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E56571">
      <w:pPr>
        <w:pStyle w:val="a3"/>
        <w:rPr>
          <w:sz w:val="20"/>
        </w:rPr>
      </w:pPr>
      <w:bookmarkStart w:id="0" w:name="_GoBack"/>
      <w:bookmarkEnd w:id="0"/>
      <w:r>
        <w:rPr>
          <w:sz w:val="20"/>
        </w:rPr>
        <w:t>ВЕДОМСТВЕННЫЕ СТРОИТЕЛЬНЫЕ НОРМЫ</w:t>
      </w:r>
    </w:p>
    <w:p w:rsidR="00000000" w:rsidRDefault="00E56571">
      <w:pPr>
        <w:pStyle w:val="a4"/>
        <w:rPr>
          <w:sz w:val="20"/>
        </w:rPr>
      </w:pPr>
      <w:r>
        <w:rPr>
          <w:sz w:val="20"/>
        </w:rPr>
        <w:t>ИНСТРУКЦИЯ</w:t>
      </w:r>
    </w:p>
    <w:p w:rsidR="00000000" w:rsidRDefault="00E56571">
      <w:pPr>
        <w:pStyle w:val="BodyText2"/>
        <w:rPr>
          <w:sz w:val="20"/>
        </w:rPr>
      </w:pPr>
      <w:r>
        <w:rPr>
          <w:sz w:val="20"/>
        </w:rPr>
        <w:t>ПО ОХРАНЕ ПРИРОДНОЙ СРЕДЫ ПРИ СТРОИТЕЛЬСТВЕ, РЕМОНТЕ И СОДЕРЖАНИИ АВТОМОБИЛЬНЫХ ДОРОГ</w:t>
      </w:r>
    </w:p>
    <w:p w:rsidR="00000000" w:rsidRDefault="00E56571">
      <w:pPr>
        <w:spacing w:before="240"/>
        <w:jc w:val="center"/>
        <w:rPr>
          <w:b/>
          <w:noProof/>
          <w:u w:val="single"/>
        </w:rPr>
      </w:pPr>
      <w:r>
        <w:rPr>
          <w:b/>
          <w:u w:val="single"/>
        </w:rPr>
        <w:t>ВСН</w:t>
      </w:r>
      <w:r>
        <w:rPr>
          <w:b/>
          <w:noProof/>
          <w:u w:val="single"/>
        </w:rPr>
        <w:t xml:space="preserve"> 8-89</w:t>
      </w:r>
    </w:p>
    <w:p w:rsidR="00000000" w:rsidRDefault="00E56571">
      <w:pPr>
        <w:jc w:val="center"/>
        <w:rPr>
          <w:b/>
        </w:rPr>
      </w:pPr>
      <w:r>
        <w:rPr>
          <w:b/>
        </w:rPr>
        <w:t>МИНАВТОДОР РСФСР</w:t>
      </w:r>
    </w:p>
    <w:p w:rsidR="00000000" w:rsidRDefault="00E56571">
      <w:pPr>
        <w:spacing w:before="240" w:after="240"/>
        <w:jc w:val="center"/>
        <w:rPr>
          <w:b/>
          <w:noProof/>
        </w:rPr>
      </w:pPr>
      <w:r>
        <w:rPr>
          <w:b/>
        </w:rPr>
        <w:t>МОСКВА</w:t>
      </w:r>
      <w:r>
        <w:rPr>
          <w:b/>
          <w:noProof/>
        </w:rPr>
        <w:t xml:space="preserve"> 1989</w:t>
      </w:r>
    </w:p>
    <w:p w:rsidR="00000000" w:rsidRDefault="00E56571">
      <w:pPr>
        <w:ind w:left="1872" w:hanging="1872"/>
        <w:jc w:val="both"/>
      </w:pPr>
      <w:r>
        <w:t>РАЗРАБОТАНЫ Союздорнии Минтрансстроя СССР: руководитель темы д.т.н. И.Е. Евгеньев, испол</w:t>
      </w:r>
      <w:r>
        <w:t>нители; к.т.н. В.В. Савин, д.т.н. М.М. Журавлев, НПО “Росдорнии” Минавтодора РСФСР: руководитель темы к.т.н. В.И. Мазепова, исполнители: инж. Ю.Н. Розов, инж. Ю.А. Бережная, к.б.н. В.Н. Бурков (Свердловский НПО “Росдорнии”)</w:t>
      </w:r>
    </w:p>
    <w:p w:rsidR="00000000" w:rsidRDefault="00E56571">
      <w:pPr>
        <w:pStyle w:val="a5"/>
        <w:spacing w:before="120"/>
        <w:ind w:left="1872" w:hanging="1872"/>
        <w:rPr>
          <w:sz w:val="20"/>
        </w:rPr>
      </w:pPr>
      <w:r>
        <w:rPr>
          <w:sz w:val="20"/>
        </w:rPr>
        <w:t>ВНЕСЕНЫ</w:t>
      </w:r>
      <w:r>
        <w:rPr>
          <w:sz w:val="20"/>
        </w:rPr>
        <w:tab/>
        <w:t>Союздорнии Минтрансстроя СССР и НПО Росдорнии Минавтодора РСФСР</w:t>
      </w:r>
    </w:p>
    <w:p w:rsidR="00000000" w:rsidRDefault="00E56571">
      <w:pPr>
        <w:spacing w:before="120" w:after="120"/>
        <w:jc w:val="both"/>
      </w:pPr>
      <w:r>
        <w:t>ПОДГОТОВЛЕНЫ К УТВЕРЖДЕНИЮ Главнаучтехом Минавтодора РСФСР</w:t>
      </w:r>
    </w:p>
    <w:p w:rsidR="00000000" w:rsidRDefault="00E56571">
      <w:pPr>
        <w:pStyle w:val="a5"/>
        <w:spacing w:after="120"/>
        <w:rPr>
          <w:sz w:val="20"/>
        </w:rPr>
      </w:pPr>
      <w:r>
        <w:rPr>
          <w:sz w:val="20"/>
        </w:rPr>
        <w:t>СОГЛАСОВАНЫ:</w:t>
      </w:r>
    </w:p>
    <w:p w:rsidR="00000000" w:rsidRDefault="00E56571">
      <w:pPr>
        <w:ind w:firstLine="1872"/>
        <w:jc w:val="both"/>
      </w:pPr>
      <w:r>
        <w:t xml:space="preserve">Госкомгидрометом СССР </w:t>
      </w:r>
    </w:p>
    <w:p w:rsidR="00000000" w:rsidRDefault="00E56571">
      <w:pPr>
        <w:ind w:firstLine="1872"/>
        <w:jc w:val="both"/>
      </w:pPr>
      <w:r>
        <w:t xml:space="preserve">Минрыбхозом СССР </w:t>
      </w:r>
    </w:p>
    <w:p w:rsidR="00000000" w:rsidRDefault="00E56571">
      <w:pPr>
        <w:ind w:firstLine="1872"/>
        <w:jc w:val="both"/>
      </w:pPr>
      <w:r>
        <w:t xml:space="preserve">Минсельхозом РСФСР </w:t>
      </w:r>
    </w:p>
    <w:p w:rsidR="00000000" w:rsidRDefault="00E56571">
      <w:pPr>
        <w:ind w:firstLine="1872"/>
        <w:jc w:val="both"/>
      </w:pPr>
      <w:r>
        <w:t xml:space="preserve">Минздравом РСФСР </w:t>
      </w:r>
    </w:p>
    <w:p w:rsidR="00000000" w:rsidRDefault="00E56571">
      <w:pPr>
        <w:ind w:firstLine="1872"/>
        <w:jc w:val="both"/>
      </w:pPr>
      <w:r>
        <w:t xml:space="preserve">Минлесхозом РСФСР </w:t>
      </w:r>
    </w:p>
    <w:p w:rsidR="00000000" w:rsidRDefault="00E56571">
      <w:pPr>
        <w:ind w:firstLine="1872"/>
        <w:jc w:val="both"/>
      </w:pPr>
      <w:r>
        <w:t xml:space="preserve">Минводхозом РСФСР </w:t>
      </w:r>
    </w:p>
    <w:p w:rsidR="00000000" w:rsidRDefault="00E56571">
      <w:pPr>
        <w:spacing w:after="120"/>
        <w:ind w:firstLine="1872"/>
        <w:jc w:val="both"/>
      </w:pPr>
      <w:r>
        <w:t>Главдорупром Минавтодора РС</w:t>
      </w:r>
      <w:r>
        <w:t>ФСР</w:t>
      </w:r>
    </w:p>
    <w:tbl>
      <w:tblPr>
        <w:tblW w:w="0" w:type="auto"/>
        <w:jc w:val="center"/>
        <w:tblLayout w:type="fixed"/>
        <w:tblCellMar>
          <w:left w:w="28" w:type="dxa"/>
          <w:right w:w="28" w:type="dxa"/>
        </w:tblCellMar>
        <w:tblLook w:val="0000" w:firstRow="0" w:lastRow="0" w:firstColumn="0" w:lastColumn="0" w:noHBand="0" w:noVBand="0"/>
      </w:tblPr>
      <w:tblGrid>
        <w:gridCol w:w="2562"/>
        <w:gridCol w:w="4212"/>
        <w:gridCol w:w="1595"/>
      </w:tblGrid>
      <w:tr w:rsidR="00000000">
        <w:tblPrEx>
          <w:tblCellMar>
            <w:top w:w="0" w:type="dxa"/>
            <w:bottom w:w="0" w:type="dxa"/>
          </w:tblCellMar>
        </w:tblPrEx>
        <w:trPr>
          <w:jc w:val="center"/>
        </w:trPr>
        <w:tc>
          <w:tcPr>
            <w:tcW w:w="2562" w:type="dxa"/>
            <w:tcBorders>
              <w:top w:val="single" w:sz="6" w:space="0" w:color="auto"/>
              <w:left w:val="single" w:sz="6" w:space="0" w:color="auto"/>
              <w:right w:val="single" w:sz="6" w:space="0" w:color="auto"/>
            </w:tcBorders>
          </w:tcPr>
          <w:p w:rsidR="00000000" w:rsidRDefault="00E56571">
            <w:pPr>
              <w:jc w:val="center"/>
            </w:pPr>
            <w:r>
              <w:t>Министерство автомобильных дорог</w:t>
            </w:r>
          </w:p>
        </w:tc>
        <w:tc>
          <w:tcPr>
            <w:tcW w:w="4212" w:type="dxa"/>
            <w:tcBorders>
              <w:top w:val="single" w:sz="6" w:space="0" w:color="auto"/>
              <w:left w:val="single" w:sz="6" w:space="0" w:color="auto"/>
              <w:bottom w:val="single" w:sz="6" w:space="0" w:color="auto"/>
              <w:right w:val="single" w:sz="6" w:space="0" w:color="auto"/>
            </w:tcBorders>
          </w:tcPr>
          <w:p w:rsidR="00000000" w:rsidRDefault="00E56571">
            <w:pPr>
              <w:jc w:val="center"/>
            </w:pPr>
            <w:r>
              <w:t>Ведомственные строительные нормы</w:t>
            </w:r>
          </w:p>
        </w:tc>
        <w:tc>
          <w:tcPr>
            <w:tcW w:w="1595" w:type="dxa"/>
            <w:tcBorders>
              <w:top w:val="single" w:sz="6" w:space="0" w:color="auto"/>
              <w:left w:val="single" w:sz="6" w:space="0" w:color="auto"/>
              <w:right w:val="single" w:sz="6" w:space="0" w:color="auto"/>
            </w:tcBorders>
          </w:tcPr>
          <w:p w:rsidR="00000000" w:rsidRDefault="00E56571">
            <w:pPr>
              <w:jc w:val="center"/>
            </w:pPr>
            <w:r>
              <w:t>ВСН</w:t>
            </w:r>
          </w:p>
          <w:p w:rsidR="00000000" w:rsidRDefault="00E56571">
            <w:pPr>
              <w:jc w:val="center"/>
            </w:pPr>
            <w:r>
              <w:rPr>
                <w:noProof/>
              </w:rPr>
              <w:t>8-89</w:t>
            </w:r>
          </w:p>
        </w:tc>
      </w:tr>
      <w:tr w:rsidR="00000000">
        <w:tblPrEx>
          <w:tblCellMar>
            <w:top w:w="0" w:type="dxa"/>
            <w:bottom w:w="0" w:type="dxa"/>
          </w:tblCellMar>
        </w:tblPrEx>
        <w:trPr>
          <w:jc w:val="center"/>
        </w:trPr>
        <w:tc>
          <w:tcPr>
            <w:tcW w:w="2562" w:type="dxa"/>
            <w:tcBorders>
              <w:left w:val="single" w:sz="6" w:space="0" w:color="auto"/>
              <w:bottom w:val="single" w:sz="6" w:space="0" w:color="auto"/>
              <w:right w:val="single" w:sz="6" w:space="0" w:color="auto"/>
            </w:tcBorders>
          </w:tcPr>
          <w:p w:rsidR="00000000" w:rsidRDefault="00E56571">
            <w:pPr>
              <w:jc w:val="center"/>
            </w:pPr>
            <w:r>
              <w:t>РСФСР</w:t>
            </w:r>
          </w:p>
        </w:tc>
        <w:tc>
          <w:tcPr>
            <w:tcW w:w="4212" w:type="dxa"/>
            <w:tcBorders>
              <w:top w:val="single" w:sz="6" w:space="0" w:color="auto"/>
              <w:left w:val="single" w:sz="6" w:space="0" w:color="auto"/>
              <w:bottom w:val="single" w:sz="6" w:space="0" w:color="auto"/>
              <w:right w:val="single" w:sz="6" w:space="0" w:color="auto"/>
            </w:tcBorders>
          </w:tcPr>
          <w:p w:rsidR="00000000" w:rsidRDefault="00E56571">
            <w:pPr>
              <w:jc w:val="center"/>
            </w:pPr>
            <w:r>
              <w:t>Инструкция по охране природной среды при строительстве, ремонте и содержании автомобильных дорог</w:t>
            </w:r>
          </w:p>
        </w:tc>
        <w:tc>
          <w:tcPr>
            <w:tcW w:w="1595" w:type="dxa"/>
            <w:tcBorders>
              <w:left w:val="single" w:sz="6" w:space="0" w:color="auto"/>
              <w:bottom w:val="single" w:sz="6" w:space="0" w:color="auto"/>
              <w:right w:val="single" w:sz="6" w:space="0" w:color="auto"/>
            </w:tcBorders>
          </w:tcPr>
          <w:p w:rsidR="00000000" w:rsidRDefault="00E56571">
            <w:pPr>
              <w:jc w:val="center"/>
            </w:pPr>
            <w:r>
              <w:t>Вводится впервые</w:t>
            </w:r>
          </w:p>
        </w:tc>
      </w:tr>
    </w:tbl>
    <w:p w:rsidR="00000000" w:rsidRDefault="00E5657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16"/>
        <w:gridCol w:w="3432"/>
        <w:gridCol w:w="2121"/>
      </w:tblGrid>
      <w:tr w:rsidR="00000000">
        <w:tblPrEx>
          <w:tblCellMar>
            <w:top w:w="0" w:type="dxa"/>
            <w:bottom w:w="0" w:type="dxa"/>
          </w:tblCellMar>
        </w:tblPrEx>
        <w:trPr>
          <w:jc w:val="center"/>
        </w:trPr>
        <w:tc>
          <w:tcPr>
            <w:tcW w:w="2816" w:type="dxa"/>
          </w:tcPr>
          <w:p w:rsidR="00000000" w:rsidRDefault="00E56571">
            <w:pPr>
              <w:jc w:val="center"/>
            </w:pPr>
            <w:r>
              <w:t>Внесены Союздорнии и</w:t>
            </w:r>
            <w:r>
              <w:rPr>
                <w:noProof/>
              </w:rPr>
              <w:t xml:space="preserve"> НПО </w:t>
            </w:r>
            <w:r>
              <w:t>“Росдорнии”</w:t>
            </w:r>
          </w:p>
        </w:tc>
        <w:tc>
          <w:tcPr>
            <w:tcW w:w="3432" w:type="dxa"/>
          </w:tcPr>
          <w:p w:rsidR="00000000" w:rsidRDefault="00E56571">
            <w:pPr>
              <w:jc w:val="center"/>
            </w:pPr>
            <w:r>
              <w:t>Утверждены Минавтодором РСФСР</w:t>
            </w:r>
            <w:r>
              <w:rPr>
                <w:noProof/>
              </w:rPr>
              <w:t xml:space="preserve"> 04.09.89</w:t>
            </w:r>
            <w:r>
              <w:t xml:space="preserve"> МНА-17/315</w:t>
            </w:r>
          </w:p>
        </w:tc>
        <w:tc>
          <w:tcPr>
            <w:tcW w:w="2121" w:type="dxa"/>
          </w:tcPr>
          <w:p w:rsidR="00000000" w:rsidRDefault="00E56571">
            <w:pPr>
              <w:jc w:val="center"/>
              <w:rPr>
                <w:noProof/>
              </w:rPr>
            </w:pPr>
            <w:r>
              <w:t>Срок введения в действие с</w:t>
            </w:r>
            <w:r>
              <w:rPr>
                <w:noProof/>
              </w:rPr>
              <w:t xml:space="preserve"> 01.01.90</w:t>
            </w:r>
          </w:p>
        </w:tc>
      </w:tr>
    </w:tbl>
    <w:p w:rsidR="00000000" w:rsidRDefault="00E56571">
      <w:pPr>
        <w:pStyle w:val="1"/>
        <w:rPr>
          <w:sz w:val="20"/>
        </w:rPr>
      </w:pPr>
      <w:r>
        <w:rPr>
          <w:sz w:val="20"/>
        </w:rPr>
        <w:t>1. ОБЩИЕ ПОЛОЖЕНИЯ</w:t>
      </w:r>
    </w:p>
    <w:p w:rsidR="00000000" w:rsidRDefault="00E56571">
      <w:pPr>
        <w:ind w:firstLine="567"/>
        <w:jc w:val="both"/>
      </w:pPr>
      <w:r>
        <w:rPr>
          <w:noProof/>
        </w:rPr>
        <w:t>1.1.</w:t>
      </w:r>
      <w:r>
        <w:t xml:space="preserve"> Требования настоящей Инструкции должны соблюдаться при строительстве, реконструкции, ремонте и содержании автомобильных дорог общего пользования министерства авто</w:t>
      </w:r>
      <w:r>
        <w:t>мобильных дорог РСФСР. На основе действующих законов и правительственных актов об охране природы настоящая Инструкция устанавливает отраслевые требования охраны природной среды и рационального использования природных ресурсов и правила соблюдения этих требований при производстве и приемке работ.</w:t>
      </w:r>
    </w:p>
    <w:p w:rsidR="00000000" w:rsidRDefault="00E56571">
      <w:pPr>
        <w:ind w:firstLine="567"/>
        <w:jc w:val="both"/>
      </w:pPr>
      <w:r>
        <w:rPr>
          <w:noProof/>
        </w:rPr>
        <w:t>1.2.</w:t>
      </w:r>
      <w:r>
        <w:t xml:space="preserve"> Требования инструкции не распространяются на работы по производству дорожно-строительных материалов и конструкций в промышленных (стационарных) условиях, на работы по строительству крупных (титульных) мостов, м</w:t>
      </w:r>
      <w:r>
        <w:t>остов через участки рыбохозяйственных водоемов высшей (особой) категории, а также зданий и сооружений производственного, жилищного и культурно-бытового назначения.</w:t>
      </w:r>
    </w:p>
    <w:p w:rsidR="00000000" w:rsidRDefault="00E56571">
      <w:pPr>
        <w:ind w:firstLine="567"/>
        <w:jc w:val="both"/>
      </w:pPr>
      <w:r>
        <w:rPr>
          <w:noProof/>
        </w:rPr>
        <w:t>1.3.</w:t>
      </w:r>
      <w:r>
        <w:t xml:space="preserve"> При выполнении работ в сложных условиях, отнесенных п. 6.4, СНиП</w:t>
      </w:r>
      <w:r>
        <w:rPr>
          <w:noProof/>
        </w:rPr>
        <w:t xml:space="preserve"> 2.05.02-85</w:t>
      </w:r>
      <w:r>
        <w:t xml:space="preserve"> к местам индивидуального проектирования, вопросы охраны природной среды разрабатываются в индивидуальном порядке с учетом специфики и требований специальных нормативных документов по производству работ в таких условиях.</w:t>
      </w:r>
    </w:p>
    <w:p w:rsidR="00000000" w:rsidRDefault="00E56571">
      <w:pPr>
        <w:ind w:firstLine="567"/>
        <w:jc w:val="both"/>
      </w:pPr>
      <w:r>
        <w:rPr>
          <w:noProof/>
        </w:rPr>
        <w:t>1.4.</w:t>
      </w:r>
      <w:r>
        <w:t xml:space="preserve"> Земля, недра земли, воды, растительный и ж</w:t>
      </w:r>
      <w:r>
        <w:t xml:space="preserve">ивотный мир, как элементы природной среды, являются в СССР всенародным достоянием. Долг всех государственных и общественных организаций, каждого гражданина СССР постоянно беречь природу, принимать все </w:t>
      </w:r>
      <w:r>
        <w:rPr>
          <w:noProof/>
        </w:rPr>
        <w:lastRenderedPageBreak/>
        <w:t>необходимые меры</w:t>
      </w:r>
      <w:r>
        <w:t xml:space="preserve"> для охраны окружающей среды и рационального </w:t>
      </w:r>
      <w:r>
        <w:rPr>
          <w:noProof/>
        </w:rPr>
        <w:t>использования природных</w:t>
      </w:r>
      <w:r>
        <w:t xml:space="preserve"> ресурсов в сфере производственной деятельности и в других сферах деятельности людей.</w:t>
      </w:r>
    </w:p>
    <w:p w:rsidR="00000000" w:rsidRDefault="00E56571">
      <w:pPr>
        <w:ind w:firstLine="567"/>
        <w:jc w:val="both"/>
      </w:pPr>
      <w:r>
        <w:t>Все предприятия, организации и учреждения обязаны строго соблюдать правила охраны природы, не допускать загрязнения или уничтожения элементов</w:t>
      </w:r>
      <w:r>
        <w:t xml:space="preserve"> природной среды, внедрять в производство более совершенные технологию, машины, материалы, применение которых позволяет снижать нагрузку на окружающую среду (загрязнение, шум, вибрация и т.п.).</w:t>
      </w:r>
    </w:p>
    <w:p w:rsidR="00000000" w:rsidRDefault="00E56571">
      <w:pPr>
        <w:ind w:firstLine="567"/>
        <w:jc w:val="both"/>
      </w:pPr>
      <w:r>
        <w:rPr>
          <w:noProof/>
        </w:rPr>
        <w:t>1.5.</w:t>
      </w:r>
      <w:r>
        <w:t xml:space="preserve"> При нарушении требований природоохранного законодательства лица, непосредственно виновные в причиненном ущербе, а также руководители министерств, ведомств и их организаций, несут административную, материальную или уголовную ответственность в зависимости от размеров ущерба в установленном законодательством порядк</w:t>
      </w:r>
      <w:r>
        <w:t>е.</w:t>
      </w:r>
    </w:p>
    <w:p w:rsidR="00000000" w:rsidRDefault="00E56571">
      <w:pPr>
        <w:ind w:firstLine="567"/>
        <w:jc w:val="both"/>
      </w:pPr>
      <w:r>
        <w:rPr>
          <w:noProof/>
        </w:rPr>
        <w:t>1.6.</w:t>
      </w:r>
      <w:r>
        <w:t xml:space="preserve"> Независимо от привлечения к указанной ответственности, ущерб, нанесенный природе, согласно существующим положениям возмещается организациями или отдельными гражданами в порядке гражданско-правовой ответственности. За незаконную порубку каждого дерева, незаконную добычу животных, рыб, а также за действия, повлекшие их гибель, взыскиваются фиксированные величины денежных сумм. В других случаях причинения вреда в результате нарушения законодательства об охране окружающей среды виновные организации полн</w:t>
      </w:r>
      <w:r>
        <w:t xml:space="preserve">остью возмещают ущерб в установленном </w:t>
      </w:r>
      <w:r>
        <w:rPr>
          <w:noProof/>
        </w:rPr>
        <w:t>законодательством</w:t>
      </w:r>
      <w:r>
        <w:t xml:space="preserve"> порядке.</w:t>
      </w:r>
    </w:p>
    <w:p w:rsidR="00000000" w:rsidRDefault="00E56571">
      <w:pPr>
        <w:ind w:firstLine="567"/>
        <w:jc w:val="both"/>
        <w:rPr>
          <w:noProof/>
        </w:rPr>
      </w:pPr>
      <w:r>
        <w:rPr>
          <w:noProof/>
        </w:rPr>
        <w:t>1.7.</w:t>
      </w:r>
      <w:r>
        <w:t xml:space="preserve"> При строительстве, ремонте и содержании автомобильных дорог следует постоянно на всех стадиях производства работ учитывать</w:t>
      </w:r>
      <w:r>
        <w:rPr>
          <w:smallCaps/>
          <w:noProof/>
        </w:rPr>
        <w:t xml:space="preserve"> </w:t>
      </w:r>
      <w:r>
        <w:rPr>
          <w:noProof/>
        </w:rPr>
        <w:t>требования</w:t>
      </w:r>
      <w:r>
        <w:t xml:space="preserve"> охраны природной среды путем предупреждения и ограничения их отрицательного воздействия на природную среду </w:t>
      </w:r>
      <w:r>
        <w:rPr>
          <w:noProof/>
        </w:rPr>
        <w:t>до</w:t>
      </w:r>
      <w:r>
        <w:t xml:space="preserve"> установленных предельно допустимых уровней.</w:t>
      </w:r>
    </w:p>
    <w:p w:rsidR="00000000" w:rsidRDefault="00E56571">
      <w:pPr>
        <w:pStyle w:val="BodyText21"/>
        <w:rPr>
          <w:sz w:val="20"/>
        </w:rPr>
      </w:pPr>
      <w:r>
        <w:rPr>
          <w:sz w:val="20"/>
        </w:rPr>
        <w:t>Запрещается выполнение воздействующих на элементы природной среды работ, не предусмотренных проектной документацией, согласованной и утвержденной в устано</w:t>
      </w:r>
      <w:r>
        <w:rPr>
          <w:sz w:val="20"/>
        </w:rPr>
        <w:t>вленном порядке, применение в конструкциях автомобильных дорог материалов, оказывающих отрицательное воздействие на окружающую среду, а также производство работ, добыча природных материалов на неразведанных месторождениях за пределами площадей, оформленных постоянным или временным отводом.</w:t>
      </w:r>
    </w:p>
    <w:p w:rsidR="00000000" w:rsidRDefault="00E56571">
      <w:pPr>
        <w:pStyle w:val="BodyTextIndent2"/>
      </w:pPr>
      <w:r>
        <w:t>Примечание: исключение составляет производство работ по предотвращению или ликвидации последствий внезапных стихийных явлений, представляющих опасность для людей, сооружений или нарушающих природные условия в крупных масш</w:t>
      </w:r>
      <w:r>
        <w:t>табах.</w:t>
      </w:r>
    </w:p>
    <w:p w:rsidR="00000000" w:rsidRDefault="00E56571">
      <w:pPr>
        <w:ind w:firstLine="567"/>
        <w:jc w:val="both"/>
      </w:pPr>
      <w:r>
        <w:rPr>
          <w:noProof/>
        </w:rPr>
        <w:t>1.8.</w:t>
      </w:r>
      <w:r>
        <w:t xml:space="preserve"> При выполнении работ по строительству, ремонту и содержанию автомобильных дорог следует рассматривать следующие направления охраны природной среды и рационального расходования природных ресурсов:</w:t>
      </w:r>
    </w:p>
    <w:p w:rsidR="00000000" w:rsidRDefault="00E56571">
      <w:pPr>
        <w:ind w:firstLine="567"/>
        <w:jc w:val="both"/>
      </w:pPr>
      <w:r>
        <w:t>сокращение земельных площадей, отводимых в соответствии с действующими нормативами для постоянного, временного и разового использования, максимальное сбережение сельскохозяйственных угодий, особенно пашни, пойм и лесных водоохранных полос вдоль рек; других земель, непосредственно прилегающих к рыбохозяй</w:t>
      </w:r>
      <w:r>
        <w:t>ственным водоемам;</w:t>
      </w:r>
    </w:p>
    <w:p w:rsidR="00000000" w:rsidRDefault="00E56571">
      <w:pPr>
        <w:ind w:firstLine="567"/>
        <w:jc w:val="both"/>
      </w:pPr>
      <w:r>
        <w:t>уменьшение объема использования в сооружениях природных ресурсов, особенно добываемых в придорожной полосе (грунт, минеральные материалы, лес, почва и т.п.);</w:t>
      </w:r>
    </w:p>
    <w:p w:rsidR="00000000" w:rsidRDefault="00E56571">
      <w:pPr>
        <w:ind w:firstLine="567"/>
        <w:jc w:val="both"/>
      </w:pPr>
      <w:r>
        <w:t>сохранение плодородного слоя почвы на землях, отводимых для временного и разового использования, рекультивации нарушенных земель, восстановление нарушенных условий обитания и воспроизводства всех животных и рыб;</w:t>
      </w:r>
    </w:p>
    <w:p w:rsidR="00000000" w:rsidRDefault="00E56571">
      <w:pPr>
        <w:ind w:firstLine="567"/>
        <w:jc w:val="both"/>
      </w:pPr>
      <w:r>
        <w:t>предотвращение недопустимого загрязнения поверхности земли, водоемов, атмосферы отходами, побочными продуктами и технологич</w:t>
      </w:r>
      <w:r>
        <w:t>ескими воздействиями (пыль, отработавшие газы двигателей, продукты испарения летучих веществ и другие газы, твердые выбросы, противогололедные, обеспыливающие и другие химические вещества, шум, вибрация и др.); недопущение превышения установленных предельно допустимых уровней загрязнения и воздействия;</w:t>
      </w:r>
    </w:p>
    <w:p w:rsidR="00000000" w:rsidRDefault="00E56571">
      <w:pPr>
        <w:ind w:firstLine="567"/>
        <w:jc w:val="both"/>
      </w:pPr>
      <w:r>
        <w:t>предотвращение возможности возникновения по причине выполнения работ отрицательных гео- и гидродинамических явлений, изменяющих природные условия (эрозия, осушение, заболачивание, оползни, осыпи и т.п., а так</w:t>
      </w:r>
      <w:r>
        <w:t>же изменение гидрологического и биологического режимов естественных водоемов;</w:t>
      </w:r>
    </w:p>
    <w:p w:rsidR="00000000" w:rsidRDefault="00E56571">
      <w:pPr>
        <w:ind w:firstLine="567"/>
        <w:jc w:val="both"/>
      </w:pPr>
      <w:r>
        <w:t>предупреждение непосредственного уничтожения, повреждения или ухудшения условия существования людей, животных, растительности вследствие выполнения работ (изменение ландшафтов, расчленение угодий, засыпка русел рек, заливов, стариц, нарушение сложившихся связей, путей перемещения и т.п.);</w:t>
      </w:r>
    </w:p>
    <w:p w:rsidR="00000000" w:rsidRDefault="00E56571">
      <w:pPr>
        <w:pStyle w:val="BodyText21"/>
        <w:rPr>
          <w:sz w:val="20"/>
        </w:rPr>
      </w:pPr>
      <w:r>
        <w:rPr>
          <w:sz w:val="20"/>
        </w:rPr>
        <w:lastRenderedPageBreak/>
        <w:t>предупреждение эстетического ущерба вследствие резкого изменения визуально воспринимаемых ландшафтов, внедрения в них чужеродных элементов, а та</w:t>
      </w:r>
      <w:r>
        <w:rPr>
          <w:sz w:val="20"/>
        </w:rPr>
        <w:t>кже вследствие уничтожения или изменения форы объектов индивидуального зрительного восприятия (отдельные постройки, старинные сооружения, геологические образования, крупные деревья или их группы и т.п.).</w:t>
      </w:r>
    </w:p>
    <w:p w:rsidR="00000000" w:rsidRDefault="00E56571">
      <w:pPr>
        <w:ind w:firstLine="567"/>
        <w:jc w:val="both"/>
      </w:pPr>
      <w:r>
        <w:rPr>
          <w:noProof/>
        </w:rPr>
        <w:t>1.9.</w:t>
      </w:r>
      <w:r>
        <w:t xml:space="preserve"> При обучении и повышении квалификации рабочих, руководящего персонала в состав учебных программ следует включать тему</w:t>
      </w:r>
      <w:r>
        <w:rPr>
          <w:noProof/>
        </w:rPr>
        <w:t xml:space="preserve"> -</w:t>
      </w:r>
      <w:r>
        <w:t xml:space="preserve"> охрана окружающей среды: основные законы и нормативные документы, виды ответственности за нарушение установлений, правила производства работ с учетом предупреждения ущерба для природн</w:t>
      </w:r>
      <w:r>
        <w:t>ой среды.</w:t>
      </w:r>
    </w:p>
    <w:p w:rsidR="00000000" w:rsidRDefault="00E56571">
      <w:pPr>
        <w:ind w:firstLine="567"/>
        <w:jc w:val="both"/>
      </w:pPr>
      <w:r>
        <w:t>При проведении инструктажей по технике безопасности следует объяснять работникам требования и правила охраны природной среды на рабочем месте.</w:t>
      </w:r>
    </w:p>
    <w:p w:rsidR="00000000" w:rsidRDefault="00E56571">
      <w:pPr>
        <w:pStyle w:val="1"/>
        <w:rPr>
          <w:sz w:val="20"/>
        </w:rPr>
      </w:pPr>
      <w:r>
        <w:rPr>
          <w:sz w:val="20"/>
        </w:rPr>
        <w:t>2. ОБЩИЕ ТРЕБОВАНИЯ ПО ОХРАНЕ ОКРУЖАЮЩЕЙ СРЕДЫ ПРИ ВЫПОЛНЕНИИ СТРОИТЕЛЬНЫХ И РЕМОНТНЫХ РАБОТ</w:t>
      </w:r>
    </w:p>
    <w:p w:rsidR="00000000" w:rsidRDefault="00E56571">
      <w:pPr>
        <w:pStyle w:val="2"/>
        <w:spacing w:before="0"/>
        <w:rPr>
          <w:sz w:val="20"/>
        </w:rPr>
      </w:pPr>
      <w:r>
        <w:rPr>
          <w:sz w:val="20"/>
        </w:rPr>
        <w:t>2.1. Землепользование</w:t>
      </w:r>
    </w:p>
    <w:p w:rsidR="00000000" w:rsidRDefault="00E56571">
      <w:pPr>
        <w:ind w:firstLine="567"/>
        <w:jc w:val="both"/>
      </w:pPr>
      <w:r>
        <w:rPr>
          <w:noProof/>
        </w:rPr>
        <w:t>2.1.1.</w:t>
      </w:r>
      <w:r>
        <w:t xml:space="preserve"> Оформление документации на предоставление земель производится в соответствии с действующим в РСФСР “Положением о порядке возбуждения и рассмотрения ходатайств о предоставлении земельных участков”</w:t>
      </w:r>
      <w:r>
        <w:rPr>
          <w:noProof/>
        </w:rPr>
        <w:t xml:space="preserve"> (1974</w:t>
      </w:r>
      <w:r>
        <w:t xml:space="preserve"> г.) при наличии согласованной и </w:t>
      </w:r>
      <w:r>
        <w:rPr>
          <w:noProof/>
        </w:rPr>
        <w:t>утв</w:t>
      </w:r>
      <w:r>
        <w:rPr>
          <w:noProof/>
        </w:rPr>
        <w:t>ержденной</w:t>
      </w:r>
      <w:r>
        <w:t xml:space="preserve"> проектной документации. В состав документации должен входить проект рекультивации временно отведенных земель.</w:t>
      </w:r>
    </w:p>
    <w:p w:rsidR="00000000" w:rsidRDefault="00E56571">
      <w:pPr>
        <w:ind w:firstLine="567"/>
        <w:jc w:val="both"/>
      </w:pPr>
      <w:r>
        <w:t>2.1.2. Приступать к производству работ или иному пользованию представленным земельным участком до установления местными землеустроительными органами границ этого участка в натуре (на</w:t>
      </w:r>
      <w:r>
        <w:rPr>
          <w:b/>
        </w:rPr>
        <w:t xml:space="preserve"> </w:t>
      </w:r>
      <w:r>
        <w:t>местности) и выдачи документа, удостоверяющего право пользования землей, запрещается.</w:t>
      </w:r>
    </w:p>
    <w:p w:rsidR="00000000" w:rsidRDefault="00E56571">
      <w:pPr>
        <w:ind w:firstLine="567"/>
        <w:jc w:val="both"/>
      </w:pPr>
      <w:r>
        <w:t>В соответствии со ст.</w:t>
      </w:r>
      <w:r>
        <w:rPr>
          <w:noProof/>
        </w:rPr>
        <w:t xml:space="preserve"> 50</w:t>
      </w:r>
      <w:r>
        <w:t xml:space="preserve"> “Основ земельного законодательства Союза ССР и союзных республик” лица, виновные в самовольном зан</w:t>
      </w:r>
      <w:r>
        <w:t>ятии земельных участков несут уголовную или административную ответственность.</w:t>
      </w:r>
    </w:p>
    <w:p w:rsidR="00000000" w:rsidRDefault="00E56571">
      <w:pPr>
        <w:ind w:firstLine="567"/>
        <w:jc w:val="both"/>
        <w:rPr>
          <w:noProof/>
        </w:rPr>
      </w:pPr>
      <w:r>
        <w:rPr>
          <w:noProof/>
        </w:rPr>
        <w:t>2.1.3.</w:t>
      </w:r>
      <w:r>
        <w:t xml:space="preserve"> Размеры предоставления земель устанавливаются по </w:t>
      </w:r>
      <w:r>
        <w:rPr>
          <w:noProof/>
        </w:rPr>
        <w:t>“Нормам</w:t>
      </w:r>
      <w:r>
        <w:t xml:space="preserve"> отвода земель для автомобильных дорог”, СН</w:t>
      </w:r>
      <w:r>
        <w:rPr>
          <w:noProof/>
        </w:rPr>
        <w:t xml:space="preserve"> 467-74. </w:t>
      </w:r>
    </w:p>
    <w:p w:rsidR="00000000" w:rsidRDefault="00E56571">
      <w:pPr>
        <w:ind w:firstLine="567"/>
        <w:jc w:val="both"/>
      </w:pPr>
      <w:r>
        <w:t>В состав бессрочного отвода согласно СН</w:t>
      </w:r>
      <w:r>
        <w:rPr>
          <w:noProof/>
        </w:rPr>
        <w:t xml:space="preserve"> 467-74</w:t>
      </w:r>
      <w:r>
        <w:t xml:space="preserve"> должна входить полоса, включающая ширину насыпи или выемки по кромкам откосов, кюветы, забанкетные канавы и банкеты, предохранительные полосы шириной</w:t>
      </w:r>
      <w:r>
        <w:rPr>
          <w:noProof/>
        </w:rPr>
        <w:t xml:space="preserve"> 1</w:t>
      </w:r>
      <w:r>
        <w:t xml:space="preserve"> м от кромки откосов насыпи, выемки или водоотводные канавы, боковые резервы, если они являются постоянным конструктивны</w:t>
      </w:r>
      <w:r>
        <w:t>м элементом земляного полотна.</w:t>
      </w:r>
    </w:p>
    <w:p w:rsidR="00000000" w:rsidRDefault="00E56571">
      <w:pPr>
        <w:ind w:firstLine="567"/>
        <w:jc w:val="both"/>
      </w:pPr>
      <w:r>
        <w:t>В случаях индивидуального проектирования (обусловленных СНиП) ширина полосы бессрочного отвода устанавливается проектом.</w:t>
      </w:r>
    </w:p>
    <w:p w:rsidR="00000000" w:rsidRDefault="00E56571">
      <w:pPr>
        <w:ind w:firstLine="567"/>
        <w:jc w:val="both"/>
      </w:pPr>
      <w:r>
        <w:t>Включение в состав проекта сооружения насыпей из боковых резервов на орошаемых или осушенных землях, пашне, участках, занятых многолетними плодовыми насаждениями и виноградниками, согласно СН</w:t>
      </w:r>
      <w:r>
        <w:rPr>
          <w:noProof/>
        </w:rPr>
        <w:t xml:space="preserve"> 467-74</w:t>
      </w:r>
      <w:r>
        <w:t xml:space="preserve"> допускается как исключение с отводом в краткосрочное (на срок до</w:t>
      </w:r>
      <w:r>
        <w:rPr>
          <w:noProof/>
        </w:rPr>
        <w:t xml:space="preserve"> 3</w:t>
      </w:r>
      <w:r>
        <w:t xml:space="preserve"> лет) пользование и при условии приведения по окончании земляных работ в состояние, пригодное д</w:t>
      </w:r>
      <w:r>
        <w:t>ля использования в сельском или лесном хозяйстве.</w:t>
      </w:r>
    </w:p>
    <w:p w:rsidR="00000000" w:rsidRDefault="00E56571">
      <w:pPr>
        <w:ind w:firstLine="567"/>
        <w:jc w:val="both"/>
      </w:pPr>
      <w:r>
        <w:t>Отвод земель для снегозащитных лесонасаждений, постоянных снегозащитных заборов</w:t>
      </w:r>
      <w:r>
        <w:rPr>
          <w:noProof/>
        </w:rPr>
        <w:t>,</w:t>
      </w:r>
      <w:r>
        <w:t xml:space="preserve"> а также защитных сооружений от оврагов</w:t>
      </w:r>
      <w:r>
        <w:rPr>
          <w:noProof/>
        </w:rPr>
        <w:t xml:space="preserve">, </w:t>
      </w:r>
      <w:r>
        <w:t>оползней, заносов, лавин, обвалов и т.п. производится по проекту, выполненному в соответствии с правилами СНиП</w:t>
      </w:r>
      <w:r>
        <w:rPr>
          <w:noProof/>
        </w:rPr>
        <w:t xml:space="preserve"> 2.05.02-85 </w:t>
      </w:r>
      <w:r>
        <w:t>“Автомобильные дороги. Нормы проектирования”.</w:t>
      </w:r>
    </w:p>
    <w:p w:rsidR="00000000" w:rsidRDefault="00E56571">
      <w:pPr>
        <w:ind w:firstLine="567"/>
        <w:jc w:val="both"/>
      </w:pPr>
      <w:r>
        <w:t>На существующей дорожной сети снегозащитные лесонасаждения устраивают в соответствии с “Рекомендациями по изысканиям и проектированию снегозадерживающих полос вдоль автомоби</w:t>
      </w:r>
      <w:r>
        <w:t>льных дорог”</w:t>
      </w:r>
      <w:r>
        <w:rPr>
          <w:noProof/>
        </w:rPr>
        <w:t xml:space="preserve">, </w:t>
      </w:r>
      <w:r>
        <w:t>одобренными Госстроем СССР и Гослесхозом СССР от</w:t>
      </w:r>
      <w:r>
        <w:rPr>
          <w:noProof/>
        </w:rPr>
        <w:t xml:space="preserve"> 29</w:t>
      </w:r>
      <w:r>
        <w:t xml:space="preserve"> декабря </w:t>
      </w:r>
      <w:r>
        <w:rPr>
          <w:noProof/>
        </w:rPr>
        <w:t>1981</w:t>
      </w:r>
      <w:r>
        <w:t xml:space="preserve"> г.</w:t>
      </w:r>
    </w:p>
    <w:p w:rsidR="00000000" w:rsidRDefault="00E56571">
      <w:pPr>
        <w:ind w:firstLine="567"/>
        <w:jc w:val="both"/>
        <w:rPr>
          <w:noProof/>
        </w:rPr>
      </w:pPr>
      <w:r>
        <w:rPr>
          <w:noProof/>
        </w:rPr>
        <w:t>2.1.4.</w:t>
      </w:r>
      <w:r>
        <w:t xml:space="preserve"> Площади земель, представляемых во временное пользование для размещения отвалов грунта из плодородного слоя почвы и для проезда транспортных средств, осуществляющих его вывозку, в соответствии с СН</w:t>
      </w:r>
      <w:r>
        <w:rPr>
          <w:noProof/>
        </w:rPr>
        <w:t xml:space="preserve"> 467-74</w:t>
      </w:r>
      <w:r>
        <w:t xml:space="preserve"> приведены в таблице</w:t>
      </w:r>
      <w:r>
        <w:rPr>
          <w:noProof/>
        </w:rPr>
        <w:t xml:space="preserve"> 1.</w:t>
      </w:r>
    </w:p>
    <w:p w:rsidR="00000000" w:rsidRDefault="00E56571">
      <w:pPr>
        <w:ind w:firstLine="567"/>
        <w:jc w:val="both"/>
      </w:pPr>
      <w:r>
        <w:t>Приведенные величины являются осредненными и при соответствующем обосновании могут быть увеличены.</w:t>
      </w:r>
    </w:p>
    <w:p w:rsidR="00000000" w:rsidRDefault="00E56571">
      <w:pPr>
        <w:ind w:firstLine="567"/>
        <w:jc w:val="both"/>
      </w:pPr>
      <w:r>
        <w:t>Отвод участков земель, представляемых во временное пользование для других нужд строительства, сле</w:t>
      </w:r>
      <w:r>
        <w:t>дует оформлять дополнительно на основе данных типовых или индивидуальных проектов.</w:t>
      </w:r>
    </w:p>
    <w:p w:rsidR="00000000" w:rsidRDefault="00E56571">
      <w:pPr>
        <w:spacing w:before="120" w:after="120"/>
        <w:ind w:firstLine="567"/>
        <w:jc w:val="right"/>
        <w:rPr>
          <w:noProof/>
        </w:rPr>
      </w:pPr>
      <w:r>
        <w:t>Таблица</w:t>
      </w:r>
      <w:r>
        <w:rPr>
          <w:noProof/>
        </w:rPr>
        <w:t xml:space="preserve"> 1</w:t>
      </w:r>
    </w:p>
    <w:tbl>
      <w:tblPr>
        <w:tblW w:w="0" w:type="auto"/>
        <w:tblInd w:w="40" w:type="dxa"/>
        <w:tblLayout w:type="fixed"/>
        <w:tblCellMar>
          <w:left w:w="28" w:type="dxa"/>
          <w:right w:w="28" w:type="dxa"/>
        </w:tblCellMar>
        <w:tblLook w:val="0000" w:firstRow="0" w:lastRow="0" w:firstColumn="0" w:lastColumn="0" w:noHBand="0" w:noVBand="0"/>
      </w:tblPr>
      <w:tblGrid>
        <w:gridCol w:w="1514"/>
        <w:gridCol w:w="1515"/>
        <w:gridCol w:w="3029"/>
        <w:gridCol w:w="3029"/>
      </w:tblGrid>
      <w:tr w:rsidR="00000000">
        <w:tblPrEx>
          <w:tblCellMar>
            <w:top w:w="0" w:type="dxa"/>
            <w:bottom w:w="0" w:type="dxa"/>
          </w:tblCellMar>
        </w:tblPrEx>
        <w:trPr>
          <w:cantSplit/>
        </w:trPr>
        <w:tc>
          <w:tcPr>
            <w:tcW w:w="3029" w:type="dxa"/>
            <w:gridSpan w:val="2"/>
            <w:tcBorders>
              <w:top w:val="single" w:sz="6" w:space="0" w:color="auto"/>
              <w:left w:val="single" w:sz="6" w:space="0" w:color="auto"/>
              <w:right w:val="single" w:sz="6" w:space="0" w:color="auto"/>
            </w:tcBorders>
          </w:tcPr>
          <w:p w:rsidR="00000000" w:rsidRDefault="00E56571">
            <w:pPr>
              <w:jc w:val="center"/>
            </w:pPr>
          </w:p>
        </w:tc>
        <w:tc>
          <w:tcPr>
            <w:tcW w:w="6058" w:type="dxa"/>
            <w:gridSpan w:val="2"/>
            <w:tcBorders>
              <w:top w:val="single" w:sz="6" w:space="0" w:color="auto"/>
              <w:left w:val="single" w:sz="6" w:space="0" w:color="auto"/>
              <w:bottom w:val="single" w:sz="6" w:space="0" w:color="auto"/>
              <w:right w:val="single" w:sz="6" w:space="0" w:color="auto"/>
            </w:tcBorders>
          </w:tcPr>
          <w:p w:rsidR="00000000" w:rsidRDefault="00E56571">
            <w:pPr>
              <w:jc w:val="center"/>
            </w:pPr>
            <w:r>
              <w:t>Площадь временного отвода, га/км</w:t>
            </w:r>
          </w:p>
        </w:tc>
      </w:tr>
      <w:tr w:rsidR="00000000">
        <w:tblPrEx>
          <w:tblCellMar>
            <w:top w:w="0" w:type="dxa"/>
            <w:bottom w:w="0" w:type="dxa"/>
          </w:tblCellMar>
        </w:tblPrEx>
        <w:tc>
          <w:tcPr>
            <w:tcW w:w="3029" w:type="dxa"/>
            <w:gridSpan w:val="2"/>
            <w:tcBorders>
              <w:left w:val="single" w:sz="6" w:space="0" w:color="auto"/>
              <w:bottom w:val="single" w:sz="6" w:space="0" w:color="auto"/>
              <w:right w:val="single" w:sz="6" w:space="0" w:color="auto"/>
            </w:tcBorders>
          </w:tcPr>
          <w:p w:rsidR="00000000" w:rsidRDefault="00E56571">
            <w:pPr>
              <w:jc w:val="center"/>
            </w:pPr>
            <w:r>
              <w:t>Категория дороги и количество полос движения</w:t>
            </w:r>
          </w:p>
        </w:tc>
        <w:tc>
          <w:tcPr>
            <w:tcW w:w="3029" w:type="dxa"/>
            <w:tcBorders>
              <w:top w:val="single" w:sz="6" w:space="0" w:color="auto"/>
              <w:left w:val="single" w:sz="6" w:space="0" w:color="auto"/>
              <w:bottom w:val="single" w:sz="6" w:space="0" w:color="auto"/>
              <w:right w:val="single" w:sz="6" w:space="0" w:color="auto"/>
            </w:tcBorders>
          </w:tcPr>
          <w:p w:rsidR="00000000" w:rsidRDefault="00E56571">
            <w:pPr>
              <w:jc w:val="center"/>
            </w:pPr>
            <w:r>
              <w:t>на землях сельскохозяйственного пользования</w:t>
            </w:r>
          </w:p>
        </w:tc>
        <w:tc>
          <w:tcPr>
            <w:tcW w:w="3029" w:type="dxa"/>
            <w:tcBorders>
              <w:left w:val="single" w:sz="6" w:space="0" w:color="auto"/>
              <w:bottom w:val="single" w:sz="6" w:space="0" w:color="auto"/>
              <w:right w:val="single" w:sz="6" w:space="0" w:color="auto"/>
            </w:tcBorders>
          </w:tcPr>
          <w:p w:rsidR="00000000" w:rsidRDefault="00E56571">
            <w:pPr>
              <w:jc w:val="center"/>
            </w:pPr>
            <w:r>
              <w:t>на землях, не пригодных для сельскохозяйственного пользования</w:t>
            </w:r>
          </w:p>
        </w:tc>
      </w:tr>
      <w:tr w:rsidR="00000000">
        <w:tblPrEx>
          <w:tblCellMar>
            <w:top w:w="0" w:type="dxa"/>
            <w:bottom w:w="0" w:type="dxa"/>
          </w:tblCellMar>
        </w:tblPrEx>
        <w:trPr>
          <w:cantSplit/>
        </w:trPr>
        <w:tc>
          <w:tcPr>
            <w:tcW w:w="1514" w:type="dxa"/>
            <w:tcBorders>
              <w:left w:val="single" w:sz="6" w:space="0" w:color="auto"/>
              <w:right w:val="single" w:sz="6" w:space="0" w:color="auto"/>
            </w:tcBorders>
          </w:tcPr>
          <w:p w:rsidR="00000000" w:rsidRDefault="00E56571">
            <w:pPr>
              <w:jc w:val="center"/>
            </w:pPr>
          </w:p>
        </w:tc>
        <w:tc>
          <w:tcPr>
            <w:tcW w:w="1515" w:type="dxa"/>
            <w:tcBorders>
              <w:left w:val="single" w:sz="6" w:space="0" w:color="auto"/>
              <w:right w:val="single" w:sz="6" w:space="0" w:color="auto"/>
            </w:tcBorders>
          </w:tcPr>
          <w:p w:rsidR="00000000" w:rsidRDefault="00E56571">
            <w:pPr>
              <w:jc w:val="center"/>
            </w:pPr>
            <w:r>
              <w:t>8</w:t>
            </w:r>
          </w:p>
        </w:tc>
        <w:tc>
          <w:tcPr>
            <w:tcW w:w="3029" w:type="dxa"/>
            <w:tcBorders>
              <w:left w:val="single" w:sz="6" w:space="0" w:color="auto"/>
              <w:right w:val="single" w:sz="6" w:space="0" w:color="auto"/>
            </w:tcBorders>
          </w:tcPr>
          <w:p w:rsidR="00000000" w:rsidRDefault="00E56571">
            <w:pPr>
              <w:jc w:val="center"/>
              <w:rPr>
                <w:noProof/>
              </w:rPr>
            </w:pPr>
            <w:r>
              <w:rPr>
                <w:noProof/>
              </w:rPr>
              <w:t>1,8</w:t>
            </w:r>
          </w:p>
        </w:tc>
        <w:tc>
          <w:tcPr>
            <w:tcW w:w="3029" w:type="dxa"/>
            <w:tcBorders>
              <w:left w:val="single" w:sz="6" w:space="0" w:color="auto"/>
              <w:right w:val="single" w:sz="6" w:space="0" w:color="auto"/>
            </w:tcBorders>
          </w:tcPr>
          <w:p w:rsidR="00000000" w:rsidRDefault="00E56571">
            <w:pPr>
              <w:jc w:val="center"/>
              <w:rPr>
                <w:noProof/>
              </w:rPr>
            </w:pPr>
            <w:r>
              <w:rPr>
                <w:noProof/>
              </w:rPr>
              <w:t>2,3</w:t>
            </w:r>
          </w:p>
        </w:tc>
      </w:tr>
      <w:tr w:rsidR="00000000">
        <w:tblPrEx>
          <w:tblCellMar>
            <w:top w:w="0" w:type="dxa"/>
            <w:bottom w:w="0" w:type="dxa"/>
          </w:tblCellMar>
        </w:tblPrEx>
        <w:trPr>
          <w:cantSplit/>
        </w:trPr>
        <w:tc>
          <w:tcPr>
            <w:tcW w:w="1514" w:type="dxa"/>
            <w:tcBorders>
              <w:left w:val="single" w:sz="6" w:space="0" w:color="auto"/>
              <w:right w:val="single" w:sz="6" w:space="0" w:color="auto"/>
            </w:tcBorders>
          </w:tcPr>
          <w:p w:rsidR="00000000" w:rsidRDefault="00E56571">
            <w:pPr>
              <w:jc w:val="center"/>
            </w:pPr>
            <w:r>
              <w:rPr>
                <w:lang w:val="en-US"/>
              </w:rPr>
              <w:t>I</w:t>
            </w:r>
          </w:p>
        </w:tc>
        <w:tc>
          <w:tcPr>
            <w:tcW w:w="1515" w:type="dxa"/>
            <w:tcBorders>
              <w:left w:val="single" w:sz="6" w:space="0" w:color="auto"/>
              <w:right w:val="single" w:sz="6" w:space="0" w:color="auto"/>
            </w:tcBorders>
          </w:tcPr>
          <w:p w:rsidR="00000000" w:rsidRDefault="00E56571">
            <w:pPr>
              <w:jc w:val="center"/>
            </w:pPr>
            <w:r>
              <w:t>6</w:t>
            </w:r>
          </w:p>
        </w:tc>
        <w:tc>
          <w:tcPr>
            <w:tcW w:w="3029" w:type="dxa"/>
            <w:tcBorders>
              <w:left w:val="single" w:sz="6" w:space="0" w:color="auto"/>
              <w:right w:val="single" w:sz="6" w:space="0" w:color="auto"/>
            </w:tcBorders>
          </w:tcPr>
          <w:p w:rsidR="00000000" w:rsidRDefault="00E56571">
            <w:pPr>
              <w:jc w:val="center"/>
              <w:rPr>
                <w:noProof/>
              </w:rPr>
            </w:pPr>
            <w:r>
              <w:rPr>
                <w:noProof/>
              </w:rPr>
              <w:t>1,7</w:t>
            </w:r>
          </w:p>
        </w:tc>
        <w:tc>
          <w:tcPr>
            <w:tcW w:w="3029" w:type="dxa"/>
            <w:tcBorders>
              <w:left w:val="single" w:sz="6" w:space="0" w:color="auto"/>
              <w:right w:val="single" w:sz="6" w:space="0" w:color="auto"/>
            </w:tcBorders>
          </w:tcPr>
          <w:p w:rsidR="00000000" w:rsidRDefault="00E56571">
            <w:pPr>
              <w:jc w:val="center"/>
              <w:rPr>
                <w:noProof/>
              </w:rPr>
            </w:pPr>
            <w:r>
              <w:rPr>
                <w:noProof/>
              </w:rPr>
              <w:t>2,2</w:t>
            </w:r>
          </w:p>
        </w:tc>
      </w:tr>
      <w:tr w:rsidR="00000000">
        <w:tblPrEx>
          <w:tblCellMar>
            <w:top w:w="0" w:type="dxa"/>
            <w:bottom w:w="0" w:type="dxa"/>
          </w:tblCellMar>
        </w:tblPrEx>
        <w:trPr>
          <w:cantSplit/>
        </w:trPr>
        <w:tc>
          <w:tcPr>
            <w:tcW w:w="1514" w:type="dxa"/>
            <w:tcBorders>
              <w:left w:val="single" w:sz="6" w:space="0" w:color="auto"/>
              <w:right w:val="single" w:sz="6" w:space="0" w:color="auto"/>
            </w:tcBorders>
          </w:tcPr>
          <w:p w:rsidR="00000000" w:rsidRDefault="00E56571">
            <w:pPr>
              <w:jc w:val="center"/>
            </w:pPr>
          </w:p>
        </w:tc>
        <w:tc>
          <w:tcPr>
            <w:tcW w:w="1515" w:type="dxa"/>
            <w:tcBorders>
              <w:left w:val="single" w:sz="6" w:space="0" w:color="auto"/>
              <w:right w:val="single" w:sz="6" w:space="0" w:color="auto"/>
            </w:tcBorders>
          </w:tcPr>
          <w:p w:rsidR="00000000" w:rsidRDefault="00E56571">
            <w:pPr>
              <w:jc w:val="center"/>
            </w:pPr>
            <w:r>
              <w:t>4</w:t>
            </w:r>
          </w:p>
        </w:tc>
        <w:tc>
          <w:tcPr>
            <w:tcW w:w="3029" w:type="dxa"/>
            <w:tcBorders>
              <w:left w:val="single" w:sz="6" w:space="0" w:color="auto"/>
              <w:right w:val="single" w:sz="6" w:space="0" w:color="auto"/>
            </w:tcBorders>
          </w:tcPr>
          <w:p w:rsidR="00000000" w:rsidRDefault="00E56571">
            <w:pPr>
              <w:jc w:val="center"/>
              <w:rPr>
                <w:noProof/>
              </w:rPr>
            </w:pPr>
            <w:r>
              <w:rPr>
                <w:noProof/>
              </w:rPr>
              <w:t>1,6</w:t>
            </w:r>
          </w:p>
        </w:tc>
        <w:tc>
          <w:tcPr>
            <w:tcW w:w="3029" w:type="dxa"/>
            <w:tcBorders>
              <w:left w:val="single" w:sz="6" w:space="0" w:color="auto"/>
              <w:right w:val="single" w:sz="6" w:space="0" w:color="auto"/>
            </w:tcBorders>
          </w:tcPr>
          <w:p w:rsidR="00000000" w:rsidRDefault="00E56571">
            <w:pPr>
              <w:jc w:val="center"/>
              <w:rPr>
                <w:noProof/>
              </w:rPr>
            </w:pPr>
            <w:r>
              <w:rPr>
                <w:noProof/>
              </w:rPr>
              <w:t>2,1</w:t>
            </w:r>
          </w:p>
        </w:tc>
      </w:tr>
      <w:tr w:rsidR="00000000">
        <w:tblPrEx>
          <w:tblCellMar>
            <w:top w:w="0" w:type="dxa"/>
            <w:bottom w:w="0" w:type="dxa"/>
          </w:tblCellMar>
        </w:tblPrEx>
        <w:trPr>
          <w:cantSplit/>
        </w:trPr>
        <w:tc>
          <w:tcPr>
            <w:tcW w:w="1514" w:type="dxa"/>
            <w:tcBorders>
              <w:left w:val="single" w:sz="6" w:space="0" w:color="auto"/>
              <w:right w:val="single" w:sz="6" w:space="0" w:color="auto"/>
            </w:tcBorders>
          </w:tcPr>
          <w:p w:rsidR="00000000" w:rsidRDefault="00E56571">
            <w:pPr>
              <w:jc w:val="center"/>
            </w:pPr>
            <w:r>
              <w:t>II</w:t>
            </w:r>
          </w:p>
        </w:tc>
        <w:tc>
          <w:tcPr>
            <w:tcW w:w="1515" w:type="dxa"/>
            <w:tcBorders>
              <w:left w:val="single" w:sz="6" w:space="0" w:color="auto"/>
              <w:right w:val="single" w:sz="6" w:space="0" w:color="auto"/>
            </w:tcBorders>
          </w:tcPr>
          <w:p w:rsidR="00000000" w:rsidRDefault="00E56571">
            <w:pPr>
              <w:jc w:val="center"/>
            </w:pPr>
            <w:r>
              <w:t>2</w:t>
            </w:r>
          </w:p>
        </w:tc>
        <w:tc>
          <w:tcPr>
            <w:tcW w:w="3029" w:type="dxa"/>
            <w:tcBorders>
              <w:left w:val="single" w:sz="6" w:space="0" w:color="auto"/>
              <w:right w:val="single" w:sz="6" w:space="0" w:color="auto"/>
            </w:tcBorders>
          </w:tcPr>
          <w:p w:rsidR="00000000" w:rsidRDefault="00E56571">
            <w:pPr>
              <w:jc w:val="center"/>
              <w:rPr>
                <w:noProof/>
              </w:rPr>
            </w:pPr>
            <w:r>
              <w:rPr>
                <w:noProof/>
              </w:rPr>
              <w:t>1,4</w:t>
            </w:r>
          </w:p>
        </w:tc>
        <w:tc>
          <w:tcPr>
            <w:tcW w:w="3029" w:type="dxa"/>
            <w:tcBorders>
              <w:left w:val="single" w:sz="6" w:space="0" w:color="auto"/>
              <w:right w:val="single" w:sz="6" w:space="0" w:color="auto"/>
            </w:tcBorders>
          </w:tcPr>
          <w:p w:rsidR="00000000" w:rsidRDefault="00E56571">
            <w:pPr>
              <w:jc w:val="center"/>
              <w:rPr>
                <w:noProof/>
              </w:rPr>
            </w:pPr>
            <w:r>
              <w:rPr>
                <w:noProof/>
              </w:rPr>
              <w:t>2,0</w:t>
            </w:r>
          </w:p>
        </w:tc>
      </w:tr>
      <w:tr w:rsidR="00000000">
        <w:tblPrEx>
          <w:tblCellMar>
            <w:top w:w="0" w:type="dxa"/>
            <w:bottom w:w="0" w:type="dxa"/>
          </w:tblCellMar>
        </w:tblPrEx>
        <w:trPr>
          <w:cantSplit/>
        </w:trPr>
        <w:tc>
          <w:tcPr>
            <w:tcW w:w="1514" w:type="dxa"/>
            <w:tcBorders>
              <w:left w:val="single" w:sz="6" w:space="0" w:color="auto"/>
              <w:right w:val="single" w:sz="6" w:space="0" w:color="auto"/>
            </w:tcBorders>
          </w:tcPr>
          <w:p w:rsidR="00000000" w:rsidRDefault="00E56571">
            <w:pPr>
              <w:jc w:val="center"/>
            </w:pPr>
            <w:r>
              <w:rPr>
                <w:lang w:val="en-US"/>
              </w:rPr>
              <w:t>III</w:t>
            </w:r>
            <w:r>
              <w:t xml:space="preserve"> и </w:t>
            </w:r>
            <w:r>
              <w:rPr>
                <w:lang w:val="en-US"/>
              </w:rPr>
              <w:t>IV</w:t>
            </w:r>
          </w:p>
        </w:tc>
        <w:tc>
          <w:tcPr>
            <w:tcW w:w="1515" w:type="dxa"/>
            <w:tcBorders>
              <w:left w:val="single" w:sz="6" w:space="0" w:color="auto"/>
              <w:right w:val="single" w:sz="6" w:space="0" w:color="auto"/>
            </w:tcBorders>
          </w:tcPr>
          <w:p w:rsidR="00000000" w:rsidRDefault="00E56571">
            <w:pPr>
              <w:jc w:val="center"/>
              <w:rPr>
                <w:noProof/>
              </w:rPr>
            </w:pPr>
            <w:r>
              <w:rPr>
                <w:noProof/>
              </w:rPr>
              <w:t>2</w:t>
            </w:r>
          </w:p>
        </w:tc>
        <w:tc>
          <w:tcPr>
            <w:tcW w:w="3029" w:type="dxa"/>
            <w:tcBorders>
              <w:left w:val="single" w:sz="6" w:space="0" w:color="auto"/>
              <w:right w:val="single" w:sz="6" w:space="0" w:color="auto"/>
            </w:tcBorders>
          </w:tcPr>
          <w:p w:rsidR="00000000" w:rsidRDefault="00E56571">
            <w:pPr>
              <w:jc w:val="center"/>
              <w:rPr>
                <w:noProof/>
              </w:rPr>
            </w:pPr>
            <w:r>
              <w:rPr>
                <w:noProof/>
              </w:rPr>
              <w:t>1,3</w:t>
            </w:r>
          </w:p>
        </w:tc>
        <w:tc>
          <w:tcPr>
            <w:tcW w:w="3029" w:type="dxa"/>
            <w:tcBorders>
              <w:left w:val="single" w:sz="6" w:space="0" w:color="auto"/>
              <w:right w:val="single" w:sz="6" w:space="0" w:color="auto"/>
            </w:tcBorders>
          </w:tcPr>
          <w:p w:rsidR="00000000" w:rsidRDefault="00E56571">
            <w:pPr>
              <w:jc w:val="center"/>
              <w:rPr>
                <w:noProof/>
              </w:rPr>
            </w:pPr>
            <w:r>
              <w:rPr>
                <w:noProof/>
              </w:rPr>
              <w:t>2,0</w:t>
            </w:r>
          </w:p>
        </w:tc>
      </w:tr>
      <w:tr w:rsidR="00000000">
        <w:tblPrEx>
          <w:tblCellMar>
            <w:top w:w="0" w:type="dxa"/>
            <w:bottom w:w="0" w:type="dxa"/>
          </w:tblCellMar>
        </w:tblPrEx>
        <w:trPr>
          <w:cantSplit/>
        </w:trPr>
        <w:tc>
          <w:tcPr>
            <w:tcW w:w="1514" w:type="dxa"/>
            <w:tcBorders>
              <w:left w:val="single" w:sz="6" w:space="0" w:color="auto"/>
              <w:bottom w:val="single" w:sz="6" w:space="0" w:color="auto"/>
              <w:right w:val="single" w:sz="6" w:space="0" w:color="auto"/>
            </w:tcBorders>
          </w:tcPr>
          <w:p w:rsidR="00000000" w:rsidRDefault="00E56571">
            <w:pPr>
              <w:jc w:val="center"/>
            </w:pPr>
            <w:r>
              <w:rPr>
                <w:lang w:val="en-US"/>
              </w:rPr>
              <w:t>V</w:t>
            </w:r>
          </w:p>
        </w:tc>
        <w:tc>
          <w:tcPr>
            <w:tcW w:w="1515" w:type="dxa"/>
            <w:tcBorders>
              <w:left w:val="single" w:sz="6" w:space="0" w:color="auto"/>
              <w:bottom w:val="single" w:sz="6" w:space="0" w:color="auto"/>
              <w:right w:val="single" w:sz="6" w:space="0" w:color="auto"/>
            </w:tcBorders>
          </w:tcPr>
          <w:p w:rsidR="00000000" w:rsidRDefault="00E56571">
            <w:pPr>
              <w:jc w:val="center"/>
            </w:pPr>
            <w:r>
              <w:t>[</w:t>
            </w:r>
          </w:p>
        </w:tc>
        <w:tc>
          <w:tcPr>
            <w:tcW w:w="3029" w:type="dxa"/>
            <w:tcBorders>
              <w:left w:val="single" w:sz="6" w:space="0" w:color="auto"/>
              <w:bottom w:val="single" w:sz="6" w:space="0" w:color="auto"/>
              <w:right w:val="single" w:sz="6" w:space="0" w:color="auto"/>
            </w:tcBorders>
          </w:tcPr>
          <w:p w:rsidR="00000000" w:rsidRDefault="00E56571">
            <w:pPr>
              <w:jc w:val="center"/>
              <w:rPr>
                <w:noProof/>
              </w:rPr>
            </w:pPr>
            <w:r>
              <w:rPr>
                <w:noProof/>
              </w:rPr>
              <w:t>1,2</w:t>
            </w:r>
          </w:p>
        </w:tc>
        <w:tc>
          <w:tcPr>
            <w:tcW w:w="3029" w:type="dxa"/>
            <w:tcBorders>
              <w:left w:val="single" w:sz="6" w:space="0" w:color="auto"/>
              <w:bottom w:val="single" w:sz="6" w:space="0" w:color="auto"/>
              <w:right w:val="single" w:sz="6" w:space="0" w:color="auto"/>
            </w:tcBorders>
          </w:tcPr>
          <w:p w:rsidR="00000000" w:rsidRDefault="00E56571">
            <w:pPr>
              <w:jc w:val="center"/>
              <w:rPr>
                <w:i/>
                <w:noProof/>
              </w:rPr>
            </w:pPr>
            <w:r>
              <w:rPr>
                <w:noProof/>
              </w:rPr>
              <w:t>2,0</w:t>
            </w:r>
          </w:p>
        </w:tc>
      </w:tr>
    </w:tbl>
    <w:p w:rsidR="00000000" w:rsidRDefault="00E56571">
      <w:pPr>
        <w:spacing w:before="120"/>
        <w:ind w:firstLine="567"/>
        <w:jc w:val="both"/>
      </w:pPr>
      <w:r>
        <w:rPr>
          <w:noProof/>
        </w:rPr>
        <w:t>2</w:t>
      </w:r>
      <w:r>
        <w:rPr>
          <w:i/>
          <w:noProof/>
        </w:rPr>
        <w:t>.</w:t>
      </w:r>
      <w:r>
        <w:rPr>
          <w:noProof/>
        </w:rPr>
        <w:t>1.5.</w:t>
      </w:r>
      <w:r>
        <w:t xml:space="preserve"> В соответствии с действующим Положением о государственном контроле за использованием земель правила использования</w:t>
      </w:r>
      <w:r>
        <w:rPr>
          <w:noProof/>
        </w:rPr>
        <w:t xml:space="preserve"> и</w:t>
      </w:r>
      <w:r>
        <w:t xml:space="preserve"> охраны земель устанавлива</w:t>
      </w:r>
      <w:r>
        <w:t>ются органами землепользования и землеустройства. Эти правила и требования являются обязательными для всех предприятий, организаций и учреждений независимо их ведомственной принадлежности.</w:t>
      </w:r>
    </w:p>
    <w:p w:rsidR="00000000" w:rsidRDefault="00E56571">
      <w:pPr>
        <w:pStyle w:val="BodyText21"/>
        <w:rPr>
          <w:sz w:val="20"/>
        </w:rPr>
      </w:pPr>
      <w:r>
        <w:rPr>
          <w:sz w:val="20"/>
        </w:rPr>
        <w:t>На землеустроительную службу возложен контроль за соблюдением установленных правил землепользования, за правильностью использования земель, включая осуществление противоэрозионных мероприятий и др. защитных мер.</w:t>
      </w:r>
    </w:p>
    <w:p w:rsidR="00000000" w:rsidRDefault="00E56571">
      <w:pPr>
        <w:ind w:firstLine="567"/>
        <w:jc w:val="both"/>
      </w:pPr>
      <w:r>
        <w:rPr>
          <w:noProof/>
        </w:rPr>
        <w:t>2.1</w:t>
      </w:r>
      <w:r>
        <w:rPr>
          <w:i/>
          <w:noProof/>
        </w:rPr>
        <w:t>.</w:t>
      </w:r>
      <w:r>
        <w:rPr>
          <w:noProof/>
        </w:rPr>
        <w:t>6.</w:t>
      </w:r>
      <w:r>
        <w:t xml:space="preserve"> В соответствии с Указом Президиума Верховного Совета ССР от</w:t>
      </w:r>
      <w:r>
        <w:rPr>
          <w:noProof/>
        </w:rPr>
        <w:t xml:space="preserve"> 14</w:t>
      </w:r>
      <w:r>
        <w:t xml:space="preserve"> мая</w:t>
      </w:r>
      <w:r>
        <w:rPr>
          <w:noProof/>
        </w:rPr>
        <w:t xml:space="preserve"> 1970</w:t>
      </w:r>
      <w:r>
        <w:t xml:space="preserve"> г. “Об административной ответств</w:t>
      </w:r>
      <w:r>
        <w:t>енности за нарушение земельного законодательства” должностные лица подвергаются штрафу до</w:t>
      </w:r>
      <w:r>
        <w:rPr>
          <w:noProof/>
        </w:rPr>
        <w:t xml:space="preserve"> 100</w:t>
      </w:r>
      <w:r>
        <w:t xml:space="preserve"> руб., налагаемому в административном порядке за порчу сельскохозяйственных и др. земель, загрязнение их производственными и иными отходами и сточными водами, в бесхозяйственном использовании земель, в невыполнении обязательных </w:t>
      </w:r>
      <w:r>
        <w:rPr>
          <w:noProof/>
        </w:rPr>
        <w:t>мероприятий</w:t>
      </w:r>
      <w:r>
        <w:t xml:space="preserve"> по улучшении земель и охране почв от ветровой, водной эрозии и др. процессов, ухудшающих состояние почв; использование земельных участков не по назначению; несвоевременный возврат</w:t>
      </w:r>
      <w:r>
        <w:t xml:space="preserve"> временно занимаемых земель и другие нарушения.</w:t>
      </w:r>
    </w:p>
    <w:p w:rsidR="00000000" w:rsidRDefault="00E56571">
      <w:pPr>
        <w:pStyle w:val="2"/>
        <w:rPr>
          <w:sz w:val="20"/>
        </w:rPr>
      </w:pPr>
      <w:r>
        <w:rPr>
          <w:sz w:val="20"/>
        </w:rPr>
        <w:t>2.2. Охрана водных ресурсов</w:t>
      </w:r>
    </w:p>
    <w:p w:rsidR="00000000" w:rsidRDefault="00E56571">
      <w:pPr>
        <w:ind w:firstLine="567"/>
        <w:jc w:val="both"/>
      </w:pPr>
      <w:r>
        <w:rPr>
          <w:noProof/>
        </w:rPr>
        <w:t>2.2.1.</w:t>
      </w:r>
      <w:r>
        <w:t xml:space="preserve"> В соответствии с “Основами водного законодательства Союза ССР и союзных республик, утвержденными Верховным Советом СССР в</w:t>
      </w:r>
      <w:r>
        <w:rPr>
          <w:noProof/>
        </w:rPr>
        <w:t xml:space="preserve"> 1970</w:t>
      </w:r>
      <w:r>
        <w:t xml:space="preserve"> г., все водные объекты в СССР составляют единый государственный водный фонд. Регулирование, контроль за использованием и охраной вод возложены на Госкомприроды СССР, Министерство водохозяйственного строительства, Министерства рыбного хозяйства и их органы на местах.</w:t>
      </w:r>
    </w:p>
    <w:p w:rsidR="00000000" w:rsidRDefault="00E56571">
      <w:pPr>
        <w:ind w:firstLine="567"/>
        <w:jc w:val="both"/>
      </w:pPr>
      <w:r>
        <w:t>В соответствии с действующими “Прав</w:t>
      </w:r>
      <w:r>
        <w:t>илами охраны поверхностных вод от загрязнения сточными водами” запрещается сбрасывать в водные объекты сточные воды, которые могут быть устранены путем рациональной технологии, использования систем оборотного и повторного водоснабжения или бессточного производства.</w:t>
      </w:r>
    </w:p>
    <w:p w:rsidR="00000000" w:rsidRDefault="00E56571">
      <w:pPr>
        <w:ind w:firstLine="567"/>
        <w:jc w:val="both"/>
      </w:pPr>
      <w:r>
        <w:t>Запрещается устройство выпусков и отведение сточных вод в водные объекты без регистрации и без получения разрешения в органах по охране и без согласования с органами санитарно-эпидемиологической службы и рыбоохраны.</w:t>
      </w:r>
    </w:p>
    <w:p w:rsidR="00000000" w:rsidRDefault="00E56571">
      <w:pPr>
        <w:ind w:firstLine="567"/>
        <w:jc w:val="both"/>
      </w:pPr>
      <w:r>
        <w:t>На участках массового нереста,</w:t>
      </w:r>
      <w:r>
        <w:t xml:space="preserve"> нагула рыб и расположения зимовальных ям, спуск сточных вод не разрешается.</w:t>
      </w:r>
    </w:p>
    <w:p w:rsidR="00000000" w:rsidRDefault="00E56571">
      <w:pPr>
        <w:ind w:firstLine="567"/>
        <w:jc w:val="both"/>
      </w:pPr>
      <w:r>
        <w:t>Аналогичные правила введены по санитарной охране прибрежных вод морей.</w:t>
      </w:r>
    </w:p>
    <w:p w:rsidR="00000000" w:rsidRDefault="00E56571">
      <w:pPr>
        <w:ind w:firstLine="567"/>
        <w:jc w:val="both"/>
      </w:pPr>
      <w:r>
        <w:t>Подлежат согласованию с органами по регулированию использования и охране вод и органами рыбоохраны: все работы по землечерпанию, углублению и расчистке русла, прокладке подводных траншей, добыче полезных ископаемых.</w:t>
      </w:r>
    </w:p>
    <w:p w:rsidR="00000000" w:rsidRDefault="00E56571">
      <w:pPr>
        <w:ind w:firstLine="567"/>
        <w:jc w:val="both"/>
      </w:pPr>
      <w:r>
        <w:rPr>
          <w:noProof/>
        </w:rPr>
        <w:t>2.2.2.</w:t>
      </w:r>
      <w:r>
        <w:t xml:space="preserve"> В соответствии с “Временными рекомендациями по проектированию сооружений для очистки поверхностного стока с территорий промышленных предприят</w:t>
      </w:r>
      <w:r>
        <w:t>ий” и расчету условий выпуска его в водные объекты”, разработанными ВНИИ “ВОДГЕО” Госстроя СССР и ВНИИВО Минводхоза СССР”</w:t>
      </w:r>
      <w:r>
        <w:rPr>
          <w:noProof/>
        </w:rPr>
        <w:t xml:space="preserve"> (1983</w:t>
      </w:r>
      <w:r>
        <w:t xml:space="preserve"> г.), дорожные строительные, ремонтные, эксплуатационные предприятия, предприятия дорожностроительной индустрии, обслуживания, а также непосредственно строительные объекты и транспортные сооружения по составу примесей поверхностного стока относятся к предприятиям первой группы. </w:t>
      </w:r>
    </w:p>
    <w:p w:rsidR="00000000" w:rsidRDefault="00E56571">
      <w:pPr>
        <w:ind w:firstLine="567"/>
        <w:jc w:val="both"/>
      </w:pPr>
      <w:r>
        <w:t>Для уменьшения выноса загрязняющих веществ с поверхностным стоком на указанных предприятиях и сооружениях</w:t>
      </w:r>
      <w:r>
        <w:t xml:space="preserve"> должны осуществляться следующие мероприятия: исключение сброса в дождевую канализацию отходов производства; организация регулярной уборки территорий; проведение своевременного ремонта дорожных покрытий; ограждение зон озеленения бордюрами, исключающими смыв грунта на дорожное покрытие; повышение степени пыле- и газоочистки; повышение технического уровня эксплуатации автотранспорта; ограждение строительных площадок с упорядочением отвода поверхностного стока по временной системе открытых лотков, осветлением</w:t>
      </w:r>
      <w:r>
        <w:t xml:space="preserve"> его на</w:t>
      </w:r>
      <w:r>
        <w:rPr>
          <w:noProof/>
        </w:rPr>
        <w:t xml:space="preserve"> 50-70</w:t>
      </w:r>
      <w:r>
        <w:t xml:space="preserve"> % в отстойниках и последующим сбросом в водные объекты или дальнейшим очищением, локализация участков, где неизбежны просыпи и проливы сырья и промежуточных продуктов с последующим отведением и очисткой поверхностного стока; упорядочения складирования и транспортирования сыпучих и жидких материалов.</w:t>
      </w:r>
    </w:p>
    <w:p w:rsidR="00000000" w:rsidRDefault="00E56571">
      <w:pPr>
        <w:ind w:firstLine="567"/>
        <w:jc w:val="both"/>
      </w:pPr>
      <w:r>
        <w:rPr>
          <w:noProof/>
        </w:rPr>
        <w:t>2.2.3.</w:t>
      </w:r>
      <w:r>
        <w:t xml:space="preserve"> Выбор схемы отведения и очистки поверхностного стока определяется его качественной и количественной характеристикой, требуемой степенью очистки и осуществляется на основании технико-экономич</w:t>
      </w:r>
      <w:r>
        <w:t>еского сравнения вариантов и оценки технической</w:t>
      </w:r>
      <w:r>
        <w:rPr>
          <w:noProof/>
        </w:rPr>
        <w:t xml:space="preserve"> возможности</w:t>
      </w:r>
      <w:r>
        <w:t xml:space="preserve"> их реализации.</w:t>
      </w:r>
    </w:p>
    <w:p w:rsidR="00000000" w:rsidRDefault="00E56571">
      <w:pPr>
        <w:pStyle w:val="BodyText21"/>
        <w:rPr>
          <w:sz w:val="20"/>
        </w:rPr>
      </w:pPr>
      <w:r>
        <w:rPr>
          <w:sz w:val="20"/>
        </w:rPr>
        <w:t>Условия сброса после очистки в водный объект поверхностного стока должны отвечать требованиям “Правил охраны поверхностных вод от загрязнения сточными водами”. Места выпуска поверхностного стока в водный объект согласуются с органами Госкомприроды СССР, санитарно-эпидемиологической службы и рыбоохраны.</w:t>
      </w:r>
    </w:p>
    <w:p w:rsidR="00000000" w:rsidRDefault="00E56571">
      <w:pPr>
        <w:ind w:firstLine="567"/>
        <w:jc w:val="both"/>
        <w:rPr>
          <w:noProof/>
        </w:rPr>
      </w:pPr>
      <w:r>
        <w:rPr>
          <w:noProof/>
        </w:rPr>
        <w:t>2.2.4.</w:t>
      </w:r>
      <w:r>
        <w:t xml:space="preserve"> Водоемы и водотоки (водные объекты) считаются загрязненными, если показатели состава и свойств воды в них изменились под прямы</w:t>
      </w:r>
      <w:r>
        <w:t>м или косвенным влиянием производства работ или эксплуатации дороги и дорожных сооружений и стали частично или полностью непригодными для одного из видов водопользования. Пригодность состава и свойств поверхностных вод определяется их соответствием требованиям и нормативам, установленным ГОСТ 2761-84 “Источники хозяйственно-питьевого водоснабжения. Гигиенические, технические требования и правила выбора”, ГОСТ</w:t>
      </w:r>
      <w:r>
        <w:rPr>
          <w:noProof/>
        </w:rPr>
        <w:t xml:space="preserve"> 17.1.5.02-80</w:t>
      </w:r>
      <w:r>
        <w:t xml:space="preserve"> “Гигиенические требования к зонам рекреации водных объектов”, “Правилами охраны поверх</w:t>
      </w:r>
      <w:r>
        <w:t>ностных вод от загрязнения сточными водами”,</w:t>
      </w:r>
      <w:r>
        <w:rPr>
          <w:noProof/>
        </w:rPr>
        <w:t xml:space="preserve"> (1974</w:t>
      </w:r>
      <w:r>
        <w:t xml:space="preserve"> г.) и “Правилами охраны от загрязнения прибрежных вод морей”</w:t>
      </w:r>
      <w:r>
        <w:rPr>
          <w:noProof/>
        </w:rPr>
        <w:t xml:space="preserve"> (1984</w:t>
      </w:r>
      <w:r>
        <w:t xml:space="preserve"> г.) (Приложение</w:t>
      </w:r>
      <w:r>
        <w:rPr>
          <w:noProof/>
        </w:rPr>
        <w:t xml:space="preserve"> 4.).</w:t>
      </w:r>
    </w:p>
    <w:p w:rsidR="00000000" w:rsidRDefault="00E56571">
      <w:pPr>
        <w:ind w:firstLine="567"/>
        <w:jc w:val="both"/>
      </w:pPr>
      <w:r>
        <w:t>2.2.5. При попадания в водоемы нефтепродуктов в объеме, который может привести к превышению предельно допустимой концентрации, должны быть немедленно приняты меры</w:t>
      </w:r>
      <w:r>
        <w:rPr>
          <w:noProof/>
        </w:rPr>
        <w:t xml:space="preserve"> по</w:t>
      </w:r>
      <w:r>
        <w:t xml:space="preserve"> предотвращению их распространения и к последующему удалению.</w:t>
      </w:r>
    </w:p>
    <w:p w:rsidR="00000000" w:rsidRDefault="00E56571">
      <w:pPr>
        <w:ind w:firstLine="567"/>
        <w:jc w:val="both"/>
      </w:pPr>
      <w:r>
        <w:t>Учитывая, что нефтепродукты и другие легкие нерастворимые загрязнения до окисления делительное время остаются и виде поверхностной пленки, изоляци</w:t>
      </w:r>
      <w:r>
        <w:t>я места загрязнения производится оконтуриванием боновыми заграждениями.</w:t>
      </w:r>
    </w:p>
    <w:p w:rsidR="00000000" w:rsidRDefault="00E56571">
      <w:pPr>
        <w:ind w:firstLine="567"/>
        <w:jc w:val="both"/>
      </w:pPr>
      <w:r>
        <w:rPr>
          <w:noProof/>
        </w:rPr>
        <w:t>2.2.6.</w:t>
      </w:r>
      <w:r>
        <w:t xml:space="preserve"> Сбор и удаление нефтяных загрязнений должны осуществляться механическими способами. В тех случаях, когда это невозможно, могут быть применены впитывающие препараты - сорбенты (пенополиуретан, торф, опилки и др.) с последующим их сбором и удалением. Порядок и условия применения сорбентов должны быть согласованы с контролирующими органами.</w:t>
      </w:r>
    </w:p>
    <w:p w:rsidR="00000000" w:rsidRDefault="00E56571">
      <w:pPr>
        <w:ind w:firstLine="567"/>
        <w:jc w:val="both"/>
      </w:pPr>
      <w:r>
        <w:rPr>
          <w:noProof/>
        </w:rPr>
        <w:t>2.2.7.</w:t>
      </w:r>
      <w:r>
        <w:t xml:space="preserve"> При выполнении гидромеханизированных работ не допускаются затопление и подтопление нас</w:t>
      </w:r>
      <w:r>
        <w:t>еленных пунктов, промышленных предприятий, дорог, а также земель сельскохозяйственного или лесохозяйственного пользования.</w:t>
      </w:r>
    </w:p>
    <w:p w:rsidR="00000000" w:rsidRDefault="00E56571">
      <w:pPr>
        <w:ind w:firstLine="567"/>
        <w:jc w:val="both"/>
      </w:pPr>
      <w:r>
        <w:t>Мероприятия по очистке и осветлению сбрасываемой с карт намыва воды, а также спуск ее в водотоки и водоемы осуществляется только с разрешения органов Госкомприроды СССР и по согласованию с органами санитарного надзора и рыбоохраны. При этом должны обеспечиваться сохранение гидрологического режима рыбохозяйственных водоемов, миграции и ската производителей рыб и их молоди, обводнение пой</w:t>
      </w:r>
      <w:r>
        <w:t>менных нерестилищ и другие требования по сохранению биоресурсов и условий их воспроизводства.</w:t>
      </w:r>
    </w:p>
    <w:p w:rsidR="00000000" w:rsidRDefault="00E56571">
      <w:pPr>
        <w:ind w:firstLine="567"/>
        <w:jc w:val="both"/>
      </w:pPr>
      <w:r>
        <w:rPr>
          <w:noProof/>
        </w:rPr>
        <w:t>2.2.8.</w:t>
      </w:r>
      <w:r>
        <w:t xml:space="preserve"> В целях предотвращения изменения водных экосистем, включая изменение биологической активности водорослей, микроорганизмов и других гидробионтов, изменение гидрологического режима водоемов (устройство плотин, запруд, перемычек, отводов, подходов к мостам и т.д.) без согласования с природоохранными органами не разрешается.</w:t>
      </w:r>
    </w:p>
    <w:p w:rsidR="00000000" w:rsidRDefault="00E56571">
      <w:pPr>
        <w:ind w:firstLine="567"/>
        <w:jc w:val="both"/>
      </w:pPr>
      <w:r>
        <w:rPr>
          <w:noProof/>
        </w:rPr>
        <w:t>2.2.9.</w:t>
      </w:r>
      <w:r>
        <w:t xml:space="preserve"> В соответствии с постановлением Совета Министров РСФСР от</w:t>
      </w:r>
      <w:r>
        <w:rPr>
          <w:noProof/>
        </w:rPr>
        <w:t xml:space="preserve"> 14.01.81</w:t>
      </w:r>
      <w:r>
        <w:t xml:space="preserve"> “Об усилении о</w:t>
      </w:r>
      <w:r>
        <w:t>храны малых рек от загрязнения, засорения и истощения и о рациональном использовании их водных ресурсов” установлены специальные меры по охране малых рек, протяженностью до</w:t>
      </w:r>
      <w:r>
        <w:rPr>
          <w:noProof/>
        </w:rPr>
        <w:t xml:space="preserve"> 200</w:t>
      </w:r>
      <w:r>
        <w:t xml:space="preserve"> км, с целью восстановления их водности и чистоты.</w:t>
      </w:r>
    </w:p>
    <w:p w:rsidR="00000000" w:rsidRDefault="00E56571">
      <w:pPr>
        <w:ind w:firstLine="567"/>
        <w:jc w:val="both"/>
      </w:pPr>
      <w:r>
        <w:t>Территория, прилегающая к акваториям малых рек является водоохранной зоной. Размеры водоохранной зоны в каждую сторону от среднего летнего уреза воды устанавливаются не менее:</w:t>
      </w:r>
    </w:p>
    <w:p w:rsidR="00000000" w:rsidRDefault="00E56571">
      <w:pPr>
        <w:tabs>
          <w:tab w:val="left" w:pos="3822"/>
        </w:tabs>
        <w:ind w:firstLine="567"/>
        <w:jc w:val="both"/>
      </w:pPr>
      <w:r>
        <w:t>для рек длиной до</w:t>
      </w:r>
      <w:r>
        <w:rPr>
          <w:noProof/>
        </w:rPr>
        <w:t xml:space="preserve"> 50</w:t>
      </w:r>
      <w:r>
        <w:t xml:space="preserve"> км </w:t>
      </w:r>
      <w:r>
        <w:tab/>
        <w:t xml:space="preserve">- 100 м </w:t>
      </w:r>
    </w:p>
    <w:p w:rsidR="00000000" w:rsidRDefault="00E56571">
      <w:pPr>
        <w:tabs>
          <w:tab w:val="left" w:pos="3822"/>
        </w:tabs>
        <w:ind w:firstLine="567"/>
        <w:jc w:val="both"/>
      </w:pPr>
      <w:r>
        <w:t>для рек длиной до</w:t>
      </w:r>
      <w:r>
        <w:rPr>
          <w:noProof/>
        </w:rPr>
        <w:t xml:space="preserve"> 100</w:t>
      </w:r>
      <w:r>
        <w:t xml:space="preserve"> км </w:t>
      </w:r>
      <w:r>
        <w:tab/>
        <w:t>- 200 м</w:t>
      </w:r>
    </w:p>
    <w:p w:rsidR="00000000" w:rsidRDefault="00E56571">
      <w:pPr>
        <w:tabs>
          <w:tab w:val="left" w:pos="3822"/>
        </w:tabs>
        <w:ind w:firstLine="567"/>
        <w:jc w:val="both"/>
      </w:pPr>
      <w:r>
        <w:t>для рек длиной свыше</w:t>
      </w:r>
      <w:r>
        <w:rPr>
          <w:noProof/>
        </w:rPr>
        <w:t xml:space="preserve"> 100</w:t>
      </w:r>
      <w:r>
        <w:t xml:space="preserve"> км</w:t>
      </w:r>
      <w:r>
        <w:rPr>
          <w:noProof/>
        </w:rPr>
        <w:t xml:space="preserve"> </w:t>
      </w:r>
      <w:r>
        <w:rPr>
          <w:noProof/>
        </w:rPr>
        <w:tab/>
        <w:t>- 300</w:t>
      </w:r>
      <w:r>
        <w:t xml:space="preserve"> м.</w:t>
      </w:r>
    </w:p>
    <w:p w:rsidR="00000000" w:rsidRDefault="00E56571">
      <w:pPr>
        <w:ind w:firstLine="567"/>
        <w:jc w:val="both"/>
      </w:pPr>
      <w:r>
        <w:t>В в</w:t>
      </w:r>
      <w:r>
        <w:t>одоохранных зонах малых рек запрещается загрязнение поверхности земли, в частности, свалка мусора, отходов производства, а также стоянка, заправка топливом, мойка и ремонт автомобилей, тракторов и других машин.</w:t>
      </w:r>
    </w:p>
    <w:p w:rsidR="00000000" w:rsidRDefault="00E56571">
      <w:pPr>
        <w:ind w:firstLine="567"/>
        <w:jc w:val="both"/>
      </w:pPr>
      <w:r>
        <w:t>Запрещается засыпка пойменных озер и стариц без разрешения и согласования природоохранных органов.</w:t>
      </w:r>
    </w:p>
    <w:p w:rsidR="00000000" w:rsidRDefault="00E56571">
      <w:pPr>
        <w:ind w:firstLine="567"/>
        <w:jc w:val="both"/>
      </w:pPr>
      <w:r>
        <w:t>Ширина прибрежных полос, в пределах которых запрещается распашка земель, производственное строительство и расширение существующих объектов, в зависимости от вида использования и крутизны склонов составл</w:t>
      </w:r>
      <w:r>
        <w:t>яет от</w:t>
      </w:r>
      <w:r>
        <w:rPr>
          <w:noProof/>
        </w:rPr>
        <w:t xml:space="preserve"> 15</w:t>
      </w:r>
      <w:r>
        <w:t xml:space="preserve"> до</w:t>
      </w:r>
      <w:r>
        <w:rPr>
          <w:noProof/>
        </w:rPr>
        <w:t xml:space="preserve"> 100</w:t>
      </w:r>
      <w:r>
        <w:t xml:space="preserve"> м и определяется в каждом конкретном случае органами Минводхоза.</w:t>
      </w:r>
    </w:p>
    <w:p w:rsidR="00000000" w:rsidRDefault="00E56571">
      <w:pPr>
        <w:ind w:firstLine="567"/>
        <w:jc w:val="both"/>
      </w:pPr>
      <w:r>
        <w:rPr>
          <w:noProof/>
        </w:rPr>
        <w:t>2.</w:t>
      </w:r>
      <w:r>
        <w:t>2.</w:t>
      </w:r>
      <w:r>
        <w:rPr>
          <w:noProof/>
        </w:rPr>
        <w:t>10.</w:t>
      </w:r>
      <w:r>
        <w:t xml:space="preserve"> За загрязнение и засорение вод, ввод в эксплуатацию сооружений без устройств, предотвращающих загрязнение и засорение вод, бесхозяйственное использование воды, нарушение водоохранного режима на водосборах и другие нарушения, виновные лица несут административную, материальную и уголовную ответственность в установленном законодательством порядке.</w:t>
      </w:r>
    </w:p>
    <w:p w:rsidR="00000000" w:rsidRDefault="00E56571">
      <w:pPr>
        <w:pStyle w:val="2"/>
        <w:rPr>
          <w:sz w:val="20"/>
        </w:rPr>
      </w:pPr>
      <w:r>
        <w:rPr>
          <w:sz w:val="20"/>
        </w:rPr>
        <w:t>2.3. Охрана лесов, растений, животных</w:t>
      </w:r>
    </w:p>
    <w:p w:rsidR="00000000" w:rsidRDefault="00E56571">
      <w:pPr>
        <w:ind w:firstLine="567"/>
        <w:jc w:val="both"/>
      </w:pPr>
      <w:r>
        <w:t>2.3.1. Строительство дорог и дорожных</w:t>
      </w:r>
      <w:r>
        <w:t xml:space="preserve"> сооружений в лесах, а также на землях гослесфонда, не покрытых лесом, производится по согласованным проектам, в пределах отведенных участков. Работы при этом должны выполняться способами, не вызывающими ухудшения противопожарного и санитарного состояния лесов и условий их воспроизводства. </w:t>
      </w:r>
    </w:p>
    <w:p w:rsidR="00000000" w:rsidRDefault="00E56571">
      <w:pPr>
        <w:ind w:firstLine="567"/>
        <w:jc w:val="both"/>
      </w:pPr>
      <w:r>
        <w:rPr>
          <w:noProof/>
        </w:rPr>
        <w:t>2.3.2.</w:t>
      </w:r>
      <w:r>
        <w:t xml:space="preserve"> Заготовка и вывозка древесины и второстепенных лесных материалов допускается только по специальному разрешению</w:t>
      </w:r>
      <w:r>
        <w:rPr>
          <w:noProof/>
        </w:rPr>
        <w:t xml:space="preserve"> - </w:t>
      </w:r>
      <w:r>
        <w:t>лесорубочному билету (ордеру), выдаваемому органами лесного хозяйства.</w:t>
      </w:r>
    </w:p>
    <w:p w:rsidR="00000000" w:rsidRDefault="00E56571">
      <w:pPr>
        <w:ind w:firstLine="567"/>
        <w:jc w:val="both"/>
      </w:pPr>
      <w:r>
        <w:t>Должностные лица и граждане н</w:t>
      </w:r>
      <w:r>
        <w:t>есут уголовную, административную и материальную ответственность за незаконные порубки и другие лесонарушения.</w:t>
      </w:r>
    </w:p>
    <w:p w:rsidR="00000000" w:rsidRDefault="00E56571">
      <w:pPr>
        <w:ind w:firstLine="567"/>
        <w:jc w:val="both"/>
      </w:pPr>
      <w:r>
        <w:t>Ущерб, причиненный предприятиями и организациями незаконной порубкой или повреждением растущих деревьев и кустарников до степени прекращения роста, возмещается в десятикратном размере действующих такс на древесину, отпускаемую на корню, по первому разряду.</w:t>
      </w:r>
    </w:p>
    <w:p w:rsidR="00000000" w:rsidRDefault="00E56571">
      <w:pPr>
        <w:ind w:firstLine="567"/>
        <w:jc w:val="both"/>
      </w:pPr>
      <w:r>
        <w:rPr>
          <w:noProof/>
        </w:rPr>
        <w:t>2.3.3.</w:t>
      </w:r>
      <w:r>
        <w:t xml:space="preserve"> При строительстве и эксплуатации дорог и дорожных сооружений следует соблюдать требования Закона СССР “Об охране и использованию животного</w:t>
      </w:r>
      <w:r>
        <w:t xml:space="preserve"> мира”, а именно: должны предусматриваться и осуществляться мероприятия по предотвращению гибели животных, сохранению среды обитания и условий размножения, путей миграции, а также обеспечиваться неприкосновенность участков, представляющих особую ценность в качестве среды обитания животных.</w:t>
      </w:r>
    </w:p>
    <w:p w:rsidR="00000000" w:rsidRDefault="00E56571">
      <w:pPr>
        <w:ind w:firstLine="567"/>
        <w:jc w:val="both"/>
        <w:rPr>
          <w:noProof/>
        </w:rPr>
      </w:pPr>
      <w:r>
        <w:t>При производстве строительных и ремонтных работ на путях миграции для защиты животных в необходимых случаях следует устраивать ограждения, как правило, оборудованные отпугивающими устройствами (катафотами, сигнальными лам</w:t>
      </w:r>
      <w:r>
        <w:t>пами, звуковыми сигналами и др.</w:t>
      </w:r>
      <w:r>
        <w:rPr>
          <w:noProof/>
        </w:rPr>
        <w:t>).</w:t>
      </w:r>
    </w:p>
    <w:p w:rsidR="00000000" w:rsidRDefault="00E56571">
      <w:pPr>
        <w:ind w:firstLine="567"/>
        <w:jc w:val="both"/>
      </w:pPr>
      <w:r>
        <w:rPr>
          <w:noProof/>
        </w:rPr>
        <w:t>2.3.4.</w:t>
      </w:r>
      <w:r>
        <w:t xml:space="preserve"> Сохранение деревьев при строительстве и эксплуатации дороги является главным условием защиты сложившейся экологической системы.</w:t>
      </w:r>
    </w:p>
    <w:p w:rsidR="00000000" w:rsidRDefault="00E56571">
      <w:pPr>
        <w:ind w:firstLine="567"/>
        <w:jc w:val="both"/>
      </w:pPr>
      <w:r>
        <w:t>При производстве работ запрещается проезд машин и механизмов ближе</w:t>
      </w:r>
      <w:r>
        <w:rPr>
          <w:noProof/>
        </w:rPr>
        <w:t xml:space="preserve"> 1</w:t>
      </w:r>
      <w:r>
        <w:t xml:space="preserve"> м от кроны деревьев, не попадающих в полосу расчистки. При невозможности выполнения этого требования в пределах установленной зоны должно быть уложено специальное защитное покрытие.</w:t>
      </w:r>
    </w:p>
    <w:p w:rsidR="00000000" w:rsidRDefault="00E56571">
      <w:pPr>
        <w:spacing w:after="120"/>
        <w:ind w:firstLine="567"/>
        <w:jc w:val="both"/>
      </w:pPr>
      <w:r>
        <w:rPr>
          <w:noProof/>
        </w:rPr>
        <w:t>2.3.5.</w:t>
      </w:r>
      <w:r>
        <w:t xml:space="preserve"> При необходимости устройства засыпки поверхности земли у деревьев с целью защиты корн</w:t>
      </w:r>
      <w:r>
        <w:t>евой системы или повышения отметки земляного полотна следует учитывать следующие требования:</w:t>
      </w:r>
    </w:p>
    <w:tbl>
      <w:tblPr>
        <w:tblW w:w="0" w:type="auto"/>
        <w:tblInd w:w="40" w:type="dxa"/>
        <w:tblLayout w:type="fixed"/>
        <w:tblCellMar>
          <w:left w:w="28" w:type="dxa"/>
          <w:right w:w="28" w:type="dxa"/>
        </w:tblCellMar>
        <w:tblLook w:val="0000" w:firstRow="0" w:lastRow="0" w:firstColumn="0" w:lastColumn="0" w:noHBand="0" w:noVBand="0"/>
      </w:tblPr>
      <w:tblGrid>
        <w:gridCol w:w="5370"/>
        <w:gridCol w:w="2951"/>
      </w:tblGrid>
      <w:tr w:rsidR="00000000">
        <w:tblPrEx>
          <w:tblCellMar>
            <w:top w:w="0" w:type="dxa"/>
            <w:bottom w:w="0" w:type="dxa"/>
          </w:tblCellMar>
        </w:tblPrEx>
        <w:tc>
          <w:tcPr>
            <w:tcW w:w="5370" w:type="dxa"/>
            <w:tcBorders>
              <w:top w:val="single" w:sz="6" w:space="0" w:color="auto"/>
              <w:left w:val="single" w:sz="6" w:space="0" w:color="auto"/>
              <w:bottom w:val="single" w:sz="6" w:space="0" w:color="auto"/>
              <w:right w:val="single" w:sz="6" w:space="0" w:color="auto"/>
            </w:tcBorders>
          </w:tcPr>
          <w:p w:rsidR="00000000" w:rsidRDefault="00E56571">
            <w:pPr>
              <w:jc w:val="center"/>
            </w:pPr>
            <w:r>
              <w:t>Виды деревьев</w:t>
            </w:r>
          </w:p>
        </w:tc>
        <w:tc>
          <w:tcPr>
            <w:tcW w:w="2951" w:type="dxa"/>
            <w:tcBorders>
              <w:top w:val="single" w:sz="6" w:space="0" w:color="auto"/>
              <w:left w:val="single" w:sz="6" w:space="0" w:color="auto"/>
              <w:bottom w:val="single" w:sz="6" w:space="0" w:color="auto"/>
              <w:right w:val="single" w:sz="6" w:space="0" w:color="auto"/>
            </w:tcBorders>
          </w:tcPr>
          <w:p w:rsidR="00000000" w:rsidRDefault="00E56571">
            <w:pPr>
              <w:jc w:val="center"/>
              <w:rPr>
                <w:noProof/>
              </w:rPr>
            </w:pPr>
            <w:r>
              <w:t>Допустимая толщина засыпки,</w:t>
            </w:r>
            <w:r>
              <w:rPr>
                <w:noProof/>
              </w:rPr>
              <w:t xml:space="preserve"> м</w:t>
            </w:r>
          </w:p>
        </w:tc>
      </w:tr>
      <w:tr w:rsidR="00000000">
        <w:tblPrEx>
          <w:tblCellMar>
            <w:top w:w="0" w:type="dxa"/>
            <w:bottom w:w="0" w:type="dxa"/>
          </w:tblCellMar>
        </w:tblPrEx>
        <w:tc>
          <w:tcPr>
            <w:tcW w:w="5370" w:type="dxa"/>
            <w:tcBorders>
              <w:top w:val="single" w:sz="6" w:space="0" w:color="auto"/>
              <w:left w:val="single" w:sz="6" w:space="0" w:color="auto"/>
              <w:right w:val="single" w:sz="6" w:space="0" w:color="auto"/>
            </w:tcBorders>
          </w:tcPr>
          <w:p w:rsidR="00000000" w:rsidRDefault="00E56571">
            <w:pPr>
              <w:jc w:val="both"/>
            </w:pPr>
            <w:r>
              <w:t>сосна, ель, пихта, бук лесной, береза, липа, клен, дуб, платан</w:t>
            </w:r>
          </w:p>
        </w:tc>
        <w:tc>
          <w:tcPr>
            <w:tcW w:w="2951" w:type="dxa"/>
            <w:tcBorders>
              <w:top w:val="single" w:sz="6" w:space="0" w:color="auto"/>
              <w:left w:val="single" w:sz="6" w:space="0" w:color="auto"/>
              <w:right w:val="single" w:sz="6" w:space="0" w:color="auto"/>
            </w:tcBorders>
          </w:tcPr>
          <w:p w:rsidR="00000000" w:rsidRDefault="00E56571">
            <w:pPr>
              <w:jc w:val="center"/>
              <w:rPr>
                <w:noProof/>
              </w:rPr>
            </w:pPr>
            <w:r>
              <w:rPr>
                <w:noProof/>
              </w:rPr>
              <w:t>0</w:t>
            </w:r>
          </w:p>
        </w:tc>
      </w:tr>
      <w:tr w:rsidR="00000000">
        <w:tblPrEx>
          <w:tblCellMar>
            <w:top w:w="0" w:type="dxa"/>
            <w:bottom w:w="0" w:type="dxa"/>
          </w:tblCellMar>
        </w:tblPrEx>
        <w:tc>
          <w:tcPr>
            <w:tcW w:w="5370" w:type="dxa"/>
            <w:tcBorders>
              <w:left w:val="single" w:sz="6" w:space="0" w:color="auto"/>
              <w:right w:val="single" w:sz="6" w:space="0" w:color="auto"/>
            </w:tcBorders>
          </w:tcPr>
          <w:p w:rsidR="00000000" w:rsidRDefault="00E56571">
            <w:pPr>
              <w:jc w:val="both"/>
            </w:pPr>
            <w:r>
              <w:t>лиственница</w:t>
            </w:r>
          </w:p>
        </w:tc>
        <w:tc>
          <w:tcPr>
            <w:tcW w:w="2951" w:type="dxa"/>
            <w:tcBorders>
              <w:left w:val="single" w:sz="6" w:space="0" w:color="auto"/>
              <w:right w:val="single" w:sz="6" w:space="0" w:color="auto"/>
            </w:tcBorders>
          </w:tcPr>
          <w:p w:rsidR="00000000" w:rsidRDefault="00E56571">
            <w:pPr>
              <w:jc w:val="center"/>
              <w:rPr>
                <w:noProof/>
              </w:rPr>
            </w:pPr>
            <w:r>
              <w:t>до</w:t>
            </w:r>
            <w:r>
              <w:rPr>
                <w:noProof/>
              </w:rPr>
              <w:t xml:space="preserve"> 0,5</w:t>
            </w:r>
          </w:p>
        </w:tc>
      </w:tr>
      <w:tr w:rsidR="00000000">
        <w:tblPrEx>
          <w:tblCellMar>
            <w:top w:w="0" w:type="dxa"/>
            <w:bottom w:w="0" w:type="dxa"/>
          </w:tblCellMar>
        </w:tblPrEx>
        <w:tc>
          <w:tcPr>
            <w:tcW w:w="5370" w:type="dxa"/>
            <w:tcBorders>
              <w:left w:val="single" w:sz="6" w:space="0" w:color="auto"/>
              <w:bottom w:val="single" w:sz="6" w:space="0" w:color="auto"/>
              <w:right w:val="single" w:sz="6" w:space="0" w:color="auto"/>
            </w:tcBorders>
          </w:tcPr>
          <w:p w:rsidR="00000000" w:rsidRDefault="00E56571">
            <w:pPr>
              <w:jc w:val="both"/>
            </w:pPr>
            <w:r>
              <w:t>ольха, ясень, тополь, ива</w:t>
            </w:r>
          </w:p>
        </w:tc>
        <w:tc>
          <w:tcPr>
            <w:tcW w:w="2951" w:type="dxa"/>
            <w:tcBorders>
              <w:left w:val="single" w:sz="6" w:space="0" w:color="auto"/>
              <w:bottom w:val="single" w:sz="6" w:space="0" w:color="auto"/>
              <w:right w:val="single" w:sz="6" w:space="0" w:color="auto"/>
            </w:tcBorders>
          </w:tcPr>
          <w:p w:rsidR="00000000" w:rsidRDefault="00E56571">
            <w:pPr>
              <w:jc w:val="center"/>
              <w:rPr>
                <w:noProof/>
              </w:rPr>
            </w:pPr>
            <w:r>
              <w:t>до</w:t>
            </w:r>
            <w:r>
              <w:rPr>
                <w:noProof/>
              </w:rPr>
              <w:t xml:space="preserve"> 1,0</w:t>
            </w:r>
          </w:p>
        </w:tc>
      </w:tr>
    </w:tbl>
    <w:p w:rsidR="00000000" w:rsidRDefault="00E56571">
      <w:pPr>
        <w:pStyle w:val="BodyText21"/>
        <w:spacing w:before="120"/>
        <w:rPr>
          <w:noProof/>
          <w:sz w:val="20"/>
        </w:rPr>
      </w:pPr>
      <w:r>
        <w:rPr>
          <w:sz w:val="20"/>
        </w:rPr>
        <w:t>Для засыпки пригодны крупнозернистый песок, гравелистые или щебенистые грунты без вредных примесей. Не допускается укладка в пределах корневой системы недренирующих грунтов или слоев недренирующих материалов любой толщины.</w:t>
      </w:r>
      <w:r>
        <w:rPr>
          <w:noProof/>
          <w:sz w:val="20"/>
        </w:rPr>
        <w:t xml:space="preserve"> </w:t>
      </w:r>
    </w:p>
    <w:p w:rsidR="00000000" w:rsidRDefault="00E56571">
      <w:pPr>
        <w:ind w:firstLine="567"/>
        <w:jc w:val="both"/>
        <w:rPr>
          <w:noProof/>
        </w:rPr>
      </w:pPr>
      <w:r>
        <w:t>Снятие грунта над корнями не д</w:t>
      </w:r>
      <w:r>
        <w:t>опускается.</w:t>
      </w:r>
      <w:r>
        <w:rPr>
          <w:noProof/>
        </w:rPr>
        <w:t xml:space="preserve"> </w:t>
      </w:r>
    </w:p>
    <w:p w:rsidR="00000000" w:rsidRDefault="00E56571">
      <w:pPr>
        <w:ind w:firstLine="567"/>
        <w:jc w:val="both"/>
        <w:rPr>
          <w:noProof/>
        </w:rPr>
      </w:pPr>
      <w:r>
        <w:rPr>
          <w:noProof/>
        </w:rPr>
        <w:t>2.3.6.</w:t>
      </w:r>
      <w:r>
        <w:t xml:space="preserve"> Разработку траншей, котлованов и выемок допускается производить не ближе</w:t>
      </w:r>
      <w:r>
        <w:rPr>
          <w:noProof/>
        </w:rPr>
        <w:t xml:space="preserve"> 2</w:t>
      </w:r>
      <w:r>
        <w:t xml:space="preserve"> м от ствола взрослого дерева, причем откос выработки в зоне корневой системы должен быть закреплен от обрушения. Корни обрезают в</w:t>
      </w:r>
      <w:r>
        <w:rPr>
          <w:noProof/>
        </w:rPr>
        <w:t xml:space="preserve"> 0,2-0,3</w:t>
      </w:r>
      <w:r>
        <w:t xml:space="preserve"> м от края откоса и образовавшееся пространство заполняют плодородной почвой с уплотнением.</w:t>
      </w:r>
      <w:r>
        <w:rPr>
          <w:noProof/>
        </w:rPr>
        <w:t xml:space="preserve"> </w:t>
      </w:r>
    </w:p>
    <w:p w:rsidR="00000000" w:rsidRDefault="00E56571">
      <w:pPr>
        <w:ind w:firstLine="567"/>
        <w:jc w:val="both"/>
      </w:pPr>
      <w:r>
        <w:t>Срезы ветвей производят в случае необходимости вблизи ствола. Поверхности среза ветвей, а также корней, должны быть обработаны специальными составами против заражения.</w:t>
      </w:r>
    </w:p>
    <w:p w:rsidR="00000000" w:rsidRDefault="00E56571">
      <w:pPr>
        <w:ind w:firstLine="567"/>
        <w:jc w:val="both"/>
      </w:pPr>
      <w:r>
        <w:t>При прохождении ком</w:t>
      </w:r>
      <w:r>
        <w:t>муникаций ближе</w:t>
      </w:r>
      <w:r>
        <w:rPr>
          <w:noProof/>
        </w:rPr>
        <w:t xml:space="preserve"> 2</w:t>
      </w:r>
      <w:r>
        <w:t xml:space="preserve"> м от ствола, прокладку в проделах проекции на поверхность земли кроны дерева следует производить закрытым способом (прокалыванием) в асбоцементных или бетонных трубах-кожухах.</w:t>
      </w:r>
    </w:p>
    <w:p w:rsidR="00000000" w:rsidRDefault="00E56571">
      <w:pPr>
        <w:ind w:firstLine="567"/>
        <w:jc w:val="both"/>
      </w:pPr>
      <w:r>
        <w:rPr>
          <w:noProof/>
        </w:rPr>
        <w:t>2.3.7.</w:t>
      </w:r>
      <w:r>
        <w:t xml:space="preserve"> Для сохранения деревьев на площадках, занятых дорожным покрытием (стоянки, смотровые площадки, площадки отдыха и т.п.) следует устраивать вокруг стволов дренирующие конструкции.</w:t>
      </w:r>
    </w:p>
    <w:p w:rsidR="00000000" w:rsidRDefault="00E56571">
      <w:pPr>
        <w:ind w:firstLine="567"/>
        <w:jc w:val="both"/>
      </w:pPr>
      <w:r>
        <w:t xml:space="preserve">В целях сохранения деревьев в зоне производства работ не </w:t>
      </w:r>
      <w:r>
        <w:rPr>
          <w:noProof/>
        </w:rPr>
        <w:t>допускается:</w:t>
      </w:r>
      <w:r>
        <w:t xml:space="preserve"> забивать в стволы деревьев гвозди, штыри и др. для крепления зн</w:t>
      </w:r>
      <w:r>
        <w:t xml:space="preserve">аков, ограждений, проводов и т.п.; привязывать к </w:t>
      </w:r>
      <w:r>
        <w:rPr>
          <w:noProof/>
        </w:rPr>
        <w:t>стволам или</w:t>
      </w:r>
      <w:r>
        <w:t xml:space="preserve"> ветвям проволоку для различных целей; закапывать или забивать столбы, колья, сваи в зоне активного развития деревьев; складывать под кроной дерева</w:t>
      </w:r>
      <w:r>
        <w:rPr>
          <w:noProof/>
        </w:rPr>
        <w:t xml:space="preserve"> материалы,</w:t>
      </w:r>
      <w:r>
        <w:t xml:space="preserve"> конструкции, ставить строительные машины и грузовые автомобили.</w:t>
      </w:r>
    </w:p>
    <w:p w:rsidR="00000000" w:rsidRDefault="00E56571">
      <w:pPr>
        <w:ind w:firstLine="567"/>
        <w:jc w:val="both"/>
        <w:rPr>
          <w:noProof/>
        </w:rPr>
      </w:pPr>
      <w:r>
        <w:t>В зоне радиусом</w:t>
      </w:r>
      <w:r>
        <w:rPr>
          <w:noProof/>
        </w:rPr>
        <w:t xml:space="preserve"> 10</w:t>
      </w:r>
      <w:r>
        <w:t xml:space="preserve"> м от ствола не допускается: сливать горюче-смазочные материалы; устанавливать работающие машины; складировать на земле химически активные вещества (соли, удобрении, ядохимикаты).</w:t>
      </w:r>
      <w:r>
        <w:rPr>
          <w:noProof/>
        </w:rPr>
        <w:t xml:space="preserve"> </w:t>
      </w:r>
    </w:p>
    <w:p w:rsidR="00000000" w:rsidRDefault="00E56571">
      <w:pPr>
        <w:ind w:firstLine="567"/>
        <w:jc w:val="both"/>
      </w:pPr>
      <w:r>
        <w:rPr>
          <w:noProof/>
        </w:rPr>
        <w:t>2.3.8.</w:t>
      </w:r>
      <w:r>
        <w:t xml:space="preserve"> В защитных зонах, отдел</w:t>
      </w:r>
      <w:r>
        <w:t>яющих производственные объекты от жилых домов и др. зданий зеленые насаждения следует устраивать в виде полос из</w:t>
      </w:r>
      <w:r>
        <w:rPr>
          <w:noProof/>
        </w:rPr>
        <w:t xml:space="preserve"> 7-10</w:t>
      </w:r>
      <w:r>
        <w:t xml:space="preserve"> рядов деревьев с расстоянием в рядах между деревьями</w:t>
      </w:r>
      <w:r>
        <w:rPr>
          <w:noProof/>
        </w:rPr>
        <w:t xml:space="preserve"> 5-10</w:t>
      </w:r>
      <w:r>
        <w:t xml:space="preserve"> м и посадкой между ними кустарников.</w:t>
      </w:r>
      <w:r>
        <w:rPr>
          <w:noProof/>
        </w:rPr>
        <w:t xml:space="preserve"> Расстояние между</w:t>
      </w:r>
      <w:r>
        <w:t xml:space="preserve"> полосами должно составлять 5Н, где Н</w:t>
      </w:r>
      <w:r>
        <w:rPr>
          <w:noProof/>
        </w:rPr>
        <w:t xml:space="preserve"> -</w:t>
      </w:r>
      <w:r>
        <w:t xml:space="preserve"> высота деревьев.</w:t>
      </w:r>
    </w:p>
    <w:p w:rsidR="00000000" w:rsidRDefault="00E56571">
      <w:pPr>
        <w:ind w:firstLine="567"/>
        <w:jc w:val="both"/>
      </w:pPr>
      <w:r>
        <w:t>Виды растений следует выбирать с учетом климатических и почвенных условий (предпочтительно местных пород), газоустойчивостью, газо- и пылезащитными свойствами (Приложение</w:t>
      </w:r>
      <w:r>
        <w:rPr>
          <w:noProof/>
        </w:rPr>
        <w:t xml:space="preserve"> 5).</w:t>
      </w:r>
      <w:r>
        <w:t xml:space="preserve"> Для посадки в полосах следует выбирать растения с б</w:t>
      </w:r>
      <w:r>
        <w:t>олее ажурными кронами, а в крайней полосе к жилью</w:t>
      </w:r>
      <w:r>
        <w:rPr>
          <w:noProof/>
        </w:rPr>
        <w:t xml:space="preserve"> -</w:t>
      </w:r>
      <w:r>
        <w:t xml:space="preserve"> с более плотными кронами.</w:t>
      </w:r>
    </w:p>
    <w:p w:rsidR="00000000" w:rsidRDefault="00E56571">
      <w:pPr>
        <w:ind w:firstLine="567"/>
        <w:jc w:val="both"/>
      </w:pPr>
      <w:r>
        <w:t>Площади, свободные от деревьев и кустарников, засеваются устойчивыми травянистыми растениями (Приложение 5)</w:t>
      </w:r>
      <w:r>
        <w:rPr>
          <w:noProof/>
        </w:rPr>
        <w:t>.</w:t>
      </w:r>
      <w:r>
        <w:t xml:space="preserve"> При согласовании </w:t>
      </w:r>
      <w:r>
        <w:rPr>
          <w:lang w:val="en-US"/>
        </w:rPr>
        <w:t>c</w:t>
      </w:r>
      <w:r>
        <w:t xml:space="preserve"> местными органами санитарной службы допускается посев между полосами сельскохозяйственных культур.</w:t>
      </w:r>
    </w:p>
    <w:p w:rsidR="00000000" w:rsidRDefault="00E56571">
      <w:pPr>
        <w:pStyle w:val="2"/>
        <w:rPr>
          <w:sz w:val="20"/>
        </w:rPr>
      </w:pPr>
      <w:r>
        <w:rPr>
          <w:sz w:val="20"/>
        </w:rPr>
        <w:t>2.4. Дорожные машины и оборудование</w:t>
      </w:r>
    </w:p>
    <w:p w:rsidR="00000000" w:rsidRDefault="00E56571">
      <w:pPr>
        <w:ind w:firstLine="567"/>
        <w:jc w:val="both"/>
      </w:pPr>
      <w:r>
        <w:rPr>
          <w:noProof/>
        </w:rPr>
        <w:t>2.4.1.</w:t>
      </w:r>
      <w:r>
        <w:t xml:space="preserve"> Дорожные машины и оборудование должны находиться на объекте только на протяжении периода производства соответствующих работ. Не допускается хранение на приобъектных</w:t>
      </w:r>
      <w:r>
        <w:t xml:space="preserve"> площадках временного отвода неиспользуемых, списанных или подлежащих ремонту в стационарных условиях машин или их частей и агрегатов.</w:t>
      </w:r>
    </w:p>
    <w:p w:rsidR="00000000" w:rsidRDefault="00E56571">
      <w:pPr>
        <w:ind w:firstLine="567"/>
        <w:jc w:val="both"/>
      </w:pPr>
      <w:r>
        <w:rPr>
          <w:noProof/>
        </w:rPr>
        <w:t>2.4.2.</w:t>
      </w:r>
      <w:r>
        <w:t xml:space="preserve"> Дорожные машины при работе оказывают воздействие на окружающую среду в виде загрязнения атмосферы отработавшими газами, пылью, а также являются источниками шума, вибрации и засорения прилегающей зоны выбросами.</w:t>
      </w:r>
    </w:p>
    <w:p w:rsidR="00000000" w:rsidRDefault="00E56571">
      <w:pPr>
        <w:ind w:firstLine="567"/>
        <w:jc w:val="both"/>
      </w:pPr>
      <w:r>
        <w:t>Уровни загрязнения от дорожных машин, механизмов и транспортных средств не должны превышать установленных предельно допустимых концентраций вредных веществ для</w:t>
      </w:r>
      <w:r>
        <w:t xml:space="preserve"> атмосферного воздуха, воды по видам водопользования, почв (приложения</w:t>
      </w:r>
      <w:r>
        <w:rPr>
          <w:noProof/>
        </w:rPr>
        <w:t xml:space="preserve"> 1, 3), </w:t>
      </w:r>
      <w:r>
        <w:t>предельных уровней шумового воздействия для зданий и территорий различного хозяйственного назначения (приложение</w:t>
      </w:r>
      <w:r>
        <w:rPr>
          <w:noProof/>
        </w:rPr>
        <w:t xml:space="preserve"> 2),</w:t>
      </w:r>
      <w:r>
        <w:t xml:space="preserve"> а также санитарных нормативов и требований безопасности при производстве работ.</w:t>
      </w:r>
    </w:p>
    <w:p w:rsidR="00000000" w:rsidRDefault="00E56571">
      <w:pPr>
        <w:ind w:firstLine="567"/>
        <w:jc w:val="both"/>
      </w:pPr>
      <w:r>
        <w:t>Параметры применяемых машин, оборудования, транспортных средств в части состава отработавших газов, бума, вибрации и др. воздействий на окружающую среду в процессе эксплуатации должны соответствовать установленным стандартам и технически</w:t>
      </w:r>
      <w:r>
        <w:t>м условиям предприятия-изготовителя, согласованным с санитарными органами.</w:t>
      </w:r>
    </w:p>
    <w:p w:rsidR="00000000" w:rsidRDefault="00E56571">
      <w:pPr>
        <w:ind w:firstLine="567"/>
        <w:jc w:val="both"/>
      </w:pPr>
      <w:r>
        <w:rPr>
          <w:noProof/>
        </w:rPr>
        <w:t>2.4.3.</w:t>
      </w:r>
      <w:r>
        <w:t xml:space="preserve"> Определяющим условием минимального загрязнения атмосферы отработавшими газами дизельных двигателей дорожных машин и оборудования является правильная эксплуатация двигателя, своевременная регулировка системы подачи и ввода топлива. </w:t>
      </w:r>
    </w:p>
    <w:p w:rsidR="00000000" w:rsidRDefault="00E56571">
      <w:pPr>
        <w:pStyle w:val="BodyText21"/>
        <w:rPr>
          <w:sz w:val="20"/>
        </w:rPr>
      </w:pPr>
      <w:r>
        <w:rPr>
          <w:sz w:val="20"/>
        </w:rPr>
        <w:t>При проведении технического обслуживания дорожных машин следует особое внимание уделять контрольным и регулировочным работам по системе питания, зажигания и газораспределительному механизму двигател</w:t>
      </w:r>
      <w:r>
        <w:rPr>
          <w:sz w:val="20"/>
        </w:rPr>
        <w:t>я. Эти меры обеспечивают полное сгорание топлива, снижают его расход, значительно уменьшают выброс токсичных веществ.</w:t>
      </w:r>
    </w:p>
    <w:p w:rsidR="00000000" w:rsidRDefault="00E56571">
      <w:pPr>
        <w:ind w:firstLine="567"/>
        <w:jc w:val="both"/>
        <w:rPr>
          <w:noProof/>
        </w:rPr>
      </w:pPr>
      <w:r>
        <w:rPr>
          <w:noProof/>
        </w:rPr>
        <w:t>2.4.4.</w:t>
      </w:r>
      <w:r>
        <w:t xml:space="preserve"> Для всех видов автомобилей и машин с бензиновыми двигателями объемная доля окиси углерода в отработавших газах автомобилей должна соответствовать ГОСТ</w:t>
      </w:r>
      <w:r>
        <w:rPr>
          <w:noProof/>
        </w:rPr>
        <w:t xml:space="preserve"> 17.2.2.03-77.</w:t>
      </w:r>
    </w:p>
    <w:p w:rsidR="00000000" w:rsidRDefault="00E56571">
      <w:pPr>
        <w:ind w:firstLine="567"/>
        <w:jc w:val="both"/>
        <w:rPr>
          <w:smallCaps/>
        </w:rPr>
      </w:pPr>
      <w:r>
        <w:t>Проверку соответствия содержания окиси углерода в отработавших газах следует проводить на предприятиях, эксплуатирующих автомобили после ремонтов или регулировки системы питания двигателя</w:t>
      </w:r>
      <w:r>
        <w:rPr>
          <w:smallCaps/>
        </w:rPr>
        <w:t>.</w:t>
      </w:r>
    </w:p>
    <w:p w:rsidR="00000000" w:rsidRDefault="00E56571">
      <w:pPr>
        <w:ind w:firstLine="567"/>
        <w:jc w:val="both"/>
        <w:rPr>
          <w:noProof/>
        </w:rPr>
      </w:pPr>
      <w:r>
        <w:t>Методика определения содержания о</w:t>
      </w:r>
      <w:r>
        <w:t>киси углерода приведена в ГОСТ</w:t>
      </w:r>
      <w:r>
        <w:rPr>
          <w:noProof/>
        </w:rPr>
        <w:t xml:space="preserve"> 17.2.2.03-77.</w:t>
      </w:r>
    </w:p>
    <w:p w:rsidR="00000000" w:rsidRDefault="00E56571">
      <w:pPr>
        <w:ind w:firstLine="567"/>
        <w:jc w:val="both"/>
      </w:pPr>
      <w:r>
        <w:rPr>
          <w:noProof/>
        </w:rPr>
        <w:t>2.4.5.</w:t>
      </w:r>
      <w:r>
        <w:t xml:space="preserve"> При работе дорожных машин необходимо осуществлять контроль за соблюдением допустимого уровня шума в населенных пунктах, на территориях жилой застройки, в помещениях жилых и общественных зданий установленного Постановлением Совета Министров СССР “О нормативах предельно допустимых выбросов загрязняющих веществ в атмосферу и вредных физических воздействий на нее” (1981 г.), а также регламентируемого “Санитарными нормами допустимого шума в помещениях жилых и о</w:t>
      </w:r>
      <w:r>
        <w:t>бщественных зданий и на территории жилой застройки”</w:t>
      </w:r>
      <w:r>
        <w:rPr>
          <w:noProof/>
        </w:rPr>
        <w:t xml:space="preserve"> № 3077-84,</w:t>
      </w:r>
      <w:r>
        <w:t xml:space="preserve"> ГОСТ</w:t>
      </w:r>
      <w:r>
        <w:rPr>
          <w:noProof/>
        </w:rPr>
        <w:t xml:space="preserve"> 12.1.036-81 </w:t>
      </w:r>
      <w:r>
        <w:t>“Шум. Допустимые уровни в помещениях жилых и общественных зданий” и СНиП</w:t>
      </w:r>
      <w:r>
        <w:rPr>
          <w:noProof/>
        </w:rPr>
        <w:t xml:space="preserve"> II-12-77</w:t>
      </w:r>
      <w:r>
        <w:t xml:space="preserve"> “Нормы проектирования. Защита от шума”.</w:t>
      </w:r>
    </w:p>
    <w:p w:rsidR="00000000" w:rsidRDefault="00E56571">
      <w:pPr>
        <w:pStyle w:val="BodyText21"/>
        <w:rPr>
          <w:sz w:val="20"/>
        </w:rPr>
      </w:pPr>
      <w:r>
        <w:rPr>
          <w:sz w:val="20"/>
        </w:rPr>
        <w:t>Особое внимание следует обратить на предупреждение резких шумовых воздействий в малоосвоенных местах в целях сохранения безопасности диких животных.</w:t>
      </w:r>
    </w:p>
    <w:p w:rsidR="00000000" w:rsidRDefault="00E56571">
      <w:pPr>
        <w:ind w:firstLine="567"/>
        <w:jc w:val="both"/>
      </w:pPr>
      <w:r>
        <w:t>2.4.6. При контроле допустимости уровня шума измерения следует выполнять шумометром в соответствии с требованиями РД</w:t>
      </w:r>
      <w:r>
        <w:rPr>
          <w:noProof/>
        </w:rPr>
        <w:t xml:space="preserve"> 2 </w:t>
      </w:r>
      <w:r>
        <w:t xml:space="preserve">22-20-79 “Машины строительные и дорожные. </w:t>
      </w:r>
      <w:r>
        <w:t>Методы определения шумовых характеристик на рабочих местах и внешнего шума”.</w:t>
      </w:r>
    </w:p>
    <w:p w:rsidR="00000000" w:rsidRDefault="00E56571">
      <w:pPr>
        <w:ind w:firstLine="567"/>
        <w:jc w:val="both"/>
      </w:pPr>
      <w:r>
        <w:t>2.4.7. При необходимости снижения уровня шума дорожных машин следует применять следующие меры:</w:t>
      </w:r>
    </w:p>
    <w:p w:rsidR="00000000" w:rsidRDefault="00E56571">
      <w:pPr>
        <w:ind w:firstLine="567"/>
        <w:jc w:val="both"/>
      </w:pPr>
      <w:r>
        <w:t>технические средства борьбы с шумом (применение технологических</w:t>
      </w:r>
      <w:r>
        <w:rPr>
          <w:smallCaps/>
        </w:rPr>
        <w:t xml:space="preserve"> </w:t>
      </w:r>
      <w:r>
        <w:t>процессов с меньшим шумообразованием и др.);</w:t>
      </w:r>
    </w:p>
    <w:p w:rsidR="00000000" w:rsidRDefault="00E56571">
      <w:pPr>
        <w:ind w:firstLine="567"/>
        <w:jc w:val="both"/>
        <w:rPr>
          <w:noProof/>
        </w:rPr>
      </w:pPr>
      <w:r>
        <w:t>защитные акустические устройства (шумоизоляцию, ограждения, специальные помещения для источников звука и др.);</w:t>
      </w:r>
      <w:r>
        <w:rPr>
          <w:noProof/>
        </w:rPr>
        <w:t xml:space="preserve"> </w:t>
      </w:r>
    </w:p>
    <w:p w:rsidR="00000000" w:rsidRDefault="00E56571">
      <w:pPr>
        <w:ind w:firstLine="567"/>
        <w:jc w:val="both"/>
      </w:pPr>
      <w:r>
        <w:t>организационные мероприятия (выбор режима работы, ограничение времени работы и др.).</w:t>
      </w:r>
    </w:p>
    <w:p w:rsidR="00000000" w:rsidRDefault="00E56571">
      <w:pPr>
        <w:ind w:firstLine="567"/>
        <w:jc w:val="both"/>
      </w:pPr>
      <w:r>
        <w:t>Зоны с уровнем звука выше</w:t>
      </w:r>
      <w:r>
        <w:rPr>
          <w:noProof/>
        </w:rPr>
        <w:t xml:space="preserve"> 85</w:t>
      </w:r>
      <w:r>
        <w:t xml:space="preserve"> дБА д</w:t>
      </w:r>
      <w:r>
        <w:t>олжны быть обозначены знаками безопасности. Работающие в этих зонах должны быть обеспечены средствами индивидуальной защиты.</w:t>
      </w:r>
    </w:p>
    <w:p w:rsidR="00000000" w:rsidRDefault="00E56571">
      <w:pPr>
        <w:ind w:firstLine="567"/>
        <w:jc w:val="both"/>
      </w:pPr>
      <w:r>
        <w:rPr>
          <w:noProof/>
        </w:rPr>
        <w:t>2.4.8.</w:t>
      </w:r>
      <w:r>
        <w:t xml:space="preserve"> При необходимости в случае превышения допустимого уровня звука для звукоизоляции двигателей дорожных машин целесообразно применять защитные кожухи и капоты с многослойными покрытиями, применением резины, поролона и т.п. За счет применения изоляционных покрытий и приклейки виброизолирующих матов и войлока шум можно снизить на</w:t>
      </w:r>
      <w:r>
        <w:rPr>
          <w:noProof/>
        </w:rPr>
        <w:t xml:space="preserve"> 5</w:t>
      </w:r>
      <w:r>
        <w:t xml:space="preserve"> дБА. Для изоляции локальных источников шума следует</w:t>
      </w:r>
      <w:r>
        <w:t xml:space="preserve"> использовать противошумные экраны, завесы, палатки. Помещение передвижного компрессора ДК-9М в звукопоглощающую палатку снижает шум на</w:t>
      </w:r>
      <w:r>
        <w:rPr>
          <w:noProof/>
        </w:rPr>
        <w:t xml:space="preserve"> 20</w:t>
      </w:r>
      <w:r>
        <w:t xml:space="preserve"> дБА.</w:t>
      </w:r>
    </w:p>
    <w:p w:rsidR="00000000" w:rsidRDefault="00E56571">
      <w:pPr>
        <w:ind w:firstLine="567"/>
        <w:jc w:val="both"/>
      </w:pPr>
      <w:r>
        <w:t>Для сваебойных машин целесообразно применение защитных кожухов, выполненных из многослойных материалов, в том числе парусины, свинцовой фольги</w:t>
      </w:r>
      <w:r>
        <w:rPr>
          <w:noProof/>
        </w:rPr>
        <w:t xml:space="preserve"> (5</w:t>
      </w:r>
      <w:r>
        <w:t xml:space="preserve"> кг/м</w:t>
      </w:r>
      <w:r>
        <w:rPr>
          <w:vertAlign w:val="superscript"/>
        </w:rPr>
        <w:t>2</w:t>
      </w:r>
      <w:r>
        <w:t xml:space="preserve">), стекловолокна толщиной </w:t>
      </w:r>
      <w:r>
        <w:rPr>
          <w:noProof/>
        </w:rPr>
        <w:t>5</w:t>
      </w:r>
      <w:r>
        <w:t xml:space="preserve"> см, стальной и медной сетки, с помощью которых уровень шума может быть снижен на</w:t>
      </w:r>
      <w:r>
        <w:rPr>
          <w:noProof/>
        </w:rPr>
        <w:t xml:space="preserve"> 25</w:t>
      </w:r>
      <w:r>
        <w:t xml:space="preserve"> дБА.</w:t>
      </w:r>
    </w:p>
    <w:p w:rsidR="00000000" w:rsidRDefault="00E56571">
      <w:pPr>
        <w:ind w:firstLine="567"/>
        <w:jc w:val="both"/>
      </w:pPr>
      <w:r>
        <w:t>Во многих случаях снижение шума достигается герметизацией отверстий в противошумных покрытиях и кожу</w:t>
      </w:r>
      <w:r>
        <w:t>хах.</w:t>
      </w:r>
    </w:p>
    <w:p w:rsidR="00000000" w:rsidRDefault="00E56571">
      <w:pPr>
        <w:ind w:firstLine="567"/>
        <w:jc w:val="both"/>
      </w:pPr>
      <w:r>
        <w:rPr>
          <w:noProof/>
        </w:rPr>
        <w:t>2.4.9.</w:t>
      </w:r>
      <w:r>
        <w:t xml:space="preserve"> При постоянном или длительно (в течение ряда лет) функционирующем источнике шума целесообразно устройство полосы зеленых насаждений, защищающей окружающую объект территорию как от шума, так и от загрязнения.</w:t>
      </w:r>
    </w:p>
    <w:p w:rsidR="00000000" w:rsidRDefault="00E56571">
      <w:pPr>
        <w:spacing w:after="120"/>
        <w:ind w:firstLine="567"/>
        <w:jc w:val="both"/>
      </w:pPr>
      <w:r>
        <w:t>При наличии зеленых насаждений или леса следует учитывать их снижающее действие на уровень шума.</w:t>
      </w:r>
    </w:p>
    <w:tbl>
      <w:tblPr>
        <w:tblW w:w="0" w:type="auto"/>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43"/>
        <w:gridCol w:w="3786"/>
      </w:tblGrid>
      <w:tr w:rsidR="00000000">
        <w:tblPrEx>
          <w:tblCellMar>
            <w:top w:w="0" w:type="dxa"/>
            <w:bottom w:w="0" w:type="dxa"/>
          </w:tblCellMar>
        </w:tblPrEx>
        <w:tc>
          <w:tcPr>
            <w:tcW w:w="4543" w:type="dxa"/>
          </w:tcPr>
          <w:p w:rsidR="00000000" w:rsidRDefault="00E56571">
            <w:pPr>
              <w:jc w:val="center"/>
            </w:pPr>
            <w:r>
              <w:t>вид зеленых насаждений</w:t>
            </w:r>
          </w:p>
        </w:tc>
        <w:tc>
          <w:tcPr>
            <w:tcW w:w="3786" w:type="dxa"/>
          </w:tcPr>
          <w:p w:rsidR="00000000" w:rsidRDefault="00E56571">
            <w:pPr>
              <w:jc w:val="center"/>
            </w:pPr>
            <w:r>
              <w:t>среднее снижение уровня шума, дБА, на м ширины</w:t>
            </w:r>
          </w:p>
        </w:tc>
      </w:tr>
      <w:tr w:rsidR="00000000">
        <w:tblPrEx>
          <w:tblCellMar>
            <w:top w:w="0" w:type="dxa"/>
            <w:bottom w:w="0" w:type="dxa"/>
          </w:tblCellMar>
        </w:tblPrEx>
        <w:tc>
          <w:tcPr>
            <w:tcW w:w="4543" w:type="dxa"/>
          </w:tcPr>
          <w:p w:rsidR="00000000" w:rsidRDefault="00E56571">
            <w:pPr>
              <w:jc w:val="both"/>
            </w:pPr>
            <w:r>
              <w:t>сосновый лес</w:t>
            </w:r>
          </w:p>
        </w:tc>
        <w:tc>
          <w:tcPr>
            <w:tcW w:w="3786" w:type="dxa"/>
          </w:tcPr>
          <w:p w:rsidR="00000000" w:rsidRDefault="00E56571">
            <w:pPr>
              <w:jc w:val="center"/>
              <w:rPr>
                <w:noProof/>
              </w:rPr>
            </w:pPr>
            <w:r>
              <w:rPr>
                <w:noProof/>
              </w:rPr>
              <w:t>0,15</w:t>
            </w:r>
          </w:p>
        </w:tc>
      </w:tr>
      <w:tr w:rsidR="00000000">
        <w:tblPrEx>
          <w:tblCellMar>
            <w:top w:w="0" w:type="dxa"/>
            <w:bottom w:w="0" w:type="dxa"/>
          </w:tblCellMar>
        </w:tblPrEx>
        <w:tc>
          <w:tcPr>
            <w:tcW w:w="4543" w:type="dxa"/>
          </w:tcPr>
          <w:p w:rsidR="00000000" w:rsidRDefault="00E56571">
            <w:pPr>
              <w:jc w:val="both"/>
            </w:pPr>
            <w:r>
              <w:t>еловый лес</w:t>
            </w:r>
          </w:p>
        </w:tc>
        <w:tc>
          <w:tcPr>
            <w:tcW w:w="3786" w:type="dxa"/>
          </w:tcPr>
          <w:p w:rsidR="00000000" w:rsidRDefault="00E56571">
            <w:pPr>
              <w:jc w:val="center"/>
              <w:rPr>
                <w:noProof/>
              </w:rPr>
            </w:pPr>
            <w:r>
              <w:rPr>
                <w:noProof/>
              </w:rPr>
              <w:t>0,18</w:t>
            </w:r>
          </w:p>
        </w:tc>
      </w:tr>
      <w:tr w:rsidR="00000000">
        <w:tblPrEx>
          <w:tblCellMar>
            <w:top w:w="0" w:type="dxa"/>
            <w:bottom w:w="0" w:type="dxa"/>
          </w:tblCellMar>
        </w:tblPrEx>
        <w:tc>
          <w:tcPr>
            <w:tcW w:w="4543" w:type="dxa"/>
          </w:tcPr>
          <w:p w:rsidR="00000000" w:rsidRDefault="00E56571">
            <w:pPr>
              <w:jc w:val="both"/>
            </w:pPr>
            <w:r>
              <w:t>густой лиственный лес</w:t>
            </w:r>
          </w:p>
        </w:tc>
        <w:tc>
          <w:tcPr>
            <w:tcW w:w="3786" w:type="dxa"/>
          </w:tcPr>
          <w:p w:rsidR="00000000" w:rsidRDefault="00E56571">
            <w:pPr>
              <w:jc w:val="center"/>
              <w:rPr>
                <w:noProof/>
              </w:rPr>
            </w:pPr>
            <w:r>
              <w:rPr>
                <w:noProof/>
              </w:rPr>
              <w:t>0,1-0,17</w:t>
            </w:r>
          </w:p>
        </w:tc>
      </w:tr>
      <w:tr w:rsidR="00000000">
        <w:tblPrEx>
          <w:tblCellMar>
            <w:top w:w="0" w:type="dxa"/>
            <w:bottom w:w="0" w:type="dxa"/>
          </w:tblCellMar>
        </w:tblPrEx>
        <w:tc>
          <w:tcPr>
            <w:tcW w:w="4543" w:type="dxa"/>
          </w:tcPr>
          <w:p w:rsidR="00000000" w:rsidRDefault="00E56571">
            <w:pPr>
              <w:jc w:val="both"/>
            </w:pPr>
            <w:r>
              <w:t>снегозащитные плотные лиственные посадки, зеленая изгоро</w:t>
            </w:r>
            <w:r>
              <w:t>дь</w:t>
            </w:r>
          </w:p>
        </w:tc>
        <w:tc>
          <w:tcPr>
            <w:tcW w:w="3786" w:type="dxa"/>
          </w:tcPr>
          <w:p w:rsidR="00000000" w:rsidRDefault="00E56571">
            <w:pPr>
              <w:jc w:val="center"/>
            </w:pPr>
            <w:r>
              <w:t>0,25-0,35</w:t>
            </w:r>
          </w:p>
        </w:tc>
      </w:tr>
    </w:tbl>
    <w:p w:rsidR="00000000" w:rsidRDefault="00E56571">
      <w:pPr>
        <w:spacing w:before="120"/>
        <w:ind w:firstLine="567"/>
        <w:jc w:val="both"/>
        <w:rPr>
          <w:noProof/>
        </w:rPr>
      </w:pPr>
      <w:r>
        <w:rPr>
          <w:noProof/>
        </w:rPr>
        <w:t>2.4.10.</w:t>
      </w:r>
      <w:r>
        <w:t xml:space="preserve"> При выполнении механизированных работ в населенных пунктах или около них следует соблюдать нормы по уровням вибрации в жилых помещениях жилых зданий, установленные “Санитарными нормами допустимых вибраций в жилых помещениях жилых зданий, № 1304-75” и “Методическими рекомендациями по измерению и гигиенической оценке вибрации в жилых помещениях,</w:t>
      </w:r>
      <w:r>
        <w:rPr>
          <w:noProof/>
        </w:rPr>
        <w:t xml:space="preserve"> № 2957-84</w:t>
      </w:r>
      <w:r>
        <w:t>”</w:t>
      </w:r>
      <w:r>
        <w:rPr>
          <w:noProof/>
        </w:rPr>
        <w:t>.</w:t>
      </w:r>
    </w:p>
    <w:p w:rsidR="00000000" w:rsidRDefault="00E56571">
      <w:pPr>
        <w:ind w:firstLine="567"/>
        <w:jc w:val="both"/>
      </w:pPr>
      <w:r>
        <w:t>Основное</w:t>
      </w:r>
      <w:r>
        <w:rPr>
          <w:smallCaps/>
        </w:rPr>
        <w:t xml:space="preserve"> </w:t>
      </w:r>
      <w:r>
        <w:t>воздействие вибрации ограничивается рабочей зоной (вредное для живых организмов воздействие - до 10 м, опасное для зданий и</w:t>
      </w:r>
      <w:r>
        <w:t xml:space="preserve"> сооружений - до 30 м).</w:t>
      </w:r>
    </w:p>
    <w:p w:rsidR="00000000" w:rsidRDefault="00E56571">
      <w:pPr>
        <w:ind w:firstLine="567"/>
        <w:jc w:val="both"/>
      </w:pPr>
      <w:r>
        <w:t>При применении ударных или вибрационных машин проектом должна быть рассмотрена необходимость специальных мер или сооружений для зашиты от вибрации жилых и коммунальных зданий, архитектурных памятников и т.п.</w:t>
      </w:r>
    </w:p>
    <w:p w:rsidR="00000000" w:rsidRDefault="00E56571">
      <w:pPr>
        <w:ind w:firstLine="567"/>
        <w:jc w:val="both"/>
      </w:pPr>
      <w:r>
        <w:t>Следует учитывать, что тяжелые вибрационные катки имеют частоту колебаний близкую к собственной частоте фундаментов и полов зданий.</w:t>
      </w:r>
    </w:p>
    <w:p w:rsidR="00000000" w:rsidRDefault="00E56571">
      <w:pPr>
        <w:ind w:firstLine="567"/>
        <w:jc w:val="both"/>
      </w:pPr>
      <w:r>
        <w:t>2.4.11. Заправка автомобилей, тракторов и др. самоходных машин топливом и маслами должна производиться на стационарных или передвижных заправочных п</w:t>
      </w:r>
      <w:r>
        <w:t>унктах в специально отведенных местах, удаленных от водных объектов. Заправка стационарных машин и механизмов с ограниченной подвижностью (экскаваторы и др.) производится автозаправщиками.</w:t>
      </w:r>
    </w:p>
    <w:p w:rsidR="00000000" w:rsidRDefault="00E56571">
      <w:pPr>
        <w:ind w:firstLine="567"/>
        <w:jc w:val="both"/>
      </w:pPr>
      <w:r>
        <w:t>Заправка во всех случаях должна производиться только с помощью шлангов, имеющих затворы у выпускного отверстия. Применение для заправки ведер и др. открытой посуды не допускается.</w:t>
      </w:r>
    </w:p>
    <w:p w:rsidR="00000000" w:rsidRDefault="00E56571">
      <w:pPr>
        <w:ind w:firstLine="567"/>
        <w:jc w:val="both"/>
      </w:pPr>
      <w:r>
        <w:t>На каждом объекте работы машин должен быть организован сбор отработанных и заменяемых масел с последующей отправкой их на регенерацию. Слив мас</w:t>
      </w:r>
      <w:r>
        <w:t>ла на растительный, почвенный покров или в водные объекты запрещается.</w:t>
      </w:r>
    </w:p>
    <w:p w:rsidR="00000000" w:rsidRDefault="00E56571">
      <w:pPr>
        <w:pStyle w:val="2"/>
        <w:rPr>
          <w:sz w:val="20"/>
        </w:rPr>
      </w:pPr>
      <w:r>
        <w:rPr>
          <w:sz w:val="20"/>
        </w:rPr>
        <w:t>2.5. Дорожно-строительные материалы. Приготовление и хранение</w:t>
      </w:r>
    </w:p>
    <w:p w:rsidR="00000000" w:rsidRDefault="00E56571">
      <w:pPr>
        <w:ind w:firstLine="567"/>
        <w:jc w:val="both"/>
      </w:pPr>
      <w:r>
        <w:rPr>
          <w:noProof/>
        </w:rPr>
        <w:t>2.5.1.</w:t>
      </w:r>
      <w:r>
        <w:t xml:space="preserve"> Состав и свойства всех материалов, применяемых при выполнении дорожно-строительных и ремонтных работ, должны на момент их использования соответствовать указанным в проектной документации стандартам, техническим условиям и нормам.</w:t>
      </w:r>
    </w:p>
    <w:p w:rsidR="00000000" w:rsidRDefault="00E56571">
      <w:pPr>
        <w:ind w:firstLine="567"/>
        <w:jc w:val="both"/>
      </w:pPr>
      <w:r>
        <w:rPr>
          <w:noProof/>
        </w:rPr>
        <w:t>2.5.2.</w:t>
      </w:r>
      <w:r>
        <w:t xml:space="preserve"> Основными условиями минимального загрязнения окружающей среды при приготовлении дорожных материалов является выполнение технологических</w:t>
      </w:r>
      <w:r>
        <w:t xml:space="preserve"> правил, соответствие исходного сырья и топлива установленным для данного процесса требованиям, соблюдение производственной дисциплины.</w:t>
      </w:r>
    </w:p>
    <w:p w:rsidR="00000000" w:rsidRDefault="00E56571">
      <w:pPr>
        <w:ind w:firstLine="567"/>
        <w:jc w:val="both"/>
      </w:pPr>
      <w:r>
        <w:t>При совершенствовании технологических процессов обязательно должны повышаться эффективность пыле- газоулавливания.</w:t>
      </w:r>
    </w:p>
    <w:p w:rsidR="00000000" w:rsidRDefault="00E56571">
      <w:pPr>
        <w:ind w:firstLine="567"/>
        <w:jc w:val="both"/>
      </w:pPr>
      <w:r>
        <w:rPr>
          <w:noProof/>
        </w:rPr>
        <w:t>2.5.3.</w:t>
      </w:r>
      <w:r>
        <w:t xml:space="preserve"> Применение при строительстве, ремонте и содержании автомобильных дорог химических материалов, отходов или побочных продуктов промышленного производства (включая карьерные, шахтные и обогатительные отходы добычи различных руд, золы уноса ТЭЦ и др.</w:t>
      </w:r>
      <w:r>
        <w:rPr>
          <w:noProof/>
        </w:rPr>
        <w:t>)</w:t>
      </w:r>
      <w:r>
        <w:t xml:space="preserve"> допуск</w:t>
      </w:r>
      <w:r>
        <w:t>ается в соответствии с проектной документацией с обязательным выполнением специальных указаний проекта по технологии и устройству дополнительных конструктивных элементов (защитных слоев, изоляции и т.п.).</w:t>
      </w:r>
    </w:p>
    <w:p w:rsidR="00000000" w:rsidRDefault="00E56571">
      <w:pPr>
        <w:ind w:firstLine="567"/>
        <w:jc w:val="both"/>
      </w:pPr>
      <w:r>
        <w:t>Применение промышленных отходов по инициативе производственной организации допускается по согласованию с местными (областными, городскими) органами санитарной инспекции, причем в разрешении должны быть приведены требования, исключающие его замену, возможные ограничения к применению (конструктивные элементы</w:t>
      </w:r>
      <w:r>
        <w:t>, особенности перевозки и складирования, правила санитарии и т.п.).</w:t>
      </w:r>
    </w:p>
    <w:p w:rsidR="00000000" w:rsidRDefault="00E56571">
      <w:pPr>
        <w:ind w:firstLine="567"/>
        <w:jc w:val="both"/>
      </w:pPr>
      <w:r>
        <w:rPr>
          <w:noProof/>
        </w:rPr>
        <w:t>2.5.4.</w:t>
      </w:r>
      <w:r>
        <w:t xml:space="preserve"> При строительстве и эксплуатации дорожных производственных предприятий как промышленного типа (стационарного) так и подсобно-вспомогательного типа (передвижные, временные) должны соблюдаться установленные или вновь разработанные с учетом предельно допустимых концентраций (ПДК) предельно допустимые выбросы (ПДВ) или временно согласованные выбросы (ВСВ)</w:t>
      </w:r>
      <w:r>
        <w:rPr>
          <w:noProof/>
        </w:rPr>
        <w:t>,</w:t>
      </w:r>
      <w:r>
        <w:t xml:space="preserve"> определяемые по</w:t>
      </w:r>
      <w:r>
        <w:rPr>
          <w:noProof/>
        </w:rPr>
        <w:t xml:space="preserve"> </w:t>
      </w:r>
      <w:r>
        <w:t xml:space="preserve">“Методическим указаниям по установлению норм предельно допустимых </w:t>
      </w:r>
      <w:r>
        <w:t>выбросов для производственных предприятий отрасли “Дорожное хозяйство” (Минавтодор РСФСР, М.,</w:t>
      </w:r>
      <w:r>
        <w:rPr>
          <w:noProof/>
        </w:rPr>
        <w:t xml:space="preserve"> 1983).</w:t>
      </w:r>
      <w:r>
        <w:t xml:space="preserve"> Установленные нормы выбросов должны обеспечивать соблюдение предельно-допустимых концентраций (ПДК) для выбрасываемых веществ.</w:t>
      </w:r>
    </w:p>
    <w:p w:rsidR="00000000" w:rsidRDefault="00E56571">
      <w:pPr>
        <w:pStyle w:val="BodyText21"/>
        <w:rPr>
          <w:sz w:val="20"/>
        </w:rPr>
      </w:pPr>
      <w:r>
        <w:rPr>
          <w:sz w:val="20"/>
        </w:rPr>
        <w:t>Необходимость разработки и установление ПДВ (ВСВ) подлежат согласованию с Госкомгидрометом или СЭС в соответствии с “Инструкцией о порядке рассмотрения, согласования и экспертизы воздухоохранных мероприятий и выдачи разрешений на выброс загрязняющих веществ в атмосферу по проектным р</w:t>
      </w:r>
      <w:r>
        <w:rPr>
          <w:sz w:val="20"/>
        </w:rPr>
        <w:t>ешениям, ОНД1-84 (Госкомгидромет).</w:t>
      </w:r>
    </w:p>
    <w:p w:rsidR="00000000" w:rsidRDefault="00E56571">
      <w:pPr>
        <w:ind w:firstLine="567"/>
        <w:jc w:val="both"/>
      </w:pPr>
      <w:r>
        <w:rPr>
          <w:noProof/>
        </w:rPr>
        <w:t>2.5.5.</w:t>
      </w:r>
      <w:r>
        <w:t xml:space="preserve"> На предприятиях и установках по добыче, производству и переработке минеральных и органических материалов, предприятиях по обслуживанию и ремонту машин и механизмов, а также на подземных сооружениях, в соответствии с “Основами законодательства Союза ССР и союзных республик о недрах” от</w:t>
      </w:r>
      <w:r>
        <w:rPr>
          <w:noProof/>
        </w:rPr>
        <w:t xml:space="preserve"> 9</w:t>
      </w:r>
      <w:r>
        <w:t xml:space="preserve"> июля</w:t>
      </w:r>
      <w:r>
        <w:rPr>
          <w:noProof/>
        </w:rPr>
        <w:t xml:space="preserve"> 1975</w:t>
      </w:r>
      <w:r>
        <w:t xml:space="preserve"> г., “Основами водного законодательства Союза ССР и союзных республик”, Законом СССР “Об охране и использовании животного мира” (должны предусматриваться меры, обеспечивающи</w:t>
      </w:r>
      <w:r>
        <w:t>е обезвреживание сточных вод, вредных веществ, отходов производства и других веществ и материалов или их локализацию в строго определенных границах и предотвращение проникновения в почву, недра, горные выработки, на земную поверхность и водные объекты.</w:t>
      </w:r>
    </w:p>
    <w:p w:rsidR="00000000" w:rsidRDefault="00E56571">
      <w:pPr>
        <w:ind w:firstLine="567"/>
        <w:jc w:val="both"/>
      </w:pPr>
      <w:r>
        <w:rPr>
          <w:noProof/>
        </w:rPr>
        <w:t>2.5.6.</w:t>
      </w:r>
      <w:r>
        <w:t xml:space="preserve"> Установки для приготовления смесей минеральных материалов с органическими вяжущими с подогревом должны быть оборудованы эффективной системой пылегазоочистки, обеспечивающей соблюдение установленных предельно-допустимых норм.</w:t>
      </w:r>
    </w:p>
    <w:p w:rsidR="00000000" w:rsidRDefault="00E56571">
      <w:pPr>
        <w:ind w:firstLine="567"/>
        <w:jc w:val="both"/>
      </w:pPr>
      <w:r>
        <w:rPr>
          <w:noProof/>
        </w:rPr>
        <w:t>Эффективность</w:t>
      </w:r>
      <w:r>
        <w:t xml:space="preserve"> очистки должн</w:t>
      </w:r>
      <w:r>
        <w:t>а проверяться систематически силами центральной лаборатории производственной организации (предприятия).</w:t>
      </w:r>
    </w:p>
    <w:p w:rsidR="00000000" w:rsidRDefault="00E56571">
      <w:pPr>
        <w:ind w:firstLine="567"/>
        <w:jc w:val="both"/>
      </w:pPr>
      <w:r>
        <w:t>Установленные пылегазоочистные системы должны работать бесперебойно. Снятие или отключение их допускается только по условиям технической эксплуатации.</w:t>
      </w:r>
    </w:p>
    <w:p w:rsidR="00000000" w:rsidRDefault="00E56571">
      <w:pPr>
        <w:ind w:firstLine="567"/>
        <w:jc w:val="both"/>
        <w:rPr>
          <w:noProof/>
        </w:rPr>
      </w:pPr>
      <w:r>
        <w:rPr>
          <w:noProof/>
        </w:rPr>
        <w:t>2.5.7.</w:t>
      </w:r>
      <w:r>
        <w:t xml:space="preserve"> Существенное снижение загрязнения атмосферы и экономия топлива достигаются при переходе с жидкого топлива на газообразное</w:t>
      </w:r>
      <w:r>
        <w:rPr>
          <w:noProof/>
        </w:rPr>
        <w:t>.</w:t>
      </w:r>
    </w:p>
    <w:p w:rsidR="00000000" w:rsidRDefault="00E56571">
      <w:pPr>
        <w:ind w:firstLine="567"/>
        <w:jc w:val="both"/>
      </w:pPr>
      <w:r>
        <w:t>Разогрев битума в битумохранилищах следует осуществлять электронагревателями или с помощью пароподогрева.</w:t>
      </w:r>
    </w:p>
    <w:p w:rsidR="00000000" w:rsidRDefault="00E56571">
      <w:pPr>
        <w:ind w:firstLine="567"/>
        <w:jc w:val="both"/>
      </w:pPr>
      <w:r>
        <w:rPr>
          <w:noProof/>
        </w:rPr>
        <w:t>2.5.</w:t>
      </w:r>
      <w:r>
        <w:t xml:space="preserve">8. Применяемые в </w:t>
      </w:r>
      <w:r>
        <w:t>горячих смесях каменные материалы и песок в местах их производства должны очищаться от пылеватых частиц увлажнением или аспирацией.</w:t>
      </w:r>
    </w:p>
    <w:p w:rsidR="00000000" w:rsidRDefault="00E56571">
      <w:pPr>
        <w:ind w:firstLine="567"/>
        <w:jc w:val="both"/>
      </w:pPr>
      <w:r>
        <w:t>Дробильно-сортировочное оборудование следует снабжать укрытиями для изоляции очагов пылеобразования.</w:t>
      </w:r>
    </w:p>
    <w:p w:rsidR="00000000" w:rsidRDefault="00E56571">
      <w:pPr>
        <w:ind w:firstLine="567"/>
        <w:jc w:val="both"/>
      </w:pPr>
      <w:r>
        <w:t>Транспортирование исходных компонентов и готовых материалов, как правило, должно осуществляться с помощью транспортных систем, снабженных укрытиями.</w:t>
      </w:r>
    </w:p>
    <w:p w:rsidR="00000000" w:rsidRDefault="00E56571">
      <w:pPr>
        <w:ind w:firstLine="567"/>
        <w:jc w:val="both"/>
      </w:pPr>
      <w:r>
        <w:rPr>
          <w:noProof/>
        </w:rPr>
        <w:t>2.5.9.</w:t>
      </w:r>
      <w:r>
        <w:t xml:space="preserve"> При хранении материалов инертного состава (каменные материалы, песок и т.п.) должны быть приняты меры для предотвращения ра</w:t>
      </w:r>
      <w:r>
        <w:t>змыва ливневыми и талыми водами и выноса материалов в водотоки. Это достигается складированием на возвышенных площадках с уплотненной или защищенной покрытием поверхностью, вертикальной планировкой территории, устройством нагорных и водоотводных канав по периметру площадки для хранения. Хранение материалов инертного состава в прибрежных полосах (зонах) рыбохозяйственных</w:t>
      </w:r>
      <w:r>
        <w:rPr>
          <w:noProof/>
        </w:rPr>
        <w:t xml:space="preserve"> </w:t>
      </w:r>
      <w:r>
        <w:t>водоемов допускается только по согласованию с органами рыбоохраны.</w:t>
      </w:r>
    </w:p>
    <w:p w:rsidR="00000000" w:rsidRDefault="00E56571">
      <w:pPr>
        <w:ind w:firstLine="567"/>
        <w:jc w:val="both"/>
      </w:pPr>
      <w:r>
        <w:t>Хранение материалов, активно взаимодействующих с водой (цемент, известь,</w:t>
      </w:r>
      <w:r>
        <w:t xml:space="preserve"> соли и т.п.) следует осуществлять только в специальных складах под крышей или, более предпочтительно, в герметических емкостях с механизированной погрузкой и разгрузкой.</w:t>
      </w:r>
    </w:p>
    <w:p w:rsidR="00000000" w:rsidRDefault="00E56571">
      <w:pPr>
        <w:ind w:firstLine="567"/>
        <w:jc w:val="both"/>
      </w:pPr>
      <w:r>
        <w:t>Хранение органических вяжущих (битум, гудрон, деготь, смола и т.п.) должно осуществляться в специальных закрытых хранилищах ямного типа, или в герметических емкостях. Хранение органических вяжущих в открытых ямах и емкостях не допускается.</w:t>
      </w:r>
    </w:p>
    <w:p w:rsidR="00000000" w:rsidRDefault="00E56571">
      <w:pPr>
        <w:ind w:firstLine="567"/>
        <w:jc w:val="both"/>
      </w:pPr>
      <w:r>
        <w:t>При подземном хранении веществ и материалов, захоронении в согласованном с органами госнадзора порядк</w:t>
      </w:r>
      <w:r>
        <w:t>е вредных веществ и отходов производства должны предусматриваться меры, исключающие их распространение за пределы отведенных для этих целой мест и проникновение в подземные и поверхностные воды.</w:t>
      </w:r>
    </w:p>
    <w:p w:rsidR="00000000" w:rsidRDefault="00E56571">
      <w:pPr>
        <w:ind w:firstLine="567"/>
        <w:jc w:val="both"/>
      </w:pPr>
      <w:r>
        <w:rPr>
          <w:noProof/>
        </w:rPr>
        <w:t>2.5.10.</w:t>
      </w:r>
      <w:r>
        <w:t xml:space="preserve"> Погрузку и выгрузку пылящих материалов (цемент, минеральный порошок и т.п.) следует производить механизированно. Ручные работы с этими материалами допускаются как исключение при принятии соответствующих мер против распыления (защита от ветра, потерь и т.п.).</w:t>
      </w:r>
    </w:p>
    <w:p w:rsidR="00000000" w:rsidRDefault="00E56571">
      <w:pPr>
        <w:pStyle w:val="2"/>
        <w:rPr>
          <w:sz w:val="20"/>
        </w:rPr>
      </w:pPr>
      <w:r>
        <w:rPr>
          <w:sz w:val="20"/>
        </w:rPr>
        <w:t>2.6. Временные здания и сооружения. Временные пост</w:t>
      </w:r>
      <w:r>
        <w:rPr>
          <w:sz w:val="20"/>
        </w:rPr>
        <w:t>роечные дороги</w:t>
      </w:r>
    </w:p>
    <w:p w:rsidR="00000000" w:rsidRDefault="00E56571">
      <w:pPr>
        <w:ind w:firstLine="567"/>
        <w:jc w:val="both"/>
      </w:pPr>
      <w:r>
        <w:rPr>
          <w:noProof/>
        </w:rPr>
        <w:t>2.6.1.</w:t>
      </w:r>
      <w:r>
        <w:t xml:space="preserve"> В целях снижения загрязнения окружающей среды следует располагать временные производственные и бытовые сооружения в единых комплексах. При этом бытовые сооружения размещаются с наветренной стороны.</w:t>
      </w:r>
    </w:p>
    <w:p w:rsidR="00000000" w:rsidRDefault="00E56571">
      <w:pPr>
        <w:ind w:firstLine="567"/>
        <w:jc w:val="both"/>
      </w:pPr>
      <w:r>
        <w:t>Производственно-бытовые комплексы, как правило, должны обеспечиваться водопроводом и канализацией с системой очистки сточных вод.</w:t>
      </w:r>
    </w:p>
    <w:p w:rsidR="00000000" w:rsidRDefault="00E56571">
      <w:pPr>
        <w:ind w:firstLine="567"/>
        <w:jc w:val="both"/>
      </w:pPr>
      <w:r>
        <w:rPr>
          <w:noProof/>
        </w:rPr>
        <w:t>2.6.2.</w:t>
      </w:r>
      <w:r>
        <w:t xml:space="preserve"> Водопровод и канализация устраиваются по требованиям соответствующих глав СНиП с учетом степени капитальности и возможностей централизации.</w:t>
      </w:r>
    </w:p>
    <w:p w:rsidR="00000000" w:rsidRDefault="00E56571">
      <w:pPr>
        <w:ind w:firstLine="567"/>
        <w:jc w:val="both"/>
      </w:pPr>
      <w:r>
        <w:rPr>
          <w:noProof/>
        </w:rPr>
        <w:t>2.6.3.</w:t>
      </w:r>
      <w:r>
        <w:t xml:space="preserve"> На терри</w:t>
      </w:r>
      <w:r>
        <w:t xml:space="preserve">тории, временно отведенной для вспомогательных сооружений, следует до застройки выполнять вертикальную планировку с системой поверхностного водоотвода. В местах расположения стоянок дорожных машин и транспортных средств капитального типа, их заправки, станций и площадок технического обслуживания, ремонтных баз и др. должны быть приняты меры по отводу и очистке поверхностных сточных вод. При выборе схемы очистки необходимо руководствоваться “Временными рекомендациями по проектированию сооружений для очистки </w:t>
      </w:r>
      <w:r>
        <w:t>поверхностного стока с территорий промышленных предприятий и расчету условий выпуска его в водные объекты”.</w:t>
      </w:r>
    </w:p>
    <w:p w:rsidR="00000000" w:rsidRDefault="00E56571">
      <w:pPr>
        <w:ind w:firstLine="567"/>
        <w:jc w:val="both"/>
      </w:pPr>
      <w:r>
        <w:rPr>
          <w:noProof/>
        </w:rPr>
        <w:t>2.6.4.</w:t>
      </w:r>
      <w:r>
        <w:t xml:space="preserve"> Для перевозки строительных грузов следует в максимальной степени использовать существующую дорожную сеть с усилением или устройством в необходимых случаях покрытий, искусственных сооружений.</w:t>
      </w:r>
    </w:p>
    <w:p w:rsidR="00000000" w:rsidRDefault="00E56571">
      <w:pPr>
        <w:ind w:firstLine="567"/>
        <w:jc w:val="both"/>
      </w:pPr>
      <w:r>
        <w:t xml:space="preserve">Разовый проезд машин и транспортных средств за пределами постоянного или временного отвода без дорог допускается в зимнее время по снеговому покрову, а также по грунтовой поверхности, лишенной почвенного и </w:t>
      </w:r>
      <w:r>
        <w:t>растительного покровов.</w:t>
      </w:r>
    </w:p>
    <w:p w:rsidR="00000000" w:rsidRDefault="00E56571">
      <w:pPr>
        <w:ind w:firstLine="567"/>
        <w:jc w:val="both"/>
      </w:pPr>
      <w:r>
        <w:rPr>
          <w:noProof/>
        </w:rPr>
        <w:t>2.6.5.</w:t>
      </w:r>
      <w:r>
        <w:t xml:space="preserve"> Временные объезды при ремонте дорог с переносом движения устраиваются, как правило, в пределах отведенной дорожной полосы. Размещение и ширина проезжей части временного объезда, а также конструкции покрытия принимаются в соответствии с проектом. Эксплуатация временных объездов с грунтовым покрытием при ремонте дорог </w:t>
      </w:r>
      <w:r>
        <w:rPr>
          <w:lang w:val="en-US"/>
        </w:rPr>
        <w:t>I</w:t>
      </w:r>
      <w:r>
        <w:t>-</w:t>
      </w:r>
      <w:r>
        <w:rPr>
          <w:lang w:val="en-US"/>
        </w:rPr>
        <w:t>III</w:t>
      </w:r>
      <w:r>
        <w:t xml:space="preserve"> категорий допускается только в сухое время года. При этом должно проводиться систематическое обеспыливание грунтового покрытия.</w:t>
      </w:r>
    </w:p>
    <w:p w:rsidR="00000000" w:rsidRDefault="00E56571">
      <w:pPr>
        <w:pStyle w:val="2"/>
        <w:rPr>
          <w:sz w:val="20"/>
        </w:rPr>
      </w:pPr>
      <w:r>
        <w:rPr>
          <w:sz w:val="20"/>
        </w:rPr>
        <w:t>2.7. Противопожарная безопасн</w:t>
      </w:r>
      <w:r>
        <w:rPr>
          <w:sz w:val="20"/>
        </w:rPr>
        <w:t>ость</w:t>
      </w:r>
    </w:p>
    <w:p w:rsidR="00000000" w:rsidRDefault="00E56571">
      <w:pPr>
        <w:ind w:firstLine="567"/>
        <w:jc w:val="both"/>
      </w:pPr>
      <w:r>
        <w:rPr>
          <w:noProof/>
        </w:rPr>
        <w:t>2.7.1.</w:t>
      </w:r>
      <w:r>
        <w:t xml:space="preserve"> При необходимости подогрева воздуха, материалов, воды, разогрева грунта и т.п., как правило, следует использовать тепловое оборудование централизованного питания (электрическое, паровое, водяное и т.п.), что обеспечивает меньшие затраты топлива</w:t>
      </w:r>
      <w:r>
        <w:rPr>
          <w:noProof/>
        </w:rPr>
        <w:t xml:space="preserve"> и</w:t>
      </w:r>
      <w:r>
        <w:t xml:space="preserve"> меньшее загрязнение атмосферы.</w:t>
      </w:r>
    </w:p>
    <w:p w:rsidR="00000000" w:rsidRDefault="00E56571">
      <w:pPr>
        <w:ind w:firstLine="567"/>
        <w:jc w:val="both"/>
      </w:pPr>
      <w:r>
        <w:rPr>
          <w:noProof/>
        </w:rPr>
        <w:t>2.7.2.</w:t>
      </w:r>
      <w:r>
        <w:t xml:space="preserve"> Применение открытого сжигания горючих материалов в целях</w:t>
      </w:r>
      <w:r>
        <w:rPr>
          <w:smallCaps/>
        </w:rPr>
        <w:t xml:space="preserve"> </w:t>
      </w:r>
      <w:r>
        <w:t xml:space="preserve">теплообразования или ликвидации отходов допускается как </w:t>
      </w:r>
      <w:r>
        <w:rPr>
          <w:noProof/>
        </w:rPr>
        <w:t>исключение</w:t>
      </w:r>
      <w:r>
        <w:t xml:space="preserve"> в разовом порядке с разрешения вышестоящей организации</w:t>
      </w:r>
      <w:r>
        <w:rPr>
          <w:noProof/>
        </w:rPr>
        <w:t>.</w:t>
      </w:r>
      <w:r>
        <w:t xml:space="preserve"> Категорически запрещается применени</w:t>
      </w:r>
      <w:r>
        <w:t>е открытого огня для разогрева органических вяжущих, мастик, полимерных материалов и других горючих веществ.</w:t>
      </w:r>
    </w:p>
    <w:p w:rsidR="00000000" w:rsidRDefault="00E56571">
      <w:pPr>
        <w:ind w:firstLine="567"/>
        <w:jc w:val="both"/>
      </w:pPr>
      <w:r>
        <w:rPr>
          <w:noProof/>
        </w:rPr>
        <w:t>2.7.3.</w:t>
      </w:r>
      <w:r>
        <w:t xml:space="preserve"> Заправка дорожных и транспортных машин топливом и смазочными материалами должна проводиться в специально выделенном месте, оборудованном средствами и инвентарем противопожарной безопасности.</w:t>
      </w:r>
    </w:p>
    <w:p w:rsidR="00000000" w:rsidRDefault="00E56571">
      <w:pPr>
        <w:ind w:firstLine="567"/>
        <w:jc w:val="both"/>
      </w:pPr>
      <w:r>
        <w:rPr>
          <w:noProof/>
        </w:rPr>
        <w:t>2.7.4.</w:t>
      </w:r>
      <w:r>
        <w:t xml:space="preserve"> При приготовлении и применении горючих материалов не должны допускаться к работе машины с неисправными</w:t>
      </w:r>
      <w:r>
        <w:rPr>
          <w:noProof/>
        </w:rPr>
        <w:t xml:space="preserve"> или</w:t>
      </w:r>
      <w:r>
        <w:t xml:space="preserve"> неотрегулированными двигателями.</w:t>
      </w:r>
    </w:p>
    <w:p w:rsidR="00000000" w:rsidRDefault="00E56571">
      <w:pPr>
        <w:ind w:firstLine="567"/>
        <w:jc w:val="both"/>
      </w:pPr>
      <w:r>
        <w:rPr>
          <w:noProof/>
        </w:rPr>
        <w:t>2.7.5.</w:t>
      </w:r>
      <w:r>
        <w:t xml:space="preserve"> Склады горючих материалов должны быть отделены от д</w:t>
      </w:r>
      <w:r>
        <w:t>ругих зданий и сооружений</w:t>
      </w:r>
      <w:r>
        <w:rPr>
          <w:noProof/>
        </w:rPr>
        <w:t>,</w:t>
      </w:r>
      <w:r>
        <w:t xml:space="preserve"> лесных массивов</w:t>
      </w:r>
      <w:r>
        <w:rPr>
          <w:noProof/>
        </w:rPr>
        <w:t>,</w:t>
      </w:r>
      <w:r>
        <w:t xml:space="preserve"> сельскохозяйственных территорий противопожарными разрывами и оборудовать средствами противопожарной безопасности.</w:t>
      </w:r>
    </w:p>
    <w:p w:rsidR="00000000" w:rsidRDefault="00E56571">
      <w:pPr>
        <w:ind w:firstLine="567"/>
        <w:jc w:val="both"/>
        <w:rPr>
          <w:noProof/>
        </w:rPr>
      </w:pPr>
      <w:r>
        <w:rPr>
          <w:noProof/>
        </w:rPr>
        <w:t>2.7.6.</w:t>
      </w:r>
      <w:r>
        <w:t xml:space="preserve"> В зоне радиусом</w:t>
      </w:r>
      <w:r>
        <w:rPr>
          <w:noProof/>
        </w:rPr>
        <w:t xml:space="preserve"> 10</w:t>
      </w:r>
      <w:r>
        <w:t xml:space="preserve"> м от ствола дерева не допускается разводить открытый огонь для сжигания отходов и других целей</w:t>
      </w:r>
      <w:r>
        <w:rPr>
          <w:noProof/>
        </w:rPr>
        <w:t>.</w:t>
      </w:r>
    </w:p>
    <w:p w:rsidR="00000000" w:rsidRDefault="00E56571">
      <w:pPr>
        <w:ind w:firstLine="567"/>
        <w:jc w:val="both"/>
      </w:pPr>
      <w:r>
        <w:rPr>
          <w:noProof/>
        </w:rPr>
        <w:t>2.7.7.</w:t>
      </w:r>
      <w:r>
        <w:t xml:space="preserve"> Сжигание порубочных остатков и неделовой древесины может осуществляться только с разрешения органов лесной охраны в специально отведенных местах. При этом должно быть установлено постоянное дежурство до полного затухания огня</w:t>
      </w:r>
      <w:r>
        <w:t>.</w:t>
      </w:r>
    </w:p>
    <w:p w:rsidR="00000000" w:rsidRDefault="00E56571">
      <w:pPr>
        <w:ind w:firstLine="567"/>
        <w:jc w:val="both"/>
      </w:pPr>
      <w:r>
        <w:rPr>
          <w:noProof/>
        </w:rPr>
        <w:t>2.7.8.</w:t>
      </w:r>
      <w:r>
        <w:t xml:space="preserve"> Производство сварочных работ при изготовлении конструктивных элементов должно осуществляться в специально отведенных огороженных местах, оборудованных настилом и другими средствами, исключающими возгорание горючих веществ и материалов, а также средствами пожаротушения.</w:t>
      </w:r>
    </w:p>
    <w:p w:rsidR="00000000" w:rsidRDefault="00E56571">
      <w:pPr>
        <w:pStyle w:val="1"/>
        <w:rPr>
          <w:sz w:val="20"/>
        </w:rPr>
      </w:pPr>
      <w:r>
        <w:rPr>
          <w:sz w:val="20"/>
        </w:rPr>
        <w:t xml:space="preserve">3. СТРОИТЕЛЬНЫЕ И РЕМОНТНЫЕ РАБОТЫ </w:t>
      </w:r>
    </w:p>
    <w:p w:rsidR="00000000" w:rsidRDefault="00E56571">
      <w:pPr>
        <w:pStyle w:val="2"/>
        <w:spacing w:before="0"/>
        <w:rPr>
          <w:sz w:val="20"/>
        </w:rPr>
      </w:pPr>
      <w:r>
        <w:rPr>
          <w:sz w:val="20"/>
        </w:rPr>
        <w:t>3.1. Подготовительные работы</w:t>
      </w:r>
    </w:p>
    <w:p w:rsidR="00000000" w:rsidRDefault="00E56571">
      <w:pPr>
        <w:ind w:firstLine="567"/>
        <w:jc w:val="both"/>
      </w:pPr>
      <w:r>
        <w:rPr>
          <w:noProof/>
        </w:rPr>
        <w:t>3.1.1.</w:t>
      </w:r>
      <w:r>
        <w:t xml:space="preserve"> Назначение состава и сроков выполнения подготовительных работ следует осуществлять с учетом наименьшего ущерба для окружающей природной среды (зимняя вырубка и в</w:t>
      </w:r>
      <w:r>
        <w:t>ывозка леса, сокращение возможности размыва в период половодья, обеспечение беспрепятственной миграции животных и рыб и т.д.) в благоприятные для этого периоды года.</w:t>
      </w:r>
    </w:p>
    <w:p w:rsidR="00000000" w:rsidRDefault="00E56571">
      <w:pPr>
        <w:ind w:firstLine="567"/>
        <w:jc w:val="both"/>
      </w:pPr>
      <w:r>
        <w:rPr>
          <w:noProof/>
        </w:rPr>
        <w:t>3.1.2.</w:t>
      </w:r>
      <w:r>
        <w:t xml:space="preserve"> Расчистку дорожной полосы и площадей для дорожных сооружений следует выполнять строго в отведенных границах. Складирование леса, порубочных остатков, материалов, оставшихся после разборки сооружений по краям полосы отвода, допускается только на период выполнения расчистки, до вывоза в специально отведенные проектом места. </w:t>
      </w:r>
    </w:p>
    <w:p w:rsidR="00000000" w:rsidRDefault="00E56571">
      <w:pPr>
        <w:ind w:firstLine="567"/>
        <w:jc w:val="both"/>
      </w:pPr>
      <w:r>
        <w:rPr>
          <w:noProof/>
        </w:rPr>
        <w:t>3.1.3.</w:t>
      </w:r>
      <w:r>
        <w:t xml:space="preserve"> Расчист</w:t>
      </w:r>
      <w:r>
        <w:t>ка дорожной полосы от леса и кустарника должна выполняться отдельными участками в порядке очередности возведения на них земляного полотна или выполнения других работ.</w:t>
      </w:r>
      <w:r>
        <w:rPr>
          <w:noProof/>
        </w:rPr>
        <w:t xml:space="preserve"> В залесенной</w:t>
      </w:r>
      <w:r>
        <w:t xml:space="preserve"> местности расчистка, как правило, производится в зимнее время. Опережение расчистки дорожной полосы от леса и кустарника не должно превышать возможностей поточного строительства и объема работ в предстоящем сезоне.</w:t>
      </w:r>
    </w:p>
    <w:p w:rsidR="00000000" w:rsidRDefault="00E56571">
      <w:pPr>
        <w:ind w:firstLine="567"/>
        <w:jc w:val="both"/>
      </w:pPr>
      <w:r>
        <w:rPr>
          <w:noProof/>
        </w:rPr>
        <w:t>3.1.4.</w:t>
      </w:r>
      <w:r>
        <w:t xml:space="preserve"> При вырубке леса трелевочные волоки и лесосечные склады должны размещаться в пределах отведенной для дороги по</w:t>
      </w:r>
      <w:r>
        <w:t>лосы, а</w:t>
      </w:r>
      <w:r>
        <w:rPr>
          <w:noProof/>
        </w:rPr>
        <w:t xml:space="preserve"> в</w:t>
      </w:r>
      <w:r>
        <w:t xml:space="preserve"> случае невозможности</w:t>
      </w:r>
      <w:r>
        <w:rPr>
          <w:noProof/>
        </w:rPr>
        <w:t xml:space="preserve"> -</w:t>
      </w:r>
      <w:r>
        <w:t xml:space="preserve"> в местах, определенных проектом, с соответствующим оформлением временного отвода.</w:t>
      </w:r>
    </w:p>
    <w:p w:rsidR="00000000" w:rsidRDefault="00E56571">
      <w:pPr>
        <w:ind w:firstLine="567"/>
        <w:jc w:val="both"/>
      </w:pPr>
      <w:r>
        <w:t>Ввозка древесины и отходов производится по временным дорогам, проложенным в пределах полосы отвода или по установленным проектом маршрутам с использованием сети местных дорог или автозимников, а также по специально прокладываемым временным порогам, предусмотренным проектом.</w:t>
      </w:r>
    </w:p>
    <w:p w:rsidR="00000000" w:rsidRDefault="00E56571">
      <w:pPr>
        <w:ind w:firstLine="567"/>
        <w:jc w:val="both"/>
      </w:pPr>
      <w:r>
        <w:t>Деловая древесина и отходы расчистки, включая выкорчеванные пни, должны быть полностью вывезены в установленные места до н</w:t>
      </w:r>
      <w:r>
        <w:t>ачала земляных работ. Оставление отходов очистки на границе полосы отвода не допускается.</w:t>
      </w:r>
    </w:p>
    <w:p w:rsidR="00000000" w:rsidRDefault="00E56571">
      <w:pPr>
        <w:ind w:firstLine="567"/>
        <w:jc w:val="both"/>
      </w:pPr>
      <w:r>
        <w:t>При невозможности использования порубочных остатков и</w:t>
      </w:r>
      <w:r>
        <w:rPr>
          <w:noProof/>
        </w:rPr>
        <w:t xml:space="preserve"> неделовой</w:t>
      </w:r>
      <w:r>
        <w:t xml:space="preserve"> древесины по согласованию с органами лесного надзора допускается их ликвидация путем захоронения или сжигания в специально отведенных местах.</w:t>
      </w:r>
    </w:p>
    <w:p w:rsidR="00000000" w:rsidRDefault="00E56571">
      <w:pPr>
        <w:ind w:firstLine="567"/>
        <w:jc w:val="both"/>
      </w:pPr>
      <w:r>
        <w:t>На болотах порубочные остатки могут использоваться в виде хворостяной выстилки в основании насыпи.</w:t>
      </w:r>
    </w:p>
    <w:p w:rsidR="00000000" w:rsidRDefault="00E56571">
      <w:pPr>
        <w:ind w:firstLine="567"/>
        <w:jc w:val="both"/>
      </w:pPr>
      <w:r>
        <w:rPr>
          <w:noProof/>
        </w:rPr>
        <w:t>3.1.5.</w:t>
      </w:r>
      <w:r>
        <w:t xml:space="preserve"> При расчистке дорожной полосы от леса допускается оставлять пни высотой не более</w:t>
      </w:r>
      <w:r>
        <w:rPr>
          <w:noProof/>
        </w:rPr>
        <w:t xml:space="preserve"> 10</w:t>
      </w:r>
      <w:r>
        <w:t xml:space="preserve"> см в основании насыпей выс</w:t>
      </w:r>
      <w:r>
        <w:t>отой не менее</w:t>
      </w:r>
      <w:r>
        <w:rPr>
          <w:noProof/>
        </w:rPr>
        <w:t xml:space="preserve"> 1,5</w:t>
      </w:r>
      <w:r>
        <w:t xml:space="preserve"> м от среза пня.</w:t>
      </w:r>
    </w:p>
    <w:p w:rsidR="00000000" w:rsidRDefault="00E56571">
      <w:pPr>
        <w:ind w:firstLine="567"/>
        <w:jc w:val="both"/>
      </w:pPr>
      <w:r>
        <w:t>Сплошная палка леса и удаление кустарника бульдозерами или кусторезами и перемещением их вместе с корнями и почвой на границу дорожной полосы не допускается.</w:t>
      </w:r>
    </w:p>
    <w:p w:rsidR="00000000" w:rsidRDefault="00E56571">
      <w:pPr>
        <w:pStyle w:val="BodyText21"/>
        <w:rPr>
          <w:sz w:val="20"/>
        </w:rPr>
      </w:pPr>
      <w:r>
        <w:rPr>
          <w:sz w:val="20"/>
        </w:rPr>
        <w:t>Пересадка деревьев ценных пород производится в соответствии с установленными дендрологическими правилами.</w:t>
      </w:r>
    </w:p>
    <w:p w:rsidR="00000000" w:rsidRDefault="00E56571">
      <w:pPr>
        <w:ind w:firstLine="567"/>
        <w:jc w:val="both"/>
      </w:pPr>
      <w:r>
        <w:rPr>
          <w:noProof/>
        </w:rPr>
        <w:t>3.1.6.</w:t>
      </w:r>
      <w:r>
        <w:t xml:space="preserve"> При подготовке к разработке грунтовых резервов и карьеров следует выполнять следующие природоохранные работы:</w:t>
      </w:r>
    </w:p>
    <w:p w:rsidR="00000000" w:rsidRDefault="00E56571">
      <w:pPr>
        <w:ind w:firstLine="567"/>
        <w:jc w:val="both"/>
        <w:rPr>
          <w:b/>
          <w:noProof/>
        </w:rPr>
      </w:pPr>
      <w:r>
        <w:t>расчистить от леса и кустарника отведенную территорию с соблюдением правил п.п.</w:t>
      </w:r>
      <w:r>
        <w:rPr>
          <w:noProof/>
        </w:rPr>
        <w:t xml:space="preserve"> 3.1.2 - 3.1.5;</w:t>
      </w:r>
    </w:p>
    <w:p w:rsidR="00000000" w:rsidRDefault="00E56571">
      <w:pPr>
        <w:ind w:firstLine="567"/>
        <w:jc w:val="both"/>
      </w:pPr>
      <w:r>
        <w:t>сн</w:t>
      </w:r>
      <w:r>
        <w:t>ять с площади, предназначенной для разработки и отвалов плодородный слой почвы и складировать его в штабель в установленном проектом месте;</w:t>
      </w:r>
    </w:p>
    <w:p w:rsidR="00000000" w:rsidRDefault="00E56571">
      <w:pPr>
        <w:ind w:firstLine="567"/>
        <w:jc w:val="both"/>
      </w:pPr>
      <w:r>
        <w:t>выкопать (начиная с устья) установленные проектом нагорные и водоотводные канавы;</w:t>
      </w:r>
    </w:p>
    <w:p w:rsidR="00000000" w:rsidRDefault="00E56571">
      <w:pPr>
        <w:ind w:firstLine="567"/>
        <w:jc w:val="both"/>
      </w:pPr>
      <w:r>
        <w:t>снять и уложить в установленном месте грунт вскрышного слоя.</w:t>
      </w:r>
    </w:p>
    <w:p w:rsidR="00000000" w:rsidRDefault="00E56571">
      <w:pPr>
        <w:ind w:firstLine="567"/>
        <w:jc w:val="both"/>
      </w:pPr>
      <w:r>
        <w:t>Водоотводные канавы в целях предупреждения загрязнения прилегающей территории должны окружать не только разрабатываемые площади, но и места отвалов почвы и вскрыши.</w:t>
      </w:r>
    </w:p>
    <w:p w:rsidR="00000000" w:rsidRDefault="00E56571">
      <w:pPr>
        <w:ind w:firstLine="567"/>
        <w:jc w:val="both"/>
      </w:pPr>
      <w:r>
        <w:rPr>
          <w:noProof/>
        </w:rPr>
        <w:t>3.1.7.</w:t>
      </w:r>
      <w:r>
        <w:t xml:space="preserve"> При выявлении в период строительства выхода ростков в пре</w:t>
      </w:r>
      <w:r>
        <w:t>делах отведенной полосы, при положительной оценке местными органами санинспекции качества воды, следует оборудовать эти родники для придорожного водозабора.</w:t>
      </w:r>
    </w:p>
    <w:p w:rsidR="00000000" w:rsidRDefault="00E56571">
      <w:pPr>
        <w:pStyle w:val="2"/>
        <w:rPr>
          <w:sz w:val="20"/>
        </w:rPr>
      </w:pPr>
      <w:r>
        <w:rPr>
          <w:sz w:val="20"/>
        </w:rPr>
        <w:t>3.2. Сооружение земляного полотна</w:t>
      </w:r>
    </w:p>
    <w:p w:rsidR="00000000" w:rsidRDefault="00E56571">
      <w:pPr>
        <w:ind w:firstLine="567"/>
        <w:jc w:val="both"/>
      </w:pPr>
      <w:r>
        <w:rPr>
          <w:noProof/>
        </w:rPr>
        <w:t>3.2.1.</w:t>
      </w:r>
      <w:r>
        <w:t xml:space="preserve"> В соответствии с требованиями “Основ земельного законодательства Союза ССР и союзных республик” при выполнении любых работ, связанных с нарушением почвенного покрова, плодородный слой почвы должен быть снят и сохранен в целях использования его для биологической рекультивации земель и повышения плодородия малопрод</w:t>
      </w:r>
      <w:r>
        <w:t>уктивных угодий. Контроль за снятием, хранением и рациональным использованием плодородного слоя грунта возложен на органы землеустроительной службы.</w:t>
      </w:r>
    </w:p>
    <w:p w:rsidR="00000000" w:rsidRDefault="00E56571">
      <w:pPr>
        <w:ind w:firstLine="567"/>
        <w:jc w:val="both"/>
      </w:pPr>
      <w:r>
        <w:t>Снятию подлежит плодородный грунт по всей площади, ограниченной внешними контурами земляного полотна и других дорожных сооружений. Толщина снимаемого слоя задается проектом по указанию землепользователей.</w:t>
      </w:r>
    </w:p>
    <w:p w:rsidR="00000000" w:rsidRDefault="00E56571">
      <w:pPr>
        <w:ind w:firstLine="567"/>
        <w:jc w:val="both"/>
      </w:pPr>
      <w:r>
        <w:t>Снятие почвы не производится на болотах (не освоенных для сельскохозяйственного производства), в песчаных пустынях, на засоленных землях, а также во всех случ</w:t>
      </w:r>
      <w:r>
        <w:t>аях нецелесообразности вторичного ее использования, установленных органами землеустройства.</w:t>
      </w:r>
    </w:p>
    <w:p w:rsidR="00000000" w:rsidRDefault="00E56571">
      <w:pPr>
        <w:ind w:firstLine="567"/>
        <w:jc w:val="both"/>
      </w:pPr>
      <w:r>
        <w:t>При нехватке почвенного грунта для целей рекультивации следует собирать и хранить потенциально плодородный грунт верхних слоев вскрышных пород.</w:t>
      </w:r>
    </w:p>
    <w:p w:rsidR="00000000" w:rsidRDefault="00E56571">
      <w:pPr>
        <w:ind w:firstLine="567"/>
        <w:jc w:val="both"/>
      </w:pPr>
      <w:r>
        <w:rPr>
          <w:noProof/>
        </w:rPr>
        <w:t>3.2.2.</w:t>
      </w:r>
      <w:r>
        <w:t xml:space="preserve"> При снятии слоя почвы должны быть приняты меры к защите ее от загрязнения смешиванием с минеральным грунтом, засорения, водной и ветровой эрозии. </w:t>
      </w:r>
    </w:p>
    <w:p w:rsidR="00000000" w:rsidRDefault="00E56571">
      <w:pPr>
        <w:ind w:firstLine="567"/>
        <w:jc w:val="both"/>
      </w:pPr>
      <w:r>
        <w:t>Штабели плодородного грунта следует располагать на сухих местах за пределами зоны выполаживания откосов насыпи (выемки) ра</w:t>
      </w:r>
      <w:r>
        <w:t>здельно в форме, удобной для последующей погрузки и транспортирования. Высота штабелей должна составлять не более</w:t>
      </w:r>
      <w:r>
        <w:rPr>
          <w:noProof/>
        </w:rPr>
        <w:t xml:space="preserve"> 10,0 м,</w:t>
      </w:r>
      <w:r>
        <w:t xml:space="preserve"> а угол неукрепленного откоса</w:t>
      </w:r>
      <w:r>
        <w:rPr>
          <w:noProof/>
        </w:rPr>
        <w:t xml:space="preserve"> -</w:t>
      </w:r>
      <w:r>
        <w:t xml:space="preserve"> не более</w:t>
      </w:r>
      <w:r>
        <w:rPr>
          <w:noProof/>
        </w:rPr>
        <w:t xml:space="preserve"> 30°.</w:t>
      </w:r>
      <w:r>
        <w:t xml:space="preserve"> Поверхности штабелей плодородного грунта и потенциально плодородных пород должны быть укреплены посевом многолетних трав.</w:t>
      </w:r>
    </w:p>
    <w:p w:rsidR="00000000" w:rsidRDefault="00E56571">
      <w:pPr>
        <w:ind w:firstLine="567"/>
        <w:jc w:val="both"/>
      </w:pPr>
      <w:r>
        <w:t>Для предохранения штабелей грунта от размыва устраивают водоотводные канавы.</w:t>
      </w:r>
    </w:p>
    <w:p w:rsidR="00000000" w:rsidRDefault="00E56571">
      <w:pPr>
        <w:ind w:firstLine="567"/>
        <w:jc w:val="both"/>
      </w:pPr>
      <w:r>
        <w:rPr>
          <w:noProof/>
        </w:rPr>
        <w:t>3.2.3.</w:t>
      </w:r>
      <w:r>
        <w:t xml:space="preserve"> В целях предупреждения эрозии очищенных от дернового покрова грунтовых поверхностей и выноса смытых частиц грунта на поверхность почвы и в </w:t>
      </w:r>
      <w:r>
        <w:t xml:space="preserve">водоемы до начала работ по возведению насыпей, разработке выемок и притрассовых резервов должен быть обеспечен строительный водоотвод. Строительный водоотвод состоит из системы нагорных канав, ограждающих валов </w:t>
      </w:r>
      <w:r>
        <w:rPr>
          <w:noProof/>
        </w:rPr>
        <w:t>на ск</w:t>
      </w:r>
      <w:r>
        <w:t>лонах, водосборных и отводных канав в пониженных местах, выборочной вертикальной планировке в местах затрудненного стока. В систему строительного водоотвода могут включаться сооружения постоянного водоотвода.</w:t>
      </w:r>
    </w:p>
    <w:p w:rsidR="00000000" w:rsidRDefault="00E56571">
      <w:pPr>
        <w:ind w:firstLine="567"/>
        <w:jc w:val="both"/>
      </w:pPr>
      <w:r>
        <w:t>Во избежание размывов продольные уклоны неукрепленных водоотводных канав</w:t>
      </w:r>
      <w:r>
        <w:rPr>
          <w:noProof/>
        </w:rPr>
        <w:t xml:space="preserve"> не должны прев</w:t>
      </w:r>
      <w:r>
        <w:rPr>
          <w:noProof/>
        </w:rPr>
        <w:t>ышать 20</w:t>
      </w:r>
      <w:r>
        <w:t xml:space="preserve"> % в несвязных и малосвязных грунтах и</w:t>
      </w:r>
      <w:r>
        <w:rPr>
          <w:noProof/>
        </w:rPr>
        <w:t xml:space="preserve"> 40</w:t>
      </w:r>
      <w:r>
        <w:t xml:space="preserve"> % -  в связных.</w:t>
      </w:r>
    </w:p>
    <w:p w:rsidR="00000000" w:rsidRDefault="00E56571">
      <w:pPr>
        <w:ind w:firstLine="567"/>
        <w:jc w:val="both"/>
      </w:pPr>
      <w:r>
        <w:rPr>
          <w:noProof/>
        </w:rPr>
        <w:t>3.2.4.</w:t>
      </w:r>
      <w:r>
        <w:t xml:space="preserve"> При сооружении насыпи из боковых резервов проектом должна быть предусмотрена их рекультивация с уполаживанием откосов, созданием почвенного покрова и устройством организованного водоотвода поверхностных и грунтовых вод. Рекультивированный боковой резерв может быть передан под сельскохозяйственное или лесохозяйственное использование.</w:t>
      </w:r>
    </w:p>
    <w:p w:rsidR="00000000" w:rsidRDefault="00E56571">
      <w:pPr>
        <w:ind w:firstLine="567"/>
        <w:jc w:val="both"/>
      </w:pPr>
      <w:r>
        <w:t>Не допускается заболачивание бокового резерва из-за</w:t>
      </w:r>
      <w:r>
        <w:rPr>
          <w:noProof/>
        </w:rPr>
        <w:t xml:space="preserve"> недостаточного</w:t>
      </w:r>
      <w:r>
        <w:t xml:space="preserve"> водоотвода, а также размыв его дна из</w:t>
      </w:r>
      <w:r>
        <w:t>-за недопустимых уклонов.</w:t>
      </w:r>
    </w:p>
    <w:p w:rsidR="00000000" w:rsidRDefault="00E56571">
      <w:pPr>
        <w:ind w:firstLine="567"/>
        <w:jc w:val="both"/>
      </w:pPr>
      <w:r>
        <w:rPr>
          <w:noProof/>
        </w:rPr>
        <w:t>3.2.5.</w:t>
      </w:r>
      <w:r>
        <w:t xml:space="preserve"> При пересечении склона, а также при прохождении дороги у этого подножья, в период строительства должна быть проведена визуальная оценка оползневой устойчивости склона. К оползнеопасным относятся склоны с внешними проявлениями смещений (разрывы, наплывы грунта, искривленные стволы деревьев и т.п.), склоны с выходами грунтовых вод на поверхность, склоны, подрабатываемые естественными либо техническими процессами.</w:t>
      </w:r>
    </w:p>
    <w:p w:rsidR="00000000" w:rsidRDefault="00E56571">
      <w:pPr>
        <w:ind w:firstLine="567"/>
        <w:jc w:val="both"/>
      </w:pPr>
      <w:r>
        <w:t>При возникновении оползневых явлений в период проведения строите</w:t>
      </w:r>
      <w:r>
        <w:t>льства или ремонта должны быть приняты неотложные меры по их прекращению и локализации (уположение откоса, устройство контрпригрузки, снятие нагрузки, сооружение подпорных стен, глубинное закрепление инъектированием и т.п.) с соблюдением соответствующих правил безопасности.</w:t>
      </w:r>
    </w:p>
    <w:p w:rsidR="00000000" w:rsidRDefault="00E56571">
      <w:pPr>
        <w:ind w:firstLine="567"/>
        <w:jc w:val="both"/>
      </w:pPr>
      <w:r>
        <w:rPr>
          <w:noProof/>
        </w:rPr>
        <w:t>3.2.6.</w:t>
      </w:r>
      <w:r>
        <w:t xml:space="preserve"> При наличии на откосах и склонах проявлений потери местной устойчивости (оплывины, оплывы и т.п., как правило, захватывающие толщу не более глубины промерзания) должны быть приняты неотложные меры по их локализации и устранению.</w:t>
      </w:r>
    </w:p>
    <w:p w:rsidR="00000000" w:rsidRDefault="00E56571">
      <w:pPr>
        <w:ind w:firstLine="567"/>
        <w:jc w:val="both"/>
      </w:pPr>
      <w:r>
        <w:t>Я</w:t>
      </w:r>
      <w:r>
        <w:t>вления потери местной устойчивости устраняются уполаживанием крутизны, укреплением сборными бетонными конструкциями, глубинным закреплением, инъектированием, посадкой многолетних растений и т.п.</w:t>
      </w:r>
    </w:p>
    <w:p w:rsidR="00000000" w:rsidRDefault="00E56571">
      <w:pPr>
        <w:ind w:firstLine="567"/>
        <w:jc w:val="both"/>
      </w:pPr>
      <w:r>
        <w:rPr>
          <w:noProof/>
        </w:rPr>
        <w:t>3.2.7.</w:t>
      </w:r>
      <w:r>
        <w:t xml:space="preserve"> При выполнении земляных работ, ремонте и содержании земляного полотна наибольший ущерб окружающей среде наносится эрозионными явлениями.</w:t>
      </w:r>
    </w:p>
    <w:p w:rsidR="00000000" w:rsidRDefault="00E56571">
      <w:pPr>
        <w:ind w:firstLine="567"/>
        <w:jc w:val="both"/>
        <w:rPr>
          <w:noProof/>
        </w:rPr>
      </w:pPr>
      <w:r>
        <w:t>Предупреждение эрозии достигается быстрейшим устройством и включением в работу сооружений водоотвода, водопропускных устройств, быстротоков, укреплением откосов.</w:t>
      </w:r>
    </w:p>
    <w:p w:rsidR="00000000" w:rsidRDefault="00E56571">
      <w:pPr>
        <w:ind w:firstLine="567"/>
        <w:jc w:val="both"/>
      </w:pPr>
      <w:r>
        <w:t>При всех ви</w:t>
      </w:r>
      <w:r>
        <w:t>дах ремонтов к первоочередным работам следует относить устранение очагов эрозии и ликвидацию ее проявлений. Особое внимание при этом должно быть уделено предупреждению превращения плоскостной эрозии в линейную.</w:t>
      </w:r>
    </w:p>
    <w:p w:rsidR="00000000" w:rsidRDefault="00E56571">
      <w:pPr>
        <w:ind w:firstLine="567"/>
        <w:jc w:val="both"/>
      </w:pPr>
      <w:r>
        <w:rPr>
          <w:noProof/>
        </w:rPr>
        <w:t>3.2.8.</w:t>
      </w:r>
      <w:r>
        <w:t xml:space="preserve"> Выявленные места сосредоточенного стока подлежат немедленной засыпке грунтом с уплотнением</w:t>
      </w:r>
      <w:r>
        <w:rPr>
          <w:noProof/>
        </w:rPr>
        <w:t>.</w:t>
      </w:r>
      <w:r>
        <w:t xml:space="preserve"> К простейшим методам закрепления размывов относятся отсыпка слоя обломочного грунта (щебня, гравия), укладка мешков с песком, геотекстиля (с надежным закреплением краев), гидрофобизация жидким битумом, </w:t>
      </w:r>
      <w:r>
        <w:t>эмульсиями и т.п.</w:t>
      </w:r>
    </w:p>
    <w:p w:rsidR="00000000" w:rsidRDefault="00E56571">
      <w:pPr>
        <w:ind w:firstLine="567"/>
        <w:jc w:val="both"/>
      </w:pPr>
      <w:r>
        <w:t>К длительно действующим методам относится закрепление посевом трав или искусственными покрытиями.</w:t>
      </w:r>
    </w:p>
    <w:p w:rsidR="00000000" w:rsidRDefault="00E56571">
      <w:pPr>
        <w:ind w:firstLine="567"/>
        <w:jc w:val="both"/>
      </w:pPr>
      <w:r>
        <w:rPr>
          <w:noProof/>
        </w:rPr>
        <w:t>3.2.9.</w:t>
      </w:r>
      <w:r>
        <w:t xml:space="preserve"> Для прекращения процесса оврагообразования вследствие длительного воздействия сосредоточенного размыва в первую очередь должен быть выполнен отвод воды с организацией</w:t>
      </w:r>
      <w:r>
        <w:rPr>
          <w:noProof/>
        </w:rPr>
        <w:t xml:space="preserve"> ее </w:t>
      </w:r>
      <w:r>
        <w:t>сбора в укрепленный водоток с устройством в необходимых случаях быстротоков.</w:t>
      </w:r>
    </w:p>
    <w:p w:rsidR="00000000" w:rsidRDefault="00E56571">
      <w:pPr>
        <w:ind w:firstLine="567"/>
        <w:jc w:val="both"/>
        <w:rPr>
          <w:noProof/>
        </w:rPr>
      </w:pPr>
      <w:r>
        <w:t>Образовавшиеся овраги и промоины засыпают грунтом с укреплением в необходимых случаях подпорными стенками, анкерными устройствами, посадкой са</w:t>
      </w:r>
      <w:r>
        <w:t>женцев кустарников и деревьев с развитой корневой системой.</w:t>
      </w:r>
      <w:r>
        <w:rPr>
          <w:noProof/>
        </w:rPr>
        <w:t xml:space="preserve"> </w:t>
      </w:r>
    </w:p>
    <w:p w:rsidR="00000000" w:rsidRDefault="00E56571">
      <w:pPr>
        <w:ind w:firstLine="567"/>
        <w:jc w:val="both"/>
      </w:pPr>
      <w:r>
        <w:rPr>
          <w:noProof/>
        </w:rPr>
        <w:t>3.2.10.</w:t>
      </w:r>
      <w:r>
        <w:t xml:space="preserve"> При глубине выемок более</w:t>
      </w:r>
      <w:r>
        <w:rPr>
          <w:noProof/>
        </w:rPr>
        <w:t xml:space="preserve"> 2</w:t>
      </w:r>
      <w:r>
        <w:t xml:space="preserve"> м в полосе по</w:t>
      </w:r>
      <w:r>
        <w:rPr>
          <w:noProof/>
        </w:rPr>
        <w:t xml:space="preserve"> 30</w:t>
      </w:r>
      <w:r>
        <w:t xml:space="preserve"> м с каждой стороны следует учитывать постепенное увядание леса и предусматривать его замену кустарниками.</w:t>
      </w:r>
    </w:p>
    <w:p w:rsidR="00000000" w:rsidRDefault="00E56571">
      <w:pPr>
        <w:ind w:firstLine="567"/>
        <w:jc w:val="both"/>
      </w:pPr>
      <w:r>
        <w:rPr>
          <w:noProof/>
        </w:rPr>
        <w:t>3.2.11.</w:t>
      </w:r>
      <w:r>
        <w:t xml:space="preserve"> При обнаружении с одной стороны насыпи подпора поверхностных вод в период снеготаяния, явлений заболачивания вследствие переувлажнения верхних слоев грунта, необходимо устройство или углубление существующих боковых водоотводных канав, отводящих воду в места организованного или естеств</w:t>
      </w:r>
      <w:r>
        <w:t>енного оттока. В случае невозможности отвода воды вдоль земляного полотна необходимо устройство водопропускной трубы.</w:t>
      </w:r>
    </w:p>
    <w:p w:rsidR="00000000" w:rsidRDefault="00E56571">
      <w:pPr>
        <w:pStyle w:val="2"/>
        <w:rPr>
          <w:sz w:val="20"/>
        </w:rPr>
      </w:pPr>
      <w:r>
        <w:rPr>
          <w:sz w:val="20"/>
        </w:rPr>
        <w:t>3.3. Устройство дорожной одежды</w:t>
      </w:r>
    </w:p>
    <w:p w:rsidR="00000000" w:rsidRDefault="00E56571">
      <w:pPr>
        <w:spacing w:after="120"/>
        <w:jc w:val="center"/>
        <w:rPr>
          <w:b/>
        </w:rPr>
      </w:pPr>
      <w:r>
        <w:rPr>
          <w:b/>
        </w:rPr>
        <w:t>Устройство дополнительных слоев оснований</w:t>
      </w:r>
    </w:p>
    <w:p w:rsidR="00000000" w:rsidRDefault="00E56571">
      <w:pPr>
        <w:ind w:firstLine="567"/>
        <w:jc w:val="both"/>
      </w:pPr>
      <w:r>
        <w:rPr>
          <w:noProof/>
        </w:rPr>
        <w:t>3.3.1.</w:t>
      </w:r>
      <w:r>
        <w:t xml:space="preserve"> При планировке поверхности земляного полотна перед вывозкой и распределением материала для дополнительного слоя основания в сухую погоду необходимо производить обеспыливание путем розлива (распределения) обеспыливающих веществ или воды с помощью поливомоечных машин, цистерн, оборудованных распределительными устр</w:t>
      </w:r>
      <w:r>
        <w:t>ойствами или специальных распределителей сыпучих материалов.</w:t>
      </w:r>
    </w:p>
    <w:p w:rsidR="00000000" w:rsidRDefault="00E56571">
      <w:pPr>
        <w:ind w:firstLine="567"/>
        <w:jc w:val="both"/>
      </w:pPr>
      <w:r>
        <w:rPr>
          <w:noProof/>
        </w:rPr>
        <w:t>Обеспыливание</w:t>
      </w:r>
      <w:r>
        <w:t xml:space="preserve"> следует осуществлять в соответствии с требованиями гл. </w:t>
      </w:r>
      <w:r>
        <w:rPr>
          <w:noProof/>
        </w:rPr>
        <w:t>4.2</w:t>
      </w:r>
      <w:r>
        <w:t xml:space="preserve"> настоящей Инструкции.</w:t>
      </w:r>
    </w:p>
    <w:p w:rsidR="00000000" w:rsidRDefault="00E56571">
      <w:pPr>
        <w:ind w:firstLine="567"/>
        <w:jc w:val="both"/>
      </w:pPr>
      <w:r>
        <w:rPr>
          <w:noProof/>
        </w:rPr>
        <w:t>3.3.2.</w:t>
      </w:r>
      <w:r>
        <w:t xml:space="preserve"> При устройстве гидроизолирующих слоев из плиточных материалов, гидроизолирующих слоев из рулонных материалов, дренирующих и капилляропрерывающих слоев из нетканых синтетических материалов необходимо предупредить засорение полосы отвода дороги кусками, обрывками этих материалов.</w:t>
      </w:r>
    </w:p>
    <w:p w:rsidR="00000000" w:rsidRDefault="00E56571">
      <w:pPr>
        <w:ind w:firstLine="567"/>
        <w:jc w:val="both"/>
      </w:pPr>
      <w:r>
        <w:rPr>
          <w:noProof/>
        </w:rPr>
        <w:t>3.3.3.</w:t>
      </w:r>
      <w:r>
        <w:t xml:space="preserve"> При устройстве морозозащитных и дренирующих слоев из крупнозерн</w:t>
      </w:r>
      <w:r>
        <w:t>истого материала (гравий, щебень, песок) следует предотвращать ветровой вынос пыли и мелких частиц за пределы земляного полотна при погрузке, выгрузке и распределении. Для этой цели в необходимых случаях следует применять увлажнение материала либо в месте погрузки либо при выгрузке.</w:t>
      </w:r>
    </w:p>
    <w:p w:rsidR="00000000" w:rsidRDefault="00E56571">
      <w:pPr>
        <w:pStyle w:val="BodyText3"/>
        <w:rPr>
          <w:sz w:val="20"/>
        </w:rPr>
      </w:pPr>
      <w:r>
        <w:rPr>
          <w:sz w:val="20"/>
        </w:rPr>
        <w:t>Устройство оснований и покрытий из материалов, укрепленных неорганическими и органическими вяжущими</w:t>
      </w:r>
    </w:p>
    <w:p w:rsidR="00000000" w:rsidRDefault="00E56571">
      <w:pPr>
        <w:ind w:firstLine="567"/>
        <w:jc w:val="both"/>
      </w:pPr>
      <w:r>
        <w:rPr>
          <w:noProof/>
        </w:rPr>
        <w:t>3.3.4.</w:t>
      </w:r>
      <w:r>
        <w:t xml:space="preserve"> Доставка укрепленных смесей, приготовленных в смесительных установках, на место производства работ должна осуществляться </w:t>
      </w:r>
      <w:r>
        <w:t>в автобетономешалках, автобетоновозах или приспособленных автосамосвалах с плотно закрывающимися бортами.</w:t>
      </w:r>
    </w:p>
    <w:p w:rsidR="00000000" w:rsidRDefault="00E56571">
      <w:pPr>
        <w:ind w:firstLine="567"/>
        <w:jc w:val="both"/>
      </w:pPr>
      <w:r>
        <w:rPr>
          <w:noProof/>
        </w:rPr>
        <w:t>3.3.5.</w:t>
      </w:r>
      <w:r>
        <w:t xml:space="preserve"> При уходе за основанием или покрытием из материалов, укрепленных цементом, во избежание загрязнения окружающей среды испаряющимися токсичными растворителями, входящими в состав пленкообразующих материалов, следует отдавать предпочтение пленкообразующим материалам на водной основе, например, осветленной битумной эмульсии или использовании слоя песка толщиной</w:t>
      </w:r>
      <w:r>
        <w:rPr>
          <w:noProof/>
        </w:rPr>
        <w:t xml:space="preserve"> 4-6</w:t>
      </w:r>
      <w:r>
        <w:t xml:space="preserve"> см с поливкой водой.</w:t>
      </w:r>
    </w:p>
    <w:p w:rsidR="00000000" w:rsidRDefault="00E56571">
      <w:pPr>
        <w:ind w:firstLine="567"/>
        <w:jc w:val="both"/>
      </w:pPr>
      <w:r>
        <w:rPr>
          <w:noProof/>
        </w:rPr>
        <w:t>3.3.6.</w:t>
      </w:r>
      <w:r>
        <w:t xml:space="preserve"> При уст</w:t>
      </w:r>
      <w:r>
        <w:t>ройстве оснований и покрытий из материалов, укрепленных органическими вяжущими, следует отдавать предпочтение битумным эмульсиям и вязким битумам, вызывающим наименьшее загрязнение природной среды.</w:t>
      </w:r>
    </w:p>
    <w:p w:rsidR="00000000" w:rsidRDefault="00E56571">
      <w:pPr>
        <w:ind w:firstLine="567"/>
        <w:jc w:val="both"/>
      </w:pPr>
      <w:r>
        <w:t>Санитарных ограничений на применение битумных материалов не устанавливается.</w:t>
      </w:r>
    </w:p>
    <w:p w:rsidR="00000000" w:rsidRDefault="00E56571">
      <w:pPr>
        <w:ind w:firstLine="567"/>
        <w:jc w:val="both"/>
      </w:pPr>
      <w:r>
        <w:rPr>
          <w:noProof/>
        </w:rPr>
        <w:t>3.3.7.</w:t>
      </w:r>
      <w:r>
        <w:t xml:space="preserve"> Запрещается применение отходов коксохимического производства в качестве вяжущего материала или добавки при устройстве конструктивных слоев дорожных одежд, а также иное их применение в дорожном строительстве.</w:t>
      </w:r>
    </w:p>
    <w:p w:rsidR="00000000" w:rsidRDefault="00E56571">
      <w:pPr>
        <w:ind w:firstLine="567"/>
        <w:jc w:val="both"/>
        <w:rPr>
          <w:i/>
        </w:rPr>
      </w:pPr>
      <w:r>
        <w:rPr>
          <w:noProof/>
        </w:rPr>
        <w:t>3.3.8.</w:t>
      </w:r>
      <w:r>
        <w:t xml:space="preserve"> На всех стадиях</w:t>
      </w:r>
      <w:r>
        <w:t xml:space="preserve"> производства органических вяжущих материалов должна быть обеспечена изоляция технологических линий, емкостей сбора и транспортировки готовой продукции. В цехах, связанных с производством и хранением готовой продукции, устраивается приточно-вытяжная вентиляция. Хранение готового продукта должно осуществляться в специально отведенных местах в закрытых емкостях.</w:t>
      </w:r>
    </w:p>
    <w:p w:rsidR="00000000" w:rsidRDefault="00E56571">
      <w:pPr>
        <w:ind w:firstLine="567"/>
        <w:jc w:val="both"/>
      </w:pPr>
      <w:r>
        <w:rPr>
          <w:noProof/>
        </w:rPr>
        <w:t>3.3.9.</w:t>
      </w:r>
      <w:r>
        <w:t xml:space="preserve"> При работе с органическими вяжущими материалами всех видов следует пользоваться спецодеждой, спецобувью, а в соответствующих случаях</w:t>
      </w:r>
      <w:r>
        <w:rPr>
          <w:noProof/>
        </w:rPr>
        <w:t xml:space="preserve"> -</w:t>
      </w:r>
      <w:r>
        <w:t xml:space="preserve"> индивид</w:t>
      </w:r>
      <w:r>
        <w:t>уальными средствами защиты в соответствии с “Правилами техники безопасности при строительстве, ремонте и содержании автомобильных дорог”.</w:t>
      </w:r>
    </w:p>
    <w:p w:rsidR="00000000" w:rsidRDefault="00E56571">
      <w:pPr>
        <w:spacing w:before="120" w:after="120"/>
        <w:jc w:val="center"/>
        <w:rPr>
          <w:b/>
        </w:rPr>
      </w:pPr>
    </w:p>
    <w:p w:rsidR="00000000" w:rsidRDefault="00E56571">
      <w:pPr>
        <w:spacing w:before="120" w:after="120"/>
        <w:jc w:val="center"/>
        <w:rPr>
          <w:b/>
        </w:rPr>
      </w:pPr>
    </w:p>
    <w:p w:rsidR="00000000" w:rsidRDefault="00E56571">
      <w:pPr>
        <w:spacing w:before="120" w:after="120"/>
        <w:jc w:val="center"/>
        <w:rPr>
          <w:b/>
        </w:rPr>
      </w:pPr>
      <w:r>
        <w:rPr>
          <w:b/>
        </w:rPr>
        <w:t>Устройство асфальтобетонных покрытий и оснований</w:t>
      </w:r>
    </w:p>
    <w:p w:rsidR="00000000" w:rsidRDefault="00E56571">
      <w:pPr>
        <w:ind w:firstLine="567"/>
        <w:jc w:val="both"/>
      </w:pPr>
      <w:r>
        <w:rPr>
          <w:noProof/>
        </w:rPr>
        <w:t>3.3.10.</w:t>
      </w:r>
      <w:r>
        <w:t xml:space="preserve"> При устройстве поверхностной обработки асфальтобетонных и других черных покрытий в качестве вяжущего материала следует отдавать предпочтение менее токсичным битумным эмульсиям</w:t>
      </w:r>
      <w:r>
        <w:rPr>
          <w:noProof/>
        </w:rPr>
        <w:t xml:space="preserve"> -</w:t>
      </w:r>
      <w:r>
        <w:t xml:space="preserve"> катионным БК, СК и анионным БА-1 и СА.</w:t>
      </w:r>
    </w:p>
    <w:p w:rsidR="00000000" w:rsidRDefault="00E56571">
      <w:pPr>
        <w:ind w:firstLine="567"/>
        <w:jc w:val="both"/>
      </w:pPr>
      <w:r>
        <w:rPr>
          <w:noProof/>
        </w:rPr>
        <w:t>3.3.11.</w:t>
      </w:r>
      <w:r>
        <w:t xml:space="preserve"> При приготовлении асфальтобетонных смесей, предназначенных для устройства верхних слоев по</w:t>
      </w:r>
      <w:r>
        <w:t>крытия, в качестве добавок ПАВ рекомендуется использовать менее токсичные анионактивные вещества.</w:t>
      </w:r>
    </w:p>
    <w:p w:rsidR="00000000" w:rsidRDefault="00E56571">
      <w:pPr>
        <w:ind w:firstLine="567"/>
        <w:jc w:val="both"/>
      </w:pPr>
      <w:r>
        <w:t>Использование катионактивных веществ в качестве добавок ПАВ возможно при приготовлении асфальтобетонных смесей, предназначенных для устройства оснований и нижних слоев покрытий дорожных одежд.</w:t>
      </w:r>
    </w:p>
    <w:p w:rsidR="00000000" w:rsidRDefault="00E56571">
      <w:pPr>
        <w:ind w:firstLine="567"/>
        <w:jc w:val="both"/>
      </w:pPr>
      <w:r>
        <w:rPr>
          <w:noProof/>
        </w:rPr>
        <w:t>3.3.12.</w:t>
      </w:r>
      <w:r>
        <w:t xml:space="preserve"> Выгрузка асфальтобетонных смесей должна производиться в приемные бункера асфальтоукладчиков или специальные расходные емкости или на подготовленное основание. Выгрузка асфальтобетонных смесей на землю запрещается.</w:t>
      </w:r>
    </w:p>
    <w:p w:rsidR="00000000" w:rsidRDefault="00E56571">
      <w:pPr>
        <w:spacing w:before="120" w:after="120"/>
        <w:jc w:val="center"/>
        <w:rPr>
          <w:b/>
        </w:rPr>
      </w:pPr>
      <w:r>
        <w:rPr>
          <w:b/>
        </w:rPr>
        <w:t>Устройство цементобетонных покрытий и оснований</w:t>
      </w:r>
    </w:p>
    <w:p w:rsidR="00000000" w:rsidRDefault="00E56571">
      <w:pPr>
        <w:ind w:firstLine="567"/>
        <w:jc w:val="both"/>
      </w:pPr>
      <w:r>
        <w:rPr>
          <w:noProof/>
        </w:rPr>
        <w:t>3.3.13.</w:t>
      </w:r>
      <w:r>
        <w:t xml:space="preserve"> Очистку и промывку кузовов бетоновозов и автосамосвалов, используемых для доставки цементобетонных смесей, следует производить в специально отведенных местах. Вода после промывки должна отводиться в специальные отстойники, откуда она может быть использована повторно. Сброс этих вод в поверхностные водоемы запрещается.</w:t>
      </w:r>
    </w:p>
    <w:p w:rsidR="00000000" w:rsidRDefault="00E56571">
      <w:pPr>
        <w:ind w:firstLine="567"/>
        <w:jc w:val="both"/>
      </w:pPr>
      <w:r>
        <w:rPr>
          <w:noProof/>
        </w:rPr>
        <w:t>3.3.14.</w:t>
      </w:r>
      <w:r>
        <w:t xml:space="preserve"> Уход за свежеуложенным бетоном следует осуществлять с учетом п.</w:t>
      </w:r>
      <w:r>
        <w:rPr>
          <w:noProof/>
        </w:rPr>
        <w:t xml:space="preserve"> 3.3.5</w:t>
      </w:r>
      <w:r>
        <w:t xml:space="preserve"> настоящей Инструкции.</w:t>
      </w:r>
    </w:p>
    <w:p w:rsidR="00000000" w:rsidRDefault="00E56571">
      <w:pPr>
        <w:ind w:firstLine="567"/>
        <w:jc w:val="both"/>
      </w:pPr>
      <w:r>
        <w:t>Рабочие органы распределителей плен</w:t>
      </w:r>
      <w:r>
        <w:t>кообразующих веществ должны быть отрегулированы таким образом, чтобы расход пленкообразующих материалов соответствовал нормам, установленным “Инструкцией по строительству цементобетонных покрытий автомобильных дорог”, ВСН</w:t>
      </w:r>
      <w:r>
        <w:rPr>
          <w:noProof/>
        </w:rPr>
        <w:t xml:space="preserve"> 139-80</w:t>
      </w:r>
      <w:r>
        <w:t xml:space="preserve"> Минтрансстроя СССР”. При этом пленкообразующий материал не должен стекать с покрытия.</w:t>
      </w:r>
    </w:p>
    <w:p w:rsidR="00000000" w:rsidRDefault="00E56571">
      <w:pPr>
        <w:ind w:firstLine="567"/>
        <w:jc w:val="both"/>
      </w:pPr>
      <w:r>
        <w:t>Распределение пленкообразующих веществ не рекомендуется производить при направлении движения воздушных масс от дороги в сторону водных объектов, полей, занятых сельскохозяйственными культурами, сад</w:t>
      </w:r>
      <w:r>
        <w:t>ово-огородных участков, населенных пунктов и т.п.</w:t>
      </w:r>
    </w:p>
    <w:p w:rsidR="00000000" w:rsidRDefault="00E56571">
      <w:pPr>
        <w:ind w:firstLine="567"/>
        <w:jc w:val="both"/>
      </w:pPr>
      <w:r>
        <w:rPr>
          <w:noProof/>
        </w:rPr>
        <w:t>3.3.15.</w:t>
      </w:r>
      <w:r>
        <w:t xml:space="preserve"> При приготовлении на месте, разогревании и транспортировании резинобитумных, битумно-полимерных мастик, тиоколовых герметиков и грунтовок, применяемых для заполнения деформационных швов в бетоне, необходимо принимать меры, исключающие возможность попадания этих материалов на почвы и растительность.</w:t>
      </w:r>
    </w:p>
    <w:p w:rsidR="00000000" w:rsidRDefault="00E56571">
      <w:pPr>
        <w:pStyle w:val="2"/>
        <w:rPr>
          <w:sz w:val="20"/>
        </w:rPr>
      </w:pPr>
      <w:r>
        <w:rPr>
          <w:sz w:val="20"/>
        </w:rPr>
        <w:t>3.4. Разработка карьеров и резервов. Общие положения</w:t>
      </w:r>
    </w:p>
    <w:p w:rsidR="00000000" w:rsidRDefault="00E56571">
      <w:pPr>
        <w:ind w:firstLine="567"/>
        <w:jc w:val="both"/>
        <w:rPr>
          <w:noProof/>
        </w:rPr>
      </w:pPr>
      <w:r>
        <w:rPr>
          <w:noProof/>
        </w:rPr>
        <w:t>3.4.1.</w:t>
      </w:r>
      <w:r>
        <w:t xml:space="preserve"> При выполнении работ по разработке и рекультивации карьеров и резервов следует руководствовать</w:t>
      </w:r>
      <w:r>
        <w:t>ся требованиями “Земельного кодекса РСФСР”, постановления Совета Министров СССР от</w:t>
      </w:r>
      <w:r>
        <w:rPr>
          <w:noProof/>
        </w:rPr>
        <w:t xml:space="preserve"> 2</w:t>
      </w:r>
      <w:r>
        <w:t xml:space="preserve"> июня</w:t>
      </w:r>
      <w:r>
        <w:rPr>
          <w:noProof/>
        </w:rPr>
        <w:t xml:space="preserve"> 1976</w:t>
      </w:r>
      <w:r>
        <w:t xml:space="preserve"> г.</w:t>
      </w:r>
      <w:r>
        <w:rPr>
          <w:noProof/>
        </w:rPr>
        <w:t xml:space="preserve"> № 407</w:t>
      </w:r>
      <w:r>
        <w:t xml:space="preserve"> “О рекультивации земель, сохранении и рациональном использовании плодородного слоя почвы при разработке месторождений полезных ископаемых и торфа, проведении геологоразведочных, строительных и других работ”, “Основных положений о рекультивации земель, нарушенных при разработке месторождений полезных ископаемых и торфа, проведении геологоразведочных, строительных и других работ”, а также требованиями “Техн</w:t>
      </w:r>
      <w:r>
        <w:t>ических указаний по изысканиям, проектированию и разработке притрассовых карьеров для железнодорожного и автодорожного строительства” ВСН</w:t>
      </w:r>
      <w:r>
        <w:rPr>
          <w:noProof/>
        </w:rPr>
        <w:t xml:space="preserve"> 182-74</w:t>
      </w:r>
      <w:r>
        <w:t xml:space="preserve"> Минтрансстроя СССР, “Методических рекомендаций по рекультивации земель, нарушаемых при транспортном строительстве” (ЦНИИС,</w:t>
      </w:r>
      <w:r>
        <w:rPr>
          <w:noProof/>
        </w:rPr>
        <w:t xml:space="preserve"> 1982).</w:t>
      </w:r>
    </w:p>
    <w:p w:rsidR="00000000" w:rsidRDefault="00E56571">
      <w:pPr>
        <w:ind w:firstLine="567"/>
        <w:jc w:val="both"/>
      </w:pPr>
      <w:r>
        <w:rPr>
          <w:noProof/>
        </w:rPr>
        <w:t>3.4.2.</w:t>
      </w:r>
      <w:r>
        <w:t xml:space="preserve"> Для размещения карьеров и резервов следует, как правило, выбирать земли, непригодные для сельскохозяйственного использования или сельскохозяйственные земли худшего качества, а из земель лесного фонда</w:t>
      </w:r>
      <w:r>
        <w:rPr>
          <w:noProof/>
        </w:rPr>
        <w:t xml:space="preserve"> -</w:t>
      </w:r>
      <w:r>
        <w:t xml:space="preserve"> участки, не покрытые лесом и</w:t>
      </w:r>
      <w:r>
        <w:t>ли занятые кустарниками и малоценными насаждениями.</w:t>
      </w:r>
    </w:p>
    <w:p w:rsidR="00000000" w:rsidRDefault="00E56571">
      <w:pPr>
        <w:ind w:firstLine="567"/>
        <w:jc w:val="both"/>
      </w:pPr>
      <w:r>
        <w:rPr>
          <w:noProof/>
        </w:rPr>
        <w:t>3.4.3.</w:t>
      </w:r>
      <w:r>
        <w:t xml:space="preserve"> При разработке карьеров и резервов необходимо предусматривать меры, предотвращающие вредное влияние вскрышных и добычных работ на недра, экологические условия в пределах пойм</w:t>
      </w:r>
      <w:r>
        <w:rPr>
          <w:noProof/>
        </w:rPr>
        <w:t xml:space="preserve"> и</w:t>
      </w:r>
      <w:r>
        <w:t xml:space="preserve"> прибрежных зон рыбохозяйственных водоемов, сохранность запасов полезных ископаемых, эксплуатируемых и находящихся на консервации горных выработок, буровых скважин, а также подземных сооружений.</w:t>
      </w:r>
    </w:p>
    <w:p w:rsidR="00000000" w:rsidRDefault="00E56571">
      <w:pPr>
        <w:ind w:firstLine="567"/>
        <w:jc w:val="both"/>
      </w:pPr>
      <w:r>
        <w:t>Запрещается всякая деятельность, нарушающая сохранность геологических образований,</w:t>
      </w:r>
      <w:r>
        <w:t xml:space="preserve"> палеонтологических объектов и других участков недр, представляющих особую научную или культурную ценность и объявленных заповедниками либо памятниках природы или культуры, а также на участках, представляющих особую ценность как среды обитания животных.</w:t>
      </w:r>
    </w:p>
    <w:p w:rsidR="00000000" w:rsidRDefault="00E56571">
      <w:pPr>
        <w:ind w:firstLine="567"/>
        <w:jc w:val="both"/>
      </w:pPr>
      <w:r>
        <w:rPr>
          <w:noProof/>
        </w:rPr>
        <w:t>3.4.4.</w:t>
      </w:r>
      <w:r>
        <w:t xml:space="preserve"> Сокращение площади земель, занимаемых под карьеры и резервы достигается за счет увеличения числа и высоты уступов при разработке вскрышных пород.</w:t>
      </w:r>
    </w:p>
    <w:p w:rsidR="00000000" w:rsidRDefault="00E56571">
      <w:pPr>
        <w:ind w:firstLine="567"/>
        <w:jc w:val="both"/>
      </w:pPr>
      <w:r>
        <w:rPr>
          <w:noProof/>
        </w:rPr>
        <w:t>3.4.5.</w:t>
      </w:r>
      <w:r>
        <w:t xml:space="preserve"> Глубину карьеров и резервов следует устанавливать с учетом прогноза изменения гидрогеологических у</w:t>
      </w:r>
      <w:r>
        <w:t>словий прилегающих территорий и направления рекультивации нарушенных земель.</w:t>
      </w:r>
    </w:p>
    <w:p w:rsidR="00000000" w:rsidRDefault="00E56571">
      <w:pPr>
        <w:ind w:firstLine="567"/>
        <w:jc w:val="both"/>
      </w:pPr>
      <w:r>
        <w:t>Так, при сельскохозяйственном направлении рекультивации расчетный уровень грунтовых вод должен быть не выше</w:t>
      </w:r>
      <w:r>
        <w:rPr>
          <w:noProof/>
        </w:rPr>
        <w:t xml:space="preserve"> 0,5</w:t>
      </w:r>
      <w:r>
        <w:t xml:space="preserve"> м, а при лесохозяйственном направлении рекультивации</w:t>
      </w:r>
      <w:r>
        <w:rPr>
          <w:noProof/>
        </w:rPr>
        <w:t xml:space="preserve"> -</w:t>
      </w:r>
      <w:r>
        <w:t xml:space="preserve"> не выше 2,0 м от поверхности.</w:t>
      </w:r>
    </w:p>
    <w:p w:rsidR="00000000" w:rsidRDefault="00E56571">
      <w:pPr>
        <w:ind w:firstLine="567"/>
        <w:jc w:val="both"/>
        <w:rPr>
          <w:noProof/>
        </w:rPr>
      </w:pPr>
      <w:r>
        <w:rPr>
          <w:noProof/>
        </w:rPr>
        <w:t>3.4.6.</w:t>
      </w:r>
      <w:r>
        <w:t xml:space="preserve"> Для предотвращения понижения уровня грунтовых вод при разработке карьеров и резервов следует, как правило, предусматривать устройство противофильтрационных завес (барражей)</w:t>
      </w:r>
      <w:r>
        <w:rPr>
          <w:noProof/>
        </w:rPr>
        <w:t xml:space="preserve">, </w:t>
      </w:r>
      <w:r>
        <w:t>проектирование которых выполняется в соответствии с “Врем</w:t>
      </w:r>
      <w:r>
        <w:t xml:space="preserve">енной инструкцией по проектированию стен сооружений и противофильтрационных завес, устраиваемых способом “стена в грунте” СН </w:t>
      </w:r>
      <w:r>
        <w:rPr>
          <w:noProof/>
        </w:rPr>
        <w:t>477-76.</w:t>
      </w:r>
    </w:p>
    <w:p w:rsidR="00000000" w:rsidRDefault="00E56571">
      <w:pPr>
        <w:ind w:firstLine="567"/>
        <w:jc w:val="both"/>
      </w:pPr>
      <w:r>
        <w:t>При этом следует прогнозировать изменение режима грунтовых вод на прилегаемых территориях.</w:t>
      </w:r>
    </w:p>
    <w:p w:rsidR="00000000" w:rsidRDefault="00E56571">
      <w:pPr>
        <w:ind w:firstLine="567"/>
        <w:jc w:val="both"/>
      </w:pPr>
      <w:r>
        <w:rPr>
          <w:noProof/>
        </w:rPr>
        <w:t>3.4.7.</w:t>
      </w:r>
      <w:r>
        <w:t xml:space="preserve"> Снижение загрязнения природной среды пылью при погрузочно-разгрузочных работах, выполняемых при разработке и рекультивации карьеров и резервов следует осуществлять за счет уменьшения количества перевалок, пылящих материалов, снижения высоты погрузки и разгрузки, применения гидроор</w:t>
      </w:r>
      <w:r>
        <w:t>ошения и др. мероприятий.</w:t>
      </w:r>
    </w:p>
    <w:p w:rsidR="00000000" w:rsidRDefault="00E56571">
      <w:pPr>
        <w:ind w:firstLine="567"/>
        <w:jc w:val="both"/>
      </w:pPr>
      <w:r>
        <w:rPr>
          <w:noProof/>
        </w:rPr>
        <w:t>3.4.8.</w:t>
      </w:r>
      <w:r>
        <w:t xml:space="preserve"> При выполнении вскрышных, добычных,</w:t>
      </w:r>
      <w:r>
        <w:rPr>
          <w:noProof/>
        </w:rPr>
        <w:t xml:space="preserve"> рекультивационных </w:t>
      </w:r>
      <w:r>
        <w:t>работ на подъездных и карьерных дорогах, следует производить обеспыливание в соответствии с “Указаниями по строительству, ремонту и содержанию гравийных дорог”, ВСН 7-85, Минавтодора РСФСР.</w:t>
      </w:r>
    </w:p>
    <w:p w:rsidR="00000000" w:rsidRDefault="00E56571">
      <w:pPr>
        <w:spacing w:before="120" w:after="120"/>
        <w:jc w:val="center"/>
        <w:rPr>
          <w:b/>
        </w:rPr>
      </w:pPr>
      <w:r>
        <w:rPr>
          <w:b/>
        </w:rPr>
        <w:t>Вскрышные работы</w:t>
      </w:r>
    </w:p>
    <w:p w:rsidR="00000000" w:rsidRDefault="00E56571">
      <w:pPr>
        <w:ind w:firstLine="567"/>
        <w:jc w:val="both"/>
      </w:pPr>
      <w:r>
        <w:t xml:space="preserve">3.4.9. При совместном залегании различных вскрышных пород следует производить их селективную разработку и селективное отвалообразование. В первую очередь это относится к плодородному </w:t>
      </w:r>
      <w:r>
        <w:rPr>
          <w:noProof/>
        </w:rPr>
        <w:t>слою почвы</w:t>
      </w:r>
      <w:r>
        <w:t>.</w:t>
      </w:r>
    </w:p>
    <w:p w:rsidR="00000000" w:rsidRDefault="00E56571">
      <w:pPr>
        <w:ind w:firstLine="567"/>
        <w:jc w:val="both"/>
      </w:pPr>
      <w:r>
        <w:rPr>
          <w:noProof/>
        </w:rPr>
        <w:t>3.4.10.</w:t>
      </w:r>
      <w:r>
        <w:t xml:space="preserve"> Плодородный сло</w:t>
      </w:r>
      <w:r>
        <w:t>й почвы следует снимать в талом состоянии в теплый и сухой период.</w:t>
      </w:r>
    </w:p>
    <w:p w:rsidR="00000000" w:rsidRDefault="00E56571">
      <w:pPr>
        <w:ind w:firstLine="567"/>
        <w:jc w:val="both"/>
        <w:rPr>
          <w:noProof/>
        </w:rPr>
      </w:pPr>
      <w:r>
        <w:t>Мероприятия по защите от загрязнения плодородного слоя почвы следует осуществлять в соответствии с п.</w:t>
      </w:r>
      <w:r>
        <w:rPr>
          <w:noProof/>
        </w:rPr>
        <w:t xml:space="preserve"> 3.2.2.</w:t>
      </w:r>
      <w:r>
        <w:t xml:space="preserve"> настоящей Инструкции.</w:t>
      </w:r>
      <w:r>
        <w:rPr>
          <w:noProof/>
        </w:rPr>
        <w:t xml:space="preserve"> </w:t>
      </w:r>
    </w:p>
    <w:p w:rsidR="00000000" w:rsidRDefault="00E56571">
      <w:pPr>
        <w:ind w:firstLine="567"/>
        <w:jc w:val="both"/>
      </w:pPr>
      <w:r>
        <w:rPr>
          <w:noProof/>
        </w:rPr>
        <w:t>3.4.11.</w:t>
      </w:r>
      <w:r>
        <w:t xml:space="preserve"> Для складирования вскрышных пород, непригодных для строительства дороги, наиболее целесообразно использовать выработанное пространство карьера или размещать вне карьера.</w:t>
      </w:r>
    </w:p>
    <w:p w:rsidR="00000000" w:rsidRDefault="00E56571">
      <w:pPr>
        <w:pStyle w:val="BodyText21"/>
        <w:rPr>
          <w:sz w:val="20"/>
        </w:rPr>
      </w:pPr>
      <w:r>
        <w:rPr>
          <w:sz w:val="20"/>
        </w:rPr>
        <w:t>Для размещения вскрышных пород вне карьера следует в первую очередь использовать естественные и искусственные понижения рельефа местнос</w:t>
      </w:r>
      <w:r>
        <w:rPr>
          <w:sz w:val="20"/>
        </w:rPr>
        <w:t>ти. При этом следует исключить возможность образования бессточных территорий, приводящих к подтоплению местности, прилегающей к карьерному полю. Для этого необходимо предусматривать специальные водоотводные и водопропускные устройства.</w:t>
      </w:r>
    </w:p>
    <w:p w:rsidR="00000000" w:rsidRDefault="00E56571">
      <w:pPr>
        <w:ind w:firstLine="567"/>
        <w:jc w:val="both"/>
      </w:pPr>
      <w:r>
        <w:t xml:space="preserve">Параметры отвалов (высота, угол откоса) при непосредственном расположении на них отвального оборудования принимаются в зависимости от физико-механических свойств отсыпаемых пород, условий рельефа местности и несущей способности грунтов основания, типа оборудования, принятого </w:t>
      </w:r>
      <w:r>
        <w:t>для механизации отвальных работ и вида укрепления поверхности отвалов.</w:t>
      </w:r>
    </w:p>
    <w:p w:rsidR="00000000" w:rsidRDefault="00E56571">
      <w:pPr>
        <w:ind w:firstLine="567"/>
        <w:jc w:val="both"/>
      </w:pPr>
      <w:r>
        <w:rPr>
          <w:noProof/>
        </w:rPr>
        <w:t>3.4.12.</w:t>
      </w:r>
      <w:r>
        <w:t xml:space="preserve"> При наличии непригодных токсичных пород (гумусовые кислоты болотных отложений, пирит, закиси железа, сульфаты и др.</w:t>
      </w:r>
      <w:r>
        <w:rPr>
          <w:noProof/>
        </w:rPr>
        <w:t>),</w:t>
      </w:r>
      <w:r>
        <w:t xml:space="preserve"> их необходимо укладывать в основании отвалов вскрышных пород или в выработанное пространство карьера и экранировать достаточным слоем инертных пород.</w:t>
      </w:r>
    </w:p>
    <w:p w:rsidR="00000000" w:rsidRDefault="00E56571">
      <w:pPr>
        <w:ind w:firstLine="567"/>
        <w:jc w:val="both"/>
      </w:pPr>
      <w:r>
        <w:rPr>
          <w:noProof/>
        </w:rPr>
        <w:t>3.4.13.</w:t>
      </w:r>
      <w:r>
        <w:t xml:space="preserve"> Для предотвращения водной и ветровой эрозии поверхности отвалов вскрышных пород следует производить их укрепление путем закрытия почвенным слоем с засевом тр</w:t>
      </w:r>
      <w:r>
        <w:t>ав, посадкой растений или гидропосевом.</w:t>
      </w:r>
    </w:p>
    <w:p w:rsidR="00000000" w:rsidRDefault="00E56571">
      <w:pPr>
        <w:ind w:firstLine="567"/>
        <w:jc w:val="both"/>
      </w:pPr>
      <w:r>
        <w:t>Для временной защиты поверхности отвалов следует производить уплотнение и обработку поверхности гидроорошением или гидрофобизирующими веществами (битумные эмульсии и др.</w:t>
      </w:r>
      <w:r>
        <w:rPr>
          <w:noProof/>
        </w:rPr>
        <w:t xml:space="preserve"> )</w:t>
      </w:r>
      <w:r>
        <w:t xml:space="preserve"> способами, исключающими попадание этих веществ в водные объекты.</w:t>
      </w:r>
    </w:p>
    <w:p w:rsidR="00000000" w:rsidRDefault="00E56571">
      <w:pPr>
        <w:ind w:firstLine="567"/>
        <w:jc w:val="both"/>
        <w:rPr>
          <w:noProof/>
        </w:rPr>
      </w:pPr>
      <w:r>
        <w:t>При длине склонов более</w:t>
      </w:r>
      <w:r>
        <w:rPr>
          <w:noProof/>
        </w:rPr>
        <w:t xml:space="preserve"> 10-12</w:t>
      </w:r>
      <w:r>
        <w:t xml:space="preserve"> м для гашения скорости потока дождевых и талых вод необходимо устраивать террасы, бермы. В местах концентрированного стока должны быть оборудованы лотки, быстротоки.</w:t>
      </w:r>
    </w:p>
    <w:p w:rsidR="00000000" w:rsidRDefault="00E56571">
      <w:pPr>
        <w:ind w:firstLine="567"/>
        <w:jc w:val="both"/>
        <w:rPr>
          <w:noProof/>
        </w:rPr>
      </w:pPr>
      <w:r>
        <w:rPr>
          <w:noProof/>
        </w:rPr>
        <w:t>3.4.14.</w:t>
      </w:r>
      <w:r>
        <w:t xml:space="preserve"> Способ отвалообразования следуе</w:t>
      </w:r>
      <w:r>
        <w:t>т выбирать из условия наименьшего пылевыделения.</w:t>
      </w:r>
      <w:r>
        <w:rPr>
          <w:noProof/>
        </w:rPr>
        <w:t xml:space="preserve"> </w:t>
      </w:r>
    </w:p>
    <w:p w:rsidR="00000000" w:rsidRDefault="00E56571">
      <w:pPr>
        <w:ind w:firstLine="567"/>
        <w:jc w:val="both"/>
      </w:pPr>
      <w:r>
        <w:t>При выполнении вскрышных и отвальных работ в сухую и теплую погоду следует производить обеспыливание разрабатываемых пород в соответствии с требованиями гл.</w:t>
      </w:r>
      <w:r>
        <w:rPr>
          <w:b/>
          <w:noProof/>
        </w:rPr>
        <w:t xml:space="preserve"> </w:t>
      </w:r>
      <w:r>
        <w:rPr>
          <w:noProof/>
        </w:rPr>
        <w:t>4.2.</w:t>
      </w:r>
      <w:r>
        <w:t xml:space="preserve"> настоящей Инструкции.</w:t>
      </w:r>
    </w:p>
    <w:p w:rsidR="00000000" w:rsidRDefault="00E56571">
      <w:pPr>
        <w:spacing w:before="120" w:after="120"/>
        <w:jc w:val="center"/>
        <w:rPr>
          <w:b/>
        </w:rPr>
      </w:pPr>
      <w:r>
        <w:rPr>
          <w:b/>
        </w:rPr>
        <w:t>Добыча и транспортирование материалов</w:t>
      </w:r>
    </w:p>
    <w:p w:rsidR="00000000" w:rsidRDefault="00E56571">
      <w:pPr>
        <w:ind w:firstLine="567"/>
        <w:jc w:val="both"/>
        <w:rPr>
          <w:i/>
          <w:noProof/>
        </w:rPr>
      </w:pPr>
      <w:r>
        <w:rPr>
          <w:noProof/>
        </w:rPr>
        <w:t>3.4.15.</w:t>
      </w:r>
      <w:r>
        <w:t xml:space="preserve"> Добычу дорожно-строительных материалов следует производить по схемам, соответствующим</w:t>
      </w:r>
      <w:r>
        <w:rPr>
          <w:smallCaps/>
        </w:rPr>
        <w:t xml:space="preserve"> </w:t>
      </w:r>
      <w:r>
        <w:t>наименьшему загрязнению природной среды. В сухую и теплую погоду для снижения пылевыделения следует производить гидроорошение мест разработки.</w:t>
      </w:r>
      <w:r>
        <w:rPr>
          <w:noProof/>
        </w:rPr>
        <w:t xml:space="preserve"> </w:t>
      </w:r>
    </w:p>
    <w:p w:rsidR="00000000" w:rsidRDefault="00E56571">
      <w:pPr>
        <w:ind w:firstLine="567"/>
        <w:jc w:val="both"/>
      </w:pPr>
      <w:r>
        <w:rPr>
          <w:noProof/>
        </w:rPr>
        <w:t>3.</w:t>
      </w:r>
      <w:r>
        <w:rPr>
          <w:noProof/>
        </w:rPr>
        <w:t>4.16.</w:t>
      </w:r>
      <w:r>
        <w:t xml:space="preserve"> При дроблении, сортировке, очистке каменных материалов места наибольшего пылевыделения (места загрузки, разгрузки, выдачи материала на конвейер, грохота, дробилки, конвейеры) следует изолировать укрытиями.</w:t>
      </w:r>
    </w:p>
    <w:p w:rsidR="00000000" w:rsidRDefault="00E56571">
      <w:pPr>
        <w:ind w:firstLine="567"/>
        <w:jc w:val="both"/>
      </w:pPr>
      <w:r>
        <w:rPr>
          <w:noProof/>
        </w:rPr>
        <w:t>3.4.17.</w:t>
      </w:r>
      <w:r>
        <w:t xml:space="preserve"> Складирование готовой продукции должно производиться за пределами водоохранных зон водоемов на естественную или искусственную твердую поверхность, исключающую смешивание материалов. Открытые склады минеральных материалов должны быть оборудованы противопылевыми ограждениями.</w:t>
      </w:r>
    </w:p>
    <w:p w:rsidR="00000000" w:rsidRDefault="00E56571">
      <w:pPr>
        <w:ind w:firstLine="567"/>
        <w:jc w:val="both"/>
      </w:pPr>
      <w:r>
        <w:rPr>
          <w:noProof/>
        </w:rPr>
        <w:t>3.4.18.</w:t>
      </w:r>
      <w:r>
        <w:t xml:space="preserve"> Очистку щ</w:t>
      </w:r>
      <w:r>
        <w:t>ебня, гравия, песка в теплый период года следует производить сухим способом с необходимыми мероприятиями по пылеподавлению.</w:t>
      </w:r>
    </w:p>
    <w:p w:rsidR="00000000" w:rsidRDefault="00E56571">
      <w:pPr>
        <w:spacing w:before="120" w:after="120"/>
        <w:jc w:val="center"/>
        <w:rPr>
          <w:b/>
        </w:rPr>
      </w:pPr>
      <w:r>
        <w:rPr>
          <w:b/>
        </w:rPr>
        <w:t>Рекультивация нарушенных земель</w:t>
      </w:r>
    </w:p>
    <w:p w:rsidR="00000000" w:rsidRDefault="00E56571">
      <w:pPr>
        <w:ind w:firstLine="567"/>
        <w:jc w:val="both"/>
      </w:pPr>
      <w:r>
        <w:rPr>
          <w:noProof/>
        </w:rPr>
        <w:t>3.4.19.</w:t>
      </w:r>
      <w:r>
        <w:t xml:space="preserve"> В соответствии с “Земельным кодексом РСФСР”, утвержденным Верховным Советом РСФСР</w:t>
      </w:r>
      <w:r>
        <w:rPr>
          <w:noProof/>
        </w:rPr>
        <w:t xml:space="preserve"> 1</w:t>
      </w:r>
      <w:r>
        <w:t xml:space="preserve"> июля</w:t>
      </w:r>
      <w:r>
        <w:rPr>
          <w:noProof/>
        </w:rPr>
        <w:t xml:space="preserve"> 1970</w:t>
      </w:r>
      <w:r>
        <w:t xml:space="preserve"> г., а также постановлением Совета Министров СССР от</w:t>
      </w:r>
      <w:r>
        <w:rPr>
          <w:noProof/>
        </w:rPr>
        <w:t xml:space="preserve"> 2</w:t>
      </w:r>
      <w:r>
        <w:t xml:space="preserve"> июня</w:t>
      </w:r>
      <w:r>
        <w:rPr>
          <w:noProof/>
        </w:rPr>
        <w:t xml:space="preserve"> 1976</w:t>
      </w:r>
      <w:r>
        <w:t xml:space="preserve"> г. “О рекультивации земель, сохранении и рациональном использовании </w:t>
      </w:r>
      <w:r>
        <w:rPr>
          <w:noProof/>
        </w:rPr>
        <w:t>плодородного</w:t>
      </w:r>
      <w:r>
        <w:t xml:space="preserve"> слоя почвы при разработке месторождений полезных </w:t>
      </w:r>
      <w:r>
        <w:rPr>
          <w:noProof/>
        </w:rPr>
        <w:t>ископаемых</w:t>
      </w:r>
      <w:r>
        <w:t xml:space="preserve"> и торфа, проведении геологоразведочных, строитель</w:t>
      </w:r>
      <w:r>
        <w:t>ных и других работ”, предприятия, организации и учреждения, разрабатывающие месторождения полезных ископаемых и торфа, проводящие геологоразведочные, изыскательские, строительные и иные работы на сельскохозяйственных и других землях или лесных угодьях обязаны по миновании надобности в этих землях за свой счет приводить их в состояние, пригодное для использования в сельском, лесном, рыбном хозяйстве или для иного целевого назначения. Предприятия, организации и учреждения при проведении указанных работ обязан</w:t>
      </w:r>
      <w:r>
        <w:t>ы также снимать, хранить и наносить плодородный слой почвы на рекультивируемые земли или</w:t>
      </w:r>
      <w:r>
        <w:rPr>
          <w:i/>
        </w:rPr>
        <w:t xml:space="preserve"> </w:t>
      </w:r>
      <w:r>
        <w:t>на малопродуктивные угодья.</w:t>
      </w:r>
    </w:p>
    <w:p w:rsidR="00000000" w:rsidRDefault="00E56571">
      <w:pPr>
        <w:ind w:firstLine="567"/>
        <w:jc w:val="both"/>
      </w:pPr>
      <w:r>
        <w:t>Условия приведения земельных участков в пригодное для дальнейшего использования состояние, а также условия хранения и порядок использования снятого плодородного слоя почвы определяются органами, предоставляющими земельные участки.</w:t>
      </w:r>
    </w:p>
    <w:p w:rsidR="00000000" w:rsidRDefault="00E56571">
      <w:pPr>
        <w:ind w:firstLine="567"/>
        <w:jc w:val="both"/>
      </w:pPr>
      <w:r>
        <w:t>Предприятия, организации и учреждения, проводящие работы, которые оказывают отрицательные воздействия на сельскохозяйственные, лесные и другие угодья за пределами п</w:t>
      </w:r>
      <w:r>
        <w:t>редоставленных земельных участков, обязаны предусматривать и осуществлять мероприятия по предотвращению или максимально возможному ограничению указанных отрицательных воздействий.</w:t>
      </w:r>
    </w:p>
    <w:p w:rsidR="00000000" w:rsidRDefault="00E56571">
      <w:pPr>
        <w:ind w:firstLine="567"/>
        <w:jc w:val="both"/>
      </w:pPr>
      <w:r>
        <w:rPr>
          <w:noProof/>
        </w:rPr>
        <w:t>3.4.20.</w:t>
      </w:r>
      <w:r>
        <w:t xml:space="preserve"> Работы технического этапа рекультивации на отработанных территориях в соответствии с требованиями “Основных положений о рекультивации земель, нарушенных при разработке месторождений полезных ископаемых и торфа, проведении геологоразведочных, строительных и других работ”, утвержденных</w:t>
      </w:r>
      <w:r>
        <w:rPr>
          <w:noProof/>
        </w:rPr>
        <w:t xml:space="preserve"> 16</w:t>
      </w:r>
      <w:r>
        <w:t xml:space="preserve"> мая</w:t>
      </w:r>
      <w:r>
        <w:rPr>
          <w:noProof/>
        </w:rPr>
        <w:t xml:space="preserve"> 1977</w:t>
      </w:r>
      <w:r>
        <w:t xml:space="preserve"> года, должны начинаться в п</w:t>
      </w:r>
      <w:r>
        <w:t>ериод строительства, реконструкции или капитального ремонта автомобильной дороги и заканчиваться не позже чем через</w:t>
      </w:r>
      <w:r>
        <w:rPr>
          <w:noProof/>
        </w:rPr>
        <w:t xml:space="preserve"> 1</w:t>
      </w:r>
      <w:r>
        <w:t xml:space="preserve"> год после окончания добычных работ.</w:t>
      </w:r>
    </w:p>
    <w:p w:rsidR="00000000" w:rsidRDefault="00E56571">
      <w:pPr>
        <w:ind w:firstLine="567"/>
        <w:jc w:val="both"/>
        <w:rPr>
          <w:noProof/>
        </w:rPr>
      </w:pPr>
      <w:r>
        <w:t>Рекультивационные работы на землях, нарушенных или подлежащих нарушению открытыми горными разработками, следует проводить по специальному проекту, составленному на основе изучения и анализа данных, характеризующих природные физико-геологические условия местности, хозяйственные, социально-экономические и санитарно-гигиенические условия района технологию вед</w:t>
      </w:r>
      <w:r>
        <w:t>ения восстановительных работ, экономическую целесообразность и социальный эффект от рекультивации и согласованному с органами государственного надзора.</w:t>
      </w:r>
      <w:r>
        <w:rPr>
          <w:noProof/>
        </w:rPr>
        <w:t xml:space="preserve"> </w:t>
      </w:r>
    </w:p>
    <w:p w:rsidR="00000000" w:rsidRDefault="00E56571">
      <w:pPr>
        <w:ind w:firstLine="567"/>
        <w:jc w:val="both"/>
      </w:pPr>
      <w:r>
        <w:t>Производство рекультивационных работ должно быть технологически увязано со структурой комплексной механизации основных горных работ, сроком эксплуатации и стадиями развития карьера.</w:t>
      </w:r>
    </w:p>
    <w:p w:rsidR="00000000" w:rsidRDefault="00E56571">
      <w:pPr>
        <w:ind w:firstLine="567"/>
        <w:jc w:val="both"/>
      </w:pPr>
      <w:r>
        <w:rPr>
          <w:noProof/>
        </w:rPr>
        <w:t>3.4.21.</w:t>
      </w:r>
      <w:r>
        <w:t xml:space="preserve"> Направление рекультивации нарушенных земель должно определяться в соответствии с ГОСТ</w:t>
      </w:r>
      <w:r>
        <w:rPr>
          <w:noProof/>
        </w:rPr>
        <w:t xml:space="preserve"> 17.5.1.01-78</w:t>
      </w:r>
      <w:r>
        <w:t xml:space="preserve"> и ГОСТ</w:t>
      </w:r>
      <w:r>
        <w:rPr>
          <w:noProof/>
        </w:rPr>
        <w:t xml:space="preserve"> 17.5.1-02-78</w:t>
      </w:r>
      <w:r>
        <w:t xml:space="preserve"> (сельскохозяйственное, лесохозяйственное, рыбохозя</w:t>
      </w:r>
      <w:r>
        <w:t xml:space="preserve">йственное, водохозяйственное и др. направления). При обосновании направления рекультивации в каждом конкретном случае </w:t>
      </w:r>
      <w:r>
        <w:rPr>
          <w:noProof/>
        </w:rPr>
        <w:t>необходимо</w:t>
      </w:r>
      <w:r>
        <w:t xml:space="preserve"> учитывать рельеф, геологические и гидрогеологические условия, состав и свойства пород и почв прилегающих территорий, погодно-климатические условия, состав растительности, экономико-географические, хозяйственные</w:t>
      </w:r>
      <w:r>
        <w:rPr>
          <w:noProof/>
        </w:rPr>
        <w:t>,</w:t>
      </w:r>
      <w:r>
        <w:t xml:space="preserve"> социально-экономические и санитарно-гигиенические условия.</w:t>
      </w:r>
    </w:p>
    <w:p w:rsidR="00000000" w:rsidRDefault="00E56571">
      <w:pPr>
        <w:ind w:firstLine="567"/>
        <w:jc w:val="both"/>
      </w:pPr>
      <w:r>
        <w:rPr>
          <w:noProof/>
        </w:rPr>
        <w:t>3.4.22.</w:t>
      </w:r>
      <w:r>
        <w:t xml:space="preserve"> При сельскохозяйственном направлении рекультивации нарушенных земель и рекультивированным территориям пр</w:t>
      </w:r>
      <w:r>
        <w:t>едъявляются следующие требования:</w:t>
      </w:r>
    </w:p>
    <w:p w:rsidR="00000000" w:rsidRDefault="00E56571">
      <w:pPr>
        <w:ind w:firstLine="567"/>
        <w:jc w:val="both"/>
        <w:rPr>
          <w:i/>
          <w:noProof/>
        </w:rPr>
      </w:pPr>
      <w:r>
        <w:t>величина уклона рекультивированных земель не должна превышать</w:t>
      </w:r>
      <w:r>
        <w:rPr>
          <w:noProof/>
        </w:rPr>
        <w:t xml:space="preserve"> 10 %;</w:t>
      </w:r>
    </w:p>
    <w:p w:rsidR="00000000" w:rsidRDefault="00E56571">
      <w:pPr>
        <w:ind w:firstLine="567"/>
        <w:jc w:val="both"/>
      </w:pPr>
      <w:r>
        <w:t>толщина плодородного слоя почвы на рекультивированных землях должна быть не меньше толщины плодородного слоя почвы на прилегающих сельскохозяйственных землях;</w:t>
      </w:r>
    </w:p>
    <w:p w:rsidR="00000000" w:rsidRDefault="00E56571">
      <w:pPr>
        <w:ind w:firstLine="567"/>
        <w:jc w:val="both"/>
      </w:pPr>
      <w:r>
        <w:t>неровности спланированных земель не должны превышать 5 см на расстоянии 4 м.</w:t>
      </w:r>
    </w:p>
    <w:p w:rsidR="00000000" w:rsidRDefault="00E56571">
      <w:pPr>
        <w:ind w:firstLine="567"/>
        <w:jc w:val="both"/>
      </w:pPr>
      <w:r>
        <w:t>При сельскохозяйственном направлении рекультивации основное внимание должно уделяться подготовке поверхности нарушенных земель</w:t>
      </w:r>
      <w:r>
        <w:rPr>
          <w:noProof/>
        </w:rPr>
        <w:t xml:space="preserve"> и</w:t>
      </w:r>
      <w:r>
        <w:t xml:space="preserve"> проведение агротехнических мероприятий, напра</w:t>
      </w:r>
      <w:r>
        <w:t>вленных на улучшение химических и физических свойств пород, повышение плодородия почв.</w:t>
      </w:r>
    </w:p>
    <w:p w:rsidR="00000000" w:rsidRDefault="00E56571">
      <w:pPr>
        <w:ind w:firstLine="567"/>
        <w:jc w:val="both"/>
      </w:pPr>
      <w:r>
        <w:rPr>
          <w:noProof/>
        </w:rPr>
        <w:t>3.4.23.</w:t>
      </w:r>
      <w:r>
        <w:t xml:space="preserve"> Лесохозяйственное направление рекультивации следует проводить в лесной зоне, в промышленных центрах, нуждающихся в улучшении санитарно-гигиенических условий, а также в тех случаях, когда сельскохозяйственная рекультивация малоэффективна или нецелесообразна.</w:t>
      </w:r>
    </w:p>
    <w:p w:rsidR="00000000" w:rsidRDefault="00E56571">
      <w:pPr>
        <w:ind w:firstLine="567"/>
        <w:jc w:val="both"/>
      </w:pPr>
      <w:r>
        <w:rPr>
          <w:noProof/>
        </w:rPr>
        <w:t>3.4.24.</w:t>
      </w:r>
      <w:r>
        <w:t xml:space="preserve"> Глубокие карьерные выемки, придонные выемки (речные, озерные, шельфовые), карьерные выемки, разработанные гидромеханизированным способом целесообразно </w:t>
      </w:r>
      <w:r>
        <w:t>рекультивировать в направлении рыбохозяйственного, водохозяйственного, рекреационного</w:t>
      </w:r>
      <w:r>
        <w:rPr>
          <w:noProof/>
        </w:rPr>
        <w:t xml:space="preserve"> и</w:t>
      </w:r>
      <w:r>
        <w:t xml:space="preserve"> строительного использования.</w:t>
      </w:r>
    </w:p>
    <w:p w:rsidR="00000000" w:rsidRDefault="00E56571">
      <w:pPr>
        <w:ind w:firstLine="567"/>
        <w:jc w:val="both"/>
      </w:pPr>
      <w:r>
        <w:t>Для создания водоемов требуется проведение мероприятий, включающих</w:t>
      </w:r>
      <w:r>
        <w:rPr>
          <w:smallCaps/>
        </w:rPr>
        <w:t xml:space="preserve"> </w:t>
      </w:r>
      <w:r>
        <w:t>работы по планировке, повышению устойчивости, благоустройству береговых склонов и прилегающей территории, осуществление мероприятий, исключающих застой воды.</w:t>
      </w:r>
    </w:p>
    <w:p w:rsidR="00000000" w:rsidRDefault="00E56571">
      <w:pPr>
        <w:ind w:firstLine="567"/>
        <w:jc w:val="both"/>
      </w:pPr>
      <w:r>
        <w:t>При рыбохозяйственном направлении рекультивации в состав работ следует включать устройство слоя соответствующего грунта (субстрата) на акватории или в пойменных зонах для</w:t>
      </w:r>
      <w:r>
        <w:t xml:space="preserve"> создания нерестилищ и мест нагула рыб.</w:t>
      </w:r>
    </w:p>
    <w:p w:rsidR="00000000" w:rsidRDefault="00E56571">
      <w:pPr>
        <w:ind w:firstLine="567"/>
        <w:jc w:val="both"/>
      </w:pPr>
      <w:r>
        <w:rPr>
          <w:noProof/>
        </w:rPr>
        <w:t>3.4.25.</w:t>
      </w:r>
      <w:r>
        <w:t xml:space="preserve"> Вид последующего освоения нарушенных земель определяет характер планировочных работ (сплошная, террасная, частичная планировка). Сплошная планировка поверхности производится для сельскохозяйственного направления, рекультивации, террасная</w:t>
      </w:r>
      <w:r>
        <w:rPr>
          <w:noProof/>
        </w:rPr>
        <w:t xml:space="preserve"> и</w:t>
      </w:r>
      <w:r>
        <w:t xml:space="preserve"> частичная</w:t>
      </w:r>
      <w:r>
        <w:rPr>
          <w:noProof/>
        </w:rPr>
        <w:t xml:space="preserve"> -</w:t>
      </w:r>
      <w:r>
        <w:t xml:space="preserve"> для лесохозяйственного, водохозяйственного, рыбохозяйственного и др. направлений рекультивации.</w:t>
      </w:r>
    </w:p>
    <w:p w:rsidR="00000000" w:rsidRDefault="00E56571">
      <w:pPr>
        <w:ind w:firstLine="567"/>
        <w:jc w:val="both"/>
      </w:pPr>
      <w:r>
        <w:rPr>
          <w:noProof/>
        </w:rPr>
        <w:t>3.4.26.</w:t>
      </w:r>
      <w:r>
        <w:t xml:space="preserve"> Работы по рекультивации нарушенных земель должны проводиться поэтапно: технический и биологический.</w:t>
      </w:r>
    </w:p>
    <w:p w:rsidR="00000000" w:rsidRDefault="00E56571">
      <w:pPr>
        <w:ind w:firstLine="567"/>
        <w:jc w:val="both"/>
      </w:pPr>
      <w:r>
        <w:t>На техни</w:t>
      </w:r>
      <w:r>
        <w:t>ческом этапе рекультивации земель следует выполнять работы по планировке выработанного пространства, формированию откосов, карьеров (резервов), транспортировке и нанесению потенциально-плодородных пород и почв на рекультивируемые земли, строительству подъездных дорог, гидротехнических и мелиоративных сооружений и др.</w:t>
      </w:r>
    </w:p>
    <w:p w:rsidR="00000000" w:rsidRDefault="00E56571">
      <w:pPr>
        <w:ind w:firstLine="567"/>
        <w:jc w:val="both"/>
      </w:pPr>
      <w:r>
        <w:t>На биологическом этапе рекультивации земель должен выполняться комплекс агротехнических и фитомелиоративных мероприятий, направленных на возобновление флоры и фауны.</w:t>
      </w:r>
    </w:p>
    <w:p w:rsidR="00000000" w:rsidRDefault="00E56571">
      <w:pPr>
        <w:ind w:firstLine="567"/>
        <w:jc w:val="both"/>
        <w:rPr>
          <w:noProof/>
        </w:rPr>
      </w:pPr>
      <w:r>
        <w:rPr>
          <w:noProof/>
        </w:rPr>
        <w:t>3.4.27.</w:t>
      </w:r>
      <w:r>
        <w:t xml:space="preserve"> Оценка пригодности </w:t>
      </w:r>
      <w:r>
        <w:t>горных пород для биологической рекультивации нарушенных земель осуществляется в соответствии с ГОСТ</w:t>
      </w:r>
      <w:r>
        <w:rPr>
          <w:noProof/>
        </w:rPr>
        <w:t xml:space="preserve"> 17.5.1.03-78.</w:t>
      </w:r>
    </w:p>
    <w:p w:rsidR="00000000" w:rsidRDefault="00E56571">
      <w:pPr>
        <w:ind w:firstLine="567"/>
        <w:jc w:val="both"/>
      </w:pPr>
      <w:r>
        <w:t xml:space="preserve">Укладка пород должна производиться таким образом, чтобы грунты с худшими физико-химическими показателями перекрывались грунтами с более благоприятными свойствами с точки зрения их сельскохозяйственного использования. Укладку плодородного слоя почвы рекомендуется производить не раньше чем через два года после использования спланированной территории под сенокосы или пастбища. При этом должно быть </w:t>
      </w:r>
      <w:r>
        <w:t>проведено рыхление или вспашка спланированной поверхности.</w:t>
      </w:r>
    </w:p>
    <w:p w:rsidR="00000000" w:rsidRDefault="00E56571">
      <w:pPr>
        <w:ind w:firstLine="567"/>
        <w:jc w:val="both"/>
      </w:pPr>
      <w:r>
        <w:rPr>
          <w:noProof/>
        </w:rPr>
        <w:t>3.4.28.</w:t>
      </w:r>
      <w:r>
        <w:t xml:space="preserve"> При использовании рекультивируемых земель под пашню мощность плодородного слоя почвы должна составлять не менее</w:t>
      </w:r>
      <w:r>
        <w:rPr>
          <w:noProof/>
        </w:rPr>
        <w:t xml:space="preserve"> 0,2-0,5</w:t>
      </w:r>
      <w:r>
        <w:t xml:space="preserve"> м. Для создания кормовых угодий (сенокосы, пастбища) достаточно устройство слоя потенциально-плодородных пород мощностью не менее</w:t>
      </w:r>
      <w:r>
        <w:rPr>
          <w:noProof/>
        </w:rPr>
        <w:t xml:space="preserve"> 0,3-0,7</w:t>
      </w:r>
      <w:r>
        <w:t xml:space="preserve"> м. При использовании рекультивируемых земель для выращивания деревьев и кустарников необходимо устраивать слой из потенциально-плодородных пород мощностью не менее</w:t>
      </w:r>
      <w:r>
        <w:rPr>
          <w:noProof/>
        </w:rPr>
        <w:t xml:space="preserve"> 2,0</w:t>
      </w:r>
      <w:r>
        <w:t xml:space="preserve"> м.</w:t>
      </w:r>
    </w:p>
    <w:p w:rsidR="00000000" w:rsidRDefault="00E56571">
      <w:pPr>
        <w:ind w:firstLine="567"/>
        <w:jc w:val="both"/>
      </w:pPr>
      <w:r>
        <w:rPr>
          <w:noProof/>
        </w:rPr>
        <w:t>3.4.29.</w:t>
      </w:r>
      <w:r>
        <w:t xml:space="preserve"> Техничес</w:t>
      </w:r>
      <w:r>
        <w:t>кая рекультивация притрассовых боковых резервов в поперечном сечении должна проводиться плавным сопряжением откоса земляного полотна с прилегающей территорией. Рекультивация может осуществляться по двум схемам: засыпкой резервов привозным материалом или поперечным перемещением грунта с прилегающей территории в резерв до достижения допустимого уклона с последующей укладкой плодородного слоя почвы.</w:t>
      </w:r>
    </w:p>
    <w:p w:rsidR="00000000" w:rsidRDefault="00E56571">
      <w:pPr>
        <w:ind w:firstLine="567"/>
        <w:jc w:val="both"/>
      </w:pPr>
      <w:r>
        <w:t>Рекультивацию притрассовых боковых резервов целесообразно производить в общем потоке сооружения земляного полотн</w:t>
      </w:r>
      <w:r>
        <w:t>а.</w:t>
      </w:r>
    </w:p>
    <w:p w:rsidR="00000000" w:rsidRDefault="00E56571">
      <w:pPr>
        <w:ind w:firstLine="567"/>
        <w:jc w:val="both"/>
      </w:pPr>
      <w:r>
        <w:rPr>
          <w:noProof/>
        </w:rPr>
        <w:t>3.4.30.</w:t>
      </w:r>
      <w:r>
        <w:t xml:space="preserve"> Техническую рекультивацию сосредоточенных карьеров и резервов следует осуществлять засыпкой выработанного пространства материалами отвалов вскрыши или выполаживанием откосов обработки. Заполнение выработанного пространства может быть произведено также методом гидромеханизации.</w:t>
      </w:r>
    </w:p>
    <w:p w:rsidR="00000000" w:rsidRDefault="00E56571">
      <w:pPr>
        <w:ind w:firstLine="567"/>
        <w:jc w:val="both"/>
      </w:pPr>
      <w:r>
        <w:rPr>
          <w:noProof/>
        </w:rPr>
        <w:t>3.4.31.</w:t>
      </w:r>
      <w:r>
        <w:t xml:space="preserve"> Уклоны выположенных откосов должны соответствовать условиям выбранного направления рекультивации и противоэрозионным условиям. Когда выполаживание затруднено или невозможно, откос террасируется. Количество террас оп</w:t>
      </w:r>
      <w:r>
        <w:t>ределяется общей устойчивостью склона и условиями производства работ. Поперечный уклон террас должен составлять</w:t>
      </w:r>
      <w:r>
        <w:rPr>
          <w:noProof/>
        </w:rPr>
        <w:t xml:space="preserve"> 1,5-2°</w:t>
      </w:r>
      <w:r>
        <w:t xml:space="preserve"> в сторону откоса.</w:t>
      </w:r>
    </w:p>
    <w:p w:rsidR="00000000" w:rsidRDefault="00E56571">
      <w:pPr>
        <w:ind w:firstLine="567"/>
        <w:jc w:val="both"/>
      </w:pPr>
      <w:r>
        <w:rPr>
          <w:noProof/>
        </w:rPr>
        <w:t>3.4.32.</w:t>
      </w:r>
      <w:r>
        <w:t xml:space="preserve"> Для защиты от водной и ветровой эрозии необходимо проводить мероприятия по укреплению выположенных откосов. Вид противоэрозионных мероприятий назначается в соответствии с таблицей 2.</w:t>
      </w:r>
    </w:p>
    <w:p w:rsidR="00000000" w:rsidRDefault="00E56571">
      <w:pPr>
        <w:spacing w:before="120" w:after="120"/>
        <w:ind w:firstLine="567"/>
        <w:jc w:val="right"/>
        <w:rPr>
          <w:noProof/>
        </w:rPr>
      </w:pPr>
      <w:r>
        <w:t>Таблица</w:t>
      </w:r>
      <w:r>
        <w:rPr>
          <w:noProof/>
        </w:rPr>
        <w:t xml:space="preserve"> 2</w:t>
      </w:r>
    </w:p>
    <w:tbl>
      <w:tblPr>
        <w:tblW w:w="0" w:type="auto"/>
        <w:tblInd w:w="40" w:type="dxa"/>
        <w:tblLayout w:type="fixed"/>
        <w:tblCellMar>
          <w:left w:w="28" w:type="dxa"/>
          <w:right w:w="28" w:type="dxa"/>
        </w:tblCellMar>
        <w:tblLook w:val="0000" w:firstRow="0" w:lastRow="0" w:firstColumn="0" w:lastColumn="0" w:noHBand="0" w:noVBand="0"/>
      </w:tblPr>
      <w:tblGrid>
        <w:gridCol w:w="1860"/>
        <w:gridCol w:w="1326"/>
        <w:gridCol w:w="5143"/>
      </w:tblGrid>
      <w:tr w:rsidR="00000000">
        <w:tblPrEx>
          <w:tblCellMar>
            <w:top w:w="0" w:type="dxa"/>
            <w:bottom w:w="0" w:type="dxa"/>
          </w:tblCellMar>
        </w:tblPrEx>
        <w:tc>
          <w:tcPr>
            <w:tcW w:w="1860" w:type="dxa"/>
            <w:tcBorders>
              <w:top w:val="single" w:sz="6" w:space="0" w:color="auto"/>
              <w:left w:val="single" w:sz="6" w:space="0" w:color="auto"/>
              <w:bottom w:val="single" w:sz="6" w:space="0" w:color="auto"/>
              <w:right w:val="single" w:sz="6" w:space="0" w:color="auto"/>
            </w:tcBorders>
          </w:tcPr>
          <w:p w:rsidR="00000000" w:rsidRDefault="00E56571">
            <w:pPr>
              <w:jc w:val="center"/>
            </w:pPr>
            <w:r>
              <w:t>Характеристика откосов</w:t>
            </w:r>
          </w:p>
        </w:tc>
        <w:tc>
          <w:tcPr>
            <w:tcW w:w="1326" w:type="dxa"/>
            <w:tcBorders>
              <w:top w:val="single" w:sz="6" w:space="0" w:color="auto"/>
              <w:left w:val="single" w:sz="6" w:space="0" w:color="auto"/>
              <w:bottom w:val="single" w:sz="6" w:space="0" w:color="auto"/>
              <w:right w:val="single" w:sz="6" w:space="0" w:color="auto"/>
            </w:tcBorders>
          </w:tcPr>
          <w:p w:rsidR="00000000" w:rsidRDefault="00E56571">
            <w:pPr>
              <w:jc w:val="center"/>
            </w:pPr>
            <w:r>
              <w:t>Угол наклона, град.</w:t>
            </w:r>
          </w:p>
        </w:tc>
        <w:tc>
          <w:tcPr>
            <w:tcW w:w="5143" w:type="dxa"/>
            <w:tcBorders>
              <w:top w:val="single" w:sz="6" w:space="0" w:color="auto"/>
              <w:left w:val="single" w:sz="6" w:space="0" w:color="auto"/>
              <w:bottom w:val="single" w:sz="6" w:space="0" w:color="auto"/>
              <w:right w:val="single" w:sz="6" w:space="0" w:color="auto"/>
            </w:tcBorders>
          </w:tcPr>
          <w:p w:rsidR="00000000" w:rsidRDefault="00E56571">
            <w:pPr>
              <w:jc w:val="center"/>
            </w:pPr>
            <w:r>
              <w:t>Необходимые противоэрозионные мероприятия</w:t>
            </w:r>
          </w:p>
        </w:tc>
      </w:tr>
      <w:tr w:rsidR="00000000">
        <w:tblPrEx>
          <w:tblCellMar>
            <w:top w:w="0" w:type="dxa"/>
            <w:bottom w:w="0" w:type="dxa"/>
          </w:tblCellMar>
        </w:tblPrEx>
        <w:tc>
          <w:tcPr>
            <w:tcW w:w="1860" w:type="dxa"/>
            <w:tcBorders>
              <w:top w:val="single" w:sz="6" w:space="0" w:color="auto"/>
              <w:left w:val="single" w:sz="6" w:space="0" w:color="auto"/>
              <w:bottom w:val="single" w:sz="6" w:space="0" w:color="auto"/>
              <w:right w:val="single" w:sz="6" w:space="0" w:color="auto"/>
            </w:tcBorders>
          </w:tcPr>
          <w:p w:rsidR="00000000" w:rsidRDefault="00E56571">
            <w:pPr>
              <w:jc w:val="center"/>
              <w:rPr>
                <w:noProof/>
              </w:rPr>
            </w:pPr>
            <w:r>
              <w:rPr>
                <w:noProof/>
              </w:rPr>
              <w:t>1</w:t>
            </w:r>
          </w:p>
        </w:tc>
        <w:tc>
          <w:tcPr>
            <w:tcW w:w="1326" w:type="dxa"/>
            <w:tcBorders>
              <w:top w:val="single" w:sz="6" w:space="0" w:color="auto"/>
              <w:left w:val="single" w:sz="6" w:space="0" w:color="auto"/>
              <w:bottom w:val="single" w:sz="6" w:space="0" w:color="auto"/>
              <w:right w:val="single" w:sz="6" w:space="0" w:color="auto"/>
            </w:tcBorders>
          </w:tcPr>
          <w:p w:rsidR="00000000" w:rsidRDefault="00E56571">
            <w:pPr>
              <w:jc w:val="center"/>
              <w:rPr>
                <w:noProof/>
              </w:rPr>
            </w:pPr>
            <w:r>
              <w:rPr>
                <w:noProof/>
              </w:rPr>
              <w:t>2</w:t>
            </w:r>
          </w:p>
        </w:tc>
        <w:tc>
          <w:tcPr>
            <w:tcW w:w="5143" w:type="dxa"/>
            <w:tcBorders>
              <w:top w:val="single" w:sz="6" w:space="0" w:color="auto"/>
              <w:left w:val="single" w:sz="6" w:space="0" w:color="auto"/>
              <w:bottom w:val="single" w:sz="6" w:space="0" w:color="auto"/>
              <w:right w:val="single" w:sz="6" w:space="0" w:color="auto"/>
            </w:tcBorders>
          </w:tcPr>
          <w:p w:rsidR="00000000" w:rsidRDefault="00E56571">
            <w:pPr>
              <w:jc w:val="center"/>
              <w:rPr>
                <w:noProof/>
              </w:rPr>
            </w:pPr>
            <w:r>
              <w:rPr>
                <w:noProof/>
              </w:rPr>
              <w:t>3</w:t>
            </w:r>
          </w:p>
        </w:tc>
      </w:tr>
      <w:tr w:rsidR="00000000">
        <w:tblPrEx>
          <w:tblCellMar>
            <w:top w:w="0" w:type="dxa"/>
            <w:bottom w:w="0" w:type="dxa"/>
          </w:tblCellMar>
        </w:tblPrEx>
        <w:tc>
          <w:tcPr>
            <w:tcW w:w="1860" w:type="dxa"/>
            <w:tcBorders>
              <w:top w:val="single" w:sz="6" w:space="0" w:color="auto"/>
              <w:left w:val="single" w:sz="6" w:space="0" w:color="auto"/>
              <w:right w:val="single" w:sz="6" w:space="0" w:color="auto"/>
            </w:tcBorders>
          </w:tcPr>
          <w:p w:rsidR="00000000" w:rsidRDefault="00E56571">
            <w:pPr>
              <w:jc w:val="both"/>
            </w:pPr>
            <w:r>
              <w:t>Пологие</w:t>
            </w:r>
          </w:p>
        </w:tc>
        <w:tc>
          <w:tcPr>
            <w:tcW w:w="1326" w:type="dxa"/>
            <w:tcBorders>
              <w:top w:val="single" w:sz="6" w:space="0" w:color="auto"/>
              <w:left w:val="single" w:sz="6" w:space="0" w:color="auto"/>
              <w:right w:val="single" w:sz="6" w:space="0" w:color="auto"/>
            </w:tcBorders>
          </w:tcPr>
          <w:p w:rsidR="00000000" w:rsidRDefault="00E56571">
            <w:pPr>
              <w:jc w:val="center"/>
              <w:rPr>
                <w:noProof/>
              </w:rPr>
            </w:pPr>
            <w:r>
              <w:rPr>
                <w:noProof/>
              </w:rPr>
              <w:t>4-5</w:t>
            </w:r>
          </w:p>
        </w:tc>
        <w:tc>
          <w:tcPr>
            <w:tcW w:w="5143" w:type="dxa"/>
            <w:tcBorders>
              <w:top w:val="single" w:sz="6" w:space="0" w:color="auto"/>
              <w:left w:val="single" w:sz="6" w:space="0" w:color="auto"/>
              <w:right w:val="single" w:sz="6" w:space="0" w:color="auto"/>
            </w:tcBorders>
          </w:tcPr>
          <w:p w:rsidR="00000000" w:rsidRDefault="00E56571">
            <w:pPr>
              <w:jc w:val="both"/>
            </w:pPr>
            <w:r>
              <w:t>Посадка почвозащитных лесонасаждений</w:t>
            </w:r>
            <w:r>
              <w:rPr>
                <w:noProof/>
              </w:rPr>
              <w:t>,</w:t>
            </w:r>
            <w:r>
              <w:t xml:space="preserve"> кустарников, посев трав</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E56571">
            <w:pPr>
              <w:jc w:val="both"/>
            </w:pPr>
            <w:r>
              <w:rPr>
                <w:noProof/>
              </w:rPr>
              <w:t xml:space="preserve">Слабо </w:t>
            </w:r>
            <w:r>
              <w:t>покатые</w:t>
            </w:r>
          </w:p>
        </w:tc>
        <w:tc>
          <w:tcPr>
            <w:tcW w:w="1326" w:type="dxa"/>
            <w:tcBorders>
              <w:left w:val="single" w:sz="6" w:space="0" w:color="auto"/>
              <w:right w:val="single" w:sz="6" w:space="0" w:color="auto"/>
            </w:tcBorders>
          </w:tcPr>
          <w:p w:rsidR="00000000" w:rsidRDefault="00E56571">
            <w:pPr>
              <w:jc w:val="center"/>
              <w:rPr>
                <w:noProof/>
              </w:rPr>
            </w:pPr>
            <w:r>
              <w:rPr>
                <w:noProof/>
              </w:rPr>
              <w:t>6-10</w:t>
            </w:r>
          </w:p>
        </w:tc>
        <w:tc>
          <w:tcPr>
            <w:tcW w:w="5143" w:type="dxa"/>
            <w:tcBorders>
              <w:left w:val="single" w:sz="6" w:space="0" w:color="auto"/>
              <w:right w:val="single" w:sz="6" w:space="0" w:color="auto"/>
            </w:tcBorders>
          </w:tcPr>
          <w:p w:rsidR="00000000" w:rsidRDefault="00E56571">
            <w:pPr>
              <w:jc w:val="both"/>
            </w:pPr>
            <w:r>
              <w:t>Устройство водозащитных валов, посев многолетних трав, древесно-кустарниковой растительности</w:t>
            </w:r>
          </w:p>
        </w:tc>
      </w:tr>
      <w:tr w:rsidR="00000000">
        <w:tblPrEx>
          <w:tblCellMar>
            <w:top w:w="0" w:type="dxa"/>
            <w:bottom w:w="0" w:type="dxa"/>
          </w:tblCellMar>
        </w:tblPrEx>
        <w:tc>
          <w:tcPr>
            <w:tcW w:w="1860" w:type="dxa"/>
            <w:tcBorders>
              <w:left w:val="single" w:sz="6" w:space="0" w:color="auto"/>
              <w:right w:val="single" w:sz="6" w:space="0" w:color="auto"/>
            </w:tcBorders>
          </w:tcPr>
          <w:p w:rsidR="00000000" w:rsidRDefault="00E56571">
            <w:pPr>
              <w:jc w:val="both"/>
            </w:pPr>
            <w:r>
              <w:t>Покатые</w:t>
            </w:r>
          </w:p>
        </w:tc>
        <w:tc>
          <w:tcPr>
            <w:tcW w:w="1326" w:type="dxa"/>
            <w:tcBorders>
              <w:left w:val="single" w:sz="6" w:space="0" w:color="auto"/>
              <w:right w:val="single" w:sz="6" w:space="0" w:color="auto"/>
            </w:tcBorders>
          </w:tcPr>
          <w:p w:rsidR="00000000" w:rsidRDefault="00E56571">
            <w:pPr>
              <w:jc w:val="center"/>
              <w:rPr>
                <w:noProof/>
              </w:rPr>
            </w:pPr>
            <w:r>
              <w:rPr>
                <w:noProof/>
              </w:rPr>
              <w:t>11-20</w:t>
            </w:r>
          </w:p>
        </w:tc>
        <w:tc>
          <w:tcPr>
            <w:tcW w:w="5143" w:type="dxa"/>
            <w:tcBorders>
              <w:left w:val="single" w:sz="6" w:space="0" w:color="auto"/>
              <w:right w:val="single" w:sz="6" w:space="0" w:color="auto"/>
            </w:tcBorders>
          </w:tcPr>
          <w:p w:rsidR="00000000" w:rsidRDefault="00E56571">
            <w:pPr>
              <w:jc w:val="both"/>
            </w:pPr>
            <w:r>
              <w:t>Террасирование</w:t>
            </w:r>
            <w:r>
              <w:rPr>
                <w:noProof/>
              </w:rPr>
              <w:t>,</w:t>
            </w:r>
            <w:r>
              <w:t xml:space="preserve"> устройство водозащитных валов, устройство лотков, быстротоков, посев трав, древесно-кустарниковой растительности</w:t>
            </w:r>
          </w:p>
        </w:tc>
      </w:tr>
      <w:tr w:rsidR="00000000">
        <w:tblPrEx>
          <w:tblCellMar>
            <w:top w:w="0" w:type="dxa"/>
            <w:bottom w:w="0" w:type="dxa"/>
          </w:tblCellMar>
        </w:tblPrEx>
        <w:tc>
          <w:tcPr>
            <w:tcW w:w="1860" w:type="dxa"/>
            <w:tcBorders>
              <w:left w:val="single" w:sz="6" w:space="0" w:color="auto"/>
              <w:bottom w:val="single" w:sz="6" w:space="0" w:color="auto"/>
              <w:right w:val="single" w:sz="6" w:space="0" w:color="auto"/>
            </w:tcBorders>
          </w:tcPr>
          <w:p w:rsidR="00000000" w:rsidRDefault="00E56571">
            <w:pPr>
              <w:jc w:val="both"/>
            </w:pPr>
            <w:r>
              <w:t>Крутые</w:t>
            </w:r>
          </w:p>
        </w:tc>
        <w:tc>
          <w:tcPr>
            <w:tcW w:w="1326" w:type="dxa"/>
            <w:tcBorders>
              <w:left w:val="single" w:sz="6" w:space="0" w:color="auto"/>
              <w:bottom w:val="single" w:sz="6" w:space="0" w:color="auto"/>
              <w:right w:val="single" w:sz="6" w:space="0" w:color="auto"/>
            </w:tcBorders>
          </w:tcPr>
          <w:p w:rsidR="00000000" w:rsidRDefault="00E56571">
            <w:pPr>
              <w:jc w:val="center"/>
              <w:rPr>
                <w:noProof/>
              </w:rPr>
            </w:pPr>
            <w:r>
              <w:rPr>
                <w:noProof/>
              </w:rPr>
              <w:t>21-40</w:t>
            </w:r>
          </w:p>
        </w:tc>
        <w:tc>
          <w:tcPr>
            <w:tcW w:w="5143" w:type="dxa"/>
            <w:tcBorders>
              <w:left w:val="single" w:sz="6" w:space="0" w:color="auto"/>
              <w:bottom w:val="single" w:sz="6" w:space="0" w:color="auto"/>
              <w:right w:val="single" w:sz="6" w:space="0" w:color="auto"/>
            </w:tcBorders>
          </w:tcPr>
          <w:p w:rsidR="00000000" w:rsidRDefault="00E56571">
            <w:pPr>
              <w:jc w:val="both"/>
            </w:pPr>
            <w:r>
              <w:t>Террасирование, устройство валов и водостоков, планировка, химическое закрепление, посев трав</w:t>
            </w:r>
          </w:p>
        </w:tc>
      </w:tr>
    </w:tbl>
    <w:p w:rsidR="00000000" w:rsidRDefault="00E56571">
      <w:pPr>
        <w:spacing w:before="120"/>
        <w:ind w:firstLine="567"/>
        <w:jc w:val="both"/>
      </w:pPr>
      <w:r>
        <w:rPr>
          <w:noProof/>
        </w:rPr>
        <w:t>3.4.33.</w:t>
      </w:r>
      <w:r>
        <w:t xml:space="preserve"> Посев многолетних трав рекомендуется производить по плодородному слою почвы. При его отсутствии укрепление откосов многолетними травами следует п</w:t>
      </w:r>
      <w:r>
        <w:t>роизводить методом гидропосева. Технологию работ, состав и расход материалов, условия применения назначаются в соответствии с “Методическими указаниями по технологии укрепления земляного полотна гидропосевом многолетних трав” (ЦНИИС,</w:t>
      </w:r>
      <w:r>
        <w:rPr>
          <w:noProof/>
        </w:rPr>
        <w:t xml:space="preserve"> 1971</w:t>
      </w:r>
      <w:r>
        <w:t xml:space="preserve"> г.).</w:t>
      </w:r>
    </w:p>
    <w:p w:rsidR="00000000" w:rsidRDefault="00E56571">
      <w:pPr>
        <w:pStyle w:val="2"/>
        <w:rPr>
          <w:sz w:val="20"/>
        </w:rPr>
      </w:pPr>
      <w:r>
        <w:rPr>
          <w:sz w:val="20"/>
        </w:rPr>
        <w:t>3.5. Искусственные сооружения</w:t>
      </w:r>
    </w:p>
    <w:p w:rsidR="00000000" w:rsidRDefault="00E56571">
      <w:pPr>
        <w:ind w:firstLine="567"/>
        <w:jc w:val="both"/>
      </w:pPr>
      <w:r>
        <w:rPr>
          <w:noProof/>
        </w:rPr>
        <w:t>3.5.1.</w:t>
      </w:r>
      <w:r>
        <w:t xml:space="preserve"> Строительная площадка для сооружения моста выбирается, как правило, за пределами водоохранной зоны. Ее местоположение должно быть согласовано с природоохранными организациями и оформлено специальным актом. Одновременно с природоохр</w:t>
      </w:r>
      <w:r>
        <w:t>анными органами должны быть согласованы допустимые способы и сроки производства работ.</w:t>
      </w:r>
    </w:p>
    <w:p w:rsidR="00000000" w:rsidRDefault="00E56571">
      <w:pPr>
        <w:ind w:firstLine="567"/>
        <w:jc w:val="both"/>
      </w:pPr>
      <w:r>
        <w:t>Сброс загрязненных вод, свалка мусора, стоянка автомобилей и строительство временных сооружений в проделах водоохранных зон на берегах рек запрещается.</w:t>
      </w:r>
    </w:p>
    <w:p w:rsidR="00000000" w:rsidRDefault="00E56571">
      <w:pPr>
        <w:ind w:firstLine="567"/>
        <w:jc w:val="both"/>
        <w:rPr>
          <w:i/>
        </w:rPr>
      </w:pPr>
      <w:r>
        <w:t xml:space="preserve">При производстве зимних работ запрещается оставлять на льду и затопляемых берегах строительный мусор, бревна, камень и т.п. </w:t>
      </w:r>
    </w:p>
    <w:p w:rsidR="00000000" w:rsidRDefault="00E56571">
      <w:pPr>
        <w:ind w:firstLine="567"/>
        <w:jc w:val="both"/>
      </w:pPr>
      <w:r>
        <w:rPr>
          <w:noProof/>
        </w:rPr>
        <w:t>3.5.2.</w:t>
      </w:r>
      <w:r>
        <w:t xml:space="preserve"> Степень необходимой очистки, обезвреживания и обеззараживания сточных вод в отстойниках устанавливается санитарно-техническим расчетом и долж</w:t>
      </w:r>
      <w:r>
        <w:t xml:space="preserve">на соответствовать “Правилам охраны поверхностных вод от загрязнения сточными водами”. М., 1975. Скапливающиеся на дне отстойников осадки и плавающие материалы вывозят для уничтожения в места, согласованные с местными органами санитарно-эпидемиологической службы и другими органами государственного надзора. </w:t>
      </w:r>
    </w:p>
    <w:p w:rsidR="00000000" w:rsidRDefault="00E56571">
      <w:pPr>
        <w:ind w:firstLine="567"/>
        <w:jc w:val="both"/>
      </w:pPr>
      <w:r>
        <w:t>Сброс очищенных сточных вод в реку</w:t>
      </w:r>
      <w:r>
        <w:rPr>
          <w:noProof/>
        </w:rPr>
        <w:t xml:space="preserve"> может</w:t>
      </w:r>
      <w:r>
        <w:t xml:space="preserve"> производиться только с разрешения органов</w:t>
      </w:r>
      <w:r>
        <w:rPr>
          <w:noProof/>
        </w:rPr>
        <w:t xml:space="preserve"> санитарно-эпидемиологической</w:t>
      </w:r>
      <w:r>
        <w:t xml:space="preserve"> службы и рыбоохраны в местах, указанных этими органами.</w:t>
      </w:r>
    </w:p>
    <w:p w:rsidR="00000000" w:rsidRDefault="00E56571">
      <w:pPr>
        <w:pStyle w:val="BodyText21"/>
        <w:rPr>
          <w:sz w:val="20"/>
        </w:rPr>
      </w:pPr>
      <w:r>
        <w:rPr>
          <w:sz w:val="20"/>
        </w:rPr>
        <w:t>На строительной площадке должны быт</w:t>
      </w:r>
      <w:r>
        <w:rPr>
          <w:sz w:val="20"/>
        </w:rPr>
        <w:t>ь предусмотрены емкости для сбора мусора.</w:t>
      </w:r>
    </w:p>
    <w:p w:rsidR="00000000" w:rsidRDefault="00E56571">
      <w:pPr>
        <w:ind w:firstLine="567"/>
        <w:jc w:val="both"/>
      </w:pPr>
      <w:r>
        <w:rPr>
          <w:noProof/>
        </w:rPr>
        <w:t>3.5.3.</w:t>
      </w:r>
      <w:r>
        <w:t xml:space="preserve"> Число временных подъездных дорог к объекту строительства должно быть минимальным. При слабых грунтах пойм подъездные дороги следует устраивать на хворостяных настилах или сланях. Подъездные дороги такого типа следует устраивать также в целях сохранности тонкого почвенного покрова в лесотундровой зоне.</w:t>
      </w:r>
    </w:p>
    <w:p w:rsidR="00000000" w:rsidRDefault="00E56571">
      <w:pPr>
        <w:ind w:firstLine="567"/>
        <w:jc w:val="both"/>
      </w:pPr>
      <w:r>
        <w:t>После прекращения эксплуатации временных подъездных дорог в</w:t>
      </w:r>
      <w:r>
        <w:rPr>
          <w:noProof/>
        </w:rPr>
        <w:t xml:space="preserve"> пойменных</w:t>
      </w:r>
      <w:r>
        <w:t xml:space="preserve"> зонах хворостяные выстилы и слани должны быть полностью разобраны и вывезены за пределы по</w:t>
      </w:r>
      <w:r>
        <w:t>йм.</w:t>
      </w:r>
    </w:p>
    <w:p w:rsidR="00000000" w:rsidRDefault="00E56571">
      <w:pPr>
        <w:ind w:firstLine="567"/>
        <w:jc w:val="both"/>
        <w:rPr>
          <w:noProof/>
        </w:rPr>
      </w:pPr>
      <w:r>
        <w:rPr>
          <w:noProof/>
        </w:rPr>
        <w:t>3.5.4.</w:t>
      </w:r>
      <w:r>
        <w:t xml:space="preserve"> Место и конструктивное решение временной переправы через реку (брод, паромная переправа, низководный деревянный</w:t>
      </w:r>
      <w:r>
        <w:rPr>
          <w:noProof/>
        </w:rPr>
        <w:t xml:space="preserve"> </w:t>
      </w:r>
      <w:r>
        <w:t>мост или понтонный мост) должны быть согласованы с органами рыбоохраны</w:t>
      </w:r>
      <w:r>
        <w:rPr>
          <w:noProof/>
        </w:rPr>
        <w:t>.</w:t>
      </w:r>
    </w:p>
    <w:p w:rsidR="00000000" w:rsidRDefault="00E56571">
      <w:pPr>
        <w:ind w:firstLine="567"/>
        <w:jc w:val="both"/>
      </w:pPr>
      <w:r>
        <w:rPr>
          <w:noProof/>
        </w:rPr>
        <w:t>3.5.5.</w:t>
      </w:r>
      <w:r>
        <w:t xml:space="preserve"> Строительство мостов через рыбохозяйственные водоемы (реки, озера, пруды, водохранилища и их придаточные воды, которые используются или могут быть использованы для промысловой добычи рыбы и других водных животных и растений или имеют значение для воспроизводства запасов промысловых рыб) должно производиться с</w:t>
      </w:r>
      <w:r>
        <w:t xml:space="preserve"> соблюдением Закона СССР “Об охране и использовании животного мира”, а также “Положения об охране рыбных запасов и о регулировании рыболовства в водоемах СССР”, утвержденного СМ СССР и должно быть согласовано с органами рыбоохраны.</w:t>
      </w:r>
    </w:p>
    <w:p w:rsidR="00000000" w:rsidRDefault="00E56571">
      <w:pPr>
        <w:ind w:firstLine="567"/>
        <w:jc w:val="both"/>
        <w:rPr>
          <w:smallCaps/>
        </w:rPr>
      </w:pPr>
      <w:r>
        <w:rPr>
          <w:noProof/>
        </w:rPr>
        <w:t>3.5.6.</w:t>
      </w:r>
      <w:r>
        <w:t xml:space="preserve"> Отсыпку временных островков в местах возведения русловых опор следует производить чистым песком при соблюдении допустимого содержания взвешенных частиц в воде по сравнению с природным</w:t>
      </w:r>
      <w:r>
        <w:rPr>
          <w:smallCaps/>
        </w:rPr>
        <w:t>.</w:t>
      </w:r>
    </w:p>
    <w:p w:rsidR="00000000" w:rsidRDefault="00E56571">
      <w:pPr>
        <w:ind w:firstLine="567"/>
        <w:jc w:val="both"/>
      </w:pPr>
      <w:r>
        <w:t>3.5.7. При применении для инъецирования каналов напрягаемой арматуры и склеивания блоков</w:t>
      </w:r>
      <w:r>
        <w:t xml:space="preserve"> полимерными составами на основе эпоксидных смол, должны быть приняты меры, исключающие попадание полимерных материалов и растворителей в воды реки.</w:t>
      </w:r>
    </w:p>
    <w:p w:rsidR="00000000" w:rsidRDefault="00E56571">
      <w:pPr>
        <w:ind w:firstLine="567"/>
        <w:jc w:val="both"/>
        <w:rPr>
          <w:noProof/>
        </w:rPr>
      </w:pPr>
      <w:r>
        <w:rPr>
          <w:noProof/>
        </w:rPr>
        <w:t>3.5.8.</w:t>
      </w:r>
      <w:r>
        <w:t xml:space="preserve"> Строительство мостов вблизи водных объектов первой категории по ГОСТ</w:t>
      </w:r>
      <w:r>
        <w:rPr>
          <w:noProof/>
        </w:rPr>
        <w:t xml:space="preserve"> 17.1.2.04-77</w:t>
      </w:r>
      <w:r>
        <w:t xml:space="preserve"> (используемых для сохранения и воспроизводства ценных видов рыб, обладающих высокой чувствительностью к содержанию в воде кислорода) должно производиться </w:t>
      </w:r>
      <w:r>
        <w:rPr>
          <w:noProof/>
        </w:rPr>
        <w:t>с</w:t>
      </w:r>
      <w:r>
        <w:t xml:space="preserve"> соблюдением следующих мер:</w:t>
      </w:r>
    </w:p>
    <w:p w:rsidR="00000000" w:rsidRDefault="00E56571">
      <w:pPr>
        <w:ind w:firstLine="567"/>
        <w:jc w:val="both"/>
      </w:pPr>
      <w:r>
        <w:t>в период массового нереста, выклева личинок и ската молоди рыб, работы в пределах акватории</w:t>
      </w:r>
      <w:r>
        <w:t>, а также перемещения по воде должны быть прекращены и приняты меры по снижению шума строительных машин и механизмов, работающих на берегах реки;</w:t>
      </w:r>
    </w:p>
    <w:p w:rsidR="00000000" w:rsidRDefault="00E56571">
      <w:pPr>
        <w:ind w:firstLine="567"/>
        <w:jc w:val="both"/>
      </w:pPr>
      <w:r>
        <w:t>для ограждения котлованов при сооружении русловых опор больших мостов предпочтительнее применять инвентарные металлические перемычки из понтонов типа КС;</w:t>
      </w:r>
    </w:p>
    <w:p w:rsidR="00000000" w:rsidRDefault="00E56571">
      <w:pPr>
        <w:ind w:firstLine="567"/>
        <w:jc w:val="both"/>
      </w:pPr>
      <w:r>
        <w:t>в целях уменьшения стеснения реки и снижения взмучиваемости потока при устройстве песчаных островков и котлованов под опоры предпочтительно применять шпунтовые ограждения;</w:t>
      </w:r>
    </w:p>
    <w:p w:rsidR="00000000" w:rsidRDefault="00E56571">
      <w:pPr>
        <w:ind w:firstLine="567"/>
        <w:jc w:val="both"/>
      </w:pPr>
      <w:r>
        <w:t>при устройстве свайных оснований под опо</w:t>
      </w:r>
      <w:r>
        <w:t>ры предпочтительно применять буровые и бурообсадные сваи или столбы, вибропогружение свай, а при наличии шпунтового ограждения котлована</w:t>
      </w:r>
      <w:r>
        <w:rPr>
          <w:noProof/>
        </w:rPr>
        <w:t xml:space="preserve"> -</w:t>
      </w:r>
      <w:r>
        <w:t xml:space="preserve"> погружение свай с подмывом;</w:t>
      </w:r>
    </w:p>
    <w:p w:rsidR="00000000" w:rsidRDefault="00E56571">
      <w:pPr>
        <w:ind w:firstLine="567"/>
        <w:jc w:val="both"/>
      </w:pPr>
      <w:r>
        <w:t>следует, по возможности; избегать устройства временных опор и подмостей в русле реки;</w:t>
      </w:r>
    </w:p>
    <w:p w:rsidR="00000000" w:rsidRDefault="00E56571">
      <w:pPr>
        <w:ind w:firstLine="567"/>
        <w:jc w:val="both"/>
      </w:pPr>
      <w:r>
        <w:t>извлекаемый из котлована, опускного колодца или свайных оболочек грунт должен быть вывезен для использования в насыпях подходов к мосту и регуляционных сооружений или складироваться за пределами пойменных зон.</w:t>
      </w:r>
    </w:p>
    <w:p w:rsidR="00000000" w:rsidRDefault="00E56571">
      <w:pPr>
        <w:ind w:firstLine="567"/>
        <w:jc w:val="both"/>
      </w:pPr>
      <w:r>
        <w:rPr>
          <w:noProof/>
        </w:rPr>
        <w:t>3.5.9.</w:t>
      </w:r>
      <w:r>
        <w:t xml:space="preserve"> Отвод, обвалование или преграждение русел </w:t>
      </w:r>
      <w:r>
        <w:t>на время строительства водопропускного сооружения на водотоках (водоемах)</w:t>
      </w:r>
      <w:r>
        <w:rPr>
          <w:noProof/>
        </w:rPr>
        <w:t>,</w:t>
      </w:r>
      <w:r>
        <w:t xml:space="preserve"> используемых в рыбохозяйственных целях, допускается только с разрешения органов рыбоохраны.</w:t>
      </w:r>
    </w:p>
    <w:p w:rsidR="00000000" w:rsidRDefault="00E56571">
      <w:pPr>
        <w:ind w:firstLine="567"/>
        <w:jc w:val="both"/>
      </w:pPr>
      <w:r>
        <w:t>Стеснение периодического водотока на время производства работ, при котором возможно подтопление сельскохозяйственных угодий, должно быть согласовано с сельскохозяйственными органами.</w:t>
      </w:r>
    </w:p>
    <w:p w:rsidR="00000000" w:rsidRDefault="00E56571">
      <w:pPr>
        <w:ind w:firstLine="567"/>
        <w:jc w:val="both"/>
      </w:pPr>
      <w:r>
        <w:rPr>
          <w:noProof/>
        </w:rPr>
        <w:t>3.5.10.</w:t>
      </w:r>
      <w:r>
        <w:t xml:space="preserve"> При строительстве укреплений земляных сооружений на водотоках, а также водоотводных и оврагозащитных сооружений, необходимо предусматривать противопаводко</w:t>
      </w:r>
      <w:r>
        <w:t>вые мероприятия, предотвращающие смыв и обвалы грунта в период дождей и паводков.</w:t>
      </w:r>
    </w:p>
    <w:p w:rsidR="00000000" w:rsidRDefault="00E56571">
      <w:pPr>
        <w:ind w:firstLine="567"/>
        <w:jc w:val="both"/>
      </w:pPr>
      <w:r>
        <w:rPr>
          <w:noProof/>
        </w:rPr>
        <w:t>3.5.11.</w:t>
      </w:r>
      <w:r>
        <w:t xml:space="preserve"> Строительство мостов и труб в наледеопасных районах должно вестись с сохранением установившегося на водотоке водно-теплового режима грунтов, торфо-мохового покрова и растительности.</w:t>
      </w:r>
    </w:p>
    <w:p w:rsidR="00000000" w:rsidRDefault="00E56571">
      <w:pPr>
        <w:ind w:firstLine="567"/>
        <w:jc w:val="both"/>
      </w:pPr>
      <w:r>
        <w:rPr>
          <w:noProof/>
        </w:rPr>
        <w:t>3.5.12.</w:t>
      </w:r>
      <w:r>
        <w:t xml:space="preserve"> В процессы строительства и на его конечной стадии должен быть обеспечен контроль за выполнением следующих работ: </w:t>
      </w:r>
    </w:p>
    <w:p w:rsidR="00000000" w:rsidRDefault="00E56571">
      <w:pPr>
        <w:ind w:firstLine="567"/>
        <w:jc w:val="both"/>
      </w:pPr>
      <w:r>
        <w:t>удаление из русла реки песчаных островков, отсыпанных на время сооружения опор, с вывозом грунта на берега;</w:t>
      </w:r>
    </w:p>
    <w:p w:rsidR="00000000" w:rsidRDefault="00E56571">
      <w:pPr>
        <w:pStyle w:val="BodyText21"/>
        <w:rPr>
          <w:sz w:val="20"/>
        </w:rPr>
      </w:pPr>
      <w:r>
        <w:rPr>
          <w:sz w:val="20"/>
        </w:rPr>
        <w:t>очистка ру</w:t>
      </w:r>
      <w:r>
        <w:rPr>
          <w:sz w:val="20"/>
        </w:rPr>
        <w:t>сла реки и пойм от загромождающих их предметов (сваи подмостей и временных опор должны быть выдернуты и вывезены, разобраны и вывезены хворостяные выстилы или слани временных подъездных дорог);</w:t>
      </w:r>
    </w:p>
    <w:p w:rsidR="00000000" w:rsidRDefault="00E56571">
      <w:pPr>
        <w:ind w:firstLine="567"/>
        <w:jc w:val="both"/>
      </w:pPr>
      <w:r>
        <w:t xml:space="preserve">разборка временных сооружений на стройплощадке; планировка </w:t>
      </w:r>
      <w:r>
        <w:rPr>
          <w:noProof/>
        </w:rPr>
        <w:t>и</w:t>
      </w:r>
      <w:r>
        <w:t xml:space="preserve"> рекультивация земель, с посадкой кустарников и деревьев на всей территории строительства, включая подъездные дороги;</w:t>
      </w:r>
    </w:p>
    <w:p w:rsidR="00000000" w:rsidRDefault="00E56571">
      <w:pPr>
        <w:ind w:firstLine="567"/>
        <w:jc w:val="both"/>
      </w:pPr>
      <w:r>
        <w:t>благоустройство территорий в местах грунтовых карьеров, в том числе карьеров, которые могут быть использованы для рыбохозяйственных прудов и</w:t>
      </w:r>
      <w:r>
        <w:t>ли в качестве мест отдыха, с планировкой и рекультивацией земель, посадкой кустарников и деревьев, уполаживанием откосов и отсыпкой песчаных пляжей;</w:t>
      </w:r>
    </w:p>
    <w:p w:rsidR="00000000" w:rsidRDefault="00E56571">
      <w:pPr>
        <w:ind w:firstLine="567"/>
        <w:jc w:val="both"/>
      </w:pPr>
      <w:r>
        <w:t>планировка и рекультивация нарушенных земель с восстановлением кустарников и деревьев на территории строительства, в пределах водоохранной зоны и водоохранных лесных полос на берегах водотока; рыбохозяйственная рекультивация участков водоема при их повреждении.</w:t>
      </w:r>
    </w:p>
    <w:p w:rsidR="00000000" w:rsidRDefault="00E56571">
      <w:pPr>
        <w:ind w:firstLine="567"/>
        <w:jc w:val="both"/>
      </w:pPr>
      <w:r>
        <w:t>Полнота и качество выполнения перечисленных работ должны быть зафиксированы в акте сдачи (или выполне</w:t>
      </w:r>
      <w:r>
        <w:t>ния ремонта) объекта.</w:t>
      </w:r>
    </w:p>
    <w:p w:rsidR="00000000" w:rsidRDefault="00E56571">
      <w:pPr>
        <w:ind w:firstLine="567"/>
        <w:jc w:val="both"/>
      </w:pPr>
      <w:r>
        <w:rPr>
          <w:noProof/>
        </w:rPr>
        <w:t>3.5.13.</w:t>
      </w:r>
      <w:r>
        <w:t xml:space="preserve"> Ремонт мостов и труб в наледеопасных районах следует выполнять с сохранением установившегося на водотоке водно-теплового режима грунтов, торфо-мохового покрова и растительности.</w:t>
      </w:r>
    </w:p>
    <w:p w:rsidR="00000000" w:rsidRDefault="00E56571">
      <w:pPr>
        <w:ind w:firstLine="567"/>
        <w:jc w:val="both"/>
        <w:rPr>
          <w:noProof/>
        </w:rPr>
      </w:pPr>
      <w:r>
        <w:rPr>
          <w:noProof/>
        </w:rPr>
        <w:t>3.5.14.</w:t>
      </w:r>
      <w:r>
        <w:t xml:space="preserve"> Не разрешается производить ремонтные работы и перемещения по воде на мостовых переходах через водные объекты высшей (особой) и первой категории в период массового нереста, выклева и ската молоди рыб, сроки которого устанавливаются органами рыбоохраны. На пойменных участках мостов, за пределами а</w:t>
      </w:r>
      <w:r>
        <w:t>кватории, в этот период должны быть приняты меры по снижению шума выполняемых работ, в том числе шума механизмов и автомобилей</w:t>
      </w:r>
      <w:r>
        <w:rPr>
          <w:noProof/>
        </w:rPr>
        <w:t>.</w:t>
      </w:r>
    </w:p>
    <w:p w:rsidR="00000000" w:rsidRDefault="00E56571">
      <w:pPr>
        <w:pStyle w:val="1"/>
        <w:rPr>
          <w:sz w:val="20"/>
        </w:rPr>
      </w:pPr>
      <w:r>
        <w:rPr>
          <w:sz w:val="20"/>
        </w:rPr>
        <w:t>4. ЗАЩИТА ОКРУЖАЮЩЕЙ СРЕДЫ ПРИ СОДЕРЖАНИИ АВТОМОБИЛЬНЫХ ДОРОГ</w:t>
      </w:r>
    </w:p>
    <w:p w:rsidR="00000000" w:rsidRDefault="00E56571">
      <w:pPr>
        <w:pStyle w:val="2"/>
        <w:spacing w:before="0"/>
        <w:rPr>
          <w:sz w:val="20"/>
        </w:rPr>
      </w:pPr>
      <w:r>
        <w:rPr>
          <w:sz w:val="20"/>
        </w:rPr>
        <w:t>4.1. Предотвращение образования пыли</w:t>
      </w:r>
    </w:p>
    <w:p w:rsidR="00000000" w:rsidRDefault="00E56571">
      <w:pPr>
        <w:ind w:firstLine="567"/>
        <w:jc w:val="both"/>
      </w:pPr>
      <w:r>
        <w:rPr>
          <w:noProof/>
        </w:rPr>
        <w:t>4.1.1.</w:t>
      </w:r>
      <w:r>
        <w:t xml:space="preserve"> Обеспыливание в первую очередь следует производить на участках дорог, проходящих через населенные пункты, вдоль полей, занятых сельскохозяйственными культурами.</w:t>
      </w:r>
    </w:p>
    <w:p w:rsidR="00000000" w:rsidRDefault="00E56571">
      <w:pPr>
        <w:ind w:firstLine="567"/>
        <w:jc w:val="both"/>
      </w:pPr>
      <w:r>
        <w:t>Наиболее эффектным способом борьбы с пылью на гравийных и грунтовых дорогах является обработка их обеспыливающими мат</w:t>
      </w:r>
      <w:r>
        <w:t>ериалами. Для кратковременного предупреждения пылеобразования (на</w:t>
      </w:r>
      <w:r>
        <w:rPr>
          <w:noProof/>
        </w:rPr>
        <w:t xml:space="preserve"> 1-2</w:t>
      </w:r>
      <w:r>
        <w:t xml:space="preserve"> ч) следует применять увлажнение водой с расходом</w:t>
      </w:r>
      <w:r>
        <w:rPr>
          <w:noProof/>
        </w:rPr>
        <w:t xml:space="preserve"> 1-2</w:t>
      </w:r>
      <w:r>
        <w:t xml:space="preserve"> л/м</w:t>
      </w:r>
      <w:r>
        <w:rPr>
          <w:vertAlign w:val="superscript"/>
        </w:rPr>
        <w:t>2</w:t>
      </w:r>
      <w:r>
        <w:t>, а также ограничение скорости движения по дорогам, проходящим через или вблизи населенных пунктов, охраняемых территорий, сельскохозяйственных угодий и т.п.</w:t>
      </w:r>
    </w:p>
    <w:p w:rsidR="00000000" w:rsidRDefault="00E56571">
      <w:pPr>
        <w:ind w:firstLine="567"/>
        <w:jc w:val="both"/>
      </w:pPr>
      <w:r>
        <w:rPr>
          <w:noProof/>
        </w:rPr>
        <w:t>4.1.2.</w:t>
      </w:r>
      <w:r>
        <w:t xml:space="preserve"> Нормы расхода обеспыливающих материалов, технология работ и другие вопросы, касающиеся борьбы с пылью на дорогах принимают в соответствии с требованиями, изложенными в “Технических правилах ремонта и содержания автомобил</w:t>
      </w:r>
      <w:r>
        <w:t xml:space="preserve">ьных дорог” (ВСН </w:t>
      </w:r>
      <w:r>
        <w:rPr>
          <w:noProof/>
        </w:rPr>
        <w:t>24-88)</w:t>
      </w:r>
      <w:r>
        <w:t xml:space="preserve"> и “Указаниях по строительству, ремонту и содержания гравийных покрытий” (ВСН</w:t>
      </w:r>
      <w:r>
        <w:rPr>
          <w:noProof/>
        </w:rPr>
        <w:t xml:space="preserve"> 7-85)</w:t>
      </w:r>
      <w:r>
        <w:t xml:space="preserve"> Минавтодора РСФСР.</w:t>
      </w:r>
    </w:p>
    <w:p w:rsidR="00000000" w:rsidRDefault="00E56571">
      <w:pPr>
        <w:ind w:firstLine="567"/>
        <w:jc w:val="both"/>
      </w:pPr>
      <w:r>
        <w:rPr>
          <w:noProof/>
        </w:rPr>
        <w:t>4.1.3.</w:t>
      </w:r>
      <w:r>
        <w:t xml:space="preserve"> При пересечении рек, ручьев или других водных преград на участках дорог длиной по</w:t>
      </w:r>
      <w:r>
        <w:rPr>
          <w:noProof/>
        </w:rPr>
        <w:t xml:space="preserve"> 100</w:t>
      </w:r>
      <w:r>
        <w:t xml:space="preserve"> м с каждой стороны от моста (трубы), а также на участках, расположенных на расстоянии до</w:t>
      </w:r>
      <w:r>
        <w:rPr>
          <w:noProof/>
        </w:rPr>
        <w:t xml:space="preserve"> 100</w:t>
      </w:r>
      <w:r>
        <w:t xml:space="preserve"> м, обеспыливание следует производить только органическими вяжущими материалами</w:t>
      </w:r>
      <w:r>
        <w:rPr>
          <w:noProof/>
        </w:rPr>
        <w:t xml:space="preserve"> -</w:t>
      </w:r>
      <w:r>
        <w:t xml:space="preserve"> битумом или битумной эмульсией.</w:t>
      </w:r>
    </w:p>
    <w:p w:rsidR="00000000" w:rsidRDefault="00E56571">
      <w:pPr>
        <w:ind w:firstLine="567"/>
        <w:jc w:val="both"/>
      </w:pPr>
      <w:r>
        <w:t>Применение обеспыливающих средств на участках, проходящих через водоохраняемые территор</w:t>
      </w:r>
      <w:r>
        <w:t>ии, другие охранные зоны, территории заповедников и заказников допускается по согласованию с природоохранными органами.</w:t>
      </w:r>
    </w:p>
    <w:p w:rsidR="00000000" w:rsidRDefault="00E56571">
      <w:pPr>
        <w:pStyle w:val="2"/>
        <w:rPr>
          <w:sz w:val="20"/>
        </w:rPr>
      </w:pPr>
      <w:r>
        <w:rPr>
          <w:sz w:val="20"/>
        </w:rPr>
        <w:t>4.2. Технические требования к применению противогололедных и обеспыливающих материалов</w:t>
      </w:r>
    </w:p>
    <w:p w:rsidR="00000000" w:rsidRDefault="00E56571">
      <w:pPr>
        <w:ind w:firstLine="567"/>
        <w:jc w:val="both"/>
      </w:pPr>
      <w:r>
        <w:rPr>
          <w:noProof/>
        </w:rPr>
        <w:t>4.2.1.</w:t>
      </w:r>
      <w:r>
        <w:t xml:space="preserve"> Для уменьшения отрицательного воздействия на придорожную почву, воду и растительность обеспыливающих и противогололедных материалов, необходимо применять их в минимальном количестве, диктуемом условиями безопасности движения, соблюдая режим и нормативы, предусмотренные технологией борьбы с зимней </w:t>
      </w:r>
      <w:r>
        <w:t>скользскостью (ВСН</w:t>
      </w:r>
      <w:r>
        <w:rPr>
          <w:noProof/>
        </w:rPr>
        <w:t xml:space="preserve"> 20-88,</w:t>
      </w:r>
      <w:r>
        <w:t xml:space="preserve"> ВСН</w:t>
      </w:r>
      <w:r>
        <w:rPr>
          <w:noProof/>
        </w:rPr>
        <w:t xml:space="preserve"> 24-88).</w:t>
      </w:r>
      <w:r>
        <w:t xml:space="preserve"> При этом следует руководствоваться также критериями оценки степени воздействия противогололедных и обеспыливающих веществ, приведенных в Приложении</w:t>
      </w:r>
      <w:r>
        <w:rPr>
          <w:noProof/>
        </w:rPr>
        <w:t xml:space="preserve"> 5. </w:t>
      </w:r>
      <w:r>
        <w:t>Возможность применения этих материалов должна быть согласована с органами рыбоохраны.</w:t>
      </w:r>
    </w:p>
    <w:p w:rsidR="00000000" w:rsidRDefault="00E56571">
      <w:pPr>
        <w:ind w:firstLine="567"/>
        <w:jc w:val="both"/>
      </w:pPr>
      <w:r>
        <w:rPr>
          <w:noProof/>
        </w:rPr>
        <w:t>4.2.2.</w:t>
      </w:r>
      <w:r>
        <w:t xml:space="preserve"> Распределение обеспыливающих и противогололедных материалов необходимо производить только механическими способами. Чешуированные или гранулированные материалы следует распределять солеразбрасывателями, универсальными разбрасывател</w:t>
      </w:r>
      <w:r>
        <w:t>ями или распределителями удобрений.</w:t>
      </w:r>
    </w:p>
    <w:p w:rsidR="00000000" w:rsidRDefault="00E56571">
      <w:pPr>
        <w:ind w:firstLine="567"/>
        <w:jc w:val="both"/>
      </w:pPr>
      <w:r>
        <w:t>Розлив растворов хлоридов и др. целесообразно производить поливомоечными машинами, а при их отсутствии автоцистернами со специальными распределительными устройствами.</w:t>
      </w:r>
    </w:p>
    <w:p w:rsidR="00000000" w:rsidRDefault="00E56571">
      <w:pPr>
        <w:pStyle w:val="BodyText21"/>
        <w:rPr>
          <w:sz w:val="20"/>
        </w:rPr>
      </w:pPr>
      <w:r>
        <w:rPr>
          <w:sz w:val="20"/>
        </w:rPr>
        <w:t>Рабочие органы распределительных средств должны быть отрегулированы таким образом, чтобы распределение материалов осуществлялось только по проезжей части дороги.</w:t>
      </w:r>
    </w:p>
    <w:p w:rsidR="00000000" w:rsidRDefault="00E56571">
      <w:pPr>
        <w:ind w:firstLine="567"/>
        <w:jc w:val="both"/>
        <w:rPr>
          <w:i/>
        </w:rPr>
      </w:pPr>
      <w:r>
        <w:rPr>
          <w:noProof/>
        </w:rPr>
        <w:t>4.2.3.</w:t>
      </w:r>
      <w:r>
        <w:t xml:space="preserve"> Количество распределяемых за зиму противогололедных материалов (хлоридов) не должно превышать: для второй дорожно-климатической зоны</w:t>
      </w:r>
      <w:r>
        <w:rPr>
          <w:noProof/>
        </w:rPr>
        <w:t xml:space="preserve"> - 2</w:t>
      </w:r>
      <w:r>
        <w:t xml:space="preserve"> кг </w:t>
      </w:r>
      <w:r>
        <w:t>на 1 м</w:t>
      </w:r>
      <w:r>
        <w:rPr>
          <w:vertAlign w:val="superscript"/>
        </w:rPr>
        <w:t>2</w:t>
      </w:r>
      <w:r>
        <w:t xml:space="preserve"> покрытия, для третьей </w:t>
      </w:r>
      <w:r>
        <w:rPr>
          <w:noProof/>
        </w:rPr>
        <w:t>- 1</w:t>
      </w:r>
      <w:r>
        <w:t xml:space="preserve"> кг/м</w:t>
      </w:r>
      <w:r>
        <w:rPr>
          <w:vertAlign w:val="superscript"/>
        </w:rPr>
        <w:t>2</w:t>
      </w:r>
      <w:r>
        <w:t>.</w:t>
      </w:r>
    </w:p>
    <w:p w:rsidR="00000000" w:rsidRDefault="00E56571">
      <w:pPr>
        <w:ind w:firstLine="567"/>
        <w:jc w:val="both"/>
      </w:pPr>
      <w:r>
        <w:t xml:space="preserve">Розлив обеспыливающих материалов при норме более </w:t>
      </w:r>
      <w:r>
        <w:rPr>
          <w:noProof/>
        </w:rPr>
        <w:t>1,5</w:t>
      </w:r>
      <w:r>
        <w:t xml:space="preserve"> кг/м</w:t>
      </w:r>
      <w:r>
        <w:rPr>
          <w:vertAlign w:val="superscript"/>
        </w:rPr>
        <w:t>2</w:t>
      </w:r>
      <w:r>
        <w:t xml:space="preserve"> производят за два-три приема.</w:t>
      </w:r>
    </w:p>
    <w:p w:rsidR="00000000" w:rsidRDefault="00E56571">
      <w:pPr>
        <w:ind w:firstLine="567"/>
        <w:jc w:val="both"/>
        <w:rPr>
          <w:noProof/>
        </w:rPr>
      </w:pPr>
      <w:r>
        <w:rPr>
          <w:noProof/>
        </w:rPr>
        <w:t>4.2.4.</w:t>
      </w:r>
      <w:r>
        <w:t xml:space="preserve"> Для предупреждения скользкости следует применять профилактическую обработку покрытия солью из расчета</w:t>
      </w:r>
      <w:r>
        <w:rPr>
          <w:noProof/>
        </w:rPr>
        <w:t xml:space="preserve"> 5-20</w:t>
      </w:r>
      <w:r>
        <w:t xml:space="preserve"> г/м</w:t>
      </w:r>
      <w:r>
        <w:rPr>
          <w:vertAlign w:val="superscript"/>
        </w:rPr>
        <w:t>2</w:t>
      </w:r>
      <w:r>
        <w:t xml:space="preserve"> до начала снегопада или образования гололеда (в соответствии с прогнозом погоды).</w:t>
      </w:r>
    </w:p>
    <w:p w:rsidR="00000000" w:rsidRDefault="00E56571">
      <w:pPr>
        <w:ind w:firstLine="567"/>
        <w:jc w:val="both"/>
      </w:pPr>
      <w:r>
        <w:rPr>
          <w:noProof/>
        </w:rPr>
        <w:t>4.2.5.</w:t>
      </w:r>
      <w:r>
        <w:t xml:space="preserve"> Ранней весной допускается применять минимальное количество хлоридов</w:t>
      </w:r>
      <w:r>
        <w:rPr>
          <w:noProof/>
        </w:rPr>
        <w:t xml:space="preserve"> -</w:t>
      </w:r>
      <w:r>
        <w:t xml:space="preserve"> до</w:t>
      </w:r>
      <w:r>
        <w:rPr>
          <w:noProof/>
        </w:rPr>
        <w:t xml:space="preserve"> 10</w:t>
      </w:r>
      <w:r>
        <w:t xml:space="preserve"> г/м</w:t>
      </w:r>
      <w:r>
        <w:rPr>
          <w:vertAlign w:val="superscript"/>
        </w:rPr>
        <w:t>2</w:t>
      </w:r>
      <w:r>
        <w:t xml:space="preserve"> на одну обработку с учетом того, что в этот период почва и растительность наиболее чувствител</w:t>
      </w:r>
      <w:r>
        <w:t>ьны к их воздействию.</w:t>
      </w:r>
    </w:p>
    <w:p w:rsidR="00000000" w:rsidRDefault="00E56571">
      <w:pPr>
        <w:ind w:firstLine="567"/>
        <w:jc w:val="both"/>
      </w:pPr>
      <w:r>
        <w:rPr>
          <w:noProof/>
        </w:rPr>
        <w:t>4.2.6.</w:t>
      </w:r>
      <w:r>
        <w:t xml:space="preserve"> Для хранения твердых хлоридов, применяемых для борьбы с зимней скользскостью и обеспыливания следует использовать закрытые механизированные склады, имеющие твердые полы и дренажную систему. Материал, поступающий в дорожные хозяйства в рассыпанном виде, следует хранить в складах бункерного или силосного типа.</w:t>
      </w:r>
    </w:p>
    <w:p w:rsidR="00000000" w:rsidRDefault="00E56571">
      <w:pPr>
        <w:ind w:firstLine="567"/>
        <w:jc w:val="both"/>
      </w:pPr>
      <w:r>
        <w:t>В исключительных случаях допускается хранение солей в буртах на специальных площадках с бетонным основанием и бортами по периметру, чтобы предотвратить вытекание растворов с</w:t>
      </w:r>
      <w:r>
        <w:t>олей для защиты хлоридов от атмосферных осадков, штабели должны быть закрыты навесами из пленки или другими средствами.</w:t>
      </w:r>
    </w:p>
    <w:p w:rsidR="00000000" w:rsidRDefault="00E56571">
      <w:pPr>
        <w:ind w:firstLine="567"/>
        <w:jc w:val="both"/>
      </w:pPr>
      <w:r>
        <w:rPr>
          <w:noProof/>
        </w:rPr>
        <w:t>4.2.7.</w:t>
      </w:r>
      <w:r>
        <w:t xml:space="preserve"> Для хранения растворов солей, природных рассолов на базах дорожных хозяйств следует использовать цистерны емкостью </w:t>
      </w:r>
      <w:r>
        <w:rPr>
          <w:noProof/>
        </w:rPr>
        <w:t>20-50</w:t>
      </w:r>
      <w:r>
        <w:t xml:space="preserve"> м</w:t>
      </w:r>
      <w:r>
        <w:rPr>
          <w:vertAlign w:val="superscript"/>
        </w:rPr>
        <w:t>3</w:t>
      </w:r>
      <w:r>
        <w:t xml:space="preserve"> или закрытые сверху котлованы с изолированными стенками, предотвращающими вытекание растворов в почву и загрязнение поверхностных и подземных вод.</w:t>
      </w:r>
    </w:p>
    <w:p w:rsidR="00000000" w:rsidRDefault="00E56571">
      <w:pPr>
        <w:ind w:firstLine="567"/>
        <w:jc w:val="both"/>
        <w:rPr>
          <w:noProof/>
        </w:rPr>
      </w:pPr>
      <w:r>
        <w:t>Уровень растворов в хранилищах для жидких материалов следует еженедельно контролировать. При обнаружении утечки, с</w:t>
      </w:r>
      <w:r>
        <w:t>рочно ее устранять</w:t>
      </w:r>
      <w:r>
        <w:rPr>
          <w:noProof/>
        </w:rPr>
        <w:t>.</w:t>
      </w:r>
    </w:p>
    <w:p w:rsidR="00000000" w:rsidRDefault="00E56571">
      <w:pPr>
        <w:ind w:firstLine="567"/>
        <w:jc w:val="both"/>
        <w:rPr>
          <w:noProof/>
        </w:rPr>
      </w:pPr>
      <w:r>
        <w:rPr>
          <w:noProof/>
        </w:rPr>
        <w:t>4.2.8.</w:t>
      </w:r>
      <w:r>
        <w:t xml:space="preserve"> Месторасположение складов для противогололедных и обеспыливающих солей следует выбирать с учетом особенностей природной среды, рельефа местности, наличия водотоков, водоемов и других источников воды. Запрещается устраивать штабели или склады в водоохранных зонах и на расстоянии менее</w:t>
      </w:r>
      <w:r>
        <w:rPr>
          <w:noProof/>
        </w:rPr>
        <w:t xml:space="preserve"> 200</w:t>
      </w:r>
      <w:r>
        <w:t xml:space="preserve"> м от источников воды.</w:t>
      </w:r>
    </w:p>
    <w:p w:rsidR="00000000" w:rsidRDefault="00E56571">
      <w:pPr>
        <w:ind w:firstLine="567"/>
        <w:jc w:val="both"/>
      </w:pPr>
      <w:r>
        <w:rPr>
          <w:noProof/>
        </w:rPr>
        <w:t>4.2.9.</w:t>
      </w:r>
      <w:r>
        <w:t xml:space="preserve"> При выборе противогололедных и обеспыливающих материалов, содержащих хлориды, предпочтение следует отдавать хлористому кальцию фосфатированному и природным рассолам.</w:t>
      </w:r>
    </w:p>
    <w:p w:rsidR="00000000" w:rsidRDefault="00E56571">
      <w:pPr>
        <w:ind w:firstLine="567"/>
        <w:jc w:val="both"/>
      </w:pPr>
      <w:r>
        <w:rPr>
          <w:noProof/>
        </w:rPr>
        <w:t>4</w:t>
      </w:r>
      <w:r>
        <w:rPr>
          <w:noProof/>
        </w:rPr>
        <w:t>.2.10.</w:t>
      </w:r>
      <w:r>
        <w:t xml:space="preserve"> В целях снижения отрицательного влияния противогололедных и обеспыливающих веществ на растения и почву следует проводить следующие мероприятия.</w:t>
      </w:r>
    </w:p>
    <w:p w:rsidR="00000000" w:rsidRDefault="00E56571">
      <w:pPr>
        <w:ind w:firstLine="567"/>
        <w:jc w:val="both"/>
      </w:pPr>
      <w:r>
        <w:t>В местах с большим количеством вносимых хлоридов необходимо обеспечить водоотвод путем заложения перехватывающих и отводящих дренажей или создавать в сторону кювета поперечный уклон придорожной полосы не менее</w:t>
      </w:r>
      <w:r>
        <w:rPr>
          <w:noProof/>
        </w:rPr>
        <w:t xml:space="preserve"> 5-7°.</w:t>
      </w:r>
      <w:r>
        <w:t xml:space="preserve"> Форма поперечного профиля разделительной полосы должна быть выпуклой.</w:t>
      </w:r>
    </w:p>
    <w:p w:rsidR="00000000" w:rsidRDefault="00E56571">
      <w:pPr>
        <w:pStyle w:val="BodyText21"/>
        <w:rPr>
          <w:sz w:val="20"/>
        </w:rPr>
      </w:pPr>
      <w:r>
        <w:rPr>
          <w:sz w:val="20"/>
        </w:rPr>
        <w:t>С целью ограничения загрязняемого дорогой пространства пылью и солями, след</w:t>
      </w:r>
      <w:r>
        <w:rPr>
          <w:sz w:val="20"/>
        </w:rPr>
        <w:t>ует устраивать лесные полосы, которые будут преграждать перенос этих веществ.</w:t>
      </w:r>
    </w:p>
    <w:p w:rsidR="00000000" w:rsidRDefault="00E56571">
      <w:pPr>
        <w:ind w:firstLine="567"/>
        <w:jc w:val="both"/>
        <w:rPr>
          <w:noProof/>
        </w:rPr>
      </w:pPr>
      <w:r>
        <w:t>При посадке или посеве следует использовать ассортимент растений, устойчивых к засолению почв (приложение</w:t>
      </w:r>
      <w:r>
        <w:rPr>
          <w:noProof/>
        </w:rPr>
        <w:t xml:space="preserve"> 5).</w:t>
      </w:r>
    </w:p>
    <w:p w:rsidR="00000000" w:rsidRDefault="00E56571">
      <w:pPr>
        <w:ind w:firstLine="567"/>
        <w:jc w:val="both"/>
        <w:rPr>
          <w:noProof/>
        </w:rPr>
      </w:pPr>
      <w:r>
        <w:t>В случае, если хлориды попадают в почву вновь созданных лесных полос, в них необходимо проводить рыхление почв не менее пяти раз в первый год и трех</w:t>
      </w:r>
      <w:r>
        <w:rPr>
          <w:noProof/>
        </w:rPr>
        <w:t xml:space="preserve"> -</w:t>
      </w:r>
      <w:r>
        <w:t xml:space="preserve"> последующие годы, полив до</w:t>
      </w:r>
      <w:r>
        <w:rPr>
          <w:noProof/>
        </w:rPr>
        <w:t xml:space="preserve"> 2-3</w:t>
      </w:r>
      <w:r>
        <w:t xml:space="preserve"> раз в месяц и ежегодную подкормку удобрениями</w:t>
      </w:r>
      <w:r>
        <w:rPr>
          <w:noProof/>
        </w:rPr>
        <w:t xml:space="preserve"> (</w:t>
      </w:r>
      <w:r>
        <w:rPr>
          <w:lang w:val="en-US"/>
        </w:rPr>
        <w:t>N</w:t>
      </w:r>
      <w:r>
        <w:rPr>
          <w:noProof/>
          <w:vertAlign w:val="subscript"/>
        </w:rPr>
        <w:t>60</w:t>
      </w:r>
      <w:r>
        <w:rPr>
          <w:noProof/>
        </w:rPr>
        <w:t>, Р</w:t>
      </w:r>
      <w:r>
        <w:rPr>
          <w:noProof/>
          <w:vertAlign w:val="subscript"/>
        </w:rPr>
        <w:t>60</w:t>
      </w:r>
      <w:r>
        <w:rPr>
          <w:noProof/>
        </w:rPr>
        <w:t>, К</w:t>
      </w:r>
      <w:r>
        <w:rPr>
          <w:noProof/>
          <w:vertAlign w:val="subscript"/>
        </w:rPr>
        <w:t>60</w:t>
      </w:r>
      <w:r>
        <w:rPr>
          <w:noProof/>
        </w:rPr>
        <w:t>).</w:t>
      </w:r>
    </w:p>
    <w:p w:rsidR="00000000" w:rsidRDefault="00E56571">
      <w:pPr>
        <w:pStyle w:val="BodyText21"/>
        <w:rPr>
          <w:sz w:val="20"/>
        </w:rPr>
      </w:pPr>
      <w:r>
        <w:rPr>
          <w:sz w:val="20"/>
        </w:rPr>
        <w:t>При посадке деревьев в кустарников на глинистых и суглинистых почвах в ямы целе</w:t>
      </w:r>
      <w:r>
        <w:rPr>
          <w:sz w:val="20"/>
        </w:rPr>
        <w:t>сообразно добавлять песок, что способствует большой водопроницаемости, а, следовательно, лучшей вымываемости хлора.</w:t>
      </w:r>
    </w:p>
    <w:p w:rsidR="00000000" w:rsidRDefault="00E56571">
      <w:pPr>
        <w:ind w:firstLine="567"/>
        <w:jc w:val="both"/>
        <w:rPr>
          <w:noProof/>
        </w:rPr>
      </w:pPr>
      <w:r>
        <w:t>При содержании газонов в зонах наибольшего попадания хлоридов (разделительная полоса, откосы кюветов) необходимо</w:t>
      </w:r>
      <w:r>
        <w:rPr>
          <w:noProof/>
        </w:rPr>
        <w:t xml:space="preserve"> 2-3</w:t>
      </w:r>
      <w:r>
        <w:t xml:space="preserve"> раза в месяц проводить полив</w:t>
      </w:r>
      <w:r>
        <w:rPr>
          <w:noProof/>
        </w:rPr>
        <w:t xml:space="preserve"> (20-30</w:t>
      </w:r>
      <w:r>
        <w:t xml:space="preserve"> л/м</w:t>
      </w:r>
      <w:r>
        <w:rPr>
          <w:vertAlign w:val="superscript"/>
        </w:rPr>
        <w:t>2</w:t>
      </w:r>
      <w:r>
        <w:t>, и ежегодно подсевать семена с предварительным рыхлением, поливом почвы</w:t>
      </w:r>
      <w:r>
        <w:rPr>
          <w:noProof/>
        </w:rPr>
        <w:t xml:space="preserve"> (40-60</w:t>
      </w:r>
      <w:r>
        <w:t xml:space="preserve"> л/м</w:t>
      </w:r>
      <w:r>
        <w:rPr>
          <w:vertAlign w:val="superscript"/>
        </w:rPr>
        <w:t>2</w:t>
      </w:r>
      <w:r>
        <w:rPr>
          <w:noProof/>
        </w:rPr>
        <w:t>)</w:t>
      </w:r>
      <w:r>
        <w:t xml:space="preserve"> и внесением удобрений</w:t>
      </w:r>
      <w:r>
        <w:rPr>
          <w:noProof/>
        </w:rPr>
        <w:t xml:space="preserve"> (N</w:t>
      </w:r>
      <w:r>
        <w:rPr>
          <w:noProof/>
          <w:vertAlign w:val="subscript"/>
        </w:rPr>
        <w:t>45</w:t>
      </w:r>
      <w:r>
        <w:rPr>
          <w:noProof/>
        </w:rPr>
        <w:t>, Р</w:t>
      </w:r>
      <w:r>
        <w:rPr>
          <w:noProof/>
          <w:vertAlign w:val="subscript"/>
        </w:rPr>
        <w:t>45</w:t>
      </w:r>
      <w:r>
        <w:rPr>
          <w:noProof/>
        </w:rPr>
        <w:t>, К</w:t>
      </w:r>
      <w:r>
        <w:rPr>
          <w:noProof/>
          <w:vertAlign w:val="subscript"/>
        </w:rPr>
        <w:t>45</w:t>
      </w:r>
      <w:r>
        <w:rPr>
          <w:noProof/>
        </w:rPr>
        <w:t>).</w:t>
      </w:r>
    </w:p>
    <w:p w:rsidR="00000000" w:rsidRDefault="00E56571">
      <w:pPr>
        <w:ind w:firstLine="567"/>
        <w:jc w:val="both"/>
      </w:pPr>
      <w:r>
        <w:t>При использовании удобрений особое значение, следует уделять органическим, а из минеральных</w:t>
      </w:r>
      <w:r>
        <w:rPr>
          <w:noProof/>
        </w:rPr>
        <w:t xml:space="preserve"> -</w:t>
      </w:r>
      <w:r>
        <w:t xml:space="preserve"> азотным, фосфорным, </w:t>
      </w:r>
      <w:r>
        <w:t>магниевым, марганцевым и борным удобрениям. Не вносить хлор- и натрий содержащих удобрений.</w:t>
      </w:r>
    </w:p>
    <w:p w:rsidR="00000000" w:rsidRDefault="00E56571">
      <w:pPr>
        <w:ind w:firstLine="567"/>
        <w:jc w:val="both"/>
      </w:pPr>
      <w:r>
        <w:t>Для предотвращения вторичного засоления почв в полосе отвода следует сразу же после косьбы убирать скошенную траву и опавшие осенью листья деревьев.</w:t>
      </w:r>
    </w:p>
    <w:p w:rsidR="00000000" w:rsidRDefault="00E56571">
      <w:pPr>
        <w:ind w:firstLine="567"/>
        <w:jc w:val="both"/>
        <w:rPr>
          <w:noProof/>
        </w:rPr>
      </w:pPr>
      <w:r>
        <w:rPr>
          <w:noProof/>
        </w:rPr>
        <w:t>4.2.11.</w:t>
      </w:r>
      <w:r>
        <w:t xml:space="preserve"> Для контроля за степенью загрязнения придорожной полосы противогололедными и обеспыливающими материалами (Приложение</w:t>
      </w:r>
      <w:r>
        <w:rPr>
          <w:noProof/>
        </w:rPr>
        <w:t xml:space="preserve"> 5),</w:t>
      </w:r>
      <w:r>
        <w:t xml:space="preserve"> осуществляемого дорожными эксплуатационными организациями с привлечением специализированных организаций, следует наладить учет количества внес</w:t>
      </w:r>
      <w:r>
        <w:t>енных веществ на проезжую часть и зону их последующего распределения в придорожной полосе. Ежегодно в снеге и один раз в</w:t>
      </w:r>
      <w:r>
        <w:rPr>
          <w:noProof/>
        </w:rPr>
        <w:t xml:space="preserve"> 3-4</w:t>
      </w:r>
      <w:r>
        <w:t xml:space="preserve"> года в почве и растениях следует определять содержание хлора (Приложение</w:t>
      </w:r>
      <w:r>
        <w:rPr>
          <w:noProof/>
        </w:rPr>
        <w:t xml:space="preserve"> 5.1).</w:t>
      </w:r>
      <w:r>
        <w:t xml:space="preserve"> Образцы снега отбирают в декабре и марте, почв</w:t>
      </w:r>
      <w:r>
        <w:rPr>
          <w:noProof/>
        </w:rPr>
        <w:t xml:space="preserve"> -</w:t>
      </w:r>
      <w:r>
        <w:t xml:space="preserve"> мае-июне, растений - в июне-августе. Кроме того, необходимо проводить в весенне-летний период наблюдения за состоянием растений, обращая внимание на их рост, признаки отравления (Приложение</w:t>
      </w:r>
      <w:r>
        <w:rPr>
          <w:noProof/>
        </w:rPr>
        <w:t xml:space="preserve"> 5.2),</w:t>
      </w:r>
      <w:r>
        <w:t xml:space="preserve"> появление иди исчезновение индикаторных растений (Приложение</w:t>
      </w:r>
      <w:r>
        <w:rPr>
          <w:noProof/>
        </w:rPr>
        <w:t xml:space="preserve"> 5.</w:t>
      </w:r>
      <w:r>
        <w:rPr>
          <w:noProof/>
        </w:rPr>
        <w:t>3).</w:t>
      </w:r>
    </w:p>
    <w:p w:rsidR="00000000" w:rsidRDefault="00E56571">
      <w:pPr>
        <w:pStyle w:val="2"/>
        <w:rPr>
          <w:sz w:val="20"/>
        </w:rPr>
      </w:pPr>
      <w:r>
        <w:rPr>
          <w:sz w:val="20"/>
        </w:rPr>
        <w:t>4.3. Предотвращение эрозии и загрязнения почвы</w:t>
      </w:r>
    </w:p>
    <w:p w:rsidR="00000000" w:rsidRDefault="00E56571">
      <w:pPr>
        <w:ind w:firstLine="567"/>
        <w:jc w:val="both"/>
      </w:pPr>
      <w:r>
        <w:rPr>
          <w:noProof/>
        </w:rPr>
        <w:t>4.3.1.</w:t>
      </w:r>
      <w:r>
        <w:t xml:space="preserve"> В соответствий с “Положением о порядке пользования автомобильными дорогами”, утвержденным постановлениями Совета Министров РСФСР</w:t>
      </w:r>
      <w:r>
        <w:rPr>
          <w:noProof/>
        </w:rPr>
        <w:t xml:space="preserve"> 9</w:t>
      </w:r>
      <w:r>
        <w:t xml:space="preserve"> июня</w:t>
      </w:r>
      <w:r>
        <w:rPr>
          <w:noProof/>
        </w:rPr>
        <w:t xml:space="preserve"> 1959</w:t>
      </w:r>
      <w:r>
        <w:t xml:space="preserve"> г.</w:t>
      </w:r>
      <w:r>
        <w:rPr>
          <w:noProof/>
        </w:rPr>
        <w:t xml:space="preserve"> № 930</w:t>
      </w:r>
      <w:r>
        <w:t xml:space="preserve"> и</w:t>
      </w:r>
      <w:r>
        <w:rPr>
          <w:noProof/>
        </w:rPr>
        <w:t xml:space="preserve"> 5</w:t>
      </w:r>
      <w:r>
        <w:t xml:space="preserve"> марта</w:t>
      </w:r>
      <w:r>
        <w:rPr>
          <w:noProof/>
        </w:rPr>
        <w:t xml:space="preserve"> 1969</w:t>
      </w:r>
      <w:r>
        <w:t xml:space="preserve"> г.</w:t>
      </w:r>
      <w:r>
        <w:rPr>
          <w:noProof/>
        </w:rPr>
        <w:t xml:space="preserve"> № 129,</w:t>
      </w:r>
      <w:r>
        <w:rPr>
          <w:i/>
          <w:noProof/>
        </w:rPr>
        <w:t xml:space="preserve"> </w:t>
      </w:r>
      <w:r>
        <w:t>дорожные эксплуатационные организации обязаны контролировать выполнение требований о запрещении загрязнения проезжей части, обочин дороги, отверстий мостов, труб, канав и дренажных устройств, а также провоз без соответствующей упаковки материалов и грузов, засоряющих дорогу и по</w:t>
      </w:r>
      <w:r>
        <w:t>лосу отвода.</w:t>
      </w:r>
    </w:p>
    <w:p w:rsidR="00000000" w:rsidRDefault="00E56571">
      <w:pPr>
        <w:ind w:firstLine="567"/>
        <w:jc w:val="both"/>
      </w:pPr>
      <w:r>
        <w:t>Запрещен прогон скота за пределами установленных мест, а также выпас его в полосе отвода.</w:t>
      </w:r>
    </w:p>
    <w:p w:rsidR="00000000" w:rsidRDefault="00E56571">
      <w:pPr>
        <w:ind w:firstLine="567"/>
        <w:jc w:val="both"/>
      </w:pPr>
      <w:r>
        <w:rPr>
          <w:noProof/>
        </w:rPr>
        <w:t>4.3.2.</w:t>
      </w:r>
      <w:r>
        <w:t xml:space="preserve"> В составе работ по ремонту земляного полотна следует в целях предотвращения эрозии предусматривать восстановление снятого или поврежденного растительного слоя на откосах выемок и насыпей и склонах в полосе отвода с обязательным засевом травами.</w:t>
      </w:r>
    </w:p>
    <w:p w:rsidR="00000000" w:rsidRDefault="00E56571">
      <w:pPr>
        <w:ind w:firstLine="567"/>
        <w:jc w:val="both"/>
      </w:pPr>
      <w:r>
        <w:rPr>
          <w:noProof/>
        </w:rPr>
        <w:t>4.3.3.</w:t>
      </w:r>
      <w:r>
        <w:t xml:space="preserve"> При загрязнении полосы отвода различными отходами, фрикционными материалами (песком, щебнем), продуктами износа резины, мусором следует систематически</w:t>
      </w:r>
      <w:r>
        <w:t xml:space="preserve"> собирать и вывозить эти отходы и по возможности утилизировать их.</w:t>
      </w:r>
    </w:p>
    <w:p w:rsidR="00000000" w:rsidRDefault="00E56571">
      <w:pPr>
        <w:ind w:firstLine="567"/>
        <w:jc w:val="both"/>
        <w:rPr>
          <w:noProof/>
        </w:rPr>
      </w:pPr>
      <w:r>
        <w:rPr>
          <w:noProof/>
        </w:rPr>
        <w:t>4.3.4.</w:t>
      </w:r>
      <w:r>
        <w:t xml:space="preserve"> Для сохранения элементов рельефа в процессе ремонта и содержания дорог следует регулярно проводить мероприятия по противоэрозионному закреплению близлежащих оврагов, откосов насыпей и выемок, отводу талых и ливневых вод, предупреждению</w:t>
      </w:r>
      <w:r>
        <w:rPr>
          <w:noProof/>
        </w:rPr>
        <w:t xml:space="preserve"> </w:t>
      </w:r>
      <w:r>
        <w:t>оползней и т.п. Это достигается применением противоэрозионного озеленения, а также к устройствам необходимых гидротехнических сооружений</w:t>
      </w:r>
      <w:r>
        <w:rPr>
          <w:noProof/>
        </w:rPr>
        <w:t>.</w:t>
      </w:r>
    </w:p>
    <w:p w:rsidR="00000000" w:rsidRDefault="00E56571">
      <w:pPr>
        <w:ind w:firstLine="567"/>
        <w:jc w:val="both"/>
      </w:pPr>
      <w:r>
        <w:rPr>
          <w:noProof/>
        </w:rPr>
        <w:t>4.3.5.</w:t>
      </w:r>
      <w:r>
        <w:t xml:space="preserve"> Создание устойчивого травяного покрова достигается посево</w:t>
      </w:r>
      <w:r>
        <w:t>м многолетних трав или одерновкой.</w:t>
      </w:r>
    </w:p>
    <w:p w:rsidR="00000000" w:rsidRDefault="00E56571">
      <w:pPr>
        <w:ind w:firstLine="567"/>
        <w:jc w:val="both"/>
      </w:pPr>
      <w:r>
        <w:t>Применяют низовые корневищные, корневищно-рыхлокустовые и рыхлокустовые многолетние злаковые травы, обладающие достаточной морозо- и засухоустойчивостью и образующие сплошную, прочную дернину. К числу наиболее эффективных относятся травы: овсяница луговая, красная и ампле, райграс пастбищный и многоукосный, мятлик луговой и обыкновенный, полевица белая, обыкновенная и побегоносная, тимофеевка. Наиболее устойчивый газон дает смесь из</w:t>
      </w:r>
      <w:r>
        <w:rPr>
          <w:noProof/>
        </w:rPr>
        <w:t xml:space="preserve"> 3-4</w:t>
      </w:r>
      <w:r>
        <w:t xml:space="preserve"> трав.</w:t>
      </w:r>
    </w:p>
    <w:p w:rsidR="00000000" w:rsidRDefault="00E56571">
      <w:pPr>
        <w:ind w:firstLine="567"/>
        <w:jc w:val="both"/>
      </w:pPr>
      <w:r>
        <w:rPr>
          <w:noProof/>
        </w:rPr>
        <w:t>4.3.6.</w:t>
      </w:r>
      <w:r>
        <w:t xml:space="preserve"> Площади, подлежащие зад</w:t>
      </w:r>
      <w:r>
        <w:t>ернению, должны быть выравнены, вспаханы на глубину</w:t>
      </w:r>
      <w:r>
        <w:rPr>
          <w:noProof/>
        </w:rPr>
        <w:t xml:space="preserve"> 25-27</w:t>
      </w:r>
      <w:r>
        <w:t xml:space="preserve"> см, в них должны быть внесены удобрения, проведены мероприятия по борьбе с сорняками. На участки, лишенные питательного слоя, следует уложить плодородную почву (толщиной не менее</w:t>
      </w:r>
      <w:r>
        <w:rPr>
          <w:noProof/>
        </w:rPr>
        <w:t xml:space="preserve"> 10</w:t>
      </w:r>
      <w:r>
        <w:t xml:space="preserve"> см).</w:t>
      </w:r>
    </w:p>
    <w:p w:rsidR="00000000" w:rsidRDefault="00E56571">
      <w:pPr>
        <w:ind w:firstLine="567"/>
        <w:jc w:val="both"/>
      </w:pPr>
      <w:r>
        <w:t>Посев должен производиться ранней весной или в августе-сентябре в тихую, безветренную погоду.</w:t>
      </w:r>
    </w:p>
    <w:p w:rsidR="00000000" w:rsidRDefault="00E56571">
      <w:pPr>
        <w:ind w:firstLine="567"/>
        <w:jc w:val="both"/>
        <w:rPr>
          <w:noProof/>
        </w:rPr>
      </w:pPr>
      <w:r>
        <w:t>Для равномерного рассева одну половину семян высевают в одном направлении, а вторую половину</w:t>
      </w:r>
      <w:r>
        <w:rPr>
          <w:noProof/>
        </w:rPr>
        <w:t xml:space="preserve"> - противоположном.</w:t>
      </w:r>
      <w:r>
        <w:t xml:space="preserve"> Равномерность рассева трав достигается первоначальным высевом</w:t>
      </w:r>
      <w:r>
        <w:t xml:space="preserve"> и заделкой крупных семян, а затем мелких. Глубина заделки в зависимости от крупности семян равна</w:t>
      </w:r>
      <w:r>
        <w:rPr>
          <w:noProof/>
        </w:rPr>
        <w:t xml:space="preserve"> 0,5-2</w:t>
      </w:r>
      <w:r>
        <w:t xml:space="preserve"> см. Норма высева</w:t>
      </w:r>
      <w:r>
        <w:rPr>
          <w:noProof/>
        </w:rPr>
        <w:t xml:space="preserve"> -</w:t>
      </w:r>
      <w:r>
        <w:t xml:space="preserve"> около 100 кг/га.</w:t>
      </w:r>
    </w:p>
    <w:p w:rsidR="00000000" w:rsidRDefault="00E56571">
      <w:pPr>
        <w:ind w:firstLine="567"/>
        <w:jc w:val="both"/>
      </w:pPr>
      <w:r>
        <w:t>При необходимости посевы поливают.</w:t>
      </w:r>
    </w:p>
    <w:p w:rsidR="00000000" w:rsidRDefault="00E56571">
      <w:pPr>
        <w:ind w:firstLine="567"/>
        <w:jc w:val="both"/>
      </w:pPr>
      <w:r>
        <w:rPr>
          <w:noProof/>
        </w:rPr>
        <w:t>4.3.7.</w:t>
      </w:r>
      <w:r>
        <w:t xml:space="preserve"> Уход за газонами включает: борьбу с сорняками, скашивание (один-два раза в месяц), подкормку минеральными удобрениями, полив в засушливый период. Кроме того, периодически производят землевание, прикатывание и прокалывание дернины.</w:t>
      </w:r>
    </w:p>
    <w:p w:rsidR="00000000" w:rsidRDefault="00E56571">
      <w:pPr>
        <w:ind w:firstLine="567"/>
        <w:jc w:val="both"/>
        <w:rPr>
          <w:noProof/>
        </w:rPr>
      </w:pPr>
      <w:r>
        <w:rPr>
          <w:noProof/>
        </w:rPr>
        <w:t>4.3.8.</w:t>
      </w:r>
      <w:r>
        <w:t xml:space="preserve"> Для залужения откосов и склонов со значительной крутизной следует применять грунтосвязывающи</w:t>
      </w:r>
      <w:r>
        <w:t>е вещества (битумные, латексные и другие эмульсии), которые образуют пленку и предотвращают размыв откоса до образования дернины, а также гидропосев трав. Работы выполняют в следующей последовательности: планировка откоса, распределение растительного грунта, уплотнение почвы катком, посев трав, послепосевной полив, нанесение эмульсии на поверхность откоса. Гидропосев обеспечивает залужение откосов высотой до</w:t>
      </w:r>
      <w:r>
        <w:rPr>
          <w:noProof/>
        </w:rPr>
        <w:t xml:space="preserve"> 10-12</w:t>
      </w:r>
      <w:r>
        <w:t xml:space="preserve"> м и крутизной до</w:t>
      </w:r>
      <w:r>
        <w:rPr>
          <w:noProof/>
        </w:rPr>
        <w:t xml:space="preserve"> 1:1,5-1:1.</w:t>
      </w:r>
    </w:p>
    <w:p w:rsidR="00000000" w:rsidRDefault="00E56571">
      <w:pPr>
        <w:ind w:firstLine="567"/>
        <w:jc w:val="both"/>
      </w:pPr>
      <w:r>
        <w:rPr>
          <w:noProof/>
        </w:rPr>
        <w:t>4.3.9.</w:t>
      </w:r>
      <w:r>
        <w:t xml:space="preserve"> Для залужения ровных площадей и пологих откосов рационально</w:t>
      </w:r>
      <w:r>
        <w:t xml:space="preserve"> использовать дернокрошку, т.е. растительный грунт, содержащий большое количество жизнеспособных частей травянистых растении с распределением его ровным слоем в количестве 500-700 м</w:t>
      </w:r>
      <w:r>
        <w:rPr>
          <w:vertAlign w:val="superscript"/>
        </w:rPr>
        <w:t>3</w:t>
      </w:r>
      <w:r>
        <w:t>/га.</w:t>
      </w:r>
    </w:p>
    <w:p w:rsidR="00000000" w:rsidRDefault="00E56571">
      <w:pPr>
        <w:ind w:firstLine="567"/>
        <w:jc w:val="both"/>
      </w:pPr>
      <w:r>
        <w:rPr>
          <w:noProof/>
        </w:rPr>
        <w:t>4.3.10.</w:t>
      </w:r>
      <w:r>
        <w:t xml:space="preserve"> Противоэрозионные насаждения из деревьев и кустарников следует создавать на высоких откосах насыпей земляного полотна и склонах в полосе отвода автомобильных дорог для предупреждения водной и ветровой эрозии почв, а также для защиты дорог от разрушающего действия растущих оврагов, размываемых балок, селевых потоков </w:t>
      </w:r>
      <w:r>
        <w:t>и оползней.</w:t>
      </w:r>
    </w:p>
    <w:p w:rsidR="00000000" w:rsidRDefault="00E56571">
      <w:pPr>
        <w:pStyle w:val="BodyText21"/>
        <w:rPr>
          <w:sz w:val="20"/>
        </w:rPr>
      </w:pPr>
      <w:r>
        <w:rPr>
          <w:sz w:val="20"/>
        </w:rPr>
        <w:t>Для создания насаждений на откосах используют в первую очередь быстрорастущие, быстроукореняющиеся и корнеотпрысковые породы. Могут быть использованы: акация белая, аморфа, айва обыкновенная, барбарис, бирючина, боярышник, бузина красная, вишня степная, береза обыкновенная, жимолость обыкновенная, ирга обыкновенная, или остролистная, ива пурпурная, калина, клен татарский, лох узколистный, облепиха, свидина, сирень, скумпия, смородина золотистая, терн, черемуха поздняя, шиповник, яблоня дикая и д</w:t>
      </w:r>
      <w:r>
        <w:rPr>
          <w:sz w:val="20"/>
        </w:rPr>
        <w:t>р.</w:t>
      </w:r>
    </w:p>
    <w:p w:rsidR="00000000" w:rsidRDefault="00E56571">
      <w:pPr>
        <w:ind w:firstLine="567"/>
        <w:jc w:val="both"/>
        <w:rPr>
          <w:i/>
        </w:rPr>
      </w:pPr>
      <w:r>
        <w:rPr>
          <w:noProof/>
        </w:rPr>
        <w:t>4.3.11.</w:t>
      </w:r>
      <w:r>
        <w:t xml:space="preserve"> В трудных лесорастительных условиях посадки следует закладывать лишь в нижней трети откоса, где условия увлажнения почвы лучше. При этом выше по откосу следует сажать корнеотпрысковые породы кустарников, а ниже</w:t>
      </w:r>
      <w:r>
        <w:rPr>
          <w:noProof/>
        </w:rPr>
        <w:t xml:space="preserve"> -</w:t>
      </w:r>
      <w:r>
        <w:t xml:space="preserve"> древесные породы</w:t>
      </w:r>
      <w:r>
        <w:rPr>
          <w:i/>
        </w:rPr>
        <w:t>.</w:t>
      </w:r>
    </w:p>
    <w:p w:rsidR="00000000" w:rsidRDefault="00E56571">
      <w:pPr>
        <w:ind w:firstLine="567"/>
        <w:jc w:val="both"/>
        <w:rPr>
          <w:noProof/>
        </w:rPr>
      </w:pPr>
      <w:r>
        <w:t>Посадку по откосам производят в площадки или ямки, при этом по возможности используют растительную землю. Ширина междурядий принимается равной</w:t>
      </w:r>
      <w:r>
        <w:rPr>
          <w:noProof/>
        </w:rPr>
        <w:t xml:space="preserve"> 1,5-2,0 (2,5)</w:t>
      </w:r>
      <w:r>
        <w:t xml:space="preserve"> м, а расстояние в ряду</w:t>
      </w:r>
      <w:r>
        <w:rPr>
          <w:noProof/>
        </w:rPr>
        <w:t xml:space="preserve"> - 0,5-0,7</w:t>
      </w:r>
      <w:r>
        <w:t xml:space="preserve"> м.</w:t>
      </w:r>
      <w:r>
        <w:rPr>
          <w:noProof/>
        </w:rPr>
        <w:t xml:space="preserve"> </w:t>
      </w:r>
    </w:p>
    <w:p w:rsidR="00000000" w:rsidRDefault="00E56571">
      <w:pPr>
        <w:ind w:firstLine="567"/>
        <w:jc w:val="both"/>
      </w:pPr>
      <w:r>
        <w:t>С целью удешевления работ также применяют загущенные посевы древесных и куст</w:t>
      </w:r>
      <w:r>
        <w:t>арниковых пород, имеющих недорогие семена с высокой грунтовой всхожестью и всходы устойчивые в трудных лесорастительных условиях (акация желтая, аморфа, клен ясенелистный и др.).</w:t>
      </w:r>
    </w:p>
    <w:p w:rsidR="00000000" w:rsidRDefault="00E56571">
      <w:pPr>
        <w:ind w:firstLine="567"/>
        <w:jc w:val="both"/>
      </w:pPr>
      <w:r>
        <w:rPr>
          <w:noProof/>
        </w:rPr>
        <w:t>4.3.12.</w:t>
      </w:r>
      <w:r>
        <w:t xml:space="preserve"> Для закрепления растущих оврагов и размываемых балок следует создавать приовражные и прибалочные лесные полосы, а при благоприятных условиях</w:t>
      </w:r>
      <w:r>
        <w:rPr>
          <w:noProof/>
        </w:rPr>
        <w:t xml:space="preserve"> -</w:t>
      </w:r>
      <w:r>
        <w:t xml:space="preserve"> плодовоягодные насаждения и насаждения из быстрорастущих пород по откосам и дну оврагов. При этом лесные полосы должны быть размещены вдоль обеих сторон оврага</w:t>
      </w:r>
      <w:r>
        <w:rPr>
          <w:noProof/>
        </w:rPr>
        <w:t xml:space="preserve"> -</w:t>
      </w:r>
      <w:r>
        <w:t xml:space="preserve"> на расстоянии не мен</w:t>
      </w:r>
      <w:r>
        <w:t>ее</w:t>
      </w:r>
      <w:r>
        <w:rPr>
          <w:noProof/>
        </w:rPr>
        <w:t xml:space="preserve"> 5</w:t>
      </w:r>
      <w:r>
        <w:t xml:space="preserve"> м от бровки и продолжены выше вершины оврага на</w:t>
      </w:r>
      <w:r>
        <w:rPr>
          <w:noProof/>
        </w:rPr>
        <w:t xml:space="preserve"> 30-50</w:t>
      </w:r>
      <w:r>
        <w:t xml:space="preserve"> м.</w:t>
      </w:r>
    </w:p>
    <w:p w:rsidR="00000000" w:rsidRDefault="00E56571">
      <w:pPr>
        <w:ind w:firstLine="567"/>
        <w:jc w:val="both"/>
      </w:pPr>
      <w:r>
        <w:t>В зависимости от общего рельефа, а также направления и концентрации поверхностного стока ширину приовражных полос следует принимать равной от 20 до 50 м. Ширина междурядий принимается равной</w:t>
      </w:r>
      <w:r>
        <w:rPr>
          <w:noProof/>
        </w:rPr>
        <w:t xml:space="preserve"> 2,5-3,0</w:t>
      </w:r>
      <w:r>
        <w:t xml:space="preserve"> м, расстояния в ряду</w:t>
      </w:r>
      <w:r>
        <w:rPr>
          <w:noProof/>
        </w:rPr>
        <w:t xml:space="preserve"> 0,5-0,7</w:t>
      </w:r>
      <w:r>
        <w:t xml:space="preserve"> м.</w:t>
      </w:r>
    </w:p>
    <w:p w:rsidR="00000000" w:rsidRDefault="00E56571">
      <w:pPr>
        <w:ind w:firstLine="567"/>
        <w:jc w:val="both"/>
      </w:pPr>
      <w:r>
        <w:t>Приовражную опушку полосы, как правило, следует создавать из корнеотпрысковых пород, внутреннюю часть</w:t>
      </w:r>
      <w:r>
        <w:rPr>
          <w:noProof/>
        </w:rPr>
        <w:t xml:space="preserve"> -</w:t>
      </w:r>
      <w:r>
        <w:t xml:space="preserve"> из чередующихся рядов почвозащитных кустарников и деревьев с мощной корневой системой, полевую опушку</w:t>
      </w:r>
      <w:r>
        <w:rPr>
          <w:noProof/>
        </w:rPr>
        <w:t xml:space="preserve"> -</w:t>
      </w:r>
      <w:r>
        <w:t xml:space="preserve"> из плодовых</w:t>
      </w:r>
      <w:r>
        <w:t xml:space="preserve"> и ягодных пород деревьев и кустарников.</w:t>
      </w:r>
    </w:p>
    <w:p w:rsidR="00000000" w:rsidRDefault="00E56571">
      <w:pPr>
        <w:ind w:firstLine="567"/>
        <w:jc w:val="both"/>
      </w:pPr>
      <w:r>
        <w:t>Посадки по дну оврага должны быть не сплошные, а по обе стороны водотока, чтобы избежать запруживания воды и вымывания посадок.</w:t>
      </w:r>
    </w:p>
    <w:p w:rsidR="00000000" w:rsidRDefault="00E56571">
      <w:pPr>
        <w:ind w:firstLine="567"/>
        <w:jc w:val="both"/>
      </w:pPr>
      <w:r>
        <w:rPr>
          <w:noProof/>
        </w:rPr>
        <w:t>4.3.13.</w:t>
      </w:r>
      <w:r>
        <w:t xml:space="preserve"> В целях большей эффективности защитных мероприятий следует сочетать противоэрозионное озеленение оврагов с организацией поверхностного стока и простейшими гидротехническими сооружениями: обвалованием размываемых вершин, водосбросными лотками, барражами в тальвеге и т.п.</w:t>
      </w:r>
    </w:p>
    <w:p w:rsidR="00000000" w:rsidRDefault="00E56571">
      <w:pPr>
        <w:ind w:firstLine="567"/>
        <w:jc w:val="both"/>
      </w:pPr>
      <w:r>
        <w:rPr>
          <w:noProof/>
        </w:rPr>
        <w:t>4.3.14.</w:t>
      </w:r>
      <w:r>
        <w:t xml:space="preserve"> Защиту от размыва дамб и насыпей на</w:t>
      </w:r>
      <w:r>
        <w:rPr>
          <w:noProof/>
        </w:rPr>
        <w:t xml:space="preserve"> затопляемых </w:t>
      </w:r>
      <w:r>
        <w:t>поймах р</w:t>
      </w:r>
      <w:r>
        <w:t>ек следует осуществлять путем посадки кустарниковых и древовидных ив, размещая их полосами вдоль откосов в пределах высшего и низшего уровней воды. Посадка должна производиться весной, начиная от линии высшего уровня и уширяться по мере спада воды.</w:t>
      </w:r>
    </w:p>
    <w:p w:rsidR="00000000" w:rsidRDefault="00E56571">
      <w:pPr>
        <w:ind w:firstLine="567"/>
        <w:jc w:val="both"/>
      </w:pPr>
      <w:r>
        <w:rPr>
          <w:noProof/>
        </w:rPr>
        <w:t>4.3.15.</w:t>
      </w:r>
      <w:r>
        <w:t xml:space="preserve"> На оползневых склонах следует сажать породы, потребляющие много влаги и осушающие почву, а также породы с мощной корневой системой, например, тополевые насаждения. Посадки сочетают с закладкой сети осушительных и водоотводных канав.</w:t>
      </w:r>
    </w:p>
    <w:p w:rsidR="00000000" w:rsidRDefault="00E56571">
      <w:pPr>
        <w:ind w:firstLine="567"/>
        <w:jc w:val="both"/>
      </w:pPr>
      <w:r>
        <w:rPr>
          <w:noProof/>
        </w:rPr>
        <w:t>4.3.16.</w:t>
      </w:r>
      <w:r>
        <w:t xml:space="preserve"> Для защиты дор</w:t>
      </w:r>
      <w:r>
        <w:t>ог от размыва непосредственно водными потоками в дополнение к гидротехническим сооружениям на склонах должны создаваться водорегулирующие и водопоглощающие лесные полосы, расположенные вдоль горизонталей. В зависимости от интенсивности стока, крутизны склона, развитости эрозионного процесса ширину полос принимают равной</w:t>
      </w:r>
      <w:r>
        <w:rPr>
          <w:noProof/>
        </w:rPr>
        <w:t xml:space="preserve"> 16-21</w:t>
      </w:r>
      <w:r>
        <w:t xml:space="preserve"> м.</w:t>
      </w:r>
    </w:p>
    <w:p w:rsidR="00000000" w:rsidRDefault="00E56571">
      <w:pPr>
        <w:ind w:firstLine="567"/>
        <w:jc w:val="both"/>
      </w:pPr>
      <w:r>
        <w:rPr>
          <w:noProof/>
        </w:rPr>
        <w:t>С</w:t>
      </w:r>
      <w:r>
        <w:t xml:space="preserve"> целью повышения водопоглощающей водорегулирующей роли лесных полос, как правило, применяют их обвалование по нижней опушке</w:t>
      </w:r>
      <w:r>
        <w:rPr>
          <w:noProof/>
        </w:rPr>
        <w:t>,</w:t>
      </w:r>
      <w:r>
        <w:t xml:space="preserve"> устройство в них прерывистых канав.</w:t>
      </w:r>
    </w:p>
    <w:p w:rsidR="00000000" w:rsidRDefault="00E56571">
      <w:pPr>
        <w:ind w:firstLine="567"/>
        <w:jc w:val="both"/>
      </w:pPr>
      <w:r>
        <w:rPr>
          <w:noProof/>
        </w:rPr>
        <w:t>4.3.17.</w:t>
      </w:r>
      <w:r>
        <w:t xml:space="preserve"> При необход</w:t>
      </w:r>
      <w:r>
        <w:t>имости быстрого озеленения и закрепления крутых склонов следует применять одерновку.</w:t>
      </w:r>
    </w:p>
    <w:p w:rsidR="00000000" w:rsidRDefault="00E56571">
      <w:pPr>
        <w:ind w:firstLine="567"/>
        <w:jc w:val="both"/>
      </w:pPr>
      <w:r>
        <w:t>Источниками дернины являются естественные луга, участки культурного газона и специализированные хозяйства по выращиванию дернины. Дернина нарезается с помощью дернорезов кусками толщиной</w:t>
      </w:r>
      <w:r>
        <w:rPr>
          <w:noProof/>
        </w:rPr>
        <w:t xml:space="preserve"> 5-8</w:t>
      </w:r>
      <w:r>
        <w:t xml:space="preserve"> м</w:t>
      </w:r>
      <w:r>
        <w:rPr>
          <w:noProof/>
        </w:rPr>
        <w:t>,</w:t>
      </w:r>
      <w:r>
        <w:t xml:space="preserve"> шириной</w:t>
      </w:r>
      <w:r>
        <w:rPr>
          <w:noProof/>
        </w:rPr>
        <w:t xml:space="preserve"> 25-30</w:t>
      </w:r>
      <w:r>
        <w:t xml:space="preserve"> см и длиной</w:t>
      </w:r>
      <w:r>
        <w:rPr>
          <w:noProof/>
        </w:rPr>
        <w:t xml:space="preserve"> 30-50</w:t>
      </w:r>
      <w:r>
        <w:t xml:space="preserve"> см. Перевозится и складируется травой к траве.</w:t>
      </w:r>
    </w:p>
    <w:p w:rsidR="00000000" w:rsidRDefault="00E56571">
      <w:pPr>
        <w:ind w:firstLine="567"/>
        <w:jc w:val="both"/>
      </w:pPr>
      <w:r>
        <w:t xml:space="preserve">Дарнина укладывается по подготовленной поверхности откоса снизу вверх, перпендикулярно падению откоса, чередующимися швами. Дернины плотно подгоняют одна </w:t>
      </w:r>
      <w:r>
        <w:t>к другой, а на крутых склонах пришпиливают колышками заподлицо. Швы засыпают землей и засевают семенами трав. Одорнованный участок первые две-три недели поливают.</w:t>
      </w:r>
    </w:p>
    <w:p w:rsidR="00000000" w:rsidRDefault="00E56571">
      <w:pPr>
        <w:ind w:firstLine="567"/>
        <w:jc w:val="both"/>
        <w:rPr>
          <w:noProof/>
        </w:rPr>
      </w:pPr>
      <w:r>
        <w:t>С целью экономии дерна одерновку можно устраивать не сплошь, а в клетку, засевая середину травами.</w:t>
      </w:r>
      <w:r>
        <w:rPr>
          <w:noProof/>
        </w:rPr>
        <w:t xml:space="preserve"> </w:t>
      </w:r>
    </w:p>
    <w:p w:rsidR="00000000" w:rsidRDefault="00E56571">
      <w:pPr>
        <w:ind w:firstLine="567"/>
        <w:jc w:val="both"/>
      </w:pPr>
      <w:r>
        <w:rPr>
          <w:noProof/>
        </w:rPr>
        <w:t>4.3.18.</w:t>
      </w:r>
      <w:r>
        <w:t xml:space="preserve"> Эффективным заменителем лугового дерна являются торфодерновые ковры, представляющие собой специально выращенную на торфяной основе тонкую (толщиной до</w:t>
      </w:r>
      <w:r>
        <w:rPr>
          <w:noProof/>
        </w:rPr>
        <w:t xml:space="preserve"> 3</w:t>
      </w:r>
      <w:r>
        <w:t xml:space="preserve"> см) дернину. Они эластичны и легко свертываются в рулон, имеют требуемый состав травосто</w:t>
      </w:r>
      <w:r>
        <w:t>я.</w:t>
      </w:r>
    </w:p>
    <w:p w:rsidR="00000000" w:rsidRDefault="00E56571">
      <w:pPr>
        <w:ind w:firstLine="567"/>
        <w:jc w:val="both"/>
      </w:pPr>
      <w:r>
        <w:t>Торфодерновые ковры выращивают непосредственно на торфяной залежи верхового типа или специальных полигонах (площадках с цементобетонным или пленочным покрытием) с использованием низинного торфа. Процесс одерновки откоса торфодерновыми коврами аналогичен использованию лугового дерна. Размер ковров устанавливают в зависимости от их прочности</w:t>
      </w:r>
      <w:r>
        <w:rPr>
          <w:noProof/>
        </w:rPr>
        <w:t xml:space="preserve"> 0,5</w:t>
      </w:r>
      <w:r>
        <w:rPr>
          <w:noProof/>
        </w:rPr>
        <w:sym w:font="Symbol" w:char="F0B4"/>
      </w:r>
      <w:r>
        <w:rPr>
          <w:noProof/>
        </w:rPr>
        <w:t>1</w:t>
      </w:r>
      <w:r>
        <w:t xml:space="preserve"> м или</w:t>
      </w:r>
      <w:r>
        <w:rPr>
          <w:noProof/>
        </w:rPr>
        <w:t xml:space="preserve"> 1,0</w:t>
      </w:r>
      <w:r>
        <w:rPr>
          <w:noProof/>
        </w:rPr>
        <w:sym w:font="Symbol" w:char="F0B4"/>
      </w:r>
      <w:r>
        <w:rPr>
          <w:noProof/>
        </w:rPr>
        <w:t>1,5</w:t>
      </w:r>
      <w:r>
        <w:t xml:space="preserve"> м транспортируют свернутыми в рулоны.</w:t>
      </w:r>
    </w:p>
    <w:p w:rsidR="00000000" w:rsidRDefault="00E56571">
      <w:pPr>
        <w:ind w:firstLine="567"/>
        <w:jc w:val="both"/>
      </w:pPr>
      <w:r>
        <w:rPr>
          <w:noProof/>
        </w:rPr>
        <w:t>4.3.19.</w:t>
      </w:r>
      <w:r>
        <w:t xml:space="preserve"> Заложение откосов водоотводных канав и их укрепление назначается по условиям устойчивости и пропуска </w:t>
      </w:r>
      <w:r>
        <w:t>расчетных расходов с допустимыми скоростями.</w:t>
      </w:r>
    </w:p>
    <w:p w:rsidR="00000000" w:rsidRDefault="00E56571">
      <w:pPr>
        <w:ind w:firstLine="567"/>
        <w:jc w:val="both"/>
        <w:rPr>
          <w:noProof/>
        </w:rPr>
      </w:pPr>
      <w:r>
        <w:t>Укрепление откосов и дна может быть выполнено в зависимости от скорости течения: каменно-щебеночными материалами: геотекстилем; торфо-дерновыми коврами, армированными капроновой сеткой или стеклохолстом; бетоном, железобетонными плитками на щебеночной подготовке.</w:t>
      </w:r>
      <w:r>
        <w:rPr>
          <w:noProof/>
        </w:rPr>
        <w:t xml:space="preserve"> </w:t>
      </w:r>
    </w:p>
    <w:p w:rsidR="00000000" w:rsidRDefault="00E56571">
      <w:pPr>
        <w:ind w:firstLine="567"/>
        <w:jc w:val="both"/>
      </w:pPr>
      <w:r>
        <w:t>Для укрепления в первую очередь должны использоваться мастные материалы. Откосы канав должны быть укреплены на</w:t>
      </w:r>
      <w:r>
        <w:rPr>
          <w:noProof/>
        </w:rPr>
        <w:t xml:space="preserve"> 10-15</w:t>
      </w:r>
      <w:r>
        <w:t xml:space="preserve"> см выше расчетного уровня. Укрепление откосов выше расчетного уровня производят путем</w:t>
      </w:r>
      <w:r>
        <w:t xml:space="preserve"> посева трав или применения дерновки.</w:t>
      </w:r>
    </w:p>
    <w:p w:rsidR="00000000" w:rsidRDefault="00E56571">
      <w:pPr>
        <w:pStyle w:val="2"/>
        <w:rPr>
          <w:sz w:val="20"/>
        </w:rPr>
      </w:pPr>
      <w:r>
        <w:rPr>
          <w:sz w:val="20"/>
        </w:rPr>
        <w:t>4.4. Защита от загрязнения водоемов</w:t>
      </w:r>
    </w:p>
    <w:p w:rsidR="00000000" w:rsidRDefault="00E56571">
      <w:pPr>
        <w:ind w:firstLine="567"/>
        <w:jc w:val="both"/>
      </w:pPr>
      <w:r>
        <w:rPr>
          <w:noProof/>
        </w:rPr>
        <w:t>4.4.1.</w:t>
      </w:r>
      <w:r>
        <w:t xml:space="preserve"> Защита водоемов различного хозяйственного и рекреационного назначения от загрязнения включает комплекс мероприятий по сокращению загрязнения придорожной полосы, снижению неконтролируемого прямого стока в водоемы вблизи дороги, устройства защитных и очистных сооружений.</w:t>
      </w:r>
    </w:p>
    <w:p w:rsidR="00000000" w:rsidRDefault="00E56571">
      <w:pPr>
        <w:ind w:firstLine="567"/>
        <w:jc w:val="both"/>
      </w:pPr>
      <w:r>
        <w:rPr>
          <w:noProof/>
        </w:rPr>
        <w:t>4.4.2.</w:t>
      </w:r>
      <w:r>
        <w:t xml:space="preserve"> В процессе эксплуатации автомобильной дороги необходимо поддерживать постоянно в рабочем состоянии все водоотводные сооружения, проводя своевременно следу</w:t>
      </w:r>
      <w:r>
        <w:t>ющие работы:</w:t>
      </w:r>
    </w:p>
    <w:p w:rsidR="00000000" w:rsidRDefault="00E56571">
      <w:pPr>
        <w:ind w:firstLine="567"/>
        <w:jc w:val="both"/>
      </w:pPr>
      <w:r>
        <w:t>прочистку отдельных участков водоотводных канав с обеспечиванием продольного уклона дна не менее</w:t>
      </w:r>
      <w:r>
        <w:rPr>
          <w:noProof/>
        </w:rPr>
        <w:t xml:space="preserve"> 10 %;</w:t>
      </w:r>
      <w:r>
        <w:t xml:space="preserve"> восстановлению укрепления канав в отдельных местах, где оно разрушено;</w:t>
      </w:r>
    </w:p>
    <w:p w:rsidR="00000000" w:rsidRDefault="00E56571">
      <w:pPr>
        <w:ind w:firstLine="567"/>
        <w:jc w:val="both"/>
      </w:pPr>
      <w:r>
        <w:t>очистку и содержание в исправном состоянии водопропускных труб и их оголовков;</w:t>
      </w:r>
    </w:p>
    <w:p w:rsidR="00000000" w:rsidRDefault="00E56571">
      <w:pPr>
        <w:ind w:firstLine="567"/>
        <w:jc w:val="both"/>
      </w:pPr>
      <w:r>
        <w:t>очистку устьев дренажных устройств от отплывшего по откосу грунта с последующей подсыпкой и укреплением посевом трав с широкоразвитой корневой системой;</w:t>
      </w:r>
    </w:p>
    <w:p w:rsidR="00000000" w:rsidRDefault="00E56571">
      <w:pPr>
        <w:ind w:firstLine="567"/>
        <w:jc w:val="both"/>
      </w:pPr>
      <w:r>
        <w:t>заделку отдельных выбоин и трещин в дренах цементным раствором;</w:t>
      </w:r>
    </w:p>
    <w:p w:rsidR="00000000" w:rsidRDefault="00E56571">
      <w:pPr>
        <w:ind w:firstLine="567"/>
        <w:jc w:val="both"/>
      </w:pPr>
      <w:r>
        <w:t>очистку внутренней полости др</w:t>
      </w:r>
      <w:r>
        <w:t xml:space="preserve">ен и поднятие отдельных осевших звеньев; </w:t>
      </w:r>
    </w:p>
    <w:p w:rsidR="00000000" w:rsidRDefault="00E56571">
      <w:pPr>
        <w:ind w:firstLine="567"/>
        <w:jc w:val="both"/>
      </w:pPr>
      <w:r>
        <w:t>очистку до проектной глубины отстойников с последующей отсыпкой вокруг них грунта для защиты от поверхностных вод.</w:t>
      </w:r>
    </w:p>
    <w:p w:rsidR="00000000" w:rsidRDefault="00E56571">
      <w:pPr>
        <w:ind w:firstLine="567"/>
        <w:jc w:val="both"/>
      </w:pPr>
      <w:r>
        <w:rPr>
          <w:noProof/>
        </w:rPr>
        <w:t>4.4.3.</w:t>
      </w:r>
      <w:r>
        <w:t xml:space="preserve"> В равнинной местности, где затруднителен отвод воды от земляного полотна, а резервы, выполняющие роль испарительных бассейнов, заболачиваются, при капитальном ремонте необходима перестройка земляного полотна, предусматривающая отсыпку верхней его части из дренирующих грунтов и поднятие бровки на такую высоту, которая была бы достаточной для преду</w:t>
      </w:r>
      <w:r>
        <w:t>преждения переувлажнения грунтов полотна водой, задерживающейся у дороги.</w:t>
      </w:r>
    </w:p>
    <w:p w:rsidR="00000000" w:rsidRDefault="00E56571">
      <w:pPr>
        <w:ind w:firstLine="567"/>
        <w:jc w:val="both"/>
      </w:pPr>
      <w:r>
        <w:rPr>
          <w:noProof/>
        </w:rPr>
        <w:t>4.4.4.</w:t>
      </w:r>
      <w:r>
        <w:t xml:space="preserve"> В целях охраны водоемов от загрязнения при текущем ремонте автомобильных дорог необходимо предусмотреть закрепление склонов, оврагов и устройство барражей по их дну, для исключения возможности заиливания водотоков.</w:t>
      </w:r>
    </w:p>
    <w:p w:rsidR="00000000" w:rsidRDefault="00E56571">
      <w:pPr>
        <w:ind w:firstLine="567"/>
        <w:jc w:val="both"/>
      </w:pPr>
      <w:r>
        <w:rPr>
          <w:noProof/>
        </w:rPr>
        <w:t>4.4.5.</w:t>
      </w:r>
      <w:r>
        <w:t xml:space="preserve"> При ремонте и содержании переходов через водотоки должны выбираться способы производства работ, исключающие попадание в воду загрязняющих предметов и веществ (остатки материалов, краска, грязь с покрытий и т.п</w:t>
      </w:r>
      <w:r>
        <w:t>.). Не допускается также складирование и хранение этих загрязняющих материалов в пределах водоохранных полос.</w:t>
      </w:r>
    </w:p>
    <w:p w:rsidR="00000000" w:rsidRDefault="00E56571">
      <w:pPr>
        <w:ind w:firstLine="567"/>
        <w:jc w:val="both"/>
      </w:pPr>
      <w:r>
        <w:t>При проведении работ по антисептированию мостов и других деревянных сооружений необходимо обеспечить проведение мер по предотвращению возможного попадания химических материалов в реки и водоемы в результате местной обработки, неаккуратного приготовления воднорастворимого раствора антисептика, при промывании оборудования (ведер, распылителей, кистей).</w:t>
      </w:r>
    </w:p>
    <w:p w:rsidR="00000000" w:rsidRDefault="00E56571">
      <w:pPr>
        <w:ind w:firstLine="567"/>
        <w:jc w:val="both"/>
      </w:pPr>
      <w:r>
        <w:rPr>
          <w:noProof/>
        </w:rPr>
        <w:t>4.4.6.</w:t>
      </w:r>
      <w:r>
        <w:t xml:space="preserve"> Дорожная служба в процессе эксплуатации до</w:t>
      </w:r>
      <w:r>
        <w:t>рог должна принимать меры по защите от загрязнения водоемов, находящихся в полосе отвода автомобильных дорог.</w:t>
      </w:r>
    </w:p>
    <w:p w:rsidR="00000000" w:rsidRDefault="00E56571">
      <w:pPr>
        <w:ind w:firstLine="567"/>
        <w:jc w:val="both"/>
      </w:pPr>
      <w:r>
        <w:t>Должны быть проведены технические работы, исключающие проезд транспорта, установлены надписи, запрещающие мойку автомобилей и другое загрязнение всех проточных и непроточных водоемов на участках их водоохранных зон.</w:t>
      </w:r>
    </w:p>
    <w:p w:rsidR="00000000" w:rsidRDefault="00E56571">
      <w:pPr>
        <w:ind w:firstLine="567"/>
        <w:jc w:val="both"/>
      </w:pPr>
      <w:r>
        <w:t>Берега водоемов должны систематически очищаться от загрязнения.</w:t>
      </w:r>
    </w:p>
    <w:p w:rsidR="00000000" w:rsidRDefault="00E56571">
      <w:pPr>
        <w:pStyle w:val="2"/>
        <w:rPr>
          <w:sz w:val="20"/>
        </w:rPr>
      </w:pPr>
      <w:r>
        <w:rPr>
          <w:sz w:val="20"/>
        </w:rPr>
        <w:t>4.5. Предотвращение прочих видов загрязнения</w:t>
      </w:r>
    </w:p>
    <w:p w:rsidR="00000000" w:rsidRDefault="00E56571">
      <w:pPr>
        <w:ind w:firstLine="567"/>
        <w:jc w:val="both"/>
      </w:pPr>
      <w:r>
        <w:rPr>
          <w:noProof/>
        </w:rPr>
        <w:t>4.5.1.</w:t>
      </w:r>
      <w:r>
        <w:t xml:space="preserve"> С целью снижения степени загрязнения продуктами сгорания топлива, в ча</w:t>
      </w:r>
      <w:r>
        <w:t>стности соединениями свинца, и уменьшения ширины зоны загрязнения на дорогах первой, второй, а в населенных местах и третьей категории следует:</w:t>
      </w:r>
    </w:p>
    <w:p w:rsidR="00000000" w:rsidRDefault="00E56571">
      <w:pPr>
        <w:ind w:firstLine="567"/>
        <w:jc w:val="both"/>
      </w:pPr>
      <w:r>
        <w:t>средствами организации движения обеспечить непрерывное и равномерное движение транспортного потока;</w:t>
      </w:r>
    </w:p>
    <w:p w:rsidR="00000000" w:rsidRDefault="00E56571">
      <w:pPr>
        <w:ind w:firstLine="567"/>
        <w:jc w:val="both"/>
      </w:pPr>
      <w:r>
        <w:t>содержать проезжую часть дороги в состоянии, исключающем необоснованные изменения скорости движения автомобилей;</w:t>
      </w:r>
    </w:p>
    <w:p w:rsidR="00000000" w:rsidRDefault="00E56571">
      <w:pPr>
        <w:ind w:firstLine="567"/>
        <w:jc w:val="both"/>
      </w:pPr>
      <w:r>
        <w:t>на участках дорог, где необходимо ограничение ширины зоны загрязнения, создавать зеленые защитные полосы шириной не менее 10 м, располагая их с подветренно</w:t>
      </w:r>
      <w:r>
        <w:t>й стороны от дороги, на минимальном расстоянии от бровки земляного полотна с учетом обеспечения снегонезаносимости и безопасности движения. Зеленые полосы должны иметь коэффициент ажурности не менее</w:t>
      </w:r>
      <w:r>
        <w:rPr>
          <w:noProof/>
        </w:rPr>
        <w:t xml:space="preserve"> 0,6</w:t>
      </w:r>
      <w:r>
        <w:t xml:space="preserve"> и состоять из</w:t>
      </w:r>
      <w:r>
        <w:rPr>
          <w:noProof/>
        </w:rPr>
        <w:t xml:space="preserve"> 2-3</w:t>
      </w:r>
      <w:r>
        <w:t xml:space="preserve"> рядов деревьев газоустойчивых пород (клен ясенелистый, татарский, тополь канадский, серы, липа мелколистная и др.). Для устройства зеленых полос не следует использовать плодовые деревья.</w:t>
      </w:r>
    </w:p>
    <w:p w:rsidR="00000000" w:rsidRDefault="00E56571">
      <w:pPr>
        <w:ind w:firstLine="567"/>
        <w:jc w:val="both"/>
      </w:pPr>
      <w:r>
        <w:t xml:space="preserve">В сельскохозяйственных целях земли в пределах зоны влияния следует использовать только для возделывания </w:t>
      </w:r>
      <w:r>
        <w:t>культур для технических целей.</w:t>
      </w:r>
    </w:p>
    <w:p w:rsidR="00000000" w:rsidRDefault="00E56571">
      <w:pPr>
        <w:ind w:firstLine="567"/>
        <w:jc w:val="both"/>
      </w:pPr>
      <w:r>
        <w:t>Полосу постоянного отвода, особенно откосы насыпей и выемок, недопустимо использовать для возделывания сельскохозяйственных культур и выпаса скота в течение всего периода травостоя.</w:t>
      </w:r>
    </w:p>
    <w:p w:rsidR="00000000" w:rsidRDefault="00E56571">
      <w:pPr>
        <w:ind w:firstLine="567"/>
        <w:jc w:val="both"/>
      </w:pPr>
      <w:r>
        <w:rPr>
          <w:noProof/>
        </w:rPr>
        <w:t>4.5.2.</w:t>
      </w:r>
      <w:r>
        <w:t xml:space="preserve"> Запрещается применение гербицидов и других токсичных химических веществ для борьбы с сорняками и других мероприятий при содержании полосы отвода автомобильных дорог.</w:t>
      </w:r>
    </w:p>
    <w:p w:rsidR="00000000" w:rsidRDefault="00E56571">
      <w:pPr>
        <w:ind w:firstLine="567"/>
        <w:jc w:val="both"/>
      </w:pPr>
      <w:r>
        <w:t>Поддержание необходимого санитарного уровня придорожной полосы следует осуществлять с помощью агротехнических приемов.</w:t>
      </w:r>
    </w:p>
    <w:p w:rsidR="00000000" w:rsidRDefault="00E56571">
      <w:pPr>
        <w:ind w:firstLine="567"/>
        <w:jc w:val="both"/>
      </w:pPr>
      <w:r>
        <w:rPr>
          <w:noProof/>
        </w:rPr>
        <w:t>4.5.3.</w:t>
      </w:r>
      <w:r>
        <w:t xml:space="preserve"> </w:t>
      </w:r>
      <w:r>
        <w:t>Снижение уровня шума, создаваемого автотранспортом при движении по дороге должно достигаться за счет:</w:t>
      </w:r>
    </w:p>
    <w:p w:rsidR="00000000" w:rsidRDefault="00E56571">
      <w:pPr>
        <w:ind w:firstLine="567"/>
        <w:jc w:val="both"/>
      </w:pPr>
      <w:r>
        <w:t>улучшения ровности дорожных покрытий путем своевременного проведения текущего, среднего и капитального ремонтов;</w:t>
      </w:r>
    </w:p>
    <w:p w:rsidR="00000000" w:rsidRDefault="00E56571">
      <w:pPr>
        <w:ind w:firstLine="567"/>
        <w:jc w:val="both"/>
      </w:pPr>
      <w:r>
        <w:t>устройства покрытий из мелкозернистых асфальтобетонных смесей;</w:t>
      </w:r>
    </w:p>
    <w:p w:rsidR="00000000" w:rsidRDefault="00E56571">
      <w:pPr>
        <w:ind w:firstLine="567"/>
        <w:jc w:val="both"/>
      </w:pPr>
      <w:r>
        <w:t>устройства на чернощебеночных покрытиях слоев износа из мелкозернистых асфальтобетонных смесей или поверхностной обработки из щебня крупностью не более</w:t>
      </w:r>
      <w:r>
        <w:rPr>
          <w:noProof/>
        </w:rPr>
        <w:t xml:space="preserve"> 10 (15)</w:t>
      </w:r>
      <w:r>
        <w:t xml:space="preserve"> мм;</w:t>
      </w:r>
    </w:p>
    <w:p w:rsidR="00000000" w:rsidRDefault="00E56571">
      <w:pPr>
        <w:ind w:firstLine="567"/>
        <w:jc w:val="both"/>
      </w:pPr>
      <w:r>
        <w:t>уширения проезжей части на участках с интенсивностью движения, превыша</w:t>
      </w:r>
      <w:r>
        <w:t>ющей расчетную;</w:t>
      </w:r>
    </w:p>
    <w:p w:rsidR="00000000" w:rsidRDefault="00E56571">
      <w:pPr>
        <w:ind w:firstLine="567"/>
        <w:jc w:val="both"/>
      </w:pPr>
      <w:r>
        <w:t>ограничения скорости движения, перевода движения грузового автотранспорта и сельскохозяйственных машин на объездные дороги.</w:t>
      </w:r>
    </w:p>
    <w:p w:rsidR="00000000" w:rsidRDefault="00E56571">
      <w:pPr>
        <w:pStyle w:val="1"/>
        <w:jc w:val="right"/>
        <w:rPr>
          <w:sz w:val="20"/>
        </w:rPr>
      </w:pPr>
      <w:r>
        <w:rPr>
          <w:sz w:val="20"/>
        </w:rPr>
        <w:t>ПРИЛОЖЕНИЕ 1</w:t>
      </w:r>
    </w:p>
    <w:p w:rsidR="00000000" w:rsidRDefault="00E56571">
      <w:pPr>
        <w:pStyle w:val="1"/>
        <w:spacing w:before="0"/>
        <w:rPr>
          <w:sz w:val="20"/>
        </w:rPr>
      </w:pPr>
      <w:r>
        <w:rPr>
          <w:sz w:val="20"/>
        </w:rPr>
        <w:t>ПРЕДЕЛЬНО ДОПУСТИМЫЕ КОНЦЕНТРАЦИИ ВРЕДНЫХ ВЕЩЕСТВ</w:t>
      </w:r>
    </w:p>
    <w:p w:rsidR="00000000" w:rsidRDefault="00E56571">
      <w:pPr>
        <w:jc w:val="center"/>
        <w:rPr>
          <w:b/>
        </w:rPr>
      </w:pPr>
      <w:r>
        <w:rPr>
          <w:b/>
        </w:rPr>
        <w:t>Предельно допустимые концентрации токсичных веществ в почве</w:t>
      </w:r>
    </w:p>
    <w:p w:rsidR="00000000" w:rsidRDefault="00E56571">
      <w:pPr>
        <w:spacing w:before="120" w:after="120"/>
        <w:ind w:firstLine="567"/>
        <w:jc w:val="right"/>
      </w:pPr>
      <w:r>
        <w:t>Таблица П.1.1</w:t>
      </w:r>
    </w:p>
    <w:tbl>
      <w:tblPr>
        <w:tblW w:w="0" w:type="auto"/>
        <w:tblInd w:w="40" w:type="dxa"/>
        <w:tblLayout w:type="fixed"/>
        <w:tblCellMar>
          <w:left w:w="28" w:type="dxa"/>
          <w:right w:w="28" w:type="dxa"/>
        </w:tblCellMar>
        <w:tblLook w:val="0000" w:firstRow="0" w:lastRow="0" w:firstColumn="0" w:lastColumn="0" w:noHBand="0" w:noVBand="0"/>
      </w:tblPr>
      <w:tblGrid>
        <w:gridCol w:w="4543"/>
        <w:gridCol w:w="3809"/>
      </w:tblGrid>
      <w:tr w:rsidR="00000000">
        <w:tblPrEx>
          <w:tblCellMar>
            <w:top w:w="0" w:type="dxa"/>
            <w:bottom w:w="0" w:type="dxa"/>
          </w:tblCellMar>
        </w:tblPrEx>
        <w:tc>
          <w:tcPr>
            <w:tcW w:w="4543" w:type="dxa"/>
            <w:tcBorders>
              <w:top w:val="single" w:sz="6" w:space="0" w:color="auto"/>
              <w:left w:val="single" w:sz="6" w:space="0" w:color="auto"/>
              <w:bottom w:val="single" w:sz="6" w:space="0" w:color="auto"/>
              <w:right w:val="single" w:sz="6" w:space="0" w:color="auto"/>
            </w:tcBorders>
          </w:tcPr>
          <w:p w:rsidR="00000000" w:rsidRDefault="00E56571">
            <w:pPr>
              <w:jc w:val="center"/>
            </w:pPr>
            <w:r>
              <w:t>Наименование вещества</w:t>
            </w:r>
          </w:p>
        </w:tc>
        <w:tc>
          <w:tcPr>
            <w:tcW w:w="3809" w:type="dxa"/>
            <w:tcBorders>
              <w:top w:val="single" w:sz="6" w:space="0" w:color="auto"/>
              <w:left w:val="single" w:sz="6" w:space="0" w:color="auto"/>
              <w:bottom w:val="single" w:sz="6" w:space="0" w:color="auto"/>
              <w:right w:val="single" w:sz="6" w:space="0" w:color="auto"/>
            </w:tcBorders>
          </w:tcPr>
          <w:p w:rsidR="00000000" w:rsidRDefault="00E56571">
            <w:pPr>
              <w:jc w:val="center"/>
            </w:pPr>
            <w:r>
              <w:t>ПДК, мг/кг сухой почвы</w:t>
            </w:r>
          </w:p>
        </w:tc>
      </w:tr>
      <w:tr w:rsidR="00000000">
        <w:tblPrEx>
          <w:tblCellMar>
            <w:top w:w="0" w:type="dxa"/>
            <w:bottom w:w="0" w:type="dxa"/>
          </w:tblCellMar>
        </w:tblPrEx>
        <w:tc>
          <w:tcPr>
            <w:tcW w:w="4543" w:type="dxa"/>
            <w:tcBorders>
              <w:top w:val="single" w:sz="6" w:space="0" w:color="auto"/>
              <w:left w:val="single" w:sz="6" w:space="0" w:color="auto"/>
              <w:right w:val="single" w:sz="6" w:space="0" w:color="auto"/>
            </w:tcBorders>
          </w:tcPr>
          <w:p w:rsidR="00000000" w:rsidRDefault="00E56571">
            <w:pPr>
              <w:jc w:val="both"/>
            </w:pPr>
            <w:r>
              <w:rPr>
                <w:noProof/>
              </w:rPr>
              <w:t>1.</w:t>
            </w:r>
            <w:r>
              <w:t xml:space="preserve"> Бенз(а)пирен</w:t>
            </w:r>
          </w:p>
        </w:tc>
        <w:tc>
          <w:tcPr>
            <w:tcW w:w="3809" w:type="dxa"/>
            <w:tcBorders>
              <w:top w:val="single" w:sz="6" w:space="0" w:color="auto"/>
              <w:left w:val="single" w:sz="6" w:space="0" w:color="auto"/>
              <w:right w:val="single" w:sz="6" w:space="0" w:color="auto"/>
            </w:tcBorders>
          </w:tcPr>
          <w:p w:rsidR="00000000" w:rsidRDefault="00E56571">
            <w:pPr>
              <w:jc w:val="center"/>
            </w:pPr>
            <w:r>
              <w:rPr>
                <w:noProof/>
              </w:rPr>
              <w:t>0,02</w:t>
            </w:r>
            <w:r>
              <w:t xml:space="preserve"> над фоном</w:t>
            </w:r>
          </w:p>
        </w:tc>
      </w:tr>
      <w:tr w:rsidR="00000000">
        <w:tblPrEx>
          <w:tblCellMar>
            <w:top w:w="0" w:type="dxa"/>
            <w:bottom w:w="0" w:type="dxa"/>
          </w:tblCellMar>
        </w:tblPrEx>
        <w:tc>
          <w:tcPr>
            <w:tcW w:w="4543" w:type="dxa"/>
            <w:tcBorders>
              <w:left w:val="single" w:sz="6" w:space="0" w:color="auto"/>
              <w:right w:val="single" w:sz="6" w:space="0" w:color="auto"/>
            </w:tcBorders>
          </w:tcPr>
          <w:p w:rsidR="00000000" w:rsidRDefault="00E56571">
            <w:pPr>
              <w:jc w:val="both"/>
            </w:pPr>
            <w:r>
              <w:rPr>
                <w:noProof/>
              </w:rPr>
              <w:t>2.</w:t>
            </w:r>
            <w:r>
              <w:t xml:space="preserve"> Гексахлорциклогексан</w:t>
            </w:r>
          </w:p>
        </w:tc>
        <w:tc>
          <w:tcPr>
            <w:tcW w:w="3809" w:type="dxa"/>
            <w:tcBorders>
              <w:left w:val="single" w:sz="6" w:space="0" w:color="auto"/>
              <w:right w:val="single" w:sz="6" w:space="0" w:color="auto"/>
            </w:tcBorders>
          </w:tcPr>
          <w:p w:rsidR="00000000" w:rsidRDefault="00E56571">
            <w:pPr>
              <w:jc w:val="center"/>
              <w:rPr>
                <w:noProof/>
              </w:rPr>
            </w:pPr>
            <w:r>
              <w:rPr>
                <w:noProof/>
              </w:rPr>
              <w:t>1,0</w:t>
            </w:r>
          </w:p>
        </w:tc>
      </w:tr>
      <w:tr w:rsidR="00000000">
        <w:tblPrEx>
          <w:tblCellMar>
            <w:top w:w="0" w:type="dxa"/>
            <w:bottom w:w="0" w:type="dxa"/>
          </w:tblCellMar>
        </w:tblPrEx>
        <w:tc>
          <w:tcPr>
            <w:tcW w:w="4543" w:type="dxa"/>
            <w:tcBorders>
              <w:left w:val="single" w:sz="6" w:space="0" w:color="auto"/>
              <w:right w:val="single" w:sz="6" w:space="0" w:color="auto"/>
            </w:tcBorders>
          </w:tcPr>
          <w:p w:rsidR="00000000" w:rsidRDefault="00E56571">
            <w:pPr>
              <w:jc w:val="both"/>
            </w:pPr>
            <w:r>
              <w:rPr>
                <w:noProof/>
              </w:rPr>
              <w:t>3.</w:t>
            </w:r>
            <w:r>
              <w:t xml:space="preserve"> Карбофос</w:t>
            </w:r>
          </w:p>
        </w:tc>
        <w:tc>
          <w:tcPr>
            <w:tcW w:w="3809" w:type="dxa"/>
            <w:tcBorders>
              <w:left w:val="single" w:sz="6" w:space="0" w:color="auto"/>
              <w:right w:val="single" w:sz="6" w:space="0" w:color="auto"/>
            </w:tcBorders>
          </w:tcPr>
          <w:p w:rsidR="00000000" w:rsidRDefault="00E56571">
            <w:pPr>
              <w:jc w:val="center"/>
              <w:rPr>
                <w:noProof/>
              </w:rPr>
            </w:pPr>
            <w:r>
              <w:rPr>
                <w:noProof/>
              </w:rPr>
              <w:t>2,0</w:t>
            </w:r>
          </w:p>
        </w:tc>
      </w:tr>
      <w:tr w:rsidR="00000000">
        <w:tblPrEx>
          <w:tblCellMar>
            <w:top w:w="0" w:type="dxa"/>
            <w:bottom w:w="0" w:type="dxa"/>
          </w:tblCellMar>
        </w:tblPrEx>
        <w:tc>
          <w:tcPr>
            <w:tcW w:w="4543" w:type="dxa"/>
            <w:tcBorders>
              <w:left w:val="single" w:sz="6" w:space="0" w:color="auto"/>
              <w:right w:val="single" w:sz="6" w:space="0" w:color="auto"/>
            </w:tcBorders>
          </w:tcPr>
          <w:p w:rsidR="00000000" w:rsidRDefault="00E56571">
            <w:pPr>
              <w:jc w:val="both"/>
            </w:pPr>
            <w:r>
              <w:rPr>
                <w:noProof/>
              </w:rPr>
              <w:t>4.</w:t>
            </w:r>
            <w:r>
              <w:t xml:space="preserve"> Линцан</w:t>
            </w:r>
          </w:p>
        </w:tc>
        <w:tc>
          <w:tcPr>
            <w:tcW w:w="3809" w:type="dxa"/>
            <w:tcBorders>
              <w:left w:val="single" w:sz="6" w:space="0" w:color="auto"/>
              <w:right w:val="single" w:sz="6" w:space="0" w:color="auto"/>
            </w:tcBorders>
          </w:tcPr>
          <w:p w:rsidR="00000000" w:rsidRDefault="00E56571">
            <w:pPr>
              <w:jc w:val="center"/>
              <w:rPr>
                <w:noProof/>
              </w:rPr>
            </w:pPr>
            <w:r>
              <w:rPr>
                <w:noProof/>
              </w:rPr>
              <w:t>1,0</w:t>
            </w:r>
          </w:p>
        </w:tc>
      </w:tr>
      <w:tr w:rsidR="00000000">
        <w:tblPrEx>
          <w:tblCellMar>
            <w:top w:w="0" w:type="dxa"/>
            <w:bottom w:w="0" w:type="dxa"/>
          </w:tblCellMar>
        </w:tblPrEx>
        <w:tc>
          <w:tcPr>
            <w:tcW w:w="4543" w:type="dxa"/>
            <w:tcBorders>
              <w:left w:val="single" w:sz="6" w:space="0" w:color="auto"/>
              <w:right w:val="single" w:sz="6" w:space="0" w:color="auto"/>
            </w:tcBorders>
          </w:tcPr>
          <w:p w:rsidR="00000000" w:rsidRDefault="00E56571">
            <w:pPr>
              <w:jc w:val="both"/>
              <w:rPr>
                <w:i/>
              </w:rPr>
            </w:pPr>
            <w:r>
              <w:rPr>
                <w:noProof/>
              </w:rPr>
              <w:t>5.</w:t>
            </w:r>
            <w:r>
              <w:t xml:space="preserve"> Медь</w:t>
            </w:r>
          </w:p>
        </w:tc>
        <w:tc>
          <w:tcPr>
            <w:tcW w:w="3809" w:type="dxa"/>
            <w:tcBorders>
              <w:left w:val="single" w:sz="6" w:space="0" w:color="auto"/>
              <w:right w:val="single" w:sz="6" w:space="0" w:color="auto"/>
            </w:tcBorders>
          </w:tcPr>
          <w:p w:rsidR="00000000" w:rsidRDefault="00E56571">
            <w:pPr>
              <w:jc w:val="center"/>
              <w:rPr>
                <w:noProof/>
              </w:rPr>
            </w:pPr>
            <w:r>
              <w:rPr>
                <w:noProof/>
              </w:rPr>
              <w:t>30-40</w:t>
            </w:r>
          </w:p>
        </w:tc>
      </w:tr>
      <w:tr w:rsidR="00000000">
        <w:tblPrEx>
          <w:tblCellMar>
            <w:top w:w="0" w:type="dxa"/>
            <w:bottom w:w="0" w:type="dxa"/>
          </w:tblCellMar>
        </w:tblPrEx>
        <w:tc>
          <w:tcPr>
            <w:tcW w:w="4543" w:type="dxa"/>
            <w:tcBorders>
              <w:left w:val="single" w:sz="6" w:space="0" w:color="auto"/>
              <w:right w:val="single" w:sz="6" w:space="0" w:color="auto"/>
            </w:tcBorders>
          </w:tcPr>
          <w:p w:rsidR="00000000" w:rsidRDefault="00E56571">
            <w:pPr>
              <w:jc w:val="both"/>
            </w:pPr>
            <w:r>
              <w:t>Б. Мышьяк</w:t>
            </w:r>
          </w:p>
        </w:tc>
        <w:tc>
          <w:tcPr>
            <w:tcW w:w="3809" w:type="dxa"/>
            <w:tcBorders>
              <w:left w:val="single" w:sz="6" w:space="0" w:color="auto"/>
              <w:right w:val="single" w:sz="6" w:space="0" w:color="auto"/>
            </w:tcBorders>
          </w:tcPr>
          <w:p w:rsidR="00000000" w:rsidRDefault="00E56571">
            <w:pPr>
              <w:jc w:val="center"/>
              <w:rPr>
                <w:noProof/>
              </w:rPr>
            </w:pPr>
            <w:r>
              <w:rPr>
                <w:noProof/>
              </w:rPr>
              <w:t>2,0</w:t>
            </w:r>
          </w:p>
        </w:tc>
      </w:tr>
      <w:tr w:rsidR="00000000">
        <w:tblPrEx>
          <w:tblCellMar>
            <w:top w:w="0" w:type="dxa"/>
            <w:bottom w:w="0" w:type="dxa"/>
          </w:tblCellMar>
        </w:tblPrEx>
        <w:tc>
          <w:tcPr>
            <w:tcW w:w="4543" w:type="dxa"/>
            <w:tcBorders>
              <w:left w:val="single" w:sz="6" w:space="0" w:color="auto"/>
              <w:right w:val="single" w:sz="6" w:space="0" w:color="auto"/>
            </w:tcBorders>
          </w:tcPr>
          <w:p w:rsidR="00000000" w:rsidRDefault="00E56571">
            <w:pPr>
              <w:jc w:val="both"/>
            </w:pPr>
            <w:r>
              <w:rPr>
                <w:noProof/>
              </w:rPr>
              <w:t>7.</w:t>
            </w:r>
            <w:r>
              <w:t xml:space="preserve"> Полихлорпинен</w:t>
            </w:r>
          </w:p>
        </w:tc>
        <w:tc>
          <w:tcPr>
            <w:tcW w:w="3809" w:type="dxa"/>
            <w:tcBorders>
              <w:left w:val="single" w:sz="6" w:space="0" w:color="auto"/>
              <w:right w:val="single" w:sz="6" w:space="0" w:color="auto"/>
            </w:tcBorders>
          </w:tcPr>
          <w:p w:rsidR="00000000" w:rsidRDefault="00E56571">
            <w:pPr>
              <w:jc w:val="center"/>
              <w:rPr>
                <w:noProof/>
              </w:rPr>
            </w:pPr>
            <w:r>
              <w:rPr>
                <w:noProof/>
              </w:rPr>
              <w:t>0,5</w:t>
            </w:r>
          </w:p>
        </w:tc>
      </w:tr>
      <w:tr w:rsidR="00000000">
        <w:tblPrEx>
          <w:tblCellMar>
            <w:top w:w="0" w:type="dxa"/>
            <w:bottom w:w="0" w:type="dxa"/>
          </w:tblCellMar>
        </w:tblPrEx>
        <w:tc>
          <w:tcPr>
            <w:tcW w:w="4543" w:type="dxa"/>
            <w:tcBorders>
              <w:left w:val="single" w:sz="6" w:space="0" w:color="auto"/>
              <w:right w:val="single" w:sz="6" w:space="0" w:color="auto"/>
            </w:tcBorders>
          </w:tcPr>
          <w:p w:rsidR="00000000" w:rsidRDefault="00E56571">
            <w:pPr>
              <w:jc w:val="both"/>
            </w:pPr>
            <w:r>
              <w:rPr>
                <w:noProof/>
              </w:rPr>
              <w:t>8.</w:t>
            </w:r>
            <w:r>
              <w:t xml:space="preserve"> Полихлоркамфен</w:t>
            </w:r>
          </w:p>
        </w:tc>
        <w:tc>
          <w:tcPr>
            <w:tcW w:w="3809" w:type="dxa"/>
            <w:tcBorders>
              <w:left w:val="single" w:sz="6" w:space="0" w:color="auto"/>
              <w:right w:val="single" w:sz="6" w:space="0" w:color="auto"/>
            </w:tcBorders>
          </w:tcPr>
          <w:p w:rsidR="00000000" w:rsidRDefault="00E56571">
            <w:pPr>
              <w:jc w:val="center"/>
              <w:rPr>
                <w:noProof/>
              </w:rPr>
            </w:pPr>
            <w:r>
              <w:rPr>
                <w:noProof/>
              </w:rPr>
              <w:t>0,5</w:t>
            </w:r>
          </w:p>
        </w:tc>
      </w:tr>
      <w:tr w:rsidR="00000000">
        <w:tblPrEx>
          <w:tblCellMar>
            <w:top w:w="0" w:type="dxa"/>
            <w:bottom w:w="0" w:type="dxa"/>
          </w:tblCellMar>
        </w:tblPrEx>
        <w:tc>
          <w:tcPr>
            <w:tcW w:w="4543" w:type="dxa"/>
            <w:tcBorders>
              <w:left w:val="single" w:sz="6" w:space="0" w:color="auto"/>
              <w:right w:val="single" w:sz="6" w:space="0" w:color="auto"/>
            </w:tcBorders>
          </w:tcPr>
          <w:p w:rsidR="00000000" w:rsidRDefault="00E56571">
            <w:pPr>
              <w:jc w:val="both"/>
            </w:pPr>
            <w:r>
              <w:rPr>
                <w:noProof/>
              </w:rPr>
              <w:t>9.</w:t>
            </w:r>
            <w:r>
              <w:t xml:space="preserve"> Прометрин</w:t>
            </w:r>
          </w:p>
        </w:tc>
        <w:tc>
          <w:tcPr>
            <w:tcW w:w="3809" w:type="dxa"/>
            <w:tcBorders>
              <w:left w:val="single" w:sz="6" w:space="0" w:color="auto"/>
              <w:right w:val="single" w:sz="6" w:space="0" w:color="auto"/>
            </w:tcBorders>
          </w:tcPr>
          <w:p w:rsidR="00000000" w:rsidRDefault="00E56571">
            <w:pPr>
              <w:jc w:val="center"/>
              <w:rPr>
                <w:noProof/>
              </w:rPr>
            </w:pPr>
            <w:r>
              <w:rPr>
                <w:noProof/>
              </w:rPr>
              <w:t>0,5</w:t>
            </w:r>
          </w:p>
        </w:tc>
      </w:tr>
      <w:tr w:rsidR="00000000">
        <w:tblPrEx>
          <w:tblCellMar>
            <w:top w:w="0" w:type="dxa"/>
            <w:bottom w:w="0" w:type="dxa"/>
          </w:tblCellMar>
        </w:tblPrEx>
        <w:tc>
          <w:tcPr>
            <w:tcW w:w="4543" w:type="dxa"/>
            <w:tcBorders>
              <w:left w:val="single" w:sz="6" w:space="0" w:color="auto"/>
              <w:right w:val="single" w:sz="6" w:space="0" w:color="auto"/>
            </w:tcBorders>
          </w:tcPr>
          <w:p w:rsidR="00000000" w:rsidRDefault="00E56571">
            <w:pPr>
              <w:jc w:val="both"/>
            </w:pPr>
            <w:r>
              <w:rPr>
                <w:noProof/>
              </w:rPr>
              <w:t>10.</w:t>
            </w:r>
            <w:r>
              <w:t xml:space="preserve"> Ртуть</w:t>
            </w:r>
          </w:p>
        </w:tc>
        <w:tc>
          <w:tcPr>
            <w:tcW w:w="3809" w:type="dxa"/>
            <w:tcBorders>
              <w:left w:val="single" w:sz="6" w:space="0" w:color="auto"/>
              <w:right w:val="single" w:sz="6" w:space="0" w:color="auto"/>
            </w:tcBorders>
          </w:tcPr>
          <w:p w:rsidR="00000000" w:rsidRDefault="00E56571">
            <w:pPr>
              <w:jc w:val="center"/>
              <w:rPr>
                <w:noProof/>
              </w:rPr>
            </w:pPr>
            <w:r>
              <w:rPr>
                <w:noProof/>
              </w:rPr>
              <w:t>2,1</w:t>
            </w:r>
          </w:p>
        </w:tc>
      </w:tr>
      <w:tr w:rsidR="00000000">
        <w:tblPrEx>
          <w:tblCellMar>
            <w:top w:w="0" w:type="dxa"/>
            <w:bottom w:w="0" w:type="dxa"/>
          </w:tblCellMar>
        </w:tblPrEx>
        <w:tc>
          <w:tcPr>
            <w:tcW w:w="4543" w:type="dxa"/>
            <w:tcBorders>
              <w:left w:val="single" w:sz="6" w:space="0" w:color="auto"/>
              <w:right w:val="single" w:sz="6" w:space="0" w:color="auto"/>
            </w:tcBorders>
          </w:tcPr>
          <w:p w:rsidR="00000000" w:rsidRDefault="00E56571">
            <w:pPr>
              <w:jc w:val="both"/>
            </w:pPr>
            <w:r>
              <w:rPr>
                <w:noProof/>
              </w:rPr>
              <w:t>11.</w:t>
            </w:r>
            <w:r>
              <w:t xml:space="preserve"> Севин</w:t>
            </w:r>
          </w:p>
        </w:tc>
        <w:tc>
          <w:tcPr>
            <w:tcW w:w="3809" w:type="dxa"/>
            <w:tcBorders>
              <w:left w:val="single" w:sz="6" w:space="0" w:color="auto"/>
              <w:right w:val="single" w:sz="6" w:space="0" w:color="auto"/>
            </w:tcBorders>
          </w:tcPr>
          <w:p w:rsidR="00000000" w:rsidRDefault="00E56571">
            <w:pPr>
              <w:jc w:val="center"/>
              <w:rPr>
                <w:noProof/>
              </w:rPr>
            </w:pPr>
            <w:r>
              <w:rPr>
                <w:noProof/>
              </w:rPr>
              <w:t>0,05</w:t>
            </w:r>
          </w:p>
        </w:tc>
      </w:tr>
      <w:tr w:rsidR="00000000">
        <w:tblPrEx>
          <w:tblCellMar>
            <w:top w:w="0" w:type="dxa"/>
            <w:bottom w:w="0" w:type="dxa"/>
          </w:tblCellMar>
        </w:tblPrEx>
        <w:tc>
          <w:tcPr>
            <w:tcW w:w="4543" w:type="dxa"/>
            <w:tcBorders>
              <w:left w:val="single" w:sz="6" w:space="0" w:color="auto"/>
              <w:right w:val="single" w:sz="6" w:space="0" w:color="auto"/>
            </w:tcBorders>
          </w:tcPr>
          <w:p w:rsidR="00000000" w:rsidRDefault="00E56571">
            <w:pPr>
              <w:jc w:val="both"/>
            </w:pPr>
            <w:r>
              <w:rPr>
                <w:noProof/>
              </w:rPr>
              <w:t>12.</w:t>
            </w:r>
            <w:r>
              <w:t xml:space="preserve"> Свинец</w:t>
            </w:r>
          </w:p>
        </w:tc>
        <w:tc>
          <w:tcPr>
            <w:tcW w:w="3809" w:type="dxa"/>
            <w:tcBorders>
              <w:left w:val="single" w:sz="6" w:space="0" w:color="auto"/>
              <w:right w:val="single" w:sz="6" w:space="0" w:color="auto"/>
            </w:tcBorders>
          </w:tcPr>
          <w:p w:rsidR="00000000" w:rsidRDefault="00E56571">
            <w:pPr>
              <w:jc w:val="center"/>
            </w:pPr>
            <w:r>
              <w:rPr>
                <w:noProof/>
              </w:rPr>
              <w:t>20,0</w:t>
            </w:r>
            <w:r>
              <w:t xml:space="preserve"> над фоном</w:t>
            </w:r>
          </w:p>
        </w:tc>
      </w:tr>
      <w:tr w:rsidR="00000000">
        <w:tblPrEx>
          <w:tblCellMar>
            <w:top w:w="0" w:type="dxa"/>
            <w:bottom w:w="0" w:type="dxa"/>
          </w:tblCellMar>
        </w:tblPrEx>
        <w:tc>
          <w:tcPr>
            <w:tcW w:w="4543" w:type="dxa"/>
            <w:tcBorders>
              <w:left w:val="single" w:sz="6" w:space="0" w:color="auto"/>
              <w:right w:val="single" w:sz="6" w:space="0" w:color="auto"/>
            </w:tcBorders>
          </w:tcPr>
          <w:p w:rsidR="00000000" w:rsidRDefault="00E56571">
            <w:pPr>
              <w:jc w:val="both"/>
            </w:pPr>
            <w:r>
              <w:rPr>
                <w:noProof/>
              </w:rPr>
              <w:t>13.</w:t>
            </w:r>
            <w:r>
              <w:t xml:space="preserve"> Хлорамин</w:t>
            </w:r>
          </w:p>
        </w:tc>
        <w:tc>
          <w:tcPr>
            <w:tcW w:w="3809" w:type="dxa"/>
            <w:tcBorders>
              <w:left w:val="single" w:sz="6" w:space="0" w:color="auto"/>
              <w:right w:val="single" w:sz="6" w:space="0" w:color="auto"/>
            </w:tcBorders>
          </w:tcPr>
          <w:p w:rsidR="00000000" w:rsidRDefault="00E56571">
            <w:pPr>
              <w:jc w:val="center"/>
              <w:rPr>
                <w:noProof/>
              </w:rPr>
            </w:pPr>
            <w:r>
              <w:rPr>
                <w:noProof/>
              </w:rPr>
              <w:t>0,005</w:t>
            </w:r>
          </w:p>
        </w:tc>
      </w:tr>
      <w:tr w:rsidR="00000000">
        <w:tblPrEx>
          <w:tblCellMar>
            <w:top w:w="0" w:type="dxa"/>
            <w:bottom w:w="0" w:type="dxa"/>
          </w:tblCellMar>
        </w:tblPrEx>
        <w:tc>
          <w:tcPr>
            <w:tcW w:w="4543" w:type="dxa"/>
            <w:tcBorders>
              <w:left w:val="single" w:sz="6" w:space="0" w:color="auto"/>
              <w:bottom w:val="single" w:sz="6" w:space="0" w:color="auto"/>
              <w:right w:val="single" w:sz="6" w:space="0" w:color="auto"/>
            </w:tcBorders>
          </w:tcPr>
          <w:p w:rsidR="00000000" w:rsidRDefault="00E56571">
            <w:pPr>
              <w:jc w:val="both"/>
            </w:pPr>
            <w:r>
              <w:rPr>
                <w:noProof/>
              </w:rPr>
              <w:t>14.</w:t>
            </w:r>
            <w:r>
              <w:t xml:space="preserve"> Хлорофос</w:t>
            </w:r>
          </w:p>
        </w:tc>
        <w:tc>
          <w:tcPr>
            <w:tcW w:w="3809" w:type="dxa"/>
            <w:tcBorders>
              <w:left w:val="single" w:sz="6" w:space="0" w:color="auto"/>
              <w:bottom w:val="single" w:sz="6" w:space="0" w:color="auto"/>
              <w:right w:val="single" w:sz="6" w:space="0" w:color="auto"/>
            </w:tcBorders>
          </w:tcPr>
          <w:p w:rsidR="00000000" w:rsidRDefault="00E56571">
            <w:pPr>
              <w:jc w:val="center"/>
              <w:rPr>
                <w:noProof/>
              </w:rPr>
            </w:pPr>
            <w:r>
              <w:rPr>
                <w:noProof/>
              </w:rPr>
              <w:t>0,5</w:t>
            </w:r>
          </w:p>
        </w:tc>
      </w:tr>
    </w:tbl>
    <w:p w:rsidR="00000000" w:rsidRDefault="00E56571">
      <w:pPr>
        <w:pStyle w:val="BodyText3"/>
        <w:spacing w:after="0"/>
        <w:rPr>
          <w:sz w:val="20"/>
        </w:rPr>
      </w:pPr>
      <w:r>
        <w:rPr>
          <w:sz w:val="20"/>
        </w:rPr>
        <w:t>Предельно допустимые концентрации (ПДК) вредных веществ в атмосферном воздухе населенных мест (выборочный перечень)</w:t>
      </w:r>
    </w:p>
    <w:p w:rsidR="00000000" w:rsidRDefault="00E56571">
      <w:pPr>
        <w:spacing w:before="120" w:after="120"/>
        <w:ind w:firstLine="567"/>
        <w:jc w:val="right"/>
      </w:pPr>
      <w:r>
        <w:t>Таблица П.1.2</w:t>
      </w:r>
    </w:p>
    <w:tbl>
      <w:tblPr>
        <w:tblW w:w="0" w:type="auto"/>
        <w:tblInd w:w="40" w:type="dxa"/>
        <w:tblLayout w:type="fixed"/>
        <w:tblCellMar>
          <w:left w:w="28" w:type="dxa"/>
          <w:right w:w="28" w:type="dxa"/>
        </w:tblCellMar>
        <w:tblLook w:val="0000" w:firstRow="0" w:lastRow="0" w:firstColumn="0" w:lastColumn="0" w:noHBand="0" w:noVBand="0"/>
      </w:tblPr>
      <w:tblGrid>
        <w:gridCol w:w="2172"/>
        <w:gridCol w:w="935"/>
        <w:gridCol w:w="1512"/>
        <w:gridCol w:w="1181"/>
        <w:gridCol w:w="1418"/>
        <w:gridCol w:w="1134"/>
      </w:tblGrid>
      <w:tr w:rsidR="00000000">
        <w:tblPrEx>
          <w:tblCellMar>
            <w:top w:w="0" w:type="dxa"/>
            <w:bottom w:w="0" w:type="dxa"/>
          </w:tblCellMar>
        </w:tblPrEx>
        <w:trPr>
          <w:cantSplit/>
        </w:trPr>
        <w:tc>
          <w:tcPr>
            <w:tcW w:w="2172" w:type="dxa"/>
            <w:tcBorders>
              <w:top w:val="single" w:sz="6" w:space="0" w:color="auto"/>
              <w:left w:val="single" w:sz="6" w:space="0" w:color="auto"/>
              <w:right w:val="single" w:sz="6" w:space="0" w:color="auto"/>
            </w:tcBorders>
          </w:tcPr>
          <w:p w:rsidR="00000000" w:rsidRDefault="00E56571">
            <w:pPr>
              <w:jc w:val="center"/>
            </w:pPr>
          </w:p>
        </w:tc>
        <w:tc>
          <w:tcPr>
            <w:tcW w:w="3628" w:type="dxa"/>
            <w:gridSpan w:val="3"/>
            <w:tcBorders>
              <w:top w:val="single" w:sz="6" w:space="0" w:color="auto"/>
              <w:left w:val="single" w:sz="6" w:space="0" w:color="auto"/>
              <w:bottom w:val="single" w:sz="6" w:space="0" w:color="auto"/>
              <w:right w:val="single" w:sz="6" w:space="0" w:color="auto"/>
            </w:tcBorders>
          </w:tcPr>
          <w:p w:rsidR="00000000" w:rsidRDefault="00E56571">
            <w:pPr>
              <w:jc w:val="center"/>
            </w:pPr>
            <w:r>
              <w:t>Предельно допустимые концентрации в мг/м</w:t>
            </w:r>
            <w:r>
              <w:rPr>
                <w:vertAlign w:val="superscript"/>
              </w:rPr>
              <w:t>3</w:t>
            </w:r>
          </w:p>
        </w:tc>
        <w:tc>
          <w:tcPr>
            <w:tcW w:w="1418" w:type="dxa"/>
            <w:tcBorders>
              <w:top w:val="single" w:sz="6" w:space="0" w:color="auto"/>
              <w:left w:val="single" w:sz="6" w:space="0" w:color="auto"/>
              <w:right w:val="single" w:sz="6" w:space="0" w:color="auto"/>
            </w:tcBorders>
          </w:tcPr>
          <w:p w:rsidR="00000000" w:rsidRDefault="00E56571">
            <w:pPr>
              <w:jc w:val="center"/>
            </w:pPr>
          </w:p>
        </w:tc>
        <w:tc>
          <w:tcPr>
            <w:tcW w:w="1134" w:type="dxa"/>
            <w:tcBorders>
              <w:top w:val="single" w:sz="6" w:space="0" w:color="auto"/>
              <w:left w:val="single" w:sz="6" w:space="0" w:color="auto"/>
              <w:right w:val="single" w:sz="6" w:space="0" w:color="auto"/>
            </w:tcBorders>
          </w:tcPr>
          <w:p w:rsidR="00000000" w:rsidRDefault="00E56571">
            <w:pPr>
              <w:jc w:val="center"/>
            </w:pPr>
          </w:p>
        </w:tc>
      </w:tr>
      <w:tr w:rsidR="00000000">
        <w:tblPrEx>
          <w:tblCellMar>
            <w:top w:w="0" w:type="dxa"/>
            <w:bottom w:w="0" w:type="dxa"/>
          </w:tblCellMar>
        </w:tblPrEx>
        <w:tc>
          <w:tcPr>
            <w:tcW w:w="2172" w:type="dxa"/>
            <w:tcBorders>
              <w:left w:val="single" w:sz="6" w:space="0" w:color="auto"/>
              <w:bottom w:val="single" w:sz="6" w:space="0" w:color="auto"/>
              <w:right w:val="single" w:sz="6" w:space="0" w:color="auto"/>
            </w:tcBorders>
          </w:tcPr>
          <w:p w:rsidR="00000000" w:rsidRDefault="00E56571">
            <w:pPr>
              <w:jc w:val="center"/>
            </w:pPr>
            <w:r>
              <w:t>Вещества</w:t>
            </w:r>
          </w:p>
        </w:tc>
        <w:tc>
          <w:tcPr>
            <w:tcW w:w="935" w:type="dxa"/>
            <w:tcBorders>
              <w:top w:val="single" w:sz="6" w:space="0" w:color="auto"/>
              <w:left w:val="single" w:sz="6" w:space="0" w:color="auto"/>
              <w:bottom w:val="single" w:sz="6" w:space="0" w:color="auto"/>
              <w:right w:val="single" w:sz="6" w:space="0" w:color="auto"/>
            </w:tcBorders>
          </w:tcPr>
          <w:p w:rsidR="00000000" w:rsidRDefault="00E56571">
            <w:pPr>
              <w:jc w:val="center"/>
            </w:pPr>
            <w:r>
              <w:t>рабочей зоны</w:t>
            </w:r>
          </w:p>
        </w:tc>
        <w:tc>
          <w:tcPr>
            <w:tcW w:w="1512" w:type="dxa"/>
            <w:tcBorders>
              <w:top w:val="single" w:sz="6" w:space="0" w:color="auto"/>
              <w:left w:val="single" w:sz="6" w:space="0" w:color="auto"/>
              <w:bottom w:val="single" w:sz="6" w:space="0" w:color="auto"/>
              <w:right w:val="single" w:sz="6" w:space="0" w:color="auto"/>
            </w:tcBorders>
          </w:tcPr>
          <w:p w:rsidR="00000000" w:rsidRDefault="00E56571">
            <w:pPr>
              <w:jc w:val="center"/>
            </w:pPr>
            <w:r>
              <w:t>максимальная разовая</w:t>
            </w:r>
          </w:p>
        </w:tc>
        <w:tc>
          <w:tcPr>
            <w:tcW w:w="1181" w:type="dxa"/>
            <w:tcBorders>
              <w:top w:val="single" w:sz="6" w:space="0" w:color="auto"/>
              <w:left w:val="single" w:sz="6" w:space="0" w:color="auto"/>
              <w:bottom w:val="single" w:sz="6" w:space="0" w:color="auto"/>
              <w:right w:val="single" w:sz="6" w:space="0" w:color="auto"/>
            </w:tcBorders>
          </w:tcPr>
          <w:p w:rsidR="00000000" w:rsidRDefault="00E56571">
            <w:pPr>
              <w:jc w:val="center"/>
            </w:pPr>
            <w:r>
              <w:t>Среднесуточная</w:t>
            </w:r>
          </w:p>
        </w:tc>
        <w:tc>
          <w:tcPr>
            <w:tcW w:w="1418" w:type="dxa"/>
            <w:tcBorders>
              <w:left w:val="single" w:sz="6" w:space="0" w:color="auto"/>
              <w:bottom w:val="single" w:sz="6" w:space="0" w:color="auto"/>
              <w:right w:val="single" w:sz="6" w:space="0" w:color="auto"/>
            </w:tcBorders>
          </w:tcPr>
          <w:p w:rsidR="00000000" w:rsidRDefault="00E56571">
            <w:pPr>
              <w:jc w:val="center"/>
            </w:pPr>
            <w:r>
              <w:t>Растворимость</w:t>
            </w:r>
          </w:p>
        </w:tc>
        <w:tc>
          <w:tcPr>
            <w:tcW w:w="1134" w:type="dxa"/>
            <w:tcBorders>
              <w:left w:val="single" w:sz="6" w:space="0" w:color="auto"/>
              <w:bottom w:val="single" w:sz="6" w:space="0" w:color="auto"/>
              <w:right w:val="single" w:sz="6" w:space="0" w:color="auto"/>
            </w:tcBorders>
          </w:tcPr>
          <w:p w:rsidR="00000000" w:rsidRDefault="00E56571">
            <w:pPr>
              <w:jc w:val="center"/>
            </w:pPr>
            <w:r>
              <w:t>Класс опасности</w:t>
            </w:r>
          </w:p>
        </w:tc>
      </w:tr>
      <w:tr w:rsidR="00000000">
        <w:tblPrEx>
          <w:tblCellMar>
            <w:top w:w="0" w:type="dxa"/>
            <w:bottom w:w="0" w:type="dxa"/>
          </w:tblCellMar>
        </w:tblPrEx>
        <w:tc>
          <w:tcPr>
            <w:tcW w:w="2172" w:type="dxa"/>
            <w:tcBorders>
              <w:top w:val="single" w:sz="6" w:space="0" w:color="auto"/>
              <w:left w:val="single" w:sz="6" w:space="0" w:color="auto"/>
              <w:bottom w:val="single" w:sz="6" w:space="0" w:color="auto"/>
              <w:right w:val="single" w:sz="6" w:space="0" w:color="auto"/>
            </w:tcBorders>
          </w:tcPr>
          <w:p w:rsidR="00000000" w:rsidRDefault="00E56571">
            <w:pPr>
              <w:jc w:val="center"/>
              <w:rPr>
                <w:noProof/>
              </w:rPr>
            </w:pPr>
            <w:r>
              <w:rPr>
                <w:noProof/>
              </w:rPr>
              <w:t>1</w:t>
            </w:r>
          </w:p>
        </w:tc>
        <w:tc>
          <w:tcPr>
            <w:tcW w:w="935" w:type="dxa"/>
            <w:tcBorders>
              <w:top w:val="single" w:sz="6" w:space="0" w:color="auto"/>
              <w:left w:val="single" w:sz="6" w:space="0" w:color="auto"/>
              <w:bottom w:val="single" w:sz="6" w:space="0" w:color="auto"/>
              <w:right w:val="single" w:sz="6" w:space="0" w:color="auto"/>
            </w:tcBorders>
          </w:tcPr>
          <w:p w:rsidR="00000000" w:rsidRDefault="00E56571">
            <w:pPr>
              <w:jc w:val="center"/>
              <w:rPr>
                <w:noProof/>
              </w:rPr>
            </w:pPr>
            <w:r>
              <w:rPr>
                <w:noProof/>
              </w:rPr>
              <w:t>2</w:t>
            </w:r>
          </w:p>
        </w:tc>
        <w:tc>
          <w:tcPr>
            <w:tcW w:w="1512" w:type="dxa"/>
            <w:tcBorders>
              <w:top w:val="single" w:sz="6" w:space="0" w:color="auto"/>
              <w:left w:val="single" w:sz="6" w:space="0" w:color="auto"/>
              <w:bottom w:val="single" w:sz="6" w:space="0" w:color="auto"/>
              <w:right w:val="single" w:sz="6" w:space="0" w:color="auto"/>
            </w:tcBorders>
          </w:tcPr>
          <w:p w:rsidR="00000000" w:rsidRDefault="00E56571">
            <w:pPr>
              <w:jc w:val="center"/>
              <w:rPr>
                <w:noProof/>
              </w:rPr>
            </w:pPr>
            <w:r>
              <w:rPr>
                <w:noProof/>
              </w:rPr>
              <w:t>3</w:t>
            </w:r>
          </w:p>
        </w:tc>
        <w:tc>
          <w:tcPr>
            <w:tcW w:w="1181" w:type="dxa"/>
            <w:tcBorders>
              <w:top w:val="single" w:sz="6" w:space="0" w:color="auto"/>
              <w:left w:val="single" w:sz="6" w:space="0" w:color="auto"/>
              <w:bottom w:val="single" w:sz="6" w:space="0" w:color="auto"/>
              <w:right w:val="single" w:sz="6" w:space="0" w:color="auto"/>
            </w:tcBorders>
          </w:tcPr>
          <w:p w:rsidR="00000000" w:rsidRDefault="00E56571">
            <w:pPr>
              <w:jc w:val="center"/>
              <w:rPr>
                <w:noProof/>
              </w:rPr>
            </w:pPr>
            <w:r>
              <w:rPr>
                <w:noProof/>
              </w:rPr>
              <w:t>4</w:t>
            </w:r>
          </w:p>
        </w:tc>
        <w:tc>
          <w:tcPr>
            <w:tcW w:w="1418" w:type="dxa"/>
            <w:tcBorders>
              <w:top w:val="single" w:sz="6" w:space="0" w:color="auto"/>
              <w:left w:val="single" w:sz="6" w:space="0" w:color="auto"/>
              <w:bottom w:val="single" w:sz="6" w:space="0" w:color="auto"/>
              <w:right w:val="single" w:sz="6" w:space="0" w:color="auto"/>
            </w:tcBorders>
          </w:tcPr>
          <w:p w:rsidR="00000000" w:rsidRDefault="00E56571">
            <w:pPr>
              <w:jc w:val="center"/>
              <w:rPr>
                <w:noProof/>
              </w:rPr>
            </w:pPr>
            <w:r>
              <w:rPr>
                <w:noProof/>
              </w:rPr>
              <w:t>5</w:t>
            </w:r>
          </w:p>
        </w:tc>
        <w:tc>
          <w:tcPr>
            <w:tcW w:w="1134" w:type="dxa"/>
            <w:tcBorders>
              <w:top w:val="single" w:sz="6" w:space="0" w:color="auto"/>
              <w:left w:val="single" w:sz="6" w:space="0" w:color="auto"/>
              <w:bottom w:val="single" w:sz="6" w:space="0" w:color="auto"/>
              <w:right w:val="single" w:sz="6" w:space="0" w:color="auto"/>
            </w:tcBorders>
          </w:tcPr>
          <w:p w:rsidR="00000000" w:rsidRDefault="00E56571">
            <w:pPr>
              <w:jc w:val="center"/>
              <w:rPr>
                <w:noProof/>
              </w:rPr>
            </w:pPr>
            <w:r>
              <w:rPr>
                <w:noProof/>
              </w:rPr>
              <w:t>6</w:t>
            </w:r>
          </w:p>
        </w:tc>
      </w:tr>
      <w:tr w:rsidR="00000000">
        <w:tblPrEx>
          <w:tblCellMar>
            <w:top w:w="0" w:type="dxa"/>
            <w:bottom w:w="0" w:type="dxa"/>
          </w:tblCellMar>
        </w:tblPrEx>
        <w:tc>
          <w:tcPr>
            <w:tcW w:w="2172" w:type="dxa"/>
            <w:tcBorders>
              <w:top w:val="single" w:sz="6" w:space="0" w:color="auto"/>
              <w:left w:val="single" w:sz="6" w:space="0" w:color="auto"/>
              <w:right w:val="single" w:sz="6" w:space="0" w:color="auto"/>
            </w:tcBorders>
          </w:tcPr>
          <w:p w:rsidR="00000000" w:rsidRDefault="00E56571">
            <w:pPr>
              <w:jc w:val="both"/>
            </w:pPr>
            <w:r>
              <w:t>Азота двуокись</w:t>
            </w:r>
          </w:p>
        </w:tc>
        <w:tc>
          <w:tcPr>
            <w:tcW w:w="935" w:type="dxa"/>
            <w:tcBorders>
              <w:top w:val="single" w:sz="6" w:space="0" w:color="auto"/>
              <w:left w:val="single" w:sz="6" w:space="0" w:color="auto"/>
              <w:right w:val="single" w:sz="6" w:space="0" w:color="auto"/>
            </w:tcBorders>
          </w:tcPr>
          <w:p w:rsidR="00000000" w:rsidRDefault="00E56571">
            <w:pPr>
              <w:jc w:val="center"/>
              <w:rPr>
                <w:noProof/>
              </w:rPr>
            </w:pPr>
            <w:r>
              <w:rPr>
                <w:noProof/>
              </w:rPr>
              <w:t>5,0</w:t>
            </w:r>
          </w:p>
        </w:tc>
        <w:tc>
          <w:tcPr>
            <w:tcW w:w="1512" w:type="dxa"/>
            <w:tcBorders>
              <w:top w:val="single" w:sz="6" w:space="0" w:color="auto"/>
              <w:left w:val="single" w:sz="6" w:space="0" w:color="auto"/>
              <w:right w:val="single" w:sz="6" w:space="0" w:color="auto"/>
            </w:tcBorders>
          </w:tcPr>
          <w:p w:rsidR="00000000" w:rsidRDefault="00E56571">
            <w:pPr>
              <w:jc w:val="center"/>
              <w:rPr>
                <w:noProof/>
              </w:rPr>
            </w:pPr>
            <w:r>
              <w:rPr>
                <w:noProof/>
              </w:rPr>
              <w:t>0,085</w:t>
            </w:r>
          </w:p>
        </w:tc>
        <w:tc>
          <w:tcPr>
            <w:tcW w:w="1181" w:type="dxa"/>
            <w:tcBorders>
              <w:top w:val="single" w:sz="6" w:space="0" w:color="auto"/>
              <w:left w:val="single" w:sz="6" w:space="0" w:color="auto"/>
              <w:right w:val="single" w:sz="6" w:space="0" w:color="auto"/>
            </w:tcBorders>
          </w:tcPr>
          <w:p w:rsidR="00000000" w:rsidRDefault="00E56571">
            <w:pPr>
              <w:jc w:val="center"/>
              <w:rPr>
                <w:noProof/>
              </w:rPr>
            </w:pPr>
            <w:r>
              <w:rPr>
                <w:noProof/>
              </w:rPr>
              <w:t>0,04</w:t>
            </w:r>
          </w:p>
        </w:tc>
        <w:tc>
          <w:tcPr>
            <w:tcW w:w="1418" w:type="dxa"/>
            <w:tcBorders>
              <w:top w:val="single" w:sz="6" w:space="0" w:color="auto"/>
              <w:left w:val="single" w:sz="6" w:space="0" w:color="auto"/>
              <w:right w:val="single" w:sz="6" w:space="0" w:color="auto"/>
            </w:tcBorders>
          </w:tcPr>
          <w:p w:rsidR="00000000" w:rsidRDefault="00E56571">
            <w:pPr>
              <w:jc w:val="center"/>
            </w:pPr>
            <w:r>
              <w:t>Р</w:t>
            </w:r>
          </w:p>
        </w:tc>
        <w:tc>
          <w:tcPr>
            <w:tcW w:w="1134" w:type="dxa"/>
            <w:tcBorders>
              <w:top w:val="single" w:sz="6" w:space="0" w:color="auto"/>
              <w:left w:val="single" w:sz="6" w:space="0" w:color="auto"/>
              <w:right w:val="single" w:sz="6" w:space="0" w:color="auto"/>
            </w:tcBorders>
          </w:tcPr>
          <w:p w:rsidR="00000000" w:rsidRDefault="00E56571">
            <w:pPr>
              <w:jc w:val="center"/>
              <w:rPr>
                <w:noProof/>
              </w:rPr>
            </w:pPr>
            <w:r>
              <w:rPr>
                <w:noProof/>
              </w:rPr>
              <w:t>2</w:t>
            </w:r>
          </w:p>
        </w:tc>
      </w:tr>
      <w:tr w:rsidR="00000000">
        <w:tblPrEx>
          <w:tblCellMar>
            <w:top w:w="0" w:type="dxa"/>
            <w:bottom w:w="0" w:type="dxa"/>
          </w:tblCellMar>
        </w:tblPrEx>
        <w:tc>
          <w:tcPr>
            <w:tcW w:w="2172" w:type="dxa"/>
            <w:tcBorders>
              <w:left w:val="single" w:sz="6" w:space="0" w:color="auto"/>
              <w:right w:val="single" w:sz="6" w:space="0" w:color="auto"/>
            </w:tcBorders>
          </w:tcPr>
          <w:p w:rsidR="00000000" w:rsidRDefault="00E56571">
            <w:pPr>
              <w:jc w:val="both"/>
            </w:pPr>
            <w:r>
              <w:t>Аммиак</w:t>
            </w:r>
          </w:p>
        </w:tc>
        <w:tc>
          <w:tcPr>
            <w:tcW w:w="935" w:type="dxa"/>
            <w:tcBorders>
              <w:left w:val="single" w:sz="6" w:space="0" w:color="auto"/>
              <w:right w:val="single" w:sz="6" w:space="0" w:color="auto"/>
            </w:tcBorders>
          </w:tcPr>
          <w:p w:rsidR="00000000" w:rsidRDefault="00E56571">
            <w:pPr>
              <w:jc w:val="center"/>
              <w:rPr>
                <w:noProof/>
              </w:rPr>
            </w:pPr>
            <w:r>
              <w:rPr>
                <w:noProof/>
              </w:rPr>
              <w:t>20,0</w:t>
            </w:r>
          </w:p>
        </w:tc>
        <w:tc>
          <w:tcPr>
            <w:tcW w:w="1512" w:type="dxa"/>
            <w:tcBorders>
              <w:left w:val="single" w:sz="6" w:space="0" w:color="auto"/>
              <w:right w:val="single" w:sz="6" w:space="0" w:color="auto"/>
            </w:tcBorders>
          </w:tcPr>
          <w:p w:rsidR="00000000" w:rsidRDefault="00E56571">
            <w:pPr>
              <w:jc w:val="center"/>
              <w:rPr>
                <w:noProof/>
              </w:rPr>
            </w:pPr>
            <w:r>
              <w:rPr>
                <w:noProof/>
              </w:rPr>
              <w:t>0,20</w:t>
            </w:r>
          </w:p>
        </w:tc>
        <w:tc>
          <w:tcPr>
            <w:tcW w:w="1181" w:type="dxa"/>
            <w:tcBorders>
              <w:left w:val="single" w:sz="6" w:space="0" w:color="auto"/>
              <w:right w:val="single" w:sz="6" w:space="0" w:color="auto"/>
            </w:tcBorders>
          </w:tcPr>
          <w:p w:rsidR="00000000" w:rsidRDefault="00E56571">
            <w:pPr>
              <w:jc w:val="center"/>
              <w:rPr>
                <w:noProof/>
              </w:rPr>
            </w:pPr>
            <w:r>
              <w:rPr>
                <w:noProof/>
              </w:rPr>
              <w:t>0,04</w:t>
            </w:r>
          </w:p>
        </w:tc>
        <w:tc>
          <w:tcPr>
            <w:tcW w:w="1418" w:type="dxa"/>
            <w:tcBorders>
              <w:left w:val="single" w:sz="6" w:space="0" w:color="auto"/>
              <w:right w:val="single" w:sz="6" w:space="0" w:color="auto"/>
            </w:tcBorders>
          </w:tcPr>
          <w:p w:rsidR="00000000" w:rsidRDefault="00E56571">
            <w:pPr>
              <w:jc w:val="center"/>
              <w:rPr>
                <w:noProof/>
              </w:rPr>
            </w:pPr>
            <w:r>
              <w:rPr>
                <w:noProof/>
              </w:rPr>
              <w:t>-</w:t>
            </w:r>
          </w:p>
        </w:tc>
        <w:tc>
          <w:tcPr>
            <w:tcW w:w="1134" w:type="dxa"/>
            <w:tcBorders>
              <w:left w:val="single" w:sz="6" w:space="0" w:color="auto"/>
              <w:right w:val="single" w:sz="6" w:space="0" w:color="auto"/>
            </w:tcBorders>
          </w:tcPr>
          <w:p w:rsidR="00000000" w:rsidRDefault="00E56571">
            <w:pPr>
              <w:jc w:val="center"/>
              <w:rPr>
                <w:noProof/>
              </w:rPr>
            </w:pPr>
            <w:r>
              <w:rPr>
                <w:noProof/>
              </w:rPr>
              <w:t>4</w:t>
            </w:r>
          </w:p>
        </w:tc>
      </w:tr>
      <w:tr w:rsidR="00000000">
        <w:tblPrEx>
          <w:tblCellMar>
            <w:top w:w="0" w:type="dxa"/>
            <w:bottom w:w="0" w:type="dxa"/>
          </w:tblCellMar>
        </w:tblPrEx>
        <w:tc>
          <w:tcPr>
            <w:tcW w:w="2172" w:type="dxa"/>
            <w:tcBorders>
              <w:left w:val="single" w:sz="6" w:space="0" w:color="auto"/>
              <w:right w:val="single" w:sz="6" w:space="0" w:color="auto"/>
            </w:tcBorders>
          </w:tcPr>
          <w:p w:rsidR="00000000" w:rsidRDefault="00E56571">
            <w:pPr>
              <w:jc w:val="both"/>
            </w:pPr>
            <w:r>
              <w:t>Анилин</w:t>
            </w:r>
          </w:p>
        </w:tc>
        <w:tc>
          <w:tcPr>
            <w:tcW w:w="935" w:type="dxa"/>
            <w:tcBorders>
              <w:left w:val="single" w:sz="6" w:space="0" w:color="auto"/>
              <w:right w:val="single" w:sz="6" w:space="0" w:color="auto"/>
            </w:tcBorders>
          </w:tcPr>
          <w:p w:rsidR="00000000" w:rsidRDefault="00E56571">
            <w:pPr>
              <w:jc w:val="center"/>
              <w:rPr>
                <w:noProof/>
              </w:rPr>
            </w:pPr>
            <w:r>
              <w:rPr>
                <w:noProof/>
              </w:rPr>
              <w:t>5,0</w:t>
            </w:r>
          </w:p>
        </w:tc>
        <w:tc>
          <w:tcPr>
            <w:tcW w:w="1512" w:type="dxa"/>
            <w:tcBorders>
              <w:left w:val="single" w:sz="6" w:space="0" w:color="auto"/>
              <w:right w:val="single" w:sz="6" w:space="0" w:color="auto"/>
            </w:tcBorders>
          </w:tcPr>
          <w:p w:rsidR="00000000" w:rsidRDefault="00E56571">
            <w:pPr>
              <w:jc w:val="center"/>
              <w:rPr>
                <w:noProof/>
              </w:rPr>
            </w:pPr>
            <w:r>
              <w:rPr>
                <w:noProof/>
              </w:rPr>
              <w:t>0,05</w:t>
            </w:r>
          </w:p>
        </w:tc>
        <w:tc>
          <w:tcPr>
            <w:tcW w:w="1181" w:type="dxa"/>
            <w:tcBorders>
              <w:left w:val="single" w:sz="6" w:space="0" w:color="auto"/>
              <w:right w:val="single" w:sz="6" w:space="0" w:color="auto"/>
            </w:tcBorders>
          </w:tcPr>
          <w:p w:rsidR="00000000" w:rsidRDefault="00E56571">
            <w:pPr>
              <w:jc w:val="center"/>
              <w:rPr>
                <w:noProof/>
              </w:rPr>
            </w:pPr>
            <w:r>
              <w:rPr>
                <w:noProof/>
              </w:rPr>
              <w:t>0,03</w:t>
            </w:r>
          </w:p>
        </w:tc>
        <w:tc>
          <w:tcPr>
            <w:tcW w:w="1418" w:type="dxa"/>
            <w:tcBorders>
              <w:left w:val="single" w:sz="6" w:space="0" w:color="auto"/>
              <w:right w:val="single" w:sz="6" w:space="0" w:color="auto"/>
            </w:tcBorders>
          </w:tcPr>
          <w:p w:rsidR="00000000" w:rsidRDefault="00E56571">
            <w:pPr>
              <w:jc w:val="center"/>
            </w:pPr>
            <w:r>
              <w:t>Р</w:t>
            </w:r>
          </w:p>
        </w:tc>
        <w:tc>
          <w:tcPr>
            <w:tcW w:w="1134" w:type="dxa"/>
            <w:tcBorders>
              <w:left w:val="single" w:sz="6" w:space="0" w:color="auto"/>
              <w:right w:val="single" w:sz="6" w:space="0" w:color="auto"/>
            </w:tcBorders>
          </w:tcPr>
          <w:p w:rsidR="00000000" w:rsidRDefault="00E56571">
            <w:pPr>
              <w:jc w:val="center"/>
              <w:rPr>
                <w:noProof/>
              </w:rPr>
            </w:pPr>
            <w:r>
              <w:rPr>
                <w:noProof/>
              </w:rPr>
              <w:t>2</w:t>
            </w:r>
          </w:p>
        </w:tc>
      </w:tr>
      <w:tr w:rsidR="00000000">
        <w:tblPrEx>
          <w:tblCellMar>
            <w:top w:w="0" w:type="dxa"/>
            <w:bottom w:w="0" w:type="dxa"/>
          </w:tblCellMar>
        </w:tblPrEx>
        <w:tc>
          <w:tcPr>
            <w:tcW w:w="2172" w:type="dxa"/>
            <w:tcBorders>
              <w:left w:val="single" w:sz="6" w:space="0" w:color="auto"/>
              <w:right w:val="single" w:sz="6" w:space="0" w:color="auto"/>
            </w:tcBorders>
          </w:tcPr>
          <w:p w:rsidR="00000000" w:rsidRDefault="00E56571">
            <w:pPr>
              <w:jc w:val="both"/>
            </w:pPr>
            <w:r>
              <w:t>Ацетон</w:t>
            </w:r>
          </w:p>
        </w:tc>
        <w:tc>
          <w:tcPr>
            <w:tcW w:w="935" w:type="dxa"/>
            <w:tcBorders>
              <w:left w:val="single" w:sz="6" w:space="0" w:color="auto"/>
              <w:right w:val="single" w:sz="6" w:space="0" w:color="auto"/>
            </w:tcBorders>
          </w:tcPr>
          <w:p w:rsidR="00000000" w:rsidRDefault="00E56571">
            <w:pPr>
              <w:jc w:val="center"/>
            </w:pPr>
            <w:r>
              <w:t>200,0</w:t>
            </w:r>
          </w:p>
        </w:tc>
        <w:tc>
          <w:tcPr>
            <w:tcW w:w="1512" w:type="dxa"/>
            <w:tcBorders>
              <w:left w:val="single" w:sz="6" w:space="0" w:color="auto"/>
              <w:right w:val="single" w:sz="6" w:space="0" w:color="auto"/>
            </w:tcBorders>
          </w:tcPr>
          <w:p w:rsidR="00000000" w:rsidRDefault="00E56571">
            <w:pPr>
              <w:jc w:val="center"/>
              <w:rPr>
                <w:noProof/>
              </w:rPr>
            </w:pPr>
            <w:r>
              <w:rPr>
                <w:noProof/>
              </w:rPr>
              <w:t>0,35</w:t>
            </w:r>
          </w:p>
        </w:tc>
        <w:tc>
          <w:tcPr>
            <w:tcW w:w="1181" w:type="dxa"/>
            <w:tcBorders>
              <w:left w:val="single" w:sz="6" w:space="0" w:color="auto"/>
              <w:right w:val="single" w:sz="6" w:space="0" w:color="auto"/>
            </w:tcBorders>
          </w:tcPr>
          <w:p w:rsidR="00000000" w:rsidRDefault="00E56571">
            <w:pPr>
              <w:jc w:val="center"/>
              <w:rPr>
                <w:noProof/>
              </w:rPr>
            </w:pPr>
            <w:r>
              <w:rPr>
                <w:noProof/>
              </w:rPr>
              <w:t>0,35</w:t>
            </w:r>
          </w:p>
        </w:tc>
        <w:tc>
          <w:tcPr>
            <w:tcW w:w="1418" w:type="dxa"/>
            <w:tcBorders>
              <w:left w:val="single" w:sz="6" w:space="0" w:color="auto"/>
              <w:right w:val="single" w:sz="6" w:space="0" w:color="auto"/>
            </w:tcBorders>
          </w:tcPr>
          <w:p w:rsidR="00000000" w:rsidRDefault="00E56571">
            <w:pPr>
              <w:jc w:val="center"/>
            </w:pPr>
            <w:r>
              <w:t>Р</w:t>
            </w:r>
          </w:p>
        </w:tc>
        <w:tc>
          <w:tcPr>
            <w:tcW w:w="1134" w:type="dxa"/>
            <w:tcBorders>
              <w:left w:val="single" w:sz="6" w:space="0" w:color="auto"/>
              <w:right w:val="single" w:sz="6" w:space="0" w:color="auto"/>
            </w:tcBorders>
          </w:tcPr>
          <w:p w:rsidR="00000000" w:rsidRDefault="00E56571">
            <w:pPr>
              <w:jc w:val="center"/>
              <w:rPr>
                <w:noProof/>
              </w:rPr>
            </w:pPr>
            <w:r>
              <w:rPr>
                <w:noProof/>
              </w:rPr>
              <w:t>4</w:t>
            </w:r>
          </w:p>
        </w:tc>
      </w:tr>
      <w:tr w:rsidR="00000000">
        <w:tblPrEx>
          <w:tblCellMar>
            <w:top w:w="0" w:type="dxa"/>
            <w:bottom w:w="0" w:type="dxa"/>
          </w:tblCellMar>
        </w:tblPrEx>
        <w:tc>
          <w:tcPr>
            <w:tcW w:w="2172" w:type="dxa"/>
            <w:tcBorders>
              <w:left w:val="single" w:sz="6" w:space="0" w:color="auto"/>
              <w:right w:val="single" w:sz="6" w:space="0" w:color="auto"/>
            </w:tcBorders>
          </w:tcPr>
          <w:p w:rsidR="00000000" w:rsidRDefault="00E56571">
            <w:pPr>
              <w:jc w:val="both"/>
            </w:pPr>
            <w:r>
              <w:t>Бенз(а)пирен</w:t>
            </w:r>
          </w:p>
        </w:tc>
        <w:tc>
          <w:tcPr>
            <w:tcW w:w="935" w:type="dxa"/>
            <w:tcBorders>
              <w:left w:val="single" w:sz="6" w:space="0" w:color="auto"/>
              <w:right w:val="single" w:sz="6" w:space="0" w:color="auto"/>
            </w:tcBorders>
          </w:tcPr>
          <w:p w:rsidR="00000000" w:rsidRDefault="00E56571">
            <w:pPr>
              <w:jc w:val="center"/>
              <w:rPr>
                <w:noProof/>
              </w:rPr>
            </w:pPr>
            <w:r>
              <w:rPr>
                <w:noProof/>
              </w:rPr>
              <w:t>20,0</w:t>
            </w:r>
          </w:p>
        </w:tc>
        <w:tc>
          <w:tcPr>
            <w:tcW w:w="1512" w:type="dxa"/>
            <w:tcBorders>
              <w:left w:val="single" w:sz="6" w:space="0" w:color="auto"/>
              <w:right w:val="single" w:sz="6" w:space="0" w:color="auto"/>
            </w:tcBorders>
          </w:tcPr>
          <w:p w:rsidR="00000000" w:rsidRDefault="00E56571">
            <w:pPr>
              <w:jc w:val="center"/>
              <w:rPr>
                <w:noProof/>
              </w:rPr>
            </w:pPr>
            <w:r>
              <w:rPr>
                <w:noProof/>
              </w:rPr>
              <w:t>-</w:t>
            </w:r>
          </w:p>
        </w:tc>
        <w:tc>
          <w:tcPr>
            <w:tcW w:w="1181" w:type="dxa"/>
            <w:tcBorders>
              <w:left w:val="single" w:sz="6" w:space="0" w:color="auto"/>
              <w:right w:val="single" w:sz="6" w:space="0" w:color="auto"/>
            </w:tcBorders>
          </w:tcPr>
          <w:p w:rsidR="00000000" w:rsidRDefault="00E56571">
            <w:pPr>
              <w:jc w:val="center"/>
              <w:rPr>
                <w:noProof/>
              </w:rPr>
            </w:pPr>
            <w:r>
              <w:rPr>
                <w:noProof/>
              </w:rPr>
              <w:t>0,1 1</w:t>
            </w:r>
            <w:r>
              <w:rPr>
                <w:noProof/>
              </w:rPr>
              <w:t>0</w:t>
            </w:r>
            <w:r>
              <w:rPr>
                <w:noProof/>
                <w:vertAlign w:val="superscript"/>
              </w:rPr>
              <w:t>-5</w:t>
            </w:r>
          </w:p>
        </w:tc>
        <w:tc>
          <w:tcPr>
            <w:tcW w:w="1418" w:type="dxa"/>
            <w:tcBorders>
              <w:left w:val="single" w:sz="6" w:space="0" w:color="auto"/>
              <w:right w:val="single" w:sz="6" w:space="0" w:color="auto"/>
            </w:tcBorders>
          </w:tcPr>
          <w:p w:rsidR="00000000" w:rsidRDefault="00E56571">
            <w:pPr>
              <w:jc w:val="center"/>
              <w:rPr>
                <w:noProof/>
              </w:rPr>
            </w:pPr>
            <w:r>
              <w:rPr>
                <w:noProof/>
              </w:rPr>
              <w:t>-</w:t>
            </w:r>
          </w:p>
        </w:tc>
        <w:tc>
          <w:tcPr>
            <w:tcW w:w="1134" w:type="dxa"/>
            <w:tcBorders>
              <w:left w:val="single" w:sz="6" w:space="0" w:color="auto"/>
              <w:right w:val="single" w:sz="6" w:space="0" w:color="auto"/>
            </w:tcBorders>
          </w:tcPr>
          <w:p w:rsidR="00000000" w:rsidRDefault="00E56571">
            <w:pPr>
              <w:jc w:val="center"/>
              <w:rPr>
                <w:noProof/>
              </w:rPr>
            </w:pPr>
            <w:r>
              <w:rPr>
                <w:noProof/>
              </w:rPr>
              <w:t>1</w:t>
            </w:r>
          </w:p>
        </w:tc>
      </w:tr>
      <w:tr w:rsidR="00000000">
        <w:tblPrEx>
          <w:tblCellMar>
            <w:top w:w="0" w:type="dxa"/>
            <w:bottom w:w="0" w:type="dxa"/>
          </w:tblCellMar>
        </w:tblPrEx>
        <w:tc>
          <w:tcPr>
            <w:tcW w:w="2172" w:type="dxa"/>
            <w:tcBorders>
              <w:left w:val="single" w:sz="6" w:space="0" w:color="auto"/>
              <w:right w:val="single" w:sz="6" w:space="0" w:color="auto"/>
            </w:tcBorders>
          </w:tcPr>
          <w:p w:rsidR="00000000" w:rsidRDefault="00E56571">
            <w:pPr>
              <w:jc w:val="both"/>
            </w:pPr>
            <w:r>
              <w:t>Бензин (нефтяной, малосернистый в пересчете на С)</w:t>
            </w:r>
          </w:p>
        </w:tc>
        <w:tc>
          <w:tcPr>
            <w:tcW w:w="935" w:type="dxa"/>
            <w:tcBorders>
              <w:left w:val="single" w:sz="6" w:space="0" w:color="auto"/>
              <w:right w:val="single" w:sz="6" w:space="0" w:color="auto"/>
            </w:tcBorders>
          </w:tcPr>
          <w:p w:rsidR="00000000" w:rsidRDefault="00E56571">
            <w:pPr>
              <w:jc w:val="center"/>
              <w:rPr>
                <w:noProof/>
              </w:rPr>
            </w:pPr>
            <w:r>
              <w:rPr>
                <w:noProof/>
              </w:rPr>
              <w:t>100,0</w:t>
            </w:r>
          </w:p>
        </w:tc>
        <w:tc>
          <w:tcPr>
            <w:tcW w:w="1512" w:type="dxa"/>
            <w:tcBorders>
              <w:left w:val="single" w:sz="6" w:space="0" w:color="auto"/>
              <w:right w:val="single" w:sz="6" w:space="0" w:color="auto"/>
            </w:tcBorders>
          </w:tcPr>
          <w:p w:rsidR="00000000" w:rsidRDefault="00E56571">
            <w:pPr>
              <w:jc w:val="center"/>
              <w:rPr>
                <w:noProof/>
              </w:rPr>
            </w:pPr>
            <w:r>
              <w:rPr>
                <w:noProof/>
              </w:rPr>
              <w:t>5,0</w:t>
            </w:r>
          </w:p>
        </w:tc>
        <w:tc>
          <w:tcPr>
            <w:tcW w:w="1181" w:type="dxa"/>
            <w:tcBorders>
              <w:left w:val="single" w:sz="6" w:space="0" w:color="auto"/>
              <w:right w:val="single" w:sz="6" w:space="0" w:color="auto"/>
            </w:tcBorders>
          </w:tcPr>
          <w:p w:rsidR="00000000" w:rsidRDefault="00E56571">
            <w:pPr>
              <w:jc w:val="center"/>
              <w:rPr>
                <w:noProof/>
              </w:rPr>
            </w:pPr>
            <w:r>
              <w:rPr>
                <w:noProof/>
              </w:rPr>
              <w:t>1,5</w:t>
            </w:r>
          </w:p>
        </w:tc>
        <w:tc>
          <w:tcPr>
            <w:tcW w:w="1418" w:type="dxa"/>
            <w:tcBorders>
              <w:left w:val="single" w:sz="6" w:space="0" w:color="auto"/>
              <w:right w:val="single" w:sz="6" w:space="0" w:color="auto"/>
            </w:tcBorders>
          </w:tcPr>
          <w:p w:rsidR="00000000" w:rsidRDefault="00E56571">
            <w:pPr>
              <w:jc w:val="center"/>
              <w:rPr>
                <w:noProof/>
              </w:rPr>
            </w:pPr>
            <w:r>
              <w:rPr>
                <w:noProof/>
              </w:rPr>
              <w:t>-</w:t>
            </w:r>
          </w:p>
        </w:tc>
        <w:tc>
          <w:tcPr>
            <w:tcW w:w="1134" w:type="dxa"/>
            <w:tcBorders>
              <w:left w:val="single" w:sz="6" w:space="0" w:color="auto"/>
              <w:right w:val="single" w:sz="6" w:space="0" w:color="auto"/>
            </w:tcBorders>
          </w:tcPr>
          <w:p w:rsidR="00000000" w:rsidRDefault="00E56571">
            <w:pPr>
              <w:jc w:val="center"/>
              <w:rPr>
                <w:noProof/>
              </w:rPr>
            </w:pPr>
            <w:r>
              <w:rPr>
                <w:noProof/>
              </w:rPr>
              <w:t>4</w:t>
            </w:r>
          </w:p>
        </w:tc>
      </w:tr>
      <w:tr w:rsidR="00000000">
        <w:tblPrEx>
          <w:tblCellMar>
            <w:top w:w="0" w:type="dxa"/>
            <w:bottom w:w="0" w:type="dxa"/>
          </w:tblCellMar>
        </w:tblPrEx>
        <w:tc>
          <w:tcPr>
            <w:tcW w:w="2172" w:type="dxa"/>
            <w:tcBorders>
              <w:left w:val="single" w:sz="6" w:space="0" w:color="auto"/>
              <w:right w:val="single" w:sz="6" w:space="0" w:color="auto"/>
            </w:tcBorders>
          </w:tcPr>
          <w:p w:rsidR="00000000" w:rsidRDefault="00E56571">
            <w:pPr>
              <w:jc w:val="both"/>
            </w:pPr>
            <w:r>
              <w:t>Бензол</w:t>
            </w:r>
          </w:p>
        </w:tc>
        <w:tc>
          <w:tcPr>
            <w:tcW w:w="935" w:type="dxa"/>
            <w:tcBorders>
              <w:left w:val="single" w:sz="6" w:space="0" w:color="auto"/>
              <w:right w:val="single" w:sz="6" w:space="0" w:color="auto"/>
            </w:tcBorders>
          </w:tcPr>
          <w:p w:rsidR="00000000" w:rsidRDefault="00E56571">
            <w:pPr>
              <w:jc w:val="center"/>
              <w:rPr>
                <w:noProof/>
              </w:rPr>
            </w:pPr>
            <w:r>
              <w:rPr>
                <w:noProof/>
              </w:rPr>
              <w:t>100,0</w:t>
            </w:r>
          </w:p>
        </w:tc>
        <w:tc>
          <w:tcPr>
            <w:tcW w:w="1512" w:type="dxa"/>
            <w:tcBorders>
              <w:left w:val="single" w:sz="6" w:space="0" w:color="auto"/>
              <w:right w:val="single" w:sz="6" w:space="0" w:color="auto"/>
            </w:tcBorders>
          </w:tcPr>
          <w:p w:rsidR="00000000" w:rsidRDefault="00E56571">
            <w:pPr>
              <w:jc w:val="center"/>
              <w:rPr>
                <w:noProof/>
              </w:rPr>
            </w:pPr>
            <w:r>
              <w:rPr>
                <w:noProof/>
              </w:rPr>
              <w:t>1,5</w:t>
            </w:r>
          </w:p>
        </w:tc>
        <w:tc>
          <w:tcPr>
            <w:tcW w:w="1181" w:type="dxa"/>
            <w:tcBorders>
              <w:left w:val="single" w:sz="6" w:space="0" w:color="auto"/>
              <w:right w:val="single" w:sz="6" w:space="0" w:color="auto"/>
            </w:tcBorders>
          </w:tcPr>
          <w:p w:rsidR="00000000" w:rsidRDefault="00E56571">
            <w:pPr>
              <w:jc w:val="center"/>
              <w:rPr>
                <w:noProof/>
              </w:rPr>
            </w:pPr>
            <w:r>
              <w:rPr>
                <w:noProof/>
              </w:rPr>
              <w:t>0,1</w:t>
            </w:r>
          </w:p>
        </w:tc>
        <w:tc>
          <w:tcPr>
            <w:tcW w:w="1418" w:type="dxa"/>
            <w:tcBorders>
              <w:left w:val="single" w:sz="6" w:space="0" w:color="auto"/>
              <w:right w:val="single" w:sz="6" w:space="0" w:color="auto"/>
            </w:tcBorders>
          </w:tcPr>
          <w:p w:rsidR="00000000" w:rsidRDefault="00E56571">
            <w:pPr>
              <w:jc w:val="center"/>
              <w:rPr>
                <w:noProof/>
              </w:rPr>
            </w:pPr>
            <w:r>
              <w:rPr>
                <w:noProof/>
              </w:rPr>
              <w:t>Р</w:t>
            </w:r>
          </w:p>
        </w:tc>
        <w:tc>
          <w:tcPr>
            <w:tcW w:w="1134" w:type="dxa"/>
            <w:tcBorders>
              <w:left w:val="single" w:sz="6" w:space="0" w:color="auto"/>
              <w:right w:val="single" w:sz="6" w:space="0" w:color="auto"/>
            </w:tcBorders>
          </w:tcPr>
          <w:p w:rsidR="00000000" w:rsidRDefault="00E56571">
            <w:pPr>
              <w:jc w:val="center"/>
              <w:rPr>
                <w:noProof/>
              </w:rPr>
            </w:pPr>
            <w:r>
              <w:rPr>
                <w:noProof/>
              </w:rPr>
              <w:t>2</w:t>
            </w:r>
          </w:p>
        </w:tc>
      </w:tr>
      <w:tr w:rsidR="00000000">
        <w:tblPrEx>
          <w:tblCellMar>
            <w:top w:w="0" w:type="dxa"/>
            <w:bottom w:w="0" w:type="dxa"/>
          </w:tblCellMar>
        </w:tblPrEx>
        <w:tc>
          <w:tcPr>
            <w:tcW w:w="2172" w:type="dxa"/>
            <w:tcBorders>
              <w:left w:val="single" w:sz="6" w:space="0" w:color="auto"/>
              <w:right w:val="single" w:sz="6" w:space="0" w:color="auto"/>
            </w:tcBorders>
          </w:tcPr>
          <w:p w:rsidR="00000000" w:rsidRDefault="00E56571">
            <w:pPr>
              <w:jc w:val="both"/>
            </w:pPr>
            <w:r>
              <w:t>Бутан</w:t>
            </w:r>
          </w:p>
        </w:tc>
        <w:tc>
          <w:tcPr>
            <w:tcW w:w="935" w:type="dxa"/>
            <w:tcBorders>
              <w:left w:val="single" w:sz="6" w:space="0" w:color="auto"/>
              <w:right w:val="single" w:sz="6" w:space="0" w:color="auto"/>
            </w:tcBorders>
          </w:tcPr>
          <w:p w:rsidR="00000000" w:rsidRDefault="00E56571">
            <w:pPr>
              <w:jc w:val="center"/>
              <w:rPr>
                <w:noProof/>
              </w:rPr>
            </w:pPr>
            <w:r>
              <w:rPr>
                <w:noProof/>
              </w:rPr>
              <w:t>-</w:t>
            </w:r>
          </w:p>
        </w:tc>
        <w:tc>
          <w:tcPr>
            <w:tcW w:w="1512" w:type="dxa"/>
            <w:tcBorders>
              <w:left w:val="single" w:sz="6" w:space="0" w:color="auto"/>
              <w:right w:val="single" w:sz="6" w:space="0" w:color="auto"/>
            </w:tcBorders>
          </w:tcPr>
          <w:p w:rsidR="00000000" w:rsidRDefault="00E56571">
            <w:pPr>
              <w:jc w:val="center"/>
              <w:rPr>
                <w:noProof/>
              </w:rPr>
            </w:pPr>
            <w:r>
              <w:rPr>
                <w:noProof/>
              </w:rPr>
              <w:t>200,0</w:t>
            </w:r>
          </w:p>
        </w:tc>
        <w:tc>
          <w:tcPr>
            <w:tcW w:w="1181" w:type="dxa"/>
            <w:tcBorders>
              <w:left w:val="single" w:sz="6" w:space="0" w:color="auto"/>
              <w:right w:val="single" w:sz="6" w:space="0" w:color="auto"/>
            </w:tcBorders>
          </w:tcPr>
          <w:p w:rsidR="00000000" w:rsidRDefault="00E56571">
            <w:pPr>
              <w:jc w:val="center"/>
              <w:rPr>
                <w:noProof/>
              </w:rPr>
            </w:pPr>
            <w:r>
              <w:rPr>
                <w:noProof/>
              </w:rPr>
              <w:t>-</w:t>
            </w:r>
          </w:p>
        </w:tc>
        <w:tc>
          <w:tcPr>
            <w:tcW w:w="1418" w:type="dxa"/>
            <w:tcBorders>
              <w:left w:val="single" w:sz="6" w:space="0" w:color="auto"/>
              <w:right w:val="single" w:sz="6" w:space="0" w:color="auto"/>
            </w:tcBorders>
          </w:tcPr>
          <w:p w:rsidR="00000000" w:rsidRDefault="00E56571">
            <w:pPr>
              <w:jc w:val="center"/>
              <w:rPr>
                <w:noProof/>
              </w:rPr>
            </w:pPr>
            <w:r>
              <w:rPr>
                <w:noProof/>
              </w:rPr>
              <w:t>Р</w:t>
            </w:r>
          </w:p>
        </w:tc>
        <w:tc>
          <w:tcPr>
            <w:tcW w:w="1134" w:type="dxa"/>
            <w:tcBorders>
              <w:left w:val="single" w:sz="6" w:space="0" w:color="auto"/>
              <w:right w:val="single" w:sz="6" w:space="0" w:color="auto"/>
            </w:tcBorders>
          </w:tcPr>
          <w:p w:rsidR="00000000" w:rsidRDefault="00E56571">
            <w:pPr>
              <w:jc w:val="center"/>
              <w:rPr>
                <w:noProof/>
              </w:rPr>
            </w:pPr>
            <w:r>
              <w:rPr>
                <w:noProof/>
              </w:rPr>
              <w:t>4</w:t>
            </w:r>
          </w:p>
        </w:tc>
      </w:tr>
      <w:tr w:rsidR="00000000">
        <w:tblPrEx>
          <w:tblCellMar>
            <w:top w:w="0" w:type="dxa"/>
            <w:bottom w:w="0" w:type="dxa"/>
          </w:tblCellMar>
        </w:tblPrEx>
        <w:tc>
          <w:tcPr>
            <w:tcW w:w="2172" w:type="dxa"/>
            <w:tcBorders>
              <w:left w:val="single" w:sz="6" w:space="0" w:color="auto"/>
              <w:right w:val="single" w:sz="6" w:space="0" w:color="auto"/>
            </w:tcBorders>
          </w:tcPr>
          <w:p w:rsidR="00000000" w:rsidRDefault="00E56571">
            <w:pPr>
              <w:jc w:val="both"/>
            </w:pPr>
            <w:r>
              <w:t>Дихлорэтан</w:t>
            </w:r>
          </w:p>
        </w:tc>
        <w:tc>
          <w:tcPr>
            <w:tcW w:w="935" w:type="dxa"/>
            <w:tcBorders>
              <w:left w:val="single" w:sz="6" w:space="0" w:color="auto"/>
              <w:right w:val="single" w:sz="6" w:space="0" w:color="auto"/>
            </w:tcBorders>
          </w:tcPr>
          <w:p w:rsidR="00000000" w:rsidRDefault="00E56571">
            <w:pPr>
              <w:jc w:val="center"/>
              <w:rPr>
                <w:noProof/>
              </w:rPr>
            </w:pPr>
            <w:r>
              <w:rPr>
                <w:noProof/>
              </w:rPr>
              <w:t>10,0</w:t>
            </w:r>
          </w:p>
        </w:tc>
        <w:tc>
          <w:tcPr>
            <w:tcW w:w="1512" w:type="dxa"/>
            <w:tcBorders>
              <w:left w:val="single" w:sz="6" w:space="0" w:color="auto"/>
              <w:right w:val="single" w:sz="6" w:space="0" w:color="auto"/>
            </w:tcBorders>
          </w:tcPr>
          <w:p w:rsidR="00000000" w:rsidRDefault="00E56571">
            <w:pPr>
              <w:jc w:val="center"/>
              <w:rPr>
                <w:noProof/>
              </w:rPr>
            </w:pPr>
            <w:r>
              <w:rPr>
                <w:noProof/>
              </w:rPr>
              <w:t>3,0</w:t>
            </w:r>
          </w:p>
        </w:tc>
        <w:tc>
          <w:tcPr>
            <w:tcW w:w="1181" w:type="dxa"/>
            <w:tcBorders>
              <w:left w:val="single" w:sz="6" w:space="0" w:color="auto"/>
              <w:right w:val="single" w:sz="6" w:space="0" w:color="auto"/>
            </w:tcBorders>
          </w:tcPr>
          <w:p w:rsidR="00000000" w:rsidRDefault="00E56571">
            <w:pPr>
              <w:jc w:val="center"/>
              <w:rPr>
                <w:noProof/>
              </w:rPr>
            </w:pPr>
            <w:r>
              <w:rPr>
                <w:noProof/>
              </w:rPr>
              <w:t>1,0</w:t>
            </w:r>
          </w:p>
        </w:tc>
        <w:tc>
          <w:tcPr>
            <w:tcW w:w="1418" w:type="dxa"/>
            <w:tcBorders>
              <w:left w:val="single" w:sz="6" w:space="0" w:color="auto"/>
              <w:right w:val="single" w:sz="6" w:space="0" w:color="auto"/>
            </w:tcBorders>
          </w:tcPr>
          <w:p w:rsidR="00000000" w:rsidRDefault="00E56571">
            <w:pPr>
              <w:jc w:val="center"/>
              <w:rPr>
                <w:noProof/>
              </w:rPr>
            </w:pPr>
            <w:r>
              <w:rPr>
                <w:noProof/>
              </w:rPr>
              <w:t>Р</w:t>
            </w:r>
          </w:p>
        </w:tc>
        <w:tc>
          <w:tcPr>
            <w:tcW w:w="1134" w:type="dxa"/>
            <w:tcBorders>
              <w:left w:val="single" w:sz="6" w:space="0" w:color="auto"/>
              <w:right w:val="single" w:sz="6" w:space="0" w:color="auto"/>
            </w:tcBorders>
          </w:tcPr>
          <w:p w:rsidR="00000000" w:rsidRDefault="00E56571">
            <w:pPr>
              <w:jc w:val="center"/>
              <w:rPr>
                <w:noProof/>
              </w:rPr>
            </w:pPr>
            <w:r>
              <w:rPr>
                <w:noProof/>
              </w:rPr>
              <w:t>2</w:t>
            </w:r>
          </w:p>
        </w:tc>
      </w:tr>
      <w:tr w:rsidR="00000000">
        <w:tblPrEx>
          <w:tblCellMar>
            <w:top w:w="0" w:type="dxa"/>
            <w:bottom w:w="0" w:type="dxa"/>
          </w:tblCellMar>
        </w:tblPrEx>
        <w:tc>
          <w:tcPr>
            <w:tcW w:w="2172" w:type="dxa"/>
            <w:tcBorders>
              <w:left w:val="single" w:sz="6" w:space="0" w:color="auto"/>
              <w:right w:val="single" w:sz="6" w:space="0" w:color="auto"/>
            </w:tcBorders>
          </w:tcPr>
          <w:p w:rsidR="00000000" w:rsidRDefault="00E56571">
            <w:pPr>
              <w:jc w:val="both"/>
            </w:pPr>
            <w:r>
              <w:t>Кислота азотная по молекуле Н</w:t>
            </w:r>
            <w:r>
              <w:rPr>
                <w:lang w:val="en-US"/>
              </w:rPr>
              <w:t>N</w:t>
            </w:r>
            <w:r>
              <w:t>О</w:t>
            </w:r>
            <w:r>
              <w:rPr>
                <w:vertAlign w:val="subscript"/>
              </w:rPr>
              <w:t>3</w:t>
            </w:r>
          </w:p>
        </w:tc>
        <w:tc>
          <w:tcPr>
            <w:tcW w:w="935" w:type="dxa"/>
            <w:tcBorders>
              <w:left w:val="single" w:sz="6" w:space="0" w:color="auto"/>
              <w:right w:val="single" w:sz="6" w:space="0" w:color="auto"/>
            </w:tcBorders>
          </w:tcPr>
          <w:p w:rsidR="00000000" w:rsidRDefault="00E56571">
            <w:pPr>
              <w:jc w:val="center"/>
            </w:pPr>
            <w:r>
              <w:t>-</w:t>
            </w:r>
          </w:p>
        </w:tc>
        <w:tc>
          <w:tcPr>
            <w:tcW w:w="1512" w:type="dxa"/>
            <w:tcBorders>
              <w:left w:val="single" w:sz="6" w:space="0" w:color="auto"/>
              <w:right w:val="single" w:sz="6" w:space="0" w:color="auto"/>
            </w:tcBorders>
          </w:tcPr>
          <w:p w:rsidR="00000000" w:rsidRDefault="00E56571">
            <w:pPr>
              <w:jc w:val="center"/>
              <w:rPr>
                <w:noProof/>
              </w:rPr>
            </w:pPr>
            <w:r>
              <w:rPr>
                <w:noProof/>
              </w:rPr>
              <w:t>0,4</w:t>
            </w:r>
          </w:p>
        </w:tc>
        <w:tc>
          <w:tcPr>
            <w:tcW w:w="1181" w:type="dxa"/>
            <w:tcBorders>
              <w:left w:val="single" w:sz="6" w:space="0" w:color="auto"/>
              <w:right w:val="single" w:sz="6" w:space="0" w:color="auto"/>
            </w:tcBorders>
          </w:tcPr>
          <w:p w:rsidR="00000000" w:rsidRDefault="00E56571">
            <w:pPr>
              <w:jc w:val="center"/>
              <w:rPr>
                <w:noProof/>
              </w:rPr>
            </w:pPr>
            <w:r>
              <w:rPr>
                <w:noProof/>
              </w:rPr>
              <w:t>0,15</w:t>
            </w:r>
          </w:p>
        </w:tc>
        <w:tc>
          <w:tcPr>
            <w:tcW w:w="1418" w:type="dxa"/>
            <w:tcBorders>
              <w:left w:val="single" w:sz="6" w:space="0" w:color="auto"/>
              <w:right w:val="single" w:sz="6" w:space="0" w:color="auto"/>
            </w:tcBorders>
          </w:tcPr>
          <w:p w:rsidR="00000000" w:rsidRDefault="00E56571">
            <w:pPr>
              <w:jc w:val="center"/>
            </w:pPr>
            <w:r>
              <w:t>Р</w:t>
            </w:r>
          </w:p>
        </w:tc>
        <w:tc>
          <w:tcPr>
            <w:tcW w:w="1134" w:type="dxa"/>
            <w:tcBorders>
              <w:left w:val="single" w:sz="6" w:space="0" w:color="auto"/>
              <w:right w:val="single" w:sz="6" w:space="0" w:color="auto"/>
            </w:tcBorders>
          </w:tcPr>
          <w:p w:rsidR="00000000" w:rsidRDefault="00E56571">
            <w:pPr>
              <w:jc w:val="center"/>
              <w:rPr>
                <w:noProof/>
              </w:rPr>
            </w:pPr>
            <w:r>
              <w:rPr>
                <w:noProof/>
              </w:rPr>
              <w:t>2</w:t>
            </w:r>
          </w:p>
        </w:tc>
      </w:tr>
      <w:tr w:rsidR="00000000">
        <w:tblPrEx>
          <w:tblCellMar>
            <w:top w:w="0" w:type="dxa"/>
            <w:bottom w:w="0" w:type="dxa"/>
          </w:tblCellMar>
        </w:tblPrEx>
        <w:tc>
          <w:tcPr>
            <w:tcW w:w="2172" w:type="dxa"/>
            <w:tcBorders>
              <w:left w:val="single" w:sz="6" w:space="0" w:color="auto"/>
              <w:right w:val="single" w:sz="6" w:space="0" w:color="auto"/>
            </w:tcBorders>
          </w:tcPr>
          <w:p w:rsidR="00000000" w:rsidRDefault="00E56571">
            <w:pPr>
              <w:jc w:val="both"/>
            </w:pPr>
            <w:r>
              <w:t>Кислота серная по молекуле Н</w:t>
            </w:r>
            <w:r>
              <w:rPr>
                <w:vertAlign w:val="subscript"/>
              </w:rPr>
              <w:t>2</w:t>
            </w:r>
            <w:r>
              <w:rPr>
                <w:lang w:val="en-US"/>
              </w:rPr>
              <w:t>S</w:t>
            </w:r>
            <w:r>
              <w:t>О</w:t>
            </w:r>
            <w:r>
              <w:rPr>
                <w:vertAlign w:val="subscript"/>
              </w:rPr>
              <w:t>4</w:t>
            </w:r>
          </w:p>
        </w:tc>
        <w:tc>
          <w:tcPr>
            <w:tcW w:w="935" w:type="dxa"/>
            <w:tcBorders>
              <w:left w:val="single" w:sz="6" w:space="0" w:color="auto"/>
              <w:right w:val="single" w:sz="6" w:space="0" w:color="auto"/>
            </w:tcBorders>
          </w:tcPr>
          <w:p w:rsidR="00000000" w:rsidRDefault="00E56571">
            <w:pPr>
              <w:jc w:val="center"/>
              <w:rPr>
                <w:noProof/>
              </w:rPr>
            </w:pPr>
            <w:r>
              <w:rPr>
                <w:noProof/>
              </w:rPr>
              <w:t>2,0</w:t>
            </w:r>
          </w:p>
        </w:tc>
        <w:tc>
          <w:tcPr>
            <w:tcW w:w="1512" w:type="dxa"/>
            <w:tcBorders>
              <w:left w:val="single" w:sz="6" w:space="0" w:color="auto"/>
              <w:right w:val="single" w:sz="6" w:space="0" w:color="auto"/>
            </w:tcBorders>
          </w:tcPr>
          <w:p w:rsidR="00000000" w:rsidRDefault="00E56571">
            <w:pPr>
              <w:jc w:val="center"/>
              <w:rPr>
                <w:noProof/>
              </w:rPr>
            </w:pPr>
            <w:r>
              <w:rPr>
                <w:noProof/>
              </w:rPr>
              <w:t>0,3</w:t>
            </w:r>
          </w:p>
        </w:tc>
        <w:tc>
          <w:tcPr>
            <w:tcW w:w="1181" w:type="dxa"/>
            <w:tcBorders>
              <w:left w:val="single" w:sz="6" w:space="0" w:color="auto"/>
              <w:right w:val="single" w:sz="6" w:space="0" w:color="auto"/>
            </w:tcBorders>
          </w:tcPr>
          <w:p w:rsidR="00000000" w:rsidRDefault="00E56571">
            <w:pPr>
              <w:jc w:val="center"/>
              <w:rPr>
                <w:noProof/>
              </w:rPr>
            </w:pPr>
            <w:r>
              <w:rPr>
                <w:noProof/>
              </w:rPr>
              <w:t>0,1</w:t>
            </w:r>
          </w:p>
        </w:tc>
        <w:tc>
          <w:tcPr>
            <w:tcW w:w="1418" w:type="dxa"/>
            <w:tcBorders>
              <w:left w:val="single" w:sz="6" w:space="0" w:color="auto"/>
              <w:right w:val="single" w:sz="6" w:space="0" w:color="auto"/>
            </w:tcBorders>
          </w:tcPr>
          <w:p w:rsidR="00000000" w:rsidRDefault="00E56571">
            <w:pPr>
              <w:jc w:val="center"/>
            </w:pPr>
            <w:r>
              <w:t>Р</w:t>
            </w:r>
          </w:p>
        </w:tc>
        <w:tc>
          <w:tcPr>
            <w:tcW w:w="1134" w:type="dxa"/>
            <w:tcBorders>
              <w:left w:val="single" w:sz="6" w:space="0" w:color="auto"/>
              <w:right w:val="single" w:sz="6" w:space="0" w:color="auto"/>
            </w:tcBorders>
          </w:tcPr>
          <w:p w:rsidR="00000000" w:rsidRDefault="00E56571">
            <w:pPr>
              <w:jc w:val="center"/>
              <w:rPr>
                <w:noProof/>
              </w:rPr>
            </w:pPr>
            <w:r>
              <w:rPr>
                <w:noProof/>
              </w:rPr>
              <w:t>2</w:t>
            </w:r>
          </w:p>
        </w:tc>
      </w:tr>
      <w:tr w:rsidR="00000000">
        <w:tblPrEx>
          <w:tblCellMar>
            <w:top w:w="0" w:type="dxa"/>
            <w:bottom w:w="0" w:type="dxa"/>
          </w:tblCellMar>
        </w:tblPrEx>
        <w:tc>
          <w:tcPr>
            <w:tcW w:w="2172" w:type="dxa"/>
            <w:tcBorders>
              <w:left w:val="single" w:sz="6" w:space="0" w:color="auto"/>
              <w:right w:val="single" w:sz="6" w:space="0" w:color="auto"/>
            </w:tcBorders>
          </w:tcPr>
          <w:p w:rsidR="00000000" w:rsidRDefault="00E56571">
            <w:pPr>
              <w:jc w:val="both"/>
            </w:pPr>
            <w:r>
              <w:t>Кислота соляная по молекуле НС</w:t>
            </w:r>
            <w:r>
              <w:rPr>
                <w:lang w:val="en-US"/>
              </w:rPr>
              <w:t>l</w:t>
            </w:r>
          </w:p>
        </w:tc>
        <w:tc>
          <w:tcPr>
            <w:tcW w:w="935" w:type="dxa"/>
            <w:tcBorders>
              <w:left w:val="single" w:sz="6" w:space="0" w:color="auto"/>
              <w:right w:val="single" w:sz="6" w:space="0" w:color="auto"/>
            </w:tcBorders>
          </w:tcPr>
          <w:p w:rsidR="00000000" w:rsidRDefault="00E56571">
            <w:pPr>
              <w:jc w:val="center"/>
              <w:rPr>
                <w:noProof/>
              </w:rPr>
            </w:pPr>
            <w:r>
              <w:rPr>
                <w:noProof/>
              </w:rPr>
              <w:t>5,0</w:t>
            </w:r>
          </w:p>
        </w:tc>
        <w:tc>
          <w:tcPr>
            <w:tcW w:w="1512" w:type="dxa"/>
            <w:tcBorders>
              <w:left w:val="single" w:sz="6" w:space="0" w:color="auto"/>
              <w:right w:val="single" w:sz="6" w:space="0" w:color="auto"/>
            </w:tcBorders>
          </w:tcPr>
          <w:p w:rsidR="00000000" w:rsidRDefault="00E56571">
            <w:pPr>
              <w:jc w:val="center"/>
              <w:rPr>
                <w:noProof/>
              </w:rPr>
            </w:pPr>
            <w:r>
              <w:rPr>
                <w:noProof/>
              </w:rPr>
              <w:t>0,2</w:t>
            </w:r>
          </w:p>
        </w:tc>
        <w:tc>
          <w:tcPr>
            <w:tcW w:w="1181" w:type="dxa"/>
            <w:tcBorders>
              <w:left w:val="single" w:sz="6" w:space="0" w:color="auto"/>
              <w:right w:val="single" w:sz="6" w:space="0" w:color="auto"/>
            </w:tcBorders>
          </w:tcPr>
          <w:p w:rsidR="00000000" w:rsidRDefault="00E56571">
            <w:pPr>
              <w:jc w:val="center"/>
              <w:rPr>
                <w:noProof/>
              </w:rPr>
            </w:pPr>
            <w:r>
              <w:rPr>
                <w:noProof/>
              </w:rPr>
              <w:t>0,2</w:t>
            </w:r>
          </w:p>
        </w:tc>
        <w:tc>
          <w:tcPr>
            <w:tcW w:w="1418" w:type="dxa"/>
            <w:tcBorders>
              <w:left w:val="single" w:sz="6" w:space="0" w:color="auto"/>
              <w:right w:val="single" w:sz="6" w:space="0" w:color="auto"/>
            </w:tcBorders>
          </w:tcPr>
          <w:p w:rsidR="00000000" w:rsidRDefault="00E56571">
            <w:pPr>
              <w:jc w:val="center"/>
            </w:pPr>
            <w:r>
              <w:t>Р</w:t>
            </w:r>
          </w:p>
        </w:tc>
        <w:tc>
          <w:tcPr>
            <w:tcW w:w="1134" w:type="dxa"/>
            <w:tcBorders>
              <w:left w:val="single" w:sz="6" w:space="0" w:color="auto"/>
              <w:right w:val="single" w:sz="6" w:space="0" w:color="auto"/>
            </w:tcBorders>
          </w:tcPr>
          <w:p w:rsidR="00000000" w:rsidRDefault="00E56571">
            <w:pPr>
              <w:jc w:val="center"/>
              <w:rPr>
                <w:noProof/>
              </w:rPr>
            </w:pPr>
            <w:r>
              <w:rPr>
                <w:noProof/>
              </w:rPr>
              <w:t>2</w:t>
            </w:r>
          </w:p>
        </w:tc>
      </w:tr>
      <w:tr w:rsidR="00000000">
        <w:tblPrEx>
          <w:tblCellMar>
            <w:top w:w="0" w:type="dxa"/>
            <w:bottom w:w="0" w:type="dxa"/>
          </w:tblCellMar>
        </w:tblPrEx>
        <w:tc>
          <w:tcPr>
            <w:tcW w:w="2172" w:type="dxa"/>
            <w:tcBorders>
              <w:left w:val="single" w:sz="6" w:space="0" w:color="auto"/>
              <w:right w:val="single" w:sz="6" w:space="0" w:color="auto"/>
            </w:tcBorders>
          </w:tcPr>
          <w:p w:rsidR="00000000" w:rsidRDefault="00E56571">
            <w:pPr>
              <w:jc w:val="both"/>
            </w:pPr>
            <w:r>
              <w:t>Ксилол</w:t>
            </w:r>
          </w:p>
        </w:tc>
        <w:tc>
          <w:tcPr>
            <w:tcW w:w="935" w:type="dxa"/>
            <w:tcBorders>
              <w:left w:val="single" w:sz="6" w:space="0" w:color="auto"/>
              <w:right w:val="single" w:sz="6" w:space="0" w:color="auto"/>
            </w:tcBorders>
          </w:tcPr>
          <w:p w:rsidR="00000000" w:rsidRDefault="00E56571">
            <w:pPr>
              <w:jc w:val="center"/>
              <w:rPr>
                <w:noProof/>
              </w:rPr>
            </w:pPr>
            <w:r>
              <w:rPr>
                <w:noProof/>
              </w:rPr>
              <w:t>100,0</w:t>
            </w:r>
          </w:p>
        </w:tc>
        <w:tc>
          <w:tcPr>
            <w:tcW w:w="1512" w:type="dxa"/>
            <w:tcBorders>
              <w:left w:val="single" w:sz="6" w:space="0" w:color="auto"/>
              <w:right w:val="single" w:sz="6" w:space="0" w:color="auto"/>
            </w:tcBorders>
          </w:tcPr>
          <w:p w:rsidR="00000000" w:rsidRDefault="00E56571">
            <w:pPr>
              <w:jc w:val="center"/>
              <w:rPr>
                <w:noProof/>
              </w:rPr>
            </w:pPr>
            <w:r>
              <w:rPr>
                <w:noProof/>
              </w:rPr>
              <w:t>0,2</w:t>
            </w:r>
          </w:p>
        </w:tc>
        <w:tc>
          <w:tcPr>
            <w:tcW w:w="1181" w:type="dxa"/>
            <w:tcBorders>
              <w:left w:val="single" w:sz="6" w:space="0" w:color="auto"/>
              <w:right w:val="single" w:sz="6" w:space="0" w:color="auto"/>
            </w:tcBorders>
          </w:tcPr>
          <w:p w:rsidR="00000000" w:rsidRDefault="00E56571">
            <w:pPr>
              <w:jc w:val="center"/>
              <w:rPr>
                <w:noProof/>
              </w:rPr>
            </w:pPr>
            <w:r>
              <w:rPr>
                <w:noProof/>
              </w:rPr>
              <w:t>0,2</w:t>
            </w:r>
          </w:p>
        </w:tc>
        <w:tc>
          <w:tcPr>
            <w:tcW w:w="1418" w:type="dxa"/>
            <w:tcBorders>
              <w:left w:val="single" w:sz="6" w:space="0" w:color="auto"/>
              <w:right w:val="single" w:sz="6" w:space="0" w:color="auto"/>
            </w:tcBorders>
          </w:tcPr>
          <w:p w:rsidR="00000000" w:rsidRDefault="00E56571">
            <w:pPr>
              <w:jc w:val="center"/>
              <w:rPr>
                <w:noProof/>
              </w:rPr>
            </w:pPr>
            <w:r>
              <w:rPr>
                <w:noProof/>
              </w:rPr>
              <w:t>-</w:t>
            </w:r>
          </w:p>
        </w:tc>
        <w:tc>
          <w:tcPr>
            <w:tcW w:w="1134" w:type="dxa"/>
            <w:tcBorders>
              <w:left w:val="single" w:sz="6" w:space="0" w:color="auto"/>
              <w:right w:val="single" w:sz="6" w:space="0" w:color="auto"/>
            </w:tcBorders>
          </w:tcPr>
          <w:p w:rsidR="00000000" w:rsidRDefault="00E56571">
            <w:pPr>
              <w:jc w:val="center"/>
              <w:rPr>
                <w:noProof/>
              </w:rPr>
            </w:pPr>
            <w:r>
              <w:rPr>
                <w:noProof/>
              </w:rPr>
              <w:t>3</w:t>
            </w:r>
          </w:p>
        </w:tc>
      </w:tr>
      <w:tr w:rsidR="00000000">
        <w:tblPrEx>
          <w:tblCellMar>
            <w:top w:w="0" w:type="dxa"/>
            <w:bottom w:w="0" w:type="dxa"/>
          </w:tblCellMar>
        </w:tblPrEx>
        <w:tc>
          <w:tcPr>
            <w:tcW w:w="2172" w:type="dxa"/>
            <w:tcBorders>
              <w:left w:val="single" w:sz="6" w:space="0" w:color="auto"/>
              <w:right w:val="single" w:sz="6" w:space="0" w:color="auto"/>
            </w:tcBorders>
          </w:tcPr>
          <w:p w:rsidR="00000000" w:rsidRDefault="00E56571">
            <w:pPr>
              <w:jc w:val="both"/>
            </w:pPr>
            <w:r>
              <w:t>Метанол</w:t>
            </w:r>
          </w:p>
        </w:tc>
        <w:tc>
          <w:tcPr>
            <w:tcW w:w="935" w:type="dxa"/>
            <w:tcBorders>
              <w:left w:val="single" w:sz="6" w:space="0" w:color="auto"/>
              <w:right w:val="single" w:sz="6" w:space="0" w:color="auto"/>
            </w:tcBorders>
          </w:tcPr>
          <w:p w:rsidR="00000000" w:rsidRDefault="00E56571">
            <w:pPr>
              <w:jc w:val="center"/>
              <w:rPr>
                <w:noProof/>
              </w:rPr>
            </w:pPr>
            <w:r>
              <w:rPr>
                <w:noProof/>
              </w:rPr>
              <w:t>3,0</w:t>
            </w:r>
          </w:p>
        </w:tc>
        <w:tc>
          <w:tcPr>
            <w:tcW w:w="1512" w:type="dxa"/>
            <w:tcBorders>
              <w:left w:val="single" w:sz="6" w:space="0" w:color="auto"/>
              <w:right w:val="single" w:sz="6" w:space="0" w:color="auto"/>
            </w:tcBorders>
          </w:tcPr>
          <w:p w:rsidR="00000000" w:rsidRDefault="00E56571">
            <w:pPr>
              <w:jc w:val="center"/>
              <w:rPr>
                <w:noProof/>
              </w:rPr>
            </w:pPr>
            <w:r>
              <w:rPr>
                <w:noProof/>
              </w:rPr>
              <w:t>1,0</w:t>
            </w:r>
          </w:p>
        </w:tc>
        <w:tc>
          <w:tcPr>
            <w:tcW w:w="1181" w:type="dxa"/>
            <w:tcBorders>
              <w:left w:val="single" w:sz="6" w:space="0" w:color="auto"/>
              <w:right w:val="single" w:sz="6" w:space="0" w:color="auto"/>
            </w:tcBorders>
          </w:tcPr>
          <w:p w:rsidR="00000000" w:rsidRDefault="00E56571">
            <w:pPr>
              <w:jc w:val="center"/>
              <w:rPr>
                <w:noProof/>
              </w:rPr>
            </w:pPr>
            <w:r>
              <w:rPr>
                <w:noProof/>
              </w:rPr>
              <w:t>0,5</w:t>
            </w:r>
          </w:p>
        </w:tc>
        <w:tc>
          <w:tcPr>
            <w:tcW w:w="1418" w:type="dxa"/>
            <w:tcBorders>
              <w:left w:val="single" w:sz="6" w:space="0" w:color="auto"/>
              <w:right w:val="single" w:sz="6" w:space="0" w:color="auto"/>
            </w:tcBorders>
          </w:tcPr>
          <w:p w:rsidR="00000000" w:rsidRDefault="00E56571">
            <w:pPr>
              <w:jc w:val="center"/>
              <w:rPr>
                <w:noProof/>
              </w:rPr>
            </w:pPr>
            <w:r>
              <w:rPr>
                <w:noProof/>
              </w:rPr>
              <w:t>-</w:t>
            </w:r>
          </w:p>
        </w:tc>
        <w:tc>
          <w:tcPr>
            <w:tcW w:w="1134" w:type="dxa"/>
            <w:tcBorders>
              <w:left w:val="single" w:sz="6" w:space="0" w:color="auto"/>
              <w:right w:val="single" w:sz="6" w:space="0" w:color="auto"/>
            </w:tcBorders>
          </w:tcPr>
          <w:p w:rsidR="00000000" w:rsidRDefault="00E56571">
            <w:pPr>
              <w:jc w:val="center"/>
            </w:pPr>
            <w:r>
              <w:t>-</w:t>
            </w:r>
          </w:p>
        </w:tc>
      </w:tr>
      <w:tr w:rsidR="00000000">
        <w:tblPrEx>
          <w:tblCellMar>
            <w:top w:w="0" w:type="dxa"/>
            <w:bottom w:w="0" w:type="dxa"/>
          </w:tblCellMar>
        </w:tblPrEx>
        <w:tc>
          <w:tcPr>
            <w:tcW w:w="2172" w:type="dxa"/>
            <w:tcBorders>
              <w:left w:val="single" w:sz="6" w:space="0" w:color="auto"/>
              <w:right w:val="single" w:sz="6" w:space="0" w:color="auto"/>
            </w:tcBorders>
          </w:tcPr>
          <w:p w:rsidR="00000000" w:rsidRDefault="00E56571">
            <w:pPr>
              <w:jc w:val="both"/>
            </w:pPr>
            <w:r>
              <w:t>Нафталин</w:t>
            </w:r>
          </w:p>
        </w:tc>
        <w:tc>
          <w:tcPr>
            <w:tcW w:w="935" w:type="dxa"/>
            <w:tcBorders>
              <w:left w:val="single" w:sz="6" w:space="0" w:color="auto"/>
              <w:right w:val="single" w:sz="6" w:space="0" w:color="auto"/>
            </w:tcBorders>
          </w:tcPr>
          <w:p w:rsidR="00000000" w:rsidRDefault="00E56571">
            <w:pPr>
              <w:jc w:val="center"/>
              <w:rPr>
                <w:noProof/>
              </w:rPr>
            </w:pPr>
            <w:r>
              <w:rPr>
                <w:noProof/>
              </w:rPr>
              <w:t>20,0</w:t>
            </w:r>
          </w:p>
        </w:tc>
        <w:tc>
          <w:tcPr>
            <w:tcW w:w="1512" w:type="dxa"/>
            <w:tcBorders>
              <w:left w:val="single" w:sz="6" w:space="0" w:color="auto"/>
              <w:right w:val="single" w:sz="6" w:space="0" w:color="auto"/>
            </w:tcBorders>
          </w:tcPr>
          <w:p w:rsidR="00000000" w:rsidRDefault="00E56571">
            <w:pPr>
              <w:jc w:val="center"/>
              <w:rPr>
                <w:noProof/>
              </w:rPr>
            </w:pPr>
            <w:r>
              <w:rPr>
                <w:noProof/>
              </w:rPr>
              <w:t>0,003</w:t>
            </w:r>
          </w:p>
        </w:tc>
        <w:tc>
          <w:tcPr>
            <w:tcW w:w="1181" w:type="dxa"/>
            <w:tcBorders>
              <w:left w:val="single" w:sz="6" w:space="0" w:color="auto"/>
              <w:right w:val="single" w:sz="6" w:space="0" w:color="auto"/>
            </w:tcBorders>
          </w:tcPr>
          <w:p w:rsidR="00000000" w:rsidRDefault="00E56571">
            <w:pPr>
              <w:jc w:val="center"/>
              <w:rPr>
                <w:noProof/>
              </w:rPr>
            </w:pPr>
            <w:r>
              <w:rPr>
                <w:noProof/>
              </w:rPr>
              <w:t>0,003</w:t>
            </w:r>
          </w:p>
        </w:tc>
        <w:tc>
          <w:tcPr>
            <w:tcW w:w="1418" w:type="dxa"/>
            <w:tcBorders>
              <w:left w:val="single" w:sz="6" w:space="0" w:color="auto"/>
              <w:right w:val="single" w:sz="6" w:space="0" w:color="auto"/>
            </w:tcBorders>
          </w:tcPr>
          <w:p w:rsidR="00000000" w:rsidRDefault="00E56571">
            <w:pPr>
              <w:jc w:val="center"/>
              <w:rPr>
                <w:noProof/>
              </w:rPr>
            </w:pPr>
            <w:r>
              <w:rPr>
                <w:noProof/>
              </w:rPr>
              <w:t>-</w:t>
            </w:r>
          </w:p>
        </w:tc>
        <w:tc>
          <w:tcPr>
            <w:tcW w:w="1134" w:type="dxa"/>
            <w:tcBorders>
              <w:left w:val="single" w:sz="6" w:space="0" w:color="auto"/>
              <w:right w:val="single" w:sz="6" w:space="0" w:color="auto"/>
            </w:tcBorders>
          </w:tcPr>
          <w:p w:rsidR="00000000" w:rsidRDefault="00E56571">
            <w:pPr>
              <w:jc w:val="center"/>
              <w:rPr>
                <w:noProof/>
              </w:rPr>
            </w:pPr>
            <w:r>
              <w:rPr>
                <w:noProof/>
              </w:rPr>
              <w:t>4</w:t>
            </w:r>
          </w:p>
        </w:tc>
      </w:tr>
      <w:tr w:rsidR="00000000">
        <w:tblPrEx>
          <w:tblCellMar>
            <w:top w:w="0" w:type="dxa"/>
            <w:bottom w:w="0" w:type="dxa"/>
          </w:tblCellMar>
        </w:tblPrEx>
        <w:tc>
          <w:tcPr>
            <w:tcW w:w="2172" w:type="dxa"/>
            <w:tcBorders>
              <w:left w:val="single" w:sz="6" w:space="0" w:color="auto"/>
              <w:right w:val="single" w:sz="6" w:space="0" w:color="auto"/>
            </w:tcBorders>
          </w:tcPr>
          <w:p w:rsidR="00000000" w:rsidRDefault="00E56571">
            <w:pPr>
              <w:jc w:val="both"/>
            </w:pPr>
            <w:r>
              <w:t>Нитробензол</w:t>
            </w:r>
          </w:p>
        </w:tc>
        <w:tc>
          <w:tcPr>
            <w:tcW w:w="935" w:type="dxa"/>
            <w:tcBorders>
              <w:left w:val="single" w:sz="6" w:space="0" w:color="auto"/>
              <w:right w:val="single" w:sz="6" w:space="0" w:color="auto"/>
            </w:tcBorders>
          </w:tcPr>
          <w:p w:rsidR="00000000" w:rsidRDefault="00E56571">
            <w:pPr>
              <w:jc w:val="center"/>
              <w:rPr>
                <w:noProof/>
              </w:rPr>
            </w:pPr>
            <w:r>
              <w:rPr>
                <w:noProof/>
              </w:rPr>
              <w:t>5,0</w:t>
            </w:r>
          </w:p>
        </w:tc>
        <w:tc>
          <w:tcPr>
            <w:tcW w:w="1512" w:type="dxa"/>
            <w:tcBorders>
              <w:left w:val="single" w:sz="6" w:space="0" w:color="auto"/>
              <w:right w:val="single" w:sz="6" w:space="0" w:color="auto"/>
            </w:tcBorders>
          </w:tcPr>
          <w:p w:rsidR="00000000" w:rsidRDefault="00E56571">
            <w:pPr>
              <w:jc w:val="center"/>
              <w:rPr>
                <w:noProof/>
              </w:rPr>
            </w:pPr>
            <w:r>
              <w:rPr>
                <w:noProof/>
              </w:rPr>
              <w:t>0,008</w:t>
            </w:r>
          </w:p>
        </w:tc>
        <w:tc>
          <w:tcPr>
            <w:tcW w:w="1181" w:type="dxa"/>
            <w:tcBorders>
              <w:left w:val="single" w:sz="6" w:space="0" w:color="auto"/>
              <w:right w:val="single" w:sz="6" w:space="0" w:color="auto"/>
            </w:tcBorders>
          </w:tcPr>
          <w:p w:rsidR="00000000" w:rsidRDefault="00E56571">
            <w:pPr>
              <w:jc w:val="center"/>
              <w:rPr>
                <w:noProof/>
              </w:rPr>
            </w:pPr>
            <w:r>
              <w:rPr>
                <w:noProof/>
              </w:rPr>
              <w:t>0,008</w:t>
            </w:r>
          </w:p>
        </w:tc>
        <w:tc>
          <w:tcPr>
            <w:tcW w:w="1418" w:type="dxa"/>
            <w:tcBorders>
              <w:left w:val="single" w:sz="6" w:space="0" w:color="auto"/>
              <w:right w:val="single" w:sz="6" w:space="0" w:color="auto"/>
            </w:tcBorders>
          </w:tcPr>
          <w:p w:rsidR="00000000" w:rsidRDefault="00E56571">
            <w:pPr>
              <w:jc w:val="center"/>
            </w:pPr>
            <w:r>
              <w:t>Р</w:t>
            </w:r>
          </w:p>
        </w:tc>
        <w:tc>
          <w:tcPr>
            <w:tcW w:w="1134" w:type="dxa"/>
            <w:tcBorders>
              <w:left w:val="single" w:sz="6" w:space="0" w:color="auto"/>
              <w:right w:val="single" w:sz="6" w:space="0" w:color="auto"/>
            </w:tcBorders>
          </w:tcPr>
          <w:p w:rsidR="00000000" w:rsidRDefault="00E56571">
            <w:pPr>
              <w:jc w:val="center"/>
              <w:rPr>
                <w:noProof/>
              </w:rPr>
            </w:pPr>
            <w:r>
              <w:rPr>
                <w:noProof/>
              </w:rPr>
              <w:t>2</w:t>
            </w:r>
          </w:p>
        </w:tc>
      </w:tr>
      <w:tr w:rsidR="00000000">
        <w:tblPrEx>
          <w:tblCellMar>
            <w:top w:w="0" w:type="dxa"/>
            <w:bottom w:w="0" w:type="dxa"/>
          </w:tblCellMar>
        </w:tblPrEx>
        <w:tc>
          <w:tcPr>
            <w:tcW w:w="2172" w:type="dxa"/>
            <w:tcBorders>
              <w:left w:val="single" w:sz="6" w:space="0" w:color="auto"/>
              <w:right w:val="single" w:sz="6" w:space="0" w:color="auto"/>
            </w:tcBorders>
          </w:tcPr>
          <w:p w:rsidR="00000000" w:rsidRDefault="00E56571">
            <w:pPr>
              <w:jc w:val="both"/>
            </w:pPr>
            <w:r>
              <w:t>Пыль нетоксическая</w:t>
            </w:r>
          </w:p>
        </w:tc>
        <w:tc>
          <w:tcPr>
            <w:tcW w:w="935" w:type="dxa"/>
            <w:tcBorders>
              <w:left w:val="single" w:sz="6" w:space="0" w:color="auto"/>
              <w:right w:val="single" w:sz="6" w:space="0" w:color="auto"/>
            </w:tcBorders>
          </w:tcPr>
          <w:p w:rsidR="00000000" w:rsidRDefault="00E56571">
            <w:pPr>
              <w:jc w:val="center"/>
              <w:rPr>
                <w:noProof/>
              </w:rPr>
            </w:pPr>
            <w:r>
              <w:rPr>
                <w:noProof/>
              </w:rPr>
              <w:t>-</w:t>
            </w:r>
          </w:p>
        </w:tc>
        <w:tc>
          <w:tcPr>
            <w:tcW w:w="1512" w:type="dxa"/>
            <w:tcBorders>
              <w:left w:val="single" w:sz="6" w:space="0" w:color="auto"/>
              <w:right w:val="single" w:sz="6" w:space="0" w:color="auto"/>
            </w:tcBorders>
          </w:tcPr>
          <w:p w:rsidR="00000000" w:rsidRDefault="00E56571">
            <w:pPr>
              <w:jc w:val="center"/>
              <w:rPr>
                <w:noProof/>
              </w:rPr>
            </w:pPr>
            <w:r>
              <w:rPr>
                <w:noProof/>
              </w:rPr>
              <w:t>0,5</w:t>
            </w:r>
          </w:p>
        </w:tc>
        <w:tc>
          <w:tcPr>
            <w:tcW w:w="1181" w:type="dxa"/>
            <w:tcBorders>
              <w:left w:val="single" w:sz="6" w:space="0" w:color="auto"/>
              <w:right w:val="single" w:sz="6" w:space="0" w:color="auto"/>
            </w:tcBorders>
          </w:tcPr>
          <w:p w:rsidR="00000000" w:rsidRDefault="00E56571">
            <w:pPr>
              <w:jc w:val="center"/>
              <w:rPr>
                <w:noProof/>
              </w:rPr>
            </w:pPr>
            <w:r>
              <w:rPr>
                <w:noProof/>
              </w:rPr>
              <w:t>0,15</w:t>
            </w:r>
          </w:p>
        </w:tc>
        <w:tc>
          <w:tcPr>
            <w:tcW w:w="1418" w:type="dxa"/>
            <w:tcBorders>
              <w:left w:val="single" w:sz="6" w:space="0" w:color="auto"/>
              <w:right w:val="single" w:sz="6" w:space="0" w:color="auto"/>
            </w:tcBorders>
          </w:tcPr>
          <w:p w:rsidR="00000000" w:rsidRDefault="00E56571">
            <w:pPr>
              <w:jc w:val="center"/>
              <w:rPr>
                <w:noProof/>
              </w:rPr>
            </w:pPr>
            <w:r>
              <w:rPr>
                <w:noProof/>
              </w:rPr>
              <w:t>-</w:t>
            </w:r>
          </w:p>
        </w:tc>
        <w:tc>
          <w:tcPr>
            <w:tcW w:w="1134" w:type="dxa"/>
            <w:tcBorders>
              <w:left w:val="single" w:sz="6" w:space="0" w:color="auto"/>
              <w:right w:val="single" w:sz="6" w:space="0" w:color="auto"/>
            </w:tcBorders>
          </w:tcPr>
          <w:p w:rsidR="00000000" w:rsidRDefault="00E56571">
            <w:pPr>
              <w:jc w:val="center"/>
              <w:rPr>
                <w:noProof/>
              </w:rPr>
            </w:pPr>
            <w:r>
              <w:rPr>
                <w:noProof/>
              </w:rPr>
              <w:t>3</w:t>
            </w:r>
          </w:p>
        </w:tc>
      </w:tr>
      <w:tr w:rsidR="00000000">
        <w:tblPrEx>
          <w:tblCellMar>
            <w:top w:w="0" w:type="dxa"/>
            <w:bottom w:w="0" w:type="dxa"/>
          </w:tblCellMar>
        </w:tblPrEx>
        <w:tc>
          <w:tcPr>
            <w:tcW w:w="2172" w:type="dxa"/>
            <w:tcBorders>
              <w:left w:val="single" w:sz="6" w:space="0" w:color="auto"/>
              <w:right w:val="single" w:sz="6" w:space="0" w:color="auto"/>
            </w:tcBorders>
          </w:tcPr>
          <w:p w:rsidR="00000000" w:rsidRDefault="00E56571">
            <w:pPr>
              <w:jc w:val="both"/>
            </w:pPr>
            <w:r>
              <w:t>Сажа (копоть)</w:t>
            </w:r>
          </w:p>
        </w:tc>
        <w:tc>
          <w:tcPr>
            <w:tcW w:w="935" w:type="dxa"/>
            <w:tcBorders>
              <w:left w:val="single" w:sz="6" w:space="0" w:color="auto"/>
              <w:right w:val="single" w:sz="6" w:space="0" w:color="auto"/>
            </w:tcBorders>
          </w:tcPr>
          <w:p w:rsidR="00000000" w:rsidRDefault="00E56571">
            <w:pPr>
              <w:jc w:val="center"/>
              <w:rPr>
                <w:noProof/>
              </w:rPr>
            </w:pPr>
            <w:r>
              <w:rPr>
                <w:noProof/>
              </w:rPr>
              <w:t>4,0</w:t>
            </w:r>
          </w:p>
        </w:tc>
        <w:tc>
          <w:tcPr>
            <w:tcW w:w="1512" w:type="dxa"/>
            <w:tcBorders>
              <w:left w:val="single" w:sz="6" w:space="0" w:color="auto"/>
              <w:right w:val="single" w:sz="6" w:space="0" w:color="auto"/>
            </w:tcBorders>
          </w:tcPr>
          <w:p w:rsidR="00000000" w:rsidRDefault="00E56571">
            <w:pPr>
              <w:jc w:val="center"/>
              <w:rPr>
                <w:noProof/>
              </w:rPr>
            </w:pPr>
            <w:r>
              <w:rPr>
                <w:noProof/>
              </w:rPr>
              <w:t>0,15</w:t>
            </w:r>
          </w:p>
        </w:tc>
        <w:tc>
          <w:tcPr>
            <w:tcW w:w="1181" w:type="dxa"/>
            <w:tcBorders>
              <w:left w:val="single" w:sz="6" w:space="0" w:color="auto"/>
              <w:right w:val="single" w:sz="6" w:space="0" w:color="auto"/>
            </w:tcBorders>
          </w:tcPr>
          <w:p w:rsidR="00000000" w:rsidRDefault="00E56571">
            <w:pPr>
              <w:jc w:val="center"/>
              <w:rPr>
                <w:noProof/>
              </w:rPr>
            </w:pPr>
            <w:r>
              <w:rPr>
                <w:noProof/>
              </w:rPr>
              <w:t>0,05</w:t>
            </w:r>
          </w:p>
        </w:tc>
        <w:tc>
          <w:tcPr>
            <w:tcW w:w="1418" w:type="dxa"/>
            <w:tcBorders>
              <w:left w:val="single" w:sz="6" w:space="0" w:color="auto"/>
              <w:right w:val="single" w:sz="6" w:space="0" w:color="auto"/>
            </w:tcBorders>
          </w:tcPr>
          <w:p w:rsidR="00000000" w:rsidRDefault="00E56571">
            <w:pPr>
              <w:jc w:val="center"/>
              <w:rPr>
                <w:noProof/>
              </w:rPr>
            </w:pPr>
            <w:r>
              <w:rPr>
                <w:noProof/>
              </w:rPr>
              <w:t>-</w:t>
            </w:r>
          </w:p>
        </w:tc>
        <w:tc>
          <w:tcPr>
            <w:tcW w:w="1134" w:type="dxa"/>
            <w:tcBorders>
              <w:left w:val="single" w:sz="6" w:space="0" w:color="auto"/>
              <w:right w:val="single" w:sz="6" w:space="0" w:color="auto"/>
            </w:tcBorders>
          </w:tcPr>
          <w:p w:rsidR="00000000" w:rsidRDefault="00E56571">
            <w:pPr>
              <w:jc w:val="center"/>
              <w:rPr>
                <w:noProof/>
              </w:rPr>
            </w:pPr>
            <w:r>
              <w:rPr>
                <w:noProof/>
              </w:rPr>
              <w:t>3</w:t>
            </w:r>
          </w:p>
        </w:tc>
      </w:tr>
      <w:tr w:rsidR="00000000">
        <w:tblPrEx>
          <w:tblCellMar>
            <w:top w:w="0" w:type="dxa"/>
            <w:bottom w:w="0" w:type="dxa"/>
          </w:tblCellMar>
        </w:tblPrEx>
        <w:tc>
          <w:tcPr>
            <w:tcW w:w="2172" w:type="dxa"/>
            <w:tcBorders>
              <w:left w:val="single" w:sz="6" w:space="0" w:color="auto"/>
              <w:right w:val="single" w:sz="6" w:space="0" w:color="auto"/>
            </w:tcBorders>
          </w:tcPr>
          <w:p w:rsidR="00000000" w:rsidRDefault="00E56571">
            <w:pPr>
              <w:jc w:val="both"/>
              <w:rPr>
                <w:noProof/>
              </w:rPr>
            </w:pPr>
            <w:r>
              <w:t>Свинец и его соединения (кр</w:t>
            </w:r>
            <w:r>
              <w:t>оме тетра-этиловинца, в пересчете на Р</w:t>
            </w:r>
            <w:r>
              <w:rPr>
                <w:lang w:val="en-US"/>
              </w:rPr>
              <w:t>b</w:t>
            </w:r>
            <w:r>
              <w:rPr>
                <w:noProof/>
              </w:rPr>
              <w:t xml:space="preserve"> )</w:t>
            </w:r>
          </w:p>
        </w:tc>
        <w:tc>
          <w:tcPr>
            <w:tcW w:w="935" w:type="dxa"/>
            <w:tcBorders>
              <w:left w:val="single" w:sz="6" w:space="0" w:color="auto"/>
              <w:right w:val="single" w:sz="6" w:space="0" w:color="auto"/>
            </w:tcBorders>
          </w:tcPr>
          <w:p w:rsidR="00000000" w:rsidRDefault="00E56571">
            <w:pPr>
              <w:jc w:val="center"/>
              <w:rPr>
                <w:noProof/>
              </w:rPr>
            </w:pPr>
          </w:p>
        </w:tc>
        <w:tc>
          <w:tcPr>
            <w:tcW w:w="1512" w:type="dxa"/>
            <w:tcBorders>
              <w:left w:val="single" w:sz="6" w:space="0" w:color="auto"/>
              <w:right w:val="single" w:sz="6" w:space="0" w:color="auto"/>
            </w:tcBorders>
          </w:tcPr>
          <w:p w:rsidR="00000000" w:rsidRDefault="00E56571">
            <w:pPr>
              <w:jc w:val="center"/>
              <w:rPr>
                <w:noProof/>
              </w:rPr>
            </w:pPr>
            <w:r>
              <w:rPr>
                <w:noProof/>
              </w:rPr>
              <w:t>-</w:t>
            </w:r>
          </w:p>
        </w:tc>
        <w:tc>
          <w:tcPr>
            <w:tcW w:w="1181" w:type="dxa"/>
            <w:tcBorders>
              <w:left w:val="single" w:sz="6" w:space="0" w:color="auto"/>
              <w:right w:val="single" w:sz="6" w:space="0" w:color="auto"/>
            </w:tcBorders>
          </w:tcPr>
          <w:p w:rsidR="00000000" w:rsidRDefault="00E56571">
            <w:pPr>
              <w:jc w:val="center"/>
              <w:rPr>
                <w:noProof/>
              </w:rPr>
            </w:pPr>
            <w:r>
              <w:rPr>
                <w:noProof/>
              </w:rPr>
              <w:t>0,0003</w:t>
            </w:r>
          </w:p>
        </w:tc>
        <w:tc>
          <w:tcPr>
            <w:tcW w:w="1418" w:type="dxa"/>
            <w:tcBorders>
              <w:left w:val="single" w:sz="6" w:space="0" w:color="auto"/>
              <w:right w:val="single" w:sz="6" w:space="0" w:color="auto"/>
            </w:tcBorders>
          </w:tcPr>
          <w:p w:rsidR="00000000" w:rsidRDefault="00E56571">
            <w:pPr>
              <w:jc w:val="center"/>
              <w:rPr>
                <w:noProof/>
              </w:rPr>
            </w:pPr>
            <w:r>
              <w:rPr>
                <w:noProof/>
              </w:rPr>
              <w:t>-</w:t>
            </w:r>
          </w:p>
        </w:tc>
        <w:tc>
          <w:tcPr>
            <w:tcW w:w="1134" w:type="dxa"/>
            <w:tcBorders>
              <w:left w:val="single" w:sz="6" w:space="0" w:color="auto"/>
              <w:right w:val="single" w:sz="6" w:space="0" w:color="auto"/>
            </w:tcBorders>
          </w:tcPr>
          <w:p w:rsidR="00000000" w:rsidRDefault="00E56571">
            <w:pPr>
              <w:jc w:val="center"/>
              <w:rPr>
                <w:noProof/>
              </w:rPr>
            </w:pPr>
            <w:r>
              <w:rPr>
                <w:noProof/>
              </w:rPr>
              <w:t>1</w:t>
            </w:r>
          </w:p>
        </w:tc>
      </w:tr>
      <w:tr w:rsidR="00000000">
        <w:tblPrEx>
          <w:tblCellMar>
            <w:top w:w="0" w:type="dxa"/>
            <w:bottom w:w="0" w:type="dxa"/>
          </w:tblCellMar>
        </w:tblPrEx>
        <w:tc>
          <w:tcPr>
            <w:tcW w:w="2172" w:type="dxa"/>
            <w:tcBorders>
              <w:left w:val="single" w:sz="6" w:space="0" w:color="auto"/>
              <w:right w:val="single" w:sz="6" w:space="0" w:color="auto"/>
            </w:tcBorders>
          </w:tcPr>
          <w:p w:rsidR="00000000" w:rsidRDefault="00E56571">
            <w:pPr>
              <w:jc w:val="both"/>
            </w:pPr>
            <w:r>
              <w:t>Сернистый ангидрид</w:t>
            </w:r>
          </w:p>
        </w:tc>
        <w:tc>
          <w:tcPr>
            <w:tcW w:w="935" w:type="dxa"/>
            <w:tcBorders>
              <w:left w:val="single" w:sz="6" w:space="0" w:color="auto"/>
              <w:right w:val="single" w:sz="6" w:space="0" w:color="auto"/>
            </w:tcBorders>
          </w:tcPr>
          <w:p w:rsidR="00000000" w:rsidRDefault="00E56571">
            <w:pPr>
              <w:jc w:val="center"/>
              <w:rPr>
                <w:noProof/>
              </w:rPr>
            </w:pPr>
            <w:r>
              <w:rPr>
                <w:noProof/>
              </w:rPr>
              <w:t>10,0</w:t>
            </w:r>
          </w:p>
        </w:tc>
        <w:tc>
          <w:tcPr>
            <w:tcW w:w="1512" w:type="dxa"/>
            <w:tcBorders>
              <w:left w:val="single" w:sz="6" w:space="0" w:color="auto"/>
              <w:right w:val="single" w:sz="6" w:space="0" w:color="auto"/>
            </w:tcBorders>
          </w:tcPr>
          <w:p w:rsidR="00000000" w:rsidRDefault="00E56571">
            <w:pPr>
              <w:jc w:val="center"/>
              <w:rPr>
                <w:noProof/>
              </w:rPr>
            </w:pPr>
            <w:r>
              <w:rPr>
                <w:noProof/>
              </w:rPr>
              <w:t>0,5</w:t>
            </w:r>
          </w:p>
        </w:tc>
        <w:tc>
          <w:tcPr>
            <w:tcW w:w="1181" w:type="dxa"/>
            <w:tcBorders>
              <w:left w:val="single" w:sz="6" w:space="0" w:color="auto"/>
              <w:right w:val="single" w:sz="6" w:space="0" w:color="auto"/>
            </w:tcBorders>
          </w:tcPr>
          <w:p w:rsidR="00000000" w:rsidRDefault="00E56571">
            <w:pPr>
              <w:jc w:val="center"/>
              <w:rPr>
                <w:noProof/>
              </w:rPr>
            </w:pPr>
            <w:r>
              <w:rPr>
                <w:noProof/>
              </w:rPr>
              <w:t>0,05</w:t>
            </w:r>
          </w:p>
        </w:tc>
        <w:tc>
          <w:tcPr>
            <w:tcW w:w="1418" w:type="dxa"/>
            <w:tcBorders>
              <w:left w:val="single" w:sz="6" w:space="0" w:color="auto"/>
              <w:right w:val="single" w:sz="6" w:space="0" w:color="auto"/>
            </w:tcBorders>
          </w:tcPr>
          <w:p w:rsidR="00000000" w:rsidRDefault="00E56571">
            <w:pPr>
              <w:jc w:val="center"/>
              <w:rPr>
                <w:noProof/>
              </w:rPr>
            </w:pPr>
            <w:r>
              <w:rPr>
                <w:noProof/>
              </w:rPr>
              <w:t>-</w:t>
            </w:r>
          </w:p>
        </w:tc>
        <w:tc>
          <w:tcPr>
            <w:tcW w:w="1134" w:type="dxa"/>
            <w:tcBorders>
              <w:left w:val="single" w:sz="6" w:space="0" w:color="auto"/>
              <w:right w:val="single" w:sz="6" w:space="0" w:color="auto"/>
            </w:tcBorders>
          </w:tcPr>
          <w:p w:rsidR="00000000" w:rsidRDefault="00E56571">
            <w:pPr>
              <w:jc w:val="center"/>
              <w:rPr>
                <w:noProof/>
              </w:rPr>
            </w:pPr>
            <w:r>
              <w:rPr>
                <w:noProof/>
              </w:rPr>
              <w:t>3</w:t>
            </w:r>
          </w:p>
        </w:tc>
      </w:tr>
      <w:tr w:rsidR="00000000">
        <w:tblPrEx>
          <w:tblCellMar>
            <w:top w:w="0" w:type="dxa"/>
            <w:bottom w:w="0" w:type="dxa"/>
          </w:tblCellMar>
        </w:tblPrEx>
        <w:tc>
          <w:tcPr>
            <w:tcW w:w="2172" w:type="dxa"/>
            <w:tcBorders>
              <w:left w:val="single" w:sz="6" w:space="0" w:color="auto"/>
              <w:right w:val="single" w:sz="6" w:space="0" w:color="auto"/>
            </w:tcBorders>
          </w:tcPr>
          <w:p w:rsidR="00000000" w:rsidRDefault="00E56571">
            <w:pPr>
              <w:jc w:val="both"/>
            </w:pPr>
            <w:r>
              <w:t>Стирол</w:t>
            </w:r>
          </w:p>
        </w:tc>
        <w:tc>
          <w:tcPr>
            <w:tcW w:w="935" w:type="dxa"/>
            <w:tcBorders>
              <w:left w:val="single" w:sz="6" w:space="0" w:color="auto"/>
              <w:right w:val="single" w:sz="6" w:space="0" w:color="auto"/>
            </w:tcBorders>
          </w:tcPr>
          <w:p w:rsidR="00000000" w:rsidRDefault="00E56571">
            <w:pPr>
              <w:jc w:val="center"/>
              <w:rPr>
                <w:noProof/>
              </w:rPr>
            </w:pPr>
            <w:r>
              <w:rPr>
                <w:noProof/>
              </w:rPr>
              <w:t>5,0</w:t>
            </w:r>
          </w:p>
        </w:tc>
        <w:tc>
          <w:tcPr>
            <w:tcW w:w="1512" w:type="dxa"/>
            <w:tcBorders>
              <w:left w:val="single" w:sz="6" w:space="0" w:color="auto"/>
              <w:right w:val="single" w:sz="6" w:space="0" w:color="auto"/>
            </w:tcBorders>
          </w:tcPr>
          <w:p w:rsidR="00000000" w:rsidRDefault="00E56571">
            <w:pPr>
              <w:jc w:val="center"/>
              <w:rPr>
                <w:noProof/>
              </w:rPr>
            </w:pPr>
            <w:r>
              <w:rPr>
                <w:noProof/>
              </w:rPr>
              <w:t>0,04</w:t>
            </w:r>
          </w:p>
        </w:tc>
        <w:tc>
          <w:tcPr>
            <w:tcW w:w="1181" w:type="dxa"/>
            <w:tcBorders>
              <w:left w:val="single" w:sz="6" w:space="0" w:color="auto"/>
              <w:right w:val="single" w:sz="6" w:space="0" w:color="auto"/>
            </w:tcBorders>
          </w:tcPr>
          <w:p w:rsidR="00000000" w:rsidRDefault="00E56571">
            <w:pPr>
              <w:jc w:val="center"/>
              <w:rPr>
                <w:noProof/>
              </w:rPr>
            </w:pPr>
            <w:r>
              <w:rPr>
                <w:noProof/>
              </w:rPr>
              <w:t>0,002</w:t>
            </w:r>
          </w:p>
        </w:tc>
        <w:tc>
          <w:tcPr>
            <w:tcW w:w="1418" w:type="dxa"/>
            <w:tcBorders>
              <w:left w:val="single" w:sz="6" w:space="0" w:color="auto"/>
              <w:right w:val="single" w:sz="6" w:space="0" w:color="auto"/>
            </w:tcBorders>
          </w:tcPr>
          <w:p w:rsidR="00000000" w:rsidRDefault="00E56571">
            <w:pPr>
              <w:jc w:val="center"/>
              <w:rPr>
                <w:noProof/>
              </w:rPr>
            </w:pPr>
            <w:r>
              <w:rPr>
                <w:noProof/>
              </w:rPr>
              <w:t>Р</w:t>
            </w:r>
          </w:p>
        </w:tc>
        <w:tc>
          <w:tcPr>
            <w:tcW w:w="1134" w:type="dxa"/>
            <w:tcBorders>
              <w:left w:val="single" w:sz="6" w:space="0" w:color="auto"/>
              <w:right w:val="single" w:sz="6" w:space="0" w:color="auto"/>
            </w:tcBorders>
          </w:tcPr>
          <w:p w:rsidR="00000000" w:rsidRDefault="00E56571">
            <w:pPr>
              <w:jc w:val="center"/>
              <w:rPr>
                <w:noProof/>
              </w:rPr>
            </w:pPr>
            <w:r>
              <w:rPr>
                <w:noProof/>
              </w:rPr>
              <w:t>2</w:t>
            </w:r>
          </w:p>
        </w:tc>
      </w:tr>
      <w:tr w:rsidR="00000000">
        <w:tblPrEx>
          <w:tblCellMar>
            <w:top w:w="0" w:type="dxa"/>
            <w:bottom w:w="0" w:type="dxa"/>
          </w:tblCellMar>
        </w:tblPrEx>
        <w:tc>
          <w:tcPr>
            <w:tcW w:w="2172" w:type="dxa"/>
            <w:tcBorders>
              <w:left w:val="single" w:sz="6" w:space="0" w:color="auto"/>
              <w:right w:val="single" w:sz="6" w:space="0" w:color="auto"/>
            </w:tcBorders>
          </w:tcPr>
          <w:p w:rsidR="00000000" w:rsidRDefault="00E56571">
            <w:pPr>
              <w:jc w:val="both"/>
            </w:pPr>
            <w:r>
              <w:t>Толуол</w:t>
            </w:r>
          </w:p>
        </w:tc>
        <w:tc>
          <w:tcPr>
            <w:tcW w:w="935" w:type="dxa"/>
            <w:tcBorders>
              <w:left w:val="single" w:sz="6" w:space="0" w:color="auto"/>
              <w:right w:val="single" w:sz="6" w:space="0" w:color="auto"/>
            </w:tcBorders>
          </w:tcPr>
          <w:p w:rsidR="00000000" w:rsidRDefault="00E56571">
            <w:pPr>
              <w:jc w:val="center"/>
              <w:rPr>
                <w:noProof/>
              </w:rPr>
            </w:pPr>
            <w:r>
              <w:rPr>
                <w:noProof/>
              </w:rPr>
              <w:t>100,0</w:t>
            </w:r>
          </w:p>
        </w:tc>
        <w:tc>
          <w:tcPr>
            <w:tcW w:w="1512" w:type="dxa"/>
            <w:tcBorders>
              <w:left w:val="single" w:sz="6" w:space="0" w:color="auto"/>
              <w:right w:val="single" w:sz="6" w:space="0" w:color="auto"/>
            </w:tcBorders>
          </w:tcPr>
          <w:p w:rsidR="00000000" w:rsidRDefault="00E56571">
            <w:pPr>
              <w:jc w:val="center"/>
              <w:rPr>
                <w:noProof/>
              </w:rPr>
            </w:pPr>
            <w:r>
              <w:rPr>
                <w:noProof/>
              </w:rPr>
              <w:t>0,6</w:t>
            </w:r>
          </w:p>
        </w:tc>
        <w:tc>
          <w:tcPr>
            <w:tcW w:w="1181" w:type="dxa"/>
            <w:tcBorders>
              <w:left w:val="single" w:sz="6" w:space="0" w:color="auto"/>
              <w:right w:val="single" w:sz="6" w:space="0" w:color="auto"/>
            </w:tcBorders>
          </w:tcPr>
          <w:p w:rsidR="00000000" w:rsidRDefault="00E56571">
            <w:pPr>
              <w:jc w:val="center"/>
              <w:rPr>
                <w:noProof/>
              </w:rPr>
            </w:pPr>
            <w:r>
              <w:rPr>
                <w:noProof/>
              </w:rPr>
              <w:t>0,6</w:t>
            </w:r>
          </w:p>
        </w:tc>
        <w:tc>
          <w:tcPr>
            <w:tcW w:w="1418" w:type="dxa"/>
            <w:tcBorders>
              <w:left w:val="single" w:sz="6" w:space="0" w:color="auto"/>
              <w:right w:val="single" w:sz="6" w:space="0" w:color="auto"/>
            </w:tcBorders>
          </w:tcPr>
          <w:p w:rsidR="00000000" w:rsidRDefault="00E56571">
            <w:pPr>
              <w:jc w:val="center"/>
              <w:rPr>
                <w:noProof/>
              </w:rPr>
            </w:pPr>
            <w:r>
              <w:t>Р</w:t>
            </w:r>
          </w:p>
        </w:tc>
        <w:tc>
          <w:tcPr>
            <w:tcW w:w="1134" w:type="dxa"/>
            <w:tcBorders>
              <w:left w:val="single" w:sz="6" w:space="0" w:color="auto"/>
              <w:right w:val="single" w:sz="6" w:space="0" w:color="auto"/>
            </w:tcBorders>
          </w:tcPr>
          <w:p w:rsidR="00000000" w:rsidRDefault="00E56571">
            <w:pPr>
              <w:jc w:val="center"/>
              <w:rPr>
                <w:noProof/>
              </w:rPr>
            </w:pPr>
            <w:r>
              <w:rPr>
                <w:noProof/>
              </w:rPr>
              <w:t>3</w:t>
            </w:r>
          </w:p>
        </w:tc>
      </w:tr>
      <w:tr w:rsidR="00000000">
        <w:tblPrEx>
          <w:tblCellMar>
            <w:top w:w="0" w:type="dxa"/>
            <w:bottom w:w="0" w:type="dxa"/>
          </w:tblCellMar>
        </w:tblPrEx>
        <w:tc>
          <w:tcPr>
            <w:tcW w:w="2172" w:type="dxa"/>
            <w:tcBorders>
              <w:left w:val="single" w:sz="6" w:space="0" w:color="auto"/>
              <w:right w:val="single" w:sz="6" w:space="0" w:color="auto"/>
            </w:tcBorders>
          </w:tcPr>
          <w:p w:rsidR="00000000" w:rsidRDefault="00E56571">
            <w:pPr>
              <w:jc w:val="both"/>
            </w:pPr>
            <w:r>
              <w:t>Углерода окись</w:t>
            </w:r>
          </w:p>
        </w:tc>
        <w:tc>
          <w:tcPr>
            <w:tcW w:w="935" w:type="dxa"/>
            <w:tcBorders>
              <w:left w:val="single" w:sz="6" w:space="0" w:color="auto"/>
              <w:right w:val="single" w:sz="6" w:space="0" w:color="auto"/>
            </w:tcBorders>
          </w:tcPr>
          <w:p w:rsidR="00000000" w:rsidRDefault="00E56571">
            <w:pPr>
              <w:jc w:val="center"/>
              <w:rPr>
                <w:noProof/>
              </w:rPr>
            </w:pPr>
            <w:r>
              <w:rPr>
                <w:noProof/>
              </w:rPr>
              <w:t>20,0</w:t>
            </w:r>
          </w:p>
        </w:tc>
        <w:tc>
          <w:tcPr>
            <w:tcW w:w="1512" w:type="dxa"/>
            <w:tcBorders>
              <w:left w:val="single" w:sz="6" w:space="0" w:color="auto"/>
              <w:right w:val="single" w:sz="6" w:space="0" w:color="auto"/>
            </w:tcBorders>
          </w:tcPr>
          <w:p w:rsidR="00000000" w:rsidRDefault="00E56571">
            <w:pPr>
              <w:jc w:val="center"/>
              <w:rPr>
                <w:noProof/>
              </w:rPr>
            </w:pPr>
            <w:r>
              <w:rPr>
                <w:noProof/>
              </w:rPr>
              <w:t>5,0</w:t>
            </w:r>
          </w:p>
        </w:tc>
        <w:tc>
          <w:tcPr>
            <w:tcW w:w="1181" w:type="dxa"/>
            <w:tcBorders>
              <w:left w:val="single" w:sz="6" w:space="0" w:color="auto"/>
              <w:right w:val="single" w:sz="6" w:space="0" w:color="auto"/>
            </w:tcBorders>
          </w:tcPr>
          <w:p w:rsidR="00000000" w:rsidRDefault="00E56571">
            <w:pPr>
              <w:jc w:val="center"/>
              <w:rPr>
                <w:noProof/>
              </w:rPr>
            </w:pPr>
            <w:r>
              <w:rPr>
                <w:noProof/>
              </w:rPr>
              <w:t>3,0</w:t>
            </w:r>
          </w:p>
        </w:tc>
        <w:tc>
          <w:tcPr>
            <w:tcW w:w="1418" w:type="dxa"/>
            <w:tcBorders>
              <w:left w:val="single" w:sz="6" w:space="0" w:color="auto"/>
              <w:right w:val="single" w:sz="6" w:space="0" w:color="auto"/>
            </w:tcBorders>
          </w:tcPr>
          <w:p w:rsidR="00000000" w:rsidRDefault="00E56571">
            <w:pPr>
              <w:jc w:val="center"/>
            </w:pPr>
            <w:r>
              <w:t>Р</w:t>
            </w:r>
          </w:p>
        </w:tc>
        <w:tc>
          <w:tcPr>
            <w:tcW w:w="1134" w:type="dxa"/>
            <w:tcBorders>
              <w:left w:val="single" w:sz="6" w:space="0" w:color="auto"/>
              <w:right w:val="single" w:sz="6" w:space="0" w:color="auto"/>
            </w:tcBorders>
          </w:tcPr>
          <w:p w:rsidR="00000000" w:rsidRDefault="00E56571">
            <w:pPr>
              <w:jc w:val="center"/>
              <w:rPr>
                <w:noProof/>
              </w:rPr>
            </w:pPr>
            <w:r>
              <w:rPr>
                <w:noProof/>
              </w:rPr>
              <w:t>4</w:t>
            </w:r>
          </w:p>
        </w:tc>
      </w:tr>
      <w:tr w:rsidR="00000000">
        <w:tblPrEx>
          <w:tblCellMar>
            <w:top w:w="0" w:type="dxa"/>
            <w:bottom w:w="0" w:type="dxa"/>
          </w:tblCellMar>
        </w:tblPrEx>
        <w:tc>
          <w:tcPr>
            <w:tcW w:w="2172" w:type="dxa"/>
            <w:tcBorders>
              <w:left w:val="single" w:sz="6" w:space="0" w:color="auto"/>
              <w:right w:val="single" w:sz="6" w:space="0" w:color="auto"/>
            </w:tcBorders>
          </w:tcPr>
          <w:p w:rsidR="00000000" w:rsidRDefault="00E56571">
            <w:pPr>
              <w:jc w:val="both"/>
            </w:pPr>
            <w:r>
              <w:t>Фенол</w:t>
            </w:r>
          </w:p>
        </w:tc>
        <w:tc>
          <w:tcPr>
            <w:tcW w:w="935" w:type="dxa"/>
            <w:tcBorders>
              <w:left w:val="single" w:sz="6" w:space="0" w:color="auto"/>
              <w:right w:val="single" w:sz="6" w:space="0" w:color="auto"/>
            </w:tcBorders>
          </w:tcPr>
          <w:p w:rsidR="00000000" w:rsidRDefault="00E56571">
            <w:pPr>
              <w:jc w:val="center"/>
              <w:rPr>
                <w:noProof/>
              </w:rPr>
            </w:pPr>
            <w:r>
              <w:rPr>
                <w:noProof/>
              </w:rPr>
              <w:t>5,0</w:t>
            </w:r>
          </w:p>
        </w:tc>
        <w:tc>
          <w:tcPr>
            <w:tcW w:w="1512" w:type="dxa"/>
            <w:tcBorders>
              <w:left w:val="single" w:sz="6" w:space="0" w:color="auto"/>
              <w:right w:val="single" w:sz="6" w:space="0" w:color="auto"/>
            </w:tcBorders>
          </w:tcPr>
          <w:p w:rsidR="00000000" w:rsidRDefault="00E56571">
            <w:pPr>
              <w:jc w:val="center"/>
              <w:rPr>
                <w:noProof/>
              </w:rPr>
            </w:pPr>
            <w:r>
              <w:rPr>
                <w:noProof/>
              </w:rPr>
              <w:t>0,01</w:t>
            </w:r>
          </w:p>
        </w:tc>
        <w:tc>
          <w:tcPr>
            <w:tcW w:w="1181" w:type="dxa"/>
            <w:tcBorders>
              <w:left w:val="single" w:sz="6" w:space="0" w:color="auto"/>
              <w:right w:val="single" w:sz="6" w:space="0" w:color="auto"/>
            </w:tcBorders>
          </w:tcPr>
          <w:p w:rsidR="00000000" w:rsidRDefault="00E56571">
            <w:pPr>
              <w:jc w:val="center"/>
              <w:rPr>
                <w:noProof/>
              </w:rPr>
            </w:pPr>
            <w:r>
              <w:rPr>
                <w:noProof/>
              </w:rPr>
              <w:t>0,003</w:t>
            </w:r>
          </w:p>
        </w:tc>
        <w:tc>
          <w:tcPr>
            <w:tcW w:w="1418" w:type="dxa"/>
            <w:tcBorders>
              <w:left w:val="single" w:sz="6" w:space="0" w:color="auto"/>
              <w:right w:val="single" w:sz="6" w:space="0" w:color="auto"/>
            </w:tcBorders>
          </w:tcPr>
          <w:p w:rsidR="00000000" w:rsidRDefault="00E56571">
            <w:pPr>
              <w:jc w:val="center"/>
            </w:pPr>
            <w:r>
              <w:t>Р</w:t>
            </w:r>
          </w:p>
        </w:tc>
        <w:tc>
          <w:tcPr>
            <w:tcW w:w="1134" w:type="dxa"/>
            <w:tcBorders>
              <w:left w:val="single" w:sz="6" w:space="0" w:color="auto"/>
              <w:right w:val="single" w:sz="6" w:space="0" w:color="auto"/>
            </w:tcBorders>
          </w:tcPr>
          <w:p w:rsidR="00000000" w:rsidRDefault="00E56571">
            <w:pPr>
              <w:jc w:val="center"/>
              <w:rPr>
                <w:noProof/>
              </w:rPr>
            </w:pPr>
            <w:r>
              <w:rPr>
                <w:noProof/>
              </w:rPr>
              <w:t>2</w:t>
            </w:r>
          </w:p>
        </w:tc>
      </w:tr>
      <w:tr w:rsidR="00000000">
        <w:tblPrEx>
          <w:tblCellMar>
            <w:top w:w="0" w:type="dxa"/>
            <w:bottom w:w="0" w:type="dxa"/>
          </w:tblCellMar>
        </w:tblPrEx>
        <w:tc>
          <w:tcPr>
            <w:tcW w:w="2172" w:type="dxa"/>
            <w:tcBorders>
              <w:left w:val="single" w:sz="6" w:space="0" w:color="auto"/>
              <w:right w:val="single" w:sz="6" w:space="0" w:color="auto"/>
            </w:tcBorders>
          </w:tcPr>
          <w:p w:rsidR="00000000" w:rsidRDefault="00E56571">
            <w:pPr>
              <w:jc w:val="both"/>
            </w:pPr>
            <w:r>
              <w:t>Формальдегид</w:t>
            </w:r>
          </w:p>
        </w:tc>
        <w:tc>
          <w:tcPr>
            <w:tcW w:w="935" w:type="dxa"/>
            <w:tcBorders>
              <w:left w:val="single" w:sz="6" w:space="0" w:color="auto"/>
              <w:right w:val="single" w:sz="6" w:space="0" w:color="auto"/>
            </w:tcBorders>
          </w:tcPr>
          <w:p w:rsidR="00000000" w:rsidRDefault="00E56571">
            <w:pPr>
              <w:jc w:val="center"/>
              <w:rPr>
                <w:noProof/>
              </w:rPr>
            </w:pPr>
            <w:r>
              <w:rPr>
                <w:noProof/>
              </w:rPr>
              <w:t>5,0</w:t>
            </w:r>
          </w:p>
        </w:tc>
        <w:tc>
          <w:tcPr>
            <w:tcW w:w="1512" w:type="dxa"/>
            <w:tcBorders>
              <w:left w:val="single" w:sz="6" w:space="0" w:color="auto"/>
              <w:right w:val="single" w:sz="6" w:space="0" w:color="auto"/>
            </w:tcBorders>
          </w:tcPr>
          <w:p w:rsidR="00000000" w:rsidRDefault="00E56571">
            <w:pPr>
              <w:jc w:val="center"/>
              <w:rPr>
                <w:noProof/>
              </w:rPr>
            </w:pPr>
            <w:r>
              <w:rPr>
                <w:noProof/>
              </w:rPr>
              <w:t>0,035</w:t>
            </w:r>
          </w:p>
        </w:tc>
        <w:tc>
          <w:tcPr>
            <w:tcW w:w="1181" w:type="dxa"/>
            <w:tcBorders>
              <w:left w:val="single" w:sz="6" w:space="0" w:color="auto"/>
              <w:right w:val="single" w:sz="6" w:space="0" w:color="auto"/>
            </w:tcBorders>
          </w:tcPr>
          <w:p w:rsidR="00000000" w:rsidRDefault="00E56571">
            <w:pPr>
              <w:jc w:val="center"/>
              <w:rPr>
                <w:noProof/>
              </w:rPr>
            </w:pPr>
            <w:r>
              <w:rPr>
                <w:noProof/>
              </w:rPr>
              <w:t>0,003</w:t>
            </w:r>
          </w:p>
        </w:tc>
        <w:tc>
          <w:tcPr>
            <w:tcW w:w="1418" w:type="dxa"/>
            <w:tcBorders>
              <w:left w:val="single" w:sz="6" w:space="0" w:color="auto"/>
              <w:right w:val="single" w:sz="6" w:space="0" w:color="auto"/>
            </w:tcBorders>
          </w:tcPr>
          <w:p w:rsidR="00000000" w:rsidRDefault="00E56571">
            <w:pPr>
              <w:jc w:val="center"/>
              <w:rPr>
                <w:noProof/>
              </w:rPr>
            </w:pPr>
            <w:r>
              <w:rPr>
                <w:noProof/>
              </w:rPr>
              <w:t>-</w:t>
            </w:r>
          </w:p>
        </w:tc>
        <w:tc>
          <w:tcPr>
            <w:tcW w:w="1134" w:type="dxa"/>
            <w:tcBorders>
              <w:left w:val="single" w:sz="6" w:space="0" w:color="auto"/>
              <w:right w:val="single" w:sz="6" w:space="0" w:color="auto"/>
            </w:tcBorders>
          </w:tcPr>
          <w:p w:rsidR="00000000" w:rsidRDefault="00E56571">
            <w:pPr>
              <w:jc w:val="center"/>
              <w:rPr>
                <w:noProof/>
              </w:rPr>
            </w:pPr>
            <w:r>
              <w:rPr>
                <w:noProof/>
              </w:rPr>
              <w:t>2</w:t>
            </w:r>
          </w:p>
        </w:tc>
      </w:tr>
      <w:tr w:rsidR="00000000">
        <w:tblPrEx>
          <w:tblCellMar>
            <w:top w:w="0" w:type="dxa"/>
            <w:bottom w:w="0" w:type="dxa"/>
          </w:tblCellMar>
        </w:tblPrEx>
        <w:tc>
          <w:tcPr>
            <w:tcW w:w="2172" w:type="dxa"/>
            <w:tcBorders>
              <w:left w:val="single" w:sz="6" w:space="0" w:color="auto"/>
              <w:right w:val="single" w:sz="6" w:space="0" w:color="auto"/>
            </w:tcBorders>
          </w:tcPr>
          <w:p w:rsidR="00000000" w:rsidRDefault="00E56571">
            <w:pPr>
              <w:jc w:val="both"/>
            </w:pPr>
            <w:r>
              <w:t>Хлор</w:t>
            </w:r>
          </w:p>
        </w:tc>
        <w:tc>
          <w:tcPr>
            <w:tcW w:w="935" w:type="dxa"/>
            <w:tcBorders>
              <w:left w:val="single" w:sz="6" w:space="0" w:color="auto"/>
              <w:right w:val="single" w:sz="6" w:space="0" w:color="auto"/>
            </w:tcBorders>
          </w:tcPr>
          <w:p w:rsidR="00000000" w:rsidRDefault="00E56571">
            <w:pPr>
              <w:jc w:val="center"/>
              <w:rPr>
                <w:noProof/>
              </w:rPr>
            </w:pPr>
            <w:r>
              <w:rPr>
                <w:noProof/>
              </w:rPr>
              <w:t>1,0</w:t>
            </w:r>
          </w:p>
        </w:tc>
        <w:tc>
          <w:tcPr>
            <w:tcW w:w="1512" w:type="dxa"/>
            <w:tcBorders>
              <w:left w:val="single" w:sz="6" w:space="0" w:color="auto"/>
              <w:right w:val="single" w:sz="6" w:space="0" w:color="auto"/>
            </w:tcBorders>
          </w:tcPr>
          <w:p w:rsidR="00000000" w:rsidRDefault="00E56571">
            <w:pPr>
              <w:jc w:val="center"/>
              <w:rPr>
                <w:noProof/>
              </w:rPr>
            </w:pPr>
            <w:r>
              <w:rPr>
                <w:noProof/>
              </w:rPr>
              <w:t>0,1</w:t>
            </w:r>
          </w:p>
        </w:tc>
        <w:tc>
          <w:tcPr>
            <w:tcW w:w="1181" w:type="dxa"/>
            <w:tcBorders>
              <w:left w:val="single" w:sz="6" w:space="0" w:color="auto"/>
              <w:right w:val="single" w:sz="6" w:space="0" w:color="auto"/>
            </w:tcBorders>
          </w:tcPr>
          <w:p w:rsidR="00000000" w:rsidRDefault="00E56571">
            <w:pPr>
              <w:jc w:val="center"/>
              <w:rPr>
                <w:noProof/>
              </w:rPr>
            </w:pPr>
            <w:r>
              <w:rPr>
                <w:noProof/>
              </w:rPr>
              <w:t>0,03</w:t>
            </w:r>
          </w:p>
        </w:tc>
        <w:tc>
          <w:tcPr>
            <w:tcW w:w="1418" w:type="dxa"/>
            <w:tcBorders>
              <w:left w:val="single" w:sz="6" w:space="0" w:color="auto"/>
              <w:right w:val="single" w:sz="6" w:space="0" w:color="auto"/>
            </w:tcBorders>
          </w:tcPr>
          <w:p w:rsidR="00000000" w:rsidRDefault="00E56571">
            <w:pPr>
              <w:jc w:val="center"/>
            </w:pPr>
            <w:r>
              <w:t>Р</w:t>
            </w:r>
          </w:p>
        </w:tc>
        <w:tc>
          <w:tcPr>
            <w:tcW w:w="1134" w:type="dxa"/>
            <w:tcBorders>
              <w:left w:val="single" w:sz="6" w:space="0" w:color="auto"/>
              <w:right w:val="single" w:sz="6" w:space="0" w:color="auto"/>
            </w:tcBorders>
          </w:tcPr>
          <w:p w:rsidR="00000000" w:rsidRDefault="00E56571">
            <w:pPr>
              <w:jc w:val="center"/>
              <w:rPr>
                <w:noProof/>
              </w:rPr>
            </w:pPr>
            <w:r>
              <w:rPr>
                <w:noProof/>
              </w:rPr>
              <w:t>2</w:t>
            </w:r>
          </w:p>
        </w:tc>
      </w:tr>
      <w:tr w:rsidR="00000000">
        <w:tblPrEx>
          <w:tblCellMar>
            <w:top w:w="0" w:type="dxa"/>
            <w:bottom w:w="0" w:type="dxa"/>
          </w:tblCellMar>
        </w:tblPrEx>
        <w:tc>
          <w:tcPr>
            <w:tcW w:w="2172" w:type="dxa"/>
            <w:tcBorders>
              <w:left w:val="single" w:sz="6" w:space="0" w:color="auto"/>
              <w:right w:val="single" w:sz="6" w:space="0" w:color="auto"/>
            </w:tcBorders>
          </w:tcPr>
          <w:p w:rsidR="00000000" w:rsidRDefault="00E56571">
            <w:pPr>
              <w:jc w:val="both"/>
            </w:pPr>
            <w:r>
              <w:t>Хлорофос</w:t>
            </w:r>
          </w:p>
        </w:tc>
        <w:tc>
          <w:tcPr>
            <w:tcW w:w="935" w:type="dxa"/>
            <w:tcBorders>
              <w:left w:val="single" w:sz="6" w:space="0" w:color="auto"/>
              <w:right w:val="single" w:sz="6" w:space="0" w:color="auto"/>
            </w:tcBorders>
          </w:tcPr>
          <w:p w:rsidR="00000000" w:rsidRDefault="00E56571">
            <w:pPr>
              <w:jc w:val="center"/>
              <w:rPr>
                <w:noProof/>
              </w:rPr>
            </w:pPr>
            <w:r>
              <w:rPr>
                <w:noProof/>
              </w:rPr>
              <w:t>0,5</w:t>
            </w:r>
          </w:p>
        </w:tc>
        <w:tc>
          <w:tcPr>
            <w:tcW w:w="1512" w:type="dxa"/>
            <w:tcBorders>
              <w:left w:val="single" w:sz="6" w:space="0" w:color="auto"/>
              <w:right w:val="single" w:sz="6" w:space="0" w:color="auto"/>
            </w:tcBorders>
          </w:tcPr>
          <w:p w:rsidR="00000000" w:rsidRDefault="00E56571">
            <w:pPr>
              <w:jc w:val="center"/>
              <w:rPr>
                <w:noProof/>
              </w:rPr>
            </w:pPr>
            <w:r>
              <w:rPr>
                <w:noProof/>
              </w:rPr>
              <w:t>0,04</w:t>
            </w:r>
          </w:p>
        </w:tc>
        <w:tc>
          <w:tcPr>
            <w:tcW w:w="1181" w:type="dxa"/>
            <w:tcBorders>
              <w:left w:val="single" w:sz="6" w:space="0" w:color="auto"/>
              <w:right w:val="single" w:sz="6" w:space="0" w:color="auto"/>
            </w:tcBorders>
          </w:tcPr>
          <w:p w:rsidR="00000000" w:rsidRDefault="00E56571">
            <w:pPr>
              <w:jc w:val="center"/>
              <w:rPr>
                <w:noProof/>
              </w:rPr>
            </w:pPr>
            <w:r>
              <w:rPr>
                <w:noProof/>
              </w:rPr>
              <w:t>0,02</w:t>
            </w:r>
          </w:p>
        </w:tc>
        <w:tc>
          <w:tcPr>
            <w:tcW w:w="1418" w:type="dxa"/>
            <w:tcBorders>
              <w:left w:val="single" w:sz="6" w:space="0" w:color="auto"/>
              <w:right w:val="single" w:sz="6" w:space="0" w:color="auto"/>
            </w:tcBorders>
          </w:tcPr>
          <w:p w:rsidR="00000000" w:rsidRDefault="00E56571">
            <w:pPr>
              <w:jc w:val="center"/>
              <w:rPr>
                <w:noProof/>
              </w:rPr>
            </w:pPr>
            <w:r>
              <w:rPr>
                <w:noProof/>
              </w:rPr>
              <w:t>-</w:t>
            </w:r>
          </w:p>
        </w:tc>
        <w:tc>
          <w:tcPr>
            <w:tcW w:w="1134" w:type="dxa"/>
            <w:tcBorders>
              <w:left w:val="single" w:sz="6" w:space="0" w:color="auto"/>
              <w:right w:val="single" w:sz="6" w:space="0" w:color="auto"/>
            </w:tcBorders>
          </w:tcPr>
          <w:p w:rsidR="00000000" w:rsidRDefault="00E56571">
            <w:pPr>
              <w:jc w:val="center"/>
              <w:rPr>
                <w:noProof/>
              </w:rPr>
            </w:pPr>
            <w:r>
              <w:rPr>
                <w:noProof/>
              </w:rPr>
              <w:t>2</w:t>
            </w:r>
          </w:p>
        </w:tc>
      </w:tr>
      <w:tr w:rsidR="00000000">
        <w:tblPrEx>
          <w:tblCellMar>
            <w:top w:w="0" w:type="dxa"/>
            <w:bottom w:w="0" w:type="dxa"/>
          </w:tblCellMar>
        </w:tblPrEx>
        <w:tc>
          <w:tcPr>
            <w:tcW w:w="2172" w:type="dxa"/>
            <w:tcBorders>
              <w:left w:val="single" w:sz="6" w:space="0" w:color="auto"/>
              <w:right w:val="single" w:sz="6" w:space="0" w:color="auto"/>
            </w:tcBorders>
          </w:tcPr>
          <w:p w:rsidR="00000000" w:rsidRDefault="00E56571">
            <w:pPr>
              <w:jc w:val="both"/>
            </w:pPr>
            <w:r>
              <w:t>Этанол</w:t>
            </w:r>
          </w:p>
        </w:tc>
        <w:tc>
          <w:tcPr>
            <w:tcW w:w="935" w:type="dxa"/>
            <w:tcBorders>
              <w:left w:val="single" w:sz="6" w:space="0" w:color="auto"/>
              <w:right w:val="single" w:sz="6" w:space="0" w:color="auto"/>
            </w:tcBorders>
          </w:tcPr>
          <w:p w:rsidR="00000000" w:rsidRDefault="00E56571">
            <w:pPr>
              <w:jc w:val="center"/>
              <w:rPr>
                <w:noProof/>
              </w:rPr>
            </w:pPr>
            <w:r>
              <w:rPr>
                <w:noProof/>
              </w:rPr>
              <w:t>-</w:t>
            </w:r>
          </w:p>
        </w:tc>
        <w:tc>
          <w:tcPr>
            <w:tcW w:w="1512" w:type="dxa"/>
            <w:tcBorders>
              <w:left w:val="single" w:sz="6" w:space="0" w:color="auto"/>
              <w:right w:val="single" w:sz="6" w:space="0" w:color="auto"/>
            </w:tcBorders>
          </w:tcPr>
          <w:p w:rsidR="00000000" w:rsidRDefault="00E56571">
            <w:pPr>
              <w:jc w:val="center"/>
              <w:rPr>
                <w:noProof/>
              </w:rPr>
            </w:pPr>
            <w:r>
              <w:rPr>
                <w:noProof/>
              </w:rPr>
              <w:t>5,0</w:t>
            </w:r>
          </w:p>
        </w:tc>
        <w:tc>
          <w:tcPr>
            <w:tcW w:w="1181" w:type="dxa"/>
            <w:tcBorders>
              <w:left w:val="single" w:sz="6" w:space="0" w:color="auto"/>
              <w:right w:val="single" w:sz="6" w:space="0" w:color="auto"/>
            </w:tcBorders>
          </w:tcPr>
          <w:p w:rsidR="00000000" w:rsidRDefault="00E56571">
            <w:pPr>
              <w:jc w:val="center"/>
              <w:rPr>
                <w:noProof/>
              </w:rPr>
            </w:pPr>
            <w:r>
              <w:rPr>
                <w:noProof/>
              </w:rPr>
              <w:t>5,0</w:t>
            </w:r>
          </w:p>
        </w:tc>
        <w:tc>
          <w:tcPr>
            <w:tcW w:w="1418" w:type="dxa"/>
            <w:tcBorders>
              <w:left w:val="single" w:sz="6" w:space="0" w:color="auto"/>
              <w:right w:val="single" w:sz="6" w:space="0" w:color="auto"/>
            </w:tcBorders>
          </w:tcPr>
          <w:p w:rsidR="00000000" w:rsidRDefault="00E56571">
            <w:pPr>
              <w:jc w:val="center"/>
              <w:rPr>
                <w:noProof/>
              </w:rPr>
            </w:pPr>
            <w:r>
              <w:rPr>
                <w:noProof/>
              </w:rPr>
              <w:t>-</w:t>
            </w:r>
          </w:p>
        </w:tc>
        <w:tc>
          <w:tcPr>
            <w:tcW w:w="1134" w:type="dxa"/>
            <w:tcBorders>
              <w:left w:val="single" w:sz="6" w:space="0" w:color="auto"/>
              <w:right w:val="single" w:sz="6" w:space="0" w:color="auto"/>
            </w:tcBorders>
          </w:tcPr>
          <w:p w:rsidR="00000000" w:rsidRDefault="00E56571">
            <w:pPr>
              <w:jc w:val="center"/>
              <w:rPr>
                <w:noProof/>
              </w:rPr>
            </w:pPr>
          </w:p>
        </w:tc>
      </w:tr>
      <w:tr w:rsidR="00000000">
        <w:tblPrEx>
          <w:tblCellMar>
            <w:top w:w="0" w:type="dxa"/>
            <w:bottom w:w="0" w:type="dxa"/>
          </w:tblCellMar>
        </w:tblPrEx>
        <w:tc>
          <w:tcPr>
            <w:tcW w:w="2172" w:type="dxa"/>
            <w:tcBorders>
              <w:left w:val="single" w:sz="6" w:space="0" w:color="auto"/>
              <w:bottom w:val="single" w:sz="6" w:space="0" w:color="auto"/>
              <w:right w:val="single" w:sz="6" w:space="0" w:color="auto"/>
            </w:tcBorders>
          </w:tcPr>
          <w:p w:rsidR="00000000" w:rsidRDefault="00E56571">
            <w:pPr>
              <w:jc w:val="both"/>
            </w:pPr>
            <w:r>
              <w:t>Этилен</w:t>
            </w:r>
          </w:p>
        </w:tc>
        <w:tc>
          <w:tcPr>
            <w:tcW w:w="935" w:type="dxa"/>
            <w:tcBorders>
              <w:left w:val="single" w:sz="6" w:space="0" w:color="auto"/>
              <w:bottom w:val="single" w:sz="6" w:space="0" w:color="auto"/>
              <w:right w:val="single" w:sz="6" w:space="0" w:color="auto"/>
            </w:tcBorders>
          </w:tcPr>
          <w:p w:rsidR="00000000" w:rsidRDefault="00E56571">
            <w:pPr>
              <w:jc w:val="center"/>
            </w:pPr>
          </w:p>
        </w:tc>
        <w:tc>
          <w:tcPr>
            <w:tcW w:w="1512" w:type="dxa"/>
            <w:tcBorders>
              <w:left w:val="single" w:sz="6" w:space="0" w:color="auto"/>
              <w:bottom w:val="single" w:sz="6" w:space="0" w:color="auto"/>
              <w:right w:val="single" w:sz="6" w:space="0" w:color="auto"/>
            </w:tcBorders>
          </w:tcPr>
          <w:p w:rsidR="00000000" w:rsidRDefault="00E56571">
            <w:pPr>
              <w:jc w:val="center"/>
              <w:rPr>
                <w:noProof/>
              </w:rPr>
            </w:pPr>
            <w:r>
              <w:rPr>
                <w:noProof/>
              </w:rPr>
              <w:t>3,0</w:t>
            </w:r>
          </w:p>
        </w:tc>
        <w:tc>
          <w:tcPr>
            <w:tcW w:w="1181" w:type="dxa"/>
            <w:tcBorders>
              <w:left w:val="single" w:sz="6" w:space="0" w:color="auto"/>
              <w:bottom w:val="single" w:sz="6" w:space="0" w:color="auto"/>
              <w:right w:val="single" w:sz="6" w:space="0" w:color="auto"/>
            </w:tcBorders>
          </w:tcPr>
          <w:p w:rsidR="00000000" w:rsidRDefault="00E56571">
            <w:pPr>
              <w:jc w:val="center"/>
              <w:rPr>
                <w:noProof/>
              </w:rPr>
            </w:pPr>
            <w:r>
              <w:rPr>
                <w:noProof/>
              </w:rPr>
              <w:t>3,0</w:t>
            </w:r>
          </w:p>
        </w:tc>
        <w:tc>
          <w:tcPr>
            <w:tcW w:w="1418" w:type="dxa"/>
            <w:tcBorders>
              <w:left w:val="single" w:sz="6" w:space="0" w:color="auto"/>
              <w:bottom w:val="single" w:sz="6" w:space="0" w:color="auto"/>
              <w:right w:val="single" w:sz="6" w:space="0" w:color="auto"/>
            </w:tcBorders>
          </w:tcPr>
          <w:p w:rsidR="00000000" w:rsidRDefault="00E56571">
            <w:pPr>
              <w:jc w:val="center"/>
              <w:rPr>
                <w:noProof/>
              </w:rPr>
            </w:pPr>
            <w:r>
              <w:rPr>
                <w:noProof/>
              </w:rPr>
              <w:t>-</w:t>
            </w:r>
          </w:p>
        </w:tc>
        <w:tc>
          <w:tcPr>
            <w:tcW w:w="1134" w:type="dxa"/>
            <w:tcBorders>
              <w:left w:val="single" w:sz="6" w:space="0" w:color="auto"/>
              <w:bottom w:val="single" w:sz="6" w:space="0" w:color="auto"/>
              <w:right w:val="single" w:sz="6" w:space="0" w:color="auto"/>
            </w:tcBorders>
          </w:tcPr>
          <w:p w:rsidR="00000000" w:rsidRDefault="00E56571">
            <w:pPr>
              <w:jc w:val="center"/>
              <w:rPr>
                <w:noProof/>
              </w:rPr>
            </w:pPr>
            <w:r>
              <w:rPr>
                <w:noProof/>
              </w:rPr>
              <w:t>3</w:t>
            </w:r>
          </w:p>
        </w:tc>
      </w:tr>
    </w:tbl>
    <w:p w:rsidR="00000000" w:rsidRDefault="00E56571">
      <w:pPr>
        <w:pStyle w:val="a6"/>
        <w:rPr>
          <w:sz w:val="20"/>
        </w:rPr>
      </w:pPr>
      <w:r>
        <w:rPr>
          <w:sz w:val="20"/>
        </w:rPr>
        <w:t>Таблица П.1.3</w:t>
      </w:r>
    </w:p>
    <w:p w:rsidR="00000000" w:rsidRDefault="00E56571">
      <w:pPr>
        <w:pStyle w:val="BodyText3"/>
        <w:spacing w:before="0"/>
        <w:rPr>
          <w:sz w:val="20"/>
        </w:rPr>
      </w:pPr>
      <w:r>
        <w:rPr>
          <w:sz w:val="20"/>
        </w:rPr>
        <w:t>Предельно допустимые концентрации вредных веществ в воде водных объектов хозяйственно-питьевого, культурно-бытового и рыбохозяйственного водопользования</w:t>
      </w:r>
    </w:p>
    <w:tbl>
      <w:tblPr>
        <w:tblW w:w="0" w:type="auto"/>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71"/>
        <w:gridCol w:w="2709"/>
        <w:gridCol w:w="1529"/>
        <w:gridCol w:w="1843"/>
      </w:tblGrid>
      <w:tr w:rsidR="00000000">
        <w:tblPrEx>
          <w:tblCellMar>
            <w:top w:w="0" w:type="dxa"/>
            <w:bottom w:w="0" w:type="dxa"/>
          </w:tblCellMar>
        </w:tblPrEx>
        <w:trPr>
          <w:cantSplit/>
        </w:trPr>
        <w:tc>
          <w:tcPr>
            <w:tcW w:w="2271" w:type="dxa"/>
          </w:tcPr>
          <w:p w:rsidR="00000000" w:rsidRDefault="00E56571">
            <w:pPr>
              <w:jc w:val="center"/>
            </w:pPr>
          </w:p>
        </w:tc>
        <w:tc>
          <w:tcPr>
            <w:tcW w:w="2709" w:type="dxa"/>
          </w:tcPr>
          <w:p w:rsidR="00000000" w:rsidRDefault="00E56571">
            <w:pPr>
              <w:jc w:val="center"/>
            </w:pPr>
          </w:p>
        </w:tc>
        <w:tc>
          <w:tcPr>
            <w:tcW w:w="3372" w:type="dxa"/>
            <w:gridSpan w:val="2"/>
          </w:tcPr>
          <w:p w:rsidR="00000000" w:rsidRDefault="00E56571">
            <w:pPr>
              <w:jc w:val="center"/>
              <w:rPr>
                <w:noProof/>
              </w:rPr>
            </w:pPr>
            <w:r>
              <w:t>ПДК (мг/л</w:t>
            </w:r>
            <w:r>
              <w:t>) вредных веществ в объектах водопользования</w:t>
            </w:r>
            <w:r>
              <w:rPr>
                <w:noProof/>
              </w:rPr>
              <w:t xml:space="preserve"> </w:t>
            </w:r>
          </w:p>
        </w:tc>
      </w:tr>
      <w:tr w:rsidR="00000000">
        <w:tblPrEx>
          <w:tblCellMar>
            <w:top w:w="0" w:type="dxa"/>
            <w:bottom w:w="0" w:type="dxa"/>
          </w:tblCellMar>
        </w:tblPrEx>
        <w:tc>
          <w:tcPr>
            <w:tcW w:w="2271" w:type="dxa"/>
          </w:tcPr>
          <w:p w:rsidR="00000000" w:rsidRDefault="00E56571">
            <w:pPr>
              <w:jc w:val="center"/>
              <w:rPr>
                <w:noProof/>
              </w:rPr>
            </w:pPr>
            <w:r>
              <w:t>Наименование ингредиентов</w:t>
            </w:r>
          </w:p>
        </w:tc>
        <w:tc>
          <w:tcPr>
            <w:tcW w:w="2709" w:type="dxa"/>
          </w:tcPr>
          <w:p w:rsidR="00000000" w:rsidRDefault="00E56571">
            <w:pPr>
              <w:jc w:val="center"/>
              <w:rPr>
                <w:noProof/>
              </w:rPr>
            </w:pPr>
            <w:r>
              <w:t>Лимитирующий показатель вредности</w:t>
            </w:r>
          </w:p>
        </w:tc>
        <w:tc>
          <w:tcPr>
            <w:tcW w:w="1529" w:type="dxa"/>
          </w:tcPr>
          <w:p w:rsidR="00000000" w:rsidRDefault="00E56571">
            <w:pPr>
              <w:jc w:val="center"/>
            </w:pPr>
            <w:r>
              <w:t>хозяйственно-питьевого и культурно-бытового</w:t>
            </w:r>
          </w:p>
        </w:tc>
        <w:tc>
          <w:tcPr>
            <w:tcW w:w="1843" w:type="dxa"/>
          </w:tcPr>
          <w:p w:rsidR="00000000" w:rsidRDefault="00E56571">
            <w:pPr>
              <w:jc w:val="center"/>
            </w:pPr>
            <w:r>
              <w:t>рыбохозяйственного</w:t>
            </w:r>
          </w:p>
        </w:tc>
      </w:tr>
      <w:tr w:rsidR="00000000">
        <w:tblPrEx>
          <w:tblCellMar>
            <w:top w:w="0" w:type="dxa"/>
            <w:bottom w:w="0" w:type="dxa"/>
          </w:tblCellMar>
        </w:tblPrEx>
        <w:tc>
          <w:tcPr>
            <w:tcW w:w="2271" w:type="dxa"/>
          </w:tcPr>
          <w:p w:rsidR="00000000" w:rsidRDefault="00E56571">
            <w:pPr>
              <w:jc w:val="center"/>
            </w:pPr>
            <w:r>
              <w:t>1</w:t>
            </w:r>
          </w:p>
        </w:tc>
        <w:tc>
          <w:tcPr>
            <w:tcW w:w="2709" w:type="dxa"/>
          </w:tcPr>
          <w:p w:rsidR="00000000" w:rsidRDefault="00E56571">
            <w:pPr>
              <w:jc w:val="center"/>
              <w:rPr>
                <w:noProof/>
              </w:rPr>
            </w:pPr>
            <w:r>
              <w:rPr>
                <w:noProof/>
              </w:rPr>
              <w:t>2</w:t>
            </w:r>
          </w:p>
        </w:tc>
        <w:tc>
          <w:tcPr>
            <w:tcW w:w="1529" w:type="dxa"/>
          </w:tcPr>
          <w:p w:rsidR="00000000" w:rsidRDefault="00E56571">
            <w:pPr>
              <w:jc w:val="center"/>
            </w:pPr>
            <w:r>
              <w:t>3</w:t>
            </w:r>
          </w:p>
        </w:tc>
        <w:tc>
          <w:tcPr>
            <w:tcW w:w="1843" w:type="dxa"/>
          </w:tcPr>
          <w:p w:rsidR="00000000" w:rsidRDefault="00E56571">
            <w:pPr>
              <w:jc w:val="center"/>
              <w:rPr>
                <w:noProof/>
              </w:rPr>
            </w:pPr>
            <w:r>
              <w:rPr>
                <w:noProof/>
              </w:rPr>
              <w:t>4</w:t>
            </w:r>
          </w:p>
        </w:tc>
      </w:tr>
      <w:tr w:rsidR="00000000">
        <w:tblPrEx>
          <w:tblCellMar>
            <w:top w:w="0" w:type="dxa"/>
            <w:bottom w:w="0" w:type="dxa"/>
          </w:tblCellMar>
        </w:tblPrEx>
        <w:tc>
          <w:tcPr>
            <w:tcW w:w="2271" w:type="dxa"/>
          </w:tcPr>
          <w:p w:rsidR="00000000" w:rsidRDefault="00E56571">
            <w:pPr>
              <w:jc w:val="both"/>
            </w:pPr>
            <w:r>
              <w:t>Аммиак</w:t>
            </w:r>
          </w:p>
        </w:tc>
        <w:tc>
          <w:tcPr>
            <w:tcW w:w="2709" w:type="dxa"/>
          </w:tcPr>
          <w:p w:rsidR="00000000" w:rsidRDefault="00E56571">
            <w:pPr>
              <w:jc w:val="both"/>
            </w:pPr>
            <w:r>
              <w:t>Общесанитарный</w:t>
            </w:r>
          </w:p>
        </w:tc>
        <w:tc>
          <w:tcPr>
            <w:tcW w:w="1529" w:type="dxa"/>
          </w:tcPr>
          <w:p w:rsidR="00000000" w:rsidRDefault="00E56571">
            <w:pPr>
              <w:jc w:val="center"/>
              <w:rPr>
                <w:noProof/>
              </w:rPr>
            </w:pPr>
            <w:r>
              <w:rPr>
                <w:noProof/>
              </w:rPr>
              <w:t>2,0</w:t>
            </w:r>
          </w:p>
        </w:tc>
        <w:tc>
          <w:tcPr>
            <w:tcW w:w="1843" w:type="dxa"/>
          </w:tcPr>
          <w:p w:rsidR="00000000" w:rsidRDefault="00E56571">
            <w:pPr>
              <w:jc w:val="center"/>
              <w:rPr>
                <w:noProof/>
              </w:rPr>
            </w:pPr>
            <w:r>
              <w:rPr>
                <w:noProof/>
              </w:rPr>
              <w:t>-</w:t>
            </w:r>
          </w:p>
        </w:tc>
      </w:tr>
      <w:tr w:rsidR="00000000">
        <w:tblPrEx>
          <w:tblCellMar>
            <w:top w:w="0" w:type="dxa"/>
            <w:bottom w:w="0" w:type="dxa"/>
          </w:tblCellMar>
        </w:tblPrEx>
        <w:tc>
          <w:tcPr>
            <w:tcW w:w="2271" w:type="dxa"/>
          </w:tcPr>
          <w:p w:rsidR="00000000" w:rsidRDefault="00E56571">
            <w:pPr>
              <w:jc w:val="both"/>
              <w:rPr>
                <w:noProof/>
              </w:rPr>
            </w:pPr>
          </w:p>
        </w:tc>
        <w:tc>
          <w:tcPr>
            <w:tcW w:w="2709" w:type="dxa"/>
          </w:tcPr>
          <w:p w:rsidR="00000000" w:rsidRDefault="00E56571">
            <w:pPr>
              <w:jc w:val="both"/>
            </w:pPr>
            <w:r>
              <w:t>Токсикологический</w:t>
            </w:r>
          </w:p>
        </w:tc>
        <w:tc>
          <w:tcPr>
            <w:tcW w:w="1529" w:type="dxa"/>
          </w:tcPr>
          <w:p w:rsidR="00000000" w:rsidRDefault="00E56571">
            <w:pPr>
              <w:jc w:val="center"/>
            </w:pPr>
            <w:r>
              <w:t>-</w:t>
            </w:r>
          </w:p>
        </w:tc>
        <w:tc>
          <w:tcPr>
            <w:tcW w:w="1843" w:type="dxa"/>
          </w:tcPr>
          <w:p w:rsidR="00000000" w:rsidRDefault="00E56571">
            <w:pPr>
              <w:jc w:val="center"/>
              <w:rPr>
                <w:noProof/>
              </w:rPr>
            </w:pPr>
            <w:r>
              <w:rPr>
                <w:noProof/>
              </w:rPr>
              <w:t>0,05</w:t>
            </w:r>
          </w:p>
        </w:tc>
      </w:tr>
      <w:tr w:rsidR="00000000">
        <w:tblPrEx>
          <w:tblCellMar>
            <w:top w:w="0" w:type="dxa"/>
            <w:bottom w:w="0" w:type="dxa"/>
          </w:tblCellMar>
        </w:tblPrEx>
        <w:tc>
          <w:tcPr>
            <w:tcW w:w="2271" w:type="dxa"/>
          </w:tcPr>
          <w:p w:rsidR="00000000" w:rsidRDefault="00E56571">
            <w:pPr>
              <w:jc w:val="both"/>
            </w:pPr>
            <w:r>
              <w:t>Бензин</w:t>
            </w:r>
          </w:p>
        </w:tc>
        <w:tc>
          <w:tcPr>
            <w:tcW w:w="2709" w:type="dxa"/>
          </w:tcPr>
          <w:p w:rsidR="00000000" w:rsidRDefault="00E56571">
            <w:pPr>
              <w:jc w:val="both"/>
            </w:pPr>
            <w:r>
              <w:t>Органолептический</w:t>
            </w:r>
          </w:p>
        </w:tc>
        <w:tc>
          <w:tcPr>
            <w:tcW w:w="1529" w:type="dxa"/>
          </w:tcPr>
          <w:p w:rsidR="00000000" w:rsidRDefault="00E56571">
            <w:pPr>
              <w:jc w:val="center"/>
              <w:rPr>
                <w:noProof/>
              </w:rPr>
            </w:pPr>
            <w:r>
              <w:rPr>
                <w:noProof/>
              </w:rPr>
              <w:t>0,1</w:t>
            </w:r>
          </w:p>
        </w:tc>
        <w:tc>
          <w:tcPr>
            <w:tcW w:w="1843" w:type="dxa"/>
          </w:tcPr>
          <w:p w:rsidR="00000000" w:rsidRDefault="00E56571">
            <w:pPr>
              <w:jc w:val="center"/>
              <w:rPr>
                <w:noProof/>
              </w:rPr>
            </w:pPr>
            <w:r>
              <w:rPr>
                <w:noProof/>
              </w:rPr>
              <w:t>-</w:t>
            </w:r>
          </w:p>
        </w:tc>
      </w:tr>
      <w:tr w:rsidR="00000000">
        <w:tblPrEx>
          <w:tblCellMar>
            <w:top w:w="0" w:type="dxa"/>
            <w:bottom w:w="0" w:type="dxa"/>
          </w:tblCellMar>
        </w:tblPrEx>
        <w:tc>
          <w:tcPr>
            <w:tcW w:w="2271" w:type="dxa"/>
          </w:tcPr>
          <w:p w:rsidR="00000000" w:rsidRDefault="00E56571">
            <w:pPr>
              <w:jc w:val="both"/>
            </w:pPr>
            <w:r>
              <w:t>Бензол</w:t>
            </w:r>
          </w:p>
        </w:tc>
        <w:tc>
          <w:tcPr>
            <w:tcW w:w="2709" w:type="dxa"/>
          </w:tcPr>
          <w:p w:rsidR="00000000" w:rsidRDefault="00E56571">
            <w:pPr>
              <w:jc w:val="both"/>
            </w:pPr>
            <w:r>
              <w:t>Санитарнотоксикологический</w:t>
            </w:r>
          </w:p>
        </w:tc>
        <w:tc>
          <w:tcPr>
            <w:tcW w:w="1529" w:type="dxa"/>
          </w:tcPr>
          <w:p w:rsidR="00000000" w:rsidRDefault="00E56571">
            <w:pPr>
              <w:jc w:val="center"/>
            </w:pPr>
            <w:r>
              <w:rPr>
                <w:noProof/>
              </w:rPr>
              <w:t>0,5</w:t>
            </w:r>
          </w:p>
        </w:tc>
        <w:tc>
          <w:tcPr>
            <w:tcW w:w="1843" w:type="dxa"/>
          </w:tcPr>
          <w:p w:rsidR="00000000" w:rsidRDefault="00E56571">
            <w:pPr>
              <w:jc w:val="center"/>
            </w:pPr>
            <w:r>
              <w:t>-</w:t>
            </w:r>
          </w:p>
        </w:tc>
      </w:tr>
      <w:tr w:rsidR="00000000">
        <w:tblPrEx>
          <w:tblCellMar>
            <w:top w:w="0" w:type="dxa"/>
            <w:bottom w:w="0" w:type="dxa"/>
          </w:tblCellMar>
        </w:tblPrEx>
        <w:tc>
          <w:tcPr>
            <w:tcW w:w="2271" w:type="dxa"/>
          </w:tcPr>
          <w:p w:rsidR="00000000" w:rsidRDefault="00E56571">
            <w:pPr>
              <w:jc w:val="both"/>
            </w:pPr>
          </w:p>
        </w:tc>
        <w:tc>
          <w:tcPr>
            <w:tcW w:w="2709" w:type="dxa"/>
          </w:tcPr>
          <w:p w:rsidR="00000000" w:rsidRDefault="00E56571">
            <w:pPr>
              <w:jc w:val="both"/>
            </w:pPr>
            <w:r>
              <w:t>Токсикологический</w:t>
            </w:r>
          </w:p>
        </w:tc>
        <w:tc>
          <w:tcPr>
            <w:tcW w:w="1529" w:type="dxa"/>
          </w:tcPr>
          <w:p w:rsidR="00000000" w:rsidRDefault="00E56571">
            <w:pPr>
              <w:jc w:val="center"/>
            </w:pPr>
            <w:r>
              <w:t>-</w:t>
            </w:r>
          </w:p>
        </w:tc>
        <w:tc>
          <w:tcPr>
            <w:tcW w:w="1843" w:type="dxa"/>
          </w:tcPr>
          <w:p w:rsidR="00000000" w:rsidRDefault="00E56571">
            <w:pPr>
              <w:jc w:val="center"/>
              <w:rPr>
                <w:noProof/>
              </w:rPr>
            </w:pPr>
            <w:r>
              <w:rPr>
                <w:noProof/>
              </w:rPr>
              <w:t>0,5</w:t>
            </w:r>
          </w:p>
        </w:tc>
      </w:tr>
      <w:tr w:rsidR="00000000">
        <w:tblPrEx>
          <w:tblCellMar>
            <w:top w:w="0" w:type="dxa"/>
            <w:bottom w:w="0" w:type="dxa"/>
          </w:tblCellMar>
        </w:tblPrEx>
        <w:tc>
          <w:tcPr>
            <w:tcW w:w="2271" w:type="dxa"/>
          </w:tcPr>
          <w:p w:rsidR="00000000" w:rsidRDefault="00E56571">
            <w:pPr>
              <w:jc w:val="both"/>
            </w:pPr>
            <w:r>
              <w:t>Гексахлоран</w:t>
            </w:r>
          </w:p>
        </w:tc>
        <w:tc>
          <w:tcPr>
            <w:tcW w:w="2709" w:type="dxa"/>
          </w:tcPr>
          <w:p w:rsidR="00000000" w:rsidRDefault="00E56571">
            <w:pPr>
              <w:jc w:val="both"/>
            </w:pPr>
            <w:r>
              <w:t>Токсикологический</w:t>
            </w:r>
          </w:p>
        </w:tc>
        <w:tc>
          <w:tcPr>
            <w:tcW w:w="1529" w:type="dxa"/>
          </w:tcPr>
          <w:p w:rsidR="00000000" w:rsidRDefault="00E56571">
            <w:pPr>
              <w:jc w:val="center"/>
              <w:rPr>
                <w:noProof/>
              </w:rPr>
            </w:pPr>
            <w:r>
              <w:rPr>
                <w:noProof/>
              </w:rPr>
              <w:t>-</w:t>
            </w:r>
          </w:p>
        </w:tc>
        <w:tc>
          <w:tcPr>
            <w:tcW w:w="1843" w:type="dxa"/>
          </w:tcPr>
          <w:p w:rsidR="00000000" w:rsidRDefault="00E56571">
            <w:pPr>
              <w:jc w:val="center"/>
            </w:pPr>
            <w:r>
              <w:t>Отсутствие</w:t>
            </w:r>
          </w:p>
        </w:tc>
      </w:tr>
      <w:tr w:rsidR="00000000">
        <w:tblPrEx>
          <w:tblCellMar>
            <w:top w:w="0" w:type="dxa"/>
            <w:bottom w:w="0" w:type="dxa"/>
          </w:tblCellMar>
        </w:tblPrEx>
        <w:tc>
          <w:tcPr>
            <w:tcW w:w="2271" w:type="dxa"/>
          </w:tcPr>
          <w:p w:rsidR="00000000" w:rsidRDefault="00E56571">
            <w:pPr>
              <w:jc w:val="both"/>
            </w:pPr>
          </w:p>
        </w:tc>
        <w:tc>
          <w:tcPr>
            <w:tcW w:w="2709" w:type="dxa"/>
          </w:tcPr>
          <w:p w:rsidR="00000000" w:rsidRDefault="00E56571">
            <w:pPr>
              <w:jc w:val="both"/>
            </w:pPr>
            <w:r>
              <w:t>Органолептический</w:t>
            </w:r>
          </w:p>
        </w:tc>
        <w:tc>
          <w:tcPr>
            <w:tcW w:w="1529" w:type="dxa"/>
          </w:tcPr>
          <w:p w:rsidR="00000000" w:rsidRDefault="00E56571">
            <w:pPr>
              <w:jc w:val="center"/>
              <w:rPr>
                <w:noProof/>
              </w:rPr>
            </w:pPr>
            <w:r>
              <w:rPr>
                <w:noProof/>
              </w:rPr>
              <w:t>0,02</w:t>
            </w:r>
          </w:p>
        </w:tc>
        <w:tc>
          <w:tcPr>
            <w:tcW w:w="1843" w:type="dxa"/>
          </w:tcPr>
          <w:p w:rsidR="00000000" w:rsidRDefault="00E56571">
            <w:pPr>
              <w:jc w:val="center"/>
              <w:rPr>
                <w:noProof/>
              </w:rPr>
            </w:pPr>
            <w:r>
              <w:rPr>
                <w:noProof/>
              </w:rPr>
              <w:t>-</w:t>
            </w:r>
          </w:p>
        </w:tc>
      </w:tr>
      <w:tr w:rsidR="00000000">
        <w:tblPrEx>
          <w:tblCellMar>
            <w:top w:w="0" w:type="dxa"/>
            <w:bottom w:w="0" w:type="dxa"/>
          </w:tblCellMar>
        </w:tblPrEx>
        <w:tc>
          <w:tcPr>
            <w:tcW w:w="2271" w:type="dxa"/>
          </w:tcPr>
          <w:p w:rsidR="00000000" w:rsidRDefault="00E56571">
            <w:pPr>
              <w:jc w:val="both"/>
            </w:pPr>
            <w:r>
              <w:t>Ксилол</w:t>
            </w:r>
          </w:p>
        </w:tc>
        <w:tc>
          <w:tcPr>
            <w:tcW w:w="2709" w:type="dxa"/>
          </w:tcPr>
          <w:p w:rsidR="00000000" w:rsidRDefault="00E56571">
            <w:pPr>
              <w:jc w:val="both"/>
            </w:pPr>
            <w:r>
              <w:t>Органолептический</w:t>
            </w:r>
          </w:p>
        </w:tc>
        <w:tc>
          <w:tcPr>
            <w:tcW w:w="1529" w:type="dxa"/>
          </w:tcPr>
          <w:p w:rsidR="00000000" w:rsidRDefault="00E56571">
            <w:pPr>
              <w:jc w:val="center"/>
              <w:rPr>
                <w:noProof/>
              </w:rPr>
            </w:pPr>
            <w:r>
              <w:rPr>
                <w:noProof/>
              </w:rPr>
              <w:t>0,05</w:t>
            </w:r>
          </w:p>
        </w:tc>
        <w:tc>
          <w:tcPr>
            <w:tcW w:w="1843" w:type="dxa"/>
          </w:tcPr>
          <w:p w:rsidR="00000000" w:rsidRDefault="00E56571">
            <w:pPr>
              <w:jc w:val="center"/>
              <w:rPr>
                <w:noProof/>
              </w:rPr>
            </w:pPr>
            <w:r>
              <w:rPr>
                <w:noProof/>
              </w:rPr>
              <w:t>0,05</w:t>
            </w:r>
          </w:p>
        </w:tc>
      </w:tr>
      <w:tr w:rsidR="00000000">
        <w:tblPrEx>
          <w:tblCellMar>
            <w:top w:w="0" w:type="dxa"/>
            <w:bottom w:w="0" w:type="dxa"/>
          </w:tblCellMar>
        </w:tblPrEx>
        <w:tc>
          <w:tcPr>
            <w:tcW w:w="2271" w:type="dxa"/>
          </w:tcPr>
          <w:p w:rsidR="00000000" w:rsidRDefault="00E56571">
            <w:pPr>
              <w:jc w:val="both"/>
            </w:pPr>
            <w:r>
              <w:t>Лак битумный</w:t>
            </w:r>
          </w:p>
        </w:tc>
        <w:tc>
          <w:tcPr>
            <w:tcW w:w="2709" w:type="dxa"/>
          </w:tcPr>
          <w:p w:rsidR="00000000" w:rsidRDefault="00E56571">
            <w:pPr>
              <w:jc w:val="both"/>
            </w:pPr>
            <w:r>
              <w:t>Токсикологический</w:t>
            </w:r>
          </w:p>
        </w:tc>
        <w:tc>
          <w:tcPr>
            <w:tcW w:w="1529" w:type="dxa"/>
          </w:tcPr>
          <w:p w:rsidR="00000000" w:rsidRDefault="00E56571">
            <w:pPr>
              <w:jc w:val="center"/>
            </w:pPr>
            <w:r>
              <w:t>-</w:t>
            </w:r>
          </w:p>
        </w:tc>
        <w:tc>
          <w:tcPr>
            <w:tcW w:w="1843" w:type="dxa"/>
          </w:tcPr>
          <w:p w:rsidR="00000000" w:rsidRDefault="00E56571">
            <w:pPr>
              <w:jc w:val="center"/>
              <w:rPr>
                <w:noProof/>
              </w:rPr>
            </w:pPr>
            <w:r>
              <w:rPr>
                <w:noProof/>
              </w:rPr>
              <w:t>5,0</w:t>
            </w:r>
          </w:p>
        </w:tc>
      </w:tr>
      <w:tr w:rsidR="00000000">
        <w:tblPrEx>
          <w:tblCellMar>
            <w:top w:w="0" w:type="dxa"/>
            <w:bottom w:w="0" w:type="dxa"/>
          </w:tblCellMar>
        </w:tblPrEx>
        <w:tc>
          <w:tcPr>
            <w:tcW w:w="2271" w:type="dxa"/>
          </w:tcPr>
          <w:p w:rsidR="00000000" w:rsidRDefault="00E56571">
            <w:pPr>
              <w:jc w:val="both"/>
              <w:rPr>
                <w:i/>
              </w:rPr>
            </w:pPr>
            <w:r>
              <w:t>Лак лакосмоляной</w:t>
            </w:r>
          </w:p>
        </w:tc>
        <w:tc>
          <w:tcPr>
            <w:tcW w:w="2709" w:type="dxa"/>
          </w:tcPr>
          <w:p w:rsidR="00000000" w:rsidRDefault="00E56571">
            <w:pPr>
              <w:jc w:val="both"/>
            </w:pPr>
            <w:r>
              <w:t>То же</w:t>
            </w:r>
          </w:p>
        </w:tc>
        <w:tc>
          <w:tcPr>
            <w:tcW w:w="1529" w:type="dxa"/>
          </w:tcPr>
          <w:p w:rsidR="00000000" w:rsidRDefault="00E56571">
            <w:pPr>
              <w:jc w:val="center"/>
            </w:pPr>
            <w:r>
              <w:t>-</w:t>
            </w:r>
          </w:p>
        </w:tc>
        <w:tc>
          <w:tcPr>
            <w:tcW w:w="1843" w:type="dxa"/>
          </w:tcPr>
          <w:p w:rsidR="00000000" w:rsidRDefault="00E56571">
            <w:pPr>
              <w:jc w:val="center"/>
              <w:rPr>
                <w:noProof/>
              </w:rPr>
            </w:pPr>
            <w:r>
              <w:rPr>
                <w:noProof/>
              </w:rPr>
              <w:t>1,0</w:t>
            </w:r>
          </w:p>
        </w:tc>
      </w:tr>
      <w:tr w:rsidR="00000000">
        <w:tblPrEx>
          <w:tblCellMar>
            <w:top w:w="0" w:type="dxa"/>
            <w:bottom w:w="0" w:type="dxa"/>
          </w:tblCellMar>
        </w:tblPrEx>
        <w:tc>
          <w:tcPr>
            <w:tcW w:w="2271" w:type="dxa"/>
          </w:tcPr>
          <w:p w:rsidR="00000000" w:rsidRDefault="00E56571">
            <w:pPr>
              <w:jc w:val="both"/>
            </w:pPr>
            <w:r>
              <w:t>Ма</w:t>
            </w:r>
            <w:r>
              <w:t>сло соляровое</w:t>
            </w:r>
          </w:p>
        </w:tc>
        <w:tc>
          <w:tcPr>
            <w:tcW w:w="2709" w:type="dxa"/>
          </w:tcPr>
          <w:p w:rsidR="00000000" w:rsidRDefault="00E56571">
            <w:pPr>
              <w:jc w:val="both"/>
            </w:pPr>
            <w:r>
              <w:t>То же</w:t>
            </w:r>
          </w:p>
        </w:tc>
        <w:tc>
          <w:tcPr>
            <w:tcW w:w="1529" w:type="dxa"/>
          </w:tcPr>
          <w:p w:rsidR="00000000" w:rsidRDefault="00E56571">
            <w:pPr>
              <w:jc w:val="center"/>
              <w:rPr>
                <w:noProof/>
              </w:rPr>
            </w:pPr>
            <w:r>
              <w:rPr>
                <w:noProof/>
              </w:rPr>
              <w:t>-</w:t>
            </w:r>
          </w:p>
        </w:tc>
        <w:tc>
          <w:tcPr>
            <w:tcW w:w="1843" w:type="dxa"/>
          </w:tcPr>
          <w:p w:rsidR="00000000" w:rsidRDefault="00E56571">
            <w:pPr>
              <w:jc w:val="center"/>
              <w:rPr>
                <w:noProof/>
              </w:rPr>
            </w:pPr>
            <w:r>
              <w:rPr>
                <w:noProof/>
              </w:rPr>
              <w:t>0,01</w:t>
            </w:r>
          </w:p>
        </w:tc>
      </w:tr>
      <w:tr w:rsidR="00000000">
        <w:tblPrEx>
          <w:tblCellMar>
            <w:top w:w="0" w:type="dxa"/>
            <w:bottom w:w="0" w:type="dxa"/>
          </w:tblCellMar>
        </w:tblPrEx>
        <w:tc>
          <w:tcPr>
            <w:tcW w:w="2271" w:type="dxa"/>
          </w:tcPr>
          <w:p w:rsidR="00000000" w:rsidRDefault="00E56571">
            <w:pPr>
              <w:jc w:val="both"/>
            </w:pPr>
            <w:r>
              <w:t>Мышьяк</w:t>
            </w:r>
          </w:p>
        </w:tc>
        <w:tc>
          <w:tcPr>
            <w:tcW w:w="2709" w:type="dxa"/>
          </w:tcPr>
          <w:p w:rsidR="00000000" w:rsidRDefault="00E56571">
            <w:pPr>
              <w:jc w:val="center"/>
              <w:rPr>
                <w:noProof/>
              </w:rPr>
            </w:pPr>
            <w:r>
              <w:t>”</w:t>
            </w:r>
          </w:p>
        </w:tc>
        <w:tc>
          <w:tcPr>
            <w:tcW w:w="1529" w:type="dxa"/>
          </w:tcPr>
          <w:p w:rsidR="00000000" w:rsidRDefault="00E56571">
            <w:pPr>
              <w:jc w:val="center"/>
            </w:pPr>
            <w:r>
              <w:t>-</w:t>
            </w:r>
          </w:p>
        </w:tc>
        <w:tc>
          <w:tcPr>
            <w:tcW w:w="1843" w:type="dxa"/>
          </w:tcPr>
          <w:p w:rsidR="00000000" w:rsidRDefault="00E56571">
            <w:pPr>
              <w:jc w:val="center"/>
              <w:rPr>
                <w:noProof/>
              </w:rPr>
            </w:pPr>
            <w:r>
              <w:rPr>
                <w:noProof/>
              </w:rPr>
              <w:t>0,05</w:t>
            </w:r>
          </w:p>
        </w:tc>
      </w:tr>
      <w:tr w:rsidR="00000000">
        <w:tblPrEx>
          <w:tblCellMar>
            <w:top w:w="0" w:type="dxa"/>
            <w:bottom w:w="0" w:type="dxa"/>
          </w:tblCellMar>
        </w:tblPrEx>
        <w:tc>
          <w:tcPr>
            <w:tcW w:w="2271" w:type="dxa"/>
          </w:tcPr>
          <w:p w:rsidR="00000000" w:rsidRDefault="00E56571">
            <w:pPr>
              <w:jc w:val="both"/>
              <w:rPr>
                <w:noProof/>
              </w:rPr>
            </w:pPr>
          </w:p>
        </w:tc>
        <w:tc>
          <w:tcPr>
            <w:tcW w:w="2709" w:type="dxa"/>
          </w:tcPr>
          <w:p w:rsidR="00000000" w:rsidRDefault="00E56571">
            <w:pPr>
              <w:jc w:val="both"/>
            </w:pPr>
            <w:r>
              <w:t>Санитарно-токсикологический</w:t>
            </w:r>
          </w:p>
        </w:tc>
        <w:tc>
          <w:tcPr>
            <w:tcW w:w="1529" w:type="dxa"/>
          </w:tcPr>
          <w:p w:rsidR="00000000" w:rsidRDefault="00E56571">
            <w:pPr>
              <w:jc w:val="center"/>
              <w:rPr>
                <w:noProof/>
              </w:rPr>
            </w:pPr>
            <w:r>
              <w:rPr>
                <w:noProof/>
              </w:rPr>
              <w:t>0,05</w:t>
            </w:r>
          </w:p>
        </w:tc>
        <w:tc>
          <w:tcPr>
            <w:tcW w:w="1843" w:type="dxa"/>
          </w:tcPr>
          <w:p w:rsidR="00000000" w:rsidRDefault="00E56571">
            <w:pPr>
              <w:jc w:val="center"/>
              <w:rPr>
                <w:noProof/>
              </w:rPr>
            </w:pPr>
          </w:p>
        </w:tc>
      </w:tr>
      <w:tr w:rsidR="00000000">
        <w:tblPrEx>
          <w:tblCellMar>
            <w:top w:w="0" w:type="dxa"/>
            <w:bottom w:w="0" w:type="dxa"/>
          </w:tblCellMar>
        </w:tblPrEx>
        <w:tc>
          <w:tcPr>
            <w:tcW w:w="2271" w:type="dxa"/>
          </w:tcPr>
          <w:p w:rsidR="00000000" w:rsidRDefault="00E56571">
            <w:pPr>
              <w:jc w:val="both"/>
              <w:rPr>
                <w:smallCaps/>
              </w:rPr>
            </w:pPr>
            <w:r>
              <w:t>Нефть и нефтепродукты в растворенном и эмульгированном состоянии</w:t>
            </w:r>
          </w:p>
        </w:tc>
        <w:tc>
          <w:tcPr>
            <w:tcW w:w="2709" w:type="dxa"/>
          </w:tcPr>
          <w:p w:rsidR="00000000" w:rsidRDefault="00E56571">
            <w:pPr>
              <w:jc w:val="both"/>
            </w:pPr>
            <w:r>
              <w:t>Рыбохозяйственный</w:t>
            </w:r>
          </w:p>
        </w:tc>
        <w:tc>
          <w:tcPr>
            <w:tcW w:w="1529" w:type="dxa"/>
          </w:tcPr>
          <w:p w:rsidR="00000000" w:rsidRDefault="00E56571">
            <w:pPr>
              <w:jc w:val="center"/>
            </w:pPr>
            <w:r>
              <w:t>-</w:t>
            </w:r>
          </w:p>
        </w:tc>
        <w:tc>
          <w:tcPr>
            <w:tcW w:w="1843" w:type="dxa"/>
          </w:tcPr>
          <w:p w:rsidR="00000000" w:rsidRDefault="00E56571">
            <w:pPr>
              <w:jc w:val="center"/>
              <w:rPr>
                <w:noProof/>
              </w:rPr>
            </w:pPr>
            <w:r>
              <w:rPr>
                <w:noProof/>
              </w:rPr>
              <w:t>0,05</w:t>
            </w:r>
          </w:p>
        </w:tc>
      </w:tr>
      <w:tr w:rsidR="00000000">
        <w:tblPrEx>
          <w:tblCellMar>
            <w:top w:w="0" w:type="dxa"/>
            <w:bottom w:w="0" w:type="dxa"/>
          </w:tblCellMar>
        </w:tblPrEx>
        <w:tc>
          <w:tcPr>
            <w:tcW w:w="2271" w:type="dxa"/>
          </w:tcPr>
          <w:p w:rsidR="00000000" w:rsidRDefault="00E56571">
            <w:pPr>
              <w:jc w:val="both"/>
            </w:pPr>
            <w:r>
              <w:t>Нефть высокосернистая</w:t>
            </w:r>
          </w:p>
        </w:tc>
        <w:tc>
          <w:tcPr>
            <w:tcW w:w="2709" w:type="dxa"/>
          </w:tcPr>
          <w:p w:rsidR="00000000" w:rsidRDefault="00E56571">
            <w:pPr>
              <w:jc w:val="both"/>
            </w:pPr>
            <w:r>
              <w:t>Органолептический</w:t>
            </w:r>
          </w:p>
        </w:tc>
        <w:tc>
          <w:tcPr>
            <w:tcW w:w="1529" w:type="dxa"/>
          </w:tcPr>
          <w:p w:rsidR="00000000" w:rsidRDefault="00E56571">
            <w:pPr>
              <w:jc w:val="center"/>
              <w:rPr>
                <w:noProof/>
              </w:rPr>
            </w:pPr>
            <w:r>
              <w:rPr>
                <w:noProof/>
              </w:rPr>
              <w:t>0,1</w:t>
            </w:r>
          </w:p>
        </w:tc>
        <w:tc>
          <w:tcPr>
            <w:tcW w:w="1843" w:type="dxa"/>
          </w:tcPr>
          <w:p w:rsidR="00000000" w:rsidRDefault="00E56571">
            <w:pPr>
              <w:jc w:val="center"/>
              <w:rPr>
                <w:noProof/>
              </w:rPr>
            </w:pPr>
            <w:r>
              <w:rPr>
                <w:noProof/>
              </w:rPr>
              <w:t>-</w:t>
            </w:r>
          </w:p>
        </w:tc>
      </w:tr>
      <w:tr w:rsidR="00000000">
        <w:tblPrEx>
          <w:tblCellMar>
            <w:top w:w="0" w:type="dxa"/>
            <w:bottom w:w="0" w:type="dxa"/>
          </w:tblCellMar>
        </w:tblPrEx>
        <w:tc>
          <w:tcPr>
            <w:tcW w:w="2271" w:type="dxa"/>
          </w:tcPr>
          <w:p w:rsidR="00000000" w:rsidRDefault="00E56571">
            <w:pPr>
              <w:jc w:val="both"/>
            </w:pPr>
            <w:r>
              <w:t>Нефть прочая</w:t>
            </w:r>
          </w:p>
        </w:tc>
        <w:tc>
          <w:tcPr>
            <w:tcW w:w="2709" w:type="dxa"/>
          </w:tcPr>
          <w:p w:rsidR="00000000" w:rsidRDefault="00E56571">
            <w:pPr>
              <w:jc w:val="both"/>
            </w:pPr>
            <w:r>
              <w:t>То же</w:t>
            </w:r>
          </w:p>
        </w:tc>
        <w:tc>
          <w:tcPr>
            <w:tcW w:w="1529" w:type="dxa"/>
          </w:tcPr>
          <w:p w:rsidR="00000000" w:rsidRDefault="00E56571">
            <w:pPr>
              <w:jc w:val="center"/>
              <w:rPr>
                <w:noProof/>
              </w:rPr>
            </w:pPr>
            <w:r>
              <w:rPr>
                <w:noProof/>
              </w:rPr>
              <w:t>0,3</w:t>
            </w:r>
          </w:p>
        </w:tc>
        <w:tc>
          <w:tcPr>
            <w:tcW w:w="1843" w:type="dxa"/>
          </w:tcPr>
          <w:p w:rsidR="00000000" w:rsidRDefault="00E56571">
            <w:pPr>
              <w:jc w:val="center"/>
              <w:rPr>
                <w:noProof/>
              </w:rPr>
            </w:pPr>
            <w:r>
              <w:rPr>
                <w:noProof/>
              </w:rPr>
              <w:t>-</w:t>
            </w:r>
          </w:p>
        </w:tc>
      </w:tr>
      <w:tr w:rsidR="00000000">
        <w:tblPrEx>
          <w:tblCellMar>
            <w:top w:w="0" w:type="dxa"/>
            <w:bottom w:w="0" w:type="dxa"/>
          </w:tblCellMar>
        </w:tblPrEx>
        <w:tc>
          <w:tcPr>
            <w:tcW w:w="2271" w:type="dxa"/>
          </w:tcPr>
          <w:p w:rsidR="00000000" w:rsidRDefault="00E56571">
            <w:pPr>
              <w:jc w:val="both"/>
            </w:pPr>
            <w:r>
              <w:t>Свинец</w:t>
            </w:r>
          </w:p>
        </w:tc>
        <w:tc>
          <w:tcPr>
            <w:tcW w:w="2709" w:type="dxa"/>
          </w:tcPr>
          <w:p w:rsidR="00000000" w:rsidRDefault="00E56571">
            <w:pPr>
              <w:jc w:val="both"/>
            </w:pPr>
            <w:r>
              <w:t>Токсикологический</w:t>
            </w:r>
          </w:p>
        </w:tc>
        <w:tc>
          <w:tcPr>
            <w:tcW w:w="1529" w:type="dxa"/>
          </w:tcPr>
          <w:p w:rsidR="00000000" w:rsidRDefault="00E56571">
            <w:pPr>
              <w:jc w:val="center"/>
            </w:pPr>
            <w:r>
              <w:t>-</w:t>
            </w:r>
          </w:p>
        </w:tc>
        <w:tc>
          <w:tcPr>
            <w:tcW w:w="1843" w:type="dxa"/>
          </w:tcPr>
          <w:p w:rsidR="00000000" w:rsidRDefault="00E56571">
            <w:pPr>
              <w:jc w:val="center"/>
              <w:rPr>
                <w:noProof/>
              </w:rPr>
            </w:pPr>
            <w:r>
              <w:rPr>
                <w:noProof/>
              </w:rPr>
              <w:t>0,1</w:t>
            </w:r>
          </w:p>
        </w:tc>
      </w:tr>
      <w:tr w:rsidR="00000000">
        <w:tblPrEx>
          <w:tblCellMar>
            <w:top w:w="0" w:type="dxa"/>
            <w:bottom w:w="0" w:type="dxa"/>
          </w:tblCellMar>
        </w:tblPrEx>
        <w:tc>
          <w:tcPr>
            <w:tcW w:w="2271" w:type="dxa"/>
          </w:tcPr>
          <w:p w:rsidR="00000000" w:rsidRDefault="00E56571">
            <w:pPr>
              <w:jc w:val="both"/>
              <w:rPr>
                <w:noProof/>
              </w:rPr>
            </w:pPr>
          </w:p>
        </w:tc>
        <w:tc>
          <w:tcPr>
            <w:tcW w:w="2709" w:type="dxa"/>
          </w:tcPr>
          <w:p w:rsidR="00000000" w:rsidRDefault="00E56571">
            <w:pPr>
              <w:jc w:val="both"/>
            </w:pPr>
            <w:r>
              <w:t>Санитарно-токсикологический</w:t>
            </w:r>
          </w:p>
        </w:tc>
        <w:tc>
          <w:tcPr>
            <w:tcW w:w="1529" w:type="dxa"/>
          </w:tcPr>
          <w:p w:rsidR="00000000" w:rsidRDefault="00E56571">
            <w:pPr>
              <w:jc w:val="center"/>
              <w:rPr>
                <w:noProof/>
              </w:rPr>
            </w:pPr>
            <w:r>
              <w:rPr>
                <w:noProof/>
              </w:rPr>
              <w:t>0,1</w:t>
            </w:r>
          </w:p>
        </w:tc>
        <w:tc>
          <w:tcPr>
            <w:tcW w:w="1843" w:type="dxa"/>
          </w:tcPr>
          <w:p w:rsidR="00000000" w:rsidRDefault="00E56571">
            <w:pPr>
              <w:jc w:val="center"/>
              <w:rPr>
                <w:noProof/>
              </w:rPr>
            </w:pPr>
            <w:r>
              <w:rPr>
                <w:noProof/>
              </w:rPr>
              <w:t>-</w:t>
            </w:r>
          </w:p>
        </w:tc>
      </w:tr>
      <w:tr w:rsidR="00000000">
        <w:tblPrEx>
          <w:tblCellMar>
            <w:top w:w="0" w:type="dxa"/>
            <w:bottom w:w="0" w:type="dxa"/>
          </w:tblCellMar>
        </w:tblPrEx>
        <w:tc>
          <w:tcPr>
            <w:tcW w:w="2271" w:type="dxa"/>
          </w:tcPr>
          <w:p w:rsidR="00000000" w:rsidRDefault="00E56571">
            <w:pPr>
              <w:jc w:val="both"/>
            </w:pPr>
            <w:r>
              <w:t>Сульфонол хлорный</w:t>
            </w:r>
          </w:p>
        </w:tc>
        <w:tc>
          <w:tcPr>
            <w:tcW w:w="2709" w:type="dxa"/>
          </w:tcPr>
          <w:p w:rsidR="00000000" w:rsidRDefault="00E56571">
            <w:pPr>
              <w:jc w:val="both"/>
            </w:pPr>
            <w:r>
              <w:t>Токсикологический</w:t>
            </w:r>
          </w:p>
        </w:tc>
        <w:tc>
          <w:tcPr>
            <w:tcW w:w="1529" w:type="dxa"/>
          </w:tcPr>
          <w:p w:rsidR="00000000" w:rsidRDefault="00E56571">
            <w:pPr>
              <w:jc w:val="center"/>
            </w:pPr>
            <w:r>
              <w:t>-</w:t>
            </w:r>
          </w:p>
        </w:tc>
        <w:tc>
          <w:tcPr>
            <w:tcW w:w="1843" w:type="dxa"/>
          </w:tcPr>
          <w:p w:rsidR="00000000" w:rsidRDefault="00E56571">
            <w:pPr>
              <w:jc w:val="center"/>
              <w:rPr>
                <w:noProof/>
              </w:rPr>
            </w:pPr>
            <w:r>
              <w:rPr>
                <w:noProof/>
              </w:rPr>
              <w:t>0,1</w:t>
            </w:r>
          </w:p>
        </w:tc>
      </w:tr>
      <w:tr w:rsidR="00000000">
        <w:tblPrEx>
          <w:tblCellMar>
            <w:top w:w="0" w:type="dxa"/>
            <w:bottom w:w="0" w:type="dxa"/>
          </w:tblCellMar>
        </w:tblPrEx>
        <w:tc>
          <w:tcPr>
            <w:tcW w:w="2271" w:type="dxa"/>
          </w:tcPr>
          <w:p w:rsidR="00000000" w:rsidRDefault="00E56571">
            <w:pPr>
              <w:jc w:val="both"/>
            </w:pPr>
            <w:r>
              <w:t>Стирол</w:t>
            </w:r>
          </w:p>
        </w:tc>
        <w:tc>
          <w:tcPr>
            <w:tcW w:w="2709" w:type="dxa"/>
          </w:tcPr>
          <w:p w:rsidR="00000000" w:rsidRDefault="00E56571">
            <w:pPr>
              <w:jc w:val="both"/>
            </w:pPr>
            <w:r>
              <w:t>Органолептический</w:t>
            </w:r>
          </w:p>
        </w:tc>
        <w:tc>
          <w:tcPr>
            <w:tcW w:w="1529" w:type="dxa"/>
          </w:tcPr>
          <w:p w:rsidR="00000000" w:rsidRDefault="00E56571">
            <w:pPr>
              <w:jc w:val="center"/>
              <w:rPr>
                <w:noProof/>
              </w:rPr>
            </w:pPr>
            <w:r>
              <w:rPr>
                <w:noProof/>
              </w:rPr>
              <w:t>0,1</w:t>
            </w:r>
          </w:p>
        </w:tc>
        <w:tc>
          <w:tcPr>
            <w:tcW w:w="1843" w:type="dxa"/>
          </w:tcPr>
          <w:p w:rsidR="00000000" w:rsidRDefault="00E56571">
            <w:pPr>
              <w:jc w:val="center"/>
              <w:rPr>
                <w:noProof/>
              </w:rPr>
            </w:pPr>
            <w:r>
              <w:rPr>
                <w:noProof/>
              </w:rPr>
              <w:t>0,1</w:t>
            </w:r>
          </w:p>
        </w:tc>
      </w:tr>
      <w:tr w:rsidR="00000000">
        <w:tblPrEx>
          <w:tblCellMar>
            <w:top w:w="0" w:type="dxa"/>
            <w:bottom w:w="0" w:type="dxa"/>
          </w:tblCellMar>
        </w:tblPrEx>
        <w:tc>
          <w:tcPr>
            <w:tcW w:w="2271" w:type="dxa"/>
          </w:tcPr>
          <w:p w:rsidR="00000000" w:rsidRDefault="00E56571">
            <w:pPr>
              <w:jc w:val="both"/>
            </w:pPr>
            <w:r>
              <w:t>Толуол</w:t>
            </w:r>
          </w:p>
        </w:tc>
        <w:tc>
          <w:tcPr>
            <w:tcW w:w="2709" w:type="dxa"/>
          </w:tcPr>
          <w:p w:rsidR="00000000" w:rsidRDefault="00E56571">
            <w:pPr>
              <w:jc w:val="center"/>
            </w:pPr>
            <w:r>
              <w:t>То же</w:t>
            </w:r>
          </w:p>
        </w:tc>
        <w:tc>
          <w:tcPr>
            <w:tcW w:w="1529" w:type="dxa"/>
          </w:tcPr>
          <w:p w:rsidR="00000000" w:rsidRDefault="00E56571">
            <w:pPr>
              <w:jc w:val="center"/>
              <w:rPr>
                <w:noProof/>
              </w:rPr>
            </w:pPr>
            <w:r>
              <w:rPr>
                <w:noProof/>
              </w:rPr>
              <w:t>0,5</w:t>
            </w:r>
          </w:p>
        </w:tc>
        <w:tc>
          <w:tcPr>
            <w:tcW w:w="1843" w:type="dxa"/>
          </w:tcPr>
          <w:p w:rsidR="00000000" w:rsidRDefault="00E56571">
            <w:pPr>
              <w:jc w:val="center"/>
              <w:rPr>
                <w:noProof/>
              </w:rPr>
            </w:pPr>
            <w:r>
              <w:rPr>
                <w:noProof/>
              </w:rPr>
              <w:t>0,5</w:t>
            </w:r>
          </w:p>
        </w:tc>
      </w:tr>
      <w:tr w:rsidR="00000000">
        <w:tblPrEx>
          <w:tblCellMar>
            <w:top w:w="0" w:type="dxa"/>
            <w:bottom w:w="0" w:type="dxa"/>
          </w:tblCellMar>
        </w:tblPrEx>
        <w:tc>
          <w:tcPr>
            <w:tcW w:w="2271" w:type="dxa"/>
          </w:tcPr>
          <w:p w:rsidR="00000000" w:rsidRDefault="00E56571">
            <w:pPr>
              <w:jc w:val="both"/>
            </w:pPr>
            <w:r>
              <w:t>Фенол</w:t>
            </w:r>
          </w:p>
        </w:tc>
        <w:tc>
          <w:tcPr>
            <w:tcW w:w="2709" w:type="dxa"/>
          </w:tcPr>
          <w:p w:rsidR="00000000" w:rsidRDefault="00E56571">
            <w:pPr>
              <w:jc w:val="center"/>
            </w:pPr>
            <w:r>
              <w:t>”</w:t>
            </w:r>
          </w:p>
        </w:tc>
        <w:tc>
          <w:tcPr>
            <w:tcW w:w="1529" w:type="dxa"/>
          </w:tcPr>
          <w:p w:rsidR="00000000" w:rsidRDefault="00E56571">
            <w:pPr>
              <w:jc w:val="center"/>
              <w:rPr>
                <w:noProof/>
              </w:rPr>
            </w:pPr>
            <w:r>
              <w:rPr>
                <w:noProof/>
              </w:rPr>
              <w:t>0,001</w:t>
            </w:r>
          </w:p>
        </w:tc>
        <w:tc>
          <w:tcPr>
            <w:tcW w:w="1843" w:type="dxa"/>
          </w:tcPr>
          <w:p w:rsidR="00000000" w:rsidRDefault="00E56571">
            <w:pPr>
              <w:jc w:val="center"/>
              <w:rPr>
                <w:noProof/>
              </w:rPr>
            </w:pPr>
            <w:r>
              <w:rPr>
                <w:noProof/>
              </w:rPr>
              <w:t>-</w:t>
            </w:r>
          </w:p>
        </w:tc>
      </w:tr>
      <w:tr w:rsidR="00000000">
        <w:tblPrEx>
          <w:tblCellMar>
            <w:top w:w="0" w:type="dxa"/>
            <w:bottom w:w="0" w:type="dxa"/>
          </w:tblCellMar>
        </w:tblPrEx>
        <w:tc>
          <w:tcPr>
            <w:tcW w:w="2271" w:type="dxa"/>
          </w:tcPr>
          <w:p w:rsidR="00000000" w:rsidRDefault="00E56571">
            <w:pPr>
              <w:jc w:val="both"/>
              <w:rPr>
                <w:noProof/>
              </w:rPr>
            </w:pPr>
          </w:p>
        </w:tc>
        <w:tc>
          <w:tcPr>
            <w:tcW w:w="2709" w:type="dxa"/>
          </w:tcPr>
          <w:p w:rsidR="00000000" w:rsidRDefault="00E56571">
            <w:pPr>
              <w:jc w:val="both"/>
            </w:pPr>
            <w:r>
              <w:t>Рыбохозяйственный</w:t>
            </w:r>
          </w:p>
        </w:tc>
        <w:tc>
          <w:tcPr>
            <w:tcW w:w="1529" w:type="dxa"/>
          </w:tcPr>
          <w:p w:rsidR="00000000" w:rsidRDefault="00E56571">
            <w:pPr>
              <w:jc w:val="center"/>
              <w:rPr>
                <w:i/>
                <w:noProof/>
              </w:rPr>
            </w:pPr>
            <w:r>
              <w:rPr>
                <w:i/>
                <w:noProof/>
              </w:rPr>
              <w:t>-</w:t>
            </w:r>
          </w:p>
        </w:tc>
        <w:tc>
          <w:tcPr>
            <w:tcW w:w="1843" w:type="dxa"/>
          </w:tcPr>
          <w:p w:rsidR="00000000" w:rsidRDefault="00E56571">
            <w:pPr>
              <w:jc w:val="center"/>
              <w:rPr>
                <w:noProof/>
              </w:rPr>
            </w:pPr>
            <w:r>
              <w:rPr>
                <w:noProof/>
              </w:rPr>
              <w:t>0,001</w:t>
            </w:r>
          </w:p>
        </w:tc>
      </w:tr>
      <w:tr w:rsidR="00000000">
        <w:tblPrEx>
          <w:tblCellMar>
            <w:top w:w="0" w:type="dxa"/>
            <w:bottom w:w="0" w:type="dxa"/>
          </w:tblCellMar>
        </w:tblPrEx>
        <w:tc>
          <w:tcPr>
            <w:tcW w:w="2271" w:type="dxa"/>
          </w:tcPr>
          <w:p w:rsidR="00000000" w:rsidRDefault="00E56571">
            <w:pPr>
              <w:jc w:val="both"/>
            </w:pPr>
            <w:r>
              <w:t>Хлорофос</w:t>
            </w:r>
          </w:p>
        </w:tc>
        <w:tc>
          <w:tcPr>
            <w:tcW w:w="2709" w:type="dxa"/>
          </w:tcPr>
          <w:p w:rsidR="00000000" w:rsidRDefault="00E56571">
            <w:pPr>
              <w:jc w:val="both"/>
            </w:pPr>
            <w:r>
              <w:t>Органолептический</w:t>
            </w:r>
          </w:p>
        </w:tc>
        <w:tc>
          <w:tcPr>
            <w:tcW w:w="1529" w:type="dxa"/>
          </w:tcPr>
          <w:p w:rsidR="00000000" w:rsidRDefault="00E56571">
            <w:pPr>
              <w:jc w:val="center"/>
              <w:rPr>
                <w:noProof/>
              </w:rPr>
            </w:pPr>
            <w:r>
              <w:rPr>
                <w:noProof/>
              </w:rPr>
              <w:t>0,05</w:t>
            </w:r>
          </w:p>
        </w:tc>
        <w:tc>
          <w:tcPr>
            <w:tcW w:w="1843" w:type="dxa"/>
          </w:tcPr>
          <w:p w:rsidR="00000000" w:rsidRDefault="00E56571">
            <w:pPr>
              <w:jc w:val="center"/>
              <w:rPr>
                <w:noProof/>
              </w:rPr>
            </w:pPr>
            <w:r>
              <w:rPr>
                <w:noProof/>
              </w:rPr>
              <w:t>-</w:t>
            </w:r>
          </w:p>
        </w:tc>
      </w:tr>
      <w:tr w:rsidR="00000000">
        <w:tblPrEx>
          <w:tblCellMar>
            <w:top w:w="0" w:type="dxa"/>
            <w:bottom w:w="0" w:type="dxa"/>
          </w:tblCellMar>
        </w:tblPrEx>
        <w:tc>
          <w:tcPr>
            <w:tcW w:w="2271" w:type="dxa"/>
          </w:tcPr>
          <w:p w:rsidR="00000000" w:rsidRDefault="00E56571">
            <w:pPr>
              <w:jc w:val="both"/>
              <w:rPr>
                <w:noProof/>
              </w:rPr>
            </w:pPr>
          </w:p>
        </w:tc>
        <w:tc>
          <w:tcPr>
            <w:tcW w:w="2709" w:type="dxa"/>
          </w:tcPr>
          <w:p w:rsidR="00000000" w:rsidRDefault="00E56571">
            <w:pPr>
              <w:jc w:val="both"/>
            </w:pPr>
            <w:r>
              <w:t>Токсикологический</w:t>
            </w:r>
          </w:p>
        </w:tc>
        <w:tc>
          <w:tcPr>
            <w:tcW w:w="1529" w:type="dxa"/>
          </w:tcPr>
          <w:p w:rsidR="00000000" w:rsidRDefault="00E56571">
            <w:pPr>
              <w:jc w:val="center"/>
              <w:rPr>
                <w:noProof/>
              </w:rPr>
            </w:pPr>
            <w:r>
              <w:rPr>
                <w:noProof/>
              </w:rPr>
              <w:t>-</w:t>
            </w:r>
          </w:p>
        </w:tc>
        <w:tc>
          <w:tcPr>
            <w:tcW w:w="1843" w:type="dxa"/>
          </w:tcPr>
          <w:p w:rsidR="00000000" w:rsidRDefault="00E56571">
            <w:pPr>
              <w:jc w:val="center"/>
            </w:pPr>
            <w:r>
              <w:t>Отсутствие</w:t>
            </w:r>
          </w:p>
        </w:tc>
      </w:tr>
      <w:tr w:rsidR="00000000">
        <w:tblPrEx>
          <w:tblCellMar>
            <w:top w:w="0" w:type="dxa"/>
            <w:bottom w:w="0" w:type="dxa"/>
          </w:tblCellMar>
        </w:tblPrEx>
        <w:tc>
          <w:tcPr>
            <w:tcW w:w="2271" w:type="dxa"/>
          </w:tcPr>
          <w:p w:rsidR="00000000" w:rsidRDefault="00E56571">
            <w:pPr>
              <w:jc w:val="both"/>
            </w:pPr>
            <w:r>
              <w:t>Латекс синтетический</w:t>
            </w:r>
          </w:p>
        </w:tc>
        <w:tc>
          <w:tcPr>
            <w:tcW w:w="2709" w:type="dxa"/>
          </w:tcPr>
          <w:p w:rsidR="00000000" w:rsidRDefault="00E56571">
            <w:pPr>
              <w:jc w:val="both"/>
            </w:pPr>
            <w:r>
              <w:t>Рыбохозяйственный</w:t>
            </w:r>
          </w:p>
        </w:tc>
        <w:tc>
          <w:tcPr>
            <w:tcW w:w="1529" w:type="dxa"/>
          </w:tcPr>
          <w:p w:rsidR="00000000" w:rsidRDefault="00E56571">
            <w:pPr>
              <w:jc w:val="center"/>
              <w:rPr>
                <w:noProof/>
              </w:rPr>
            </w:pPr>
            <w:r>
              <w:rPr>
                <w:noProof/>
              </w:rPr>
              <w:t>-</w:t>
            </w:r>
          </w:p>
        </w:tc>
        <w:tc>
          <w:tcPr>
            <w:tcW w:w="1843" w:type="dxa"/>
          </w:tcPr>
          <w:p w:rsidR="00000000" w:rsidRDefault="00E56571">
            <w:pPr>
              <w:jc w:val="center"/>
              <w:rPr>
                <w:noProof/>
              </w:rPr>
            </w:pPr>
            <w:r>
              <w:rPr>
                <w:noProof/>
              </w:rPr>
              <w:t>1,6</w:t>
            </w:r>
          </w:p>
        </w:tc>
      </w:tr>
      <w:tr w:rsidR="00000000">
        <w:tblPrEx>
          <w:tblCellMar>
            <w:top w:w="0" w:type="dxa"/>
            <w:bottom w:w="0" w:type="dxa"/>
          </w:tblCellMar>
        </w:tblPrEx>
        <w:tc>
          <w:tcPr>
            <w:tcW w:w="2271" w:type="dxa"/>
          </w:tcPr>
          <w:p w:rsidR="00000000" w:rsidRDefault="00E56571">
            <w:pPr>
              <w:jc w:val="both"/>
            </w:pPr>
            <w:r>
              <w:t>Этилен</w:t>
            </w:r>
          </w:p>
        </w:tc>
        <w:tc>
          <w:tcPr>
            <w:tcW w:w="2709" w:type="dxa"/>
          </w:tcPr>
          <w:p w:rsidR="00000000" w:rsidRDefault="00E56571">
            <w:pPr>
              <w:jc w:val="both"/>
            </w:pPr>
            <w:r>
              <w:t>Органолептический</w:t>
            </w:r>
          </w:p>
        </w:tc>
        <w:tc>
          <w:tcPr>
            <w:tcW w:w="1529" w:type="dxa"/>
          </w:tcPr>
          <w:p w:rsidR="00000000" w:rsidRDefault="00E56571">
            <w:pPr>
              <w:jc w:val="center"/>
              <w:rPr>
                <w:noProof/>
              </w:rPr>
            </w:pPr>
            <w:r>
              <w:rPr>
                <w:noProof/>
              </w:rPr>
              <w:t>0,5</w:t>
            </w:r>
          </w:p>
        </w:tc>
        <w:tc>
          <w:tcPr>
            <w:tcW w:w="1843" w:type="dxa"/>
          </w:tcPr>
          <w:p w:rsidR="00000000" w:rsidRDefault="00E56571">
            <w:pPr>
              <w:jc w:val="center"/>
              <w:rPr>
                <w:noProof/>
              </w:rPr>
            </w:pPr>
            <w:r>
              <w:rPr>
                <w:noProof/>
              </w:rPr>
              <w:t>-</w:t>
            </w:r>
          </w:p>
        </w:tc>
      </w:tr>
    </w:tbl>
    <w:p w:rsidR="00000000" w:rsidRDefault="00E56571">
      <w:pPr>
        <w:pStyle w:val="1"/>
        <w:spacing w:after="0"/>
        <w:jc w:val="right"/>
        <w:rPr>
          <w:sz w:val="20"/>
        </w:rPr>
      </w:pPr>
      <w:r>
        <w:rPr>
          <w:sz w:val="20"/>
        </w:rPr>
        <w:t xml:space="preserve">ПРИЛОЖЕНИЕ 2 </w:t>
      </w:r>
    </w:p>
    <w:p w:rsidR="00000000" w:rsidRDefault="00E56571">
      <w:pPr>
        <w:pStyle w:val="1"/>
        <w:rPr>
          <w:sz w:val="20"/>
        </w:rPr>
      </w:pPr>
      <w:r>
        <w:rPr>
          <w:sz w:val="20"/>
        </w:rPr>
        <w:t>ТРЕБОВАНИЯ К ОГРАНИЧЕНИЮ ШУМОВЫХ ВОЗДЕЙСТВИЙ</w:t>
      </w:r>
    </w:p>
    <w:p w:rsidR="00000000" w:rsidRDefault="00E56571">
      <w:pPr>
        <w:spacing w:after="120"/>
        <w:ind w:firstLine="567"/>
        <w:jc w:val="right"/>
        <w:rPr>
          <w:noProof/>
        </w:rPr>
      </w:pPr>
      <w:r>
        <w:t>Таблица</w:t>
      </w:r>
      <w:r>
        <w:rPr>
          <w:noProof/>
        </w:rPr>
        <w:t xml:space="preserve"> П.2.1</w:t>
      </w:r>
    </w:p>
    <w:p w:rsidR="00000000" w:rsidRDefault="00E56571">
      <w:pPr>
        <w:pStyle w:val="BodyText3"/>
        <w:spacing w:before="0"/>
        <w:rPr>
          <w:sz w:val="20"/>
        </w:rPr>
      </w:pPr>
      <w:r>
        <w:rPr>
          <w:sz w:val="20"/>
        </w:rPr>
        <w:t>Допустимые уровни звукового давления и уровня звука для жилых и общественных зданий и территорий застройки</w:t>
      </w:r>
    </w:p>
    <w:tbl>
      <w:tblPr>
        <w:tblW w:w="0" w:type="auto"/>
        <w:tblInd w:w="40" w:type="dxa"/>
        <w:tblLayout w:type="fixed"/>
        <w:tblCellMar>
          <w:left w:w="28" w:type="dxa"/>
          <w:right w:w="28" w:type="dxa"/>
        </w:tblCellMar>
        <w:tblLook w:val="0000" w:firstRow="0" w:lastRow="0" w:firstColumn="0" w:lastColumn="0" w:noHBand="0" w:noVBand="0"/>
      </w:tblPr>
      <w:tblGrid>
        <w:gridCol w:w="4122"/>
        <w:gridCol w:w="1395"/>
        <w:gridCol w:w="1417"/>
        <w:gridCol w:w="1395"/>
      </w:tblGrid>
      <w:tr w:rsidR="00000000">
        <w:tblPrEx>
          <w:tblCellMar>
            <w:top w:w="0" w:type="dxa"/>
            <w:bottom w:w="0" w:type="dxa"/>
          </w:tblCellMar>
        </w:tblPrEx>
        <w:tc>
          <w:tcPr>
            <w:tcW w:w="4122" w:type="dxa"/>
            <w:tcBorders>
              <w:top w:val="single" w:sz="6" w:space="0" w:color="auto"/>
              <w:left w:val="single" w:sz="6" w:space="0" w:color="auto"/>
              <w:bottom w:val="single" w:sz="6" w:space="0" w:color="auto"/>
              <w:right w:val="single" w:sz="6" w:space="0" w:color="auto"/>
            </w:tcBorders>
          </w:tcPr>
          <w:p w:rsidR="00000000" w:rsidRDefault="00E56571">
            <w:pPr>
              <w:jc w:val="center"/>
            </w:pPr>
            <w:r>
              <w:t>Наименование помещений или территорий</w:t>
            </w:r>
          </w:p>
        </w:tc>
        <w:tc>
          <w:tcPr>
            <w:tcW w:w="1395" w:type="dxa"/>
            <w:tcBorders>
              <w:top w:val="single" w:sz="6" w:space="0" w:color="auto"/>
              <w:left w:val="single" w:sz="6" w:space="0" w:color="auto"/>
              <w:bottom w:val="single" w:sz="6" w:space="0" w:color="auto"/>
              <w:right w:val="single" w:sz="6" w:space="0" w:color="auto"/>
            </w:tcBorders>
          </w:tcPr>
          <w:p w:rsidR="00000000" w:rsidRDefault="00E56571">
            <w:pPr>
              <w:jc w:val="center"/>
            </w:pPr>
            <w:r>
              <w:t>Время суток</w:t>
            </w:r>
          </w:p>
        </w:tc>
        <w:tc>
          <w:tcPr>
            <w:tcW w:w="1417" w:type="dxa"/>
            <w:tcBorders>
              <w:top w:val="single" w:sz="6" w:space="0" w:color="auto"/>
              <w:left w:val="single" w:sz="6" w:space="0" w:color="auto"/>
              <w:bottom w:val="single" w:sz="6" w:space="0" w:color="auto"/>
              <w:right w:val="single" w:sz="6" w:space="0" w:color="auto"/>
            </w:tcBorders>
          </w:tcPr>
          <w:p w:rsidR="00000000" w:rsidRDefault="00E56571">
            <w:pPr>
              <w:jc w:val="center"/>
            </w:pPr>
            <w:r>
              <w:t xml:space="preserve">Уровни звука </w:t>
            </w:r>
            <w:r>
              <w:rPr>
                <w:i/>
                <w:lang w:val="en-US"/>
              </w:rPr>
              <w:t>L</w:t>
            </w:r>
            <w:r>
              <w:rPr>
                <w:i/>
                <w:vertAlign w:val="subscript"/>
                <w:lang w:val="en-US"/>
              </w:rPr>
              <w:t>A</w:t>
            </w:r>
            <w:r>
              <w:t xml:space="preserve"> и экв. ур. звука </w:t>
            </w:r>
            <w:r>
              <w:rPr>
                <w:i/>
                <w:lang w:val="en-US"/>
              </w:rPr>
              <w:t>L</w:t>
            </w:r>
            <w:r>
              <w:rPr>
                <w:i/>
                <w:vertAlign w:val="subscript"/>
              </w:rPr>
              <w:t>Аэкв</w:t>
            </w:r>
            <w:r>
              <w:t>, дБА</w:t>
            </w:r>
          </w:p>
        </w:tc>
        <w:tc>
          <w:tcPr>
            <w:tcW w:w="1395" w:type="dxa"/>
            <w:tcBorders>
              <w:top w:val="single" w:sz="6" w:space="0" w:color="auto"/>
              <w:left w:val="single" w:sz="6" w:space="0" w:color="auto"/>
              <w:bottom w:val="single" w:sz="6" w:space="0" w:color="auto"/>
              <w:right w:val="single" w:sz="6" w:space="0" w:color="auto"/>
            </w:tcBorders>
          </w:tcPr>
          <w:p w:rsidR="00000000" w:rsidRDefault="00E56571">
            <w:pPr>
              <w:jc w:val="center"/>
            </w:pPr>
            <w:r>
              <w:t xml:space="preserve">Максимальные уровни звука </w:t>
            </w:r>
            <w:r>
              <w:rPr>
                <w:i/>
                <w:lang w:val="en-US"/>
              </w:rPr>
              <w:t>L</w:t>
            </w:r>
            <w:r>
              <w:rPr>
                <w:i/>
                <w:vertAlign w:val="subscript"/>
                <w:lang w:val="en-US"/>
              </w:rPr>
              <w:t>A</w:t>
            </w:r>
            <w:r>
              <w:rPr>
                <w:i/>
                <w:vertAlign w:val="subscript"/>
              </w:rPr>
              <w:t>макс</w:t>
            </w:r>
            <w:r>
              <w:t>., дБА</w:t>
            </w:r>
          </w:p>
        </w:tc>
      </w:tr>
      <w:tr w:rsidR="00000000">
        <w:tblPrEx>
          <w:tblCellMar>
            <w:top w:w="0" w:type="dxa"/>
            <w:bottom w:w="0" w:type="dxa"/>
          </w:tblCellMar>
        </w:tblPrEx>
        <w:tc>
          <w:tcPr>
            <w:tcW w:w="4122" w:type="dxa"/>
            <w:tcBorders>
              <w:top w:val="single" w:sz="6" w:space="0" w:color="auto"/>
              <w:left w:val="single" w:sz="6" w:space="0" w:color="auto"/>
              <w:bottom w:val="single" w:sz="6" w:space="0" w:color="auto"/>
              <w:right w:val="single" w:sz="6" w:space="0" w:color="auto"/>
            </w:tcBorders>
          </w:tcPr>
          <w:p w:rsidR="00000000" w:rsidRDefault="00E56571">
            <w:pPr>
              <w:pStyle w:val="4"/>
              <w:jc w:val="center"/>
              <w:rPr>
                <w:sz w:val="20"/>
              </w:rPr>
            </w:pPr>
            <w:r>
              <w:rPr>
                <w:sz w:val="20"/>
              </w:rPr>
              <w:t>1</w:t>
            </w:r>
          </w:p>
        </w:tc>
        <w:tc>
          <w:tcPr>
            <w:tcW w:w="1395" w:type="dxa"/>
            <w:tcBorders>
              <w:top w:val="single" w:sz="6" w:space="0" w:color="auto"/>
              <w:left w:val="single" w:sz="6" w:space="0" w:color="auto"/>
              <w:bottom w:val="single" w:sz="6" w:space="0" w:color="auto"/>
              <w:right w:val="single" w:sz="6" w:space="0" w:color="auto"/>
            </w:tcBorders>
          </w:tcPr>
          <w:p w:rsidR="00000000" w:rsidRDefault="00E56571">
            <w:pPr>
              <w:jc w:val="center"/>
              <w:rPr>
                <w:noProof/>
              </w:rPr>
            </w:pPr>
            <w:r>
              <w:rPr>
                <w:noProof/>
              </w:rPr>
              <w:t>2</w:t>
            </w:r>
          </w:p>
        </w:tc>
        <w:tc>
          <w:tcPr>
            <w:tcW w:w="1417" w:type="dxa"/>
            <w:tcBorders>
              <w:top w:val="single" w:sz="6" w:space="0" w:color="auto"/>
              <w:left w:val="single" w:sz="6" w:space="0" w:color="auto"/>
              <w:bottom w:val="single" w:sz="6" w:space="0" w:color="auto"/>
              <w:right w:val="single" w:sz="6" w:space="0" w:color="auto"/>
            </w:tcBorders>
          </w:tcPr>
          <w:p w:rsidR="00000000" w:rsidRDefault="00E56571">
            <w:pPr>
              <w:jc w:val="center"/>
              <w:rPr>
                <w:noProof/>
              </w:rPr>
            </w:pPr>
            <w:r>
              <w:rPr>
                <w:noProof/>
              </w:rPr>
              <w:t>3</w:t>
            </w:r>
          </w:p>
        </w:tc>
        <w:tc>
          <w:tcPr>
            <w:tcW w:w="1395" w:type="dxa"/>
            <w:tcBorders>
              <w:top w:val="single" w:sz="6" w:space="0" w:color="auto"/>
              <w:left w:val="single" w:sz="6" w:space="0" w:color="auto"/>
              <w:bottom w:val="single" w:sz="6" w:space="0" w:color="auto"/>
              <w:right w:val="single" w:sz="6" w:space="0" w:color="auto"/>
            </w:tcBorders>
          </w:tcPr>
          <w:p w:rsidR="00000000" w:rsidRDefault="00E56571">
            <w:pPr>
              <w:jc w:val="center"/>
              <w:rPr>
                <w:noProof/>
              </w:rPr>
            </w:pPr>
            <w:r>
              <w:rPr>
                <w:noProof/>
              </w:rPr>
              <w:t>4</w:t>
            </w:r>
          </w:p>
        </w:tc>
      </w:tr>
      <w:tr w:rsidR="00000000">
        <w:tblPrEx>
          <w:tblCellMar>
            <w:top w:w="0" w:type="dxa"/>
            <w:bottom w:w="0" w:type="dxa"/>
          </w:tblCellMar>
        </w:tblPrEx>
        <w:tc>
          <w:tcPr>
            <w:tcW w:w="4122" w:type="dxa"/>
            <w:tcBorders>
              <w:top w:val="single" w:sz="6" w:space="0" w:color="auto"/>
              <w:left w:val="single" w:sz="6" w:space="0" w:color="auto"/>
              <w:right w:val="single" w:sz="6" w:space="0" w:color="auto"/>
            </w:tcBorders>
          </w:tcPr>
          <w:p w:rsidR="00000000" w:rsidRDefault="00E56571">
            <w:pPr>
              <w:jc w:val="both"/>
            </w:pPr>
            <w:r>
              <w:t>Палаты больниц и санаториев, операционные больниц</w:t>
            </w:r>
          </w:p>
        </w:tc>
        <w:tc>
          <w:tcPr>
            <w:tcW w:w="1395" w:type="dxa"/>
            <w:tcBorders>
              <w:top w:val="single" w:sz="6" w:space="0" w:color="auto"/>
              <w:left w:val="single" w:sz="6" w:space="0" w:color="auto"/>
              <w:right w:val="single" w:sz="6" w:space="0" w:color="auto"/>
            </w:tcBorders>
          </w:tcPr>
          <w:p w:rsidR="00000000" w:rsidRDefault="00E56571">
            <w:pPr>
              <w:jc w:val="center"/>
            </w:pPr>
            <w:r>
              <w:t>о</w:t>
            </w:r>
            <w:r>
              <w:rPr>
                <w:noProof/>
              </w:rPr>
              <w:t xml:space="preserve"> 7</w:t>
            </w:r>
            <w:r>
              <w:t xml:space="preserve"> до</w:t>
            </w:r>
            <w:r>
              <w:rPr>
                <w:noProof/>
              </w:rPr>
              <w:t xml:space="preserve"> 23</w:t>
            </w:r>
            <w:r>
              <w:t xml:space="preserve"> ч </w:t>
            </w:r>
          </w:p>
          <w:p w:rsidR="00000000" w:rsidRDefault="00E56571">
            <w:pPr>
              <w:jc w:val="center"/>
            </w:pPr>
            <w:r>
              <w:t>с</w:t>
            </w:r>
            <w:r>
              <w:rPr>
                <w:noProof/>
              </w:rPr>
              <w:t xml:space="preserve"> 23</w:t>
            </w:r>
            <w:r>
              <w:t xml:space="preserve"> до</w:t>
            </w:r>
            <w:r>
              <w:rPr>
                <w:noProof/>
              </w:rPr>
              <w:t xml:space="preserve"> 7</w:t>
            </w:r>
            <w:r>
              <w:t xml:space="preserve"> ч</w:t>
            </w:r>
          </w:p>
        </w:tc>
        <w:tc>
          <w:tcPr>
            <w:tcW w:w="1417" w:type="dxa"/>
            <w:tcBorders>
              <w:top w:val="single" w:sz="6" w:space="0" w:color="auto"/>
              <w:left w:val="single" w:sz="6" w:space="0" w:color="auto"/>
              <w:right w:val="single" w:sz="6" w:space="0" w:color="auto"/>
            </w:tcBorders>
          </w:tcPr>
          <w:p w:rsidR="00000000" w:rsidRDefault="00E56571">
            <w:pPr>
              <w:jc w:val="center"/>
              <w:rPr>
                <w:noProof/>
              </w:rPr>
            </w:pPr>
            <w:r>
              <w:rPr>
                <w:noProof/>
              </w:rPr>
              <w:t xml:space="preserve">35 </w:t>
            </w:r>
          </w:p>
          <w:p w:rsidR="00000000" w:rsidRDefault="00E56571">
            <w:pPr>
              <w:jc w:val="center"/>
              <w:rPr>
                <w:noProof/>
              </w:rPr>
            </w:pPr>
            <w:r>
              <w:rPr>
                <w:noProof/>
              </w:rPr>
              <w:t>25</w:t>
            </w:r>
          </w:p>
        </w:tc>
        <w:tc>
          <w:tcPr>
            <w:tcW w:w="1395" w:type="dxa"/>
            <w:tcBorders>
              <w:top w:val="single" w:sz="6" w:space="0" w:color="auto"/>
              <w:left w:val="single" w:sz="6" w:space="0" w:color="auto"/>
              <w:right w:val="single" w:sz="6" w:space="0" w:color="auto"/>
            </w:tcBorders>
          </w:tcPr>
          <w:p w:rsidR="00000000" w:rsidRDefault="00E56571">
            <w:pPr>
              <w:jc w:val="center"/>
              <w:rPr>
                <w:noProof/>
              </w:rPr>
            </w:pPr>
            <w:r>
              <w:rPr>
                <w:noProof/>
              </w:rPr>
              <w:t xml:space="preserve">50 </w:t>
            </w:r>
          </w:p>
          <w:p w:rsidR="00000000" w:rsidRDefault="00E56571">
            <w:pPr>
              <w:jc w:val="center"/>
              <w:rPr>
                <w:noProof/>
              </w:rPr>
            </w:pPr>
            <w:r>
              <w:rPr>
                <w:noProof/>
              </w:rPr>
              <w:t>40</w:t>
            </w:r>
          </w:p>
        </w:tc>
      </w:tr>
      <w:tr w:rsidR="00000000">
        <w:tblPrEx>
          <w:tblCellMar>
            <w:top w:w="0" w:type="dxa"/>
            <w:bottom w:w="0" w:type="dxa"/>
          </w:tblCellMar>
        </w:tblPrEx>
        <w:tc>
          <w:tcPr>
            <w:tcW w:w="4122" w:type="dxa"/>
            <w:tcBorders>
              <w:left w:val="single" w:sz="6" w:space="0" w:color="auto"/>
              <w:right w:val="single" w:sz="6" w:space="0" w:color="auto"/>
            </w:tcBorders>
          </w:tcPr>
          <w:p w:rsidR="00000000" w:rsidRDefault="00E56571">
            <w:pPr>
              <w:jc w:val="both"/>
            </w:pPr>
            <w:r>
              <w:t>Кабинеты</w:t>
            </w:r>
            <w:r>
              <w:t xml:space="preserve"> врачей поликлиник, амбулаторий</w:t>
            </w:r>
            <w:r>
              <w:rPr>
                <w:noProof/>
              </w:rPr>
              <w:t>,</w:t>
            </w:r>
            <w:r>
              <w:t xml:space="preserve"> диспансеров</w:t>
            </w:r>
            <w:r>
              <w:rPr>
                <w:noProof/>
              </w:rPr>
              <w:t xml:space="preserve">, </w:t>
            </w:r>
            <w:r>
              <w:t>больниц, санаториев</w:t>
            </w:r>
          </w:p>
        </w:tc>
        <w:tc>
          <w:tcPr>
            <w:tcW w:w="1395" w:type="dxa"/>
            <w:tcBorders>
              <w:left w:val="single" w:sz="6" w:space="0" w:color="auto"/>
              <w:right w:val="single" w:sz="6" w:space="0" w:color="auto"/>
            </w:tcBorders>
          </w:tcPr>
          <w:p w:rsidR="00000000" w:rsidRDefault="00E56571">
            <w:pPr>
              <w:jc w:val="center"/>
            </w:pPr>
          </w:p>
        </w:tc>
        <w:tc>
          <w:tcPr>
            <w:tcW w:w="1417" w:type="dxa"/>
            <w:tcBorders>
              <w:left w:val="single" w:sz="6" w:space="0" w:color="auto"/>
              <w:right w:val="single" w:sz="6" w:space="0" w:color="auto"/>
            </w:tcBorders>
          </w:tcPr>
          <w:p w:rsidR="00000000" w:rsidRDefault="00E56571">
            <w:pPr>
              <w:jc w:val="center"/>
              <w:rPr>
                <w:noProof/>
              </w:rPr>
            </w:pPr>
            <w:r>
              <w:rPr>
                <w:noProof/>
              </w:rPr>
              <w:t>35</w:t>
            </w:r>
          </w:p>
        </w:tc>
        <w:tc>
          <w:tcPr>
            <w:tcW w:w="1395" w:type="dxa"/>
            <w:tcBorders>
              <w:left w:val="single" w:sz="6" w:space="0" w:color="auto"/>
              <w:right w:val="single" w:sz="6" w:space="0" w:color="auto"/>
            </w:tcBorders>
          </w:tcPr>
          <w:p w:rsidR="00000000" w:rsidRDefault="00E56571">
            <w:pPr>
              <w:jc w:val="center"/>
              <w:rPr>
                <w:noProof/>
              </w:rPr>
            </w:pPr>
            <w:r>
              <w:rPr>
                <w:noProof/>
              </w:rPr>
              <w:t>50</w:t>
            </w:r>
          </w:p>
        </w:tc>
      </w:tr>
      <w:tr w:rsidR="00000000">
        <w:tblPrEx>
          <w:tblCellMar>
            <w:top w:w="0" w:type="dxa"/>
            <w:bottom w:w="0" w:type="dxa"/>
          </w:tblCellMar>
        </w:tblPrEx>
        <w:tc>
          <w:tcPr>
            <w:tcW w:w="4122" w:type="dxa"/>
            <w:tcBorders>
              <w:left w:val="single" w:sz="6" w:space="0" w:color="auto"/>
              <w:right w:val="single" w:sz="6" w:space="0" w:color="auto"/>
            </w:tcBorders>
          </w:tcPr>
          <w:p w:rsidR="00000000" w:rsidRDefault="00E56571">
            <w:pPr>
              <w:jc w:val="both"/>
            </w:pPr>
            <w:r>
              <w:t>Классные помещения, учебные кабинеты,</w:t>
            </w:r>
            <w:r>
              <w:rPr>
                <w:smallCaps/>
              </w:rPr>
              <w:t xml:space="preserve"> </w:t>
            </w:r>
            <w:r>
              <w:t>учительские комнаты, аудитории школ и других учебных заведений, конференц-залы, читательские залы библиотек</w:t>
            </w:r>
          </w:p>
        </w:tc>
        <w:tc>
          <w:tcPr>
            <w:tcW w:w="1395" w:type="dxa"/>
            <w:tcBorders>
              <w:left w:val="single" w:sz="6" w:space="0" w:color="auto"/>
              <w:right w:val="single" w:sz="6" w:space="0" w:color="auto"/>
            </w:tcBorders>
          </w:tcPr>
          <w:p w:rsidR="00000000" w:rsidRDefault="00E56571">
            <w:pPr>
              <w:jc w:val="center"/>
            </w:pPr>
          </w:p>
        </w:tc>
        <w:tc>
          <w:tcPr>
            <w:tcW w:w="1417" w:type="dxa"/>
            <w:tcBorders>
              <w:left w:val="single" w:sz="6" w:space="0" w:color="auto"/>
              <w:right w:val="single" w:sz="6" w:space="0" w:color="auto"/>
            </w:tcBorders>
          </w:tcPr>
          <w:p w:rsidR="00000000" w:rsidRDefault="00E56571">
            <w:pPr>
              <w:jc w:val="center"/>
              <w:rPr>
                <w:noProof/>
              </w:rPr>
            </w:pPr>
            <w:r>
              <w:rPr>
                <w:noProof/>
              </w:rPr>
              <w:t>40</w:t>
            </w:r>
          </w:p>
        </w:tc>
        <w:tc>
          <w:tcPr>
            <w:tcW w:w="1395" w:type="dxa"/>
            <w:tcBorders>
              <w:left w:val="single" w:sz="6" w:space="0" w:color="auto"/>
              <w:right w:val="single" w:sz="6" w:space="0" w:color="auto"/>
            </w:tcBorders>
          </w:tcPr>
          <w:p w:rsidR="00000000" w:rsidRDefault="00E56571">
            <w:pPr>
              <w:jc w:val="center"/>
              <w:rPr>
                <w:noProof/>
              </w:rPr>
            </w:pPr>
            <w:r>
              <w:rPr>
                <w:noProof/>
              </w:rPr>
              <w:t>55</w:t>
            </w:r>
          </w:p>
        </w:tc>
      </w:tr>
      <w:tr w:rsidR="00000000">
        <w:tblPrEx>
          <w:tblCellMar>
            <w:top w:w="0" w:type="dxa"/>
            <w:bottom w:w="0" w:type="dxa"/>
          </w:tblCellMar>
        </w:tblPrEx>
        <w:tc>
          <w:tcPr>
            <w:tcW w:w="4122" w:type="dxa"/>
            <w:tcBorders>
              <w:left w:val="single" w:sz="6" w:space="0" w:color="auto"/>
              <w:right w:val="single" w:sz="6" w:space="0" w:color="auto"/>
            </w:tcBorders>
          </w:tcPr>
          <w:p w:rsidR="00000000" w:rsidRDefault="00E56571">
            <w:pPr>
              <w:jc w:val="both"/>
            </w:pPr>
            <w:r>
              <w:t xml:space="preserve">Жилые комнаты квартир, жилые помещения домов отдыха, пансионатов, домов-интернатов для престарелых и инвалидов, спальные помещения в детских дошкольных учреждениях и школах-интернатах </w:t>
            </w:r>
          </w:p>
        </w:tc>
        <w:tc>
          <w:tcPr>
            <w:tcW w:w="1395" w:type="dxa"/>
            <w:tcBorders>
              <w:left w:val="single" w:sz="6" w:space="0" w:color="auto"/>
              <w:right w:val="single" w:sz="6" w:space="0" w:color="auto"/>
            </w:tcBorders>
          </w:tcPr>
          <w:p w:rsidR="00000000" w:rsidRDefault="00E56571">
            <w:pPr>
              <w:jc w:val="center"/>
            </w:pPr>
            <w:r>
              <w:t>с</w:t>
            </w:r>
            <w:r>
              <w:rPr>
                <w:noProof/>
              </w:rPr>
              <w:t xml:space="preserve"> 7</w:t>
            </w:r>
            <w:r>
              <w:t xml:space="preserve"> до</w:t>
            </w:r>
            <w:r>
              <w:rPr>
                <w:noProof/>
              </w:rPr>
              <w:t xml:space="preserve"> 23</w:t>
            </w:r>
            <w:r>
              <w:t xml:space="preserve"> ч </w:t>
            </w:r>
          </w:p>
          <w:p w:rsidR="00000000" w:rsidRDefault="00E56571">
            <w:pPr>
              <w:jc w:val="center"/>
            </w:pPr>
            <w:r>
              <w:t>с</w:t>
            </w:r>
            <w:r>
              <w:rPr>
                <w:noProof/>
              </w:rPr>
              <w:t xml:space="preserve"> 23</w:t>
            </w:r>
            <w:r>
              <w:t xml:space="preserve"> до</w:t>
            </w:r>
            <w:r>
              <w:rPr>
                <w:noProof/>
              </w:rPr>
              <w:t xml:space="preserve"> 7</w:t>
            </w:r>
            <w:r>
              <w:t xml:space="preserve"> ч</w:t>
            </w:r>
          </w:p>
        </w:tc>
        <w:tc>
          <w:tcPr>
            <w:tcW w:w="1417" w:type="dxa"/>
            <w:tcBorders>
              <w:left w:val="single" w:sz="6" w:space="0" w:color="auto"/>
              <w:right w:val="single" w:sz="6" w:space="0" w:color="auto"/>
            </w:tcBorders>
          </w:tcPr>
          <w:p w:rsidR="00000000" w:rsidRDefault="00E56571">
            <w:pPr>
              <w:jc w:val="center"/>
              <w:rPr>
                <w:noProof/>
              </w:rPr>
            </w:pPr>
            <w:r>
              <w:rPr>
                <w:noProof/>
              </w:rPr>
              <w:t xml:space="preserve">40 </w:t>
            </w:r>
          </w:p>
          <w:p w:rsidR="00000000" w:rsidRDefault="00E56571">
            <w:pPr>
              <w:jc w:val="center"/>
              <w:rPr>
                <w:noProof/>
              </w:rPr>
            </w:pPr>
            <w:r>
              <w:rPr>
                <w:noProof/>
              </w:rPr>
              <w:t>30</w:t>
            </w:r>
          </w:p>
        </w:tc>
        <w:tc>
          <w:tcPr>
            <w:tcW w:w="1395" w:type="dxa"/>
            <w:tcBorders>
              <w:left w:val="single" w:sz="6" w:space="0" w:color="auto"/>
              <w:right w:val="single" w:sz="6" w:space="0" w:color="auto"/>
            </w:tcBorders>
          </w:tcPr>
          <w:p w:rsidR="00000000" w:rsidRDefault="00E56571">
            <w:pPr>
              <w:jc w:val="center"/>
              <w:rPr>
                <w:noProof/>
              </w:rPr>
            </w:pPr>
            <w:r>
              <w:rPr>
                <w:noProof/>
              </w:rPr>
              <w:t xml:space="preserve">55 </w:t>
            </w:r>
          </w:p>
          <w:p w:rsidR="00000000" w:rsidRDefault="00E56571">
            <w:pPr>
              <w:jc w:val="center"/>
              <w:rPr>
                <w:noProof/>
              </w:rPr>
            </w:pPr>
            <w:r>
              <w:rPr>
                <w:noProof/>
              </w:rPr>
              <w:t>45</w:t>
            </w:r>
          </w:p>
        </w:tc>
      </w:tr>
      <w:tr w:rsidR="00000000">
        <w:tblPrEx>
          <w:tblCellMar>
            <w:top w:w="0" w:type="dxa"/>
            <w:bottom w:w="0" w:type="dxa"/>
          </w:tblCellMar>
        </w:tblPrEx>
        <w:tc>
          <w:tcPr>
            <w:tcW w:w="4122" w:type="dxa"/>
            <w:tcBorders>
              <w:left w:val="single" w:sz="6" w:space="0" w:color="auto"/>
              <w:right w:val="single" w:sz="6" w:space="0" w:color="auto"/>
            </w:tcBorders>
          </w:tcPr>
          <w:p w:rsidR="00000000" w:rsidRDefault="00E56571">
            <w:pPr>
              <w:jc w:val="both"/>
            </w:pPr>
            <w:r>
              <w:rPr>
                <w:noProof/>
              </w:rPr>
              <w:t>Номера гостиниц</w:t>
            </w:r>
            <w:r>
              <w:t xml:space="preserve"> и жилые комнаты общежитий</w:t>
            </w:r>
          </w:p>
        </w:tc>
        <w:tc>
          <w:tcPr>
            <w:tcW w:w="1395" w:type="dxa"/>
            <w:tcBorders>
              <w:left w:val="single" w:sz="6" w:space="0" w:color="auto"/>
              <w:right w:val="single" w:sz="6" w:space="0" w:color="auto"/>
            </w:tcBorders>
          </w:tcPr>
          <w:p w:rsidR="00000000" w:rsidRDefault="00E56571">
            <w:pPr>
              <w:jc w:val="center"/>
            </w:pPr>
            <w:r>
              <w:t>с</w:t>
            </w:r>
            <w:r>
              <w:rPr>
                <w:noProof/>
              </w:rPr>
              <w:t xml:space="preserve"> 7</w:t>
            </w:r>
            <w:r>
              <w:t xml:space="preserve"> до</w:t>
            </w:r>
            <w:r>
              <w:rPr>
                <w:noProof/>
              </w:rPr>
              <w:t xml:space="preserve"> 23</w:t>
            </w:r>
            <w:r>
              <w:t xml:space="preserve"> ч </w:t>
            </w:r>
          </w:p>
          <w:p w:rsidR="00000000" w:rsidRDefault="00E56571">
            <w:pPr>
              <w:jc w:val="center"/>
            </w:pPr>
            <w:r>
              <w:t>с</w:t>
            </w:r>
            <w:r>
              <w:rPr>
                <w:noProof/>
              </w:rPr>
              <w:t xml:space="preserve"> 23</w:t>
            </w:r>
            <w:r>
              <w:t xml:space="preserve"> до</w:t>
            </w:r>
            <w:r>
              <w:rPr>
                <w:noProof/>
              </w:rPr>
              <w:t xml:space="preserve"> 7</w:t>
            </w:r>
            <w:r>
              <w:t xml:space="preserve"> ч</w:t>
            </w:r>
          </w:p>
        </w:tc>
        <w:tc>
          <w:tcPr>
            <w:tcW w:w="1417" w:type="dxa"/>
            <w:tcBorders>
              <w:left w:val="single" w:sz="6" w:space="0" w:color="auto"/>
              <w:right w:val="single" w:sz="6" w:space="0" w:color="auto"/>
            </w:tcBorders>
          </w:tcPr>
          <w:p w:rsidR="00000000" w:rsidRDefault="00E56571">
            <w:pPr>
              <w:jc w:val="center"/>
              <w:rPr>
                <w:noProof/>
              </w:rPr>
            </w:pPr>
            <w:r>
              <w:rPr>
                <w:noProof/>
              </w:rPr>
              <w:t xml:space="preserve">45 </w:t>
            </w:r>
          </w:p>
          <w:p w:rsidR="00000000" w:rsidRDefault="00E56571">
            <w:pPr>
              <w:jc w:val="center"/>
              <w:rPr>
                <w:noProof/>
              </w:rPr>
            </w:pPr>
            <w:r>
              <w:rPr>
                <w:noProof/>
              </w:rPr>
              <w:t>35</w:t>
            </w:r>
          </w:p>
        </w:tc>
        <w:tc>
          <w:tcPr>
            <w:tcW w:w="1395" w:type="dxa"/>
            <w:tcBorders>
              <w:left w:val="single" w:sz="6" w:space="0" w:color="auto"/>
              <w:right w:val="single" w:sz="6" w:space="0" w:color="auto"/>
            </w:tcBorders>
          </w:tcPr>
          <w:p w:rsidR="00000000" w:rsidRDefault="00E56571">
            <w:pPr>
              <w:jc w:val="center"/>
              <w:rPr>
                <w:noProof/>
              </w:rPr>
            </w:pPr>
            <w:r>
              <w:rPr>
                <w:noProof/>
              </w:rPr>
              <w:t xml:space="preserve">60 </w:t>
            </w:r>
          </w:p>
          <w:p w:rsidR="00000000" w:rsidRDefault="00E56571">
            <w:pPr>
              <w:jc w:val="center"/>
              <w:rPr>
                <w:noProof/>
              </w:rPr>
            </w:pPr>
            <w:r>
              <w:rPr>
                <w:noProof/>
              </w:rPr>
              <w:t>50</w:t>
            </w:r>
          </w:p>
        </w:tc>
      </w:tr>
      <w:tr w:rsidR="00000000">
        <w:tblPrEx>
          <w:tblCellMar>
            <w:top w:w="0" w:type="dxa"/>
            <w:bottom w:w="0" w:type="dxa"/>
          </w:tblCellMar>
        </w:tblPrEx>
        <w:tc>
          <w:tcPr>
            <w:tcW w:w="4122" w:type="dxa"/>
            <w:tcBorders>
              <w:left w:val="single" w:sz="6" w:space="0" w:color="auto"/>
              <w:right w:val="single" w:sz="6" w:space="0" w:color="auto"/>
            </w:tcBorders>
          </w:tcPr>
          <w:p w:rsidR="00000000" w:rsidRDefault="00E56571">
            <w:pPr>
              <w:jc w:val="both"/>
            </w:pPr>
            <w:r>
              <w:t>Залы кафе, ресторанов, столовых</w:t>
            </w:r>
          </w:p>
        </w:tc>
        <w:tc>
          <w:tcPr>
            <w:tcW w:w="1395" w:type="dxa"/>
            <w:tcBorders>
              <w:left w:val="single" w:sz="6" w:space="0" w:color="auto"/>
              <w:right w:val="single" w:sz="6" w:space="0" w:color="auto"/>
            </w:tcBorders>
          </w:tcPr>
          <w:p w:rsidR="00000000" w:rsidRDefault="00E56571">
            <w:pPr>
              <w:jc w:val="center"/>
            </w:pPr>
          </w:p>
        </w:tc>
        <w:tc>
          <w:tcPr>
            <w:tcW w:w="1417" w:type="dxa"/>
            <w:tcBorders>
              <w:left w:val="single" w:sz="6" w:space="0" w:color="auto"/>
              <w:right w:val="single" w:sz="6" w:space="0" w:color="auto"/>
            </w:tcBorders>
          </w:tcPr>
          <w:p w:rsidR="00000000" w:rsidRDefault="00E56571">
            <w:pPr>
              <w:jc w:val="center"/>
              <w:rPr>
                <w:noProof/>
              </w:rPr>
            </w:pPr>
            <w:r>
              <w:rPr>
                <w:noProof/>
              </w:rPr>
              <w:t>55</w:t>
            </w:r>
          </w:p>
        </w:tc>
        <w:tc>
          <w:tcPr>
            <w:tcW w:w="1395" w:type="dxa"/>
            <w:tcBorders>
              <w:left w:val="single" w:sz="6" w:space="0" w:color="auto"/>
              <w:right w:val="single" w:sz="6" w:space="0" w:color="auto"/>
            </w:tcBorders>
          </w:tcPr>
          <w:p w:rsidR="00000000" w:rsidRDefault="00E56571">
            <w:pPr>
              <w:jc w:val="center"/>
              <w:rPr>
                <w:noProof/>
              </w:rPr>
            </w:pPr>
            <w:r>
              <w:rPr>
                <w:noProof/>
              </w:rPr>
              <w:t>70</w:t>
            </w:r>
          </w:p>
        </w:tc>
      </w:tr>
      <w:tr w:rsidR="00000000">
        <w:tblPrEx>
          <w:tblCellMar>
            <w:top w:w="0" w:type="dxa"/>
            <w:bottom w:w="0" w:type="dxa"/>
          </w:tblCellMar>
        </w:tblPrEx>
        <w:tc>
          <w:tcPr>
            <w:tcW w:w="4122" w:type="dxa"/>
            <w:tcBorders>
              <w:left w:val="single" w:sz="6" w:space="0" w:color="auto"/>
              <w:right w:val="single" w:sz="6" w:space="0" w:color="auto"/>
            </w:tcBorders>
          </w:tcPr>
          <w:p w:rsidR="00000000" w:rsidRDefault="00E56571">
            <w:pPr>
              <w:jc w:val="both"/>
              <w:rPr>
                <w:i/>
              </w:rPr>
            </w:pPr>
            <w:r>
              <w:t>Торговые залы магазинов, пассажирские залы аэропортов и вокзалов, приемные пункты предприятий бытового обслуживания</w:t>
            </w:r>
          </w:p>
        </w:tc>
        <w:tc>
          <w:tcPr>
            <w:tcW w:w="1395" w:type="dxa"/>
            <w:tcBorders>
              <w:left w:val="single" w:sz="6" w:space="0" w:color="auto"/>
              <w:right w:val="single" w:sz="6" w:space="0" w:color="auto"/>
            </w:tcBorders>
          </w:tcPr>
          <w:p w:rsidR="00000000" w:rsidRDefault="00E56571">
            <w:pPr>
              <w:jc w:val="center"/>
              <w:rPr>
                <w:i/>
              </w:rPr>
            </w:pPr>
          </w:p>
        </w:tc>
        <w:tc>
          <w:tcPr>
            <w:tcW w:w="1417" w:type="dxa"/>
            <w:tcBorders>
              <w:left w:val="single" w:sz="6" w:space="0" w:color="auto"/>
              <w:right w:val="single" w:sz="6" w:space="0" w:color="auto"/>
            </w:tcBorders>
          </w:tcPr>
          <w:p w:rsidR="00000000" w:rsidRDefault="00E56571">
            <w:pPr>
              <w:jc w:val="center"/>
              <w:rPr>
                <w:noProof/>
              </w:rPr>
            </w:pPr>
            <w:r>
              <w:rPr>
                <w:noProof/>
              </w:rPr>
              <w:t>60</w:t>
            </w:r>
          </w:p>
        </w:tc>
        <w:tc>
          <w:tcPr>
            <w:tcW w:w="1395" w:type="dxa"/>
            <w:tcBorders>
              <w:left w:val="single" w:sz="6" w:space="0" w:color="auto"/>
              <w:right w:val="single" w:sz="6" w:space="0" w:color="auto"/>
            </w:tcBorders>
          </w:tcPr>
          <w:p w:rsidR="00000000" w:rsidRDefault="00E56571">
            <w:pPr>
              <w:jc w:val="center"/>
              <w:rPr>
                <w:noProof/>
              </w:rPr>
            </w:pPr>
            <w:r>
              <w:rPr>
                <w:noProof/>
              </w:rPr>
              <w:t>70</w:t>
            </w:r>
          </w:p>
        </w:tc>
      </w:tr>
      <w:tr w:rsidR="00000000">
        <w:tblPrEx>
          <w:tblCellMar>
            <w:top w:w="0" w:type="dxa"/>
            <w:bottom w:w="0" w:type="dxa"/>
          </w:tblCellMar>
        </w:tblPrEx>
        <w:tc>
          <w:tcPr>
            <w:tcW w:w="4122" w:type="dxa"/>
            <w:tcBorders>
              <w:left w:val="single" w:sz="6" w:space="0" w:color="auto"/>
              <w:right w:val="single" w:sz="6" w:space="0" w:color="auto"/>
            </w:tcBorders>
          </w:tcPr>
          <w:p w:rsidR="00000000" w:rsidRDefault="00E56571">
            <w:pPr>
              <w:jc w:val="both"/>
            </w:pPr>
            <w:r>
              <w:t xml:space="preserve">Территории, непосредственно </w:t>
            </w:r>
            <w:r>
              <w:rPr>
                <w:noProof/>
              </w:rPr>
              <w:t>прилегающие</w:t>
            </w:r>
            <w:r>
              <w:t xml:space="preserve"> к зданиям больниц и санаториев</w:t>
            </w:r>
          </w:p>
        </w:tc>
        <w:tc>
          <w:tcPr>
            <w:tcW w:w="1395" w:type="dxa"/>
            <w:tcBorders>
              <w:left w:val="single" w:sz="6" w:space="0" w:color="auto"/>
              <w:right w:val="single" w:sz="6" w:space="0" w:color="auto"/>
            </w:tcBorders>
          </w:tcPr>
          <w:p w:rsidR="00000000" w:rsidRDefault="00E56571">
            <w:pPr>
              <w:jc w:val="center"/>
            </w:pPr>
            <w:r>
              <w:t>с</w:t>
            </w:r>
            <w:r>
              <w:rPr>
                <w:noProof/>
              </w:rPr>
              <w:t xml:space="preserve"> 7</w:t>
            </w:r>
            <w:r>
              <w:t xml:space="preserve"> до</w:t>
            </w:r>
            <w:r>
              <w:rPr>
                <w:noProof/>
              </w:rPr>
              <w:t xml:space="preserve"> 23</w:t>
            </w:r>
            <w:r>
              <w:t xml:space="preserve"> ч </w:t>
            </w:r>
          </w:p>
          <w:p w:rsidR="00000000" w:rsidRDefault="00E56571">
            <w:pPr>
              <w:jc w:val="center"/>
            </w:pPr>
            <w:r>
              <w:rPr>
                <w:noProof/>
              </w:rPr>
              <w:t>23</w:t>
            </w:r>
            <w:r>
              <w:t xml:space="preserve"> до</w:t>
            </w:r>
            <w:r>
              <w:rPr>
                <w:noProof/>
              </w:rPr>
              <w:t xml:space="preserve"> 7</w:t>
            </w:r>
            <w:r>
              <w:t xml:space="preserve"> ч</w:t>
            </w:r>
          </w:p>
        </w:tc>
        <w:tc>
          <w:tcPr>
            <w:tcW w:w="1417" w:type="dxa"/>
            <w:tcBorders>
              <w:left w:val="single" w:sz="6" w:space="0" w:color="auto"/>
              <w:right w:val="single" w:sz="6" w:space="0" w:color="auto"/>
            </w:tcBorders>
          </w:tcPr>
          <w:p w:rsidR="00000000" w:rsidRDefault="00E56571">
            <w:pPr>
              <w:jc w:val="center"/>
              <w:rPr>
                <w:noProof/>
              </w:rPr>
            </w:pPr>
            <w:r>
              <w:rPr>
                <w:noProof/>
              </w:rPr>
              <w:t xml:space="preserve">45 </w:t>
            </w:r>
          </w:p>
          <w:p w:rsidR="00000000" w:rsidRDefault="00E56571">
            <w:pPr>
              <w:jc w:val="center"/>
              <w:rPr>
                <w:noProof/>
              </w:rPr>
            </w:pPr>
            <w:r>
              <w:rPr>
                <w:noProof/>
              </w:rPr>
              <w:t>35</w:t>
            </w:r>
          </w:p>
        </w:tc>
        <w:tc>
          <w:tcPr>
            <w:tcW w:w="1395" w:type="dxa"/>
            <w:tcBorders>
              <w:left w:val="single" w:sz="6" w:space="0" w:color="auto"/>
              <w:right w:val="single" w:sz="6" w:space="0" w:color="auto"/>
            </w:tcBorders>
          </w:tcPr>
          <w:p w:rsidR="00000000" w:rsidRDefault="00E56571">
            <w:pPr>
              <w:jc w:val="center"/>
              <w:rPr>
                <w:noProof/>
              </w:rPr>
            </w:pPr>
            <w:r>
              <w:rPr>
                <w:noProof/>
              </w:rPr>
              <w:t xml:space="preserve">60 </w:t>
            </w:r>
          </w:p>
          <w:p w:rsidR="00000000" w:rsidRDefault="00E56571">
            <w:pPr>
              <w:jc w:val="center"/>
              <w:rPr>
                <w:noProof/>
              </w:rPr>
            </w:pPr>
            <w:r>
              <w:rPr>
                <w:noProof/>
              </w:rPr>
              <w:t>50</w:t>
            </w:r>
          </w:p>
        </w:tc>
      </w:tr>
      <w:tr w:rsidR="00000000">
        <w:tblPrEx>
          <w:tblCellMar>
            <w:top w:w="0" w:type="dxa"/>
            <w:bottom w:w="0" w:type="dxa"/>
          </w:tblCellMar>
        </w:tblPrEx>
        <w:tc>
          <w:tcPr>
            <w:tcW w:w="4122" w:type="dxa"/>
            <w:tcBorders>
              <w:left w:val="single" w:sz="6" w:space="0" w:color="auto"/>
              <w:right w:val="single" w:sz="6" w:space="0" w:color="auto"/>
            </w:tcBorders>
          </w:tcPr>
          <w:p w:rsidR="00000000" w:rsidRDefault="00E56571">
            <w:pPr>
              <w:jc w:val="both"/>
            </w:pPr>
            <w:r>
              <w:t>Территории, непосредственно прилегающие к жилым домам, зданиям поликлиник, амбулаторий, диспансеров, домов отдыха, пансионатов, домов-интернатов для престарелых и инвалидов, детских дошкольных учреждений, школ и друг</w:t>
            </w:r>
            <w:r>
              <w:t>их учебных заведений, библиотек</w:t>
            </w:r>
          </w:p>
        </w:tc>
        <w:tc>
          <w:tcPr>
            <w:tcW w:w="1395" w:type="dxa"/>
            <w:tcBorders>
              <w:left w:val="single" w:sz="6" w:space="0" w:color="auto"/>
              <w:right w:val="single" w:sz="6" w:space="0" w:color="auto"/>
            </w:tcBorders>
          </w:tcPr>
          <w:p w:rsidR="00000000" w:rsidRDefault="00E56571">
            <w:pPr>
              <w:ind w:firstLine="567"/>
              <w:jc w:val="both"/>
            </w:pPr>
            <w:r>
              <w:t>с</w:t>
            </w:r>
            <w:r>
              <w:rPr>
                <w:noProof/>
              </w:rPr>
              <w:t xml:space="preserve"> 7</w:t>
            </w:r>
            <w:r>
              <w:t xml:space="preserve"> до</w:t>
            </w:r>
            <w:r>
              <w:rPr>
                <w:noProof/>
              </w:rPr>
              <w:t xml:space="preserve"> 23</w:t>
            </w:r>
            <w:r>
              <w:t xml:space="preserve"> ч </w:t>
            </w:r>
          </w:p>
          <w:p w:rsidR="00000000" w:rsidRDefault="00E56571">
            <w:pPr>
              <w:ind w:firstLine="567"/>
              <w:jc w:val="both"/>
            </w:pPr>
            <w:r>
              <w:t>с</w:t>
            </w:r>
            <w:r>
              <w:rPr>
                <w:noProof/>
              </w:rPr>
              <w:t xml:space="preserve"> 23</w:t>
            </w:r>
            <w:r>
              <w:t xml:space="preserve"> до</w:t>
            </w:r>
            <w:r>
              <w:rPr>
                <w:noProof/>
              </w:rPr>
              <w:t xml:space="preserve"> 7</w:t>
            </w:r>
            <w:r>
              <w:t xml:space="preserve"> ч</w:t>
            </w:r>
          </w:p>
        </w:tc>
        <w:tc>
          <w:tcPr>
            <w:tcW w:w="1417" w:type="dxa"/>
            <w:tcBorders>
              <w:left w:val="single" w:sz="6" w:space="0" w:color="auto"/>
              <w:right w:val="single" w:sz="6" w:space="0" w:color="auto"/>
            </w:tcBorders>
          </w:tcPr>
          <w:p w:rsidR="00000000" w:rsidRDefault="00E56571">
            <w:pPr>
              <w:ind w:firstLine="567"/>
              <w:jc w:val="both"/>
              <w:rPr>
                <w:noProof/>
              </w:rPr>
            </w:pPr>
            <w:r>
              <w:rPr>
                <w:noProof/>
              </w:rPr>
              <w:t xml:space="preserve">55 </w:t>
            </w:r>
          </w:p>
          <w:p w:rsidR="00000000" w:rsidRDefault="00E56571">
            <w:pPr>
              <w:ind w:firstLine="567"/>
              <w:jc w:val="both"/>
              <w:rPr>
                <w:noProof/>
              </w:rPr>
            </w:pPr>
            <w:r>
              <w:rPr>
                <w:noProof/>
              </w:rPr>
              <w:t>45</w:t>
            </w:r>
          </w:p>
        </w:tc>
        <w:tc>
          <w:tcPr>
            <w:tcW w:w="1395" w:type="dxa"/>
            <w:tcBorders>
              <w:left w:val="single" w:sz="6" w:space="0" w:color="auto"/>
              <w:right w:val="single" w:sz="6" w:space="0" w:color="auto"/>
            </w:tcBorders>
          </w:tcPr>
          <w:p w:rsidR="00000000" w:rsidRDefault="00E56571">
            <w:pPr>
              <w:jc w:val="center"/>
              <w:rPr>
                <w:noProof/>
              </w:rPr>
            </w:pPr>
            <w:r>
              <w:rPr>
                <w:noProof/>
              </w:rPr>
              <w:t>70</w:t>
            </w:r>
          </w:p>
          <w:p w:rsidR="00000000" w:rsidRDefault="00E56571">
            <w:pPr>
              <w:jc w:val="center"/>
              <w:rPr>
                <w:noProof/>
              </w:rPr>
            </w:pPr>
            <w:r>
              <w:rPr>
                <w:noProof/>
              </w:rPr>
              <w:t>60</w:t>
            </w:r>
          </w:p>
        </w:tc>
      </w:tr>
      <w:tr w:rsidR="00000000">
        <w:tblPrEx>
          <w:tblCellMar>
            <w:top w:w="0" w:type="dxa"/>
            <w:bottom w:w="0" w:type="dxa"/>
          </w:tblCellMar>
        </w:tblPrEx>
        <w:tc>
          <w:tcPr>
            <w:tcW w:w="4122" w:type="dxa"/>
            <w:tcBorders>
              <w:left w:val="single" w:sz="6" w:space="0" w:color="auto"/>
              <w:right w:val="single" w:sz="6" w:space="0" w:color="auto"/>
            </w:tcBorders>
          </w:tcPr>
          <w:p w:rsidR="00000000" w:rsidRDefault="00E56571">
            <w:pPr>
              <w:jc w:val="both"/>
            </w:pPr>
            <w:r>
              <w:t>Территории, непосредственно прилегающие к здания гостиниц и общежитий</w:t>
            </w:r>
          </w:p>
        </w:tc>
        <w:tc>
          <w:tcPr>
            <w:tcW w:w="1395" w:type="dxa"/>
            <w:tcBorders>
              <w:left w:val="single" w:sz="6" w:space="0" w:color="auto"/>
              <w:right w:val="single" w:sz="6" w:space="0" w:color="auto"/>
            </w:tcBorders>
          </w:tcPr>
          <w:p w:rsidR="00000000" w:rsidRDefault="00E56571">
            <w:pPr>
              <w:jc w:val="center"/>
            </w:pPr>
            <w:r>
              <w:t>с</w:t>
            </w:r>
            <w:r>
              <w:rPr>
                <w:noProof/>
              </w:rPr>
              <w:t xml:space="preserve"> 7</w:t>
            </w:r>
            <w:r>
              <w:t xml:space="preserve"> до</w:t>
            </w:r>
            <w:r>
              <w:rPr>
                <w:noProof/>
              </w:rPr>
              <w:t xml:space="preserve"> 23</w:t>
            </w:r>
            <w:r>
              <w:t xml:space="preserve"> ч </w:t>
            </w:r>
          </w:p>
          <w:p w:rsidR="00000000" w:rsidRDefault="00E56571">
            <w:pPr>
              <w:jc w:val="center"/>
            </w:pPr>
            <w:r>
              <w:t>с</w:t>
            </w:r>
            <w:r>
              <w:rPr>
                <w:noProof/>
              </w:rPr>
              <w:t xml:space="preserve"> 23</w:t>
            </w:r>
            <w:r>
              <w:t xml:space="preserve"> до</w:t>
            </w:r>
            <w:r>
              <w:rPr>
                <w:noProof/>
              </w:rPr>
              <w:t xml:space="preserve"> 7</w:t>
            </w:r>
            <w:r>
              <w:t xml:space="preserve"> ч</w:t>
            </w:r>
          </w:p>
        </w:tc>
        <w:tc>
          <w:tcPr>
            <w:tcW w:w="1417" w:type="dxa"/>
            <w:tcBorders>
              <w:left w:val="single" w:sz="6" w:space="0" w:color="auto"/>
              <w:right w:val="single" w:sz="6" w:space="0" w:color="auto"/>
            </w:tcBorders>
          </w:tcPr>
          <w:p w:rsidR="00000000" w:rsidRDefault="00E56571">
            <w:pPr>
              <w:jc w:val="center"/>
              <w:rPr>
                <w:noProof/>
              </w:rPr>
            </w:pPr>
            <w:r>
              <w:rPr>
                <w:noProof/>
              </w:rPr>
              <w:t xml:space="preserve">60 </w:t>
            </w:r>
          </w:p>
          <w:p w:rsidR="00000000" w:rsidRDefault="00E56571">
            <w:pPr>
              <w:jc w:val="center"/>
              <w:rPr>
                <w:noProof/>
              </w:rPr>
            </w:pPr>
            <w:r>
              <w:rPr>
                <w:noProof/>
              </w:rPr>
              <w:t>50</w:t>
            </w:r>
          </w:p>
        </w:tc>
        <w:tc>
          <w:tcPr>
            <w:tcW w:w="1395" w:type="dxa"/>
            <w:tcBorders>
              <w:left w:val="single" w:sz="6" w:space="0" w:color="auto"/>
              <w:right w:val="single" w:sz="6" w:space="0" w:color="auto"/>
            </w:tcBorders>
          </w:tcPr>
          <w:p w:rsidR="00000000" w:rsidRDefault="00E56571">
            <w:pPr>
              <w:jc w:val="center"/>
              <w:rPr>
                <w:noProof/>
              </w:rPr>
            </w:pPr>
            <w:r>
              <w:rPr>
                <w:noProof/>
              </w:rPr>
              <w:t xml:space="preserve">75 </w:t>
            </w:r>
          </w:p>
          <w:p w:rsidR="00000000" w:rsidRDefault="00E56571">
            <w:pPr>
              <w:jc w:val="center"/>
              <w:rPr>
                <w:noProof/>
              </w:rPr>
            </w:pPr>
            <w:r>
              <w:rPr>
                <w:noProof/>
              </w:rPr>
              <w:t>65</w:t>
            </w:r>
          </w:p>
        </w:tc>
      </w:tr>
      <w:tr w:rsidR="00000000">
        <w:tblPrEx>
          <w:tblCellMar>
            <w:top w:w="0" w:type="dxa"/>
            <w:bottom w:w="0" w:type="dxa"/>
          </w:tblCellMar>
        </w:tblPrEx>
        <w:tc>
          <w:tcPr>
            <w:tcW w:w="4122" w:type="dxa"/>
            <w:tcBorders>
              <w:left w:val="single" w:sz="6" w:space="0" w:color="auto"/>
              <w:right w:val="single" w:sz="6" w:space="0" w:color="auto"/>
            </w:tcBorders>
          </w:tcPr>
          <w:p w:rsidR="00000000" w:rsidRDefault="00E56571">
            <w:pPr>
              <w:jc w:val="both"/>
            </w:pPr>
            <w:r>
              <w:t>Площадки отдыха на территории микрорайонов и групп жилых домов, домов отдыха, пансионатов, домов-интернатов для престарелых и инвалидов, площадки детских школьных учреждений, школ и др. учебных заведений</w:t>
            </w:r>
          </w:p>
        </w:tc>
        <w:tc>
          <w:tcPr>
            <w:tcW w:w="1395" w:type="dxa"/>
            <w:tcBorders>
              <w:left w:val="single" w:sz="6" w:space="0" w:color="auto"/>
              <w:right w:val="single" w:sz="6" w:space="0" w:color="auto"/>
            </w:tcBorders>
          </w:tcPr>
          <w:p w:rsidR="00000000" w:rsidRDefault="00E56571">
            <w:pPr>
              <w:jc w:val="center"/>
            </w:pPr>
          </w:p>
        </w:tc>
        <w:tc>
          <w:tcPr>
            <w:tcW w:w="1417" w:type="dxa"/>
            <w:tcBorders>
              <w:left w:val="single" w:sz="6" w:space="0" w:color="auto"/>
              <w:right w:val="single" w:sz="6" w:space="0" w:color="auto"/>
            </w:tcBorders>
          </w:tcPr>
          <w:p w:rsidR="00000000" w:rsidRDefault="00E56571">
            <w:pPr>
              <w:jc w:val="center"/>
              <w:rPr>
                <w:noProof/>
              </w:rPr>
            </w:pPr>
            <w:r>
              <w:rPr>
                <w:noProof/>
              </w:rPr>
              <w:t>45</w:t>
            </w:r>
          </w:p>
        </w:tc>
        <w:tc>
          <w:tcPr>
            <w:tcW w:w="1395" w:type="dxa"/>
            <w:tcBorders>
              <w:left w:val="single" w:sz="6" w:space="0" w:color="auto"/>
              <w:right w:val="single" w:sz="6" w:space="0" w:color="auto"/>
            </w:tcBorders>
          </w:tcPr>
          <w:p w:rsidR="00000000" w:rsidRDefault="00E56571">
            <w:pPr>
              <w:jc w:val="center"/>
              <w:rPr>
                <w:noProof/>
              </w:rPr>
            </w:pPr>
            <w:r>
              <w:rPr>
                <w:noProof/>
              </w:rPr>
              <w:t>60</w:t>
            </w:r>
          </w:p>
        </w:tc>
      </w:tr>
      <w:tr w:rsidR="00000000">
        <w:tblPrEx>
          <w:tblCellMar>
            <w:top w:w="0" w:type="dxa"/>
            <w:bottom w:w="0" w:type="dxa"/>
          </w:tblCellMar>
        </w:tblPrEx>
        <w:tc>
          <w:tcPr>
            <w:tcW w:w="4122" w:type="dxa"/>
            <w:tcBorders>
              <w:left w:val="single" w:sz="6" w:space="0" w:color="auto"/>
              <w:bottom w:val="single" w:sz="6" w:space="0" w:color="auto"/>
              <w:right w:val="single" w:sz="6" w:space="0" w:color="auto"/>
            </w:tcBorders>
          </w:tcPr>
          <w:p w:rsidR="00000000" w:rsidRDefault="00E56571">
            <w:pPr>
              <w:jc w:val="both"/>
            </w:pPr>
            <w:r>
              <w:t>Площадки отдыха на территории больниц и санаториев</w:t>
            </w:r>
          </w:p>
        </w:tc>
        <w:tc>
          <w:tcPr>
            <w:tcW w:w="1395" w:type="dxa"/>
            <w:tcBorders>
              <w:left w:val="single" w:sz="6" w:space="0" w:color="auto"/>
              <w:bottom w:val="single" w:sz="6" w:space="0" w:color="auto"/>
              <w:right w:val="single" w:sz="6" w:space="0" w:color="auto"/>
            </w:tcBorders>
          </w:tcPr>
          <w:p w:rsidR="00000000" w:rsidRDefault="00E56571">
            <w:pPr>
              <w:jc w:val="center"/>
            </w:pPr>
          </w:p>
        </w:tc>
        <w:tc>
          <w:tcPr>
            <w:tcW w:w="1417" w:type="dxa"/>
            <w:tcBorders>
              <w:left w:val="single" w:sz="6" w:space="0" w:color="auto"/>
              <w:bottom w:val="single" w:sz="6" w:space="0" w:color="auto"/>
              <w:right w:val="single" w:sz="6" w:space="0" w:color="auto"/>
            </w:tcBorders>
          </w:tcPr>
          <w:p w:rsidR="00000000" w:rsidRDefault="00E56571">
            <w:pPr>
              <w:jc w:val="center"/>
              <w:rPr>
                <w:noProof/>
              </w:rPr>
            </w:pPr>
            <w:r>
              <w:rPr>
                <w:noProof/>
              </w:rPr>
              <w:t>35</w:t>
            </w:r>
          </w:p>
        </w:tc>
        <w:tc>
          <w:tcPr>
            <w:tcW w:w="1395" w:type="dxa"/>
            <w:tcBorders>
              <w:left w:val="single" w:sz="6" w:space="0" w:color="auto"/>
              <w:bottom w:val="single" w:sz="6" w:space="0" w:color="auto"/>
              <w:right w:val="single" w:sz="6" w:space="0" w:color="auto"/>
            </w:tcBorders>
          </w:tcPr>
          <w:p w:rsidR="00000000" w:rsidRDefault="00E56571">
            <w:pPr>
              <w:jc w:val="center"/>
              <w:rPr>
                <w:noProof/>
              </w:rPr>
            </w:pPr>
            <w:r>
              <w:rPr>
                <w:noProof/>
              </w:rPr>
              <w:t>50</w:t>
            </w:r>
          </w:p>
        </w:tc>
      </w:tr>
    </w:tbl>
    <w:p w:rsidR="00000000" w:rsidRDefault="00E56571">
      <w:pPr>
        <w:pStyle w:val="BodyText21"/>
        <w:spacing w:before="120"/>
        <w:rPr>
          <w:sz w:val="20"/>
        </w:rPr>
      </w:pPr>
      <w:r>
        <w:rPr>
          <w:sz w:val="20"/>
        </w:rPr>
        <w:t>Примечания:</w:t>
      </w:r>
    </w:p>
    <w:p w:rsidR="00000000" w:rsidRDefault="00E56571">
      <w:pPr>
        <w:ind w:firstLine="567"/>
        <w:jc w:val="both"/>
      </w:pPr>
      <w:r>
        <w:rPr>
          <w:noProof/>
        </w:rPr>
        <w:t>1.</w:t>
      </w:r>
      <w:r>
        <w:t xml:space="preserve"> Допустимые уровни шума от внешних источников </w:t>
      </w:r>
      <w:r>
        <w:t>в помещениях устанавливаются при условии обеспечения нормативной вентиляции помещений (для жилых помещений, палат, классов</w:t>
      </w:r>
      <w:r>
        <w:rPr>
          <w:noProof/>
        </w:rPr>
        <w:t xml:space="preserve"> -</w:t>
      </w:r>
      <w:r>
        <w:t xml:space="preserve"> при открытых порточках, фрамугах, узких створках окон).</w:t>
      </w:r>
    </w:p>
    <w:p w:rsidR="00000000" w:rsidRDefault="00E56571">
      <w:pPr>
        <w:ind w:firstLine="567"/>
        <w:jc w:val="both"/>
        <w:rPr>
          <w:noProof/>
        </w:rPr>
      </w:pPr>
      <w:r>
        <w:rPr>
          <w:noProof/>
        </w:rPr>
        <w:t>2.</w:t>
      </w:r>
      <w:r>
        <w:t xml:space="preserve"> Эквивалентные и максимальные уровни звука в дБА для шума, создаваемого средствами автомобильного, железнодорожного, авиационного транспорта, в 2 м от ограждающих конструкций первого эшелона жилых зданий, зданий гостиниц, общежитий, обращенных в сторону магистральных улиц общегородского и районного значения, железных дорог, а т</w:t>
      </w:r>
      <w:r>
        <w:t>акже источников авиационного шума, допускается принимать на</w:t>
      </w:r>
      <w:r>
        <w:rPr>
          <w:noProof/>
        </w:rPr>
        <w:t xml:space="preserve"> 10</w:t>
      </w:r>
      <w:r>
        <w:t xml:space="preserve"> дБА выше (поправка </w:t>
      </w:r>
      <w:r>
        <w:sym w:font="Symbol" w:char="F044"/>
      </w:r>
      <w:r>
        <w:rPr>
          <w:i/>
          <w:lang w:val="en-US"/>
        </w:rPr>
        <w:t>n</w:t>
      </w:r>
      <w:r>
        <w:rPr>
          <w:noProof/>
        </w:rPr>
        <w:t xml:space="preserve"> =</w:t>
      </w:r>
      <w:r>
        <w:t xml:space="preserve"> </w:t>
      </w:r>
      <w:r>
        <w:sym w:font="Symbol" w:char="F0B1"/>
      </w:r>
      <w:r>
        <w:t xml:space="preserve"> </w:t>
      </w:r>
      <w:r>
        <w:rPr>
          <w:noProof/>
        </w:rPr>
        <w:t>10</w:t>
      </w:r>
      <w:r>
        <w:t xml:space="preserve"> дБ) указанных в позициях</w:t>
      </w:r>
      <w:r>
        <w:rPr>
          <w:noProof/>
        </w:rPr>
        <w:t xml:space="preserve"> 9</w:t>
      </w:r>
      <w:r>
        <w:t xml:space="preserve"> и</w:t>
      </w:r>
      <w:r>
        <w:rPr>
          <w:noProof/>
        </w:rPr>
        <w:t xml:space="preserve"> 10</w:t>
      </w:r>
      <w:r>
        <w:t xml:space="preserve"> табл. </w:t>
      </w:r>
      <w:r>
        <w:rPr>
          <w:lang w:val="en-US"/>
        </w:rPr>
        <w:t>П</w:t>
      </w:r>
      <w:r>
        <w:rPr>
          <w:noProof/>
        </w:rPr>
        <w:t>.2.1.</w:t>
      </w:r>
    </w:p>
    <w:p w:rsidR="00000000" w:rsidRDefault="00E56571">
      <w:pPr>
        <w:spacing w:before="120" w:after="120"/>
        <w:ind w:firstLine="567"/>
        <w:jc w:val="right"/>
      </w:pPr>
      <w:r>
        <w:t>Таблица П.3.2</w:t>
      </w:r>
    </w:p>
    <w:p w:rsidR="00000000" w:rsidRDefault="00E56571">
      <w:pPr>
        <w:spacing w:after="120"/>
        <w:jc w:val="center"/>
        <w:rPr>
          <w:b/>
        </w:rPr>
      </w:pPr>
      <w:r>
        <w:rPr>
          <w:b/>
        </w:rPr>
        <w:t>Поправки к допустимым октавным уровням звукового давления и уровням звука</w:t>
      </w:r>
    </w:p>
    <w:tbl>
      <w:tblPr>
        <w:tblW w:w="0" w:type="auto"/>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29"/>
        <w:gridCol w:w="3763"/>
        <w:gridCol w:w="1560"/>
      </w:tblGrid>
      <w:tr w:rsidR="00000000">
        <w:tblPrEx>
          <w:tblCellMar>
            <w:top w:w="0" w:type="dxa"/>
            <w:bottom w:w="0" w:type="dxa"/>
          </w:tblCellMar>
        </w:tblPrEx>
        <w:tc>
          <w:tcPr>
            <w:tcW w:w="3029" w:type="dxa"/>
          </w:tcPr>
          <w:p w:rsidR="00000000" w:rsidRDefault="00E56571">
            <w:pPr>
              <w:jc w:val="center"/>
            </w:pPr>
            <w:r>
              <w:t>Влияющий фактор</w:t>
            </w:r>
          </w:p>
        </w:tc>
        <w:tc>
          <w:tcPr>
            <w:tcW w:w="3763" w:type="dxa"/>
          </w:tcPr>
          <w:p w:rsidR="00000000" w:rsidRDefault="00E56571">
            <w:pPr>
              <w:jc w:val="center"/>
            </w:pPr>
            <w:r>
              <w:t>Условия</w:t>
            </w:r>
          </w:p>
        </w:tc>
        <w:tc>
          <w:tcPr>
            <w:tcW w:w="1560" w:type="dxa"/>
          </w:tcPr>
          <w:p w:rsidR="00000000" w:rsidRDefault="00E56571">
            <w:pPr>
              <w:jc w:val="center"/>
            </w:pPr>
            <w:r>
              <w:t>Поправка в дБ или в дБА</w:t>
            </w:r>
          </w:p>
        </w:tc>
      </w:tr>
      <w:tr w:rsidR="00000000">
        <w:tblPrEx>
          <w:tblCellMar>
            <w:top w:w="0" w:type="dxa"/>
            <w:bottom w:w="0" w:type="dxa"/>
          </w:tblCellMar>
        </w:tblPrEx>
        <w:tc>
          <w:tcPr>
            <w:tcW w:w="3029" w:type="dxa"/>
          </w:tcPr>
          <w:p w:rsidR="00000000" w:rsidRDefault="00E56571">
            <w:pPr>
              <w:jc w:val="both"/>
            </w:pPr>
            <w:r>
              <w:t>Характер шума</w:t>
            </w:r>
          </w:p>
        </w:tc>
        <w:tc>
          <w:tcPr>
            <w:tcW w:w="3763" w:type="dxa"/>
          </w:tcPr>
          <w:p w:rsidR="00000000" w:rsidRDefault="00E56571">
            <w:pPr>
              <w:jc w:val="both"/>
              <w:rPr>
                <w:noProof/>
              </w:rPr>
            </w:pPr>
            <w:r>
              <w:t>Широкополосный</w:t>
            </w:r>
            <w:r>
              <w:rPr>
                <w:noProof/>
              </w:rPr>
              <w:t xml:space="preserve">. </w:t>
            </w:r>
          </w:p>
          <w:p w:rsidR="00000000" w:rsidRDefault="00E56571">
            <w:pPr>
              <w:jc w:val="both"/>
            </w:pPr>
            <w:r>
              <w:t>Тональный, импульсный (при измерениях стандартным шумомером)</w:t>
            </w:r>
          </w:p>
        </w:tc>
        <w:tc>
          <w:tcPr>
            <w:tcW w:w="1560" w:type="dxa"/>
          </w:tcPr>
          <w:p w:rsidR="00000000" w:rsidRDefault="00E56571">
            <w:pPr>
              <w:jc w:val="center"/>
              <w:rPr>
                <w:noProof/>
              </w:rPr>
            </w:pPr>
            <w:r>
              <w:rPr>
                <w:noProof/>
              </w:rPr>
              <w:t>0</w:t>
            </w:r>
          </w:p>
          <w:p w:rsidR="00000000" w:rsidRDefault="00E56571">
            <w:pPr>
              <w:jc w:val="center"/>
              <w:rPr>
                <w:noProof/>
              </w:rPr>
            </w:pPr>
            <w:r>
              <w:rPr>
                <w:noProof/>
              </w:rPr>
              <w:t>-5</w:t>
            </w:r>
          </w:p>
        </w:tc>
      </w:tr>
      <w:tr w:rsidR="00000000">
        <w:tblPrEx>
          <w:tblCellMar>
            <w:top w:w="0" w:type="dxa"/>
            <w:bottom w:w="0" w:type="dxa"/>
          </w:tblCellMar>
        </w:tblPrEx>
        <w:tc>
          <w:tcPr>
            <w:tcW w:w="3029" w:type="dxa"/>
          </w:tcPr>
          <w:p w:rsidR="00000000" w:rsidRDefault="00E56571">
            <w:pPr>
              <w:jc w:val="both"/>
            </w:pPr>
            <w:r>
              <w:t>Место расположения объекта</w:t>
            </w:r>
          </w:p>
        </w:tc>
        <w:tc>
          <w:tcPr>
            <w:tcW w:w="3763" w:type="dxa"/>
          </w:tcPr>
          <w:p w:rsidR="00000000" w:rsidRDefault="00E56571">
            <w:pPr>
              <w:jc w:val="both"/>
            </w:pPr>
            <w:r>
              <w:t>Курортный район</w:t>
            </w:r>
          </w:p>
        </w:tc>
        <w:tc>
          <w:tcPr>
            <w:tcW w:w="1560" w:type="dxa"/>
          </w:tcPr>
          <w:p w:rsidR="00000000" w:rsidRDefault="00E56571">
            <w:pPr>
              <w:jc w:val="center"/>
              <w:rPr>
                <w:noProof/>
              </w:rPr>
            </w:pPr>
            <w:r>
              <w:rPr>
                <w:noProof/>
              </w:rPr>
              <w:t>-5</w:t>
            </w:r>
          </w:p>
        </w:tc>
      </w:tr>
      <w:tr w:rsidR="00000000">
        <w:tblPrEx>
          <w:tblCellMar>
            <w:top w:w="0" w:type="dxa"/>
            <w:bottom w:w="0" w:type="dxa"/>
          </w:tblCellMar>
        </w:tblPrEx>
        <w:tc>
          <w:tcPr>
            <w:tcW w:w="3029" w:type="dxa"/>
          </w:tcPr>
          <w:p w:rsidR="00000000" w:rsidRDefault="00E56571">
            <w:pPr>
              <w:jc w:val="both"/>
            </w:pPr>
          </w:p>
        </w:tc>
        <w:tc>
          <w:tcPr>
            <w:tcW w:w="3763" w:type="dxa"/>
          </w:tcPr>
          <w:p w:rsidR="00000000" w:rsidRDefault="00E56571">
            <w:pPr>
              <w:jc w:val="both"/>
            </w:pPr>
            <w:r>
              <w:t>Новый проектируемый жилой район</w:t>
            </w:r>
          </w:p>
        </w:tc>
        <w:tc>
          <w:tcPr>
            <w:tcW w:w="1560" w:type="dxa"/>
          </w:tcPr>
          <w:p w:rsidR="00000000" w:rsidRDefault="00E56571">
            <w:pPr>
              <w:jc w:val="center"/>
              <w:rPr>
                <w:noProof/>
              </w:rPr>
            </w:pPr>
            <w:r>
              <w:rPr>
                <w:noProof/>
              </w:rPr>
              <w:t>0</w:t>
            </w:r>
          </w:p>
        </w:tc>
      </w:tr>
      <w:tr w:rsidR="00000000">
        <w:tblPrEx>
          <w:tblCellMar>
            <w:top w:w="0" w:type="dxa"/>
            <w:bottom w:w="0" w:type="dxa"/>
          </w:tblCellMar>
        </w:tblPrEx>
        <w:tc>
          <w:tcPr>
            <w:tcW w:w="3029" w:type="dxa"/>
          </w:tcPr>
          <w:p w:rsidR="00000000" w:rsidRDefault="00E56571">
            <w:pPr>
              <w:jc w:val="both"/>
              <w:rPr>
                <w:noProof/>
              </w:rPr>
            </w:pPr>
          </w:p>
        </w:tc>
        <w:tc>
          <w:tcPr>
            <w:tcW w:w="3763" w:type="dxa"/>
          </w:tcPr>
          <w:p w:rsidR="00000000" w:rsidRDefault="00E56571">
            <w:pPr>
              <w:jc w:val="both"/>
            </w:pPr>
            <w:r>
              <w:t>Жилая застройка, расположенная в существующем населенном</w:t>
            </w:r>
            <w:r>
              <w:t xml:space="preserve"> пункте</w:t>
            </w:r>
          </w:p>
        </w:tc>
        <w:tc>
          <w:tcPr>
            <w:tcW w:w="1560" w:type="dxa"/>
          </w:tcPr>
          <w:p w:rsidR="00000000" w:rsidRDefault="00E56571">
            <w:pPr>
              <w:jc w:val="center"/>
              <w:rPr>
                <w:noProof/>
              </w:rPr>
            </w:pPr>
            <w:r>
              <w:rPr>
                <w:noProof/>
              </w:rPr>
              <w:t>+5</w:t>
            </w:r>
          </w:p>
        </w:tc>
      </w:tr>
      <w:tr w:rsidR="00000000">
        <w:tblPrEx>
          <w:tblCellMar>
            <w:top w:w="0" w:type="dxa"/>
            <w:bottom w:w="0" w:type="dxa"/>
          </w:tblCellMar>
        </w:tblPrEx>
        <w:tc>
          <w:tcPr>
            <w:tcW w:w="3029" w:type="dxa"/>
          </w:tcPr>
          <w:p w:rsidR="00000000" w:rsidRDefault="00E56571">
            <w:pPr>
              <w:jc w:val="both"/>
            </w:pPr>
            <w:r>
              <w:t>Время суток</w:t>
            </w:r>
          </w:p>
        </w:tc>
        <w:tc>
          <w:tcPr>
            <w:tcW w:w="3763" w:type="dxa"/>
          </w:tcPr>
          <w:p w:rsidR="00000000" w:rsidRDefault="00E56571">
            <w:pPr>
              <w:jc w:val="both"/>
            </w:pPr>
            <w:r>
              <w:t>Дневное время</w:t>
            </w:r>
            <w:r>
              <w:rPr>
                <w:noProof/>
              </w:rPr>
              <w:t xml:space="preserve"> -</w:t>
            </w:r>
            <w:r>
              <w:t xml:space="preserve"> с</w:t>
            </w:r>
            <w:r>
              <w:rPr>
                <w:noProof/>
              </w:rPr>
              <w:t xml:space="preserve"> 7</w:t>
            </w:r>
            <w:r>
              <w:t xml:space="preserve"> до </w:t>
            </w:r>
            <w:r>
              <w:rPr>
                <w:noProof/>
              </w:rPr>
              <w:t>23</w:t>
            </w:r>
            <w:r>
              <w:t xml:space="preserve"> ч</w:t>
            </w:r>
          </w:p>
        </w:tc>
        <w:tc>
          <w:tcPr>
            <w:tcW w:w="1560" w:type="dxa"/>
          </w:tcPr>
          <w:p w:rsidR="00000000" w:rsidRDefault="00E56571">
            <w:pPr>
              <w:jc w:val="center"/>
              <w:rPr>
                <w:noProof/>
              </w:rPr>
            </w:pPr>
            <w:r>
              <w:rPr>
                <w:noProof/>
              </w:rPr>
              <w:t>+10</w:t>
            </w:r>
          </w:p>
        </w:tc>
      </w:tr>
      <w:tr w:rsidR="00000000">
        <w:tblPrEx>
          <w:tblCellMar>
            <w:top w:w="0" w:type="dxa"/>
            <w:bottom w:w="0" w:type="dxa"/>
          </w:tblCellMar>
        </w:tblPrEx>
        <w:tc>
          <w:tcPr>
            <w:tcW w:w="3029" w:type="dxa"/>
          </w:tcPr>
          <w:p w:rsidR="00000000" w:rsidRDefault="00E56571">
            <w:pPr>
              <w:jc w:val="both"/>
              <w:rPr>
                <w:noProof/>
              </w:rPr>
            </w:pPr>
          </w:p>
        </w:tc>
        <w:tc>
          <w:tcPr>
            <w:tcW w:w="3763" w:type="dxa"/>
          </w:tcPr>
          <w:p w:rsidR="00000000" w:rsidRDefault="00E56571">
            <w:pPr>
              <w:jc w:val="both"/>
            </w:pPr>
            <w:r>
              <w:t>Ночное время</w:t>
            </w:r>
            <w:r>
              <w:rPr>
                <w:noProof/>
              </w:rPr>
              <w:t xml:space="preserve"> -</w:t>
            </w:r>
            <w:r>
              <w:t xml:space="preserve"> с</w:t>
            </w:r>
            <w:r>
              <w:rPr>
                <w:noProof/>
              </w:rPr>
              <w:t xml:space="preserve"> 23 </w:t>
            </w:r>
            <w:r>
              <w:t>до</w:t>
            </w:r>
            <w:r>
              <w:rPr>
                <w:noProof/>
              </w:rPr>
              <w:t xml:space="preserve"> 7</w:t>
            </w:r>
            <w:r>
              <w:t xml:space="preserve"> ч</w:t>
            </w:r>
          </w:p>
        </w:tc>
        <w:tc>
          <w:tcPr>
            <w:tcW w:w="1560" w:type="dxa"/>
          </w:tcPr>
          <w:p w:rsidR="00000000" w:rsidRDefault="00E56571">
            <w:pPr>
              <w:jc w:val="center"/>
              <w:rPr>
                <w:noProof/>
              </w:rPr>
            </w:pPr>
            <w:r>
              <w:rPr>
                <w:noProof/>
              </w:rPr>
              <w:t>0</w:t>
            </w:r>
          </w:p>
        </w:tc>
      </w:tr>
      <w:tr w:rsidR="00000000">
        <w:tblPrEx>
          <w:tblCellMar>
            <w:top w:w="0" w:type="dxa"/>
            <w:bottom w:w="0" w:type="dxa"/>
          </w:tblCellMar>
        </w:tblPrEx>
        <w:tc>
          <w:tcPr>
            <w:tcW w:w="3029" w:type="dxa"/>
          </w:tcPr>
          <w:p w:rsidR="00000000" w:rsidRDefault="00E56571">
            <w:pPr>
              <w:jc w:val="both"/>
            </w:pPr>
            <w:r>
              <w:t xml:space="preserve">Длительность воздействия шума в </w:t>
            </w:r>
          </w:p>
        </w:tc>
        <w:tc>
          <w:tcPr>
            <w:tcW w:w="3763" w:type="dxa"/>
          </w:tcPr>
          <w:p w:rsidR="00000000" w:rsidRDefault="00E56571">
            <w:pPr>
              <w:jc w:val="both"/>
            </w:pPr>
            <w:r>
              <w:t>Суммарная деятельность в %</w:t>
            </w:r>
          </w:p>
        </w:tc>
        <w:tc>
          <w:tcPr>
            <w:tcW w:w="1560" w:type="dxa"/>
          </w:tcPr>
          <w:p w:rsidR="00000000" w:rsidRDefault="00E56571">
            <w:pPr>
              <w:jc w:val="center"/>
              <w:rPr>
                <w:noProof/>
              </w:rPr>
            </w:pPr>
          </w:p>
        </w:tc>
      </w:tr>
      <w:tr w:rsidR="00000000">
        <w:tblPrEx>
          <w:tblCellMar>
            <w:top w:w="0" w:type="dxa"/>
            <w:bottom w:w="0" w:type="dxa"/>
          </w:tblCellMar>
        </w:tblPrEx>
        <w:tc>
          <w:tcPr>
            <w:tcW w:w="3029" w:type="dxa"/>
          </w:tcPr>
          <w:p w:rsidR="00000000" w:rsidRDefault="00E56571">
            <w:pPr>
              <w:jc w:val="both"/>
            </w:pPr>
            <w:r>
              <w:t>дневное время за наиболее</w:t>
            </w:r>
          </w:p>
        </w:tc>
        <w:tc>
          <w:tcPr>
            <w:tcW w:w="3763" w:type="dxa"/>
          </w:tcPr>
          <w:p w:rsidR="00000000" w:rsidRDefault="00E56571">
            <w:pPr>
              <w:jc w:val="center"/>
              <w:rPr>
                <w:noProof/>
              </w:rPr>
            </w:pPr>
            <w:r>
              <w:rPr>
                <w:noProof/>
              </w:rPr>
              <w:t>56-100</w:t>
            </w:r>
          </w:p>
        </w:tc>
        <w:tc>
          <w:tcPr>
            <w:tcW w:w="1560" w:type="dxa"/>
          </w:tcPr>
          <w:p w:rsidR="00000000" w:rsidRDefault="00E56571">
            <w:pPr>
              <w:jc w:val="center"/>
              <w:rPr>
                <w:noProof/>
              </w:rPr>
            </w:pPr>
            <w:r>
              <w:rPr>
                <w:noProof/>
              </w:rPr>
              <w:t>0</w:t>
            </w:r>
          </w:p>
        </w:tc>
      </w:tr>
      <w:tr w:rsidR="00000000">
        <w:tblPrEx>
          <w:tblCellMar>
            <w:top w:w="0" w:type="dxa"/>
            <w:bottom w:w="0" w:type="dxa"/>
          </w:tblCellMar>
        </w:tblPrEx>
        <w:tc>
          <w:tcPr>
            <w:tcW w:w="3029" w:type="dxa"/>
          </w:tcPr>
          <w:p w:rsidR="00000000" w:rsidRDefault="00E56571">
            <w:pPr>
              <w:jc w:val="both"/>
            </w:pPr>
            <w:r>
              <w:t>шумные 1/2 ч</w:t>
            </w:r>
          </w:p>
        </w:tc>
        <w:tc>
          <w:tcPr>
            <w:tcW w:w="3763" w:type="dxa"/>
          </w:tcPr>
          <w:p w:rsidR="00000000" w:rsidRDefault="00E56571">
            <w:pPr>
              <w:jc w:val="center"/>
              <w:rPr>
                <w:noProof/>
              </w:rPr>
            </w:pPr>
            <w:r>
              <w:rPr>
                <w:noProof/>
              </w:rPr>
              <w:t>18-56</w:t>
            </w:r>
          </w:p>
        </w:tc>
        <w:tc>
          <w:tcPr>
            <w:tcW w:w="1560" w:type="dxa"/>
          </w:tcPr>
          <w:p w:rsidR="00000000" w:rsidRDefault="00E56571">
            <w:pPr>
              <w:jc w:val="center"/>
              <w:rPr>
                <w:noProof/>
              </w:rPr>
            </w:pPr>
            <w:r>
              <w:rPr>
                <w:noProof/>
              </w:rPr>
              <w:t>+5</w:t>
            </w:r>
          </w:p>
        </w:tc>
      </w:tr>
      <w:tr w:rsidR="00000000">
        <w:tblPrEx>
          <w:tblCellMar>
            <w:top w:w="0" w:type="dxa"/>
            <w:bottom w:w="0" w:type="dxa"/>
          </w:tblCellMar>
        </w:tblPrEx>
        <w:tc>
          <w:tcPr>
            <w:tcW w:w="3029" w:type="dxa"/>
          </w:tcPr>
          <w:p w:rsidR="00000000" w:rsidRDefault="00E56571">
            <w:pPr>
              <w:jc w:val="both"/>
            </w:pPr>
          </w:p>
        </w:tc>
        <w:tc>
          <w:tcPr>
            <w:tcW w:w="3763" w:type="dxa"/>
          </w:tcPr>
          <w:p w:rsidR="00000000" w:rsidRDefault="00E56571">
            <w:pPr>
              <w:jc w:val="center"/>
              <w:rPr>
                <w:noProof/>
              </w:rPr>
            </w:pPr>
            <w:r>
              <w:rPr>
                <w:noProof/>
              </w:rPr>
              <w:t>6-18</w:t>
            </w:r>
          </w:p>
        </w:tc>
        <w:tc>
          <w:tcPr>
            <w:tcW w:w="1560" w:type="dxa"/>
          </w:tcPr>
          <w:p w:rsidR="00000000" w:rsidRDefault="00E56571">
            <w:pPr>
              <w:jc w:val="center"/>
              <w:rPr>
                <w:noProof/>
              </w:rPr>
            </w:pPr>
            <w:r>
              <w:rPr>
                <w:noProof/>
              </w:rPr>
              <w:t>+10</w:t>
            </w:r>
          </w:p>
        </w:tc>
      </w:tr>
      <w:tr w:rsidR="00000000">
        <w:tblPrEx>
          <w:tblCellMar>
            <w:top w:w="0" w:type="dxa"/>
            <w:bottom w:w="0" w:type="dxa"/>
          </w:tblCellMar>
        </w:tblPrEx>
        <w:tc>
          <w:tcPr>
            <w:tcW w:w="3029" w:type="dxa"/>
          </w:tcPr>
          <w:p w:rsidR="00000000" w:rsidRDefault="00E56571">
            <w:pPr>
              <w:jc w:val="both"/>
              <w:rPr>
                <w:noProof/>
              </w:rPr>
            </w:pPr>
          </w:p>
        </w:tc>
        <w:tc>
          <w:tcPr>
            <w:tcW w:w="3763" w:type="dxa"/>
          </w:tcPr>
          <w:p w:rsidR="00000000" w:rsidRDefault="00E56571">
            <w:pPr>
              <w:jc w:val="center"/>
              <w:rPr>
                <w:noProof/>
              </w:rPr>
            </w:pPr>
            <w:r>
              <w:t>менее</w:t>
            </w:r>
            <w:r>
              <w:rPr>
                <w:noProof/>
              </w:rPr>
              <w:t xml:space="preserve"> 6</w:t>
            </w:r>
          </w:p>
        </w:tc>
        <w:tc>
          <w:tcPr>
            <w:tcW w:w="1560" w:type="dxa"/>
          </w:tcPr>
          <w:p w:rsidR="00000000" w:rsidRDefault="00E56571">
            <w:pPr>
              <w:jc w:val="center"/>
              <w:rPr>
                <w:noProof/>
              </w:rPr>
            </w:pPr>
            <w:r>
              <w:rPr>
                <w:noProof/>
              </w:rPr>
              <w:t>+15</w:t>
            </w:r>
          </w:p>
        </w:tc>
      </w:tr>
    </w:tbl>
    <w:p w:rsidR="00000000" w:rsidRDefault="00E56571">
      <w:pPr>
        <w:pStyle w:val="BodyText21"/>
        <w:spacing w:before="120"/>
        <w:rPr>
          <w:sz w:val="20"/>
        </w:rPr>
      </w:pPr>
      <w:r>
        <w:rPr>
          <w:sz w:val="20"/>
        </w:rPr>
        <w:t>Примечания:</w:t>
      </w:r>
    </w:p>
    <w:p w:rsidR="00000000" w:rsidRDefault="00E56571">
      <w:pPr>
        <w:ind w:firstLine="567"/>
        <w:jc w:val="both"/>
      </w:pPr>
      <w:r>
        <w:rPr>
          <w:noProof/>
        </w:rPr>
        <w:t>1.</w:t>
      </w:r>
      <w:r>
        <w:t xml:space="preserve"> Длительность воздействия шума должна быть обоснована расчетом или подтверждена технической документацией.</w:t>
      </w:r>
    </w:p>
    <w:p w:rsidR="00000000" w:rsidRDefault="00E56571">
      <w:pPr>
        <w:ind w:firstLine="567"/>
        <w:jc w:val="both"/>
      </w:pPr>
      <w:r>
        <w:rPr>
          <w:noProof/>
        </w:rPr>
        <w:t>2.</w:t>
      </w:r>
      <w:r>
        <w:t xml:space="preserve"> Тональным следует считать шум, в котором прослушивается звук определенной частоты.</w:t>
      </w:r>
    </w:p>
    <w:p w:rsidR="00000000" w:rsidRDefault="00E56571">
      <w:pPr>
        <w:ind w:firstLine="567"/>
        <w:jc w:val="both"/>
      </w:pPr>
      <w:r>
        <w:rPr>
          <w:noProof/>
        </w:rPr>
        <w:t>3.</w:t>
      </w:r>
      <w:r>
        <w:t xml:space="preserve"> Импульсным следует считать шум, воспринимаемый как отдельные удары и</w:t>
      </w:r>
      <w:r>
        <w:t xml:space="preserve"> состоящие из одного или нескольких импульсов звуковой энергии; продолжительность каждого импульса меньше </w:t>
      </w:r>
      <w:r>
        <w:rPr>
          <w:noProof/>
        </w:rPr>
        <w:t>1</w:t>
      </w:r>
      <w:r>
        <w:t xml:space="preserve"> сек.</w:t>
      </w:r>
    </w:p>
    <w:p w:rsidR="00000000" w:rsidRDefault="00E56571">
      <w:pPr>
        <w:ind w:firstLine="567"/>
        <w:jc w:val="both"/>
      </w:pPr>
      <w:r>
        <w:rPr>
          <w:noProof/>
        </w:rPr>
        <w:t>4.</w:t>
      </w:r>
      <w:r>
        <w:t xml:space="preserve"> Поправки на время суток принимаются только для территорий жилой застройки и участков школ.</w:t>
      </w:r>
    </w:p>
    <w:p w:rsidR="00000000" w:rsidRDefault="00E56571">
      <w:pPr>
        <w:spacing w:before="120" w:after="120"/>
        <w:ind w:firstLine="567"/>
        <w:jc w:val="right"/>
        <w:rPr>
          <w:noProof/>
        </w:rPr>
      </w:pPr>
      <w:r>
        <w:t>Таблица</w:t>
      </w:r>
      <w:r>
        <w:rPr>
          <w:noProof/>
        </w:rPr>
        <w:t xml:space="preserve"> П.2.3</w:t>
      </w:r>
    </w:p>
    <w:p w:rsidR="00000000" w:rsidRDefault="00E56571">
      <w:pPr>
        <w:spacing w:after="120"/>
        <w:jc w:val="center"/>
        <w:rPr>
          <w:b/>
        </w:rPr>
      </w:pPr>
      <w:r>
        <w:rPr>
          <w:b/>
        </w:rPr>
        <w:t>Затухание шума в атмосфере</w:t>
      </w:r>
    </w:p>
    <w:tbl>
      <w:tblPr>
        <w:tblW w:w="0" w:type="auto"/>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640"/>
        <w:gridCol w:w="609"/>
        <w:gridCol w:w="567"/>
        <w:gridCol w:w="567"/>
        <w:gridCol w:w="567"/>
        <w:gridCol w:w="708"/>
        <w:gridCol w:w="882"/>
        <w:gridCol w:w="819"/>
        <w:gridCol w:w="990"/>
      </w:tblGrid>
      <w:tr w:rsidR="00000000">
        <w:tblPrEx>
          <w:tblCellMar>
            <w:top w:w="0" w:type="dxa"/>
            <w:bottom w:w="0" w:type="dxa"/>
          </w:tblCellMar>
        </w:tblPrEx>
        <w:tc>
          <w:tcPr>
            <w:tcW w:w="2640" w:type="dxa"/>
          </w:tcPr>
          <w:p w:rsidR="00000000" w:rsidRDefault="00E56571">
            <w:pPr>
              <w:jc w:val="both"/>
            </w:pPr>
            <w:r>
              <w:t>Среднегеометрические частоты октавных полос в Гц</w:t>
            </w:r>
          </w:p>
        </w:tc>
        <w:tc>
          <w:tcPr>
            <w:tcW w:w="609" w:type="dxa"/>
          </w:tcPr>
          <w:p w:rsidR="00000000" w:rsidRDefault="00E56571">
            <w:pPr>
              <w:jc w:val="center"/>
              <w:rPr>
                <w:noProof/>
              </w:rPr>
            </w:pPr>
            <w:r>
              <w:rPr>
                <w:noProof/>
              </w:rPr>
              <w:t>63</w:t>
            </w:r>
          </w:p>
        </w:tc>
        <w:tc>
          <w:tcPr>
            <w:tcW w:w="567" w:type="dxa"/>
          </w:tcPr>
          <w:p w:rsidR="00000000" w:rsidRDefault="00E56571">
            <w:pPr>
              <w:jc w:val="center"/>
              <w:rPr>
                <w:noProof/>
              </w:rPr>
            </w:pPr>
            <w:r>
              <w:rPr>
                <w:noProof/>
              </w:rPr>
              <w:t>125</w:t>
            </w:r>
          </w:p>
        </w:tc>
        <w:tc>
          <w:tcPr>
            <w:tcW w:w="567" w:type="dxa"/>
          </w:tcPr>
          <w:p w:rsidR="00000000" w:rsidRDefault="00E56571">
            <w:pPr>
              <w:jc w:val="center"/>
              <w:rPr>
                <w:noProof/>
              </w:rPr>
            </w:pPr>
            <w:r>
              <w:rPr>
                <w:noProof/>
              </w:rPr>
              <w:t>250</w:t>
            </w:r>
          </w:p>
        </w:tc>
        <w:tc>
          <w:tcPr>
            <w:tcW w:w="567" w:type="dxa"/>
          </w:tcPr>
          <w:p w:rsidR="00000000" w:rsidRDefault="00E56571">
            <w:pPr>
              <w:jc w:val="center"/>
              <w:rPr>
                <w:noProof/>
              </w:rPr>
            </w:pPr>
            <w:r>
              <w:rPr>
                <w:noProof/>
              </w:rPr>
              <w:t>500</w:t>
            </w:r>
          </w:p>
        </w:tc>
        <w:tc>
          <w:tcPr>
            <w:tcW w:w="708" w:type="dxa"/>
          </w:tcPr>
          <w:p w:rsidR="00000000" w:rsidRDefault="00E56571">
            <w:pPr>
              <w:jc w:val="center"/>
              <w:rPr>
                <w:noProof/>
              </w:rPr>
            </w:pPr>
            <w:r>
              <w:rPr>
                <w:noProof/>
              </w:rPr>
              <w:t>1000</w:t>
            </w:r>
          </w:p>
        </w:tc>
        <w:tc>
          <w:tcPr>
            <w:tcW w:w="882" w:type="dxa"/>
          </w:tcPr>
          <w:p w:rsidR="00000000" w:rsidRDefault="00E56571">
            <w:pPr>
              <w:jc w:val="center"/>
              <w:rPr>
                <w:noProof/>
              </w:rPr>
            </w:pPr>
            <w:r>
              <w:rPr>
                <w:noProof/>
              </w:rPr>
              <w:t>2000</w:t>
            </w:r>
          </w:p>
        </w:tc>
        <w:tc>
          <w:tcPr>
            <w:tcW w:w="819" w:type="dxa"/>
          </w:tcPr>
          <w:p w:rsidR="00000000" w:rsidRDefault="00E56571">
            <w:pPr>
              <w:jc w:val="center"/>
              <w:rPr>
                <w:noProof/>
              </w:rPr>
            </w:pPr>
            <w:r>
              <w:rPr>
                <w:noProof/>
              </w:rPr>
              <w:t>4000</w:t>
            </w:r>
          </w:p>
        </w:tc>
        <w:tc>
          <w:tcPr>
            <w:tcW w:w="990" w:type="dxa"/>
          </w:tcPr>
          <w:p w:rsidR="00000000" w:rsidRDefault="00E56571">
            <w:pPr>
              <w:jc w:val="center"/>
              <w:rPr>
                <w:noProof/>
              </w:rPr>
            </w:pPr>
            <w:r>
              <w:rPr>
                <w:noProof/>
              </w:rPr>
              <w:t>8000</w:t>
            </w:r>
          </w:p>
        </w:tc>
      </w:tr>
      <w:tr w:rsidR="00000000">
        <w:tblPrEx>
          <w:tblCellMar>
            <w:top w:w="0" w:type="dxa"/>
            <w:bottom w:w="0" w:type="dxa"/>
          </w:tblCellMar>
        </w:tblPrEx>
        <w:tc>
          <w:tcPr>
            <w:tcW w:w="2640" w:type="dxa"/>
          </w:tcPr>
          <w:p w:rsidR="00000000" w:rsidRDefault="00E56571">
            <w:pPr>
              <w:jc w:val="both"/>
            </w:pPr>
            <w:r>
              <w:t>Затухание шума в дБ/км</w:t>
            </w:r>
          </w:p>
        </w:tc>
        <w:tc>
          <w:tcPr>
            <w:tcW w:w="609" w:type="dxa"/>
          </w:tcPr>
          <w:p w:rsidR="00000000" w:rsidRDefault="00E56571">
            <w:pPr>
              <w:jc w:val="center"/>
              <w:rPr>
                <w:noProof/>
              </w:rPr>
            </w:pPr>
            <w:r>
              <w:rPr>
                <w:noProof/>
              </w:rPr>
              <w:t>0</w:t>
            </w:r>
          </w:p>
        </w:tc>
        <w:tc>
          <w:tcPr>
            <w:tcW w:w="567" w:type="dxa"/>
          </w:tcPr>
          <w:p w:rsidR="00000000" w:rsidRDefault="00E56571">
            <w:pPr>
              <w:jc w:val="center"/>
              <w:rPr>
                <w:noProof/>
              </w:rPr>
            </w:pPr>
            <w:r>
              <w:rPr>
                <w:noProof/>
              </w:rPr>
              <w:t>0,7</w:t>
            </w:r>
          </w:p>
        </w:tc>
        <w:tc>
          <w:tcPr>
            <w:tcW w:w="567" w:type="dxa"/>
          </w:tcPr>
          <w:p w:rsidR="00000000" w:rsidRDefault="00E56571">
            <w:pPr>
              <w:jc w:val="center"/>
              <w:rPr>
                <w:noProof/>
              </w:rPr>
            </w:pPr>
            <w:r>
              <w:rPr>
                <w:noProof/>
              </w:rPr>
              <w:t>1,5</w:t>
            </w:r>
          </w:p>
        </w:tc>
        <w:tc>
          <w:tcPr>
            <w:tcW w:w="567" w:type="dxa"/>
          </w:tcPr>
          <w:p w:rsidR="00000000" w:rsidRDefault="00E56571">
            <w:pPr>
              <w:jc w:val="center"/>
              <w:rPr>
                <w:noProof/>
              </w:rPr>
            </w:pPr>
            <w:r>
              <w:rPr>
                <w:noProof/>
              </w:rPr>
              <w:t>3</w:t>
            </w:r>
          </w:p>
        </w:tc>
        <w:tc>
          <w:tcPr>
            <w:tcW w:w="708" w:type="dxa"/>
          </w:tcPr>
          <w:p w:rsidR="00000000" w:rsidRDefault="00E56571">
            <w:pPr>
              <w:jc w:val="center"/>
              <w:rPr>
                <w:noProof/>
              </w:rPr>
            </w:pPr>
            <w:r>
              <w:rPr>
                <w:noProof/>
              </w:rPr>
              <w:t>6</w:t>
            </w:r>
          </w:p>
        </w:tc>
        <w:tc>
          <w:tcPr>
            <w:tcW w:w="882" w:type="dxa"/>
          </w:tcPr>
          <w:p w:rsidR="00000000" w:rsidRDefault="00E56571">
            <w:pPr>
              <w:jc w:val="center"/>
              <w:rPr>
                <w:noProof/>
              </w:rPr>
            </w:pPr>
            <w:r>
              <w:rPr>
                <w:noProof/>
              </w:rPr>
              <w:t>12</w:t>
            </w:r>
          </w:p>
        </w:tc>
        <w:tc>
          <w:tcPr>
            <w:tcW w:w="819" w:type="dxa"/>
          </w:tcPr>
          <w:p w:rsidR="00000000" w:rsidRDefault="00E56571">
            <w:pPr>
              <w:jc w:val="center"/>
              <w:rPr>
                <w:noProof/>
              </w:rPr>
            </w:pPr>
            <w:r>
              <w:rPr>
                <w:noProof/>
              </w:rPr>
              <w:t>24</w:t>
            </w:r>
          </w:p>
        </w:tc>
        <w:tc>
          <w:tcPr>
            <w:tcW w:w="990" w:type="dxa"/>
          </w:tcPr>
          <w:p w:rsidR="00000000" w:rsidRDefault="00E56571">
            <w:pPr>
              <w:jc w:val="center"/>
              <w:rPr>
                <w:noProof/>
              </w:rPr>
            </w:pPr>
            <w:r>
              <w:rPr>
                <w:noProof/>
              </w:rPr>
              <w:t>48</w:t>
            </w:r>
          </w:p>
        </w:tc>
      </w:tr>
    </w:tbl>
    <w:p w:rsidR="00000000" w:rsidRDefault="00E56571">
      <w:pPr>
        <w:spacing w:before="120" w:after="120"/>
        <w:ind w:firstLine="567"/>
        <w:jc w:val="right"/>
        <w:rPr>
          <w:noProof/>
        </w:rPr>
      </w:pPr>
      <w:r>
        <w:t>Таблица</w:t>
      </w:r>
      <w:r>
        <w:rPr>
          <w:noProof/>
        </w:rPr>
        <w:t xml:space="preserve"> П.2.4</w:t>
      </w:r>
    </w:p>
    <w:p w:rsidR="00000000" w:rsidRDefault="00E56571">
      <w:pPr>
        <w:pStyle w:val="BodyText3"/>
        <w:spacing w:before="0"/>
        <w:rPr>
          <w:sz w:val="20"/>
        </w:rPr>
      </w:pPr>
      <w:r>
        <w:rPr>
          <w:sz w:val="20"/>
        </w:rPr>
        <w:t>Допустимые уровни шума на территориях различного хозяйственного назначения, дБА</w:t>
      </w:r>
    </w:p>
    <w:tbl>
      <w:tblPr>
        <w:tblW w:w="0" w:type="auto"/>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233"/>
        <w:gridCol w:w="1559"/>
        <w:gridCol w:w="1560"/>
      </w:tblGrid>
      <w:tr w:rsidR="00000000">
        <w:tblPrEx>
          <w:tblCellMar>
            <w:top w:w="0" w:type="dxa"/>
            <w:bottom w:w="0" w:type="dxa"/>
          </w:tblCellMar>
        </w:tblPrEx>
        <w:tc>
          <w:tcPr>
            <w:tcW w:w="5233" w:type="dxa"/>
          </w:tcPr>
          <w:p w:rsidR="00000000" w:rsidRDefault="00E56571">
            <w:pPr>
              <w:jc w:val="center"/>
            </w:pPr>
            <w:r>
              <w:t>Наименование</w:t>
            </w:r>
          </w:p>
        </w:tc>
        <w:tc>
          <w:tcPr>
            <w:tcW w:w="1559" w:type="dxa"/>
          </w:tcPr>
          <w:p w:rsidR="00000000" w:rsidRDefault="00E56571">
            <w:pPr>
              <w:jc w:val="center"/>
            </w:pPr>
            <w:r>
              <w:t>Ночь</w:t>
            </w:r>
          </w:p>
        </w:tc>
        <w:tc>
          <w:tcPr>
            <w:tcW w:w="1560" w:type="dxa"/>
          </w:tcPr>
          <w:p w:rsidR="00000000" w:rsidRDefault="00E56571">
            <w:pPr>
              <w:jc w:val="center"/>
              <w:rPr>
                <w:noProof/>
              </w:rPr>
            </w:pPr>
            <w:r>
              <w:t>День</w:t>
            </w:r>
          </w:p>
        </w:tc>
      </w:tr>
      <w:tr w:rsidR="00000000">
        <w:tblPrEx>
          <w:tblCellMar>
            <w:top w:w="0" w:type="dxa"/>
            <w:bottom w:w="0" w:type="dxa"/>
          </w:tblCellMar>
        </w:tblPrEx>
        <w:tc>
          <w:tcPr>
            <w:tcW w:w="5233" w:type="dxa"/>
          </w:tcPr>
          <w:p w:rsidR="00000000" w:rsidRDefault="00E56571">
            <w:pPr>
              <w:jc w:val="both"/>
            </w:pPr>
            <w:r>
              <w:t>Селитебные зон</w:t>
            </w:r>
            <w:r>
              <w:t>ы населенных мест</w:t>
            </w:r>
          </w:p>
        </w:tc>
        <w:tc>
          <w:tcPr>
            <w:tcW w:w="1559" w:type="dxa"/>
          </w:tcPr>
          <w:p w:rsidR="00000000" w:rsidRDefault="00E56571">
            <w:pPr>
              <w:jc w:val="center"/>
              <w:rPr>
                <w:noProof/>
              </w:rPr>
            </w:pPr>
            <w:r>
              <w:rPr>
                <w:noProof/>
              </w:rPr>
              <w:t>45</w:t>
            </w:r>
          </w:p>
        </w:tc>
        <w:tc>
          <w:tcPr>
            <w:tcW w:w="1560" w:type="dxa"/>
          </w:tcPr>
          <w:p w:rsidR="00000000" w:rsidRDefault="00E56571">
            <w:pPr>
              <w:jc w:val="center"/>
              <w:rPr>
                <w:noProof/>
              </w:rPr>
            </w:pPr>
            <w:r>
              <w:rPr>
                <w:noProof/>
              </w:rPr>
              <w:t>60</w:t>
            </w:r>
          </w:p>
        </w:tc>
      </w:tr>
      <w:tr w:rsidR="00000000">
        <w:tblPrEx>
          <w:tblCellMar>
            <w:top w:w="0" w:type="dxa"/>
            <w:bottom w:w="0" w:type="dxa"/>
          </w:tblCellMar>
        </w:tblPrEx>
        <w:tc>
          <w:tcPr>
            <w:tcW w:w="5233" w:type="dxa"/>
          </w:tcPr>
          <w:p w:rsidR="00000000" w:rsidRDefault="00E56571">
            <w:pPr>
              <w:jc w:val="both"/>
            </w:pPr>
            <w:r>
              <w:t>Промышленные территории</w:t>
            </w:r>
          </w:p>
        </w:tc>
        <w:tc>
          <w:tcPr>
            <w:tcW w:w="1559" w:type="dxa"/>
          </w:tcPr>
          <w:p w:rsidR="00000000" w:rsidRDefault="00E56571">
            <w:pPr>
              <w:jc w:val="center"/>
              <w:rPr>
                <w:noProof/>
              </w:rPr>
            </w:pPr>
            <w:r>
              <w:rPr>
                <w:noProof/>
              </w:rPr>
              <w:t>55</w:t>
            </w:r>
          </w:p>
        </w:tc>
        <w:tc>
          <w:tcPr>
            <w:tcW w:w="1560" w:type="dxa"/>
          </w:tcPr>
          <w:p w:rsidR="00000000" w:rsidRDefault="00E56571">
            <w:pPr>
              <w:jc w:val="center"/>
              <w:rPr>
                <w:noProof/>
              </w:rPr>
            </w:pPr>
            <w:r>
              <w:rPr>
                <w:noProof/>
              </w:rPr>
              <w:t>65</w:t>
            </w:r>
          </w:p>
        </w:tc>
      </w:tr>
      <w:tr w:rsidR="00000000">
        <w:tblPrEx>
          <w:tblCellMar>
            <w:top w:w="0" w:type="dxa"/>
            <w:bottom w:w="0" w:type="dxa"/>
          </w:tblCellMar>
        </w:tblPrEx>
        <w:tc>
          <w:tcPr>
            <w:tcW w:w="5233" w:type="dxa"/>
          </w:tcPr>
          <w:p w:rsidR="00000000" w:rsidRDefault="00E56571">
            <w:pPr>
              <w:pStyle w:val="4"/>
              <w:rPr>
                <w:sz w:val="20"/>
              </w:rPr>
            </w:pPr>
            <w:r>
              <w:rPr>
                <w:sz w:val="20"/>
              </w:rPr>
              <w:t>Зоны массового отдыха и туризма</w:t>
            </w:r>
          </w:p>
        </w:tc>
        <w:tc>
          <w:tcPr>
            <w:tcW w:w="1559" w:type="dxa"/>
          </w:tcPr>
          <w:p w:rsidR="00000000" w:rsidRDefault="00E56571">
            <w:pPr>
              <w:jc w:val="center"/>
              <w:rPr>
                <w:noProof/>
              </w:rPr>
            </w:pPr>
            <w:r>
              <w:rPr>
                <w:noProof/>
              </w:rPr>
              <w:t>35</w:t>
            </w:r>
          </w:p>
        </w:tc>
        <w:tc>
          <w:tcPr>
            <w:tcW w:w="1560" w:type="dxa"/>
          </w:tcPr>
          <w:p w:rsidR="00000000" w:rsidRDefault="00E56571">
            <w:pPr>
              <w:jc w:val="center"/>
              <w:rPr>
                <w:noProof/>
              </w:rPr>
            </w:pPr>
            <w:r>
              <w:rPr>
                <w:noProof/>
              </w:rPr>
              <w:t>50</w:t>
            </w:r>
          </w:p>
        </w:tc>
      </w:tr>
      <w:tr w:rsidR="00000000">
        <w:tblPrEx>
          <w:tblCellMar>
            <w:top w:w="0" w:type="dxa"/>
            <w:bottom w:w="0" w:type="dxa"/>
          </w:tblCellMar>
        </w:tblPrEx>
        <w:tc>
          <w:tcPr>
            <w:tcW w:w="5233" w:type="dxa"/>
          </w:tcPr>
          <w:p w:rsidR="00000000" w:rsidRDefault="00E56571">
            <w:pPr>
              <w:jc w:val="both"/>
            </w:pPr>
            <w:r>
              <w:t>Санаторно-курортные зоны</w:t>
            </w:r>
          </w:p>
        </w:tc>
        <w:tc>
          <w:tcPr>
            <w:tcW w:w="1559" w:type="dxa"/>
          </w:tcPr>
          <w:p w:rsidR="00000000" w:rsidRDefault="00E56571">
            <w:pPr>
              <w:jc w:val="center"/>
              <w:rPr>
                <w:noProof/>
              </w:rPr>
            </w:pPr>
            <w:r>
              <w:rPr>
                <w:noProof/>
              </w:rPr>
              <w:t>30</w:t>
            </w:r>
          </w:p>
        </w:tc>
        <w:tc>
          <w:tcPr>
            <w:tcW w:w="1560" w:type="dxa"/>
          </w:tcPr>
          <w:p w:rsidR="00000000" w:rsidRDefault="00E56571">
            <w:pPr>
              <w:jc w:val="center"/>
              <w:rPr>
                <w:noProof/>
              </w:rPr>
            </w:pPr>
            <w:r>
              <w:rPr>
                <w:noProof/>
              </w:rPr>
              <w:t>40</w:t>
            </w:r>
          </w:p>
        </w:tc>
      </w:tr>
      <w:tr w:rsidR="00000000">
        <w:tblPrEx>
          <w:tblCellMar>
            <w:top w:w="0" w:type="dxa"/>
            <w:bottom w:w="0" w:type="dxa"/>
          </w:tblCellMar>
        </w:tblPrEx>
        <w:tc>
          <w:tcPr>
            <w:tcW w:w="5233" w:type="dxa"/>
          </w:tcPr>
          <w:p w:rsidR="00000000" w:rsidRDefault="00E56571">
            <w:pPr>
              <w:jc w:val="both"/>
            </w:pPr>
            <w:r>
              <w:t>Территории сельскохозяйственного назначения</w:t>
            </w:r>
          </w:p>
        </w:tc>
        <w:tc>
          <w:tcPr>
            <w:tcW w:w="1559" w:type="dxa"/>
          </w:tcPr>
          <w:p w:rsidR="00000000" w:rsidRDefault="00E56571">
            <w:pPr>
              <w:jc w:val="center"/>
              <w:rPr>
                <w:noProof/>
              </w:rPr>
            </w:pPr>
            <w:r>
              <w:rPr>
                <w:noProof/>
              </w:rPr>
              <w:t>45</w:t>
            </w:r>
          </w:p>
        </w:tc>
        <w:tc>
          <w:tcPr>
            <w:tcW w:w="1560" w:type="dxa"/>
          </w:tcPr>
          <w:p w:rsidR="00000000" w:rsidRDefault="00E56571">
            <w:pPr>
              <w:jc w:val="center"/>
              <w:rPr>
                <w:noProof/>
              </w:rPr>
            </w:pPr>
            <w:r>
              <w:rPr>
                <w:noProof/>
              </w:rPr>
              <w:t>50</w:t>
            </w:r>
          </w:p>
        </w:tc>
      </w:tr>
      <w:tr w:rsidR="00000000">
        <w:tblPrEx>
          <w:tblCellMar>
            <w:top w:w="0" w:type="dxa"/>
            <w:bottom w:w="0" w:type="dxa"/>
          </w:tblCellMar>
        </w:tblPrEx>
        <w:tc>
          <w:tcPr>
            <w:tcW w:w="5233" w:type="dxa"/>
          </w:tcPr>
          <w:p w:rsidR="00000000" w:rsidRDefault="00E56571">
            <w:pPr>
              <w:jc w:val="both"/>
            </w:pPr>
            <w:r>
              <w:t>Территория заповедников и заказников</w:t>
            </w:r>
          </w:p>
        </w:tc>
        <w:tc>
          <w:tcPr>
            <w:tcW w:w="1559" w:type="dxa"/>
          </w:tcPr>
          <w:p w:rsidR="00000000" w:rsidRDefault="00E56571">
            <w:pPr>
              <w:jc w:val="center"/>
              <w:rPr>
                <w:noProof/>
              </w:rPr>
            </w:pPr>
            <w:r>
              <w:t>до</w:t>
            </w:r>
            <w:r>
              <w:rPr>
                <w:noProof/>
              </w:rPr>
              <w:t xml:space="preserve"> 30</w:t>
            </w:r>
          </w:p>
        </w:tc>
        <w:tc>
          <w:tcPr>
            <w:tcW w:w="1560" w:type="dxa"/>
          </w:tcPr>
          <w:p w:rsidR="00000000" w:rsidRDefault="00E56571">
            <w:pPr>
              <w:jc w:val="center"/>
              <w:rPr>
                <w:noProof/>
              </w:rPr>
            </w:pPr>
            <w:r>
              <w:t>до</w:t>
            </w:r>
            <w:r>
              <w:rPr>
                <w:noProof/>
              </w:rPr>
              <w:t xml:space="preserve"> 35</w:t>
            </w:r>
          </w:p>
        </w:tc>
      </w:tr>
    </w:tbl>
    <w:p w:rsidR="00000000" w:rsidRDefault="00E56571">
      <w:pPr>
        <w:spacing w:before="120" w:after="120"/>
        <w:ind w:firstLine="567"/>
        <w:jc w:val="right"/>
        <w:rPr>
          <w:noProof/>
        </w:rPr>
      </w:pPr>
      <w:r>
        <w:t>Таблица</w:t>
      </w:r>
      <w:r>
        <w:rPr>
          <w:noProof/>
        </w:rPr>
        <w:t xml:space="preserve"> П.2.5</w:t>
      </w:r>
    </w:p>
    <w:p w:rsidR="00000000" w:rsidRDefault="00E56571">
      <w:pPr>
        <w:spacing w:after="120"/>
        <w:jc w:val="center"/>
        <w:rPr>
          <w:b/>
        </w:rPr>
      </w:pPr>
      <w:r>
        <w:rPr>
          <w:b/>
        </w:rPr>
        <w:t>Снижение уровня шума от точечного источника посредством зеленых насаждений</w:t>
      </w:r>
    </w:p>
    <w:tbl>
      <w:tblPr>
        <w:tblW w:w="0" w:type="auto"/>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43"/>
        <w:gridCol w:w="3809"/>
      </w:tblGrid>
      <w:tr w:rsidR="00000000">
        <w:tblPrEx>
          <w:tblCellMar>
            <w:top w:w="0" w:type="dxa"/>
            <w:bottom w:w="0" w:type="dxa"/>
          </w:tblCellMar>
        </w:tblPrEx>
        <w:tc>
          <w:tcPr>
            <w:tcW w:w="4543" w:type="dxa"/>
          </w:tcPr>
          <w:p w:rsidR="00000000" w:rsidRDefault="00E56571">
            <w:pPr>
              <w:jc w:val="center"/>
            </w:pPr>
            <w:r>
              <w:t>Вид зеленых насаждений</w:t>
            </w:r>
          </w:p>
        </w:tc>
        <w:tc>
          <w:tcPr>
            <w:tcW w:w="3809" w:type="dxa"/>
          </w:tcPr>
          <w:p w:rsidR="00000000" w:rsidRDefault="00E56571">
            <w:pPr>
              <w:jc w:val="center"/>
            </w:pPr>
            <w:r>
              <w:t>Среднее спасение шума, дБА/м</w:t>
            </w:r>
          </w:p>
        </w:tc>
      </w:tr>
      <w:tr w:rsidR="00000000">
        <w:tblPrEx>
          <w:tblCellMar>
            <w:top w:w="0" w:type="dxa"/>
            <w:bottom w:w="0" w:type="dxa"/>
          </w:tblCellMar>
        </w:tblPrEx>
        <w:tc>
          <w:tcPr>
            <w:tcW w:w="4543" w:type="dxa"/>
          </w:tcPr>
          <w:p w:rsidR="00000000" w:rsidRDefault="00E56571">
            <w:pPr>
              <w:jc w:val="both"/>
            </w:pPr>
            <w:r>
              <w:t>Кроты сосен</w:t>
            </w:r>
          </w:p>
        </w:tc>
        <w:tc>
          <w:tcPr>
            <w:tcW w:w="3809" w:type="dxa"/>
          </w:tcPr>
          <w:p w:rsidR="00000000" w:rsidRDefault="00E56571">
            <w:pPr>
              <w:jc w:val="center"/>
              <w:rPr>
                <w:noProof/>
              </w:rPr>
            </w:pPr>
            <w:r>
              <w:rPr>
                <w:noProof/>
              </w:rPr>
              <w:t>0,15</w:t>
            </w:r>
          </w:p>
        </w:tc>
      </w:tr>
      <w:tr w:rsidR="00000000">
        <w:tblPrEx>
          <w:tblCellMar>
            <w:top w:w="0" w:type="dxa"/>
            <w:bottom w:w="0" w:type="dxa"/>
          </w:tblCellMar>
        </w:tblPrEx>
        <w:tc>
          <w:tcPr>
            <w:tcW w:w="4543" w:type="dxa"/>
          </w:tcPr>
          <w:p w:rsidR="00000000" w:rsidRDefault="00E56571">
            <w:pPr>
              <w:jc w:val="both"/>
            </w:pPr>
            <w:r>
              <w:t>Сосновый лес</w:t>
            </w:r>
          </w:p>
        </w:tc>
        <w:tc>
          <w:tcPr>
            <w:tcW w:w="3809" w:type="dxa"/>
          </w:tcPr>
          <w:p w:rsidR="00000000" w:rsidRDefault="00E56571">
            <w:pPr>
              <w:jc w:val="center"/>
              <w:rPr>
                <w:noProof/>
              </w:rPr>
            </w:pPr>
            <w:r>
              <w:rPr>
                <w:noProof/>
              </w:rPr>
              <w:t>0,15</w:t>
            </w:r>
          </w:p>
        </w:tc>
      </w:tr>
      <w:tr w:rsidR="00000000">
        <w:tblPrEx>
          <w:tblCellMar>
            <w:top w:w="0" w:type="dxa"/>
            <w:bottom w:w="0" w:type="dxa"/>
          </w:tblCellMar>
        </w:tblPrEx>
        <w:tc>
          <w:tcPr>
            <w:tcW w:w="4543" w:type="dxa"/>
          </w:tcPr>
          <w:p w:rsidR="00000000" w:rsidRDefault="00E56571">
            <w:pPr>
              <w:jc w:val="both"/>
            </w:pPr>
            <w:r>
              <w:t>Кроны елей</w:t>
            </w:r>
          </w:p>
        </w:tc>
        <w:tc>
          <w:tcPr>
            <w:tcW w:w="3809" w:type="dxa"/>
          </w:tcPr>
          <w:p w:rsidR="00000000" w:rsidRDefault="00E56571">
            <w:pPr>
              <w:jc w:val="center"/>
              <w:rPr>
                <w:noProof/>
              </w:rPr>
            </w:pPr>
            <w:r>
              <w:rPr>
                <w:noProof/>
              </w:rPr>
              <w:t>0,18</w:t>
            </w:r>
          </w:p>
        </w:tc>
      </w:tr>
      <w:tr w:rsidR="00000000">
        <w:tblPrEx>
          <w:tblCellMar>
            <w:top w:w="0" w:type="dxa"/>
            <w:bottom w:w="0" w:type="dxa"/>
          </w:tblCellMar>
        </w:tblPrEx>
        <w:tc>
          <w:tcPr>
            <w:tcW w:w="4543" w:type="dxa"/>
          </w:tcPr>
          <w:p w:rsidR="00000000" w:rsidRDefault="00E56571">
            <w:pPr>
              <w:jc w:val="both"/>
            </w:pPr>
            <w:r>
              <w:t>Густой лиственный лес</w:t>
            </w:r>
          </w:p>
        </w:tc>
        <w:tc>
          <w:tcPr>
            <w:tcW w:w="3809" w:type="dxa"/>
          </w:tcPr>
          <w:p w:rsidR="00000000" w:rsidRDefault="00E56571">
            <w:pPr>
              <w:jc w:val="center"/>
              <w:rPr>
                <w:noProof/>
              </w:rPr>
            </w:pPr>
            <w:r>
              <w:rPr>
                <w:noProof/>
              </w:rPr>
              <w:t>0,12-0,17</w:t>
            </w:r>
          </w:p>
        </w:tc>
      </w:tr>
      <w:tr w:rsidR="00000000">
        <w:tblPrEx>
          <w:tblCellMar>
            <w:top w:w="0" w:type="dxa"/>
            <w:bottom w:w="0" w:type="dxa"/>
          </w:tblCellMar>
        </w:tblPrEx>
        <w:tc>
          <w:tcPr>
            <w:tcW w:w="4543" w:type="dxa"/>
          </w:tcPr>
          <w:p w:rsidR="00000000" w:rsidRDefault="00E56571">
            <w:pPr>
              <w:jc w:val="both"/>
            </w:pPr>
            <w:r>
              <w:t>Густая зеленая изгородь</w:t>
            </w:r>
          </w:p>
        </w:tc>
        <w:tc>
          <w:tcPr>
            <w:tcW w:w="3809" w:type="dxa"/>
          </w:tcPr>
          <w:p w:rsidR="00000000" w:rsidRDefault="00E56571">
            <w:pPr>
              <w:jc w:val="center"/>
              <w:rPr>
                <w:noProof/>
              </w:rPr>
            </w:pPr>
            <w:r>
              <w:rPr>
                <w:noProof/>
              </w:rPr>
              <w:t>0,25-0,35</w:t>
            </w:r>
          </w:p>
        </w:tc>
      </w:tr>
    </w:tbl>
    <w:p w:rsidR="00000000" w:rsidRDefault="00E56571">
      <w:pPr>
        <w:pStyle w:val="1"/>
        <w:jc w:val="right"/>
        <w:rPr>
          <w:b w:val="0"/>
          <w:sz w:val="20"/>
        </w:rPr>
      </w:pPr>
      <w:r>
        <w:rPr>
          <w:b w:val="0"/>
          <w:sz w:val="20"/>
        </w:rPr>
        <w:t>ПРИЛОЖЕНИЕ 3</w:t>
      </w:r>
    </w:p>
    <w:p w:rsidR="00000000" w:rsidRDefault="00E56571">
      <w:pPr>
        <w:pStyle w:val="1"/>
        <w:spacing w:before="0"/>
        <w:rPr>
          <w:i/>
          <w:sz w:val="20"/>
        </w:rPr>
      </w:pPr>
      <w:r>
        <w:rPr>
          <w:sz w:val="20"/>
        </w:rPr>
        <w:t>УЩЕРБ П</w:t>
      </w:r>
      <w:r>
        <w:rPr>
          <w:sz w:val="20"/>
        </w:rPr>
        <w:t>ОЧВЕННО-ДЕРНОВОМУ ПОКРОВУ ОТ РОЗЛИВА ТОПЛИВА ИЛИ МАСЕЛ</w:t>
      </w:r>
    </w:p>
    <w:p w:rsidR="00000000" w:rsidRDefault="00E56571">
      <w:pPr>
        <w:spacing w:after="120"/>
        <w:ind w:firstLine="567"/>
        <w:jc w:val="right"/>
      </w:pPr>
      <w:r>
        <w:t>Таблица П.3.1</w:t>
      </w:r>
    </w:p>
    <w:tbl>
      <w:tblPr>
        <w:tblW w:w="0" w:type="auto"/>
        <w:tblInd w:w="40" w:type="dxa"/>
        <w:tblLayout w:type="fixed"/>
        <w:tblCellMar>
          <w:left w:w="28" w:type="dxa"/>
          <w:right w:w="28" w:type="dxa"/>
        </w:tblCellMar>
        <w:tblLook w:val="0000" w:firstRow="0" w:lastRow="0" w:firstColumn="0" w:lastColumn="0" w:noHBand="0" w:noVBand="0"/>
      </w:tblPr>
      <w:tblGrid>
        <w:gridCol w:w="1548"/>
        <w:gridCol w:w="2551"/>
        <w:gridCol w:w="2526"/>
        <w:gridCol w:w="1868"/>
      </w:tblGrid>
      <w:tr w:rsidR="00000000">
        <w:tblPrEx>
          <w:tblCellMar>
            <w:top w:w="0" w:type="dxa"/>
            <w:bottom w:w="0" w:type="dxa"/>
          </w:tblCellMar>
        </w:tblPrEx>
        <w:trPr>
          <w:cantSplit/>
        </w:trPr>
        <w:tc>
          <w:tcPr>
            <w:tcW w:w="1548" w:type="dxa"/>
            <w:tcBorders>
              <w:top w:val="single" w:sz="6" w:space="0" w:color="auto"/>
              <w:left w:val="single" w:sz="6" w:space="0" w:color="auto"/>
              <w:right w:val="single" w:sz="6" w:space="0" w:color="auto"/>
            </w:tcBorders>
          </w:tcPr>
          <w:p w:rsidR="00000000" w:rsidRDefault="00E56571">
            <w:pPr>
              <w:jc w:val="center"/>
              <w:rPr>
                <w:i/>
              </w:rPr>
            </w:pPr>
          </w:p>
        </w:tc>
        <w:tc>
          <w:tcPr>
            <w:tcW w:w="2551" w:type="dxa"/>
            <w:tcBorders>
              <w:top w:val="single" w:sz="6" w:space="0" w:color="auto"/>
              <w:left w:val="single" w:sz="6" w:space="0" w:color="auto"/>
              <w:right w:val="single" w:sz="6" w:space="0" w:color="auto"/>
            </w:tcBorders>
          </w:tcPr>
          <w:p w:rsidR="00000000" w:rsidRDefault="00E56571">
            <w:pPr>
              <w:jc w:val="center"/>
            </w:pPr>
            <w:r>
              <w:t xml:space="preserve">Уничтожение биомассы </w:t>
            </w:r>
          </w:p>
        </w:tc>
        <w:tc>
          <w:tcPr>
            <w:tcW w:w="4394" w:type="dxa"/>
            <w:gridSpan w:val="2"/>
            <w:tcBorders>
              <w:top w:val="single" w:sz="6" w:space="0" w:color="auto"/>
              <w:left w:val="single" w:sz="6" w:space="0" w:color="auto"/>
              <w:bottom w:val="single" w:sz="6" w:space="0" w:color="auto"/>
              <w:right w:val="single" w:sz="6" w:space="0" w:color="auto"/>
            </w:tcBorders>
          </w:tcPr>
          <w:p w:rsidR="00000000" w:rsidRDefault="00E56571">
            <w:pPr>
              <w:jc w:val="center"/>
            </w:pPr>
            <w:r>
              <w:t>Восстановление более</w:t>
            </w:r>
            <w:r>
              <w:rPr>
                <w:noProof/>
              </w:rPr>
              <w:t xml:space="preserve"> 75 %</w:t>
            </w:r>
            <w:r>
              <w:t xml:space="preserve"> растительности, годы</w:t>
            </w:r>
          </w:p>
        </w:tc>
      </w:tr>
      <w:tr w:rsidR="00000000">
        <w:tblPrEx>
          <w:tblCellMar>
            <w:top w:w="0" w:type="dxa"/>
            <w:bottom w:w="0" w:type="dxa"/>
          </w:tblCellMar>
        </w:tblPrEx>
        <w:tc>
          <w:tcPr>
            <w:tcW w:w="1548" w:type="dxa"/>
            <w:tcBorders>
              <w:left w:val="single" w:sz="6" w:space="0" w:color="auto"/>
              <w:bottom w:val="single" w:sz="6" w:space="0" w:color="auto"/>
              <w:right w:val="single" w:sz="6" w:space="0" w:color="auto"/>
            </w:tcBorders>
          </w:tcPr>
          <w:p w:rsidR="00000000" w:rsidRDefault="00E56571">
            <w:pPr>
              <w:jc w:val="center"/>
            </w:pPr>
            <w:r>
              <w:t>Розлив, л/м</w:t>
            </w:r>
            <w:r>
              <w:rPr>
                <w:vertAlign w:val="superscript"/>
              </w:rPr>
              <w:t>3</w:t>
            </w:r>
          </w:p>
        </w:tc>
        <w:tc>
          <w:tcPr>
            <w:tcW w:w="2551" w:type="dxa"/>
            <w:tcBorders>
              <w:left w:val="single" w:sz="6" w:space="0" w:color="auto"/>
              <w:bottom w:val="single" w:sz="6" w:space="0" w:color="auto"/>
              <w:right w:val="single" w:sz="6" w:space="0" w:color="auto"/>
            </w:tcBorders>
          </w:tcPr>
          <w:p w:rsidR="00000000" w:rsidRDefault="00E56571">
            <w:pPr>
              <w:jc w:val="center"/>
            </w:pPr>
            <w:r>
              <w:t>почвы, % растительного покрова</w:t>
            </w:r>
          </w:p>
        </w:tc>
        <w:tc>
          <w:tcPr>
            <w:tcW w:w="2526" w:type="dxa"/>
            <w:tcBorders>
              <w:top w:val="single" w:sz="6" w:space="0" w:color="auto"/>
              <w:left w:val="single" w:sz="6" w:space="0" w:color="auto"/>
              <w:bottom w:val="single" w:sz="6" w:space="0" w:color="auto"/>
              <w:right w:val="single" w:sz="6" w:space="0" w:color="auto"/>
            </w:tcBorders>
          </w:tcPr>
          <w:p w:rsidR="00000000" w:rsidRDefault="00E56571">
            <w:pPr>
              <w:jc w:val="center"/>
            </w:pPr>
            <w:r>
              <w:rPr>
                <w:noProof/>
              </w:rPr>
              <w:t>1</w:t>
            </w:r>
            <w:r>
              <w:t xml:space="preserve"> дорожно-климатическая зона</w:t>
            </w:r>
          </w:p>
        </w:tc>
        <w:tc>
          <w:tcPr>
            <w:tcW w:w="1868" w:type="dxa"/>
            <w:tcBorders>
              <w:top w:val="single" w:sz="6" w:space="0" w:color="auto"/>
              <w:left w:val="single" w:sz="6" w:space="0" w:color="auto"/>
              <w:bottom w:val="single" w:sz="6" w:space="0" w:color="auto"/>
              <w:right w:val="single" w:sz="6" w:space="0" w:color="auto"/>
            </w:tcBorders>
          </w:tcPr>
          <w:p w:rsidR="00000000" w:rsidRDefault="00E56571">
            <w:pPr>
              <w:jc w:val="center"/>
            </w:pPr>
            <w:r>
              <w:t>2, 3 ДКЗ</w:t>
            </w:r>
          </w:p>
        </w:tc>
      </w:tr>
      <w:tr w:rsidR="00000000">
        <w:tblPrEx>
          <w:tblCellMar>
            <w:top w:w="0" w:type="dxa"/>
            <w:bottom w:w="0" w:type="dxa"/>
          </w:tblCellMar>
        </w:tblPrEx>
        <w:tc>
          <w:tcPr>
            <w:tcW w:w="1548" w:type="dxa"/>
            <w:tcBorders>
              <w:top w:val="single" w:sz="6" w:space="0" w:color="auto"/>
              <w:left w:val="single" w:sz="6" w:space="0" w:color="auto"/>
              <w:right w:val="single" w:sz="6" w:space="0" w:color="auto"/>
            </w:tcBorders>
          </w:tcPr>
          <w:p w:rsidR="00000000" w:rsidRDefault="00E56571">
            <w:pPr>
              <w:jc w:val="center"/>
            </w:pPr>
            <w:r>
              <w:t>12</w:t>
            </w:r>
          </w:p>
        </w:tc>
        <w:tc>
          <w:tcPr>
            <w:tcW w:w="2551" w:type="dxa"/>
            <w:tcBorders>
              <w:top w:val="single" w:sz="6" w:space="0" w:color="auto"/>
              <w:left w:val="single" w:sz="6" w:space="0" w:color="auto"/>
              <w:right w:val="single" w:sz="6" w:space="0" w:color="auto"/>
            </w:tcBorders>
          </w:tcPr>
          <w:p w:rsidR="00000000" w:rsidRDefault="00E56571">
            <w:pPr>
              <w:jc w:val="center"/>
              <w:rPr>
                <w:noProof/>
              </w:rPr>
            </w:pPr>
            <w:r>
              <w:rPr>
                <w:noProof/>
              </w:rPr>
              <w:t>75</w:t>
            </w:r>
          </w:p>
        </w:tc>
        <w:tc>
          <w:tcPr>
            <w:tcW w:w="2526" w:type="dxa"/>
            <w:tcBorders>
              <w:top w:val="single" w:sz="6" w:space="0" w:color="auto"/>
              <w:left w:val="single" w:sz="6" w:space="0" w:color="auto"/>
              <w:right w:val="single" w:sz="6" w:space="0" w:color="auto"/>
            </w:tcBorders>
          </w:tcPr>
          <w:p w:rsidR="00000000" w:rsidRDefault="00E56571">
            <w:pPr>
              <w:jc w:val="center"/>
              <w:rPr>
                <w:noProof/>
              </w:rPr>
            </w:pPr>
            <w:r>
              <w:rPr>
                <w:noProof/>
              </w:rPr>
              <w:t>5</w:t>
            </w:r>
          </w:p>
        </w:tc>
        <w:tc>
          <w:tcPr>
            <w:tcW w:w="1868" w:type="dxa"/>
            <w:tcBorders>
              <w:top w:val="single" w:sz="6" w:space="0" w:color="auto"/>
              <w:left w:val="single" w:sz="6" w:space="0" w:color="auto"/>
              <w:right w:val="single" w:sz="6" w:space="0" w:color="auto"/>
            </w:tcBorders>
          </w:tcPr>
          <w:p w:rsidR="00000000" w:rsidRDefault="00E56571">
            <w:pPr>
              <w:jc w:val="center"/>
              <w:rPr>
                <w:noProof/>
              </w:rPr>
            </w:pPr>
            <w:r>
              <w:rPr>
                <w:noProof/>
              </w:rPr>
              <w:t>3</w:t>
            </w:r>
          </w:p>
        </w:tc>
      </w:tr>
      <w:tr w:rsidR="00000000">
        <w:tblPrEx>
          <w:tblCellMar>
            <w:top w:w="0" w:type="dxa"/>
            <w:bottom w:w="0" w:type="dxa"/>
          </w:tblCellMar>
        </w:tblPrEx>
        <w:tc>
          <w:tcPr>
            <w:tcW w:w="1548" w:type="dxa"/>
            <w:tcBorders>
              <w:left w:val="single" w:sz="6" w:space="0" w:color="auto"/>
              <w:right w:val="single" w:sz="6" w:space="0" w:color="auto"/>
            </w:tcBorders>
          </w:tcPr>
          <w:p w:rsidR="00000000" w:rsidRDefault="00E56571">
            <w:pPr>
              <w:jc w:val="center"/>
              <w:rPr>
                <w:noProof/>
              </w:rPr>
            </w:pPr>
            <w:r>
              <w:rPr>
                <w:noProof/>
              </w:rPr>
              <w:t>25</w:t>
            </w:r>
          </w:p>
        </w:tc>
        <w:tc>
          <w:tcPr>
            <w:tcW w:w="2551" w:type="dxa"/>
            <w:tcBorders>
              <w:left w:val="single" w:sz="6" w:space="0" w:color="auto"/>
              <w:right w:val="single" w:sz="6" w:space="0" w:color="auto"/>
            </w:tcBorders>
          </w:tcPr>
          <w:p w:rsidR="00000000" w:rsidRDefault="00E56571">
            <w:pPr>
              <w:jc w:val="center"/>
              <w:rPr>
                <w:noProof/>
              </w:rPr>
            </w:pPr>
            <w:r>
              <w:rPr>
                <w:noProof/>
              </w:rPr>
              <w:t>90</w:t>
            </w:r>
          </w:p>
        </w:tc>
        <w:tc>
          <w:tcPr>
            <w:tcW w:w="2526" w:type="dxa"/>
            <w:tcBorders>
              <w:left w:val="single" w:sz="6" w:space="0" w:color="auto"/>
              <w:right w:val="single" w:sz="6" w:space="0" w:color="auto"/>
            </w:tcBorders>
          </w:tcPr>
          <w:p w:rsidR="00000000" w:rsidRDefault="00E56571">
            <w:pPr>
              <w:jc w:val="center"/>
              <w:rPr>
                <w:noProof/>
              </w:rPr>
            </w:pPr>
            <w:r>
              <w:rPr>
                <w:noProof/>
              </w:rPr>
              <w:t>10</w:t>
            </w:r>
          </w:p>
        </w:tc>
        <w:tc>
          <w:tcPr>
            <w:tcW w:w="1868" w:type="dxa"/>
            <w:tcBorders>
              <w:left w:val="single" w:sz="6" w:space="0" w:color="auto"/>
              <w:right w:val="single" w:sz="6" w:space="0" w:color="auto"/>
            </w:tcBorders>
          </w:tcPr>
          <w:p w:rsidR="00000000" w:rsidRDefault="00E56571">
            <w:pPr>
              <w:jc w:val="center"/>
              <w:rPr>
                <w:noProof/>
              </w:rPr>
            </w:pPr>
            <w:r>
              <w:rPr>
                <w:noProof/>
              </w:rPr>
              <w:t>3-5</w:t>
            </w:r>
          </w:p>
        </w:tc>
      </w:tr>
      <w:tr w:rsidR="00000000">
        <w:tblPrEx>
          <w:tblCellMar>
            <w:top w:w="0" w:type="dxa"/>
            <w:bottom w:w="0" w:type="dxa"/>
          </w:tblCellMar>
        </w:tblPrEx>
        <w:tc>
          <w:tcPr>
            <w:tcW w:w="1548" w:type="dxa"/>
            <w:tcBorders>
              <w:left w:val="single" w:sz="6" w:space="0" w:color="auto"/>
              <w:bottom w:val="single" w:sz="6" w:space="0" w:color="auto"/>
              <w:right w:val="single" w:sz="6" w:space="0" w:color="auto"/>
            </w:tcBorders>
          </w:tcPr>
          <w:p w:rsidR="00000000" w:rsidRDefault="00E56571">
            <w:pPr>
              <w:jc w:val="center"/>
              <w:rPr>
                <w:noProof/>
              </w:rPr>
            </w:pPr>
            <w:r>
              <w:rPr>
                <w:noProof/>
              </w:rPr>
              <w:t>50</w:t>
            </w:r>
          </w:p>
        </w:tc>
        <w:tc>
          <w:tcPr>
            <w:tcW w:w="2551" w:type="dxa"/>
            <w:tcBorders>
              <w:left w:val="single" w:sz="6" w:space="0" w:color="auto"/>
              <w:bottom w:val="single" w:sz="6" w:space="0" w:color="auto"/>
              <w:right w:val="single" w:sz="6" w:space="0" w:color="auto"/>
            </w:tcBorders>
          </w:tcPr>
          <w:p w:rsidR="00000000" w:rsidRDefault="00E56571">
            <w:pPr>
              <w:jc w:val="center"/>
              <w:rPr>
                <w:noProof/>
              </w:rPr>
            </w:pPr>
            <w:r>
              <w:rPr>
                <w:noProof/>
              </w:rPr>
              <w:t>100</w:t>
            </w:r>
          </w:p>
        </w:tc>
        <w:tc>
          <w:tcPr>
            <w:tcW w:w="2526" w:type="dxa"/>
            <w:tcBorders>
              <w:left w:val="single" w:sz="6" w:space="0" w:color="auto"/>
              <w:bottom w:val="single" w:sz="6" w:space="0" w:color="auto"/>
              <w:right w:val="single" w:sz="6" w:space="0" w:color="auto"/>
            </w:tcBorders>
          </w:tcPr>
          <w:p w:rsidR="00000000" w:rsidRDefault="00E56571">
            <w:pPr>
              <w:jc w:val="center"/>
              <w:rPr>
                <w:noProof/>
              </w:rPr>
            </w:pPr>
            <w:r>
              <w:rPr>
                <w:noProof/>
              </w:rPr>
              <w:t>15</w:t>
            </w:r>
          </w:p>
        </w:tc>
        <w:tc>
          <w:tcPr>
            <w:tcW w:w="1868" w:type="dxa"/>
            <w:tcBorders>
              <w:left w:val="single" w:sz="6" w:space="0" w:color="auto"/>
              <w:bottom w:val="single" w:sz="6" w:space="0" w:color="auto"/>
              <w:right w:val="single" w:sz="6" w:space="0" w:color="auto"/>
            </w:tcBorders>
          </w:tcPr>
          <w:p w:rsidR="00000000" w:rsidRDefault="00E56571">
            <w:pPr>
              <w:jc w:val="center"/>
              <w:rPr>
                <w:noProof/>
              </w:rPr>
            </w:pPr>
            <w:r>
              <w:rPr>
                <w:noProof/>
              </w:rPr>
              <w:t>5-7</w:t>
            </w:r>
          </w:p>
        </w:tc>
      </w:tr>
    </w:tbl>
    <w:p w:rsidR="00000000" w:rsidRDefault="00E56571">
      <w:pPr>
        <w:spacing w:before="120"/>
        <w:ind w:firstLine="567"/>
        <w:jc w:val="both"/>
        <w:rPr>
          <w:noProof/>
        </w:rPr>
      </w:pPr>
      <w:r>
        <w:t>Розлив при толщине слоя покрова более</w:t>
      </w:r>
      <w:r>
        <w:rPr>
          <w:noProof/>
        </w:rPr>
        <w:t xml:space="preserve"> 20</w:t>
      </w:r>
      <w:r>
        <w:t xml:space="preserve"> см снижает загрязненность на</w:t>
      </w:r>
      <w:r>
        <w:rPr>
          <w:noProof/>
        </w:rPr>
        <w:t xml:space="preserve"> 50 %.</w:t>
      </w:r>
    </w:p>
    <w:p w:rsidR="00000000" w:rsidRDefault="00E56571">
      <w:pPr>
        <w:pStyle w:val="1"/>
        <w:jc w:val="right"/>
        <w:rPr>
          <w:b w:val="0"/>
          <w:sz w:val="20"/>
        </w:rPr>
      </w:pPr>
      <w:r>
        <w:rPr>
          <w:b w:val="0"/>
          <w:sz w:val="20"/>
        </w:rPr>
        <w:t>ПРИЛОЖЕНИЕ 4</w:t>
      </w:r>
    </w:p>
    <w:p w:rsidR="00000000" w:rsidRDefault="00E56571">
      <w:pPr>
        <w:pStyle w:val="1"/>
        <w:spacing w:before="0"/>
        <w:rPr>
          <w:caps/>
          <w:sz w:val="20"/>
        </w:rPr>
      </w:pPr>
      <w:r>
        <w:rPr>
          <w:sz w:val="20"/>
        </w:rPr>
        <w:t xml:space="preserve">ТРЕБОВАНИЯ К КАЧЕСТВУ, СОСТАВУ И СВОЙСТВАМ </w:t>
      </w:r>
      <w:r>
        <w:rPr>
          <w:caps/>
          <w:sz w:val="20"/>
        </w:rPr>
        <w:t>поверхностных вод</w:t>
      </w:r>
    </w:p>
    <w:p w:rsidR="00000000" w:rsidRDefault="00E56571">
      <w:pPr>
        <w:spacing w:after="120"/>
        <w:jc w:val="center"/>
      </w:pPr>
      <w:r>
        <w:t>Требования к качеству воды поверхностных источников (извлечения из ГОСТ</w:t>
      </w:r>
      <w:r>
        <w:rPr>
          <w:noProof/>
        </w:rPr>
        <w:t xml:space="preserve"> 2761-84</w:t>
      </w:r>
      <w:r>
        <w:t xml:space="preserve"> “Источники хозяйств</w:t>
      </w:r>
      <w:r>
        <w:t>енно-питьевого водоснабжения. Гигиенические, технические требования и правила выбора”)</w:t>
      </w:r>
    </w:p>
    <w:p w:rsidR="00000000" w:rsidRDefault="00E56571">
      <w:pPr>
        <w:ind w:firstLine="567"/>
        <w:jc w:val="both"/>
        <w:rPr>
          <w:noProof/>
        </w:rPr>
      </w:pPr>
      <w:r>
        <w:t>Состав воды должен соответствовать следующим требованиям</w:t>
      </w:r>
      <w:r>
        <w:rPr>
          <w:noProof/>
        </w:rPr>
        <w:t xml:space="preserve">: </w:t>
      </w:r>
    </w:p>
    <w:p w:rsidR="00000000" w:rsidRDefault="00E56571">
      <w:pPr>
        <w:ind w:firstLine="567"/>
        <w:jc w:val="both"/>
        <w:rPr>
          <w:noProof/>
        </w:rPr>
      </w:pPr>
      <w:r>
        <w:t>сухой остаток не более</w:t>
      </w:r>
      <w:r>
        <w:rPr>
          <w:noProof/>
        </w:rPr>
        <w:t xml:space="preserve"> 1000</w:t>
      </w:r>
      <w:r>
        <w:t xml:space="preserve"> мг/л (по согласованию с органами санитарно-эпидемиологической службы допускается до </w:t>
      </w:r>
      <w:r>
        <w:rPr>
          <w:noProof/>
        </w:rPr>
        <w:t>1500</w:t>
      </w:r>
      <w:r>
        <w:t xml:space="preserve"> мг/л)</w:t>
      </w:r>
      <w:r>
        <w:rPr>
          <w:noProof/>
        </w:rPr>
        <w:t>;</w:t>
      </w:r>
    </w:p>
    <w:p w:rsidR="00000000" w:rsidRDefault="00E56571">
      <w:pPr>
        <w:ind w:firstLine="567"/>
        <w:jc w:val="both"/>
      </w:pPr>
      <w:r>
        <w:t>концентрации хлоридов и сульфатов не более</w:t>
      </w:r>
      <w:r>
        <w:rPr>
          <w:noProof/>
        </w:rPr>
        <w:t xml:space="preserve"> 350</w:t>
      </w:r>
      <w:r>
        <w:t xml:space="preserve"> или </w:t>
      </w:r>
      <w:r>
        <w:rPr>
          <w:noProof/>
        </w:rPr>
        <w:t>500</w:t>
      </w:r>
      <w:r>
        <w:t xml:space="preserve"> мг/л соответственно;</w:t>
      </w:r>
    </w:p>
    <w:p w:rsidR="00000000" w:rsidRDefault="00E56571">
      <w:pPr>
        <w:ind w:firstLine="567"/>
        <w:jc w:val="both"/>
      </w:pPr>
      <w:r>
        <w:t>общая жесткость не более</w:t>
      </w:r>
      <w:r>
        <w:rPr>
          <w:noProof/>
        </w:rPr>
        <w:t xml:space="preserve"> 7</w:t>
      </w:r>
      <w:r>
        <w:t xml:space="preserve"> или</w:t>
      </w:r>
      <w:r>
        <w:rPr>
          <w:noProof/>
        </w:rPr>
        <w:t xml:space="preserve"> 10</w:t>
      </w:r>
      <w:r>
        <w:t xml:space="preserve"> мг. экв./л соответственно;</w:t>
      </w:r>
    </w:p>
    <w:p w:rsidR="00000000" w:rsidRDefault="00E56571">
      <w:pPr>
        <w:ind w:firstLine="567"/>
        <w:jc w:val="both"/>
      </w:pPr>
      <w:r>
        <w:t>концентрации химических веществ (кроме указанных а таблице П.4.1) не должны превышать ПДК для воды хозяйс</w:t>
      </w:r>
      <w:r>
        <w:t>твенно-питьевого и культурно-бытового водопользования, а также норм радиационной безопасности, утвержденных Минздравом СССР.</w:t>
      </w:r>
    </w:p>
    <w:p w:rsidR="00000000" w:rsidRDefault="00E56571">
      <w:pPr>
        <w:spacing w:before="120" w:after="120"/>
        <w:ind w:firstLine="567"/>
        <w:jc w:val="right"/>
        <w:rPr>
          <w:noProof/>
        </w:rPr>
      </w:pPr>
      <w:r>
        <w:t>Таблица</w:t>
      </w:r>
      <w:r>
        <w:rPr>
          <w:noProof/>
        </w:rPr>
        <w:t xml:space="preserve"> П.4.1 </w:t>
      </w:r>
    </w:p>
    <w:p w:rsidR="00000000" w:rsidRDefault="00E56571">
      <w:pPr>
        <w:spacing w:after="120"/>
        <w:jc w:val="center"/>
        <w:rPr>
          <w:b/>
        </w:rPr>
      </w:pPr>
      <w:r>
        <w:rPr>
          <w:b/>
        </w:rPr>
        <w:t>Показатели качества воды поверхностных источников</w:t>
      </w:r>
    </w:p>
    <w:tbl>
      <w:tblPr>
        <w:tblW w:w="0" w:type="auto"/>
        <w:tblInd w:w="40" w:type="dxa"/>
        <w:tblLayout w:type="fixed"/>
        <w:tblCellMar>
          <w:left w:w="28" w:type="dxa"/>
          <w:right w:w="28" w:type="dxa"/>
        </w:tblCellMar>
        <w:tblLook w:val="0000" w:firstRow="0" w:lastRow="0" w:firstColumn="0" w:lastColumn="0" w:noHBand="0" w:noVBand="0"/>
      </w:tblPr>
      <w:tblGrid>
        <w:gridCol w:w="3654"/>
        <w:gridCol w:w="1811"/>
        <w:gridCol w:w="1327"/>
        <w:gridCol w:w="1560"/>
      </w:tblGrid>
      <w:tr w:rsidR="00000000">
        <w:tblPrEx>
          <w:tblCellMar>
            <w:top w:w="0" w:type="dxa"/>
            <w:bottom w:w="0" w:type="dxa"/>
          </w:tblCellMar>
        </w:tblPrEx>
        <w:trPr>
          <w:cantSplit/>
        </w:trPr>
        <w:tc>
          <w:tcPr>
            <w:tcW w:w="3654" w:type="dxa"/>
            <w:tcBorders>
              <w:top w:val="single" w:sz="6" w:space="0" w:color="auto"/>
              <w:left w:val="single" w:sz="6" w:space="0" w:color="auto"/>
              <w:right w:val="single" w:sz="6" w:space="0" w:color="auto"/>
            </w:tcBorders>
          </w:tcPr>
          <w:p w:rsidR="00000000" w:rsidRDefault="00E56571">
            <w:pPr>
              <w:jc w:val="center"/>
            </w:pPr>
            <w:r>
              <w:t xml:space="preserve">Наименование </w:t>
            </w:r>
          </w:p>
        </w:tc>
        <w:tc>
          <w:tcPr>
            <w:tcW w:w="4698" w:type="dxa"/>
            <w:gridSpan w:val="3"/>
            <w:tcBorders>
              <w:top w:val="single" w:sz="6" w:space="0" w:color="auto"/>
              <w:left w:val="single" w:sz="6" w:space="0" w:color="auto"/>
              <w:bottom w:val="single" w:sz="6" w:space="0" w:color="auto"/>
              <w:right w:val="single" w:sz="6" w:space="0" w:color="auto"/>
            </w:tcBorders>
          </w:tcPr>
          <w:p w:rsidR="00000000" w:rsidRDefault="00E56571">
            <w:pPr>
              <w:jc w:val="center"/>
            </w:pPr>
            <w:r>
              <w:t>Показатели качества воды по классам источников</w:t>
            </w:r>
          </w:p>
        </w:tc>
      </w:tr>
      <w:tr w:rsidR="00000000">
        <w:tblPrEx>
          <w:tblCellMar>
            <w:top w:w="0" w:type="dxa"/>
            <w:bottom w:w="0" w:type="dxa"/>
          </w:tblCellMar>
        </w:tblPrEx>
        <w:tc>
          <w:tcPr>
            <w:tcW w:w="3654" w:type="dxa"/>
            <w:tcBorders>
              <w:left w:val="single" w:sz="6" w:space="0" w:color="auto"/>
              <w:bottom w:val="single" w:sz="6" w:space="0" w:color="auto"/>
              <w:right w:val="single" w:sz="6" w:space="0" w:color="auto"/>
            </w:tcBorders>
          </w:tcPr>
          <w:p w:rsidR="00000000" w:rsidRDefault="00E56571">
            <w:pPr>
              <w:jc w:val="center"/>
            </w:pPr>
            <w:r>
              <w:t>показателей</w:t>
            </w:r>
          </w:p>
        </w:tc>
        <w:tc>
          <w:tcPr>
            <w:tcW w:w="1811" w:type="dxa"/>
            <w:tcBorders>
              <w:top w:val="single" w:sz="6" w:space="0" w:color="auto"/>
              <w:left w:val="single" w:sz="6" w:space="0" w:color="auto"/>
              <w:bottom w:val="single" w:sz="6" w:space="0" w:color="auto"/>
              <w:right w:val="single" w:sz="6" w:space="0" w:color="auto"/>
            </w:tcBorders>
          </w:tcPr>
          <w:p w:rsidR="00000000" w:rsidRDefault="00E56571">
            <w:pPr>
              <w:jc w:val="center"/>
              <w:rPr>
                <w:noProof/>
              </w:rPr>
            </w:pPr>
            <w:r>
              <w:rPr>
                <w:noProof/>
              </w:rPr>
              <w:t>1</w:t>
            </w:r>
          </w:p>
        </w:tc>
        <w:tc>
          <w:tcPr>
            <w:tcW w:w="1327" w:type="dxa"/>
            <w:tcBorders>
              <w:top w:val="single" w:sz="6" w:space="0" w:color="auto"/>
              <w:left w:val="single" w:sz="6" w:space="0" w:color="auto"/>
              <w:bottom w:val="single" w:sz="6" w:space="0" w:color="auto"/>
              <w:right w:val="single" w:sz="6" w:space="0" w:color="auto"/>
            </w:tcBorders>
          </w:tcPr>
          <w:p w:rsidR="00000000" w:rsidRDefault="00E56571">
            <w:pPr>
              <w:jc w:val="center"/>
              <w:rPr>
                <w:noProof/>
              </w:rPr>
            </w:pPr>
            <w:r>
              <w:rPr>
                <w:noProof/>
              </w:rPr>
              <w:t>2</w:t>
            </w:r>
          </w:p>
        </w:tc>
        <w:tc>
          <w:tcPr>
            <w:tcW w:w="1560" w:type="dxa"/>
            <w:tcBorders>
              <w:top w:val="single" w:sz="6" w:space="0" w:color="auto"/>
              <w:left w:val="single" w:sz="6" w:space="0" w:color="auto"/>
              <w:bottom w:val="single" w:sz="6" w:space="0" w:color="auto"/>
              <w:right w:val="single" w:sz="6" w:space="0" w:color="auto"/>
            </w:tcBorders>
          </w:tcPr>
          <w:p w:rsidR="00000000" w:rsidRDefault="00E56571">
            <w:pPr>
              <w:jc w:val="center"/>
              <w:rPr>
                <w:noProof/>
              </w:rPr>
            </w:pPr>
            <w:r>
              <w:rPr>
                <w:noProof/>
              </w:rPr>
              <w:t>3</w:t>
            </w:r>
          </w:p>
        </w:tc>
      </w:tr>
      <w:tr w:rsidR="00000000">
        <w:tblPrEx>
          <w:tblCellMar>
            <w:top w:w="0" w:type="dxa"/>
            <w:bottom w:w="0" w:type="dxa"/>
          </w:tblCellMar>
        </w:tblPrEx>
        <w:tc>
          <w:tcPr>
            <w:tcW w:w="3654" w:type="dxa"/>
            <w:tcBorders>
              <w:top w:val="single" w:sz="6" w:space="0" w:color="auto"/>
              <w:left w:val="single" w:sz="6" w:space="0" w:color="auto"/>
              <w:bottom w:val="single" w:sz="6" w:space="0" w:color="auto"/>
              <w:right w:val="single" w:sz="6" w:space="0" w:color="auto"/>
            </w:tcBorders>
          </w:tcPr>
          <w:p w:rsidR="00000000" w:rsidRDefault="00E56571">
            <w:pPr>
              <w:jc w:val="center"/>
              <w:rPr>
                <w:noProof/>
              </w:rPr>
            </w:pPr>
            <w:r>
              <w:rPr>
                <w:noProof/>
              </w:rPr>
              <w:t>1</w:t>
            </w:r>
          </w:p>
        </w:tc>
        <w:tc>
          <w:tcPr>
            <w:tcW w:w="1811" w:type="dxa"/>
            <w:tcBorders>
              <w:top w:val="single" w:sz="6" w:space="0" w:color="auto"/>
              <w:left w:val="single" w:sz="6" w:space="0" w:color="auto"/>
              <w:bottom w:val="single" w:sz="6" w:space="0" w:color="auto"/>
              <w:right w:val="single" w:sz="6" w:space="0" w:color="auto"/>
            </w:tcBorders>
          </w:tcPr>
          <w:p w:rsidR="00000000" w:rsidRDefault="00E56571">
            <w:pPr>
              <w:jc w:val="center"/>
              <w:rPr>
                <w:noProof/>
              </w:rPr>
            </w:pPr>
            <w:r>
              <w:rPr>
                <w:noProof/>
              </w:rPr>
              <w:t>2</w:t>
            </w:r>
          </w:p>
        </w:tc>
        <w:tc>
          <w:tcPr>
            <w:tcW w:w="1327" w:type="dxa"/>
            <w:tcBorders>
              <w:top w:val="single" w:sz="6" w:space="0" w:color="auto"/>
              <w:left w:val="single" w:sz="6" w:space="0" w:color="auto"/>
              <w:bottom w:val="single" w:sz="6" w:space="0" w:color="auto"/>
              <w:right w:val="single" w:sz="6" w:space="0" w:color="auto"/>
            </w:tcBorders>
          </w:tcPr>
          <w:p w:rsidR="00000000" w:rsidRDefault="00E56571">
            <w:pPr>
              <w:jc w:val="center"/>
              <w:rPr>
                <w:noProof/>
              </w:rPr>
            </w:pPr>
            <w:r>
              <w:rPr>
                <w:noProof/>
              </w:rPr>
              <w:t>3</w:t>
            </w:r>
          </w:p>
        </w:tc>
        <w:tc>
          <w:tcPr>
            <w:tcW w:w="1560" w:type="dxa"/>
            <w:tcBorders>
              <w:top w:val="single" w:sz="6" w:space="0" w:color="auto"/>
              <w:left w:val="single" w:sz="6" w:space="0" w:color="auto"/>
              <w:bottom w:val="single" w:sz="6" w:space="0" w:color="auto"/>
              <w:right w:val="single" w:sz="6" w:space="0" w:color="auto"/>
            </w:tcBorders>
          </w:tcPr>
          <w:p w:rsidR="00000000" w:rsidRDefault="00E56571">
            <w:pPr>
              <w:jc w:val="center"/>
              <w:rPr>
                <w:noProof/>
              </w:rPr>
            </w:pPr>
            <w:r>
              <w:rPr>
                <w:noProof/>
              </w:rPr>
              <w:t>4</w:t>
            </w:r>
          </w:p>
        </w:tc>
      </w:tr>
      <w:tr w:rsidR="00000000">
        <w:tblPrEx>
          <w:tblCellMar>
            <w:top w:w="0" w:type="dxa"/>
            <w:bottom w:w="0" w:type="dxa"/>
          </w:tblCellMar>
        </w:tblPrEx>
        <w:tc>
          <w:tcPr>
            <w:tcW w:w="3654" w:type="dxa"/>
            <w:tcBorders>
              <w:top w:val="single" w:sz="6" w:space="0" w:color="auto"/>
              <w:left w:val="single" w:sz="6" w:space="0" w:color="auto"/>
              <w:right w:val="single" w:sz="6" w:space="0" w:color="auto"/>
            </w:tcBorders>
          </w:tcPr>
          <w:p w:rsidR="00000000" w:rsidRDefault="00E56571">
            <w:pPr>
              <w:jc w:val="both"/>
            </w:pPr>
            <w:r>
              <w:t>Мутность, мг/дм</w:t>
            </w:r>
            <w:r>
              <w:rPr>
                <w:vertAlign w:val="superscript"/>
              </w:rPr>
              <w:t>3</w:t>
            </w:r>
            <w:r>
              <w:t>, не более</w:t>
            </w:r>
          </w:p>
        </w:tc>
        <w:tc>
          <w:tcPr>
            <w:tcW w:w="1811" w:type="dxa"/>
            <w:tcBorders>
              <w:top w:val="single" w:sz="6" w:space="0" w:color="auto"/>
              <w:left w:val="single" w:sz="6" w:space="0" w:color="auto"/>
              <w:right w:val="single" w:sz="6" w:space="0" w:color="auto"/>
            </w:tcBorders>
          </w:tcPr>
          <w:p w:rsidR="00000000" w:rsidRDefault="00E56571">
            <w:pPr>
              <w:jc w:val="center"/>
              <w:rPr>
                <w:noProof/>
              </w:rPr>
            </w:pPr>
            <w:r>
              <w:rPr>
                <w:noProof/>
              </w:rPr>
              <w:t>20</w:t>
            </w:r>
          </w:p>
        </w:tc>
        <w:tc>
          <w:tcPr>
            <w:tcW w:w="1327" w:type="dxa"/>
            <w:tcBorders>
              <w:top w:val="single" w:sz="6" w:space="0" w:color="auto"/>
              <w:left w:val="single" w:sz="6" w:space="0" w:color="auto"/>
              <w:right w:val="single" w:sz="6" w:space="0" w:color="auto"/>
            </w:tcBorders>
          </w:tcPr>
          <w:p w:rsidR="00000000" w:rsidRDefault="00E56571">
            <w:pPr>
              <w:jc w:val="center"/>
              <w:rPr>
                <w:noProof/>
              </w:rPr>
            </w:pPr>
            <w:r>
              <w:rPr>
                <w:noProof/>
              </w:rPr>
              <w:t>1500</w:t>
            </w:r>
          </w:p>
        </w:tc>
        <w:tc>
          <w:tcPr>
            <w:tcW w:w="1560" w:type="dxa"/>
            <w:tcBorders>
              <w:top w:val="single" w:sz="6" w:space="0" w:color="auto"/>
              <w:left w:val="single" w:sz="6" w:space="0" w:color="auto"/>
              <w:right w:val="single" w:sz="6" w:space="0" w:color="auto"/>
            </w:tcBorders>
          </w:tcPr>
          <w:p w:rsidR="00000000" w:rsidRDefault="00E56571">
            <w:pPr>
              <w:jc w:val="center"/>
              <w:rPr>
                <w:noProof/>
              </w:rPr>
            </w:pPr>
            <w:r>
              <w:rPr>
                <w:noProof/>
              </w:rPr>
              <w:t>10000</w:t>
            </w:r>
          </w:p>
        </w:tc>
      </w:tr>
      <w:tr w:rsidR="00000000">
        <w:tblPrEx>
          <w:tblCellMar>
            <w:top w:w="0" w:type="dxa"/>
            <w:bottom w:w="0" w:type="dxa"/>
          </w:tblCellMar>
        </w:tblPrEx>
        <w:tc>
          <w:tcPr>
            <w:tcW w:w="3654" w:type="dxa"/>
            <w:tcBorders>
              <w:left w:val="single" w:sz="6" w:space="0" w:color="auto"/>
              <w:right w:val="single" w:sz="6" w:space="0" w:color="auto"/>
            </w:tcBorders>
          </w:tcPr>
          <w:p w:rsidR="00000000" w:rsidRDefault="00E56571">
            <w:pPr>
              <w:jc w:val="both"/>
            </w:pPr>
            <w:r>
              <w:t>Цветность, градусы, не более</w:t>
            </w:r>
          </w:p>
        </w:tc>
        <w:tc>
          <w:tcPr>
            <w:tcW w:w="1811" w:type="dxa"/>
            <w:tcBorders>
              <w:left w:val="single" w:sz="6" w:space="0" w:color="auto"/>
              <w:right w:val="single" w:sz="6" w:space="0" w:color="auto"/>
            </w:tcBorders>
          </w:tcPr>
          <w:p w:rsidR="00000000" w:rsidRDefault="00E56571">
            <w:pPr>
              <w:jc w:val="center"/>
              <w:rPr>
                <w:noProof/>
              </w:rPr>
            </w:pPr>
            <w:r>
              <w:rPr>
                <w:noProof/>
              </w:rPr>
              <w:t>35</w:t>
            </w:r>
          </w:p>
        </w:tc>
        <w:tc>
          <w:tcPr>
            <w:tcW w:w="1327" w:type="dxa"/>
            <w:tcBorders>
              <w:left w:val="single" w:sz="6" w:space="0" w:color="auto"/>
              <w:right w:val="single" w:sz="6" w:space="0" w:color="auto"/>
            </w:tcBorders>
          </w:tcPr>
          <w:p w:rsidR="00000000" w:rsidRDefault="00E56571">
            <w:pPr>
              <w:jc w:val="center"/>
              <w:rPr>
                <w:noProof/>
              </w:rPr>
            </w:pPr>
            <w:r>
              <w:rPr>
                <w:noProof/>
              </w:rPr>
              <w:t>120</w:t>
            </w:r>
          </w:p>
        </w:tc>
        <w:tc>
          <w:tcPr>
            <w:tcW w:w="1560" w:type="dxa"/>
            <w:tcBorders>
              <w:left w:val="single" w:sz="6" w:space="0" w:color="auto"/>
              <w:right w:val="single" w:sz="6" w:space="0" w:color="auto"/>
            </w:tcBorders>
          </w:tcPr>
          <w:p w:rsidR="00000000" w:rsidRDefault="00E56571">
            <w:pPr>
              <w:jc w:val="center"/>
              <w:rPr>
                <w:noProof/>
              </w:rPr>
            </w:pPr>
            <w:r>
              <w:rPr>
                <w:noProof/>
              </w:rPr>
              <w:t>200</w:t>
            </w:r>
          </w:p>
        </w:tc>
      </w:tr>
      <w:tr w:rsidR="00000000">
        <w:tblPrEx>
          <w:tblCellMar>
            <w:top w:w="0" w:type="dxa"/>
            <w:bottom w:w="0" w:type="dxa"/>
          </w:tblCellMar>
        </w:tblPrEx>
        <w:tc>
          <w:tcPr>
            <w:tcW w:w="3654" w:type="dxa"/>
            <w:tcBorders>
              <w:left w:val="single" w:sz="6" w:space="0" w:color="auto"/>
              <w:right w:val="single" w:sz="6" w:space="0" w:color="auto"/>
            </w:tcBorders>
          </w:tcPr>
          <w:p w:rsidR="00000000" w:rsidRDefault="00E56571">
            <w:pPr>
              <w:jc w:val="both"/>
            </w:pPr>
            <w:r>
              <w:t>Водородный показатель (рН)</w:t>
            </w:r>
          </w:p>
        </w:tc>
        <w:tc>
          <w:tcPr>
            <w:tcW w:w="1811" w:type="dxa"/>
            <w:tcBorders>
              <w:left w:val="single" w:sz="6" w:space="0" w:color="auto"/>
              <w:right w:val="single" w:sz="6" w:space="0" w:color="auto"/>
            </w:tcBorders>
          </w:tcPr>
          <w:p w:rsidR="00000000" w:rsidRDefault="00E56571">
            <w:pPr>
              <w:jc w:val="center"/>
              <w:rPr>
                <w:noProof/>
              </w:rPr>
            </w:pPr>
            <w:r>
              <w:rPr>
                <w:noProof/>
              </w:rPr>
              <w:t>6,5-8,5</w:t>
            </w:r>
          </w:p>
        </w:tc>
        <w:tc>
          <w:tcPr>
            <w:tcW w:w="1327" w:type="dxa"/>
            <w:tcBorders>
              <w:left w:val="single" w:sz="6" w:space="0" w:color="auto"/>
              <w:right w:val="single" w:sz="6" w:space="0" w:color="auto"/>
            </w:tcBorders>
          </w:tcPr>
          <w:p w:rsidR="00000000" w:rsidRDefault="00E56571">
            <w:pPr>
              <w:jc w:val="center"/>
              <w:rPr>
                <w:noProof/>
              </w:rPr>
            </w:pPr>
            <w:r>
              <w:rPr>
                <w:noProof/>
              </w:rPr>
              <w:t>6,5-8,5</w:t>
            </w:r>
          </w:p>
        </w:tc>
        <w:tc>
          <w:tcPr>
            <w:tcW w:w="1560" w:type="dxa"/>
            <w:tcBorders>
              <w:left w:val="single" w:sz="6" w:space="0" w:color="auto"/>
              <w:right w:val="single" w:sz="6" w:space="0" w:color="auto"/>
            </w:tcBorders>
          </w:tcPr>
          <w:p w:rsidR="00000000" w:rsidRDefault="00E56571">
            <w:pPr>
              <w:jc w:val="center"/>
              <w:rPr>
                <w:noProof/>
              </w:rPr>
            </w:pPr>
            <w:r>
              <w:rPr>
                <w:noProof/>
              </w:rPr>
              <w:t>6,5-8,5</w:t>
            </w:r>
          </w:p>
        </w:tc>
      </w:tr>
      <w:tr w:rsidR="00000000">
        <w:tblPrEx>
          <w:tblCellMar>
            <w:top w:w="0" w:type="dxa"/>
            <w:bottom w:w="0" w:type="dxa"/>
          </w:tblCellMar>
        </w:tblPrEx>
        <w:tc>
          <w:tcPr>
            <w:tcW w:w="3654" w:type="dxa"/>
            <w:tcBorders>
              <w:left w:val="single" w:sz="6" w:space="0" w:color="auto"/>
              <w:right w:val="single" w:sz="6" w:space="0" w:color="auto"/>
            </w:tcBorders>
          </w:tcPr>
          <w:p w:rsidR="00000000" w:rsidRDefault="00E56571">
            <w:pPr>
              <w:jc w:val="both"/>
            </w:pPr>
            <w:r>
              <w:t>Запах при</w:t>
            </w:r>
            <w:r>
              <w:rPr>
                <w:noProof/>
              </w:rPr>
              <w:t xml:space="preserve"> 20</w:t>
            </w:r>
            <w:r>
              <w:t xml:space="preserve"> и 60 °С, баллы не более</w:t>
            </w:r>
          </w:p>
        </w:tc>
        <w:tc>
          <w:tcPr>
            <w:tcW w:w="1811" w:type="dxa"/>
            <w:tcBorders>
              <w:left w:val="single" w:sz="6" w:space="0" w:color="auto"/>
              <w:right w:val="single" w:sz="6" w:space="0" w:color="auto"/>
            </w:tcBorders>
          </w:tcPr>
          <w:p w:rsidR="00000000" w:rsidRDefault="00E56571">
            <w:pPr>
              <w:jc w:val="center"/>
              <w:rPr>
                <w:noProof/>
              </w:rPr>
            </w:pPr>
            <w:r>
              <w:rPr>
                <w:noProof/>
              </w:rPr>
              <w:t>2</w:t>
            </w:r>
          </w:p>
        </w:tc>
        <w:tc>
          <w:tcPr>
            <w:tcW w:w="1327" w:type="dxa"/>
            <w:tcBorders>
              <w:left w:val="single" w:sz="6" w:space="0" w:color="auto"/>
              <w:right w:val="single" w:sz="6" w:space="0" w:color="auto"/>
            </w:tcBorders>
          </w:tcPr>
          <w:p w:rsidR="00000000" w:rsidRDefault="00E56571">
            <w:pPr>
              <w:jc w:val="center"/>
              <w:rPr>
                <w:noProof/>
              </w:rPr>
            </w:pPr>
            <w:r>
              <w:rPr>
                <w:noProof/>
              </w:rPr>
              <w:t>3</w:t>
            </w:r>
          </w:p>
        </w:tc>
        <w:tc>
          <w:tcPr>
            <w:tcW w:w="1560" w:type="dxa"/>
            <w:tcBorders>
              <w:left w:val="single" w:sz="6" w:space="0" w:color="auto"/>
              <w:right w:val="single" w:sz="6" w:space="0" w:color="auto"/>
            </w:tcBorders>
          </w:tcPr>
          <w:p w:rsidR="00000000" w:rsidRDefault="00E56571">
            <w:pPr>
              <w:jc w:val="center"/>
              <w:rPr>
                <w:noProof/>
              </w:rPr>
            </w:pPr>
            <w:r>
              <w:rPr>
                <w:noProof/>
              </w:rPr>
              <w:t>4</w:t>
            </w:r>
          </w:p>
        </w:tc>
      </w:tr>
      <w:tr w:rsidR="00000000">
        <w:tblPrEx>
          <w:tblCellMar>
            <w:top w:w="0" w:type="dxa"/>
            <w:bottom w:w="0" w:type="dxa"/>
          </w:tblCellMar>
        </w:tblPrEx>
        <w:tc>
          <w:tcPr>
            <w:tcW w:w="3654" w:type="dxa"/>
            <w:tcBorders>
              <w:left w:val="single" w:sz="6" w:space="0" w:color="auto"/>
              <w:right w:val="single" w:sz="6" w:space="0" w:color="auto"/>
            </w:tcBorders>
          </w:tcPr>
          <w:p w:rsidR="00000000" w:rsidRDefault="00E56571">
            <w:pPr>
              <w:jc w:val="both"/>
            </w:pPr>
            <w:r>
              <w:t>Железо (</w:t>
            </w:r>
            <w:r>
              <w:rPr>
                <w:lang w:val="en-US"/>
              </w:rPr>
              <w:t>F</w:t>
            </w:r>
            <w:r>
              <w:t>е), мг/дм</w:t>
            </w:r>
            <w:r>
              <w:rPr>
                <w:vertAlign w:val="superscript"/>
              </w:rPr>
              <w:t>3</w:t>
            </w:r>
            <w:r>
              <w:t>, не более</w:t>
            </w:r>
          </w:p>
        </w:tc>
        <w:tc>
          <w:tcPr>
            <w:tcW w:w="1811" w:type="dxa"/>
            <w:tcBorders>
              <w:left w:val="single" w:sz="6" w:space="0" w:color="auto"/>
              <w:right w:val="single" w:sz="6" w:space="0" w:color="auto"/>
            </w:tcBorders>
          </w:tcPr>
          <w:p w:rsidR="00000000" w:rsidRDefault="00E56571">
            <w:pPr>
              <w:jc w:val="center"/>
              <w:rPr>
                <w:noProof/>
              </w:rPr>
            </w:pPr>
            <w:r>
              <w:rPr>
                <w:noProof/>
              </w:rPr>
              <w:t>1</w:t>
            </w:r>
          </w:p>
        </w:tc>
        <w:tc>
          <w:tcPr>
            <w:tcW w:w="1327" w:type="dxa"/>
            <w:tcBorders>
              <w:left w:val="single" w:sz="6" w:space="0" w:color="auto"/>
              <w:right w:val="single" w:sz="6" w:space="0" w:color="auto"/>
            </w:tcBorders>
          </w:tcPr>
          <w:p w:rsidR="00000000" w:rsidRDefault="00E56571">
            <w:pPr>
              <w:jc w:val="center"/>
              <w:rPr>
                <w:noProof/>
              </w:rPr>
            </w:pPr>
            <w:r>
              <w:rPr>
                <w:noProof/>
              </w:rPr>
              <w:t>3</w:t>
            </w:r>
          </w:p>
        </w:tc>
        <w:tc>
          <w:tcPr>
            <w:tcW w:w="1560" w:type="dxa"/>
            <w:tcBorders>
              <w:left w:val="single" w:sz="6" w:space="0" w:color="auto"/>
              <w:right w:val="single" w:sz="6" w:space="0" w:color="auto"/>
            </w:tcBorders>
          </w:tcPr>
          <w:p w:rsidR="00000000" w:rsidRDefault="00E56571">
            <w:pPr>
              <w:jc w:val="center"/>
              <w:rPr>
                <w:noProof/>
              </w:rPr>
            </w:pPr>
            <w:r>
              <w:rPr>
                <w:noProof/>
              </w:rPr>
              <w:t>5</w:t>
            </w:r>
          </w:p>
        </w:tc>
      </w:tr>
      <w:tr w:rsidR="00000000">
        <w:tblPrEx>
          <w:tblCellMar>
            <w:top w:w="0" w:type="dxa"/>
            <w:bottom w:w="0" w:type="dxa"/>
          </w:tblCellMar>
        </w:tblPrEx>
        <w:tc>
          <w:tcPr>
            <w:tcW w:w="3654" w:type="dxa"/>
            <w:tcBorders>
              <w:left w:val="single" w:sz="6" w:space="0" w:color="auto"/>
              <w:right w:val="single" w:sz="6" w:space="0" w:color="auto"/>
            </w:tcBorders>
          </w:tcPr>
          <w:p w:rsidR="00000000" w:rsidRDefault="00E56571">
            <w:pPr>
              <w:jc w:val="both"/>
            </w:pPr>
            <w:r>
              <w:t>Марганец (</w:t>
            </w:r>
            <w:r>
              <w:rPr>
                <w:lang w:val="en-US"/>
              </w:rPr>
              <w:t>Mn</w:t>
            </w:r>
            <w:r>
              <w:t>), м</w:t>
            </w:r>
            <w:r>
              <w:t>г/дм</w:t>
            </w:r>
            <w:r>
              <w:rPr>
                <w:vertAlign w:val="superscript"/>
              </w:rPr>
              <w:t>3</w:t>
            </w:r>
            <w:r>
              <w:t>, не более</w:t>
            </w:r>
          </w:p>
        </w:tc>
        <w:tc>
          <w:tcPr>
            <w:tcW w:w="1811" w:type="dxa"/>
            <w:tcBorders>
              <w:left w:val="single" w:sz="6" w:space="0" w:color="auto"/>
              <w:right w:val="single" w:sz="6" w:space="0" w:color="auto"/>
            </w:tcBorders>
          </w:tcPr>
          <w:p w:rsidR="00000000" w:rsidRDefault="00E56571">
            <w:pPr>
              <w:jc w:val="center"/>
              <w:rPr>
                <w:noProof/>
              </w:rPr>
            </w:pPr>
            <w:r>
              <w:rPr>
                <w:noProof/>
              </w:rPr>
              <w:t>0,1</w:t>
            </w:r>
          </w:p>
        </w:tc>
        <w:tc>
          <w:tcPr>
            <w:tcW w:w="1327" w:type="dxa"/>
            <w:tcBorders>
              <w:left w:val="single" w:sz="6" w:space="0" w:color="auto"/>
              <w:right w:val="single" w:sz="6" w:space="0" w:color="auto"/>
            </w:tcBorders>
          </w:tcPr>
          <w:p w:rsidR="00000000" w:rsidRDefault="00E56571">
            <w:pPr>
              <w:jc w:val="center"/>
              <w:rPr>
                <w:noProof/>
              </w:rPr>
            </w:pPr>
            <w:r>
              <w:rPr>
                <w:noProof/>
              </w:rPr>
              <w:t>1,0</w:t>
            </w:r>
          </w:p>
        </w:tc>
        <w:tc>
          <w:tcPr>
            <w:tcW w:w="1560" w:type="dxa"/>
            <w:tcBorders>
              <w:left w:val="single" w:sz="6" w:space="0" w:color="auto"/>
              <w:right w:val="single" w:sz="6" w:space="0" w:color="auto"/>
            </w:tcBorders>
          </w:tcPr>
          <w:p w:rsidR="00000000" w:rsidRDefault="00E56571">
            <w:pPr>
              <w:jc w:val="center"/>
              <w:rPr>
                <w:noProof/>
              </w:rPr>
            </w:pPr>
            <w:r>
              <w:rPr>
                <w:noProof/>
              </w:rPr>
              <w:t>2,0</w:t>
            </w:r>
          </w:p>
        </w:tc>
      </w:tr>
      <w:tr w:rsidR="00000000">
        <w:tblPrEx>
          <w:tblCellMar>
            <w:top w:w="0" w:type="dxa"/>
            <w:bottom w:w="0" w:type="dxa"/>
          </w:tblCellMar>
        </w:tblPrEx>
        <w:tc>
          <w:tcPr>
            <w:tcW w:w="3654" w:type="dxa"/>
            <w:tcBorders>
              <w:left w:val="single" w:sz="6" w:space="0" w:color="auto"/>
              <w:right w:val="single" w:sz="6" w:space="0" w:color="auto"/>
            </w:tcBorders>
          </w:tcPr>
          <w:p w:rsidR="00000000" w:rsidRDefault="00E56571">
            <w:pPr>
              <w:jc w:val="both"/>
            </w:pPr>
            <w:r>
              <w:t>Фитопланктон, мг/дм</w:t>
            </w:r>
            <w:r>
              <w:rPr>
                <w:vertAlign w:val="superscript"/>
              </w:rPr>
              <w:t>3</w:t>
            </w:r>
            <w:r>
              <w:t>, не более</w:t>
            </w:r>
          </w:p>
        </w:tc>
        <w:tc>
          <w:tcPr>
            <w:tcW w:w="1811" w:type="dxa"/>
            <w:tcBorders>
              <w:left w:val="single" w:sz="6" w:space="0" w:color="auto"/>
              <w:right w:val="single" w:sz="6" w:space="0" w:color="auto"/>
            </w:tcBorders>
          </w:tcPr>
          <w:p w:rsidR="00000000" w:rsidRDefault="00E56571">
            <w:pPr>
              <w:jc w:val="center"/>
              <w:rPr>
                <w:noProof/>
              </w:rPr>
            </w:pPr>
            <w:r>
              <w:rPr>
                <w:noProof/>
              </w:rPr>
              <w:t>1000</w:t>
            </w:r>
          </w:p>
        </w:tc>
        <w:tc>
          <w:tcPr>
            <w:tcW w:w="1327" w:type="dxa"/>
            <w:tcBorders>
              <w:left w:val="single" w:sz="6" w:space="0" w:color="auto"/>
              <w:right w:val="single" w:sz="6" w:space="0" w:color="auto"/>
            </w:tcBorders>
          </w:tcPr>
          <w:p w:rsidR="00000000" w:rsidRDefault="00E56571">
            <w:pPr>
              <w:jc w:val="center"/>
              <w:rPr>
                <w:noProof/>
              </w:rPr>
            </w:pPr>
            <w:r>
              <w:rPr>
                <w:noProof/>
              </w:rPr>
              <w:t>100000</w:t>
            </w:r>
          </w:p>
        </w:tc>
        <w:tc>
          <w:tcPr>
            <w:tcW w:w="1560" w:type="dxa"/>
            <w:tcBorders>
              <w:left w:val="single" w:sz="6" w:space="0" w:color="auto"/>
              <w:right w:val="single" w:sz="6" w:space="0" w:color="auto"/>
            </w:tcBorders>
          </w:tcPr>
          <w:p w:rsidR="00000000" w:rsidRDefault="00E56571">
            <w:pPr>
              <w:jc w:val="center"/>
              <w:rPr>
                <w:noProof/>
              </w:rPr>
            </w:pPr>
            <w:r>
              <w:rPr>
                <w:noProof/>
              </w:rPr>
              <w:t>100000</w:t>
            </w:r>
          </w:p>
        </w:tc>
      </w:tr>
      <w:tr w:rsidR="00000000">
        <w:tblPrEx>
          <w:tblCellMar>
            <w:top w:w="0" w:type="dxa"/>
            <w:bottom w:w="0" w:type="dxa"/>
          </w:tblCellMar>
        </w:tblPrEx>
        <w:tc>
          <w:tcPr>
            <w:tcW w:w="3654" w:type="dxa"/>
            <w:tcBorders>
              <w:left w:val="single" w:sz="6" w:space="0" w:color="auto"/>
              <w:right w:val="single" w:sz="6" w:space="0" w:color="auto"/>
            </w:tcBorders>
          </w:tcPr>
          <w:p w:rsidR="00000000" w:rsidRDefault="00E56571">
            <w:pPr>
              <w:jc w:val="both"/>
              <w:rPr>
                <w:noProof/>
              </w:rPr>
            </w:pPr>
            <w:r>
              <w:t>Окисляемость перманганатная, мг/дм</w:t>
            </w:r>
            <w:r>
              <w:rPr>
                <w:vertAlign w:val="superscript"/>
              </w:rPr>
              <w:t>3</w:t>
            </w:r>
          </w:p>
        </w:tc>
        <w:tc>
          <w:tcPr>
            <w:tcW w:w="1811" w:type="dxa"/>
            <w:tcBorders>
              <w:left w:val="single" w:sz="6" w:space="0" w:color="auto"/>
              <w:right w:val="single" w:sz="6" w:space="0" w:color="auto"/>
            </w:tcBorders>
          </w:tcPr>
          <w:p w:rsidR="00000000" w:rsidRDefault="00E56571">
            <w:pPr>
              <w:jc w:val="center"/>
              <w:rPr>
                <w:noProof/>
              </w:rPr>
            </w:pPr>
            <w:r>
              <w:rPr>
                <w:noProof/>
              </w:rPr>
              <w:t>7</w:t>
            </w:r>
          </w:p>
        </w:tc>
        <w:tc>
          <w:tcPr>
            <w:tcW w:w="1327" w:type="dxa"/>
            <w:tcBorders>
              <w:left w:val="single" w:sz="6" w:space="0" w:color="auto"/>
              <w:right w:val="single" w:sz="6" w:space="0" w:color="auto"/>
            </w:tcBorders>
          </w:tcPr>
          <w:p w:rsidR="00000000" w:rsidRDefault="00E56571">
            <w:pPr>
              <w:jc w:val="center"/>
              <w:rPr>
                <w:noProof/>
              </w:rPr>
            </w:pPr>
            <w:r>
              <w:rPr>
                <w:noProof/>
              </w:rPr>
              <w:t>15</w:t>
            </w:r>
          </w:p>
        </w:tc>
        <w:tc>
          <w:tcPr>
            <w:tcW w:w="1560" w:type="dxa"/>
            <w:tcBorders>
              <w:left w:val="single" w:sz="6" w:space="0" w:color="auto"/>
              <w:right w:val="single" w:sz="6" w:space="0" w:color="auto"/>
            </w:tcBorders>
          </w:tcPr>
          <w:p w:rsidR="00000000" w:rsidRDefault="00E56571">
            <w:pPr>
              <w:jc w:val="center"/>
              <w:rPr>
                <w:noProof/>
              </w:rPr>
            </w:pPr>
            <w:r>
              <w:rPr>
                <w:noProof/>
              </w:rPr>
              <w:t>20</w:t>
            </w:r>
          </w:p>
        </w:tc>
      </w:tr>
      <w:tr w:rsidR="00000000">
        <w:tblPrEx>
          <w:tblCellMar>
            <w:top w:w="0" w:type="dxa"/>
            <w:bottom w:w="0" w:type="dxa"/>
          </w:tblCellMar>
        </w:tblPrEx>
        <w:tc>
          <w:tcPr>
            <w:tcW w:w="3654" w:type="dxa"/>
            <w:tcBorders>
              <w:left w:val="single" w:sz="6" w:space="0" w:color="auto"/>
              <w:right w:val="single" w:sz="6" w:space="0" w:color="auto"/>
            </w:tcBorders>
          </w:tcPr>
          <w:p w:rsidR="00000000" w:rsidRDefault="00E56571">
            <w:pPr>
              <w:jc w:val="both"/>
            </w:pPr>
            <w:r>
              <w:t>Биохимическая потребность в кислороде (БПК), мг/дм</w:t>
            </w:r>
            <w:r>
              <w:rPr>
                <w:vertAlign w:val="superscript"/>
              </w:rPr>
              <w:t>3</w:t>
            </w:r>
            <w:r>
              <w:t xml:space="preserve"> О</w:t>
            </w:r>
            <w:r>
              <w:rPr>
                <w:vertAlign w:val="subscript"/>
              </w:rPr>
              <w:t>2</w:t>
            </w:r>
            <w:r>
              <w:t xml:space="preserve">, не более </w:t>
            </w:r>
          </w:p>
        </w:tc>
        <w:tc>
          <w:tcPr>
            <w:tcW w:w="1811" w:type="dxa"/>
            <w:tcBorders>
              <w:left w:val="single" w:sz="6" w:space="0" w:color="auto"/>
              <w:right w:val="single" w:sz="6" w:space="0" w:color="auto"/>
            </w:tcBorders>
          </w:tcPr>
          <w:p w:rsidR="00000000" w:rsidRDefault="00E56571">
            <w:pPr>
              <w:jc w:val="center"/>
              <w:rPr>
                <w:noProof/>
              </w:rPr>
            </w:pPr>
            <w:r>
              <w:rPr>
                <w:noProof/>
              </w:rPr>
              <w:t>3</w:t>
            </w:r>
          </w:p>
        </w:tc>
        <w:tc>
          <w:tcPr>
            <w:tcW w:w="1327" w:type="dxa"/>
            <w:tcBorders>
              <w:left w:val="single" w:sz="6" w:space="0" w:color="auto"/>
              <w:right w:val="single" w:sz="6" w:space="0" w:color="auto"/>
            </w:tcBorders>
          </w:tcPr>
          <w:p w:rsidR="00000000" w:rsidRDefault="00E56571">
            <w:pPr>
              <w:jc w:val="center"/>
              <w:rPr>
                <w:noProof/>
              </w:rPr>
            </w:pPr>
            <w:r>
              <w:rPr>
                <w:noProof/>
              </w:rPr>
              <w:t>5</w:t>
            </w:r>
          </w:p>
        </w:tc>
        <w:tc>
          <w:tcPr>
            <w:tcW w:w="1560" w:type="dxa"/>
            <w:tcBorders>
              <w:left w:val="single" w:sz="6" w:space="0" w:color="auto"/>
              <w:right w:val="single" w:sz="6" w:space="0" w:color="auto"/>
            </w:tcBorders>
          </w:tcPr>
          <w:p w:rsidR="00000000" w:rsidRDefault="00E56571">
            <w:pPr>
              <w:jc w:val="center"/>
              <w:rPr>
                <w:noProof/>
              </w:rPr>
            </w:pPr>
            <w:r>
              <w:rPr>
                <w:noProof/>
              </w:rPr>
              <w:t>7</w:t>
            </w:r>
          </w:p>
        </w:tc>
      </w:tr>
      <w:tr w:rsidR="00000000">
        <w:tblPrEx>
          <w:tblCellMar>
            <w:top w:w="0" w:type="dxa"/>
            <w:bottom w:w="0" w:type="dxa"/>
          </w:tblCellMar>
        </w:tblPrEx>
        <w:tc>
          <w:tcPr>
            <w:tcW w:w="3654" w:type="dxa"/>
            <w:tcBorders>
              <w:left w:val="single" w:sz="6" w:space="0" w:color="auto"/>
              <w:bottom w:val="single" w:sz="6" w:space="0" w:color="auto"/>
              <w:right w:val="single" w:sz="6" w:space="0" w:color="auto"/>
            </w:tcBorders>
          </w:tcPr>
          <w:p w:rsidR="00000000" w:rsidRDefault="00E56571">
            <w:pPr>
              <w:jc w:val="both"/>
            </w:pPr>
            <w:r>
              <w:t>Число лактозоположительных кишечных палочек (ЛКП) в</w:t>
            </w:r>
            <w:r>
              <w:rPr>
                <w:noProof/>
              </w:rPr>
              <w:t xml:space="preserve"> 1</w:t>
            </w:r>
            <w:r>
              <w:t xml:space="preserve"> дм</w:t>
            </w:r>
            <w:r>
              <w:rPr>
                <w:vertAlign w:val="superscript"/>
              </w:rPr>
              <w:t>3</w:t>
            </w:r>
          </w:p>
        </w:tc>
        <w:tc>
          <w:tcPr>
            <w:tcW w:w="1811" w:type="dxa"/>
            <w:tcBorders>
              <w:left w:val="single" w:sz="6" w:space="0" w:color="auto"/>
              <w:bottom w:val="single" w:sz="6" w:space="0" w:color="auto"/>
              <w:right w:val="single" w:sz="6" w:space="0" w:color="auto"/>
            </w:tcBorders>
          </w:tcPr>
          <w:p w:rsidR="00000000" w:rsidRDefault="00E56571">
            <w:pPr>
              <w:jc w:val="center"/>
              <w:rPr>
                <w:noProof/>
              </w:rPr>
            </w:pPr>
            <w:r>
              <w:rPr>
                <w:noProof/>
              </w:rPr>
              <w:t>1000</w:t>
            </w:r>
          </w:p>
        </w:tc>
        <w:tc>
          <w:tcPr>
            <w:tcW w:w="1327" w:type="dxa"/>
            <w:tcBorders>
              <w:left w:val="single" w:sz="6" w:space="0" w:color="auto"/>
              <w:bottom w:val="single" w:sz="6" w:space="0" w:color="auto"/>
              <w:right w:val="single" w:sz="6" w:space="0" w:color="auto"/>
            </w:tcBorders>
          </w:tcPr>
          <w:p w:rsidR="00000000" w:rsidRDefault="00E56571">
            <w:pPr>
              <w:jc w:val="center"/>
              <w:rPr>
                <w:noProof/>
              </w:rPr>
            </w:pPr>
            <w:r>
              <w:rPr>
                <w:noProof/>
              </w:rPr>
              <w:t>10000</w:t>
            </w:r>
          </w:p>
        </w:tc>
        <w:tc>
          <w:tcPr>
            <w:tcW w:w="1560" w:type="dxa"/>
            <w:tcBorders>
              <w:left w:val="single" w:sz="6" w:space="0" w:color="auto"/>
              <w:bottom w:val="single" w:sz="6" w:space="0" w:color="auto"/>
              <w:right w:val="single" w:sz="6" w:space="0" w:color="auto"/>
            </w:tcBorders>
          </w:tcPr>
          <w:p w:rsidR="00000000" w:rsidRDefault="00E56571">
            <w:pPr>
              <w:jc w:val="center"/>
              <w:rPr>
                <w:noProof/>
              </w:rPr>
            </w:pPr>
            <w:r>
              <w:rPr>
                <w:noProof/>
              </w:rPr>
              <w:t>50000</w:t>
            </w:r>
          </w:p>
        </w:tc>
      </w:tr>
    </w:tbl>
    <w:p w:rsidR="00000000" w:rsidRDefault="00E56571">
      <w:pPr>
        <w:spacing w:before="120" w:after="120"/>
        <w:ind w:firstLine="567"/>
        <w:jc w:val="right"/>
      </w:pPr>
    </w:p>
    <w:p w:rsidR="00000000" w:rsidRDefault="00E56571">
      <w:pPr>
        <w:spacing w:before="120" w:after="120"/>
        <w:ind w:firstLine="567"/>
        <w:jc w:val="right"/>
      </w:pPr>
      <w:r>
        <w:t>Таблица П.4.2</w:t>
      </w:r>
    </w:p>
    <w:p w:rsidR="00000000" w:rsidRDefault="00E56571">
      <w:pPr>
        <w:spacing w:after="120"/>
        <w:jc w:val="center"/>
        <w:rPr>
          <w:b/>
        </w:rPr>
      </w:pPr>
      <w:r>
        <w:rPr>
          <w:b/>
        </w:rPr>
        <w:t xml:space="preserve">Требования к составу и свойствам воды водного объекта (извлечения из </w:t>
      </w:r>
    </w:p>
    <w:p w:rsidR="00000000" w:rsidRDefault="00E56571">
      <w:pPr>
        <w:spacing w:after="120"/>
        <w:jc w:val="center"/>
        <w:rPr>
          <w:b/>
        </w:rPr>
      </w:pPr>
      <w:r>
        <w:rPr>
          <w:b/>
        </w:rPr>
        <w:t>ГОСТ</w:t>
      </w:r>
      <w:r>
        <w:rPr>
          <w:b/>
          <w:noProof/>
        </w:rPr>
        <w:t xml:space="preserve"> 17.1.5.02-80</w:t>
      </w:r>
      <w:r>
        <w:rPr>
          <w:b/>
        </w:rPr>
        <w:t xml:space="preserve"> “Гигиенические требования к зонам рекреации водных объектов”)</w:t>
      </w:r>
    </w:p>
    <w:tbl>
      <w:tblPr>
        <w:tblW w:w="0" w:type="auto"/>
        <w:tblInd w:w="40" w:type="dxa"/>
        <w:tblLayout w:type="fixed"/>
        <w:tblCellMar>
          <w:left w:w="28" w:type="dxa"/>
          <w:right w:w="28" w:type="dxa"/>
        </w:tblCellMar>
        <w:tblLook w:val="0000" w:firstRow="0" w:lastRow="0" w:firstColumn="0" w:lastColumn="0" w:noHBand="0" w:noVBand="0"/>
      </w:tblPr>
      <w:tblGrid>
        <w:gridCol w:w="4950"/>
        <w:gridCol w:w="3402"/>
      </w:tblGrid>
      <w:tr w:rsidR="00000000">
        <w:tblPrEx>
          <w:tblCellMar>
            <w:top w:w="0" w:type="dxa"/>
            <w:bottom w:w="0" w:type="dxa"/>
          </w:tblCellMar>
        </w:tblPrEx>
        <w:tc>
          <w:tcPr>
            <w:tcW w:w="4950" w:type="dxa"/>
            <w:tcBorders>
              <w:top w:val="single" w:sz="6" w:space="0" w:color="auto"/>
              <w:left w:val="single" w:sz="6" w:space="0" w:color="auto"/>
              <w:bottom w:val="single" w:sz="6" w:space="0" w:color="auto"/>
              <w:right w:val="single" w:sz="6" w:space="0" w:color="auto"/>
            </w:tcBorders>
          </w:tcPr>
          <w:p w:rsidR="00000000" w:rsidRDefault="00E56571">
            <w:pPr>
              <w:jc w:val="center"/>
            </w:pPr>
            <w:r>
              <w:t>Наименование показателей</w:t>
            </w:r>
          </w:p>
        </w:tc>
        <w:tc>
          <w:tcPr>
            <w:tcW w:w="3402" w:type="dxa"/>
            <w:tcBorders>
              <w:top w:val="single" w:sz="6" w:space="0" w:color="auto"/>
              <w:left w:val="single" w:sz="6" w:space="0" w:color="auto"/>
              <w:bottom w:val="single" w:sz="6" w:space="0" w:color="auto"/>
              <w:right w:val="single" w:sz="6" w:space="0" w:color="auto"/>
            </w:tcBorders>
          </w:tcPr>
          <w:p w:rsidR="00000000" w:rsidRDefault="00E56571">
            <w:pPr>
              <w:jc w:val="center"/>
            </w:pPr>
            <w:r>
              <w:t>Требования и нормы</w:t>
            </w:r>
          </w:p>
        </w:tc>
      </w:tr>
      <w:tr w:rsidR="00000000">
        <w:tblPrEx>
          <w:tblCellMar>
            <w:top w:w="0" w:type="dxa"/>
            <w:bottom w:w="0" w:type="dxa"/>
          </w:tblCellMar>
        </w:tblPrEx>
        <w:tc>
          <w:tcPr>
            <w:tcW w:w="4950" w:type="dxa"/>
            <w:tcBorders>
              <w:top w:val="single" w:sz="6" w:space="0" w:color="auto"/>
              <w:left w:val="single" w:sz="6" w:space="0" w:color="auto"/>
              <w:right w:val="single" w:sz="6" w:space="0" w:color="auto"/>
            </w:tcBorders>
          </w:tcPr>
          <w:p w:rsidR="00000000" w:rsidRDefault="00E56571">
            <w:pPr>
              <w:jc w:val="both"/>
            </w:pPr>
            <w:r>
              <w:t>Плавающие предметы</w:t>
            </w:r>
          </w:p>
        </w:tc>
        <w:tc>
          <w:tcPr>
            <w:tcW w:w="3402" w:type="dxa"/>
            <w:tcBorders>
              <w:top w:val="single" w:sz="6" w:space="0" w:color="auto"/>
              <w:left w:val="single" w:sz="6" w:space="0" w:color="auto"/>
              <w:right w:val="single" w:sz="6" w:space="0" w:color="auto"/>
            </w:tcBorders>
          </w:tcPr>
          <w:p w:rsidR="00000000" w:rsidRDefault="00E56571">
            <w:pPr>
              <w:jc w:val="both"/>
            </w:pPr>
            <w:r>
              <w:t>Отсутстви</w:t>
            </w:r>
            <w:r>
              <w:t>е на поверхности воды плавающих пленок, пятен минеральных масел и скопления других примесей</w:t>
            </w:r>
          </w:p>
        </w:tc>
      </w:tr>
      <w:tr w:rsidR="00000000">
        <w:tblPrEx>
          <w:tblCellMar>
            <w:top w:w="0" w:type="dxa"/>
            <w:bottom w:w="0" w:type="dxa"/>
          </w:tblCellMar>
        </w:tblPrEx>
        <w:tc>
          <w:tcPr>
            <w:tcW w:w="4950" w:type="dxa"/>
            <w:tcBorders>
              <w:left w:val="single" w:sz="6" w:space="0" w:color="auto"/>
              <w:right w:val="single" w:sz="6" w:space="0" w:color="auto"/>
            </w:tcBorders>
          </w:tcPr>
          <w:p w:rsidR="00000000" w:rsidRDefault="00E56571">
            <w:pPr>
              <w:jc w:val="both"/>
            </w:pPr>
            <w:r>
              <w:t>Посторонний запах, баллы, не более</w:t>
            </w:r>
          </w:p>
        </w:tc>
        <w:tc>
          <w:tcPr>
            <w:tcW w:w="3402" w:type="dxa"/>
            <w:tcBorders>
              <w:left w:val="single" w:sz="6" w:space="0" w:color="auto"/>
              <w:right w:val="single" w:sz="6" w:space="0" w:color="auto"/>
            </w:tcBorders>
          </w:tcPr>
          <w:p w:rsidR="00000000" w:rsidRDefault="00E56571">
            <w:pPr>
              <w:jc w:val="center"/>
              <w:rPr>
                <w:noProof/>
              </w:rPr>
            </w:pPr>
            <w:r>
              <w:rPr>
                <w:noProof/>
              </w:rPr>
              <w:t>2</w:t>
            </w:r>
          </w:p>
        </w:tc>
      </w:tr>
      <w:tr w:rsidR="00000000">
        <w:tblPrEx>
          <w:tblCellMar>
            <w:top w:w="0" w:type="dxa"/>
            <w:bottom w:w="0" w:type="dxa"/>
          </w:tblCellMar>
        </w:tblPrEx>
        <w:tc>
          <w:tcPr>
            <w:tcW w:w="4950" w:type="dxa"/>
            <w:tcBorders>
              <w:left w:val="single" w:sz="6" w:space="0" w:color="auto"/>
              <w:right w:val="single" w:sz="6" w:space="0" w:color="auto"/>
            </w:tcBorders>
          </w:tcPr>
          <w:p w:rsidR="00000000" w:rsidRDefault="00E56571">
            <w:pPr>
              <w:jc w:val="both"/>
            </w:pPr>
            <w:r>
              <w:rPr>
                <w:noProof/>
              </w:rPr>
              <w:t>Привкусы</w:t>
            </w:r>
            <w:r>
              <w:t xml:space="preserve"> (исключая морскую воду</w:t>
            </w:r>
            <w:r>
              <w:rPr>
                <w:noProof/>
              </w:rPr>
              <w:t>),</w:t>
            </w:r>
            <w:r>
              <w:t xml:space="preserve"> баллы</w:t>
            </w:r>
            <w:r>
              <w:rPr>
                <w:noProof/>
              </w:rPr>
              <w:t>,</w:t>
            </w:r>
            <w:r>
              <w:t xml:space="preserve"> не более </w:t>
            </w:r>
          </w:p>
        </w:tc>
        <w:tc>
          <w:tcPr>
            <w:tcW w:w="3402" w:type="dxa"/>
            <w:tcBorders>
              <w:left w:val="single" w:sz="6" w:space="0" w:color="auto"/>
              <w:right w:val="single" w:sz="6" w:space="0" w:color="auto"/>
            </w:tcBorders>
          </w:tcPr>
          <w:p w:rsidR="00000000" w:rsidRDefault="00E56571">
            <w:pPr>
              <w:jc w:val="center"/>
            </w:pPr>
            <w:r>
              <w:rPr>
                <w:noProof/>
              </w:rPr>
              <w:t>2</w:t>
            </w:r>
          </w:p>
        </w:tc>
      </w:tr>
      <w:tr w:rsidR="00000000">
        <w:tblPrEx>
          <w:tblCellMar>
            <w:top w:w="0" w:type="dxa"/>
            <w:bottom w:w="0" w:type="dxa"/>
          </w:tblCellMar>
        </w:tblPrEx>
        <w:tc>
          <w:tcPr>
            <w:tcW w:w="4950" w:type="dxa"/>
            <w:tcBorders>
              <w:left w:val="single" w:sz="6" w:space="0" w:color="auto"/>
              <w:right w:val="single" w:sz="6" w:space="0" w:color="auto"/>
            </w:tcBorders>
          </w:tcPr>
          <w:p w:rsidR="00000000" w:rsidRDefault="00E56571">
            <w:pPr>
              <w:jc w:val="both"/>
            </w:pPr>
            <w:r>
              <w:t>Окраска</w:t>
            </w:r>
          </w:p>
        </w:tc>
        <w:tc>
          <w:tcPr>
            <w:tcW w:w="3402" w:type="dxa"/>
            <w:tcBorders>
              <w:left w:val="single" w:sz="6" w:space="0" w:color="auto"/>
              <w:right w:val="single" w:sz="6" w:space="0" w:color="auto"/>
            </w:tcBorders>
          </w:tcPr>
          <w:p w:rsidR="00000000" w:rsidRDefault="00E56571">
            <w:pPr>
              <w:jc w:val="both"/>
            </w:pPr>
            <w:r>
              <w:t>Не должна обнаруживаться в столбике</w:t>
            </w:r>
            <w:r>
              <w:rPr>
                <w:noProof/>
              </w:rPr>
              <w:t xml:space="preserve"> 10</w:t>
            </w:r>
            <w:r>
              <w:t xml:space="preserve"> см</w:t>
            </w:r>
          </w:p>
        </w:tc>
      </w:tr>
      <w:tr w:rsidR="00000000">
        <w:tblPrEx>
          <w:tblCellMar>
            <w:top w:w="0" w:type="dxa"/>
            <w:bottom w:w="0" w:type="dxa"/>
          </w:tblCellMar>
        </w:tblPrEx>
        <w:tc>
          <w:tcPr>
            <w:tcW w:w="4950" w:type="dxa"/>
            <w:tcBorders>
              <w:left w:val="single" w:sz="6" w:space="0" w:color="auto"/>
              <w:right w:val="single" w:sz="6" w:space="0" w:color="auto"/>
            </w:tcBorders>
          </w:tcPr>
          <w:p w:rsidR="00000000" w:rsidRDefault="00E56571">
            <w:pPr>
              <w:jc w:val="both"/>
            </w:pPr>
            <w:r>
              <w:t>Водородный показатель (рН)</w:t>
            </w:r>
          </w:p>
        </w:tc>
        <w:tc>
          <w:tcPr>
            <w:tcW w:w="3402" w:type="dxa"/>
            <w:tcBorders>
              <w:left w:val="single" w:sz="6" w:space="0" w:color="auto"/>
              <w:right w:val="single" w:sz="6" w:space="0" w:color="auto"/>
            </w:tcBorders>
          </w:tcPr>
          <w:p w:rsidR="00000000" w:rsidRDefault="00E56571">
            <w:pPr>
              <w:jc w:val="center"/>
              <w:rPr>
                <w:noProof/>
              </w:rPr>
            </w:pPr>
            <w:r>
              <w:t>6,5-8,</w:t>
            </w:r>
            <w:r>
              <w:rPr>
                <w:noProof/>
              </w:rPr>
              <w:t>5</w:t>
            </w:r>
          </w:p>
        </w:tc>
      </w:tr>
      <w:tr w:rsidR="00000000">
        <w:tblPrEx>
          <w:tblCellMar>
            <w:top w:w="0" w:type="dxa"/>
            <w:bottom w:w="0" w:type="dxa"/>
          </w:tblCellMar>
        </w:tblPrEx>
        <w:tc>
          <w:tcPr>
            <w:tcW w:w="4950" w:type="dxa"/>
            <w:tcBorders>
              <w:left w:val="single" w:sz="6" w:space="0" w:color="auto"/>
              <w:right w:val="single" w:sz="6" w:space="0" w:color="auto"/>
            </w:tcBorders>
          </w:tcPr>
          <w:p w:rsidR="00000000" w:rsidRDefault="00E56571">
            <w:pPr>
              <w:jc w:val="both"/>
            </w:pPr>
            <w:r>
              <w:t>Растворенный кислород, мг/дм</w:t>
            </w:r>
            <w:r>
              <w:rPr>
                <w:vertAlign w:val="superscript"/>
              </w:rPr>
              <w:t>3</w:t>
            </w:r>
            <w:r>
              <w:t xml:space="preserve"> не менее</w:t>
            </w:r>
          </w:p>
        </w:tc>
        <w:tc>
          <w:tcPr>
            <w:tcW w:w="3402" w:type="dxa"/>
            <w:tcBorders>
              <w:left w:val="single" w:sz="6" w:space="0" w:color="auto"/>
              <w:right w:val="single" w:sz="6" w:space="0" w:color="auto"/>
            </w:tcBorders>
          </w:tcPr>
          <w:p w:rsidR="00000000" w:rsidRDefault="00E56571">
            <w:pPr>
              <w:jc w:val="center"/>
              <w:rPr>
                <w:noProof/>
              </w:rPr>
            </w:pPr>
            <w:r>
              <w:rPr>
                <w:noProof/>
              </w:rPr>
              <w:t>4</w:t>
            </w:r>
          </w:p>
        </w:tc>
      </w:tr>
      <w:tr w:rsidR="00000000">
        <w:tblPrEx>
          <w:tblCellMar>
            <w:top w:w="0" w:type="dxa"/>
            <w:bottom w:w="0" w:type="dxa"/>
          </w:tblCellMar>
        </w:tblPrEx>
        <w:tc>
          <w:tcPr>
            <w:tcW w:w="4950" w:type="dxa"/>
            <w:tcBorders>
              <w:left w:val="single" w:sz="6" w:space="0" w:color="auto"/>
              <w:right w:val="single" w:sz="6" w:space="0" w:color="auto"/>
            </w:tcBorders>
          </w:tcPr>
          <w:p w:rsidR="00000000" w:rsidRDefault="00E56571">
            <w:pPr>
              <w:jc w:val="both"/>
            </w:pPr>
            <w:r>
              <w:t>Биохимическая потребность в кислороде (БНК</w:t>
            </w:r>
            <w:r>
              <w:rPr>
                <w:vertAlign w:val="subscript"/>
              </w:rPr>
              <w:t>5</w:t>
            </w:r>
            <w:r>
              <w:t>), мг/дм</w:t>
            </w:r>
            <w:r>
              <w:rPr>
                <w:vertAlign w:val="superscript"/>
              </w:rPr>
              <w:t>3</w:t>
            </w:r>
            <w:r>
              <w:t xml:space="preserve"> О</w:t>
            </w:r>
            <w:r>
              <w:rPr>
                <w:vertAlign w:val="subscript"/>
              </w:rPr>
              <w:t>2</w:t>
            </w:r>
            <w:r>
              <w:t>, не более</w:t>
            </w:r>
          </w:p>
        </w:tc>
        <w:tc>
          <w:tcPr>
            <w:tcW w:w="3402" w:type="dxa"/>
            <w:tcBorders>
              <w:left w:val="single" w:sz="6" w:space="0" w:color="auto"/>
              <w:right w:val="single" w:sz="6" w:space="0" w:color="auto"/>
            </w:tcBorders>
          </w:tcPr>
          <w:p w:rsidR="00000000" w:rsidRDefault="00E56571">
            <w:pPr>
              <w:jc w:val="center"/>
              <w:rPr>
                <w:noProof/>
              </w:rPr>
            </w:pPr>
            <w:r>
              <w:rPr>
                <w:noProof/>
              </w:rPr>
              <w:t>4</w:t>
            </w:r>
          </w:p>
        </w:tc>
      </w:tr>
      <w:tr w:rsidR="00000000">
        <w:tblPrEx>
          <w:tblCellMar>
            <w:top w:w="0" w:type="dxa"/>
            <w:bottom w:w="0" w:type="dxa"/>
          </w:tblCellMar>
        </w:tblPrEx>
        <w:tc>
          <w:tcPr>
            <w:tcW w:w="4950" w:type="dxa"/>
            <w:tcBorders>
              <w:left w:val="single" w:sz="6" w:space="0" w:color="auto"/>
              <w:right w:val="single" w:sz="6" w:space="0" w:color="auto"/>
            </w:tcBorders>
          </w:tcPr>
          <w:p w:rsidR="00000000" w:rsidRDefault="00E56571">
            <w:pPr>
              <w:jc w:val="both"/>
            </w:pPr>
            <w:r>
              <w:t>Токсические химические вещества (исключая солевой состав морской воды)</w:t>
            </w:r>
          </w:p>
        </w:tc>
        <w:tc>
          <w:tcPr>
            <w:tcW w:w="3402" w:type="dxa"/>
            <w:tcBorders>
              <w:left w:val="single" w:sz="6" w:space="0" w:color="auto"/>
              <w:right w:val="single" w:sz="6" w:space="0" w:color="auto"/>
            </w:tcBorders>
          </w:tcPr>
          <w:p w:rsidR="00000000" w:rsidRDefault="00E56571">
            <w:pPr>
              <w:jc w:val="both"/>
            </w:pPr>
            <w:r>
              <w:t>Не должны превышать норм, установленных Минздравом СССР</w:t>
            </w:r>
          </w:p>
        </w:tc>
      </w:tr>
      <w:tr w:rsidR="00000000">
        <w:tblPrEx>
          <w:tblCellMar>
            <w:top w:w="0" w:type="dxa"/>
            <w:bottom w:w="0" w:type="dxa"/>
          </w:tblCellMar>
        </w:tblPrEx>
        <w:tc>
          <w:tcPr>
            <w:tcW w:w="4950" w:type="dxa"/>
            <w:tcBorders>
              <w:left w:val="single" w:sz="6" w:space="0" w:color="auto"/>
              <w:right w:val="single" w:sz="6" w:space="0" w:color="auto"/>
            </w:tcBorders>
          </w:tcPr>
          <w:p w:rsidR="00000000" w:rsidRDefault="00E56571">
            <w:pPr>
              <w:jc w:val="both"/>
            </w:pPr>
            <w:r>
              <w:t>Ч</w:t>
            </w:r>
            <w:r>
              <w:t>исло лактозоположительных кишечных палочек (ЛКП) в 1 дм</w:t>
            </w:r>
            <w:r>
              <w:rPr>
                <w:vertAlign w:val="superscript"/>
              </w:rPr>
              <w:t>3</w:t>
            </w:r>
            <w:r>
              <w:t xml:space="preserve"> не более, при использовании водного объекта:</w:t>
            </w:r>
          </w:p>
        </w:tc>
        <w:tc>
          <w:tcPr>
            <w:tcW w:w="3402" w:type="dxa"/>
            <w:tcBorders>
              <w:left w:val="single" w:sz="6" w:space="0" w:color="auto"/>
              <w:right w:val="single" w:sz="6" w:space="0" w:color="auto"/>
            </w:tcBorders>
          </w:tcPr>
          <w:p w:rsidR="00000000" w:rsidRDefault="00E56571">
            <w:pPr>
              <w:jc w:val="center"/>
            </w:pPr>
          </w:p>
        </w:tc>
      </w:tr>
      <w:tr w:rsidR="00000000">
        <w:tblPrEx>
          <w:tblCellMar>
            <w:top w:w="0" w:type="dxa"/>
            <w:bottom w:w="0" w:type="dxa"/>
          </w:tblCellMar>
        </w:tblPrEx>
        <w:tc>
          <w:tcPr>
            <w:tcW w:w="4950" w:type="dxa"/>
            <w:tcBorders>
              <w:left w:val="single" w:sz="6" w:space="0" w:color="auto"/>
              <w:right w:val="single" w:sz="6" w:space="0" w:color="auto"/>
            </w:tcBorders>
          </w:tcPr>
          <w:p w:rsidR="00000000" w:rsidRDefault="00E56571">
            <w:pPr>
              <w:jc w:val="both"/>
              <w:rPr>
                <w:i/>
              </w:rPr>
            </w:pPr>
            <w:r>
              <w:t>для купания</w:t>
            </w:r>
          </w:p>
        </w:tc>
        <w:tc>
          <w:tcPr>
            <w:tcW w:w="3402" w:type="dxa"/>
            <w:tcBorders>
              <w:left w:val="single" w:sz="6" w:space="0" w:color="auto"/>
              <w:right w:val="single" w:sz="6" w:space="0" w:color="auto"/>
            </w:tcBorders>
          </w:tcPr>
          <w:p w:rsidR="00000000" w:rsidRDefault="00E56571">
            <w:pPr>
              <w:jc w:val="center"/>
              <w:rPr>
                <w:noProof/>
              </w:rPr>
            </w:pPr>
            <w:r>
              <w:rPr>
                <w:noProof/>
              </w:rPr>
              <w:t>1000</w:t>
            </w:r>
          </w:p>
        </w:tc>
      </w:tr>
      <w:tr w:rsidR="00000000">
        <w:tblPrEx>
          <w:tblCellMar>
            <w:top w:w="0" w:type="dxa"/>
            <w:bottom w:w="0" w:type="dxa"/>
          </w:tblCellMar>
        </w:tblPrEx>
        <w:tc>
          <w:tcPr>
            <w:tcW w:w="4950" w:type="dxa"/>
            <w:tcBorders>
              <w:left w:val="single" w:sz="6" w:space="0" w:color="auto"/>
              <w:bottom w:val="single" w:sz="6" w:space="0" w:color="auto"/>
              <w:right w:val="single" w:sz="6" w:space="0" w:color="auto"/>
            </w:tcBorders>
          </w:tcPr>
          <w:p w:rsidR="00000000" w:rsidRDefault="00E56571">
            <w:pPr>
              <w:jc w:val="both"/>
            </w:pPr>
            <w:r>
              <w:t>для лодочно-парусного спорта</w:t>
            </w:r>
          </w:p>
        </w:tc>
        <w:tc>
          <w:tcPr>
            <w:tcW w:w="3402" w:type="dxa"/>
            <w:tcBorders>
              <w:left w:val="single" w:sz="6" w:space="0" w:color="auto"/>
              <w:bottom w:val="single" w:sz="6" w:space="0" w:color="auto"/>
              <w:right w:val="single" w:sz="6" w:space="0" w:color="auto"/>
            </w:tcBorders>
          </w:tcPr>
          <w:p w:rsidR="00000000" w:rsidRDefault="00E56571">
            <w:pPr>
              <w:jc w:val="center"/>
              <w:rPr>
                <w:noProof/>
              </w:rPr>
            </w:pPr>
            <w:r>
              <w:rPr>
                <w:noProof/>
              </w:rPr>
              <w:t>10000</w:t>
            </w:r>
          </w:p>
        </w:tc>
      </w:tr>
    </w:tbl>
    <w:p w:rsidR="00000000" w:rsidRDefault="00E56571">
      <w:pPr>
        <w:spacing w:before="120" w:after="120"/>
        <w:ind w:firstLine="567"/>
        <w:jc w:val="right"/>
        <w:rPr>
          <w:noProof/>
        </w:rPr>
      </w:pPr>
      <w:r>
        <w:t>Таблица</w:t>
      </w:r>
      <w:r>
        <w:rPr>
          <w:noProof/>
        </w:rPr>
        <w:t xml:space="preserve"> П.4.3</w:t>
      </w:r>
    </w:p>
    <w:p w:rsidR="00000000" w:rsidRDefault="00E56571">
      <w:pPr>
        <w:pStyle w:val="BodyText3"/>
        <w:spacing w:before="0"/>
        <w:rPr>
          <w:sz w:val="20"/>
        </w:rPr>
      </w:pPr>
      <w:r>
        <w:rPr>
          <w:sz w:val="20"/>
        </w:rPr>
        <w:t>Общие требования к составу и свойствам воды водных объектов, используемых для рыбохозяйственных целей</w:t>
      </w:r>
    </w:p>
    <w:p w:rsidR="00000000" w:rsidRDefault="00E56571">
      <w:pPr>
        <w:pStyle w:val="BodyTextIndent3"/>
        <w:rPr>
          <w:sz w:val="20"/>
        </w:rPr>
      </w:pPr>
      <w:r>
        <w:rPr>
          <w:sz w:val="20"/>
        </w:rPr>
        <w:t xml:space="preserve">Утверждены Министерством мелиорации и водного хозяйства СССР, Министерством рыбного хозяйства СССР и Главным Государственным санитарным врачом СССР </w:t>
      </w:r>
    </w:p>
    <w:p w:rsidR="00000000" w:rsidRDefault="00E56571">
      <w:pPr>
        <w:spacing w:after="120"/>
        <w:ind w:left="4292"/>
        <w:jc w:val="both"/>
      </w:pPr>
      <w:r>
        <w:rPr>
          <w:noProof/>
        </w:rPr>
        <w:t>16</w:t>
      </w:r>
      <w:r>
        <w:t xml:space="preserve"> мая</w:t>
      </w:r>
      <w:r>
        <w:rPr>
          <w:noProof/>
        </w:rPr>
        <w:t xml:space="preserve"> 1974</w:t>
      </w:r>
      <w:r>
        <w:t xml:space="preserve"> г.</w:t>
      </w:r>
    </w:p>
    <w:tbl>
      <w:tblPr>
        <w:tblW w:w="0" w:type="auto"/>
        <w:tblInd w:w="40" w:type="dxa"/>
        <w:tblLayout w:type="fixed"/>
        <w:tblCellMar>
          <w:left w:w="28" w:type="dxa"/>
          <w:right w:w="28" w:type="dxa"/>
        </w:tblCellMar>
        <w:tblLook w:val="0000" w:firstRow="0" w:lastRow="0" w:firstColumn="0" w:lastColumn="0" w:noHBand="0" w:noVBand="0"/>
      </w:tblPr>
      <w:tblGrid>
        <w:gridCol w:w="2172"/>
        <w:gridCol w:w="3345"/>
        <w:gridCol w:w="2835"/>
      </w:tblGrid>
      <w:tr w:rsidR="00000000">
        <w:tblPrEx>
          <w:tblCellMar>
            <w:top w:w="0" w:type="dxa"/>
            <w:bottom w:w="0" w:type="dxa"/>
          </w:tblCellMar>
        </w:tblPrEx>
        <w:trPr>
          <w:cantSplit/>
        </w:trPr>
        <w:tc>
          <w:tcPr>
            <w:tcW w:w="2172" w:type="dxa"/>
            <w:tcBorders>
              <w:top w:val="single" w:sz="6" w:space="0" w:color="auto"/>
              <w:left w:val="single" w:sz="6" w:space="0" w:color="auto"/>
              <w:right w:val="single" w:sz="6" w:space="0" w:color="auto"/>
            </w:tcBorders>
          </w:tcPr>
          <w:p w:rsidR="00000000" w:rsidRDefault="00E56571">
            <w:pPr>
              <w:jc w:val="center"/>
            </w:pPr>
          </w:p>
        </w:tc>
        <w:tc>
          <w:tcPr>
            <w:tcW w:w="6180" w:type="dxa"/>
            <w:gridSpan w:val="2"/>
            <w:tcBorders>
              <w:top w:val="single" w:sz="6" w:space="0" w:color="auto"/>
              <w:left w:val="single" w:sz="6" w:space="0" w:color="auto"/>
              <w:bottom w:val="single" w:sz="6" w:space="0" w:color="auto"/>
              <w:right w:val="single" w:sz="6" w:space="0" w:color="auto"/>
            </w:tcBorders>
          </w:tcPr>
          <w:p w:rsidR="00000000" w:rsidRDefault="00E56571">
            <w:pPr>
              <w:jc w:val="center"/>
            </w:pPr>
            <w:r>
              <w:t>Категории водоиспользования</w:t>
            </w:r>
          </w:p>
        </w:tc>
      </w:tr>
      <w:tr w:rsidR="00000000">
        <w:tblPrEx>
          <w:tblCellMar>
            <w:top w:w="0" w:type="dxa"/>
            <w:bottom w:w="0" w:type="dxa"/>
          </w:tblCellMar>
        </w:tblPrEx>
        <w:tc>
          <w:tcPr>
            <w:tcW w:w="2172" w:type="dxa"/>
            <w:tcBorders>
              <w:left w:val="single" w:sz="6" w:space="0" w:color="auto"/>
              <w:bottom w:val="single" w:sz="6" w:space="0" w:color="auto"/>
              <w:right w:val="single" w:sz="6" w:space="0" w:color="auto"/>
            </w:tcBorders>
          </w:tcPr>
          <w:p w:rsidR="00000000" w:rsidRDefault="00E56571">
            <w:pPr>
              <w:jc w:val="center"/>
            </w:pPr>
            <w:r>
              <w:t>Показатели состава и свойств воды водоема ил</w:t>
            </w:r>
            <w:r>
              <w:t>и водотока</w:t>
            </w:r>
          </w:p>
        </w:tc>
        <w:tc>
          <w:tcPr>
            <w:tcW w:w="3345" w:type="dxa"/>
            <w:tcBorders>
              <w:top w:val="single" w:sz="6" w:space="0" w:color="auto"/>
              <w:left w:val="single" w:sz="6" w:space="0" w:color="auto"/>
              <w:bottom w:val="single" w:sz="6" w:space="0" w:color="auto"/>
              <w:right w:val="single" w:sz="6" w:space="0" w:color="auto"/>
            </w:tcBorders>
          </w:tcPr>
          <w:p w:rsidR="00000000" w:rsidRDefault="00E56571">
            <w:pPr>
              <w:jc w:val="center"/>
            </w:pPr>
            <w:r>
              <w:t>Водные объекты, использующие для сохранения и воспроизводства ценных видов рыб, обладающих высокой чувствительностью к кислороду</w:t>
            </w:r>
          </w:p>
        </w:tc>
        <w:tc>
          <w:tcPr>
            <w:tcW w:w="2835" w:type="dxa"/>
            <w:tcBorders>
              <w:top w:val="single" w:sz="6" w:space="0" w:color="auto"/>
              <w:left w:val="single" w:sz="6" w:space="0" w:color="auto"/>
              <w:bottom w:val="single" w:sz="6" w:space="0" w:color="auto"/>
              <w:right w:val="single" w:sz="6" w:space="0" w:color="auto"/>
            </w:tcBorders>
          </w:tcPr>
          <w:p w:rsidR="00000000" w:rsidRDefault="00E56571">
            <w:pPr>
              <w:jc w:val="center"/>
            </w:pPr>
            <w:r>
              <w:t>Водные объекты, используемые для всех других рыбохозяйственных целей</w:t>
            </w:r>
          </w:p>
        </w:tc>
      </w:tr>
      <w:tr w:rsidR="00000000">
        <w:tblPrEx>
          <w:tblCellMar>
            <w:top w:w="0" w:type="dxa"/>
            <w:bottom w:w="0" w:type="dxa"/>
          </w:tblCellMar>
        </w:tblPrEx>
        <w:tc>
          <w:tcPr>
            <w:tcW w:w="2172" w:type="dxa"/>
            <w:tcBorders>
              <w:top w:val="single" w:sz="6" w:space="0" w:color="auto"/>
              <w:left w:val="single" w:sz="6" w:space="0" w:color="auto"/>
              <w:bottom w:val="single" w:sz="6" w:space="0" w:color="auto"/>
              <w:right w:val="single" w:sz="6" w:space="0" w:color="auto"/>
            </w:tcBorders>
          </w:tcPr>
          <w:p w:rsidR="00000000" w:rsidRDefault="00E56571">
            <w:pPr>
              <w:jc w:val="center"/>
              <w:rPr>
                <w:noProof/>
              </w:rPr>
            </w:pPr>
            <w:r>
              <w:rPr>
                <w:noProof/>
              </w:rPr>
              <w:t>1</w:t>
            </w:r>
          </w:p>
        </w:tc>
        <w:tc>
          <w:tcPr>
            <w:tcW w:w="3345" w:type="dxa"/>
            <w:tcBorders>
              <w:top w:val="single" w:sz="6" w:space="0" w:color="auto"/>
              <w:left w:val="single" w:sz="6" w:space="0" w:color="auto"/>
              <w:bottom w:val="single" w:sz="6" w:space="0" w:color="auto"/>
              <w:right w:val="single" w:sz="6" w:space="0" w:color="auto"/>
            </w:tcBorders>
          </w:tcPr>
          <w:p w:rsidR="00000000" w:rsidRDefault="00E56571">
            <w:pPr>
              <w:jc w:val="center"/>
              <w:rPr>
                <w:noProof/>
              </w:rPr>
            </w:pPr>
            <w:r>
              <w:rPr>
                <w:noProof/>
              </w:rPr>
              <w:t>2</w:t>
            </w:r>
          </w:p>
        </w:tc>
        <w:tc>
          <w:tcPr>
            <w:tcW w:w="2835" w:type="dxa"/>
            <w:tcBorders>
              <w:top w:val="single" w:sz="6" w:space="0" w:color="auto"/>
              <w:left w:val="single" w:sz="6" w:space="0" w:color="auto"/>
              <w:bottom w:val="single" w:sz="6" w:space="0" w:color="auto"/>
              <w:right w:val="single" w:sz="6" w:space="0" w:color="auto"/>
            </w:tcBorders>
          </w:tcPr>
          <w:p w:rsidR="00000000" w:rsidRDefault="00E56571">
            <w:pPr>
              <w:jc w:val="center"/>
              <w:rPr>
                <w:noProof/>
              </w:rPr>
            </w:pPr>
            <w:r>
              <w:rPr>
                <w:noProof/>
              </w:rPr>
              <w:t>3</w:t>
            </w:r>
          </w:p>
        </w:tc>
      </w:tr>
      <w:tr w:rsidR="00000000">
        <w:tblPrEx>
          <w:tblCellMar>
            <w:top w:w="0" w:type="dxa"/>
            <w:bottom w:w="0" w:type="dxa"/>
          </w:tblCellMar>
        </w:tblPrEx>
        <w:trPr>
          <w:cantSplit/>
        </w:trPr>
        <w:tc>
          <w:tcPr>
            <w:tcW w:w="2172" w:type="dxa"/>
            <w:tcBorders>
              <w:top w:val="single" w:sz="6" w:space="0" w:color="auto"/>
              <w:left w:val="single" w:sz="6" w:space="0" w:color="auto"/>
              <w:right w:val="single" w:sz="6" w:space="0" w:color="auto"/>
            </w:tcBorders>
          </w:tcPr>
          <w:p w:rsidR="00000000" w:rsidRDefault="00E56571">
            <w:pPr>
              <w:jc w:val="both"/>
            </w:pPr>
            <w:r>
              <w:t>Взвешенные вещества</w:t>
            </w:r>
          </w:p>
        </w:tc>
        <w:tc>
          <w:tcPr>
            <w:tcW w:w="6180" w:type="dxa"/>
            <w:gridSpan w:val="2"/>
            <w:tcBorders>
              <w:top w:val="single" w:sz="6" w:space="0" w:color="auto"/>
              <w:left w:val="single" w:sz="6" w:space="0" w:color="auto"/>
              <w:right w:val="single" w:sz="6" w:space="0" w:color="auto"/>
            </w:tcBorders>
          </w:tcPr>
          <w:p w:rsidR="00000000" w:rsidRDefault="00E56571">
            <w:pPr>
              <w:jc w:val="both"/>
            </w:pPr>
            <w:r>
              <w:t>Содержание взвешенных веществ по сравнению с природными не должно увеличиваться более чем на:</w:t>
            </w:r>
          </w:p>
        </w:tc>
      </w:tr>
      <w:tr w:rsidR="00000000">
        <w:tblPrEx>
          <w:tblCellMar>
            <w:top w:w="0" w:type="dxa"/>
            <w:bottom w:w="0" w:type="dxa"/>
          </w:tblCellMar>
        </w:tblPrEx>
        <w:tc>
          <w:tcPr>
            <w:tcW w:w="2172" w:type="dxa"/>
            <w:tcBorders>
              <w:left w:val="single" w:sz="6" w:space="0" w:color="auto"/>
              <w:right w:val="single" w:sz="6" w:space="0" w:color="auto"/>
            </w:tcBorders>
          </w:tcPr>
          <w:p w:rsidR="00000000" w:rsidRDefault="00E56571">
            <w:pPr>
              <w:jc w:val="center"/>
            </w:pPr>
          </w:p>
        </w:tc>
        <w:tc>
          <w:tcPr>
            <w:tcW w:w="3345" w:type="dxa"/>
            <w:tcBorders>
              <w:left w:val="single" w:sz="6" w:space="0" w:color="auto"/>
              <w:right w:val="single" w:sz="6" w:space="0" w:color="auto"/>
            </w:tcBorders>
          </w:tcPr>
          <w:p w:rsidR="00000000" w:rsidRDefault="00E56571">
            <w:pPr>
              <w:jc w:val="center"/>
            </w:pPr>
            <w:r>
              <w:rPr>
                <w:noProof/>
              </w:rPr>
              <w:t>0,25</w:t>
            </w:r>
            <w:r>
              <w:t xml:space="preserve"> мг/л</w:t>
            </w:r>
          </w:p>
        </w:tc>
        <w:tc>
          <w:tcPr>
            <w:tcW w:w="2835" w:type="dxa"/>
            <w:tcBorders>
              <w:left w:val="single" w:sz="6" w:space="0" w:color="auto"/>
              <w:right w:val="single" w:sz="6" w:space="0" w:color="auto"/>
            </w:tcBorders>
          </w:tcPr>
          <w:p w:rsidR="00000000" w:rsidRDefault="00E56571">
            <w:pPr>
              <w:jc w:val="center"/>
            </w:pPr>
            <w:r>
              <w:rPr>
                <w:noProof/>
              </w:rPr>
              <w:t>0,75</w:t>
            </w:r>
            <w:r>
              <w:t xml:space="preserve"> мг/л</w:t>
            </w:r>
          </w:p>
        </w:tc>
      </w:tr>
      <w:tr w:rsidR="00000000">
        <w:tblPrEx>
          <w:tblCellMar>
            <w:top w:w="0" w:type="dxa"/>
            <w:bottom w:w="0" w:type="dxa"/>
          </w:tblCellMar>
        </w:tblPrEx>
        <w:trPr>
          <w:cantSplit/>
        </w:trPr>
        <w:tc>
          <w:tcPr>
            <w:tcW w:w="2172" w:type="dxa"/>
            <w:tcBorders>
              <w:left w:val="single" w:sz="6" w:space="0" w:color="auto"/>
              <w:right w:val="single" w:sz="6" w:space="0" w:color="auto"/>
            </w:tcBorders>
          </w:tcPr>
          <w:p w:rsidR="00000000" w:rsidRDefault="00E56571">
            <w:pPr>
              <w:jc w:val="both"/>
            </w:pPr>
          </w:p>
        </w:tc>
        <w:tc>
          <w:tcPr>
            <w:tcW w:w="6180" w:type="dxa"/>
            <w:gridSpan w:val="2"/>
            <w:tcBorders>
              <w:left w:val="single" w:sz="6" w:space="0" w:color="auto"/>
              <w:right w:val="single" w:sz="6" w:space="0" w:color="auto"/>
            </w:tcBorders>
          </w:tcPr>
          <w:p w:rsidR="00000000" w:rsidRDefault="00E56571">
            <w:pPr>
              <w:jc w:val="both"/>
            </w:pPr>
            <w:r>
              <w:t>Для водоемов, содержащих в межень более</w:t>
            </w:r>
            <w:r>
              <w:rPr>
                <w:noProof/>
              </w:rPr>
              <w:t xml:space="preserve"> 30</w:t>
            </w:r>
            <w:r>
              <w:t xml:space="preserve"> мг/л природных минеральных веществ, допускается увеличение содержания их в воде водоемов в пределах 5 %.</w:t>
            </w:r>
          </w:p>
        </w:tc>
      </w:tr>
      <w:tr w:rsidR="00000000">
        <w:tblPrEx>
          <w:tblCellMar>
            <w:top w:w="0" w:type="dxa"/>
            <w:bottom w:w="0" w:type="dxa"/>
          </w:tblCellMar>
        </w:tblPrEx>
        <w:trPr>
          <w:cantSplit/>
        </w:trPr>
        <w:tc>
          <w:tcPr>
            <w:tcW w:w="2172" w:type="dxa"/>
            <w:tcBorders>
              <w:left w:val="single" w:sz="6" w:space="0" w:color="auto"/>
              <w:right w:val="single" w:sz="6" w:space="0" w:color="auto"/>
            </w:tcBorders>
          </w:tcPr>
          <w:p w:rsidR="00000000" w:rsidRDefault="00E56571">
            <w:pPr>
              <w:jc w:val="both"/>
            </w:pPr>
          </w:p>
        </w:tc>
        <w:tc>
          <w:tcPr>
            <w:tcW w:w="6180" w:type="dxa"/>
            <w:gridSpan w:val="2"/>
            <w:tcBorders>
              <w:left w:val="single" w:sz="6" w:space="0" w:color="auto"/>
              <w:right w:val="single" w:sz="6" w:space="0" w:color="auto"/>
            </w:tcBorders>
          </w:tcPr>
          <w:p w:rsidR="00000000" w:rsidRDefault="00E56571">
            <w:pPr>
              <w:jc w:val="both"/>
            </w:pPr>
            <w:r>
              <w:t xml:space="preserve">Взвеси </w:t>
            </w:r>
            <w:r>
              <w:t xml:space="preserve">со скоростью выпадания более </w:t>
            </w:r>
            <w:r>
              <w:rPr>
                <w:noProof/>
              </w:rPr>
              <w:t>0,4</w:t>
            </w:r>
            <w:r>
              <w:t xml:space="preserve"> мм/с для проточных водоемов и более</w:t>
            </w:r>
            <w:r>
              <w:rPr>
                <w:noProof/>
              </w:rPr>
              <w:t xml:space="preserve"> 0,2</w:t>
            </w:r>
            <w:r>
              <w:t xml:space="preserve"> мм/с для водохранилищ к спуску запрещается.</w:t>
            </w:r>
          </w:p>
        </w:tc>
      </w:tr>
      <w:tr w:rsidR="00000000">
        <w:tblPrEx>
          <w:tblCellMar>
            <w:top w:w="0" w:type="dxa"/>
            <w:bottom w:w="0" w:type="dxa"/>
          </w:tblCellMar>
        </w:tblPrEx>
        <w:trPr>
          <w:cantSplit/>
        </w:trPr>
        <w:tc>
          <w:tcPr>
            <w:tcW w:w="2172" w:type="dxa"/>
            <w:tcBorders>
              <w:left w:val="single" w:sz="6" w:space="0" w:color="auto"/>
              <w:right w:val="single" w:sz="6" w:space="0" w:color="auto"/>
            </w:tcBorders>
          </w:tcPr>
          <w:p w:rsidR="00000000" w:rsidRDefault="00E56571">
            <w:pPr>
              <w:jc w:val="both"/>
            </w:pPr>
            <w:r>
              <w:t>Плавающие примеси</w:t>
            </w:r>
            <w:r>
              <w:rPr>
                <w:noProof/>
              </w:rPr>
              <w:t xml:space="preserve">  </w:t>
            </w:r>
            <w:r>
              <w:t>(вещества)</w:t>
            </w:r>
          </w:p>
        </w:tc>
        <w:tc>
          <w:tcPr>
            <w:tcW w:w="6180" w:type="dxa"/>
            <w:gridSpan w:val="2"/>
            <w:tcBorders>
              <w:left w:val="single" w:sz="6" w:space="0" w:color="auto"/>
              <w:right w:val="single" w:sz="6" w:space="0" w:color="auto"/>
            </w:tcBorders>
          </w:tcPr>
          <w:p w:rsidR="00000000" w:rsidRDefault="00E56571">
            <w:pPr>
              <w:jc w:val="both"/>
            </w:pPr>
            <w:r>
              <w:t>На поверхности не должны обнаруживаться пленки нефтепродуктов, масел, жиров и других примесей.</w:t>
            </w:r>
          </w:p>
        </w:tc>
      </w:tr>
      <w:tr w:rsidR="00000000">
        <w:tblPrEx>
          <w:tblCellMar>
            <w:top w:w="0" w:type="dxa"/>
            <w:bottom w:w="0" w:type="dxa"/>
          </w:tblCellMar>
        </w:tblPrEx>
        <w:trPr>
          <w:cantSplit/>
        </w:trPr>
        <w:tc>
          <w:tcPr>
            <w:tcW w:w="2172" w:type="dxa"/>
            <w:tcBorders>
              <w:left w:val="single" w:sz="6" w:space="0" w:color="auto"/>
              <w:right w:val="single" w:sz="6" w:space="0" w:color="auto"/>
            </w:tcBorders>
          </w:tcPr>
          <w:p w:rsidR="00000000" w:rsidRDefault="00E56571">
            <w:pPr>
              <w:jc w:val="both"/>
            </w:pPr>
            <w:r>
              <w:t>Окраска, запахи и привкусы</w:t>
            </w:r>
          </w:p>
        </w:tc>
        <w:tc>
          <w:tcPr>
            <w:tcW w:w="6180" w:type="dxa"/>
            <w:gridSpan w:val="2"/>
            <w:tcBorders>
              <w:left w:val="single" w:sz="6" w:space="0" w:color="auto"/>
              <w:right w:val="single" w:sz="6" w:space="0" w:color="auto"/>
            </w:tcBorders>
          </w:tcPr>
          <w:p w:rsidR="00000000" w:rsidRDefault="00E56571">
            <w:pPr>
              <w:jc w:val="both"/>
            </w:pPr>
            <w:r>
              <w:t>Вода не должна приобретать посторонних запахов, привкусов и окраски и сообщать их мясу рыб.</w:t>
            </w:r>
          </w:p>
        </w:tc>
      </w:tr>
      <w:tr w:rsidR="00000000">
        <w:tblPrEx>
          <w:tblCellMar>
            <w:top w:w="0" w:type="dxa"/>
            <w:bottom w:w="0" w:type="dxa"/>
          </w:tblCellMar>
        </w:tblPrEx>
        <w:trPr>
          <w:cantSplit/>
        </w:trPr>
        <w:tc>
          <w:tcPr>
            <w:tcW w:w="2172" w:type="dxa"/>
            <w:tcBorders>
              <w:left w:val="single" w:sz="6" w:space="0" w:color="auto"/>
              <w:right w:val="single" w:sz="6" w:space="0" w:color="auto"/>
            </w:tcBorders>
          </w:tcPr>
          <w:p w:rsidR="00000000" w:rsidRDefault="00E56571">
            <w:pPr>
              <w:jc w:val="both"/>
            </w:pPr>
            <w:r>
              <w:t>Температура</w:t>
            </w:r>
          </w:p>
        </w:tc>
        <w:tc>
          <w:tcPr>
            <w:tcW w:w="6180" w:type="dxa"/>
            <w:gridSpan w:val="2"/>
            <w:tcBorders>
              <w:left w:val="single" w:sz="6" w:space="0" w:color="auto"/>
              <w:right w:val="single" w:sz="6" w:space="0" w:color="auto"/>
            </w:tcBorders>
          </w:tcPr>
          <w:p w:rsidR="00000000" w:rsidRDefault="00E56571">
            <w:pPr>
              <w:jc w:val="both"/>
            </w:pPr>
            <w:r>
              <w:t>Температура воды не должна повышаться по сравнению с естественной температурой водоема более чем на</w:t>
            </w:r>
            <w:r>
              <w:rPr>
                <w:noProof/>
              </w:rPr>
              <w:t xml:space="preserve"> 5</w:t>
            </w:r>
            <w:r>
              <w:t xml:space="preserve"> </w:t>
            </w:r>
            <w:r>
              <w:sym w:font="Symbol" w:char="F0B0"/>
            </w:r>
            <w:r>
              <w:t xml:space="preserve">С с общим повышением температуры </w:t>
            </w:r>
            <w:r>
              <w:t xml:space="preserve">не более чем до 20 </w:t>
            </w:r>
            <w:r>
              <w:sym w:font="Symbol" w:char="F0B0"/>
            </w:r>
            <w:r>
              <w:t xml:space="preserve">С летом и зимой для водоемов, в которых обитают холодноводные рыбы (лососевые и сиговые) и более чем до 28 </w:t>
            </w:r>
            <w:r>
              <w:sym w:font="Symbol" w:char="F0B0"/>
            </w:r>
            <w:r>
              <w:t xml:space="preserve">С летом и 8 </w:t>
            </w:r>
            <w:r>
              <w:sym w:font="Symbol" w:char="F0B0"/>
            </w:r>
            <w:r>
              <w:t>С зимой для остальных водоемов. На местах нерестилищ налима запрещается повышать температуру воды зимой более чем до</w:t>
            </w:r>
            <w:r>
              <w:rPr>
                <w:noProof/>
              </w:rPr>
              <w:t xml:space="preserve"> 2</w:t>
            </w:r>
            <w:r>
              <w:t xml:space="preserve"> </w:t>
            </w:r>
            <w:r>
              <w:sym w:font="Symbol" w:char="F0B0"/>
            </w:r>
            <w:r>
              <w:t>С.</w:t>
            </w:r>
          </w:p>
        </w:tc>
      </w:tr>
      <w:tr w:rsidR="00000000">
        <w:tblPrEx>
          <w:tblCellMar>
            <w:top w:w="0" w:type="dxa"/>
            <w:bottom w:w="0" w:type="dxa"/>
          </w:tblCellMar>
        </w:tblPrEx>
        <w:trPr>
          <w:cantSplit/>
        </w:trPr>
        <w:tc>
          <w:tcPr>
            <w:tcW w:w="2172" w:type="dxa"/>
            <w:tcBorders>
              <w:left w:val="single" w:sz="6" w:space="0" w:color="auto"/>
              <w:right w:val="single" w:sz="6" w:space="0" w:color="auto"/>
            </w:tcBorders>
          </w:tcPr>
          <w:p w:rsidR="00000000" w:rsidRDefault="00E56571">
            <w:pPr>
              <w:jc w:val="both"/>
            </w:pPr>
            <w:r>
              <w:t>Реакция</w:t>
            </w:r>
          </w:p>
        </w:tc>
        <w:tc>
          <w:tcPr>
            <w:tcW w:w="6180" w:type="dxa"/>
            <w:gridSpan w:val="2"/>
            <w:tcBorders>
              <w:left w:val="single" w:sz="6" w:space="0" w:color="auto"/>
              <w:right w:val="single" w:sz="6" w:space="0" w:color="auto"/>
            </w:tcBorders>
          </w:tcPr>
          <w:p w:rsidR="00000000" w:rsidRDefault="00E56571">
            <w:pPr>
              <w:jc w:val="both"/>
            </w:pPr>
            <w:r>
              <w:t>Не должна выходить за пределы</w:t>
            </w:r>
            <w:r>
              <w:rPr>
                <w:noProof/>
              </w:rPr>
              <w:t xml:space="preserve"> 6,5-8,5</w:t>
            </w:r>
            <w:r>
              <w:t xml:space="preserve"> рН.</w:t>
            </w:r>
          </w:p>
        </w:tc>
      </w:tr>
      <w:tr w:rsidR="00000000">
        <w:tblPrEx>
          <w:tblCellMar>
            <w:top w:w="0" w:type="dxa"/>
            <w:bottom w:w="0" w:type="dxa"/>
          </w:tblCellMar>
        </w:tblPrEx>
        <w:trPr>
          <w:cantSplit/>
        </w:trPr>
        <w:tc>
          <w:tcPr>
            <w:tcW w:w="2172" w:type="dxa"/>
            <w:tcBorders>
              <w:left w:val="single" w:sz="6" w:space="0" w:color="auto"/>
              <w:right w:val="single" w:sz="6" w:space="0" w:color="auto"/>
            </w:tcBorders>
          </w:tcPr>
          <w:p w:rsidR="00000000" w:rsidRDefault="00E56571">
            <w:pPr>
              <w:jc w:val="both"/>
            </w:pPr>
            <w:r>
              <w:t>Растворимый кислород</w:t>
            </w:r>
          </w:p>
        </w:tc>
        <w:tc>
          <w:tcPr>
            <w:tcW w:w="6180" w:type="dxa"/>
            <w:gridSpan w:val="2"/>
            <w:tcBorders>
              <w:left w:val="single" w:sz="6" w:space="0" w:color="auto"/>
              <w:right w:val="single" w:sz="6" w:space="0" w:color="auto"/>
            </w:tcBorders>
          </w:tcPr>
          <w:p w:rsidR="00000000" w:rsidRDefault="00E56571">
            <w:pPr>
              <w:jc w:val="both"/>
              <w:rPr>
                <w:noProof/>
              </w:rPr>
            </w:pPr>
            <w:r>
              <w:t>В зимний (подледный) период не должен быть ниже</w:t>
            </w:r>
            <w:r>
              <w:rPr>
                <w:noProof/>
              </w:rPr>
              <w:t xml:space="preserve">: </w:t>
            </w:r>
          </w:p>
        </w:tc>
      </w:tr>
      <w:tr w:rsidR="00000000">
        <w:tblPrEx>
          <w:tblCellMar>
            <w:top w:w="0" w:type="dxa"/>
            <w:bottom w:w="0" w:type="dxa"/>
          </w:tblCellMar>
        </w:tblPrEx>
        <w:tc>
          <w:tcPr>
            <w:tcW w:w="2172" w:type="dxa"/>
            <w:tcBorders>
              <w:left w:val="single" w:sz="6" w:space="0" w:color="auto"/>
              <w:right w:val="single" w:sz="6" w:space="0" w:color="auto"/>
            </w:tcBorders>
          </w:tcPr>
          <w:p w:rsidR="00000000" w:rsidRDefault="00E56571">
            <w:pPr>
              <w:jc w:val="center"/>
              <w:rPr>
                <w:noProof/>
              </w:rPr>
            </w:pPr>
          </w:p>
        </w:tc>
        <w:tc>
          <w:tcPr>
            <w:tcW w:w="3345" w:type="dxa"/>
            <w:tcBorders>
              <w:left w:val="single" w:sz="6" w:space="0" w:color="auto"/>
              <w:right w:val="single" w:sz="6" w:space="0" w:color="auto"/>
            </w:tcBorders>
          </w:tcPr>
          <w:p w:rsidR="00000000" w:rsidRDefault="00E56571">
            <w:pPr>
              <w:jc w:val="center"/>
            </w:pPr>
            <w:r>
              <w:rPr>
                <w:noProof/>
              </w:rPr>
              <w:t>6,0</w:t>
            </w:r>
            <w:r>
              <w:t xml:space="preserve"> мг/л</w:t>
            </w:r>
          </w:p>
        </w:tc>
        <w:tc>
          <w:tcPr>
            <w:tcW w:w="2835" w:type="dxa"/>
            <w:tcBorders>
              <w:left w:val="single" w:sz="6" w:space="0" w:color="auto"/>
              <w:right w:val="single" w:sz="6" w:space="0" w:color="auto"/>
            </w:tcBorders>
          </w:tcPr>
          <w:p w:rsidR="00000000" w:rsidRDefault="00E56571">
            <w:pPr>
              <w:jc w:val="center"/>
              <w:rPr>
                <w:noProof/>
              </w:rPr>
            </w:pPr>
            <w:r>
              <w:rPr>
                <w:noProof/>
              </w:rPr>
              <w:t>4,0</w:t>
            </w:r>
            <w:r>
              <w:t xml:space="preserve"> мг/л</w:t>
            </w:r>
          </w:p>
        </w:tc>
      </w:tr>
      <w:tr w:rsidR="00000000">
        <w:tblPrEx>
          <w:tblCellMar>
            <w:top w:w="0" w:type="dxa"/>
            <w:bottom w:w="0" w:type="dxa"/>
          </w:tblCellMar>
        </w:tblPrEx>
        <w:trPr>
          <w:cantSplit/>
        </w:trPr>
        <w:tc>
          <w:tcPr>
            <w:tcW w:w="2172" w:type="dxa"/>
            <w:tcBorders>
              <w:left w:val="single" w:sz="6" w:space="0" w:color="auto"/>
              <w:right w:val="single" w:sz="6" w:space="0" w:color="auto"/>
            </w:tcBorders>
          </w:tcPr>
          <w:p w:rsidR="00000000" w:rsidRDefault="00E56571">
            <w:pPr>
              <w:jc w:val="both"/>
              <w:rPr>
                <w:noProof/>
              </w:rPr>
            </w:pPr>
          </w:p>
        </w:tc>
        <w:tc>
          <w:tcPr>
            <w:tcW w:w="6180" w:type="dxa"/>
            <w:gridSpan w:val="2"/>
            <w:tcBorders>
              <w:left w:val="single" w:sz="6" w:space="0" w:color="auto"/>
              <w:right w:val="single" w:sz="6" w:space="0" w:color="auto"/>
            </w:tcBorders>
          </w:tcPr>
          <w:p w:rsidR="00000000" w:rsidRDefault="00E56571">
            <w:pPr>
              <w:jc w:val="both"/>
            </w:pPr>
            <w:r>
              <w:t>В летний (открытый) период во всех водоемах должен быть не ниже</w:t>
            </w:r>
            <w:r>
              <w:rPr>
                <w:noProof/>
              </w:rPr>
              <w:t xml:space="preserve"> 6</w:t>
            </w:r>
            <w:r>
              <w:t xml:space="preserve"> мг/л в пробе, отобранной до</w:t>
            </w:r>
            <w:r>
              <w:rPr>
                <w:noProof/>
              </w:rPr>
              <w:t xml:space="preserve"> 12</w:t>
            </w:r>
            <w:r>
              <w:t xml:space="preserve"> ч дня</w:t>
            </w:r>
          </w:p>
        </w:tc>
      </w:tr>
      <w:tr w:rsidR="00000000">
        <w:tblPrEx>
          <w:tblCellMar>
            <w:top w:w="0" w:type="dxa"/>
            <w:bottom w:w="0" w:type="dxa"/>
          </w:tblCellMar>
        </w:tblPrEx>
        <w:trPr>
          <w:cantSplit/>
        </w:trPr>
        <w:tc>
          <w:tcPr>
            <w:tcW w:w="2172" w:type="dxa"/>
            <w:tcBorders>
              <w:left w:val="single" w:sz="6" w:space="0" w:color="auto"/>
              <w:right w:val="single" w:sz="6" w:space="0" w:color="auto"/>
            </w:tcBorders>
          </w:tcPr>
          <w:p w:rsidR="00000000" w:rsidRDefault="00E56571">
            <w:pPr>
              <w:jc w:val="both"/>
            </w:pPr>
            <w:r>
              <w:t>Биохимическая потребность в кислороде</w:t>
            </w:r>
          </w:p>
        </w:tc>
        <w:tc>
          <w:tcPr>
            <w:tcW w:w="6180" w:type="dxa"/>
            <w:gridSpan w:val="2"/>
            <w:tcBorders>
              <w:left w:val="single" w:sz="6" w:space="0" w:color="auto"/>
              <w:right w:val="single" w:sz="6" w:space="0" w:color="auto"/>
            </w:tcBorders>
          </w:tcPr>
          <w:p w:rsidR="00000000" w:rsidRDefault="00E56571">
            <w:pPr>
              <w:jc w:val="both"/>
            </w:pPr>
            <w:r>
              <w:t xml:space="preserve">Полная потребность воды в кислороде (при </w:t>
            </w:r>
            <w:r>
              <w:rPr>
                <w:noProof/>
              </w:rPr>
              <w:t xml:space="preserve">20 </w:t>
            </w:r>
            <w:r>
              <w:rPr>
                <w:noProof/>
              </w:rPr>
              <w:sym w:font="Symbol" w:char="F0B0"/>
            </w:r>
            <w:r>
              <w:rPr>
                <w:noProof/>
              </w:rPr>
              <w:t>С)</w:t>
            </w:r>
            <w:r>
              <w:t xml:space="preserve"> не должна превышать:</w:t>
            </w:r>
          </w:p>
        </w:tc>
      </w:tr>
      <w:tr w:rsidR="00000000">
        <w:tblPrEx>
          <w:tblCellMar>
            <w:top w:w="0" w:type="dxa"/>
            <w:bottom w:w="0" w:type="dxa"/>
          </w:tblCellMar>
        </w:tblPrEx>
        <w:tc>
          <w:tcPr>
            <w:tcW w:w="2172" w:type="dxa"/>
            <w:tcBorders>
              <w:left w:val="single" w:sz="6" w:space="0" w:color="auto"/>
              <w:right w:val="single" w:sz="6" w:space="0" w:color="auto"/>
            </w:tcBorders>
          </w:tcPr>
          <w:p w:rsidR="00000000" w:rsidRDefault="00E56571">
            <w:pPr>
              <w:jc w:val="center"/>
            </w:pPr>
          </w:p>
        </w:tc>
        <w:tc>
          <w:tcPr>
            <w:tcW w:w="3345" w:type="dxa"/>
            <w:tcBorders>
              <w:left w:val="single" w:sz="6" w:space="0" w:color="auto"/>
              <w:right w:val="single" w:sz="6" w:space="0" w:color="auto"/>
            </w:tcBorders>
          </w:tcPr>
          <w:p w:rsidR="00000000" w:rsidRDefault="00E56571">
            <w:pPr>
              <w:jc w:val="center"/>
            </w:pPr>
            <w:r>
              <w:rPr>
                <w:noProof/>
              </w:rPr>
              <w:t>3,0</w:t>
            </w:r>
            <w:r>
              <w:t xml:space="preserve"> мг/л</w:t>
            </w:r>
          </w:p>
        </w:tc>
        <w:tc>
          <w:tcPr>
            <w:tcW w:w="2835" w:type="dxa"/>
            <w:tcBorders>
              <w:left w:val="single" w:sz="6" w:space="0" w:color="auto"/>
              <w:right w:val="single" w:sz="6" w:space="0" w:color="auto"/>
            </w:tcBorders>
          </w:tcPr>
          <w:p w:rsidR="00000000" w:rsidRDefault="00E56571">
            <w:pPr>
              <w:jc w:val="center"/>
            </w:pPr>
            <w:r>
              <w:rPr>
                <w:noProof/>
              </w:rPr>
              <w:t>3,0</w:t>
            </w:r>
            <w:r>
              <w:t xml:space="preserve"> мг/л</w:t>
            </w:r>
          </w:p>
        </w:tc>
      </w:tr>
      <w:tr w:rsidR="00000000">
        <w:tblPrEx>
          <w:tblCellMar>
            <w:top w:w="0" w:type="dxa"/>
            <w:bottom w:w="0" w:type="dxa"/>
          </w:tblCellMar>
        </w:tblPrEx>
        <w:trPr>
          <w:cantSplit/>
        </w:trPr>
        <w:tc>
          <w:tcPr>
            <w:tcW w:w="2172" w:type="dxa"/>
            <w:tcBorders>
              <w:left w:val="single" w:sz="6" w:space="0" w:color="auto"/>
              <w:right w:val="single" w:sz="6" w:space="0" w:color="auto"/>
            </w:tcBorders>
          </w:tcPr>
          <w:p w:rsidR="00000000" w:rsidRDefault="00E56571">
            <w:pPr>
              <w:jc w:val="both"/>
            </w:pPr>
          </w:p>
        </w:tc>
        <w:tc>
          <w:tcPr>
            <w:tcW w:w="6180" w:type="dxa"/>
            <w:gridSpan w:val="2"/>
            <w:tcBorders>
              <w:left w:val="single" w:sz="6" w:space="0" w:color="auto"/>
              <w:right w:val="single" w:sz="6" w:space="0" w:color="auto"/>
            </w:tcBorders>
          </w:tcPr>
          <w:p w:rsidR="00000000" w:rsidRDefault="00E56571">
            <w:pPr>
              <w:jc w:val="both"/>
            </w:pPr>
            <w:r>
              <w:t>Если в зимний период содержание растворенного кислорода в воде первого вида водоиспользования снижается до</w:t>
            </w:r>
            <w:r>
              <w:rPr>
                <w:noProof/>
              </w:rPr>
              <w:t xml:space="preserve"> 6,0</w:t>
            </w:r>
            <w:r>
              <w:t xml:space="preserve"> мг/л, а в водоемах второго вида до</w:t>
            </w:r>
            <w:r>
              <w:rPr>
                <w:noProof/>
              </w:rPr>
              <w:t xml:space="preserve"> 4,0</w:t>
            </w:r>
            <w:r>
              <w:t xml:space="preserve"> мг/л, то можно допустить сброс в них только тех сточных вод, которые не изменяют БПК воды.</w:t>
            </w:r>
          </w:p>
        </w:tc>
      </w:tr>
      <w:tr w:rsidR="00000000">
        <w:tblPrEx>
          <w:tblCellMar>
            <w:top w:w="0" w:type="dxa"/>
            <w:bottom w:w="0" w:type="dxa"/>
          </w:tblCellMar>
        </w:tblPrEx>
        <w:trPr>
          <w:cantSplit/>
        </w:trPr>
        <w:tc>
          <w:tcPr>
            <w:tcW w:w="2172" w:type="dxa"/>
            <w:tcBorders>
              <w:left w:val="single" w:sz="6" w:space="0" w:color="auto"/>
              <w:bottom w:val="single" w:sz="6" w:space="0" w:color="auto"/>
              <w:right w:val="single" w:sz="6" w:space="0" w:color="auto"/>
            </w:tcBorders>
          </w:tcPr>
          <w:p w:rsidR="00000000" w:rsidRDefault="00E56571">
            <w:pPr>
              <w:jc w:val="both"/>
            </w:pPr>
            <w:r>
              <w:t>Ядовитые вещества</w:t>
            </w:r>
          </w:p>
        </w:tc>
        <w:tc>
          <w:tcPr>
            <w:tcW w:w="6180" w:type="dxa"/>
            <w:gridSpan w:val="2"/>
            <w:tcBorders>
              <w:left w:val="single" w:sz="6" w:space="0" w:color="auto"/>
              <w:bottom w:val="single" w:sz="6" w:space="0" w:color="auto"/>
              <w:right w:val="single" w:sz="6" w:space="0" w:color="auto"/>
            </w:tcBorders>
          </w:tcPr>
          <w:p w:rsidR="00000000" w:rsidRDefault="00E56571">
            <w:pPr>
              <w:jc w:val="both"/>
            </w:pPr>
            <w:r>
              <w:t>Не должны содержаться в концентрациях, могущих оказать прямо или косвенно вредное воздействие на рыб и водные организмы, с</w:t>
            </w:r>
            <w:r>
              <w:t>лужащие кормовой базой для рыб</w:t>
            </w:r>
          </w:p>
        </w:tc>
      </w:tr>
    </w:tbl>
    <w:p w:rsidR="00000000" w:rsidRDefault="00E56571">
      <w:pPr>
        <w:pStyle w:val="1"/>
        <w:jc w:val="right"/>
        <w:rPr>
          <w:b w:val="0"/>
          <w:sz w:val="20"/>
        </w:rPr>
      </w:pPr>
      <w:r>
        <w:rPr>
          <w:b w:val="0"/>
          <w:sz w:val="20"/>
        </w:rPr>
        <w:t>ПРИЛОЖЕНИЕ 5</w:t>
      </w:r>
    </w:p>
    <w:p w:rsidR="00000000" w:rsidRDefault="00E56571">
      <w:pPr>
        <w:pStyle w:val="1"/>
        <w:spacing w:before="0"/>
        <w:rPr>
          <w:sz w:val="20"/>
        </w:rPr>
      </w:pPr>
      <w:r>
        <w:rPr>
          <w:caps/>
          <w:sz w:val="20"/>
        </w:rPr>
        <w:t>оценка влияния</w:t>
      </w:r>
      <w:r>
        <w:rPr>
          <w:sz w:val="20"/>
        </w:rPr>
        <w:t xml:space="preserve"> ПРОТИВОГОЛОЛЕДНЫХ </w:t>
      </w:r>
      <w:r>
        <w:rPr>
          <w:caps/>
          <w:sz w:val="20"/>
        </w:rPr>
        <w:t>и обеспыливающих</w:t>
      </w:r>
      <w:r>
        <w:rPr>
          <w:sz w:val="20"/>
        </w:rPr>
        <w:t xml:space="preserve"> ВЕЩЕСТВ НА ОКРУЖАЮЩУЮ СРЕДУ</w:t>
      </w:r>
    </w:p>
    <w:p w:rsidR="00000000" w:rsidRDefault="00E56571">
      <w:pPr>
        <w:pStyle w:val="2"/>
        <w:rPr>
          <w:sz w:val="20"/>
        </w:rPr>
      </w:pPr>
      <w:r>
        <w:rPr>
          <w:sz w:val="20"/>
        </w:rPr>
        <w:t>П.5.1. Критерии оценки</w:t>
      </w:r>
    </w:p>
    <w:p w:rsidR="00000000" w:rsidRDefault="00E56571">
      <w:pPr>
        <w:ind w:firstLine="567"/>
        <w:jc w:val="both"/>
      </w:pPr>
      <w:r>
        <w:t>Для оценки воздействия противогололедных и обеспыливающих веществ приняты следующие критерии:</w:t>
      </w:r>
    </w:p>
    <w:p w:rsidR="00000000" w:rsidRDefault="00E56571">
      <w:pPr>
        <w:ind w:firstLine="567"/>
        <w:jc w:val="both"/>
      </w:pPr>
      <w:r>
        <w:t>максимально-недействующая концентрация (МНК)</w:t>
      </w:r>
      <w:r>
        <w:rPr>
          <w:noProof/>
        </w:rPr>
        <w:t xml:space="preserve"> -</w:t>
      </w:r>
      <w:r>
        <w:t xml:space="preserve"> максимальная концентрация вещества, длительное воздействие которой еще не вызывает отрицательного либо стимулирующего влияния на организм;</w:t>
      </w:r>
    </w:p>
    <w:p w:rsidR="00000000" w:rsidRDefault="00E56571">
      <w:pPr>
        <w:ind w:firstLine="567"/>
        <w:jc w:val="both"/>
      </w:pPr>
      <w:r>
        <w:t>предельно-допустимая концентрация (ПДК)</w:t>
      </w:r>
      <w:r>
        <w:rPr>
          <w:noProof/>
        </w:rPr>
        <w:t xml:space="preserve"> -</w:t>
      </w:r>
      <w:r>
        <w:t xml:space="preserve"> максимальная концентрация вещества, отнесенн</w:t>
      </w:r>
      <w:r>
        <w:t>ая к определенному времени осреднения, которая при периодическом воздействии или на протяжении всей жизни организма не оказывает на него вредного действия, включая отдаленные последствия;</w:t>
      </w:r>
    </w:p>
    <w:p w:rsidR="00000000" w:rsidRDefault="00E56571">
      <w:pPr>
        <w:ind w:firstLine="567"/>
        <w:jc w:val="both"/>
        <w:rPr>
          <w:noProof/>
        </w:rPr>
      </w:pPr>
      <w:r>
        <w:t>стимулирующая концентрация (СК)</w:t>
      </w:r>
      <w:r>
        <w:rPr>
          <w:noProof/>
        </w:rPr>
        <w:t xml:space="preserve"> -</w:t>
      </w:r>
      <w:r>
        <w:t xml:space="preserve"> концентрация вещества, при действии которой наблюдается усиление роста, накопление биомассы и т.д. более чем на</w:t>
      </w:r>
      <w:r>
        <w:rPr>
          <w:noProof/>
        </w:rPr>
        <w:t xml:space="preserve"> 20</w:t>
      </w:r>
      <w:r>
        <w:t xml:space="preserve"> % по сравнению с фоновыми организмами</w:t>
      </w:r>
      <w:r>
        <w:rPr>
          <w:noProof/>
        </w:rPr>
        <w:t xml:space="preserve"> ;</w:t>
      </w:r>
    </w:p>
    <w:p w:rsidR="00000000" w:rsidRDefault="00E56571">
      <w:pPr>
        <w:ind w:firstLine="567"/>
        <w:jc w:val="both"/>
        <w:rPr>
          <w:noProof/>
        </w:rPr>
      </w:pPr>
      <w:r>
        <w:t>критическая концентрация (КК)</w:t>
      </w:r>
      <w:r>
        <w:rPr>
          <w:noProof/>
        </w:rPr>
        <w:t xml:space="preserve"> -</w:t>
      </w:r>
      <w:r>
        <w:t xml:space="preserve"> концентрация вещества, при действии которой появляются начальные признаки вредного воздействия вещества</w:t>
      </w:r>
      <w:r>
        <w:t>: изменяется развитие организма, его рост или биомасса уменьшаются на</w:t>
      </w:r>
      <w:r>
        <w:rPr>
          <w:noProof/>
        </w:rPr>
        <w:t xml:space="preserve"> 20-35 %.</w:t>
      </w:r>
      <w:r>
        <w:t xml:space="preserve"> Эта концентрация может быть принята за предел допустимой при воздействии противогололедных и обеспыливающих веществ на растения и почвы в придорожной полосе;</w:t>
      </w:r>
      <w:r>
        <w:rPr>
          <w:noProof/>
        </w:rPr>
        <w:t xml:space="preserve"> </w:t>
      </w:r>
    </w:p>
    <w:p w:rsidR="00000000" w:rsidRDefault="00E56571">
      <w:pPr>
        <w:ind w:firstLine="567"/>
        <w:jc w:val="both"/>
        <w:rPr>
          <w:noProof/>
        </w:rPr>
      </w:pPr>
      <w:r>
        <w:t>патологическая концентрация (ПК)</w:t>
      </w:r>
      <w:r>
        <w:rPr>
          <w:noProof/>
        </w:rPr>
        <w:t xml:space="preserve"> -</w:t>
      </w:r>
      <w:r>
        <w:t xml:space="preserve"> концентрация вещества, при которой наступает некроз тканей, гибель органов и отдельных экземпляров растений, организмов; рост и биомасса растений уменьшаются на</w:t>
      </w:r>
      <w:r>
        <w:rPr>
          <w:noProof/>
        </w:rPr>
        <w:t xml:space="preserve"> 40-70 %;</w:t>
      </w:r>
    </w:p>
    <w:p w:rsidR="00000000" w:rsidRDefault="00E56571">
      <w:pPr>
        <w:ind w:firstLine="567"/>
        <w:jc w:val="both"/>
      </w:pPr>
      <w:r>
        <w:t>летальная концентрация (ЛК)</w:t>
      </w:r>
      <w:r>
        <w:rPr>
          <w:noProof/>
        </w:rPr>
        <w:t xml:space="preserve"> -</w:t>
      </w:r>
      <w:r>
        <w:t xml:space="preserve"> концентрация вещества, при которой наст</w:t>
      </w:r>
      <w:r>
        <w:t>упает гибель более</w:t>
      </w:r>
      <w:r>
        <w:rPr>
          <w:noProof/>
        </w:rPr>
        <w:t xml:space="preserve"> 50</w:t>
      </w:r>
      <w:r>
        <w:t xml:space="preserve"> % организмов</w:t>
      </w:r>
      <w:r>
        <w:rPr>
          <w:noProof/>
        </w:rPr>
        <w:t>,</w:t>
      </w:r>
      <w:r>
        <w:t xml:space="preserve"> рост или биомасса растений уменьшается более чем на</w:t>
      </w:r>
      <w:r>
        <w:rPr>
          <w:noProof/>
        </w:rPr>
        <w:t xml:space="preserve"> 75 %.</w:t>
      </w:r>
    </w:p>
    <w:p w:rsidR="00000000" w:rsidRDefault="00E56571">
      <w:pPr>
        <w:ind w:firstLine="567"/>
        <w:jc w:val="both"/>
      </w:pPr>
    </w:p>
    <w:p w:rsidR="00000000" w:rsidRDefault="00E56571">
      <w:pPr>
        <w:ind w:firstLine="567"/>
        <w:jc w:val="both"/>
      </w:pPr>
    </w:p>
    <w:p w:rsidR="00000000" w:rsidRDefault="00E56571">
      <w:pPr>
        <w:ind w:firstLine="567"/>
        <w:jc w:val="both"/>
      </w:pPr>
    </w:p>
    <w:p w:rsidR="00000000" w:rsidRDefault="00E56571">
      <w:pPr>
        <w:ind w:firstLine="567"/>
        <w:jc w:val="both"/>
      </w:pPr>
    </w:p>
    <w:p w:rsidR="00000000" w:rsidRDefault="00E56571">
      <w:pPr>
        <w:ind w:firstLine="567"/>
        <w:jc w:val="both"/>
      </w:pPr>
    </w:p>
    <w:p w:rsidR="00000000" w:rsidRDefault="00E56571">
      <w:pPr>
        <w:ind w:firstLine="567"/>
        <w:jc w:val="both"/>
        <w:rPr>
          <w:noProof/>
        </w:rPr>
      </w:pPr>
    </w:p>
    <w:p w:rsidR="00000000" w:rsidRDefault="00E56571">
      <w:pPr>
        <w:spacing w:before="120" w:after="120"/>
        <w:ind w:firstLine="567"/>
        <w:jc w:val="right"/>
        <w:rPr>
          <w:noProof/>
        </w:rPr>
      </w:pPr>
      <w:r>
        <w:t>Таблица</w:t>
      </w:r>
      <w:r>
        <w:rPr>
          <w:noProof/>
        </w:rPr>
        <w:t xml:space="preserve"> П.5.1.</w:t>
      </w:r>
    </w:p>
    <w:p w:rsidR="00000000" w:rsidRDefault="00E56571">
      <w:pPr>
        <w:pStyle w:val="BodyText3"/>
        <w:spacing w:before="0"/>
        <w:rPr>
          <w:sz w:val="20"/>
        </w:rPr>
      </w:pPr>
      <w:r>
        <w:rPr>
          <w:sz w:val="20"/>
        </w:rPr>
        <w:t>Обобщенные критерии оценки влияния противогололедных веществ на окружающую среду</w:t>
      </w:r>
    </w:p>
    <w:tbl>
      <w:tblPr>
        <w:tblW w:w="0" w:type="auto"/>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06"/>
        <w:gridCol w:w="2340"/>
        <w:gridCol w:w="771"/>
        <w:gridCol w:w="850"/>
        <w:gridCol w:w="992"/>
        <w:gridCol w:w="993"/>
      </w:tblGrid>
      <w:tr w:rsidR="00000000">
        <w:tblPrEx>
          <w:tblCellMar>
            <w:top w:w="0" w:type="dxa"/>
            <w:bottom w:w="0" w:type="dxa"/>
          </w:tblCellMar>
        </w:tblPrEx>
        <w:trPr>
          <w:cantSplit/>
        </w:trPr>
        <w:tc>
          <w:tcPr>
            <w:tcW w:w="2406" w:type="dxa"/>
          </w:tcPr>
          <w:p w:rsidR="00000000" w:rsidRDefault="00E56571">
            <w:pPr>
              <w:jc w:val="center"/>
            </w:pPr>
            <w:r>
              <w:t>Объект</w:t>
            </w:r>
          </w:p>
        </w:tc>
        <w:tc>
          <w:tcPr>
            <w:tcW w:w="2340" w:type="dxa"/>
          </w:tcPr>
          <w:p w:rsidR="00000000" w:rsidRDefault="00E56571">
            <w:pPr>
              <w:jc w:val="center"/>
            </w:pPr>
            <w:r>
              <w:t>Вещество</w:t>
            </w:r>
          </w:p>
        </w:tc>
        <w:tc>
          <w:tcPr>
            <w:tcW w:w="3606" w:type="dxa"/>
            <w:gridSpan w:val="4"/>
          </w:tcPr>
          <w:p w:rsidR="00000000" w:rsidRDefault="00E56571">
            <w:pPr>
              <w:jc w:val="center"/>
              <w:rPr>
                <w:i/>
                <w:noProof/>
              </w:rPr>
            </w:pPr>
            <w:r>
              <w:t>Уровни концентрации</w:t>
            </w:r>
          </w:p>
        </w:tc>
      </w:tr>
      <w:tr w:rsidR="00000000">
        <w:tblPrEx>
          <w:tblCellMar>
            <w:top w:w="0" w:type="dxa"/>
            <w:bottom w:w="0" w:type="dxa"/>
          </w:tblCellMar>
        </w:tblPrEx>
        <w:tc>
          <w:tcPr>
            <w:tcW w:w="2406" w:type="dxa"/>
            <w:tcBorders>
              <w:bottom w:val="nil"/>
            </w:tcBorders>
          </w:tcPr>
          <w:p w:rsidR="00000000" w:rsidRDefault="00E56571">
            <w:pPr>
              <w:jc w:val="center"/>
            </w:pPr>
          </w:p>
        </w:tc>
        <w:tc>
          <w:tcPr>
            <w:tcW w:w="2340" w:type="dxa"/>
            <w:tcBorders>
              <w:bottom w:val="nil"/>
            </w:tcBorders>
          </w:tcPr>
          <w:p w:rsidR="00000000" w:rsidRDefault="00E56571">
            <w:pPr>
              <w:jc w:val="center"/>
            </w:pPr>
          </w:p>
        </w:tc>
        <w:tc>
          <w:tcPr>
            <w:tcW w:w="771" w:type="dxa"/>
            <w:tcBorders>
              <w:top w:val="single" w:sz="6" w:space="0" w:color="auto"/>
              <w:bottom w:val="single" w:sz="6" w:space="0" w:color="auto"/>
            </w:tcBorders>
          </w:tcPr>
          <w:p w:rsidR="00000000" w:rsidRDefault="00E56571">
            <w:pPr>
              <w:jc w:val="center"/>
            </w:pPr>
            <w:r>
              <w:t>МНК*</w:t>
            </w:r>
            <w:r>
              <w:rPr>
                <w:vertAlign w:val="superscript"/>
              </w:rPr>
              <w:t>)</w:t>
            </w:r>
          </w:p>
        </w:tc>
        <w:tc>
          <w:tcPr>
            <w:tcW w:w="850" w:type="dxa"/>
            <w:tcBorders>
              <w:top w:val="single" w:sz="6" w:space="0" w:color="auto"/>
              <w:bottom w:val="single" w:sz="6" w:space="0" w:color="auto"/>
            </w:tcBorders>
          </w:tcPr>
          <w:p w:rsidR="00000000" w:rsidRDefault="00E56571">
            <w:pPr>
              <w:jc w:val="center"/>
            </w:pPr>
            <w:r>
              <w:t>КК</w:t>
            </w:r>
          </w:p>
        </w:tc>
        <w:tc>
          <w:tcPr>
            <w:tcW w:w="992" w:type="dxa"/>
            <w:tcBorders>
              <w:top w:val="single" w:sz="6" w:space="0" w:color="auto"/>
              <w:bottom w:val="single" w:sz="6" w:space="0" w:color="auto"/>
            </w:tcBorders>
          </w:tcPr>
          <w:p w:rsidR="00000000" w:rsidRDefault="00E56571">
            <w:pPr>
              <w:jc w:val="center"/>
            </w:pPr>
            <w:r>
              <w:t>ПК</w:t>
            </w:r>
          </w:p>
        </w:tc>
        <w:tc>
          <w:tcPr>
            <w:tcW w:w="993" w:type="dxa"/>
            <w:tcBorders>
              <w:top w:val="single" w:sz="6" w:space="0" w:color="auto"/>
              <w:bottom w:val="single" w:sz="6" w:space="0" w:color="auto"/>
            </w:tcBorders>
          </w:tcPr>
          <w:p w:rsidR="00000000" w:rsidRDefault="00E56571">
            <w:pPr>
              <w:jc w:val="center"/>
            </w:pPr>
            <w:r>
              <w:t>ЛК</w:t>
            </w:r>
          </w:p>
        </w:tc>
      </w:tr>
      <w:tr w:rsidR="00000000">
        <w:tblPrEx>
          <w:tblCellMar>
            <w:top w:w="0" w:type="dxa"/>
            <w:bottom w:w="0" w:type="dxa"/>
          </w:tblCellMar>
        </w:tblPrEx>
        <w:tc>
          <w:tcPr>
            <w:tcW w:w="2406" w:type="dxa"/>
            <w:tcBorders>
              <w:top w:val="single" w:sz="6" w:space="0" w:color="auto"/>
              <w:bottom w:val="single" w:sz="6" w:space="0" w:color="auto"/>
            </w:tcBorders>
          </w:tcPr>
          <w:p w:rsidR="00000000" w:rsidRDefault="00E56571">
            <w:pPr>
              <w:jc w:val="center"/>
            </w:pPr>
            <w:r>
              <w:t>1</w:t>
            </w:r>
          </w:p>
        </w:tc>
        <w:tc>
          <w:tcPr>
            <w:tcW w:w="2340" w:type="dxa"/>
            <w:tcBorders>
              <w:top w:val="single" w:sz="6" w:space="0" w:color="auto"/>
              <w:bottom w:val="single" w:sz="6" w:space="0" w:color="auto"/>
            </w:tcBorders>
          </w:tcPr>
          <w:p w:rsidR="00000000" w:rsidRDefault="00E56571">
            <w:pPr>
              <w:jc w:val="center"/>
            </w:pPr>
            <w:r>
              <w:t>2</w:t>
            </w:r>
          </w:p>
        </w:tc>
        <w:tc>
          <w:tcPr>
            <w:tcW w:w="771" w:type="dxa"/>
            <w:tcBorders>
              <w:top w:val="nil"/>
              <w:bottom w:val="single" w:sz="6" w:space="0" w:color="auto"/>
            </w:tcBorders>
          </w:tcPr>
          <w:p w:rsidR="00000000" w:rsidRDefault="00E56571">
            <w:pPr>
              <w:jc w:val="center"/>
            </w:pPr>
            <w:r>
              <w:t>3</w:t>
            </w:r>
          </w:p>
        </w:tc>
        <w:tc>
          <w:tcPr>
            <w:tcW w:w="850" w:type="dxa"/>
            <w:tcBorders>
              <w:top w:val="nil"/>
              <w:bottom w:val="single" w:sz="6" w:space="0" w:color="auto"/>
            </w:tcBorders>
          </w:tcPr>
          <w:p w:rsidR="00000000" w:rsidRDefault="00E56571">
            <w:pPr>
              <w:jc w:val="center"/>
              <w:rPr>
                <w:noProof/>
              </w:rPr>
            </w:pPr>
            <w:r>
              <w:rPr>
                <w:noProof/>
              </w:rPr>
              <w:t>4</w:t>
            </w:r>
          </w:p>
        </w:tc>
        <w:tc>
          <w:tcPr>
            <w:tcW w:w="992" w:type="dxa"/>
            <w:tcBorders>
              <w:top w:val="nil"/>
              <w:bottom w:val="single" w:sz="6" w:space="0" w:color="auto"/>
            </w:tcBorders>
          </w:tcPr>
          <w:p w:rsidR="00000000" w:rsidRDefault="00E56571">
            <w:pPr>
              <w:jc w:val="center"/>
              <w:rPr>
                <w:noProof/>
              </w:rPr>
            </w:pPr>
            <w:r>
              <w:rPr>
                <w:noProof/>
              </w:rPr>
              <w:t>5</w:t>
            </w:r>
          </w:p>
        </w:tc>
        <w:tc>
          <w:tcPr>
            <w:tcW w:w="993" w:type="dxa"/>
            <w:tcBorders>
              <w:top w:val="nil"/>
              <w:bottom w:val="single" w:sz="6" w:space="0" w:color="auto"/>
            </w:tcBorders>
          </w:tcPr>
          <w:p w:rsidR="00000000" w:rsidRDefault="00E56571">
            <w:pPr>
              <w:jc w:val="center"/>
            </w:pPr>
            <w:r>
              <w:t>6</w:t>
            </w:r>
          </w:p>
        </w:tc>
      </w:tr>
      <w:tr w:rsidR="00000000">
        <w:tblPrEx>
          <w:tblCellMar>
            <w:top w:w="0" w:type="dxa"/>
            <w:bottom w:w="0" w:type="dxa"/>
          </w:tblCellMar>
        </w:tblPrEx>
        <w:tc>
          <w:tcPr>
            <w:tcW w:w="2406" w:type="dxa"/>
            <w:tcBorders>
              <w:top w:val="nil"/>
            </w:tcBorders>
          </w:tcPr>
          <w:p w:rsidR="00000000" w:rsidRDefault="00E56571">
            <w:pPr>
              <w:jc w:val="both"/>
              <w:rPr>
                <w:noProof/>
              </w:rPr>
            </w:pPr>
            <w:r>
              <w:t xml:space="preserve">Снег </w:t>
            </w:r>
          </w:p>
        </w:tc>
        <w:tc>
          <w:tcPr>
            <w:tcW w:w="2340" w:type="dxa"/>
            <w:tcBorders>
              <w:top w:val="nil"/>
            </w:tcBorders>
          </w:tcPr>
          <w:p w:rsidR="00000000" w:rsidRDefault="00E56571">
            <w:pPr>
              <w:jc w:val="both"/>
            </w:pPr>
            <w:r>
              <w:rPr>
                <w:lang w:val="en-US"/>
              </w:rPr>
              <w:t>NaCl</w:t>
            </w:r>
            <w:r>
              <w:t>, кг/м</w:t>
            </w:r>
            <w:r>
              <w:rPr>
                <w:vertAlign w:val="superscript"/>
              </w:rPr>
              <w:t>2</w:t>
            </w:r>
            <w:r>
              <w:t xml:space="preserve"> </w:t>
            </w:r>
          </w:p>
        </w:tc>
        <w:tc>
          <w:tcPr>
            <w:tcW w:w="771" w:type="dxa"/>
            <w:tcBorders>
              <w:top w:val="nil"/>
            </w:tcBorders>
          </w:tcPr>
          <w:p w:rsidR="00000000" w:rsidRDefault="00E56571">
            <w:pPr>
              <w:jc w:val="center"/>
            </w:pPr>
            <w:r>
              <w:t>0,2</w:t>
            </w:r>
          </w:p>
        </w:tc>
        <w:tc>
          <w:tcPr>
            <w:tcW w:w="850" w:type="dxa"/>
            <w:tcBorders>
              <w:top w:val="nil"/>
            </w:tcBorders>
          </w:tcPr>
          <w:p w:rsidR="00000000" w:rsidRDefault="00E56571">
            <w:pPr>
              <w:jc w:val="center"/>
              <w:rPr>
                <w:noProof/>
              </w:rPr>
            </w:pPr>
            <w:r>
              <w:rPr>
                <w:noProof/>
              </w:rPr>
              <w:t>0,3-0,5</w:t>
            </w:r>
          </w:p>
        </w:tc>
        <w:tc>
          <w:tcPr>
            <w:tcW w:w="992" w:type="dxa"/>
            <w:tcBorders>
              <w:top w:val="nil"/>
            </w:tcBorders>
          </w:tcPr>
          <w:p w:rsidR="00000000" w:rsidRDefault="00E56571">
            <w:pPr>
              <w:jc w:val="center"/>
            </w:pPr>
            <w:r>
              <w:rPr>
                <w:noProof/>
              </w:rPr>
              <w:t xml:space="preserve">0,75-1,0 </w:t>
            </w:r>
          </w:p>
        </w:tc>
        <w:tc>
          <w:tcPr>
            <w:tcW w:w="993" w:type="dxa"/>
            <w:tcBorders>
              <w:top w:val="nil"/>
            </w:tcBorders>
          </w:tcPr>
          <w:p w:rsidR="00000000" w:rsidRDefault="00E56571">
            <w:pPr>
              <w:jc w:val="center"/>
            </w:pPr>
            <w:r>
              <w:t>1,5</w:t>
            </w:r>
          </w:p>
        </w:tc>
      </w:tr>
      <w:tr w:rsidR="00000000">
        <w:tblPrEx>
          <w:tblCellMar>
            <w:top w:w="0" w:type="dxa"/>
            <w:bottom w:w="0" w:type="dxa"/>
          </w:tblCellMar>
        </w:tblPrEx>
        <w:tc>
          <w:tcPr>
            <w:tcW w:w="2406" w:type="dxa"/>
          </w:tcPr>
          <w:p w:rsidR="00000000" w:rsidRDefault="00E56571">
            <w:pPr>
              <w:jc w:val="both"/>
            </w:pPr>
          </w:p>
        </w:tc>
        <w:tc>
          <w:tcPr>
            <w:tcW w:w="2340" w:type="dxa"/>
          </w:tcPr>
          <w:p w:rsidR="00000000" w:rsidRDefault="00E56571">
            <w:pPr>
              <w:jc w:val="both"/>
            </w:pPr>
            <w:r>
              <w:rPr>
                <w:lang w:val="en-US"/>
              </w:rPr>
              <w:t>Cl</w:t>
            </w:r>
            <w:r>
              <w:rPr>
                <w:vertAlign w:val="superscript"/>
              </w:rPr>
              <w:t>-</w:t>
            </w:r>
            <w:r>
              <w:t>, г/м</w:t>
            </w:r>
            <w:r>
              <w:rPr>
                <w:vertAlign w:val="superscript"/>
              </w:rPr>
              <w:t>2</w:t>
            </w:r>
            <w:r>
              <w:t>**</w:t>
            </w:r>
            <w:r>
              <w:rPr>
                <w:vertAlign w:val="superscript"/>
              </w:rPr>
              <w:t>)</w:t>
            </w:r>
          </w:p>
        </w:tc>
        <w:tc>
          <w:tcPr>
            <w:tcW w:w="771" w:type="dxa"/>
          </w:tcPr>
          <w:p w:rsidR="00000000" w:rsidRDefault="00E56571">
            <w:pPr>
              <w:jc w:val="center"/>
              <w:rPr>
                <w:noProof/>
              </w:rPr>
            </w:pPr>
            <w:r>
              <w:rPr>
                <w:noProof/>
              </w:rPr>
              <w:t>5</w:t>
            </w:r>
          </w:p>
        </w:tc>
        <w:tc>
          <w:tcPr>
            <w:tcW w:w="850" w:type="dxa"/>
          </w:tcPr>
          <w:p w:rsidR="00000000" w:rsidRDefault="00E56571">
            <w:pPr>
              <w:jc w:val="center"/>
              <w:rPr>
                <w:noProof/>
              </w:rPr>
            </w:pPr>
            <w:r>
              <w:rPr>
                <w:noProof/>
              </w:rPr>
              <w:t>7-15</w:t>
            </w:r>
          </w:p>
        </w:tc>
        <w:tc>
          <w:tcPr>
            <w:tcW w:w="992" w:type="dxa"/>
          </w:tcPr>
          <w:p w:rsidR="00000000" w:rsidRDefault="00E56571">
            <w:pPr>
              <w:jc w:val="center"/>
              <w:rPr>
                <w:noProof/>
              </w:rPr>
            </w:pPr>
            <w:r>
              <w:rPr>
                <w:noProof/>
              </w:rPr>
              <w:t>20-50</w:t>
            </w:r>
          </w:p>
        </w:tc>
        <w:tc>
          <w:tcPr>
            <w:tcW w:w="993" w:type="dxa"/>
          </w:tcPr>
          <w:p w:rsidR="00000000" w:rsidRDefault="00E56571">
            <w:pPr>
              <w:jc w:val="center"/>
              <w:rPr>
                <w:noProof/>
              </w:rPr>
            </w:pPr>
            <w:r>
              <w:rPr>
                <w:noProof/>
              </w:rPr>
              <w:t>75</w:t>
            </w:r>
          </w:p>
        </w:tc>
      </w:tr>
      <w:tr w:rsidR="00000000">
        <w:tblPrEx>
          <w:tblCellMar>
            <w:top w:w="0" w:type="dxa"/>
            <w:bottom w:w="0" w:type="dxa"/>
          </w:tblCellMar>
        </w:tblPrEx>
        <w:tc>
          <w:tcPr>
            <w:tcW w:w="2406" w:type="dxa"/>
          </w:tcPr>
          <w:p w:rsidR="00000000" w:rsidRDefault="00E56571">
            <w:pPr>
              <w:jc w:val="both"/>
            </w:pPr>
            <w:r>
              <w:t>Талые и грунтовые воды,</w:t>
            </w:r>
          </w:p>
        </w:tc>
        <w:tc>
          <w:tcPr>
            <w:tcW w:w="2340" w:type="dxa"/>
          </w:tcPr>
          <w:p w:rsidR="00000000" w:rsidRDefault="00E56571">
            <w:pPr>
              <w:jc w:val="both"/>
            </w:pPr>
            <w:r>
              <w:rPr>
                <w:lang w:val="en-US"/>
              </w:rPr>
              <w:t>Cl</w:t>
            </w:r>
            <w:r>
              <w:rPr>
                <w:vertAlign w:val="superscript"/>
              </w:rPr>
              <w:t>-</w:t>
            </w:r>
            <w:r>
              <w:t>, мг/л</w:t>
            </w:r>
          </w:p>
        </w:tc>
        <w:tc>
          <w:tcPr>
            <w:tcW w:w="771" w:type="dxa"/>
          </w:tcPr>
          <w:p w:rsidR="00000000" w:rsidRDefault="00E56571">
            <w:pPr>
              <w:jc w:val="center"/>
              <w:rPr>
                <w:noProof/>
              </w:rPr>
            </w:pPr>
            <w:r>
              <w:rPr>
                <w:noProof/>
              </w:rPr>
              <w:t>350</w:t>
            </w:r>
          </w:p>
        </w:tc>
        <w:tc>
          <w:tcPr>
            <w:tcW w:w="850" w:type="dxa"/>
          </w:tcPr>
          <w:p w:rsidR="00000000" w:rsidRDefault="00E56571">
            <w:pPr>
              <w:jc w:val="center"/>
              <w:rPr>
                <w:noProof/>
              </w:rPr>
            </w:pPr>
            <w:r>
              <w:rPr>
                <w:noProof/>
              </w:rPr>
              <w:t>-</w:t>
            </w:r>
          </w:p>
        </w:tc>
        <w:tc>
          <w:tcPr>
            <w:tcW w:w="992" w:type="dxa"/>
          </w:tcPr>
          <w:p w:rsidR="00000000" w:rsidRDefault="00E56571">
            <w:pPr>
              <w:jc w:val="center"/>
              <w:rPr>
                <w:noProof/>
              </w:rPr>
            </w:pPr>
            <w:r>
              <w:rPr>
                <w:noProof/>
              </w:rPr>
              <w:t>-</w:t>
            </w:r>
          </w:p>
        </w:tc>
        <w:tc>
          <w:tcPr>
            <w:tcW w:w="993" w:type="dxa"/>
          </w:tcPr>
          <w:p w:rsidR="00000000" w:rsidRDefault="00E56571">
            <w:pPr>
              <w:jc w:val="center"/>
              <w:rPr>
                <w:noProof/>
              </w:rPr>
            </w:pPr>
            <w:r>
              <w:rPr>
                <w:noProof/>
              </w:rPr>
              <w:t>-</w:t>
            </w:r>
          </w:p>
        </w:tc>
      </w:tr>
      <w:tr w:rsidR="00000000">
        <w:tblPrEx>
          <w:tblCellMar>
            <w:top w:w="0" w:type="dxa"/>
            <w:bottom w:w="0" w:type="dxa"/>
          </w:tblCellMar>
        </w:tblPrEx>
        <w:tc>
          <w:tcPr>
            <w:tcW w:w="2406" w:type="dxa"/>
          </w:tcPr>
          <w:p w:rsidR="00000000" w:rsidRDefault="00E56571">
            <w:pPr>
              <w:jc w:val="both"/>
            </w:pPr>
            <w:r>
              <w:t>попадающие в водоисточ-</w:t>
            </w:r>
          </w:p>
        </w:tc>
        <w:tc>
          <w:tcPr>
            <w:tcW w:w="2340" w:type="dxa"/>
          </w:tcPr>
          <w:p w:rsidR="00000000" w:rsidRDefault="00E56571">
            <w:pPr>
              <w:jc w:val="both"/>
            </w:pPr>
            <w:r>
              <w:t>Са</w:t>
            </w:r>
            <w:r>
              <w:rPr>
                <w:vertAlign w:val="superscript"/>
              </w:rPr>
              <w:t>+2</w:t>
            </w:r>
            <w:r>
              <w:t>, мг/л</w:t>
            </w:r>
          </w:p>
        </w:tc>
        <w:tc>
          <w:tcPr>
            <w:tcW w:w="771" w:type="dxa"/>
          </w:tcPr>
          <w:p w:rsidR="00000000" w:rsidRDefault="00E56571">
            <w:pPr>
              <w:jc w:val="center"/>
              <w:rPr>
                <w:noProof/>
              </w:rPr>
            </w:pPr>
            <w:r>
              <w:rPr>
                <w:noProof/>
              </w:rPr>
              <w:t>180</w:t>
            </w:r>
          </w:p>
        </w:tc>
        <w:tc>
          <w:tcPr>
            <w:tcW w:w="850" w:type="dxa"/>
          </w:tcPr>
          <w:p w:rsidR="00000000" w:rsidRDefault="00E56571">
            <w:pPr>
              <w:jc w:val="center"/>
              <w:rPr>
                <w:noProof/>
              </w:rPr>
            </w:pPr>
            <w:r>
              <w:rPr>
                <w:noProof/>
              </w:rPr>
              <w:t>-</w:t>
            </w:r>
          </w:p>
        </w:tc>
        <w:tc>
          <w:tcPr>
            <w:tcW w:w="992" w:type="dxa"/>
          </w:tcPr>
          <w:p w:rsidR="00000000" w:rsidRDefault="00E56571">
            <w:pPr>
              <w:jc w:val="center"/>
              <w:rPr>
                <w:noProof/>
              </w:rPr>
            </w:pPr>
            <w:r>
              <w:rPr>
                <w:noProof/>
              </w:rPr>
              <w:t>-</w:t>
            </w:r>
          </w:p>
        </w:tc>
        <w:tc>
          <w:tcPr>
            <w:tcW w:w="993" w:type="dxa"/>
          </w:tcPr>
          <w:p w:rsidR="00000000" w:rsidRDefault="00E56571">
            <w:pPr>
              <w:jc w:val="center"/>
              <w:rPr>
                <w:noProof/>
              </w:rPr>
            </w:pPr>
            <w:r>
              <w:rPr>
                <w:noProof/>
              </w:rPr>
              <w:t>-</w:t>
            </w:r>
          </w:p>
        </w:tc>
      </w:tr>
      <w:tr w:rsidR="00000000">
        <w:tblPrEx>
          <w:tblCellMar>
            <w:top w:w="0" w:type="dxa"/>
            <w:bottom w:w="0" w:type="dxa"/>
          </w:tblCellMar>
        </w:tblPrEx>
        <w:tc>
          <w:tcPr>
            <w:tcW w:w="2406" w:type="dxa"/>
          </w:tcPr>
          <w:p w:rsidR="00000000" w:rsidRDefault="00E56571">
            <w:pPr>
              <w:jc w:val="both"/>
              <w:rPr>
                <w:spacing w:val="-8"/>
              </w:rPr>
            </w:pPr>
            <w:r>
              <w:rPr>
                <w:spacing w:val="-8"/>
              </w:rPr>
              <w:t>точники централизованного</w:t>
            </w:r>
          </w:p>
        </w:tc>
        <w:tc>
          <w:tcPr>
            <w:tcW w:w="2340" w:type="dxa"/>
          </w:tcPr>
          <w:p w:rsidR="00000000" w:rsidRDefault="00E56571">
            <w:pPr>
              <w:jc w:val="both"/>
            </w:pPr>
            <w:r>
              <w:rPr>
                <w:lang w:val="en-US"/>
              </w:rPr>
              <w:t>Mg</w:t>
            </w:r>
            <w:r>
              <w:rPr>
                <w:vertAlign w:val="superscript"/>
              </w:rPr>
              <w:t>+2</w:t>
            </w:r>
            <w:r>
              <w:t>, мг/л</w:t>
            </w:r>
          </w:p>
        </w:tc>
        <w:tc>
          <w:tcPr>
            <w:tcW w:w="771" w:type="dxa"/>
          </w:tcPr>
          <w:p w:rsidR="00000000" w:rsidRDefault="00E56571">
            <w:pPr>
              <w:jc w:val="center"/>
              <w:rPr>
                <w:noProof/>
              </w:rPr>
            </w:pPr>
            <w:r>
              <w:rPr>
                <w:noProof/>
              </w:rPr>
              <w:t>120</w:t>
            </w:r>
          </w:p>
        </w:tc>
        <w:tc>
          <w:tcPr>
            <w:tcW w:w="850" w:type="dxa"/>
          </w:tcPr>
          <w:p w:rsidR="00000000" w:rsidRDefault="00E56571">
            <w:pPr>
              <w:jc w:val="center"/>
              <w:rPr>
                <w:noProof/>
              </w:rPr>
            </w:pPr>
            <w:r>
              <w:rPr>
                <w:noProof/>
              </w:rPr>
              <w:t>-</w:t>
            </w:r>
          </w:p>
        </w:tc>
        <w:tc>
          <w:tcPr>
            <w:tcW w:w="992" w:type="dxa"/>
          </w:tcPr>
          <w:p w:rsidR="00000000" w:rsidRDefault="00E56571">
            <w:pPr>
              <w:jc w:val="center"/>
              <w:rPr>
                <w:noProof/>
              </w:rPr>
            </w:pPr>
            <w:r>
              <w:rPr>
                <w:noProof/>
              </w:rPr>
              <w:t>-</w:t>
            </w:r>
          </w:p>
        </w:tc>
        <w:tc>
          <w:tcPr>
            <w:tcW w:w="993" w:type="dxa"/>
          </w:tcPr>
          <w:p w:rsidR="00000000" w:rsidRDefault="00E56571">
            <w:pPr>
              <w:jc w:val="center"/>
              <w:rPr>
                <w:noProof/>
              </w:rPr>
            </w:pPr>
            <w:r>
              <w:rPr>
                <w:noProof/>
              </w:rPr>
              <w:t>-</w:t>
            </w:r>
          </w:p>
        </w:tc>
      </w:tr>
      <w:tr w:rsidR="00000000">
        <w:tblPrEx>
          <w:tblCellMar>
            <w:top w:w="0" w:type="dxa"/>
            <w:bottom w:w="0" w:type="dxa"/>
          </w:tblCellMar>
        </w:tblPrEx>
        <w:tc>
          <w:tcPr>
            <w:tcW w:w="2406" w:type="dxa"/>
          </w:tcPr>
          <w:p w:rsidR="00000000" w:rsidRDefault="00E56571">
            <w:pPr>
              <w:jc w:val="both"/>
            </w:pPr>
            <w:r>
              <w:t>водоснабжения</w:t>
            </w:r>
          </w:p>
        </w:tc>
        <w:tc>
          <w:tcPr>
            <w:tcW w:w="2340" w:type="dxa"/>
          </w:tcPr>
          <w:p w:rsidR="00000000" w:rsidRDefault="00E56571">
            <w:pPr>
              <w:jc w:val="both"/>
            </w:pPr>
            <w:r>
              <w:t>сухой остаток, мг/</w:t>
            </w:r>
            <w:r>
              <w:t>л</w:t>
            </w:r>
          </w:p>
        </w:tc>
        <w:tc>
          <w:tcPr>
            <w:tcW w:w="771" w:type="dxa"/>
          </w:tcPr>
          <w:p w:rsidR="00000000" w:rsidRDefault="00E56571">
            <w:pPr>
              <w:jc w:val="center"/>
              <w:rPr>
                <w:noProof/>
              </w:rPr>
            </w:pPr>
            <w:r>
              <w:rPr>
                <w:noProof/>
              </w:rPr>
              <w:t>1000</w:t>
            </w:r>
          </w:p>
        </w:tc>
        <w:tc>
          <w:tcPr>
            <w:tcW w:w="850" w:type="dxa"/>
          </w:tcPr>
          <w:p w:rsidR="00000000" w:rsidRDefault="00E56571">
            <w:pPr>
              <w:jc w:val="center"/>
              <w:rPr>
                <w:noProof/>
              </w:rPr>
            </w:pPr>
            <w:r>
              <w:rPr>
                <w:noProof/>
              </w:rPr>
              <w:t>-</w:t>
            </w:r>
          </w:p>
        </w:tc>
        <w:tc>
          <w:tcPr>
            <w:tcW w:w="992" w:type="dxa"/>
          </w:tcPr>
          <w:p w:rsidR="00000000" w:rsidRDefault="00E56571">
            <w:pPr>
              <w:jc w:val="center"/>
              <w:rPr>
                <w:noProof/>
              </w:rPr>
            </w:pPr>
            <w:r>
              <w:rPr>
                <w:noProof/>
              </w:rPr>
              <w:t>-</w:t>
            </w:r>
          </w:p>
        </w:tc>
        <w:tc>
          <w:tcPr>
            <w:tcW w:w="993" w:type="dxa"/>
          </w:tcPr>
          <w:p w:rsidR="00000000" w:rsidRDefault="00E56571">
            <w:pPr>
              <w:jc w:val="center"/>
              <w:rPr>
                <w:noProof/>
              </w:rPr>
            </w:pPr>
            <w:r>
              <w:rPr>
                <w:noProof/>
              </w:rPr>
              <w:t>-</w:t>
            </w:r>
          </w:p>
        </w:tc>
      </w:tr>
      <w:tr w:rsidR="00000000">
        <w:tblPrEx>
          <w:tblCellMar>
            <w:top w:w="0" w:type="dxa"/>
            <w:bottom w:w="0" w:type="dxa"/>
          </w:tblCellMar>
        </w:tblPrEx>
        <w:tc>
          <w:tcPr>
            <w:tcW w:w="2406" w:type="dxa"/>
          </w:tcPr>
          <w:p w:rsidR="00000000" w:rsidRDefault="00E56571">
            <w:pPr>
              <w:jc w:val="both"/>
            </w:pPr>
          </w:p>
        </w:tc>
        <w:tc>
          <w:tcPr>
            <w:tcW w:w="2340" w:type="dxa"/>
          </w:tcPr>
          <w:p w:rsidR="00000000" w:rsidRDefault="00E56571">
            <w:pPr>
              <w:jc w:val="both"/>
            </w:pPr>
            <w:r>
              <w:t xml:space="preserve">Общая жесткость, мг-экв./л </w:t>
            </w:r>
          </w:p>
        </w:tc>
        <w:tc>
          <w:tcPr>
            <w:tcW w:w="771" w:type="dxa"/>
          </w:tcPr>
          <w:p w:rsidR="00000000" w:rsidRDefault="00E56571">
            <w:pPr>
              <w:jc w:val="center"/>
              <w:rPr>
                <w:noProof/>
              </w:rPr>
            </w:pPr>
            <w:r>
              <w:rPr>
                <w:noProof/>
              </w:rPr>
              <w:t>7</w:t>
            </w:r>
          </w:p>
        </w:tc>
        <w:tc>
          <w:tcPr>
            <w:tcW w:w="850" w:type="dxa"/>
          </w:tcPr>
          <w:p w:rsidR="00000000" w:rsidRDefault="00E56571">
            <w:pPr>
              <w:jc w:val="center"/>
              <w:rPr>
                <w:noProof/>
              </w:rPr>
            </w:pPr>
            <w:r>
              <w:rPr>
                <w:noProof/>
              </w:rPr>
              <w:t>-</w:t>
            </w:r>
          </w:p>
        </w:tc>
        <w:tc>
          <w:tcPr>
            <w:tcW w:w="992" w:type="dxa"/>
          </w:tcPr>
          <w:p w:rsidR="00000000" w:rsidRDefault="00E56571">
            <w:pPr>
              <w:jc w:val="center"/>
              <w:rPr>
                <w:noProof/>
              </w:rPr>
            </w:pPr>
            <w:r>
              <w:rPr>
                <w:noProof/>
              </w:rPr>
              <w:t>-</w:t>
            </w:r>
          </w:p>
        </w:tc>
        <w:tc>
          <w:tcPr>
            <w:tcW w:w="993" w:type="dxa"/>
          </w:tcPr>
          <w:p w:rsidR="00000000" w:rsidRDefault="00E56571">
            <w:pPr>
              <w:jc w:val="center"/>
              <w:rPr>
                <w:noProof/>
              </w:rPr>
            </w:pPr>
            <w:r>
              <w:rPr>
                <w:noProof/>
              </w:rPr>
              <w:t>-</w:t>
            </w:r>
          </w:p>
        </w:tc>
      </w:tr>
      <w:tr w:rsidR="00000000">
        <w:tblPrEx>
          <w:tblCellMar>
            <w:top w:w="0" w:type="dxa"/>
            <w:bottom w:w="0" w:type="dxa"/>
          </w:tblCellMar>
        </w:tblPrEx>
        <w:tc>
          <w:tcPr>
            <w:tcW w:w="2406" w:type="dxa"/>
          </w:tcPr>
          <w:p w:rsidR="00000000" w:rsidRDefault="00E56571">
            <w:pPr>
              <w:jc w:val="both"/>
            </w:pPr>
            <w:r>
              <w:t>Воды, используемые в рыбохозяйственных целях</w:t>
            </w:r>
          </w:p>
        </w:tc>
        <w:tc>
          <w:tcPr>
            <w:tcW w:w="2340" w:type="dxa"/>
          </w:tcPr>
          <w:p w:rsidR="00000000" w:rsidRDefault="00E56571">
            <w:pPr>
              <w:jc w:val="both"/>
            </w:pPr>
            <w:r>
              <w:t>масло солярное, мг/л</w:t>
            </w:r>
          </w:p>
        </w:tc>
        <w:tc>
          <w:tcPr>
            <w:tcW w:w="771" w:type="dxa"/>
          </w:tcPr>
          <w:p w:rsidR="00000000" w:rsidRDefault="00E56571">
            <w:pPr>
              <w:jc w:val="center"/>
              <w:rPr>
                <w:noProof/>
              </w:rPr>
            </w:pPr>
            <w:r>
              <w:rPr>
                <w:noProof/>
              </w:rPr>
              <w:t>0,01</w:t>
            </w:r>
          </w:p>
        </w:tc>
        <w:tc>
          <w:tcPr>
            <w:tcW w:w="850" w:type="dxa"/>
          </w:tcPr>
          <w:p w:rsidR="00000000" w:rsidRDefault="00E56571">
            <w:pPr>
              <w:jc w:val="center"/>
              <w:rPr>
                <w:noProof/>
              </w:rPr>
            </w:pPr>
            <w:r>
              <w:rPr>
                <w:noProof/>
              </w:rPr>
              <w:t>-</w:t>
            </w:r>
          </w:p>
        </w:tc>
        <w:tc>
          <w:tcPr>
            <w:tcW w:w="992" w:type="dxa"/>
          </w:tcPr>
          <w:p w:rsidR="00000000" w:rsidRDefault="00E56571">
            <w:pPr>
              <w:jc w:val="center"/>
              <w:rPr>
                <w:noProof/>
              </w:rPr>
            </w:pPr>
            <w:r>
              <w:rPr>
                <w:noProof/>
              </w:rPr>
              <w:t>-</w:t>
            </w:r>
          </w:p>
        </w:tc>
        <w:tc>
          <w:tcPr>
            <w:tcW w:w="993" w:type="dxa"/>
          </w:tcPr>
          <w:p w:rsidR="00000000" w:rsidRDefault="00E56571">
            <w:pPr>
              <w:jc w:val="center"/>
              <w:rPr>
                <w:noProof/>
              </w:rPr>
            </w:pPr>
            <w:r>
              <w:rPr>
                <w:noProof/>
              </w:rPr>
              <w:t>-</w:t>
            </w:r>
          </w:p>
        </w:tc>
      </w:tr>
      <w:tr w:rsidR="00000000">
        <w:tblPrEx>
          <w:tblCellMar>
            <w:top w:w="0" w:type="dxa"/>
            <w:bottom w:w="0" w:type="dxa"/>
          </w:tblCellMar>
        </w:tblPrEx>
        <w:tc>
          <w:tcPr>
            <w:tcW w:w="2406" w:type="dxa"/>
          </w:tcPr>
          <w:p w:rsidR="00000000" w:rsidRDefault="00E56571">
            <w:pPr>
              <w:jc w:val="both"/>
            </w:pPr>
          </w:p>
        </w:tc>
        <w:tc>
          <w:tcPr>
            <w:tcW w:w="2340" w:type="dxa"/>
          </w:tcPr>
          <w:p w:rsidR="00000000" w:rsidRDefault="00E56571">
            <w:pPr>
              <w:jc w:val="both"/>
            </w:pPr>
            <w:r>
              <w:t>нефть и нефтепродукты, мг/л</w:t>
            </w:r>
          </w:p>
        </w:tc>
        <w:tc>
          <w:tcPr>
            <w:tcW w:w="771" w:type="dxa"/>
          </w:tcPr>
          <w:p w:rsidR="00000000" w:rsidRDefault="00E56571">
            <w:pPr>
              <w:jc w:val="center"/>
              <w:rPr>
                <w:noProof/>
              </w:rPr>
            </w:pPr>
            <w:r>
              <w:rPr>
                <w:noProof/>
              </w:rPr>
              <w:t>0,001</w:t>
            </w:r>
          </w:p>
        </w:tc>
        <w:tc>
          <w:tcPr>
            <w:tcW w:w="850" w:type="dxa"/>
          </w:tcPr>
          <w:p w:rsidR="00000000" w:rsidRDefault="00E56571">
            <w:pPr>
              <w:jc w:val="center"/>
              <w:rPr>
                <w:noProof/>
              </w:rPr>
            </w:pPr>
            <w:r>
              <w:rPr>
                <w:noProof/>
              </w:rPr>
              <w:t>-</w:t>
            </w:r>
          </w:p>
        </w:tc>
        <w:tc>
          <w:tcPr>
            <w:tcW w:w="992" w:type="dxa"/>
          </w:tcPr>
          <w:p w:rsidR="00000000" w:rsidRDefault="00E56571">
            <w:pPr>
              <w:jc w:val="center"/>
              <w:rPr>
                <w:noProof/>
              </w:rPr>
            </w:pPr>
            <w:r>
              <w:rPr>
                <w:noProof/>
              </w:rPr>
              <w:t>-</w:t>
            </w:r>
          </w:p>
        </w:tc>
        <w:tc>
          <w:tcPr>
            <w:tcW w:w="993" w:type="dxa"/>
          </w:tcPr>
          <w:p w:rsidR="00000000" w:rsidRDefault="00E56571">
            <w:pPr>
              <w:jc w:val="center"/>
              <w:rPr>
                <w:noProof/>
              </w:rPr>
            </w:pPr>
            <w:r>
              <w:rPr>
                <w:noProof/>
              </w:rPr>
              <w:t>-</w:t>
            </w:r>
          </w:p>
        </w:tc>
      </w:tr>
      <w:tr w:rsidR="00000000">
        <w:tblPrEx>
          <w:tblCellMar>
            <w:top w:w="0" w:type="dxa"/>
            <w:bottom w:w="0" w:type="dxa"/>
          </w:tblCellMar>
        </w:tblPrEx>
        <w:tc>
          <w:tcPr>
            <w:tcW w:w="2406" w:type="dxa"/>
          </w:tcPr>
          <w:p w:rsidR="00000000" w:rsidRDefault="00E56571">
            <w:pPr>
              <w:jc w:val="both"/>
            </w:pPr>
          </w:p>
        </w:tc>
        <w:tc>
          <w:tcPr>
            <w:tcW w:w="2340" w:type="dxa"/>
          </w:tcPr>
          <w:p w:rsidR="00000000" w:rsidRDefault="00E56571">
            <w:pPr>
              <w:jc w:val="both"/>
            </w:pPr>
            <w:r>
              <w:rPr>
                <w:lang w:val="en-US"/>
              </w:rPr>
              <w:t>Mg</w:t>
            </w:r>
            <w:r>
              <w:rPr>
                <w:vertAlign w:val="superscript"/>
              </w:rPr>
              <w:t>+2</w:t>
            </w:r>
            <w:r>
              <w:t>, мг/л</w:t>
            </w:r>
          </w:p>
        </w:tc>
        <w:tc>
          <w:tcPr>
            <w:tcW w:w="771" w:type="dxa"/>
          </w:tcPr>
          <w:p w:rsidR="00000000" w:rsidRDefault="00E56571">
            <w:pPr>
              <w:jc w:val="center"/>
              <w:rPr>
                <w:noProof/>
              </w:rPr>
            </w:pPr>
            <w:r>
              <w:rPr>
                <w:noProof/>
              </w:rPr>
              <w:t>50,0</w:t>
            </w:r>
          </w:p>
        </w:tc>
        <w:tc>
          <w:tcPr>
            <w:tcW w:w="850" w:type="dxa"/>
          </w:tcPr>
          <w:p w:rsidR="00000000" w:rsidRDefault="00E56571">
            <w:pPr>
              <w:jc w:val="center"/>
              <w:rPr>
                <w:noProof/>
              </w:rPr>
            </w:pPr>
            <w:r>
              <w:rPr>
                <w:noProof/>
              </w:rPr>
              <w:t>-</w:t>
            </w:r>
          </w:p>
        </w:tc>
        <w:tc>
          <w:tcPr>
            <w:tcW w:w="992" w:type="dxa"/>
          </w:tcPr>
          <w:p w:rsidR="00000000" w:rsidRDefault="00E56571">
            <w:pPr>
              <w:jc w:val="center"/>
              <w:rPr>
                <w:noProof/>
              </w:rPr>
            </w:pPr>
            <w:r>
              <w:rPr>
                <w:noProof/>
              </w:rPr>
              <w:t>-</w:t>
            </w:r>
          </w:p>
        </w:tc>
        <w:tc>
          <w:tcPr>
            <w:tcW w:w="993" w:type="dxa"/>
          </w:tcPr>
          <w:p w:rsidR="00000000" w:rsidRDefault="00E56571">
            <w:pPr>
              <w:jc w:val="center"/>
              <w:rPr>
                <w:noProof/>
              </w:rPr>
            </w:pPr>
            <w:r>
              <w:rPr>
                <w:noProof/>
              </w:rPr>
              <w:t>-</w:t>
            </w:r>
          </w:p>
        </w:tc>
      </w:tr>
      <w:tr w:rsidR="00000000">
        <w:tblPrEx>
          <w:tblCellMar>
            <w:top w:w="0" w:type="dxa"/>
            <w:bottom w:w="0" w:type="dxa"/>
          </w:tblCellMar>
        </w:tblPrEx>
        <w:tc>
          <w:tcPr>
            <w:tcW w:w="2406" w:type="dxa"/>
          </w:tcPr>
          <w:p w:rsidR="00000000" w:rsidRDefault="00E56571">
            <w:pPr>
              <w:jc w:val="both"/>
            </w:pPr>
          </w:p>
        </w:tc>
        <w:tc>
          <w:tcPr>
            <w:tcW w:w="2340" w:type="dxa"/>
          </w:tcPr>
          <w:p w:rsidR="00000000" w:rsidRDefault="00E56571">
            <w:pPr>
              <w:jc w:val="both"/>
            </w:pPr>
            <w:r>
              <w:t>К</w:t>
            </w:r>
            <w:r>
              <w:rPr>
                <w:vertAlign w:val="superscript"/>
              </w:rPr>
              <w:t>+</w:t>
            </w:r>
            <w:r>
              <w:t>, мг/л</w:t>
            </w:r>
          </w:p>
        </w:tc>
        <w:tc>
          <w:tcPr>
            <w:tcW w:w="771" w:type="dxa"/>
          </w:tcPr>
          <w:p w:rsidR="00000000" w:rsidRDefault="00E56571">
            <w:pPr>
              <w:jc w:val="center"/>
              <w:rPr>
                <w:noProof/>
              </w:rPr>
            </w:pPr>
            <w:r>
              <w:rPr>
                <w:noProof/>
              </w:rPr>
              <w:t>50,0</w:t>
            </w:r>
          </w:p>
        </w:tc>
        <w:tc>
          <w:tcPr>
            <w:tcW w:w="850" w:type="dxa"/>
          </w:tcPr>
          <w:p w:rsidR="00000000" w:rsidRDefault="00E56571">
            <w:pPr>
              <w:jc w:val="center"/>
              <w:rPr>
                <w:noProof/>
              </w:rPr>
            </w:pPr>
            <w:r>
              <w:rPr>
                <w:noProof/>
              </w:rPr>
              <w:t>-</w:t>
            </w:r>
          </w:p>
        </w:tc>
        <w:tc>
          <w:tcPr>
            <w:tcW w:w="992" w:type="dxa"/>
          </w:tcPr>
          <w:p w:rsidR="00000000" w:rsidRDefault="00E56571">
            <w:pPr>
              <w:jc w:val="center"/>
              <w:rPr>
                <w:noProof/>
              </w:rPr>
            </w:pPr>
            <w:r>
              <w:rPr>
                <w:noProof/>
              </w:rPr>
              <w:t>-</w:t>
            </w:r>
          </w:p>
        </w:tc>
        <w:tc>
          <w:tcPr>
            <w:tcW w:w="993" w:type="dxa"/>
          </w:tcPr>
          <w:p w:rsidR="00000000" w:rsidRDefault="00E56571">
            <w:pPr>
              <w:jc w:val="center"/>
              <w:rPr>
                <w:noProof/>
              </w:rPr>
            </w:pPr>
            <w:r>
              <w:rPr>
                <w:noProof/>
              </w:rPr>
              <w:t>-</w:t>
            </w:r>
          </w:p>
        </w:tc>
      </w:tr>
      <w:tr w:rsidR="00000000">
        <w:tblPrEx>
          <w:tblCellMar>
            <w:top w:w="0" w:type="dxa"/>
            <w:bottom w:w="0" w:type="dxa"/>
          </w:tblCellMar>
        </w:tblPrEx>
        <w:tc>
          <w:tcPr>
            <w:tcW w:w="2406" w:type="dxa"/>
          </w:tcPr>
          <w:p w:rsidR="00000000" w:rsidRDefault="00E56571">
            <w:pPr>
              <w:jc w:val="both"/>
            </w:pPr>
          </w:p>
        </w:tc>
        <w:tc>
          <w:tcPr>
            <w:tcW w:w="2340" w:type="dxa"/>
          </w:tcPr>
          <w:p w:rsidR="00000000" w:rsidRDefault="00E56571">
            <w:pPr>
              <w:jc w:val="both"/>
            </w:pPr>
            <w:r>
              <w:rPr>
                <w:lang w:val="en-US"/>
              </w:rPr>
              <w:t>Na</w:t>
            </w:r>
            <w:r>
              <w:rPr>
                <w:vertAlign w:val="superscript"/>
              </w:rPr>
              <w:t>+</w:t>
            </w:r>
            <w:r>
              <w:t>, мг/л</w:t>
            </w:r>
          </w:p>
        </w:tc>
        <w:tc>
          <w:tcPr>
            <w:tcW w:w="771" w:type="dxa"/>
          </w:tcPr>
          <w:p w:rsidR="00000000" w:rsidRDefault="00E56571">
            <w:pPr>
              <w:jc w:val="center"/>
              <w:rPr>
                <w:noProof/>
              </w:rPr>
            </w:pPr>
            <w:r>
              <w:rPr>
                <w:noProof/>
              </w:rPr>
              <w:t>120,0</w:t>
            </w:r>
          </w:p>
        </w:tc>
        <w:tc>
          <w:tcPr>
            <w:tcW w:w="850" w:type="dxa"/>
          </w:tcPr>
          <w:p w:rsidR="00000000" w:rsidRDefault="00E56571">
            <w:pPr>
              <w:jc w:val="center"/>
              <w:rPr>
                <w:noProof/>
              </w:rPr>
            </w:pPr>
            <w:r>
              <w:rPr>
                <w:noProof/>
              </w:rPr>
              <w:t>-</w:t>
            </w:r>
          </w:p>
        </w:tc>
        <w:tc>
          <w:tcPr>
            <w:tcW w:w="992" w:type="dxa"/>
          </w:tcPr>
          <w:p w:rsidR="00000000" w:rsidRDefault="00E56571">
            <w:pPr>
              <w:jc w:val="center"/>
              <w:rPr>
                <w:noProof/>
              </w:rPr>
            </w:pPr>
            <w:r>
              <w:rPr>
                <w:noProof/>
              </w:rPr>
              <w:t>-</w:t>
            </w:r>
          </w:p>
        </w:tc>
        <w:tc>
          <w:tcPr>
            <w:tcW w:w="993" w:type="dxa"/>
          </w:tcPr>
          <w:p w:rsidR="00000000" w:rsidRDefault="00E56571">
            <w:pPr>
              <w:jc w:val="center"/>
              <w:rPr>
                <w:noProof/>
              </w:rPr>
            </w:pPr>
            <w:r>
              <w:rPr>
                <w:noProof/>
              </w:rPr>
              <w:t>-</w:t>
            </w:r>
          </w:p>
        </w:tc>
      </w:tr>
      <w:tr w:rsidR="00000000">
        <w:tblPrEx>
          <w:tblCellMar>
            <w:top w:w="0" w:type="dxa"/>
            <w:bottom w:w="0" w:type="dxa"/>
          </w:tblCellMar>
        </w:tblPrEx>
        <w:tc>
          <w:tcPr>
            <w:tcW w:w="2406" w:type="dxa"/>
          </w:tcPr>
          <w:p w:rsidR="00000000" w:rsidRDefault="00E56571">
            <w:pPr>
              <w:jc w:val="both"/>
            </w:pPr>
            <w:r>
              <w:t>Пресмыкающиеся</w:t>
            </w:r>
          </w:p>
        </w:tc>
        <w:tc>
          <w:tcPr>
            <w:tcW w:w="2340" w:type="dxa"/>
          </w:tcPr>
          <w:p w:rsidR="00000000" w:rsidRDefault="00E56571">
            <w:pPr>
              <w:jc w:val="both"/>
            </w:pPr>
            <w:r>
              <w:rPr>
                <w:lang w:val="en-US"/>
              </w:rPr>
              <w:t>NaCl</w:t>
            </w:r>
            <w:r>
              <w:t>, мг/л</w:t>
            </w:r>
          </w:p>
        </w:tc>
        <w:tc>
          <w:tcPr>
            <w:tcW w:w="771" w:type="dxa"/>
          </w:tcPr>
          <w:p w:rsidR="00000000" w:rsidRDefault="00E56571">
            <w:pPr>
              <w:jc w:val="center"/>
              <w:rPr>
                <w:noProof/>
              </w:rPr>
            </w:pPr>
            <w:r>
              <w:rPr>
                <w:noProof/>
              </w:rPr>
              <w:t>-</w:t>
            </w:r>
          </w:p>
        </w:tc>
        <w:tc>
          <w:tcPr>
            <w:tcW w:w="850" w:type="dxa"/>
          </w:tcPr>
          <w:p w:rsidR="00000000" w:rsidRDefault="00E56571">
            <w:pPr>
              <w:jc w:val="center"/>
              <w:rPr>
                <w:noProof/>
              </w:rPr>
            </w:pPr>
            <w:r>
              <w:rPr>
                <w:noProof/>
              </w:rPr>
              <w:t>-</w:t>
            </w:r>
          </w:p>
        </w:tc>
        <w:tc>
          <w:tcPr>
            <w:tcW w:w="992" w:type="dxa"/>
          </w:tcPr>
          <w:p w:rsidR="00000000" w:rsidRDefault="00E56571">
            <w:pPr>
              <w:jc w:val="center"/>
              <w:rPr>
                <w:noProof/>
              </w:rPr>
            </w:pPr>
            <w:r>
              <w:rPr>
                <w:noProof/>
              </w:rPr>
              <w:t>-</w:t>
            </w:r>
          </w:p>
        </w:tc>
        <w:tc>
          <w:tcPr>
            <w:tcW w:w="993" w:type="dxa"/>
          </w:tcPr>
          <w:p w:rsidR="00000000" w:rsidRDefault="00E56571">
            <w:pPr>
              <w:jc w:val="center"/>
              <w:rPr>
                <w:noProof/>
              </w:rPr>
            </w:pPr>
            <w:r>
              <w:rPr>
                <w:noProof/>
              </w:rPr>
              <w:t>100-200</w:t>
            </w:r>
          </w:p>
        </w:tc>
      </w:tr>
      <w:tr w:rsidR="00000000">
        <w:tblPrEx>
          <w:tblCellMar>
            <w:top w:w="0" w:type="dxa"/>
            <w:bottom w:w="0" w:type="dxa"/>
          </w:tblCellMar>
        </w:tblPrEx>
        <w:tc>
          <w:tcPr>
            <w:tcW w:w="2406" w:type="dxa"/>
          </w:tcPr>
          <w:p w:rsidR="00000000" w:rsidRDefault="00E56571">
            <w:pPr>
              <w:jc w:val="both"/>
              <w:rPr>
                <w:noProof/>
              </w:rPr>
            </w:pPr>
            <w:r>
              <w:rPr>
                <w:noProof/>
              </w:rPr>
              <w:t>Пресноводные</w:t>
            </w:r>
          </w:p>
        </w:tc>
        <w:tc>
          <w:tcPr>
            <w:tcW w:w="2340" w:type="dxa"/>
          </w:tcPr>
          <w:p w:rsidR="00000000" w:rsidRDefault="00E56571">
            <w:pPr>
              <w:jc w:val="both"/>
            </w:pPr>
            <w:r>
              <w:rPr>
                <w:lang w:val="en-US"/>
              </w:rPr>
              <w:t>NaCl</w:t>
            </w:r>
            <w:r>
              <w:t>, мг/л</w:t>
            </w:r>
          </w:p>
        </w:tc>
        <w:tc>
          <w:tcPr>
            <w:tcW w:w="771" w:type="dxa"/>
          </w:tcPr>
          <w:p w:rsidR="00000000" w:rsidRDefault="00E56571">
            <w:pPr>
              <w:jc w:val="center"/>
              <w:rPr>
                <w:noProof/>
              </w:rPr>
            </w:pPr>
            <w:r>
              <w:rPr>
                <w:noProof/>
              </w:rPr>
              <w:t>-</w:t>
            </w:r>
          </w:p>
        </w:tc>
        <w:tc>
          <w:tcPr>
            <w:tcW w:w="850" w:type="dxa"/>
          </w:tcPr>
          <w:p w:rsidR="00000000" w:rsidRDefault="00E56571">
            <w:pPr>
              <w:jc w:val="center"/>
              <w:rPr>
                <w:noProof/>
              </w:rPr>
            </w:pPr>
            <w:r>
              <w:rPr>
                <w:noProof/>
              </w:rPr>
              <w:t>-</w:t>
            </w:r>
          </w:p>
        </w:tc>
        <w:tc>
          <w:tcPr>
            <w:tcW w:w="992" w:type="dxa"/>
          </w:tcPr>
          <w:p w:rsidR="00000000" w:rsidRDefault="00E56571">
            <w:pPr>
              <w:jc w:val="center"/>
              <w:rPr>
                <w:noProof/>
              </w:rPr>
            </w:pPr>
            <w:r>
              <w:rPr>
                <w:noProof/>
              </w:rPr>
              <w:t>-</w:t>
            </w:r>
          </w:p>
        </w:tc>
        <w:tc>
          <w:tcPr>
            <w:tcW w:w="993" w:type="dxa"/>
          </w:tcPr>
          <w:p w:rsidR="00000000" w:rsidRDefault="00E56571">
            <w:pPr>
              <w:jc w:val="center"/>
              <w:rPr>
                <w:noProof/>
              </w:rPr>
            </w:pPr>
            <w:r>
              <w:rPr>
                <w:noProof/>
              </w:rPr>
              <w:t>2500-3000</w:t>
            </w:r>
          </w:p>
        </w:tc>
      </w:tr>
      <w:tr w:rsidR="00000000">
        <w:tblPrEx>
          <w:tblCellMar>
            <w:top w:w="0" w:type="dxa"/>
            <w:bottom w:w="0" w:type="dxa"/>
          </w:tblCellMar>
        </w:tblPrEx>
        <w:trPr>
          <w:cantSplit/>
        </w:trPr>
        <w:tc>
          <w:tcPr>
            <w:tcW w:w="8352" w:type="dxa"/>
            <w:gridSpan w:val="6"/>
          </w:tcPr>
          <w:p w:rsidR="00000000" w:rsidRDefault="00E56571">
            <w:pPr>
              <w:jc w:val="center"/>
            </w:pPr>
            <w:r>
              <w:t>Противогололедные вещества (хлориды)</w:t>
            </w:r>
          </w:p>
        </w:tc>
      </w:tr>
      <w:tr w:rsidR="00000000">
        <w:tblPrEx>
          <w:tblCellMar>
            <w:top w:w="0" w:type="dxa"/>
            <w:bottom w:w="0" w:type="dxa"/>
          </w:tblCellMar>
        </w:tblPrEx>
        <w:tc>
          <w:tcPr>
            <w:tcW w:w="2406" w:type="dxa"/>
          </w:tcPr>
          <w:p w:rsidR="00000000" w:rsidRDefault="00E56571">
            <w:pPr>
              <w:jc w:val="both"/>
              <w:rPr>
                <w:u w:val="single"/>
              </w:rPr>
            </w:pPr>
            <w:r>
              <w:rPr>
                <w:u w:val="single"/>
              </w:rPr>
              <w:t>Почва (0-30 см)</w:t>
            </w:r>
          </w:p>
        </w:tc>
        <w:tc>
          <w:tcPr>
            <w:tcW w:w="2340" w:type="dxa"/>
          </w:tcPr>
          <w:p w:rsidR="00000000" w:rsidRDefault="00E56571">
            <w:pPr>
              <w:jc w:val="both"/>
            </w:pPr>
          </w:p>
        </w:tc>
        <w:tc>
          <w:tcPr>
            <w:tcW w:w="771" w:type="dxa"/>
          </w:tcPr>
          <w:p w:rsidR="00000000" w:rsidRDefault="00E56571">
            <w:pPr>
              <w:jc w:val="center"/>
              <w:rPr>
                <w:noProof/>
              </w:rPr>
            </w:pPr>
          </w:p>
        </w:tc>
        <w:tc>
          <w:tcPr>
            <w:tcW w:w="850" w:type="dxa"/>
          </w:tcPr>
          <w:p w:rsidR="00000000" w:rsidRDefault="00E56571">
            <w:pPr>
              <w:jc w:val="center"/>
              <w:rPr>
                <w:noProof/>
              </w:rPr>
            </w:pPr>
          </w:p>
        </w:tc>
        <w:tc>
          <w:tcPr>
            <w:tcW w:w="992" w:type="dxa"/>
          </w:tcPr>
          <w:p w:rsidR="00000000" w:rsidRDefault="00E56571">
            <w:pPr>
              <w:jc w:val="center"/>
              <w:rPr>
                <w:noProof/>
              </w:rPr>
            </w:pPr>
          </w:p>
        </w:tc>
        <w:tc>
          <w:tcPr>
            <w:tcW w:w="993" w:type="dxa"/>
          </w:tcPr>
          <w:p w:rsidR="00000000" w:rsidRDefault="00E56571">
            <w:pPr>
              <w:jc w:val="center"/>
              <w:rPr>
                <w:noProof/>
              </w:rPr>
            </w:pPr>
          </w:p>
        </w:tc>
      </w:tr>
      <w:tr w:rsidR="00000000">
        <w:tblPrEx>
          <w:tblCellMar>
            <w:top w:w="0" w:type="dxa"/>
            <w:bottom w:w="0" w:type="dxa"/>
          </w:tblCellMar>
        </w:tblPrEx>
        <w:tc>
          <w:tcPr>
            <w:tcW w:w="2406" w:type="dxa"/>
          </w:tcPr>
          <w:p w:rsidR="00000000" w:rsidRDefault="00E56571">
            <w:pPr>
              <w:jc w:val="both"/>
            </w:pPr>
            <w:r>
              <w:t>Лесная и лесостепная зоны:</w:t>
            </w:r>
          </w:p>
        </w:tc>
        <w:tc>
          <w:tcPr>
            <w:tcW w:w="2340" w:type="dxa"/>
          </w:tcPr>
          <w:p w:rsidR="00000000" w:rsidRDefault="00E56571">
            <w:pPr>
              <w:jc w:val="both"/>
            </w:pPr>
          </w:p>
        </w:tc>
        <w:tc>
          <w:tcPr>
            <w:tcW w:w="771" w:type="dxa"/>
          </w:tcPr>
          <w:p w:rsidR="00000000" w:rsidRDefault="00E56571">
            <w:pPr>
              <w:jc w:val="center"/>
              <w:rPr>
                <w:noProof/>
              </w:rPr>
            </w:pPr>
          </w:p>
        </w:tc>
        <w:tc>
          <w:tcPr>
            <w:tcW w:w="850" w:type="dxa"/>
          </w:tcPr>
          <w:p w:rsidR="00000000" w:rsidRDefault="00E56571">
            <w:pPr>
              <w:jc w:val="center"/>
              <w:rPr>
                <w:noProof/>
              </w:rPr>
            </w:pPr>
          </w:p>
        </w:tc>
        <w:tc>
          <w:tcPr>
            <w:tcW w:w="992" w:type="dxa"/>
          </w:tcPr>
          <w:p w:rsidR="00000000" w:rsidRDefault="00E56571">
            <w:pPr>
              <w:jc w:val="center"/>
              <w:rPr>
                <w:noProof/>
              </w:rPr>
            </w:pPr>
          </w:p>
        </w:tc>
        <w:tc>
          <w:tcPr>
            <w:tcW w:w="993" w:type="dxa"/>
          </w:tcPr>
          <w:p w:rsidR="00000000" w:rsidRDefault="00E56571">
            <w:pPr>
              <w:jc w:val="center"/>
              <w:rPr>
                <w:noProof/>
              </w:rPr>
            </w:pPr>
          </w:p>
        </w:tc>
      </w:tr>
      <w:tr w:rsidR="00000000">
        <w:tblPrEx>
          <w:tblCellMar>
            <w:top w:w="0" w:type="dxa"/>
            <w:bottom w:w="0" w:type="dxa"/>
          </w:tblCellMar>
        </w:tblPrEx>
        <w:tc>
          <w:tcPr>
            <w:tcW w:w="2406" w:type="dxa"/>
          </w:tcPr>
          <w:p w:rsidR="00000000" w:rsidRDefault="00E56571">
            <w:pPr>
              <w:jc w:val="both"/>
            </w:pPr>
            <w:r>
              <w:t>травянистые</w:t>
            </w:r>
          </w:p>
        </w:tc>
        <w:tc>
          <w:tcPr>
            <w:tcW w:w="2340" w:type="dxa"/>
          </w:tcPr>
          <w:p w:rsidR="00000000" w:rsidRDefault="00E56571">
            <w:pPr>
              <w:jc w:val="both"/>
            </w:pPr>
            <w:r>
              <w:rPr>
                <w:lang w:val="en-US"/>
              </w:rPr>
              <w:t>Cl</w:t>
            </w:r>
            <w:r>
              <w:rPr>
                <w:vertAlign w:val="superscript"/>
              </w:rPr>
              <w:t>-</w:t>
            </w:r>
            <w:r>
              <w:t>, %</w:t>
            </w:r>
          </w:p>
        </w:tc>
        <w:tc>
          <w:tcPr>
            <w:tcW w:w="771" w:type="dxa"/>
          </w:tcPr>
          <w:p w:rsidR="00000000" w:rsidRDefault="00E56571">
            <w:pPr>
              <w:jc w:val="center"/>
              <w:rPr>
                <w:noProof/>
              </w:rPr>
            </w:pPr>
            <w:r>
              <w:rPr>
                <w:noProof/>
              </w:rPr>
              <w:t>0,005</w:t>
            </w:r>
          </w:p>
        </w:tc>
        <w:tc>
          <w:tcPr>
            <w:tcW w:w="850" w:type="dxa"/>
          </w:tcPr>
          <w:p w:rsidR="00000000" w:rsidRDefault="00E56571">
            <w:pPr>
              <w:jc w:val="center"/>
              <w:rPr>
                <w:noProof/>
              </w:rPr>
            </w:pPr>
            <w:r>
              <w:rPr>
                <w:noProof/>
              </w:rPr>
              <w:t>0,007-0,015</w:t>
            </w:r>
          </w:p>
        </w:tc>
        <w:tc>
          <w:tcPr>
            <w:tcW w:w="992" w:type="dxa"/>
          </w:tcPr>
          <w:p w:rsidR="00000000" w:rsidRDefault="00E56571">
            <w:pPr>
              <w:jc w:val="center"/>
              <w:rPr>
                <w:noProof/>
              </w:rPr>
            </w:pPr>
            <w:r>
              <w:rPr>
                <w:noProof/>
              </w:rPr>
              <w:t>0,02-0,03</w:t>
            </w:r>
          </w:p>
        </w:tc>
        <w:tc>
          <w:tcPr>
            <w:tcW w:w="993" w:type="dxa"/>
          </w:tcPr>
          <w:p w:rsidR="00000000" w:rsidRDefault="00E56571">
            <w:pPr>
              <w:jc w:val="center"/>
              <w:rPr>
                <w:noProof/>
              </w:rPr>
            </w:pPr>
            <w:r>
              <w:rPr>
                <w:noProof/>
              </w:rPr>
              <w:t>0,04</w:t>
            </w:r>
          </w:p>
        </w:tc>
      </w:tr>
      <w:tr w:rsidR="00000000">
        <w:tblPrEx>
          <w:tblCellMar>
            <w:top w:w="0" w:type="dxa"/>
            <w:bottom w:w="0" w:type="dxa"/>
          </w:tblCellMar>
        </w:tblPrEx>
        <w:tc>
          <w:tcPr>
            <w:tcW w:w="2406" w:type="dxa"/>
          </w:tcPr>
          <w:p w:rsidR="00000000" w:rsidRDefault="00E56571">
            <w:pPr>
              <w:jc w:val="both"/>
            </w:pPr>
            <w:r>
              <w:t>древесные</w:t>
            </w:r>
          </w:p>
        </w:tc>
        <w:tc>
          <w:tcPr>
            <w:tcW w:w="2340" w:type="dxa"/>
          </w:tcPr>
          <w:p w:rsidR="00000000" w:rsidRDefault="00E56571">
            <w:pPr>
              <w:jc w:val="both"/>
            </w:pPr>
            <w:r>
              <w:rPr>
                <w:lang w:val="en-US"/>
              </w:rPr>
              <w:t>Cl</w:t>
            </w:r>
            <w:r>
              <w:rPr>
                <w:vertAlign w:val="superscript"/>
              </w:rPr>
              <w:t>-</w:t>
            </w:r>
            <w:r>
              <w:t>, %</w:t>
            </w:r>
          </w:p>
        </w:tc>
        <w:tc>
          <w:tcPr>
            <w:tcW w:w="771" w:type="dxa"/>
          </w:tcPr>
          <w:p w:rsidR="00000000" w:rsidRDefault="00E56571">
            <w:pPr>
              <w:jc w:val="center"/>
              <w:rPr>
                <w:noProof/>
              </w:rPr>
            </w:pPr>
            <w:r>
              <w:rPr>
                <w:noProof/>
              </w:rPr>
              <w:t>0,01</w:t>
            </w:r>
          </w:p>
        </w:tc>
        <w:tc>
          <w:tcPr>
            <w:tcW w:w="850" w:type="dxa"/>
          </w:tcPr>
          <w:p w:rsidR="00000000" w:rsidRDefault="00E56571">
            <w:pPr>
              <w:jc w:val="center"/>
              <w:rPr>
                <w:noProof/>
              </w:rPr>
            </w:pPr>
            <w:r>
              <w:rPr>
                <w:noProof/>
              </w:rPr>
              <w:t>0,02-0,03</w:t>
            </w:r>
          </w:p>
        </w:tc>
        <w:tc>
          <w:tcPr>
            <w:tcW w:w="992" w:type="dxa"/>
          </w:tcPr>
          <w:p w:rsidR="00000000" w:rsidRDefault="00E56571">
            <w:pPr>
              <w:jc w:val="center"/>
              <w:rPr>
                <w:noProof/>
              </w:rPr>
            </w:pPr>
            <w:r>
              <w:rPr>
                <w:noProof/>
              </w:rPr>
              <w:t>0,04-0,06</w:t>
            </w:r>
          </w:p>
        </w:tc>
        <w:tc>
          <w:tcPr>
            <w:tcW w:w="993" w:type="dxa"/>
          </w:tcPr>
          <w:p w:rsidR="00000000" w:rsidRDefault="00E56571">
            <w:pPr>
              <w:jc w:val="center"/>
              <w:rPr>
                <w:noProof/>
              </w:rPr>
            </w:pPr>
            <w:r>
              <w:rPr>
                <w:noProof/>
              </w:rPr>
              <w:t>-</w:t>
            </w:r>
          </w:p>
        </w:tc>
      </w:tr>
      <w:tr w:rsidR="00000000">
        <w:tblPrEx>
          <w:tblCellMar>
            <w:top w:w="0" w:type="dxa"/>
            <w:bottom w:w="0" w:type="dxa"/>
          </w:tblCellMar>
        </w:tblPrEx>
        <w:tc>
          <w:tcPr>
            <w:tcW w:w="2406" w:type="dxa"/>
          </w:tcPr>
          <w:p w:rsidR="00000000" w:rsidRDefault="00E56571">
            <w:pPr>
              <w:jc w:val="both"/>
            </w:pPr>
            <w:r>
              <w:t>Степная зола:</w:t>
            </w:r>
          </w:p>
        </w:tc>
        <w:tc>
          <w:tcPr>
            <w:tcW w:w="2340" w:type="dxa"/>
          </w:tcPr>
          <w:p w:rsidR="00000000" w:rsidRDefault="00E56571">
            <w:pPr>
              <w:jc w:val="both"/>
            </w:pPr>
          </w:p>
        </w:tc>
        <w:tc>
          <w:tcPr>
            <w:tcW w:w="771" w:type="dxa"/>
          </w:tcPr>
          <w:p w:rsidR="00000000" w:rsidRDefault="00E56571">
            <w:pPr>
              <w:jc w:val="center"/>
              <w:rPr>
                <w:noProof/>
              </w:rPr>
            </w:pPr>
          </w:p>
        </w:tc>
        <w:tc>
          <w:tcPr>
            <w:tcW w:w="850" w:type="dxa"/>
          </w:tcPr>
          <w:p w:rsidR="00000000" w:rsidRDefault="00E56571">
            <w:pPr>
              <w:jc w:val="center"/>
              <w:rPr>
                <w:noProof/>
              </w:rPr>
            </w:pPr>
          </w:p>
        </w:tc>
        <w:tc>
          <w:tcPr>
            <w:tcW w:w="992" w:type="dxa"/>
          </w:tcPr>
          <w:p w:rsidR="00000000" w:rsidRDefault="00E56571">
            <w:pPr>
              <w:jc w:val="center"/>
              <w:rPr>
                <w:noProof/>
              </w:rPr>
            </w:pPr>
          </w:p>
        </w:tc>
        <w:tc>
          <w:tcPr>
            <w:tcW w:w="993" w:type="dxa"/>
          </w:tcPr>
          <w:p w:rsidR="00000000" w:rsidRDefault="00E56571">
            <w:pPr>
              <w:jc w:val="center"/>
              <w:rPr>
                <w:noProof/>
              </w:rPr>
            </w:pPr>
          </w:p>
        </w:tc>
      </w:tr>
      <w:tr w:rsidR="00000000">
        <w:tblPrEx>
          <w:tblCellMar>
            <w:top w:w="0" w:type="dxa"/>
            <w:bottom w:w="0" w:type="dxa"/>
          </w:tblCellMar>
        </w:tblPrEx>
        <w:tc>
          <w:tcPr>
            <w:tcW w:w="2406" w:type="dxa"/>
          </w:tcPr>
          <w:p w:rsidR="00000000" w:rsidRDefault="00E56571">
            <w:pPr>
              <w:jc w:val="both"/>
            </w:pPr>
            <w:r>
              <w:t>травянистая</w:t>
            </w:r>
          </w:p>
        </w:tc>
        <w:tc>
          <w:tcPr>
            <w:tcW w:w="2340" w:type="dxa"/>
          </w:tcPr>
          <w:p w:rsidR="00000000" w:rsidRDefault="00E56571">
            <w:pPr>
              <w:jc w:val="both"/>
            </w:pPr>
            <w:r>
              <w:rPr>
                <w:lang w:val="en-US"/>
              </w:rPr>
              <w:t>Cl</w:t>
            </w:r>
            <w:r>
              <w:rPr>
                <w:vertAlign w:val="superscript"/>
              </w:rPr>
              <w:t>-</w:t>
            </w:r>
            <w:r>
              <w:t>, %</w:t>
            </w:r>
          </w:p>
        </w:tc>
        <w:tc>
          <w:tcPr>
            <w:tcW w:w="771" w:type="dxa"/>
          </w:tcPr>
          <w:p w:rsidR="00000000" w:rsidRDefault="00E56571">
            <w:pPr>
              <w:jc w:val="center"/>
              <w:rPr>
                <w:noProof/>
              </w:rPr>
            </w:pPr>
            <w:r>
              <w:rPr>
                <w:noProof/>
              </w:rPr>
              <w:t>-</w:t>
            </w:r>
          </w:p>
        </w:tc>
        <w:tc>
          <w:tcPr>
            <w:tcW w:w="850" w:type="dxa"/>
          </w:tcPr>
          <w:p w:rsidR="00000000" w:rsidRDefault="00E56571">
            <w:pPr>
              <w:jc w:val="center"/>
              <w:rPr>
                <w:noProof/>
              </w:rPr>
            </w:pPr>
            <w:r>
              <w:rPr>
                <w:noProof/>
              </w:rPr>
              <w:t>0,04</w:t>
            </w:r>
          </w:p>
        </w:tc>
        <w:tc>
          <w:tcPr>
            <w:tcW w:w="992" w:type="dxa"/>
          </w:tcPr>
          <w:p w:rsidR="00000000" w:rsidRDefault="00E56571">
            <w:pPr>
              <w:jc w:val="center"/>
            </w:pPr>
            <w:r>
              <w:t>0,07-0,1</w:t>
            </w:r>
          </w:p>
        </w:tc>
        <w:tc>
          <w:tcPr>
            <w:tcW w:w="993" w:type="dxa"/>
          </w:tcPr>
          <w:p w:rsidR="00000000" w:rsidRDefault="00E56571">
            <w:pPr>
              <w:jc w:val="center"/>
              <w:rPr>
                <w:noProof/>
              </w:rPr>
            </w:pPr>
            <w:r>
              <w:rPr>
                <w:noProof/>
              </w:rPr>
              <w:t>0,15</w:t>
            </w:r>
          </w:p>
        </w:tc>
      </w:tr>
      <w:tr w:rsidR="00000000">
        <w:tblPrEx>
          <w:tblCellMar>
            <w:top w:w="0" w:type="dxa"/>
            <w:bottom w:w="0" w:type="dxa"/>
          </w:tblCellMar>
        </w:tblPrEx>
        <w:tc>
          <w:tcPr>
            <w:tcW w:w="2406" w:type="dxa"/>
          </w:tcPr>
          <w:p w:rsidR="00000000" w:rsidRDefault="00E56571">
            <w:pPr>
              <w:jc w:val="both"/>
            </w:pPr>
            <w:r>
              <w:t>древесные</w:t>
            </w:r>
          </w:p>
        </w:tc>
        <w:tc>
          <w:tcPr>
            <w:tcW w:w="2340" w:type="dxa"/>
          </w:tcPr>
          <w:p w:rsidR="00000000" w:rsidRDefault="00E56571">
            <w:pPr>
              <w:jc w:val="both"/>
            </w:pPr>
            <w:r>
              <w:rPr>
                <w:lang w:val="en-US"/>
              </w:rPr>
              <w:t>Cl</w:t>
            </w:r>
            <w:r>
              <w:rPr>
                <w:vertAlign w:val="superscript"/>
              </w:rPr>
              <w:t>-</w:t>
            </w:r>
            <w:r>
              <w:t>, %</w:t>
            </w:r>
          </w:p>
        </w:tc>
        <w:tc>
          <w:tcPr>
            <w:tcW w:w="771" w:type="dxa"/>
          </w:tcPr>
          <w:p w:rsidR="00000000" w:rsidRDefault="00E56571">
            <w:pPr>
              <w:jc w:val="center"/>
            </w:pPr>
            <w:r>
              <w:t>-</w:t>
            </w:r>
          </w:p>
        </w:tc>
        <w:tc>
          <w:tcPr>
            <w:tcW w:w="850" w:type="dxa"/>
          </w:tcPr>
          <w:p w:rsidR="00000000" w:rsidRDefault="00E56571">
            <w:pPr>
              <w:jc w:val="center"/>
              <w:rPr>
                <w:noProof/>
              </w:rPr>
            </w:pPr>
            <w:r>
              <w:rPr>
                <w:noProof/>
              </w:rPr>
              <w:t>0,3</w:t>
            </w:r>
          </w:p>
        </w:tc>
        <w:tc>
          <w:tcPr>
            <w:tcW w:w="992" w:type="dxa"/>
          </w:tcPr>
          <w:p w:rsidR="00000000" w:rsidRDefault="00E56571">
            <w:pPr>
              <w:jc w:val="center"/>
              <w:rPr>
                <w:noProof/>
              </w:rPr>
            </w:pPr>
            <w:r>
              <w:rPr>
                <w:noProof/>
              </w:rPr>
              <w:t>0,6</w:t>
            </w:r>
          </w:p>
        </w:tc>
        <w:tc>
          <w:tcPr>
            <w:tcW w:w="993" w:type="dxa"/>
          </w:tcPr>
          <w:p w:rsidR="00000000" w:rsidRDefault="00E56571">
            <w:pPr>
              <w:jc w:val="center"/>
              <w:rPr>
                <w:noProof/>
              </w:rPr>
            </w:pPr>
            <w:r>
              <w:rPr>
                <w:noProof/>
              </w:rPr>
              <w:t>-</w:t>
            </w:r>
          </w:p>
        </w:tc>
      </w:tr>
      <w:tr w:rsidR="00000000">
        <w:tblPrEx>
          <w:tblCellMar>
            <w:top w:w="0" w:type="dxa"/>
            <w:bottom w:w="0" w:type="dxa"/>
          </w:tblCellMar>
        </w:tblPrEx>
        <w:tc>
          <w:tcPr>
            <w:tcW w:w="2406" w:type="dxa"/>
          </w:tcPr>
          <w:p w:rsidR="00000000" w:rsidRDefault="00E56571">
            <w:pPr>
              <w:pStyle w:val="6"/>
            </w:pPr>
            <w:r>
              <w:t>Растения</w:t>
            </w:r>
          </w:p>
        </w:tc>
        <w:tc>
          <w:tcPr>
            <w:tcW w:w="2340" w:type="dxa"/>
          </w:tcPr>
          <w:p w:rsidR="00000000" w:rsidRDefault="00E56571">
            <w:pPr>
              <w:jc w:val="both"/>
            </w:pPr>
          </w:p>
        </w:tc>
        <w:tc>
          <w:tcPr>
            <w:tcW w:w="771" w:type="dxa"/>
          </w:tcPr>
          <w:p w:rsidR="00000000" w:rsidRDefault="00E56571">
            <w:pPr>
              <w:jc w:val="center"/>
            </w:pPr>
          </w:p>
        </w:tc>
        <w:tc>
          <w:tcPr>
            <w:tcW w:w="850" w:type="dxa"/>
          </w:tcPr>
          <w:p w:rsidR="00000000" w:rsidRDefault="00E56571">
            <w:pPr>
              <w:jc w:val="center"/>
            </w:pPr>
          </w:p>
        </w:tc>
        <w:tc>
          <w:tcPr>
            <w:tcW w:w="992" w:type="dxa"/>
          </w:tcPr>
          <w:p w:rsidR="00000000" w:rsidRDefault="00E56571">
            <w:pPr>
              <w:jc w:val="center"/>
            </w:pPr>
          </w:p>
        </w:tc>
        <w:tc>
          <w:tcPr>
            <w:tcW w:w="993" w:type="dxa"/>
          </w:tcPr>
          <w:p w:rsidR="00000000" w:rsidRDefault="00E56571">
            <w:pPr>
              <w:jc w:val="center"/>
            </w:pPr>
          </w:p>
        </w:tc>
      </w:tr>
      <w:tr w:rsidR="00000000">
        <w:tblPrEx>
          <w:tblCellMar>
            <w:top w:w="0" w:type="dxa"/>
            <w:bottom w:w="0" w:type="dxa"/>
          </w:tblCellMar>
        </w:tblPrEx>
        <w:tc>
          <w:tcPr>
            <w:tcW w:w="2406" w:type="dxa"/>
          </w:tcPr>
          <w:p w:rsidR="00000000" w:rsidRDefault="00E56571">
            <w:pPr>
              <w:jc w:val="both"/>
            </w:pPr>
            <w:r>
              <w:t>Лесная и лесостепная зоны:</w:t>
            </w:r>
          </w:p>
        </w:tc>
        <w:tc>
          <w:tcPr>
            <w:tcW w:w="2340" w:type="dxa"/>
          </w:tcPr>
          <w:p w:rsidR="00000000" w:rsidRDefault="00E56571">
            <w:pPr>
              <w:jc w:val="both"/>
            </w:pPr>
          </w:p>
        </w:tc>
        <w:tc>
          <w:tcPr>
            <w:tcW w:w="771" w:type="dxa"/>
          </w:tcPr>
          <w:p w:rsidR="00000000" w:rsidRDefault="00E56571">
            <w:pPr>
              <w:jc w:val="center"/>
            </w:pPr>
          </w:p>
        </w:tc>
        <w:tc>
          <w:tcPr>
            <w:tcW w:w="850" w:type="dxa"/>
          </w:tcPr>
          <w:p w:rsidR="00000000" w:rsidRDefault="00E56571">
            <w:pPr>
              <w:jc w:val="center"/>
            </w:pPr>
          </w:p>
        </w:tc>
        <w:tc>
          <w:tcPr>
            <w:tcW w:w="992" w:type="dxa"/>
          </w:tcPr>
          <w:p w:rsidR="00000000" w:rsidRDefault="00E56571">
            <w:pPr>
              <w:jc w:val="center"/>
            </w:pPr>
          </w:p>
        </w:tc>
        <w:tc>
          <w:tcPr>
            <w:tcW w:w="993" w:type="dxa"/>
          </w:tcPr>
          <w:p w:rsidR="00000000" w:rsidRDefault="00E56571">
            <w:pPr>
              <w:jc w:val="center"/>
            </w:pPr>
          </w:p>
        </w:tc>
      </w:tr>
      <w:tr w:rsidR="00000000">
        <w:tblPrEx>
          <w:tblCellMar>
            <w:top w:w="0" w:type="dxa"/>
            <w:bottom w:w="0" w:type="dxa"/>
          </w:tblCellMar>
        </w:tblPrEx>
        <w:tc>
          <w:tcPr>
            <w:tcW w:w="2406" w:type="dxa"/>
          </w:tcPr>
          <w:p w:rsidR="00000000" w:rsidRDefault="00E56571">
            <w:pPr>
              <w:jc w:val="both"/>
            </w:pPr>
            <w:r>
              <w:t>травянистые</w:t>
            </w:r>
          </w:p>
        </w:tc>
        <w:tc>
          <w:tcPr>
            <w:tcW w:w="2340" w:type="dxa"/>
          </w:tcPr>
          <w:p w:rsidR="00000000" w:rsidRDefault="00E56571">
            <w:pPr>
              <w:jc w:val="both"/>
            </w:pPr>
            <w:r>
              <w:rPr>
                <w:lang w:val="en-US"/>
              </w:rPr>
              <w:t>Cl</w:t>
            </w:r>
            <w:r>
              <w:rPr>
                <w:vertAlign w:val="superscript"/>
              </w:rPr>
              <w:t>-</w:t>
            </w:r>
            <w:r>
              <w:t>, %</w:t>
            </w:r>
          </w:p>
        </w:tc>
        <w:tc>
          <w:tcPr>
            <w:tcW w:w="771" w:type="dxa"/>
          </w:tcPr>
          <w:p w:rsidR="00000000" w:rsidRDefault="00E56571">
            <w:pPr>
              <w:jc w:val="center"/>
              <w:rPr>
                <w:noProof/>
              </w:rPr>
            </w:pPr>
            <w:r>
              <w:rPr>
                <w:noProof/>
              </w:rPr>
              <w:t>0,6</w:t>
            </w:r>
          </w:p>
        </w:tc>
        <w:tc>
          <w:tcPr>
            <w:tcW w:w="850" w:type="dxa"/>
          </w:tcPr>
          <w:p w:rsidR="00000000" w:rsidRDefault="00E56571">
            <w:pPr>
              <w:jc w:val="center"/>
              <w:rPr>
                <w:noProof/>
              </w:rPr>
            </w:pPr>
            <w:r>
              <w:rPr>
                <w:noProof/>
              </w:rPr>
              <w:t>0,8-0,9</w:t>
            </w:r>
          </w:p>
        </w:tc>
        <w:tc>
          <w:tcPr>
            <w:tcW w:w="992" w:type="dxa"/>
          </w:tcPr>
          <w:p w:rsidR="00000000" w:rsidRDefault="00E56571">
            <w:pPr>
              <w:jc w:val="center"/>
              <w:rPr>
                <w:noProof/>
              </w:rPr>
            </w:pPr>
            <w:r>
              <w:rPr>
                <w:noProof/>
              </w:rPr>
              <w:t>1,0-1,3</w:t>
            </w:r>
          </w:p>
        </w:tc>
        <w:tc>
          <w:tcPr>
            <w:tcW w:w="993" w:type="dxa"/>
          </w:tcPr>
          <w:p w:rsidR="00000000" w:rsidRDefault="00E56571">
            <w:pPr>
              <w:jc w:val="center"/>
              <w:rPr>
                <w:noProof/>
              </w:rPr>
            </w:pPr>
            <w:r>
              <w:rPr>
                <w:noProof/>
              </w:rPr>
              <w:t>-</w:t>
            </w:r>
          </w:p>
        </w:tc>
      </w:tr>
      <w:tr w:rsidR="00000000">
        <w:tblPrEx>
          <w:tblCellMar>
            <w:top w:w="0" w:type="dxa"/>
            <w:bottom w:w="0" w:type="dxa"/>
          </w:tblCellMar>
        </w:tblPrEx>
        <w:tc>
          <w:tcPr>
            <w:tcW w:w="2406" w:type="dxa"/>
          </w:tcPr>
          <w:p w:rsidR="00000000" w:rsidRDefault="00E56571">
            <w:pPr>
              <w:jc w:val="both"/>
            </w:pPr>
            <w:r>
              <w:t>древесные</w:t>
            </w:r>
          </w:p>
        </w:tc>
        <w:tc>
          <w:tcPr>
            <w:tcW w:w="2340" w:type="dxa"/>
          </w:tcPr>
          <w:p w:rsidR="00000000" w:rsidRDefault="00E56571">
            <w:pPr>
              <w:jc w:val="both"/>
            </w:pPr>
            <w:r>
              <w:rPr>
                <w:lang w:val="en-US"/>
              </w:rPr>
              <w:t>Cl</w:t>
            </w:r>
            <w:r>
              <w:rPr>
                <w:vertAlign w:val="superscript"/>
              </w:rPr>
              <w:t>-</w:t>
            </w:r>
            <w:r>
              <w:t>, %</w:t>
            </w:r>
          </w:p>
        </w:tc>
        <w:tc>
          <w:tcPr>
            <w:tcW w:w="771" w:type="dxa"/>
          </w:tcPr>
          <w:p w:rsidR="00000000" w:rsidRDefault="00E56571">
            <w:pPr>
              <w:jc w:val="center"/>
              <w:rPr>
                <w:noProof/>
              </w:rPr>
            </w:pPr>
            <w:r>
              <w:rPr>
                <w:noProof/>
              </w:rPr>
              <w:t>0,15</w:t>
            </w:r>
          </w:p>
        </w:tc>
        <w:tc>
          <w:tcPr>
            <w:tcW w:w="850" w:type="dxa"/>
          </w:tcPr>
          <w:p w:rsidR="00000000" w:rsidRDefault="00E56571">
            <w:pPr>
              <w:jc w:val="center"/>
              <w:rPr>
                <w:noProof/>
              </w:rPr>
            </w:pPr>
            <w:r>
              <w:rPr>
                <w:noProof/>
              </w:rPr>
              <w:t>0,2-0,4</w:t>
            </w:r>
          </w:p>
        </w:tc>
        <w:tc>
          <w:tcPr>
            <w:tcW w:w="992" w:type="dxa"/>
          </w:tcPr>
          <w:p w:rsidR="00000000" w:rsidRDefault="00E56571">
            <w:pPr>
              <w:jc w:val="center"/>
              <w:rPr>
                <w:noProof/>
              </w:rPr>
            </w:pPr>
            <w:r>
              <w:rPr>
                <w:noProof/>
              </w:rPr>
              <w:t>0,5-0,9</w:t>
            </w:r>
          </w:p>
        </w:tc>
        <w:tc>
          <w:tcPr>
            <w:tcW w:w="993" w:type="dxa"/>
          </w:tcPr>
          <w:p w:rsidR="00000000" w:rsidRDefault="00E56571">
            <w:pPr>
              <w:jc w:val="center"/>
              <w:rPr>
                <w:noProof/>
              </w:rPr>
            </w:pPr>
            <w:r>
              <w:rPr>
                <w:noProof/>
              </w:rPr>
              <w:t>-</w:t>
            </w:r>
          </w:p>
        </w:tc>
      </w:tr>
      <w:tr w:rsidR="00000000">
        <w:tblPrEx>
          <w:tblCellMar>
            <w:top w:w="0" w:type="dxa"/>
            <w:bottom w:w="0" w:type="dxa"/>
          </w:tblCellMar>
        </w:tblPrEx>
        <w:tc>
          <w:tcPr>
            <w:tcW w:w="2406" w:type="dxa"/>
          </w:tcPr>
          <w:p w:rsidR="00000000" w:rsidRDefault="00E56571">
            <w:pPr>
              <w:jc w:val="both"/>
            </w:pPr>
            <w:r>
              <w:t>Степная зона:</w:t>
            </w:r>
          </w:p>
        </w:tc>
        <w:tc>
          <w:tcPr>
            <w:tcW w:w="2340" w:type="dxa"/>
          </w:tcPr>
          <w:p w:rsidR="00000000" w:rsidRDefault="00E56571">
            <w:pPr>
              <w:jc w:val="both"/>
            </w:pPr>
          </w:p>
        </w:tc>
        <w:tc>
          <w:tcPr>
            <w:tcW w:w="771" w:type="dxa"/>
          </w:tcPr>
          <w:p w:rsidR="00000000" w:rsidRDefault="00E56571">
            <w:pPr>
              <w:jc w:val="center"/>
            </w:pPr>
          </w:p>
        </w:tc>
        <w:tc>
          <w:tcPr>
            <w:tcW w:w="850" w:type="dxa"/>
          </w:tcPr>
          <w:p w:rsidR="00000000" w:rsidRDefault="00E56571">
            <w:pPr>
              <w:jc w:val="center"/>
            </w:pPr>
          </w:p>
        </w:tc>
        <w:tc>
          <w:tcPr>
            <w:tcW w:w="992" w:type="dxa"/>
          </w:tcPr>
          <w:p w:rsidR="00000000" w:rsidRDefault="00E56571">
            <w:pPr>
              <w:jc w:val="center"/>
            </w:pPr>
          </w:p>
        </w:tc>
        <w:tc>
          <w:tcPr>
            <w:tcW w:w="993" w:type="dxa"/>
          </w:tcPr>
          <w:p w:rsidR="00000000" w:rsidRDefault="00E56571">
            <w:pPr>
              <w:jc w:val="center"/>
            </w:pPr>
          </w:p>
        </w:tc>
      </w:tr>
      <w:tr w:rsidR="00000000">
        <w:tblPrEx>
          <w:tblCellMar>
            <w:top w:w="0" w:type="dxa"/>
            <w:bottom w:w="0" w:type="dxa"/>
          </w:tblCellMar>
        </w:tblPrEx>
        <w:tc>
          <w:tcPr>
            <w:tcW w:w="2406" w:type="dxa"/>
          </w:tcPr>
          <w:p w:rsidR="00000000" w:rsidRDefault="00E56571">
            <w:pPr>
              <w:jc w:val="both"/>
            </w:pPr>
            <w:r>
              <w:t>травянистые</w:t>
            </w:r>
          </w:p>
        </w:tc>
        <w:tc>
          <w:tcPr>
            <w:tcW w:w="2340" w:type="dxa"/>
          </w:tcPr>
          <w:p w:rsidR="00000000" w:rsidRDefault="00E56571">
            <w:pPr>
              <w:jc w:val="both"/>
            </w:pPr>
            <w:r>
              <w:rPr>
                <w:lang w:val="en-US"/>
              </w:rPr>
              <w:t>Cl</w:t>
            </w:r>
            <w:r>
              <w:rPr>
                <w:vertAlign w:val="superscript"/>
              </w:rPr>
              <w:t>-</w:t>
            </w:r>
            <w:r>
              <w:t>, %</w:t>
            </w:r>
          </w:p>
        </w:tc>
        <w:tc>
          <w:tcPr>
            <w:tcW w:w="771" w:type="dxa"/>
          </w:tcPr>
          <w:p w:rsidR="00000000" w:rsidRDefault="00E56571">
            <w:pPr>
              <w:jc w:val="center"/>
              <w:rPr>
                <w:noProof/>
              </w:rPr>
            </w:pPr>
            <w:r>
              <w:rPr>
                <w:noProof/>
              </w:rPr>
              <w:t>1,0</w:t>
            </w:r>
          </w:p>
        </w:tc>
        <w:tc>
          <w:tcPr>
            <w:tcW w:w="850" w:type="dxa"/>
          </w:tcPr>
          <w:p w:rsidR="00000000" w:rsidRDefault="00E56571">
            <w:pPr>
              <w:jc w:val="center"/>
              <w:rPr>
                <w:noProof/>
              </w:rPr>
            </w:pPr>
            <w:r>
              <w:rPr>
                <w:noProof/>
              </w:rPr>
              <w:t>1,3-1,8</w:t>
            </w:r>
          </w:p>
        </w:tc>
        <w:tc>
          <w:tcPr>
            <w:tcW w:w="992" w:type="dxa"/>
          </w:tcPr>
          <w:p w:rsidR="00000000" w:rsidRDefault="00E56571">
            <w:pPr>
              <w:jc w:val="center"/>
              <w:rPr>
                <w:noProof/>
              </w:rPr>
            </w:pPr>
            <w:r>
              <w:rPr>
                <w:noProof/>
              </w:rPr>
              <w:t>2,0-2,5</w:t>
            </w:r>
          </w:p>
        </w:tc>
        <w:tc>
          <w:tcPr>
            <w:tcW w:w="993" w:type="dxa"/>
          </w:tcPr>
          <w:p w:rsidR="00000000" w:rsidRDefault="00E56571">
            <w:pPr>
              <w:jc w:val="center"/>
              <w:rPr>
                <w:noProof/>
              </w:rPr>
            </w:pPr>
          </w:p>
        </w:tc>
      </w:tr>
      <w:tr w:rsidR="00000000">
        <w:tblPrEx>
          <w:tblCellMar>
            <w:top w:w="0" w:type="dxa"/>
            <w:bottom w:w="0" w:type="dxa"/>
          </w:tblCellMar>
        </w:tblPrEx>
        <w:tc>
          <w:tcPr>
            <w:tcW w:w="2406" w:type="dxa"/>
          </w:tcPr>
          <w:p w:rsidR="00000000" w:rsidRDefault="00E56571">
            <w:pPr>
              <w:jc w:val="both"/>
            </w:pPr>
            <w:r>
              <w:t>древесные</w:t>
            </w:r>
          </w:p>
        </w:tc>
        <w:tc>
          <w:tcPr>
            <w:tcW w:w="2340" w:type="dxa"/>
          </w:tcPr>
          <w:p w:rsidR="00000000" w:rsidRDefault="00E56571">
            <w:pPr>
              <w:jc w:val="both"/>
            </w:pPr>
            <w:r>
              <w:rPr>
                <w:lang w:val="en-US"/>
              </w:rPr>
              <w:t>Cl</w:t>
            </w:r>
            <w:r>
              <w:rPr>
                <w:vertAlign w:val="superscript"/>
              </w:rPr>
              <w:t>-</w:t>
            </w:r>
            <w:r>
              <w:t>, %</w:t>
            </w:r>
          </w:p>
        </w:tc>
        <w:tc>
          <w:tcPr>
            <w:tcW w:w="771" w:type="dxa"/>
          </w:tcPr>
          <w:p w:rsidR="00000000" w:rsidRDefault="00E56571">
            <w:pPr>
              <w:jc w:val="center"/>
              <w:rPr>
                <w:noProof/>
              </w:rPr>
            </w:pPr>
            <w:r>
              <w:rPr>
                <w:noProof/>
              </w:rPr>
              <w:t>0,3</w:t>
            </w:r>
          </w:p>
        </w:tc>
        <w:tc>
          <w:tcPr>
            <w:tcW w:w="850" w:type="dxa"/>
          </w:tcPr>
          <w:p w:rsidR="00000000" w:rsidRDefault="00E56571">
            <w:pPr>
              <w:jc w:val="center"/>
              <w:rPr>
                <w:noProof/>
              </w:rPr>
            </w:pPr>
            <w:r>
              <w:rPr>
                <w:noProof/>
              </w:rPr>
              <w:t>0,7-1,0</w:t>
            </w:r>
          </w:p>
        </w:tc>
        <w:tc>
          <w:tcPr>
            <w:tcW w:w="992" w:type="dxa"/>
          </w:tcPr>
          <w:p w:rsidR="00000000" w:rsidRDefault="00E56571">
            <w:pPr>
              <w:jc w:val="center"/>
              <w:rPr>
                <w:noProof/>
              </w:rPr>
            </w:pPr>
            <w:r>
              <w:rPr>
                <w:noProof/>
              </w:rPr>
              <w:t>1,1-1,.7</w:t>
            </w:r>
          </w:p>
        </w:tc>
        <w:tc>
          <w:tcPr>
            <w:tcW w:w="993" w:type="dxa"/>
          </w:tcPr>
          <w:p w:rsidR="00000000" w:rsidRDefault="00E56571">
            <w:pPr>
              <w:jc w:val="center"/>
              <w:rPr>
                <w:noProof/>
              </w:rPr>
            </w:pPr>
          </w:p>
        </w:tc>
      </w:tr>
      <w:tr w:rsidR="00000000">
        <w:tblPrEx>
          <w:tblCellMar>
            <w:top w:w="0" w:type="dxa"/>
            <w:bottom w:w="0" w:type="dxa"/>
          </w:tblCellMar>
        </w:tblPrEx>
        <w:tc>
          <w:tcPr>
            <w:tcW w:w="2406" w:type="dxa"/>
          </w:tcPr>
          <w:p w:rsidR="00000000" w:rsidRDefault="00E56571">
            <w:pPr>
              <w:pStyle w:val="6"/>
            </w:pPr>
            <w:r>
              <w:t>Пыль</w:t>
            </w:r>
          </w:p>
        </w:tc>
        <w:tc>
          <w:tcPr>
            <w:tcW w:w="2340" w:type="dxa"/>
          </w:tcPr>
          <w:p w:rsidR="00000000" w:rsidRDefault="00E56571">
            <w:pPr>
              <w:jc w:val="both"/>
            </w:pPr>
          </w:p>
        </w:tc>
        <w:tc>
          <w:tcPr>
            <w:tcW w:w="771" w:type="dxa"/>
          </w:tcPr>
          <w:p w:rsidR="00000000" w:rsidRDefault="00E56571">
            <w:pPr>
              <w:jc w:val="center"/>
            </w:pPr>
          </w:p>
        </w:tc>
        <w:tc>
          <w:tcPr>
            <w:tcW w:w="850" w:type="dxa"/>
          </w:tcPr>
          <w:p w:rsidR="00000000" w:rsidRDefault="00E56571">
            <w:pPr>
              <w:jc w:val="center"/>
            </w:pPr>
          </w:p>
        </w:tc>
        <w:tc>
          <w:tcPr>
            <w:tcW w:w="992" w:type="dxa"/>
          </w:tcPr>
          <w:p w:rsidR="00000000" w:rsidRDefault="00E56571">
            <w:pPr>
              <w:jc w:val="center"/>
            </w:pPr>
          </w:p>
        </w:tc>
        <w:tc>
          <w:tcPr>
            <w:tcW w:w="993" w:type="dxa"/>
          </w:tcPr>
          <w:p w:rsidR="00000000" w:rsidRDefault="00E56571">
            <w:pPr>
              <w:jc w:val="center"/>
            </w:pPr>
          </w:p>
        </w:tc>
      </w:tr>
      <w:tr w:rsidR="00000000">
        <w:tblPrEx>
          <w:tblCellMar>
            <w:top w:w="0" w:type="dxa"/>
            <w:bottom w:w="0" w:type="dxa"/>
          </w:tblCellMar>
        </w:tblPrEx>
        <w:tc>
          <w:tcPr>
            <w:tcW w:w="2406" w:type="dxa"/>
          </w:tcPr>
          <w:p w:rsidR="00000000" w:rsidRDefault="00E56571">
            <w:pPr>
              <w:jc w:val="both"/>
            </w:pPr>
            <w:r>
              <w:t>Атмосферный воздух</w:t>
            </w:r>
          </w:p>
        </w:tc>
        <w:tc>
          <w:tcPr>
            <w:tcW w:w="2340" w:type="dxa"/>
          </w:tcPr>
          <w:p w:rsidR="00000000" w:rsidRDefault="00E56571">
            <w:pPr>
              <w:jc w:val="both"/>
            </w:pPr>
            <w:r>
              <w:t>Пыль нетоксичная, мг/м</w:t>
            </w:r>
            <w:r>
              <w:rPr>
                <w:vertAlign w:val="superscript"/>
              </w:rPr>
              <w:t>3</w:t>
            </w:r>
          </w:p>
        </w:tc>
        <w:tc>
          <w:tcPr>
            <w:tcW w:w="771" w:type="dxa"/>
          </w:tcPr>
          <w:p w:rsidR="00000000" w:rsidRDefault="00E56571">
            <w:pPr>
              <w:jc w:val="center"/>
            </w:pPr>
          </w:p>
        </w:tc>
        <w:tc>
          <w:tcPr>
            <w:tcW w:w="850" w:type="dxa"/>
          </w:tcPr>
          <w:p w:rsidR="00000000" w:rsidRDefault="00E56571">
            <w:pPr>
              <w:jc w:val="center"/>
            </w:pPr>
          </w:p>
        </w:tc>
        <w:tc>
          <w:tcPr>
            <w:tcW w:w="992" w:type="dxa"/>
          </w:tcPr>
          <w:p w:rsidR="00000000" w:rsidRDefault="00E56571">
            <w:pPr>
              <w:jc w:val="center"/>
            </w:pPr>
          </w:p>
        </w:tc>
        <w:tc>
          <w:tcPr>
            <w:tcW w:w="993" w:type="dxa"/>
          </w:tcPr>
          <w:p w:rsidR="00000000" w:rsidRDefault="00E56571">
            <w:pPr>
              <w:jc w:val="center"/>
            </w:pPr>
          </w:p>
        </w:tc>
      </w:tr>
      <w:tr w:rsidR="00000000">
        <w:tblPrEx>
          <w:tblCellMar>
            <w:top w:w="0" w:type="dxa"/>
            <w:bottom w:w="0" w:type="dxa"/>
          </w:tblCellMar>
        </w:tblPrEx>
        <w:tc>
          <w:tcPr>
            <w:tcW w:w="2406" w:type="dxa"/>
          </w:tcPr>
          <w:p w:rsidR="00000000" w:rsidRDefault="00E56571">
            <w:pPr>
              <w:jc w:val="both"/>
            </w:pPr>
          </w:p>
        </w:tc>
        <w:tc>
          <w:tcPr>
            <w:tcW w:w="2340" w:type="dxa"/>
          </w:tcPr>
          <w:p w:rsidR="00000000" w:rsidRDefault="00E56571">
            <w:pPr>
              <w:jc w:val="both"/>
            </w:pPr>
            <w:r>
              <w:t>а) разовая</w:t>
            </w:r>
          </w:p>
        </w:tc>
        <w:tc>
          <w:tcPr>
            <w:tcW w:w="771" w:type="dxa"/>
          </w:tcPr>
          <w:p w:rsidR="00000000" w:rsidRDefault="00E56571">
            <w:pPr>
              <w:jc w:val="center"/>
              <w:rPr>
                <w:noProof/>
              </w:rPr>
            </w:pPr>
            <w:r>
              <w:rPr>
                <w:noProof/>
              </w:rPr>
              <w:t>0,5</w:t>
            </w:r>
          </w:p>
        </w:tc>
        <w:tc>
          <w:tcPr>
            <w:tcW w:w="850" w:type="dxa"/>
          </w:tcPr>
          <w:p w:rsidR="00000000" w:rsidRDefault="00E56571">
            <w:pPr>
              <w:jc w:val="center"/>
              <w:rPr>
                <w:noProof/>
              </w:rPr>
            </w:pPr>
            <w:r>
              <w:rPr>
                <w:noProof/>
              </w:rPr>
              <w:t>-</w:t>
            </w:r>
          </w:p>
        </w:tc>
        <w:tc>
          <w:tcPr>
            <w:tcW w:w="992" w:type="dxa"/>
          </w:tcPr>
          <w:p w:rsidR="00000000" w:rsidRDefault="00E56571">
            <w:pPr>
              <w:jc w:val="center"/>
              <w:rPr>
                <w:noProof/>
              </w:rPr>
            </w:pPr>
            <w:r>
              <w:rPr>
                <w:noProof/>
              </w:rPr>
              <w:t>-</w:t>
            </w:r>
          </w:p>
        </w:tc>
        <w:tc>
          <w:tcPr>
            <w:tcW w:w="993" w:type="dxa"/>
          </w:tcPr>
          <w:p w:rsidR="00000000" w:rsidRDefault="00E56571">
            <w:pPr>
              <w:jc w:val="center"/>
              <w:rPr>
                <w:noProof/>
              </w:rPr>
            </w:pPr>
          </w:p>
        </w:tc>
      </w:tr>
      <w:tr w:rsidR="00000000">
        <w:tblPrEx>
          <w:tblCellMar>
            <w:top w:w="0" w:type="dxa"/>
            <w:bottom w:w="0" w:type="dxa"/>
          </w:tblCellMar>
        </w:tblPrEx>
        <w:tc>
          <w:tcPr>
            <w:tcW w:w="2406" w:type="dxa"/>
          </w:tcPr>
          <w:p w:rsidR="00000000" w:rsidRDefault="00E56571">
            <w:pPr>
              <w:jc w:val="both"/>
              <w:rPr>
                <w:noProof/>
              </w:rPr>
            </w:pPr>
          </w:p>
        </w:tc>
        <w:tc>
          <w:tcPr>
            <w:tcW w:w="2340" w:type="dxa"/>
          </w:tcPr>
          <w:p w:rsidR="00000000" w:rsidRDefault="00E56571">
            <w:pPr>
              <w:jc w:val="both"/>
            </w:pPr>
            <w:r>
              <w:t>б) среднесуточная</w:t>
            </w:r>
          </w:p>
        </w:tc>
        <w:tc>
          <w:tcPr>
            <w:tcW w:w="771" w:type="dxa"/>
          </w:tcPr>
          <w:p w:rsidR="00000000" w:rsidRDefault="00E56571">
            <w:pPr>
              <w:jc w:val="center"/>
              <w:rPr>
                <w:noProof/>
              </w:rPr>
            </w:pPr>
            <w:r>
              <w:rPr>
                <w:noProof/>
              </w:rPr>
              <w:t>0,15</w:t>
            </w:r>
          </w:p>
        </w:tc>
        <w:tc>
          <w:tcPr>
            <w:tcW w:w="850" w:type="dxa"/>
          </w:tcPr>
          <w:p w:rsidR="00000000" w:rsidRDefault="00E56571">
            <w:pPr>
              <w:jc w:val="center"/>
            </w:pPr>
            <w:r>
              <w:t>-</w:t>
            </w:r>
          </w:p>
        </w:tc>
        <w:tc>
          <w:tcPr>
            <w:tcW w:w="992" w:type="dxa"/>
          </w:tcPr>
          <w:p w:rsidR="00000000" w:rsidRDefault="00E56571">
            <w:pPr>
              <w:jc w:val="center"/>
            </w:pPr>
            <w:r>
              <w:t>-</w:t>
            </w:r>
          </w:p>
        </w:tc>
        <w:tc>
          <w:tcPr>
            <w:tcW w:w="993" w:type="dxa"/>
          </w:tcPr>
          <w:p w:rsidR="00000000" w:rsidRDefault="00E56571">
            <w:pPr>
              <w:jc w:val="center"/>
            </w:pPr>
            <w:r>
              <w:t>-</w:t>
            </w:r>
          </w:p>
        </w:tc>
      </w:tr>
      <w:tr w:rsidR="00000000">
        <w:tblPrEx>
          <w:tblCellMar>
            <w:top w:w="0" w:type="dxa"/>
            <w:bottom w:w="0" w:type="dxa"/>
          </w:tblCellMar>
        </w:tblPrEx>
        <w:tc>
          <w:tcPr>
            <w:tcW w:w="2406" w:type="dxa"/>
          </w:tcPr>
          <w:p w:rsidR="00000000" w:rsidRDefault="00E56571">
            <w:pPr>
              <w:jc w:val="both"/>
            </w:pPr>
            <w:r>
              <w:t>Растения</w:t>
            </w:r>
          </w:p>
        </w:tc>
        <w:tc>
          <w:tcPr>
            <w:tcW w:w="2340" w:type="dxa"/>
          </w:tcPr>
          <w:p w:rsidR="00000000" w:rsidRDefault="00E56571">
            <w:pPr>
              <w:jc w:val="both"/>
            </w:pPr>
            <w:r>
              <w:t>Са</w:t>
            </w:r>
            <w:r>
              <w:rPr>
                <w:lang w:val="en-US"/>
              </w:rPr>
              <w:t>Cl</w:t>
            </w:r>
            <w:r>
              <w:rPr>
                <w:vertAlign w:val="subscript"/>
              </w:rPr>
              <w:t>2</w:t>
            </w:r>
            <w:r>
              <w:t xml:space="preserve"> в пыли, %</w:t>
            </w:r>
          </w:p>
        </w:tc>
        <w:tc>
          <w:tcPr>
            <w:tcW w:w="771" w:type="dxa"/>
          </w:tcPr>
          <w:p w:rsidR="00000000" w:rsidRDefault="00E56571">
            <w:pPr>
              <w:jc w:val="center"/>
              <w:rPr>
                <w:noProof/>
              </w:rPr>
            </w:pPr>
            <w:r>
              <w:rPr>
                <w:noProof/>
              </w:rPr>
              <w:t>0,5</w:t>
            </w:r>
          </w:p>
        </w:tc>
        <w:tc>
          <w:tcPr>
            <w:tcW w:w="850" w:type="dxa"/>
          </w:tcPr>
          <w:p w:rsidR="00000000" w:rsidRDefault="00E56571">
            <w:pPr>
              <w:jc w:val="center"/>
              <w:rPr>
                <w:noProof/>
              </w:rPr>
            </w:pPr>
            <w:r>
              <w:rPr>
                <w:noProof/>
              </w:rPr>
              <w:t>1,0</w:t>
            </w:r>
          </w:p>
        </w:tc>
        <w:tc>
          <w:tcPr>
            <w:tcW w:w="992" w:type="dxa"/>
          </w:tcPr>
          <w:p w:rsidR="00000000" w:rsidRDefault="00E56571">
            <w:pPr>
              <w:jc w:val="center"/>
              <w:rPr>
                <w:noProof/>
              </w:rPr>
            </w:pPr>
            <w:r>
              <w:rPr>
                <w:noProof/>
              </w:rPr>
              <w:t>2,5</w:t>
            </w:r>
          </w:p>
        </w:tc>
        <w:tc>
          <w:tcPr>
            <w:tcW w:w="993" w:type="dxa"/>
          </w:tcPr>
          <w:p w:rsidR="00000000" w:rsidRDefault="00E56571">
            <w:pPr>
              <w:jc w:val="center"/>
              <w:rPr>
                <w:noProof/>
              </w:rPr>
            </w:pPr>
            <w:r>
              <w:rPr>
                <w:noProof/>
              </w:rPr>
              <w:t>-</w:t>
            </w:r>
          </w:p>
        </w:tc>
      </w:tr>
      <w:tr w:rsidR="00000000">
        <w:tblPrEx>
          <w:tblCellMar>
            <w:top w:w="0" w:type="dxa"/>
            <w:bottom w:w="0" w:type="dxa"/>
          </w:tblCellMar>
        </w:tblPrEx>
        <w:tc>
          <w:tcPr>
            <w:tcW w:w="2406" w:type="dxa"/>
          </w:tcPr>
          <w:p w:rsidR="00000000" w:rsidRDefault="00E56571">
            <w:pPr>
              <w:jc w:val="both"/>
            </w:pPr>
            <w:r>
              <w:t xml:space="preserve">Обеспыливающие </w:t>
            </w:r>
            <w:r>
              <w:rPr>
                <w:u w:val="single"/>
              </w:rPr>
              <w:t>вещества:</w:t>
            </w:r>
          </w:p>
        </w:tc>
        <w:tc>
          <w:tcPr>
            <w:tcW w:w="2340" w:type="dxa"/>
          </w:tcPr>
          <w:p w:rsidR="00000000" w:rsidRDefault="00E56571">
            <w:pPr>
              <w:jc w:val="both"/>
            </w:pPr>
          </w:p>
        </w:tc>
        <w:tc>
          <w:tcPr>
            <w:tcW w:w="771" w:type="dxa"/>
          </w:tcPr>
          <w:p w:rsidR="00000000" w:rsidRDefault="00E56571">
            <w:pPr>
              <w:jc w:val="center"/>
            </w:pPr>
          </w:p>
        </w:tc>
        <w:tc>
          <w:tcPr>
            <w:tcW w:w="850" w:type="dxa"/>
          </w:tcPr>
          <w:p w:rsidR="00000000" w:rsidRDefault="00E56571">
            <w:pPr>
              <w:jc w:val="center"/>
            </w:pPr>
          </w:p>
        </w:tc>
        <w:tc>
          <w:tcPr>
            <w:tcW w:w="992" w:type="dxa"/>
          </w:tcPr>
          <w:p w:rsidR="00000000" w:rsidRDefault="00E56571">
            <w:pPr>
              <w:jc w:val="center"/>
            </w:pPr>
          </w:p>
        </w:tc>
        <w:tc>
          <w:tcPr>
            <w:tcW w:w="993" w:type="dxa"/>
          </w:tcPr>
          <w:p w:rsidR="00000000" w:rsidRDefault="00E56571">
            <w:pPr>
              <w:jc w:val="center"/>
            </w:pPr>
          </w:p>
        </w:tc>
      </w:tr>
      <w:tr w:rsidR="00000000">
        <w:tblPrEx>
          <w:tblCellMar>
            <w:top w:w="0" w:type="dxa"/>
            <w:bottom w:w="0" w:type="dxa"/>
          </w:tblCellMar>
        </w:tblPrEx>
        <w:tc>
          <w:tcPr>
            <w:tcW w:w="2406" w:type="dxa"/>
          </w:tcPr>
          <w:p w:rsidR="00000000" w:rsidRDefault="00E56571">
            <w:pPr>
              <w:jc w:val="both"/>
            </w:pPr>
            <w:r>
              <w:t>рас</w:t>
            </w:r>
            <w:r>
              <w:t>тения:</w:t>
            </w:r>
          </w:p>
        </w:tc>
        <w:tc>
          <w:tcPr>
            <w:tcW w:w="2340" w:type="dxa"/>
          </w:tcPr>
          <w:p w:rsidR="00000000" w:rsidRDefault="00E56571">
            <w:pPr>
              <w:jc w:val="both"/>
            </w:pPr>
          </w:p>
        </w:tc>
        <w:tc>
          <w:tcPr>
            <w:tcW w:w="771" w:type="dxa"/>
          </w:tcPr>
          <w:p w:rsidR="00000000" w:rsidRDefault="00E56571">
            <w:pPr>
              <w:jc w:val="center"/>
            </w:pPr>
          </w:p>
        </w:tc>
        <w:tc>
          <w:tcPr>
            <w:tcW w:w="850" w:type="dxa"/>
          </w:tcPr>
          <w:p w:rsidR="00000000" w:rsidRDefault="00E56571">
            <w:pPr>
              <w:jc w:val="center"/>
            </w:pPr>
          </w:p>
        </w:tc>
        <w:tc>
          <w:tcPr>
            <w:tcW w:w="992" w:type="dxa"/>
          </w:tcPr>
          <w:p w:rsidR="00000000" w:rsidRDefault="00E56571">
            <w:pPr>
              <w:jc w:val="center"/>
            </w:pPr>
          </w:p>
        </w:tc>
        <w:tc>
          <w:tcPr>
            <w:tcW w:w="993" w:type="dxa"/>
          </w:tcPr>
          <w:p w:rsidR="00000000" w:rsidRDefault="00E56571">
            <w:pPr>
              <w:jc w:val="center"/>
            </w:pPr>
          </w:p>
        </w:tc>
      </w:tr>
      <w:tr w:rsidR="00000000">
        <w:tblPrEx>
          <w:tblCellMar>
            <w:top w:w="0" w:type="dxa"/>
            <w:bottom w:w="0" w:type="dxa"/>
          </w:tblCellMar>
        </w:tblPrEx>
        <w:tc>
          <w:tcPr>
            <w:tcW w:w="2406" w:type="dxa"/>
          </w:tcPr>
          <w:p w:rsidR="00000000" w:rsidRDefault="00E56571">
            <w:pPr>
              <w:jc w:val="both"/>
            </w:pPr>
            <w:r>
              <w:t>травянистые</w:t>
            </w:r>
          </w:p>
        </w:tc>
        <w:tc>
          <w:tcPr>
            <w:tcW w:w="2340" w:type="dxa"/>
          </w:tcPr>
          <w:p w:rsidR="00000000" w:rsidRDefault="00E56571">
            <w:pPr>
              <w:jc w:val="both"/>
            </w:pPr>
            <w:r>
              <w:t>Са</w:t>
            </w:r>
            <w:r>
              <w:rPr>
                <w:lang w:val="en-US"/>
              </w:rPr>
              <w:t>Cl</w:t>
            </w:r>
            <w:r>
              <w:rPr>
                <w:vertAlign w:val="subscript"/>
              </w:rPr>
              <w:t>2</w:t>
            </w:r>
            <w:r>
              <w:t>, г/м</w:t>
            </w:r>
            <w:r>
              <w:rPr>
                <w:vertAlign w:val="superscript"/>
              </w:rPr>
              <w:t>2</w:t>
            </w:r>
          </w:p>
        </w:tc>
        <w:tc>
          <w:tcPr>
            <w:tcW w:w="771" w:type="dxa"/>
          </w:tcPr>
          <w:p w:rsidR="00000000" w:rsidRDefault="00E56571">
            <w:pPr>
              <w:jc w:val="center"/>
              <w:rPr>
                <w:noProof/>
              </w:rPr>
            </w:pPr>
            <w:r>
              <w:rPr>
                <w:noProof/>
              </w:rPr>
              <w:t>10-25</w:t>
            </w:r>
          </w:p>
        </w:tc>
        <w:tc>
          <w:tcPr>
            <w:tcW w:w="850" w:type="dxa"/>
          </w:tcPr>
          <w:p w:rsidR="00000000" w:rsidRDefault="00E56571">
            <w:pPr>
              <w:jc w:val="center"/>
              <w:rPr>
                <w:noProof/>
              </w:rPr>
            </w:pPr>
            <w:r>
              <w:rPr>
                <w:noProof/>
              </w:rPr>
              <w:t>30-75</w:t>
            </w:r>
          </w:p>
        </w:tc>
        <w:tc>
          <w:tcPr>
            <w:tcW w:w="992" w:type="dxa"/>
          </w:tcPr>
          <w:p w:rsidR="00000000" w:rsidRDefault="00E56571">
            <w:pPr>
              <w:jc w:val="center"/>
              <w:rPr>
                <w:noProof/>
              </w:rPr>
            </w:pPr>
            <w:r>
              <w:rPr>
                <w:noProof/>
              </w:rPr>
              <w:t>100</w:t>
            </w:r>
          </w:p>
        </w:tc>
        <w:tc>
          <w:tcPr>
            <w:tcW w:w="993" w:type="dxa"/>
          </w:tcPr>
          <w:p w:rsidR="00000000" w:rsidRDefault="00E56571">
            <w:pPr>
              <w:jc w:val="center"/>
              <w:rPr>
                <w:noProof/>
              </w:rPr>
            </w:pPr>
            <w:r>
              <w:rPr>
                <w:noProof/>
              </w:rPr>
              <w:t>150</w:t>
            </w:r>
          </w:p>
        </w:tc>
      </w:tr>
      <w:tr w:rsidR="00000000">
        <w:tblPrEx>
          <w:tblCellMar>
            <w:top w:w="0" w:type="dxa"/>
            <w:bottom w:w="0" w:type="dxa"/>
          </w:tblCellMar>
        </w:tblPrEx>
        <w:tc>
          <w:tcPr>
            <w:tcW w:w="2406" w:type="dxa"/>
          </w:tcPr>
          <w:p w:rsidR="00000000" w:rsidRDefault="00E56571">
            <w:pPr>
              <w:jc w:val="both"/>
              <w:rPr>
                <w:noProof/>
              </w:rPr>
            </w:pPr>
          </w:p>
        </w:tc>
        <w:tc>
          <w:tcPr>
            <w:tcW w:w="2340" w:type="dxa"/>
          </w:tcPr>
          <w:p w:rsidR="00000000" w:rsidRDefault="00E56571">
            <w:pPr>
              <w:jc w:val="both"/>
            </w:pPr>
            <w:r>
              <w:t>Рапа, л/м</w:t>
            </w:r>
            <w:r>
              <w:rPr>
                <w:vertAlign w:val="superscript"/>
              </w:rPr>
              <w:t>2</w:t>
            </w:r>
          </w:p>
        </w:tc>
        <w:tc>
          <w:tcPr>
            <w:tcW w:w="771" w:type="dxa"/>
          </w:tcPr>
          <w:p w:rsidR="00000000" w:rsidRDefault="00E56571">
            <w:pPr>
              <w:jc w:val="center"/>
              <w:rPr>
                <w:noProof/>
              </w:rPr>
            </w:pPr>
            <w:r>
              <w:rPr>
                <w:noProof/>
              </w:rPr>
              <w:t>-</w:t>
            </w:r>
          </w:p>
        </w:tc>
        <w:tc>
          <w:tcPr>
            <w:tcW w:w="850" w:type="dxa"/>
          </w:tcPr>
          <w:p w:rsidR="00000000" w:rsidRDefault="00E56571">
            <w:pPr>
              <w:jc w:val="center"/>
              <w:rPr>
                <w:noProof/>
              </w:rPr>
            </w:pPr>
            <w:r>
              <w:rPr>
                <w:noProof/>
              </w:rPr>
              <w:t>-</w:t>
            </w:r>
          </w:p>
        </w:tc>
        <w:tc>
          <w:tcPr>
            <w:tcW w:w="992" w:type="dxa"/>
          </w:tcPr>
          <w:p w:rsidR="00000000" w:rsidRDefault="00E56571">
            <w:pPr>
              <w:jc w:val="center"/>
              <w:rPr>
                <w:noProof/>
              </w:rPr>
            </w:pPr>
            <w:r>
              <w:rPr>
                <w:noProof/>
              </w:rPr>
              <w:t>1,5</w:t>
            </w:r>
          </w:p>
        </w:tc>
        <w:tc>
          <w:tcPr>
            <w:tcW w:w="993" w:type="dxa"/>
          </w:tcPr>
          <w:p w:rsidR="00000000" w:rsidRDefault="00E56571">
            <w:pPr>
              <w:jc w:val="center"/>
              <w:rPr>
                <w:noProof/>
              </w:rPr>
            </w:pPr>
            <w:r>
              <w:rPr>
                <w:noProof/>
              </w:rPr>
              <w:t>-</w:t>
            </w:r>
          </w:p>
        </w:tc>
      </w:tr>
      <w:tr w:rsidR="00000000">
        <w:tblPrEx>
          <w:tblCellMar>
            <w:top w:w="0" w:type="dxa"/>
            <w:bottom w:w="0" w:type="dxa"/>
          </w:tblCellMar>
        </w:tblPrEx>
        <w:tc>
          <w:tcPr>
            <w:tcW w:w="2406" w:type="dxa"/>
          </w:tcPr>
          <w:p w:rsidR="00000000" w:rsidRDefault="00E56571">
            <w:pPr>
              <w:jc w:val="both"/>
              <w:rPr>
                <w:noProof/>
              </w:rPr>
            </w:pPr>
          </w:p>
        </w:tc>
        <w:tc>
          <w:tcPr>
            <w:tcW w:w="2340" w:type="dxa"/>
          </w:tcPr>
          <w:p w:rsidR="00000000" w:rsidRDefault="00E56571">
            <w:pPr>
              <w:jc w:val="both"/>
            </w:pPr>
            <w:r>
              <w:t>Пластовая вода</w:t>
            </w:r>
            <w:r>
              <w:rPr>
                <w:noProof/>
              </w:rPr>
              <w:t xml:space="preserve">, </w:t>
            </w:r>
            <w:r>
              <w:t>л/м</w:t>
            </w:r>
            <w:r>
              <w:rPr>
                <w:vertAlign w:val="superscript"/>
              </w:rPr>
              <w:t>2</w:t>
            </w:r>
          </w:p>
        </w:tc>
        <w:tc>
          <w:tcPr>
            <w:tcW w:w="771" w:type="dxa"/>
          </w:tcPr>
          <w:p w:rsidR="00000000" w:rsidRDefault="00E56571">
            <w:pPr>
              <w:jc w:val="center"/>
            </w:pPr>
            <w:r>
              <w:t>-</w:t>
            </w:r>
          </w:p>
        </w:tc>
        <w:tc>
          <w:tcPr>
            <w:tcW w:w="850" w:type="dxa"/>
          </w:tcPr>
          <w:p w:rsidR="00000000" w:rsidRDefault="00E56571">
            <w:pPr>
              <w:jc w:val="center"/>
              <w:rPr>
                <w:noProof/>
              </w:rPr>
            </w:pPr>
            <w:r>
              <w:rPr>
                <w:noProof/>
              </w:rPr>
              <w:t>1,5</w:t>
            </w:r>
          </w:p>
        </w:tc>
        <w:tc>
          <w:tcPr>
            <w:tcW w:w="992" w:type="dxa"/>
          </w:tcPr>
          <w:p w:rsidR="00000000" w:rsidRDefault="00E56571">
            <w:pPr>
              <w:jc w:val="center"/>
              <w:rPr>
                <w:noProof/>
              </w:rPr>
            </w:pPr>
            <w:r>
              <w:rPr>
                <w:noProof/>
              </w:rPr>
              <w:t>-</w:t>
            </w:r>
          </w:p>
        </w:tc>
        <w:tc>
          <w:tcPr>
            <w:tcW w:w="993" w:type="dxa"/>
          </w:tcPr>
          <w:p w:rsidR="00000000" w:rsidRDefault="00E56571">
            <w:pPr>
              <w:jc w:val="center"/>
            </w:pPr>
            <w:r>
              <w:t>-</w:t>
            </w:r>
          </w:p>
        </w:tc>
      </w:tr>
      <w:tr w:rsidR="00000000">
        <w:tblPrEx>
          <w:tblCellMar>
            <w:top w:w="0" w:type="dxa"/>
            <w:bottom w:w="0" w:type="dxa"/>
          </w:tblCellMar>
        </w:tblPrEx>
        <w:tc>
          <w:tcPr>
            <w:tcW w:w="2406" w:type="dxa"/>
          </w:tcPr>
          <w:p w:rsidR="00000000" w:rsidRDefault="00E56571">
            <w:pPr>
              <w:jc w:val="both"/>
            </w:pPr>
            <w:r>
              <w:t>Древесные (листья)</w:t>
            </w:r>
          </w:p>
        </w:tc>
        <w:tc>
          <w:tcPr>
            <w:tcW w:w="2340" w:type="dxa"/>
          </w:tcPr>
          <w:p w:rsidR="00000000" w:rsidRDefault="00E56571">
            <w:pPr>
              <w:jc w:val="both"/>
            </w:pPr>
            <w:r>
              <w:t>Рапа, л/м</w:t>
            </w:r>
            <w:r>
              <w:rPr>
                <w:vertAlign w:val="superscript"/>
              </w:rPr>
              <w:t>2</w:t>
            </w:r>
          </w:p>
        </w:tc>
        <w:tc>
          <w:tcPr>
            <w:tcW w:w="771" w:type="dxa"/>
          </w:tcPr>
          <w:p w:rsidR="00000000" w:rsidRDefault="00E56571">
            <w:pPr>
              <w:jc w:val="center"/>
              <w:rPr>
                <w:noProof/>
              </w:rPr>
            </w:pPr>
            <w:r>
              <w:rPr>
                <w:noProof/>
              </w:rPr>
              <w:t>-</w:t>
            </w:r>
          </w:p>
        </w:tc>
        <w:tc>
          <w:tcPr>
            <w:tcW w:w="850" w:type="dxa"/>
          </w:tcPr>
          <w:p w:rsidR="00000000" w:rsidRDefault="00E56571">
            <w:pPr>
              <w:jc w:val="center"/>
              <w:rPr>
                <w:noProof/>
              </w:rPr>
            </w:pPr>
            <w:r>
              <w:rPr>
                <w:noProof/>
              </w:rPr>
              <w:t>-</w:t>
            </w:r>
          </w:p>
        </w:tc>
        <w:tc>
          <w:tcPr>
            <w:tcW w:w="992" w:type="dxa"/>
          </w:tcPr>
          <w:p w:rsidR="00000000" w:rsidRDefault="00E56571">
            <w:pPr>
              <w:jc w:val="center"/>
              <w:rPr>
                <w:noProof/>
              </w:rPr>
            </w:pPr>
            <w:r>
              <w:rPr>
                <w:noProof/>
              </w:rPr>
              <w:t>-</w:t>
            </w:r>
          </w:p>
        </w:tc>
        <w:tc>
          <w:tcPr>
            <w:tcW w:w="993" w:type="dxa"/>
          </w:tcPr>
          <w:p w:rsidR="00000000" w:rsidRDefault="00E56571">
            <w:pPr>
              <w:jc w:val="center"/>
              <w:rPr>
                <w:noProof/>
              </w:rPr>
            </w:pPr>
            <w:r>
              <w:rPr>
                <w:noProof/>
              </w:rPr>
              <w:t>1,5</w:t>
            </w:r>
          </w:p>
        </w:tc>
      </w:tr>
      <w:tr w:rsidR="00000000">
        <w:tblPrEx>
          <w:tblCellMar>
            <w:top w:w="0" w:type="dxa"/>
            <w:bottom w:w="0" w:type="dxa"/>
          </w:tblCellMar>
        </w:tblPrEx>
        <w:tc>
          <w:tcPr>
            <w:tcW w:w="2406" w:type="dxa"/>
          </w:tcPr>
          <w:p w:rsidR="00000000" w:rsidRDefault="00E56571">
            <w:pPr>
              <w:jc w:val="both"/>
            </w:pPr>
          </w:p>
        </w:tc>
        <w:tc>
          <w:tcPr>
            <w:tcW w:w="2340" w:type="dxa"/>
          </w:tcPr>
          <w:p w:rsidR="00000000" w:rsidRDefault="00E56571">
            <w:pPr>
              <w:jc w:val="both"/>
            </w:pPr>
            <w:r>
              <w:t>Пластовая вода</w:t>
            </w:r>
            <w:r>
              <w:rPr>
                <w:noProof/>
              </w:rPr>
              <w:t xml:space="preserve">, </w:t>
            </w:r>
            <w:r>
              <w:t>л/м</w:t>
            </w:r>
            <w:r>
              <w:rPr>
                <w:vertAlign w:val="superscript"/>
              </w:rPr>
              <w:t>2</w:t>
            </w:r>
          </w:p>
        </w:tc>
        <w:tc>
          <w:tcPr>
            <w:tcW w:w="771" w:type="dxa"/>
          </w:tcPr>
          <w:p w:rsidR="00000000" w:rsidRDefault="00E56571">
            <w:pPr>
              <w:jc w:val="center"/>
              <w:rPr>
                <w:noProof/>
              </w:rPr>
            </w:pPr>
            <w:r>
              <w:rPr>
                <w:noProof/>
              </w:rPr>
              <w:t>-</w:t>
            </w:r>
          </w:p>
        </w:tc>
        <w:tc>
          <w:tcPr>
            <w:tcW w:w="850" w:type="dxa"/>
          </w:tcPr>
          <w:p w:rsidR="00000000" w:rsidRDefault="00E56571">
            <w:pPr>
              <w:jc w:val="center"/>
              <w:rPr>
                <w:noProof/>
              </w:rPr>
            </w:pPr>
            <w:r>
              <w:rPr>
                <w:noProof/>
              </w:rPr>
              <w:t>1,5</w:t>
            </w:r>
          </w:p>
        </w:tc>
        <w:tc>
          <w:tcPr>
            <w:tcW w:w="992" w:type="dxa"/>
          </w:tcPr>
          <w:p w:rsidR="00000000" w:rsidRDefault="00E56571">
            <w:pPr>
              <w:jc w:val="center"/>
              <w:rPr>
                <w:noProof/>
              </w:rPr>
            </w:pPr>
            <w:r>
              <w:rPr>
                <w:noProof/>
              </w:rPr>
              <w:t>-</w:t>
            </w:r>
          </w:p>
        </w:tc>
        <w:tc>
          <w:tcPr>
            <w:tcW w:w="993" w:type="dxa"/>
          </w:tcPr>
          <w:p w:rsidR="00000000" w:rsidRDefault="00E56571">
            <w:pPr>
              <w:jc w:val="center"/>
              <w:rPr>
                <w:noProof/>
              </w:rPr>
            </w:pPr>
            <w:r>
              <w:rPr>
                <w:noProof/>
              </w:rPr>
              <w:t>-</w:t>
            </w:r>
          </w:p>
        </w:tc>
      </w:tr>
    </w:tbl>
    <w:p w:rsidR="00000000" w:rsidRDefault="00E56571">
      <w:pPr>
        <w:spacing w:before="120"/>
        <w:ind w:firstLine="567"/>
        <w:jc w:val="both"/>
      </w:pPr>
      <w:r>
        <w:t>*</w:t>
      </w:r>
      <w:r>
        <w:rPr>
          <w:vertAlign w:val="superscript"/>
        </w:rPr>
        <w:t>)</w:t>
      </w:r>
      <w:r>
        <w:t xml:space="preserve"> Для вод и пыли уровень концентраций дан в значении предельно-допустимой концентрации (ПДК).</w:t>
      </w:r>
    </w:p>
    <w:p w:rsidR="00000000" w:rsidRDefault="00E56571">
      <w:pPr>
        <w:spacing w:after="120"/>
        <w:ind w:firstLine="567"/>
        <w:jc w:val="both"/>
      </w:pPr>
      <w:r>
        <w:t>**</w:t>
      </w:r>
      <w:r>
        <w:rPr>
          <w:vertAlign w:val="superscript"/>
        </w:rPr>
        <w:t>)</w:t>
      </w:r>
      <w:r>
        <w:t xml:space="preserve"> Из расчета всей высоты снежного покрова.</w:t>
      </w:r>
    </w:p>
    <w:p w:rsidR="00000000" w:rsidRDefault="00E56571">
      <w:pPr>
        <w:pStyle w:val="2"/>
        <w:rPr>
          <w:sz w:val="20"/>
        </w:rPr>
      </w:pPr>
      <w:r>
        <w:rPr>
          <w:sz w:val="20"/>
        </w:rPr>
        <w:t>П.5.2. Симптомы отрицательного влияния</w:t>
      </w:r>
    </w:p>
    <w:p w:rsidR="00000000" w:rsidRDefault="00E56571">
      <w:pPr>
        <w:ind w:firstLine="567"/>
        <w:jc w:val="both"/>
      </w:pPr>
      <w:r>
        <w:t>О сильном отрицательном влиянии на растения пыли, противогололедных и обеспыливающих веществ, что соответствует патологической и летальной их кон</w:t>
      </w:r>
      <w:r>
        <w:t>центрации, можно судить по внешнему виду растений.</w:t>
      </w:r>
    </w:p>
    <w:p w:rsidR="00000000" w:rsidRDefault="00E56571">
      <w:pPr>
        <w:spacing w:before="120" w:after="120"/>
        <w:jc w:val="center"/>
        <w:rPr>
          <w:b/>
        </w:rPr>
      </w:pPr>
      <w:r>
        <w:rPr>
          <w:b/>
        </w:rPr>
        <w:t>П</w:t>
      </w:r>
      <w:r>
        <w:rPr>
          <w:b/>
          <w:noProof/>
        </w:rPr>
        <w:t>.5.2.1.</w:t>
      </w:r>
      <w:r>
        <w:rPr>
          <w:b/>
        </w:rPr>
        <w:t xml:space="preserve"> Противогололедные вещества (хлориды натрия, кальция и магния)</w:t>
      </w:r>
    </w:p>
    <w:p w:rsidR="00000000" w:rsidRDefault="00E56571">
      <w:pPr>
        <w:ind w:firstLine="567"/>
        <w:jc w:val="both"/>
      </w:pPr>
      <w:r>
        <w:t>Рост побегов ослаблен, они быстрее заканчивают свой рост. Междоузлия короткие, в связи с этим может наблюдаться розеточность. листьев. Листовые пластинки мелкие, светло-зеленой или синевато-зеленой окраски. Симптомы отравления появляются на листьях у основания побега, а затем распространяются к его верхушке. Вначале на кончике и по краям листа, а затем и между жилками, ткани окрашиваются</w:t>
      </w:r>
      <w:r>
        <w:t xml:space="preserve"> в зеленовато-желтый цвет, переходящий в кожано-бурый, коричнево-бурый или темно-песочный цвет. Некроз может поражать до</w:t>
      </w:r>
      <w:r>
        <w:rPr>
          <w:noProof/>
        </w:rPr>
        <w:t xml:space="preserve"> 2/3</w:t>
      </w:r>
      <w:r>
        <w:t xml:space="preserve"> верхней части листовой пластинки. Края листьев часто загибаются книзу.</w:t>
      </w:r>
    </w:p>
    <w:p w:rsidR="00000000" w:rsidRDefault="00E56571">
      <w:pPr>
        <w:ind w:firstLine="567"/>
        <w:jc w:val="both"/>
      </w:pPr>
      <w:r>
        <w:t>У хвойных пород гибель тканей начинается с верхушки хвоинки, которая вначале становится светло-зеленой, а затем приобретает коричневую окраску (у ели обыкновенной) или темно-бурую (у сосны обыкновенной).</w:t>
      </w:r>
    </w:p>
    <w:p w:rsidR="00000000" w:rsidRDefault="00E56571">
      <w:pPr>
        <w:ind w:firstLine="567"/>
        <w:jc w:val="both"/>
      </w:pPr>
      <w:r>
        <w:t xml:space="preserve">Листья и хвоя преждевременно опадают. Первыми начинают опадать нижние листья. При сильном засолении наблюдается </w:t>
      </w:r>
      <w:r>
        <w:t>усыхание веток и гибель деревьев и кустарников. У многолетних травянистых растений происходит изменение видового состава фитоценоза.</w:t>
      </w:r>
    </w:p>
    <w:p w:rsidR="00000000" w:rsidRDefault="00E56571">
      <w:pPr>
        <w:spacing w:before="120" w:after="120"/>
        <w:jc w:val="center"/>
        <w:rPr>
          <w:b/>
        </w:rPr>
      </w:pPr>
      <w:r>
        <w:rPr>
          <w:b/>
          <w:noProof/>
        </w:rPr>
        <w:t>П.5.2.2.</w:t>
      </w:r>
      <w:r>
        <w:rPr>
          <w:b/>
        </w:rPr>
        <w:t xml:space="preserve"> Пыль автомобильных дорог</w:t>
      </w:r>
    </w:p>
    <w:p w:rsidR="00000000" w:rsidRDefault="00E56571">
      <w:pPr>
        <w:ind w:firstLine="567"/>
        <w:jc w:val="both"/>
      </w:pPr>
      <w:r>
        <w:t>На покрытых пылью листьях по краям листа и между жилками попадаются светло-зеленые пятна, которые, разрастаясь, переходят по краям листа в кайму, а между жилками могут образоваться полоски. Светло-зеленый цвет постепенно становится желто-бурым, темно-коричневым. Некротичные пятна у многих пород растений выпадают, оставляя “сетку” на листьях. П</w:t>
      </w:r>
      <w:r>
        <w:t>ризнаки токсичности видны, в первую очередь, на ветках нижних ярусов и на листьях в нижней и средней части побегов.</w:t>
      </w:r>
    </w:p>
    <w:p w:rsidR="00000000" w:rsidRDefault="00E56571">
      <w:pPr>
        <w:spacing w:before="120" w:after="120"/>
        <w:jc w:val="center"/>
        <w:rPr>
          <w:b/>
        </w:rPr>
      </w:pPr>
      <w:r>
        <w:rPr>
          <w:b/>
        </w:rPr>
        <w:t>П.</w:t>
      </w:r>
      <w:r>
        <w:rPr>
          <w:b/>
          <w:noProof/>
        </w:rPr>
        <w:t xml:space="preserve"> 5.2.3.</w:t>
      </w:r>
      <w:r>
        <w:rPr>
          <w:b/>
        </w:rPr>
        <w:t xml:space="preserve"> Обеспыливающие вещества</w:t>
      </w:r>
    </w:p>
    <w:p w:rsidR="00000000" w:rsidRDefault="00E56571">
      <w:pPr>
        <w:spacing w:after="120"/>
        <w:jc w:val="center"/>
      </w:pPr>
      <w:r>
        <w:t>Сухой хлористый кальций</w:t>
      </w:r>
    </w:p>
    <w:p w:rsidR="00000000" w:rsidRDefault="00E56571">
      <w:pPr>
        <w:ind w:firstLine="567"/>
        <w:jc w:val="both"/>
      </w:pPr>
      <w:r>
        <w:t>При попадании хлористого кальция на посевы сельскохозяйственных культур и травянистые растения, их листья теряют тургор, поникают. На них появляются пятна кожано-бурого или темно-бурого цвета. В последующем листья становятся уродливыми, засыхают и опадают. Развитие и рост растений задерживается, урожай снижается.</w:t>
      </w:r>
    </w:p>
    <w:p w:rsidR="00000000" w:rsidRDefault="00E56571">
      <w:pPr>
        <w:spacing w:before="120" w:after="120"/>
        <w:jc w:val="center"/>
      </w:pPr>
      <w:r>
        <w:t>30 %-ный раствор хлорис</w:t>
      </w:r>
      <w:r>
        <w:t>того кальция</w:t>
      </w:r>
    </w:p>
    <w:p w:rsidR="00000000" w:rsidRDefault="00E56571">
      <w:pPr>
        <w:ind w:firstLine="567"/>
        <w:jc w:val="both"/>
      </w:pPr>
      <w:r>
        <w:t>Признаки токсичности на листьях появляются через</w:t>
      </w:r>
      <w:r>
        <w:rPr>
          <w:noProof/>
        </w:rPr>
        <w:t xml:space="preserve"> 3-4</w:t>
      </w:r>
      <w:r>
        <w:t xml:space="preserve"> часа в виде пятен желтовато-зеленоватого цвета, которые на</w:t>
      </w:r>
      <w:r>
        <w:rPr>
          <w:noProof/>
        </w:rPr>
        <w:t xml:space="preserve"> 2-4</w:t>
      </w:r>
      <w:r>
        <w:t xml:space="preserve"> день становятся желто-бурыми или грязно-бурыми. Некротичные пятна быстро разрастаются и занимают от</w:t>
      </w:r>
      <w:r>
        <w:rPr>
          <w:noProof/>
        </w:rPr>
        <w:t xml:space="preserve"> 30</w:t>
      </w:r>
      <w:r>
        <w:t xml:space="preserve"> до</w:t>
      </w:r>
      <w:r>
        <w:rPr>
          <w:noProof/>
        </w:rPr>
        <w:t xml:space="preserve"> 70</w:t>
      </w:r>
      <w:r>
        <w:t xml:space="preserve"> листовой пластинки. Листья опадают. Наблюдается гибель верхней части побегов.</w:t>
      </w:r>
    </w:p>
    <w:p w:rsidR="00000000" w:rsidRDefault="00E56571">
      <w:pPr>
        <w:spacing w:before="120" w:after="120"/>
        <w:jc w:val="center"/>
      </w:pPr>
      <w:r>
        <w:t>Пыль с хлористым кальцием</w:t>
      </w:r>
    </w:p>
    <w:p w:rsidR="00000000" w:rsidRDefault="00E56571">
      <w:pPr>
        <w:ind w:firstLine="567"/>
        <w:jc w:val="both"/>
      </w:pPr>
      <w:r>
        <w:t>Признаки токсичности появляются на листьях на</w:t>
      </w:r>
      <w:r>
        <w:rPr>
          <w:noProof/>
        </w:rPr>
        <w:t xml:space="preserve"> 3-5</w:t>
      </w:r>
      <w:r>
        <w:t xml:space="preserve"> день после попадания пыли, содержащей хлористый кальций в концентрации</w:t>
      </w:r>
      <w:r>
        <w:rPr>
          <w:noProof/>
        </w:rPr>
        <w:t xml:space="preserve"> 2,5 %</w:t>
      </w:r>
      <w:r>
        <w:t xml:space="preserve"> и выше. При меньших концентрациях признаки </w:t>
      </w:r>
      <w:r>
        <w:t>появляются на 10-15-й день. Некроз начинается с краев листа и между жилок. Вначале появляются пятна, которые разрастаясь, часто образуют по кромке листа сплошную полосу, а между жилками</w:t>
      </w:r>
      <w:r>
        <w:rPr>
          <w:noProof/>
        </w:rPr>
        <w:t xml:space="preserve"> -</w:t>
      </w:r>
      <w:r>
        <w:t xml:space="preserve"> большие пятна. Разрастаясь, они могут поражать</w:t>
      </w:r>
      <w:r>
        <w:rPr>
          <w:noProof/>
        </w:rPr>
        <w:t xml:space="preserve"> 2/3</w:t>
      </w:r>
      <w:r>
        <w:t xml:space="preserve"> листовой пластинки. Цвет некротичных тканей от кожано-бурого до каштаново-коричневого, орехового и оливково-желто-зеленого. Пораженные листья часто скручиваются, засыхают и опадают.</w:t>
      </w:r>
    </w:p>
    <w:p w:rsidR="00000000" w:rsidRDefault="00E56571">
      <w:pPr>
        <w:spacing w:before="120" w:after="120"/>
        <w:jc w:val="center"/>
      </w:pPr>
      <w:r>
        <w:t>Пластовая вода</w:t>
      </w:r>
    </w:p>
    <w:p w:rsidR="00000000" w:rsidRDefault="00E56571">
      <w:pPr>
        <w:ind w:firstLine="567"/>
        <w:jc w:val="both"/>
      </w:pPr>
      <w:r>
        <w:t>Признаки токсичности появляются на второй день. Листья теряют тургор, поника</w:t>
      </w:r>
      <w:r>
        <w:t>ют. По их краям появляется узкая полоса, а между жилками</w:t>
      </w:r>
      <w:r>
        <w:rPr>
          <w:noProof/>
        </w:rPr>
        <w:t xml:space="preserve"> -</w:t>
      </w:r>
      <w:r>
        <w:t xml:space="preserve"> пятна желтовато-зеленого цвета. В последующие дни некроз становится грязно-буро-фиолетовым и быстро увеличивается в размерах. Края листьев часто закручиваются. Опадение листьев начинается на</w:t>
      </w:r>
      <w:r>
        <w:rPr>
          <w:noProof/>
        </w:rPr>
        <w:t xml:space="preserve"> 4-6</w:t>
      </w:r>
      <w:r>
        <w:t xml:space="preserve"> день. Наблюдается гибель верхней части побегов. Оставшиеся в живых верхушечные почки иногда распускаются, и образовавшиеся побеги растут до самых заморозков.</w:t>
      </w:r>
    </w:p>
    <w:p w:rsidR="00000000" w:rsidRDefault="00E56571">
      <w:pPr>
        <w:spacing w:before="120" w:after="120"/>
        <w:jc w:val="center"/>
      </w:pPr>
      <w:r>
        <w:t>Рапа</w:t>
      </w:r>
    </w:p>
    <w:p w:rsidR="00000000" w:rsidRDefault="00E56571">
      <w:pPr>
        <w:ind w:firstLine="567"/>
        <w:jc w:val="both"/>
      </w:pPr>
      <w:r>
        <w:t>Изменение окраски тканей листьев происходит на следующий день после попадания на них рапы. По к</w:t>
      </w:r>
      <w:r>
        <w:t>раю листьев появляются светло-зеленые пятна. Некроз в первые же дни быстро разрастается. Цвет его становится бледно-красновато-бурым, бистрово-бурым до бистрово-грязно-буро-фиолетового. Края листьев часто загибаются. На 5-10-й день наблюдается сильное опадание листьев. При попадании рапы на побеги часто происходит опускание кончика побега вниз. Эта часть побега быстро засыхает. Под действием рапы могут распускаться оставшиеся в живых почки. Образовавшиеся побеги и листья уходят в зиму зелеными.</w:t>
      </w:r>
    </w:p>
    <w:p w:rsidR="00000000" w:rsidRDefault="00E56571">
      <w:pPr>
        <w:pStyle w:val="2"/>
        <w:rPr>
          <w:sz w:val="20"/>
        </w:rPr>
      </w:pPr>
      <w:r>
        <w:rPr>
          <w:sz w:val="20"/>
        </w:rPr>
        <w:t>П.5.3. Расте</w:t>
      </w:r>
      <w:r>
        <w:rPr>
          <w:sz w:val="20"/>
        </w:rPr>
        <w:t>ния-индикаторы</w:t>
      </w:r>
    </w:p>
    <w:p w:rsidR="00000000" w:rsidRDefault="00E56571">
      <w:pPr>
        <w:ind w:firstLine="567"/>
        <w:jc w:val="both"/>
      </w:pPr>
      <w:r>
        <w:t>Оценить степень загрязнения хлоридами натрия, кальция, магния можно по состоянию, наличию или отсутствию определенных видов растений (табл.</w:t>
      </w:r>
      <w:r>
        <w:rPr>
          <w:noProof/>
        </w:rPr>
        <w:t xml:space="preserve"> П.5.2).</w:t>
      </w:r>
      <w:r>
        <w:t xml:space="preserve"> Для этого необходимо сопоставить видовой состав растений в полосе</w:t>
      </w:r>
      <w:r>
        <w:rPr>
          <w:noProof/>
        </w:rPr>
        <w:t xml:space="preserve"> 0-10</w:t>
      </w:r>
      <w:r>
        <w:t xml:space="preserve"> м от проезжей части дороги при уборке снега плужно-щеточными машинами и</w:t>
      </w:r>
      <w:r>
        <w:rPr>
          <w:noProof/>
        </w:rPr>
        <w:t xml:space="preserve"> 0-25</w:t>
      </w:r>
      <w:r>
        <w:t xml:space="preserve"> м при уборке роторными машинами с видовым составом растений на участке, имеющем все одинаковые, кроме наличия хлоридов в почве, условия местопроизрастания. Такой участок можно найти в полосе </w:t>
      </w:r>
      <w:r>
        <w:rPr>
          <w:noProof/>
        </w:rPr>
        <w:t>25-50 м</w:t>
      </w:r>
      <w:r>
        <w:t xml:space="preserve"> от</w:t>
      </w:r>
      <w:r>
        <w:t xml:space="preserve"> проезжей части дороги.</w:t>
      </w:r>
    </w:p>
    <w:p w:rsidR="00000000" w:rsidRDefault="00E56571">
      <w:pPr>
        <w:spacing w:before="120" w:after="120"/>
        <w:ind w:firstLine="567"/>
        <w:jc w:val="right"/>
        <w:rPr>
          <w:noProof/>
        </w:rPr>
      </w:pPr>
      <w:r>
        <w:t>Таблица</w:t>
      </w:r>
      <w:r>
        <w:rPr>
          <w:noProof/>
        </w:rPr>
        <w:t xml:space="preserve"> П.5.2</w:t>
      </w:r>
    </w:p>
    <w:tbl>
      <w:tblPr>
        <w:tblW w:w="0" w:type="auto"/>
        <w:tblInd w:w="40" w:type="dxa"/>
        <w:tblLayout w:type="fixed"/>
        <w:tblCellMar>
          <w:left w:w="28" w:type="dxa"/>
          <w:right w:w="28" w:type="dxa"/>
        </w:tblCellMar>
        <w:tblLook w:val="0000" w:firstRow="0" w:lastRow="0" w:firstColumn="0" w:lastColumn="0" w:noHBand="0" w:noVBand="0"/>
      </w:tblPr>
      <w:tblGrid>
        <w:gridCol w:w="3029"/>
        <w:gridCol w:w="2629"/>
        <w:gridCol w:w="2671"/>
      </w:tblGrid>
      <w:tr w:rsidR="00000000">
        <w:tblPrEx>
          <w:tblCellMar>
            <w:top w:w="0" w:type="dxa"/>
            <w:bottom w:w="0" w:type="dxa"/>
          </w:tblCellMar>
        </w:tblPrEx>
        <w:trPr>
          <w:cantSplit/>
        </w:trPr>
        <w:tc>
          <w:tcPr>
            <w:tcW w:w="3029" w:type="dxa"/>
            <w:tcBorders>
              <w:top w:val="single" w:sz="6" w:space="0" w:color="auto"/>
              <w:left w:val="single" w:sz="6" w:space="0" w:color="auto"/>
              <w:right w:val="single" w:sz="6" w:space="0" w:color="auto"/>
            </w:tcBorders>
          </w:tcPr>
          <w:p w:rsidR="00000000" w:rsidRDefault="00E56571">
            <w:pPr>
              <w:jc w:val="center"/>
            </w:pPr>
          </w:p>
        </w:tc>
        <w:tc>
          <w:tcPr>
            <w:tcW w:w="5300" w:type="dxa"/>
            <w:gridSpan w:val="2"/>
            <w:tcBorders>
              <w:top w:val="single" w:sz="6" w:space="0" w:color="auto"/>
              <w:left w:val="single" w:sz="6" w:space="0" w:color="auto"/>
              <w:bottom w:val="single" w:sz="6" w:space="0" w:color="auto"/>
              <w:right w:val="single" w:sz="6" w:space="0" w:color="auto"/>
            </w:tcBorders>
          </w:tcPr>
          <w:p w:rsidR="00000000" w:rsidRDefault="00E56571">
            <w:pPr>
              <w:jc w:val="center"/>
            </w:pPr>
            <w:r>
              <w:t>Виды растений</w:t>
            </w: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center"/>
            </w:pPr>
            <w:r>
              <w:t>Вещества</w:t>
            </w:r>
          </w:p>
        </w:tc>
        <w:tc>
          <w:tcPr>
            <w:tcW w:w="2629" w:type="dxa"/>
            <w:tcBorders>
              <w:left w:val="single" w:sz="6" w:space="0" w:color="auto"/>
              <w:right w:val="single" w:sz="6" w:space="0" w:color="auto"/>
            </w:tcBorders>
          </w:tcPr>
          <w:p w:rsidR="00000000" w:rsidRDefault="00E56571">
            <w:pPr>
              <w:jc w:val="center"/>
            </w:pPr>
            <w:r>
              <w:t>угнетаемые и</w:t>
            </w:r>
            <w:r>
              <w:rPr>
                <w:noProof/>
              </w:rPr>
              <w:t xml:space="preserve"> </w:t>
            </w:r>
            <w:r>
              <w:t>исчезающие</w:t>
            </w:r>
          </w:p>
        </w:tc>
        <w:tc>
          <w:tcPr>
            <w:tcW w:w="2671" w:type="dxa"/>
            <w:tcBorders>
              <w:left w:val="single" w:sz="6" w:space="0" w:color="auto"/>
              <w:right w:val="single" w:sz="6" w:space="0" w:color="auto"/>
            </w:tcBorders>
          </w:tcPr>
          <w:p w:rsidR="00000000" w:rsidRDefault="00E56571">
            <w:pPr>
              <w:jc w:val="center"/>
            </w:pPr>
            <w:r>
              <w:t>хорошо переносящие и вновь появляющиеся</w:t>
            </w:r>
          </w:p>
        </w:tc>
      </w:tr>
      <w:tr w:rsidR="00000000">
        <w:tblPrEx>
          <w:tblCellMar>
            <w:top w:w="0" w:type="dxa"/>
            <w:bottom w:w="0" w:type="dxa"/>
          </w:tblCellMar>
        </w:tblPrEx>
        <w:tc>
          <w:tcPr>
            <w:tcW w:w="3029" w:type="dxa"/>
            <w:tcBorders>
              <w:top w:val="single" w:sz="6" w:space="0" w:color="auto"/>
              <w:left w:val="single" w:sz="6" w:space="0" w:color="auto"/>
              <w:bottom w:val="single" w:sz="6" w:space="0" w:color="auto"/>
              <w:right w:val="single" w:sz="6" w:space="0" w:color="auto"/>
            </w:tcBorders>
          </w:tcPr>
          <w:p w:rsidR="00000000" w:rsidRDefault="00E56571">
            <w:pPr>
              <w:jc w:val="center"/>
              <w:rPr>
                <w:noProof/>
              </w:rPr>
            </w:pPr>
            <w:r>
              <w:rPr>
                <w:noProof/>
              </w:rPr>
              <w:t>1</w:t>
            </w:r>
          </w:p>
        </w:tc>
        <w:tc>
          <w:tcPr>
            <w:tcW w:w="2629" w:type="dxa"/>
            <w:tcBorders>
              <w:top w:val="single" w:sz="6" w:space="0" w:color="auto"/>
              <w:left w:val="single" w:sz="6" w:space="0" w:color="auto"/>
              <w:bottom w:val="single" w:sz="6" w:space="0" w:color="auto"/>
              <w:right w:val="single" w:sz="6" w:space="0" w:color="auto"/>
            </w:tcBorders>
          </w:tcPr>
          <w:p w:rsidR="00000000" w:rsidRDefault="00E56571">
            <w:pPr>
              <w:jc w:val="center"/>
              <w:rPr>
                <w:noProof/>
              </w:rPr>
            </w:pPr>
            <w:r>
              <w:rPr>
                <w:noProof/>
              </w:rPr>
              <w:t>2</w:t>
            </w:r>
          </w:p>
        </w:tc>
        <w:tc>
          <w:tcPr>
            <w:tcW w:w="2671" w:type="dxa"/>
            <w:tcBorders>
              <w:top w:val="single" w:sz="6" w:space="0" w:color="auto"/>
              <w:left w:val="single" w:sz="6" w:space="0" w:color="auto"/>
              <w:bottom w:val="single" w:sz="6" w:space="0" w:color="auto"/>
              <w:right w:val="single" w:sz="6" w:space="0" w:color="auto"/>
            </w:tcBorders>
          </w:tcPr>
          <w:p w:rsidR="00000000" w:rsidRDefault="00E56571">
            <w:pPr>
              <w:jc w:val="center"/>
            </w:pPr>
            <w:r>
              <w:t>3</w:t>
            </w: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r>
              <w:rPr>
                <w:noProof/>
              </w:rPr>
              <w:t>1.</w:t>
            </w:r>
            <w:r>
              <w:t xml:space="preserve"> Противогололедные вещества</w:t>
            </w:r>
          </w:p>
        </w:tc>
        <w:tc>
          <w:tcPr>
            <w:tcW w:w="2629" w:type="dxa"/>
            <w:tcBorders>
              <w:left w:val="single" w:sz="6" w:space="0" w:color="auto"/>
              <w:right w:val="single" w:sz="6" w:space="0" w:color="auto"/>
            </w:tcBorders>
          </w:tcPr>
          <w:p w:rsidR="00000000" w:rsidRDefault="00E56571">
            <w:pPr>
              <w:jc w:val="both"/>
            </w:pPr>
          </w:p>
        </w:tc>
        <w:tc>
          <w:tcPr>
            <w:tcW w:w="2671" w:type="dxa"/>
            <w:tcBorders>
              <w:left w:val="single" w:sz="6" w:space="0" w:color="auto"/>
              <w:right w:val="single" w:sz="6" w:space="0" w:color="auto"/>
            </w:tcBorders>
          </w:tcPr>
          <w:p w:rsidR="00000000" w:rsidRDefault="00E56571">
            <w:pPr>
              <w:jc w:val="both"/>
            </w:pP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r>
              <w:t>1.1. Натрий хлористый</w:t>
            </w:r>
          </w:p>
        </w:tc>
        <w:tc>
          <w:tcPr>
            <w:tcW w:w="2629" w:type="dxa"/>
            <w:tcBorders>
              <w:left w:val="single" w:sz="6" w:space="0" w:color="auto"/>
              <w:right w:val="single" w:sz="6" w:space="0" w:color="auto"/>
            </w:tcBorders>
          </w:tcPr>
          <w:p w:rsidR="00000000" w:rsidRDefault="00E56571">
            <w:pPr>
              <w:jc w:val="both"/>
            </w:pPr>
            <w:r>
              <w:t>Клевер горный</w:t>
            </w:r>
          </w:p>
        </w:tc>
        <w:tc>
          <w:tcPr>
            <w:tcW w:w="2671" w:type="dxa"/>
            <w:tcBorders>
              <w:left w:val="single" w:sz="6" w:space="0" w:color="auto"/>
              <w:right w:val="single" w:sz="6" w:space="0" w:color="auto"/>
            </w:tcBorders>
          </w:tcPr>
          <w:p w:rsidR="00000000" w:rsidRDefault="00E56571">
            <w:pPr>
              <w:jc w:val="both"/>
            </w:pPr>
            <w:r>
              <w:t>Пырей ползучий</w:t>
            </w: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p>
        </w:tc>
        <w:tc>
          <w:tcPr>
            <w:tcW w:w="2629" w:type="dxa"/>
            <w:tcBorders>
              <w:left w:val="single" w:sz="6" w:space="0" w:color="auto"/>
              <w:right w:val="single" w:sz="6" w:space="0" w:color="auto"/>
            </w:tcBorders>
          </w:tcPr>
          <w:p w:rsidR="00000000" w:rsidRDefault="00E56571">
            <w:pPr>
              <w:jc w:val="both"/>
            </w:pPr>
            <w:r>
              <w:t>Клевер красный</w:t>
            </w:r>
          </w:p>
        </w:tc>
        <w:tc>
          <w:tcPr>
            <w:tcW w:w="2671" w:type="dxa"/>
            <w:tcBorders>
              <w:left w:val="single" w:sz="6" w:space="0" w:color="auto"/>
              <w:right w:val="single" w:sz="6" w:space="0" w:color="auto"/>
            </w:tcBorders>
          </w:tcPr>
          <w:p w:rsidR="00000000" w:rsidRDefault="00E56571">
            <w:pPr>
              <w:jc w:val="both"/>
            </w:pPr>
            <w:r>
              <w:t>Пырей сизый</w:t>
            </w: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p>
        </w:tc>
        <w:tc>
          <w:tcPr>
            <w:tcW w:w="2629" w:type="dxa"/>
            <w:tcBorders>
              <w:left w:val="single" w:sz="6" w:space="0" w:color="auto"/>
              <w:right w:val="single" w:sz="6" w:space="0" w:color="auto"/>
            </w:tcBorders>
          </w:tcPr>
          <w:p w:rsidR="00000000" w:rsidRDefault="00E56571">
            <w:pPr>
              <w:jc w:val="both"/>
            </w:pPr>
          </w:p>
        </w:tc>
        <w:tc>
          <w:tcPr>
            <w:tcW w:w="2671" w:type="dxa"/>
            <w:tcBorders>
              <w:left w:val="single" w:sz="6" w:space="0" w:color="auto"/>
              <w:right w:val="single" w:sz="6" w:space="0" w:color="auto"/>
            </w:tcBorders>
          </w:tcPr>
          <w:p w:rsidR="00000000" w:rsidRDefault="00E56571">
            <w:pPr>
              <w:jc w:val="both"/>
            </w:pPr>
            <w:r>
              <w:t>Горец птичий</w:t>
            </w: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p>
        </w:tc>
        <w:tc>
          <w:tcPr>
            <w:tcW w:w="2629" w:type="dxa"/>
            <w:tcBorders>
              <w:left w:val="single" w:sz="6" w:space="0" w:color="auto"/>
              <w:right w:val="single" w:sz="6" w:space="0" w:color="auto"/>
            </w:tcBorders>
          </w:tcPr>
          <w:p w:rsidR="00000000" w:rsidRDefault="00E56571">
            <w:pPr>
              <w:jc w:val="both"/>
            </w:pPr>
            <w:r>
              <w:t>Земляника лесная</w:t>
            </w:r>
          </w:p>
        </w:tc>
        <w:tc>
          <w:tcPr>
            <w:tcW w:w="2671" w:type="dxa"/>
            <w:tcBorders>
              <w:left w:val="single" w:sz="6" w:space="0" w:color="auto"/>
              <w:right w:val="single" w:sz="6" w:space="0" w:color="auto"/>
            </w:tcBorders>
          </w:tcPr>
          <w:p w:rsidR="00000000" w:rsidRDefault="00E56571">
            <w:pPr>
              <w:jc w:val="both"/>
            </w:pPr>
            <w:r>
              <w:t>Лапчатка гусиная</w:t>
            </w: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rPr>
                <w:noProof/>
              </w:rPr>
            </w:pPr>
          </w:p>
        </w:tc>
        <w:tc>
          <w:tcPr>
            <w:tcW w:w="2629" w:type="dxa"/>
            <w:tcBorders>
              <w:left w:val="single" w:sz="6" w:space="0" w:color="auto"/>
              <w:right w:val="single" w:sz="6" w:space="0" w:color="auto"/>
            </w:tcBorders>
          </w:tcPr>
          <w:p w:rsidR="00000000" w:rsidRDefault="00E56571">
            <w:pPr>
              <w:jc w:val="both"/>
            </w:pPr>
            <w:r>
              <w:t>Звездчатка злачная</w:t>
            </w:r>
          </w:p>
        </w:tc>
        <w:tc>
          <w:tcPr>
            <w:tcW w:w="2671" w:type="dxa"/>
            <w:tcBorders>
              <w:left w:val="single" w:sz="6" w:space="0" w:color="auto"/>
              <w:right w:val="single" w:sz="6" w:space="0" w:color="auto"/>
            </w:tcBorders>
          </w:tcPr>
          <w:p w:rsidR="00000000" w:rsidRDefault="00E56571">
            <w:pPr>
              <w:jc w:val="both"/>
            </w:pPr>
            <w:r>
              <w:t>Подорожник большой</w:t>
            </w: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p>
        </w:tc>
        <w:tc>
          <w:tcPr>
            <w:tcW w:w="2629" w:type="dxa"/>
            <w:tcBorders>
              <w:left w:val="single" w:sz="6" w:space="0" w:color="auto"/>
              <w:right w:val="single" w:sz="6" w:space="0" w:color="auto"/>
            </w:tcBorders>
          </w:tcPr>
          <w:p w:rsidR="00000000" w:rsidRDefault="00E56571">
            <w:pPr>
              <w:jc w:val="both"/>
            </w:pPr>
            <w:r>
              <w:t>Гравилат городской</w:t>
            </w:r>
          </w:p>
        </w:tc>
        <w:tc>
          <w:tcPr>
            <w:tcW w:w="2671" w:type="dxa"/>
            <w:tcBorders>
              <w:left w:val="single" w:sz="6" w:space="0" w:color="auto"/>
              <w:right w:val="single" w:sz="6" w:space="0" w:color="auto"/>
            </w:tcBorders>
          </w:tcPr>
          <w:p w:rsidR="00000000" w:rsidRDefault="00E56571">
            <w:pPr>
              <w:jc w:val="both"/>
            </w:pP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p>
        </w:tc>
        <w:tc>
          <w:tcPr>
            <w:tcW w:w="2629" w:type="dxa"/>
            <w:tcBorders>
              <w:left w:val="single" w:sz="6" w:space="0" w:color="auto"/>
              <w:right w:val="single" w:sz="6" w:space="0" w:color="auto"/>
            </w:tcBorders>
          </w:tcPr>
          <w:p w:rsidR="00000000" w:rsidRDefault="00E56571">
            <w:pPr>
              <w:jc w:val="both"/>
            </w:pPr>
            <w:r>
              <w:t>Чина клубненосная</w:t>
            </w:r>
          </w:p>
        </w:tc>
        <w:tc>
          <w:tcPr>
            <w:tcW w:w="2671" w:type="dxa"/>
            <w:tcBorders>
              <w:left w:val="single" w:sz="6" w:space="0" w:color="auto"/>
              <w:right w:val="single" w:sz="6" w:space="0" w:color="auto"/>
            </w:tcBorders>
          </w:tcPr>
          <w:p w:rsidR="00000000" w:rsidRDefault="00E56571">
            <w:pPr>
              <w:jc w:val="both"/>
            </w:pP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p>
        </w:tc>
        <w:tc>
          <w:tcPr>
            <w:tcW w:w="2629" w:type="dxa"/>
            <w:tcBorders>
              <w:left w:val="single" w:sz="6" w:space="0" w:color="auto"/>
              <w:right w:val="single" w:sz="6" w:space="0" w:color="auto"/>
            </w:tcBorders>
          </w:tcPr>
          <w:p w:rsidR="00000000" w:rsidRDefault="00E56571">
            <w:pPr>
              <w:jc w:val="both"/>
            </w:pPr>
            <w:r>
              <w:t>Нонея коричная</w:t>
            </w:r>
          </w:p>
        </w:tc>
        <w:tc>
          <w:tcPr>
            <w:tcW w:w="2671" w:type="dxa"/>
            <w:tcBorders>
              <w:left w:val="single" w:sz="6" w:space="0" w:color="auto"/>
              <w:right w:val="single" w:sz="6" w:space="0" w:color="auto"/>
            </w:tcBorders>
          </w:tcPr>
          <w:p w:rsidR="00000000" w:rsidRDefault="00E56571">
            <w:pPr>
              <w:jc w:val="both"/>
            </w:pPr>
            <w:r>
              <w:t>Тимофеевка луговая</w:t>
            </w: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p>
        </w:tc>
        <w:tc>
          <w:tcPr>
            <w:tcW w:w="2629" w:type="dxa"/>
            <w:tcBorders>
              <w:left w:val="single" w:sz="6" w:space="0" w:color="auto"/>
              <w:right w:val="single" w:sz="6" w:space="0" w:color="auto"/>
            </w:tcBorders>
          </w:tcPr>
          <w:p w:rsidR="00000000" w:rsidRDefault="00E56571">
            <w:pPr>
              <w:jc w:val="both"/>
            </w:pPr>
            <w:r>
              <w:t>Ель обыкновенная</w:t>
            </w:r>
          </w:p>
        </w:tc>
        <w:tc>
          <w:tcPr>
            <w:tcW w:w="2671" w:type="dxa"/>
            <w:tcBorders>
              <w:left w:val="single" w:sz="6" w:space="0" w:color="auto"/>
              <w:right w:val="single" w:sz="6" w:space="0" w:color="auto"/>
            </w:tcBorders>
          </w:tcPr>
          <w:p w:rsidR="00000000" w:rsidRDefault="00E56571">
            <w:pPr>
              <w:jc w:val="both"/>
            </w:pPr>
            <w:r>
              <w:t>Марь белая</w:t>
            </w: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p>
        </w:tc>
        <w:tc>
          <w:tcPr>
            <w:tcW w:w="2629" w:type="dxa"/>
            <w:tcBorders>
              <w:left w:val="single" w:sz="6" w:space="0" w:color="auto"/>
              <w:right w:val="single" w:sz="6" w:space="0" w:color="auto"/>
            </w:tcBorders>
          </w:tcPr>
          <w:p w:rsidR="00000000" w:rsidRDefault="00E56571">
            <w:pPr>
              <w:jc w:val="both"/>
            </w:pPr>
          </w:p>
        </w:tc>
        <w:tc>
          <w:tcPr>
            <w:tcW w:w="2671" w:type="dxa"/>
            <w:tcBorders>
              <w:left w:val="single" w:sz="6" w:space="0" w:color="auto"/>
              <w:right w:val="single" w:sz="6" w:space="0" w:color="auto"/>
            </w:tcBorders>
          </w:tcPr>
          <w:p w:rsidR="00000000" w:rsidRDefault="00E56571">
            <w:pPr>
              <w:jc w:val="both"/>
            </w:pPr>
            <w:r>
              <w:t>Лопух большой</w:t>
            </w: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rPr>
                <w:noProof/>
              </w:rPr>
            </w:pPr>
          </w:p>
        </w:tc>
        <w:tc>
          <w:tcPr>
            <w:tcW w:w="2629" w:type="dxa"/>
            <w:tcBorders>
              <w:left w:val="single" w:sz="6" w:space="0" w:color="auto"/>
              <w:right w:val="single" w:sz="6" w:space="0" w:color="auto"/>
            </w:tcBorders>
          </w:tcPr>
          <w:p w:rsidR="00000000" w:rsidRDefault="00E56571">
            <w:pPr>
              <w:jc w:val="both"/>
              <w:rPr>
                <w:noProof/>
              </w:rPr>
            </w:pPr>
          </w:p>
        </w:tc>
        <w:tc>
          <w:tcPr>
            <w:tcW w:w="2671" w:type="dxa"/>
            <w:tcBorders>
              <w:left w:val="single" w:sz="6" w:space="0" w:color="auto"/>
              <w:right w:val="single" w:sz="6" w:space="0" w:color="auto"/>
            </w:tcBorders>
          </w:tcPr>
          <w:p w:rsidR="00000000" w:rsidRDefault="00E56571">
            <w:pPr>
              <w:jc w:val="both"/>
            </w:pPr>
            <w:r>
              <w:t>Одуванчик лекарственный</w:t>
            </w: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p>
        </w:tc>
        <w:tc>
          <w:tcPr>
            <w:tcW w:w="2629" w:type="dxa"/>
            <w:tcBorders>
              <w:left w:val="single" w:sz="6" w:space="0" w:color="auto"/>
              <w:right w:val="single" w:sz="6" w:space="0" w:color="auto"/>
            </w:tcBorders>
          </w:tcPr>
          <w:p w:rsidR="00000000" w:rsidRDefault="00E56571">
            <w:pPr>
              <w:jc w:val="both"/>
            </w:pPr>
          </w:p>
        </w:tc>
        <w:tc>
          <w:tcPr>
            <w:tcW w:w="2671" w:type="dxa"/>
            <w:tcBorders>
              <w:left w:val="single" w:sz="6" w:space="0" w:color="auto"/>
              <w:right w:val="single" w:sz="6" w:space="0" w:color="auto"/>
            </w:tcBorders>
          </w:tcPr>
          <w:p w:rsidR="00000000" w:rsidRDefault="00E56571">
            <w:pPr>
              <w:jc w:val="both"/>
            </w:pPr>
            <w:r>
              <w:t>Осот розовый</w:t>
            </w: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p>
        </w:tc>
        <w:tc>
          <w:tcPr>
            <w:tcW w:w="2629" w:type="dxa"/>
            <w:tcBorders>
              <w:left w:val="single" w:sz="6" w:space="0" w:color="auto"/>
              <w:right w:val="single" w:sz="6" w:space="0" w:color="auto"/>
            </w:tcBorders>
          </w:tcPr>
          <w:p w:rsidR="00000000" w:rsidRDefault="00E56571">
            <w:pPr>
              <w:jc w:val="both"/>
            </w:pPr>
          </w:p>
        </w:tc>
        <w:tc>
          <w:tcPr>
            <w:tcW w:w="2671" w:type="dxa"/>
            <w:tcBorders>
              <w:left w:val="single" w:sz="6" w:space="0" w:color="auto"/>
              <w:right w:val="single" w:sz="6" w:space="0" w:color="auto"/>
            </w:tcBorders>
          </w:tcPr>
          <w:p w:rsidR="00000000" w:rsidRDefault="00E56571">
            <w:pPr>
              <w:jc w:val="both"/>
            </w:pPr>
            <w:r>
              <w:t>Лебеда раскидистая</w:t>
            </w: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r>
              <w:rPr>
                <w:noProof/>
              </w:rPr>
              <w:t>1.2.</w:t>
            </w:r>
            <w:r>
              <w:t xml:space="preserve"> Кальций хлористый</w:t>
            </w:r>
          </w:p>
        </w:tc>
        <w:tc>
          <w:tcPr>
            <w:tcW w:w="2629" w:type="dxa"/>
            <w:tcBorders>
              <w:left w:val="single" w:sz="6" w:space="0" w:color="auto"/>
              <w:right w:val="single" w:sz="6" w:space="0" w:color="auto"/>
            </w:tcBorders>
          </w:tcPr>
          <w:p w:rsidR="00000000" w:rsidRDefault="00E56571">
            <w:pPr>
              <w:jc w:val="both"/>
            </w:pPr>
            <w:r>
              <w:t>Полевица обыкновенная</w:t>
            </w:r>
          </w:p>
        </w:tc>
        <w:tc>
          <w:tcPr>
            <w:tcW w:w="2671" w:type="dxa"/>
            <w:tcBorders>
              <w:left w:val="single" w:sz="6" w:space="0" w:color="auto"/>
              <w:right w:val="single" w:sz="6" w:space="0" w:color="auto"/>
            </w:tcBorders>
          </w:tcPr>
          <w:p w:rsidR="00000000" w:rsidRDefault="00E56571">
            <w:pPr>
              <w:jc w:val="both"/>
            </w:pPr>
            <w:r>
              <w:t>Будра</w:t>
            </w: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p>
        </w:tc>
        <w:tc>
          <w:tcPr>
            <w:tcW w:w="2629" w:type="dxa"/>
            <w:tcBorders>
              <w:left w:val="single" w:sz="6" w:space="0" w:color="auto"/>
              <w:right w:val="single" w:sz="6" w:space="0" w:color="auto"/>
            </w:tcBorders>
          </w:tcPr>
          <w:p w:rsidR="00000000" w:rsidRDefault="00E56571">
            <w:pPr>
              <w:jc w:val="both"/>
            </w:pPr>
          </w:p>
        </w:tc>
        <w:tc>
          <w:tcPr>
            <w:tcW w:w="2671" w:type="dxa"/>
            <w:tcBorders>
              <w:left w:val="single" w:sz="6" w:space="0" w:color="auto"/>
              <w:right w:val="single" w:sz="6" w:space="0" w:color="auto"/>
            </w:tcBorders>
          </w:tcPr>
          <w:p w:rsidR="00000000" w:rsidRDefault="00E56571">
            <w:pPr>
              <w:jc w:val="both"/>
            </w:pPr>
            <w:r>
              <w:t>Лебеда раскидистая</w:t>
            </w: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p>
        </w:tc>
        <w:tc>
          <w:tcPr>
            <w:tcW w:w="2629" w:type="dxa"/>
            <w:tcBorders>
              <w:left w:val="single" w:sz="6" w:space="0" w:color="auto"/>
              <w:right w:val="single" w:sz="6" w:space="0" w:color="auto"/>
            </w:tcBorders>
          </w:tcPr>
          <w:p w:rsidR="00000000" w:rsidRDefault="00E56571">
            <w:pPr>
              <w:jc w:val="both"/>
            </w:pPr>
            <w:r>
              <w:t>Клевер горный</w:t>
            </w:r>
          </w:p>
        </w:tc>
        <w:tc>
          <w:tcPr>
            <w:tcW w:w="2671" w:type="dxa"/>
            <w:tcBorders>
              <w:left w:val="single" w:sz="6" w:space="0" w:color="auto"/>
              <w:right w:val="single" w:sz="6" w:space="0" w:color="auto"/>
            </w:tcBorders>
          </w:tcPr>
          <w:p w:rsidR="00000000" w:rsidRDefault="00E56571">
            <w:pPr>
              <w:jc w:val="both"/>
            </w:pPr>
            <w:r>
              <w:t>Тимофеевка луговая</w:t>
            </w: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p>
        </w:tc>
        <w:tc>
          <w:tcPr>
            <w:tcW w:w="2629" w:type="dxa"/>
            <w:tcBorders>
              <w:left w:val="single" w:sz="6" w:space="0" w:color="auto"/>
              <w:right w:val="single" w:sz="6" w:space="0" w:color="auto"/>
            </w:tcBorders>
          </w:tcPr>
          <w:p w:rsidR="00000000" w:rsidRDefault="00E56571">
            <w:pPr>
              <w:jc w:val="both"/>
            </w:pPr>
            <w:r>
              <w:t>Земляника лесная</w:t>
            </w:r>
          </w:p>
        </w:tc>
        <w:tc>
          <w:tcPr>
            <w:tcW w:w="2671" w:type="dxa"/>
            <w:tcBorders>
              <w:left w:val="single" w:sz="6" w:space="0" w:color="auto"/>
              <w:right w:val="single" w:sz="6" w:space="0" w:color="auto"/>
            </w:tcBorders>
          </w:tcPr>
          <w:p w:rsidR="00000000" w:rsidRDefault="00E56571">
            <w:pPr>
              <w:jc w:val="both"/>
            </w:pPr>
            <w:r>
              <w:t>Марь белая</w:t>
            </w: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p>
        </w:tc>
        <w:tc>
          <w:tcPr>
            <w:tcW w:w="2629" w:type="dxa"/>
            <w:tcBorders>
              <w:left w:val="single" w:sz="6" w:space="0" w:color="auto"/>
              <w:right w:val="single" w:sz="6" w:space="0" w:color="auto"/>
            </w:tcBorders>
          </w:tcPr>
          <w:p w:rsidR="00000000" w:rsidRDefault="00E56571">
            <w:pPr>
              <w:jc w:val="both"/>
            </w:pPr>
            <w:r>
              <w:t>Ель обыкновенная</w:t>
            </w:r>
          </w:p>
        </w:tc>
        <w:tc>
          <w:tcPr>
            <w:tcW w:w="2671" w:type="dxa"/>
            <w:tcBorders>
              <w:left w:val="single" w:sz="6" w:space="0" w:color="auto"/>
              <w:right w:val="single" w:sz="6" w:space="0" w:color="auto"/>
            </w:tcBorders>
          </w:tcPr>
          <w:p w:rsidR="00000000" w:rsidRDefault="00E56571">
            <w:pPr>
              <w:jc w:val="both"/>
            </w:pPr>
            <w:r>
              <w:t>Щавель конский</w:t>
            </w: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p>
        </w:tc>
        <w:tc>
          <w:tcPr>
            <w:tcW w:w="2629" w:type="dxa"/>
            <w:tcBorders>
              <w:left w:val="single" w:sz="6" w:space="0" w:color="auto"/>
              <w:right w:val="single" w:sz="6" w:space="0" w:color="auto"/>
            </w:tcBorders>
          </w:tcPr>
          <w:p w:rsidR="00000000" w:rsidRDefault="00E56571">
            <w:pPr>
              <w:jc w:val="both"/>
            </w:pPr>
            <w:r>
              <w:t>Цикорий обыкновенный</w:t>
            </w:r>
          </w:p>
        </w:tc>
        <w:tc>
          <w:tcPr>
            <w:tcW w:w="2671" w:type="dxa"/>
            <w:tcBorders>
              <w:left w:val="single" w:sz="6" w:space="0" w:color="auto"/>
              <w:right w:val="single" w:sz="6" w:space="0" w:color="auto"/>
            </w:tcBorders>
          </w:tcPr>
          <w:p w:rsidR="00000000" w:rsidRDefault="00E56571">
            <w:pPr>
              <w:jc w:val="both"/>
            </w:pPr>
            <w:r>
              <w:t>Лапчатка вильчатая</w:t>
            </w: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p>
        </w:tc>
        <w:tc>
          <w:tcPr>
            <w:tcW w:w="2629" w:type="dxa"/>
            <w:tcBorders>
              <w:left w:val="single" w:sz="6" w:space="0" w:color="auto"/>
              <w:right w:val="single" w:sz="6" w:space="0" w:color="auto"/>
            </w:tcBorders>
          </w:tcPr>
          <w:p w:rsidR="00000000" w:rsidRDefault="00E56571">
            <w:pPr>
              <w:jc w:val="both"/>
            </w:pPr>
            <w:r>
              <w:t>Вьюнчик полевой</w:t>
            </w:r>
          </w:p>
        </w:tc>
        <w:tc>
          <w:tcPr>
            <w:tcW w:w="2671" w:type="dxa"/>
            <w:tcBorders>
              <w:left w:val="single" w:sz="6" w:space="0" w:color="auto"/>
              <w:right w:val="single" w:sz="6" w:space="0" w:color="auto"/>
            </w:tcBorders>
          </w:tcPr>
          <w:p w:rsidR="00000000" w:rsidRDefault="00E56571">
            <w:pPr>
              <w:jc w:val="both"/>
            </w:pPr>
            <w:r>
              <w:t>Нонея коричная</w:t>
            </w: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p>
        </w:tc>
        <w:tc>
          <w:tcPr>
            <w:tcW w:w="2629" w:type="dxa"/>
            <w:tcBorders>
              <w:left w:val="single" w:sz="6" w:space="0" w:color="auto"/>
              <w:right w:val="single" w:sz="6" w:space="0" w:color="auto"/>
            </w:tcBorders>
          </w:tcPr>
          <w:p w:rsidR="00000000" w:rsidRDefault="00E56571">
            <w:pPr>
              <w:jc w:val="both"/>
            </w:pPr>
          </w:p>
        </w:tc>
        <w:tc>
          <w:tcPr>
            <w:tcW w:w="2671" w:type="dxa"/>
            <w:tcBorders>
              <w:left w:val="single" w:sz="6" w:space="0" w:color="auto"/>
              <w:right w:val="single" w:sz="6" w:space="0" w:color="auto"/>
            </w:tcBorders>
          </w:tcPr>
          <w:p w:rsidR="00000000" w:rsidRDefault="00E56571">
            <w:pPr>
              <w:jc w:val="both"/>
            </w:pPr>
            <w:r>
              <w:t>Икотник серый</w:t>
            </w: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p>
        </w:tc>
        <w:tc>
          <w:tcPr>
            <w:tcW w:w="2629" w:type="dxa"/>
            <w:tcBorders>
              <w:left w:val="single" w:sz="6" w:space="0" w:color="auto"/>
              <w:right w:val="single" w:sz="6" w:space="0" w:color="auto"/>
            </w:tcBorders>
          </w:tcPr>
          <w:p w:rsidR="00000000" w:rsidRDefault="00E56571">
            <w:pPr>
              <w:jc w:val="both"/>
            </w:pPr>
          </w:p>
        </w:tc>
        <w:tc>
          <w:tcPr>
            <w:tcW w:w="2671" w:type="dxa"/>
            <w:tcBorders>
              <w:left w:val="single" w:sz="6" w:space="0" w:color="auto"/>
              <w:right w:val="single" w:sz="6" w:space="0" w:color="auto"/>
            </w:tcBorders>
          </w:tcPr>
          <w:p w:rsidR="00000000" w:rsidRDefault="00E56571">
            <w:pPr>
              <w:jc w:val="both"/>
            </w:pPr>
            <w:r>
              <w:t>Чина клубненосная</w:t>
            </w: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r>
              <w:rPr>
                <w:noProof/>
              </w:rPr>
              <w:t>1.3.</w:t>
            </w:r>
            <w:r>
              <w:t xml:space="preserve"> Магний хлористый</w:t>
            </w:r>
          </w:p>
        </w:tc>
        <w:tc>
          <w:tcPr>
            <w:tcW w:w="2629" w:type="dxa"/>
            <w:tcBorders>
              <w:left w:val="single" w:sz="6" w:space="0" w:color="auto"/>
              <w:right w:val="single" w:sz="6" w:space="0" w:color="auto"/>
            </w:tcBorders>
          </w:tcPr>
          <w:p w:rsidR="00000000" w:rsidRDefault="00E56571">
            <w:pPr>
              <w:jc w:val="both"/>
            </w:pPr>
            <w:r>
              <w:t>Подорожник средний</w:t>
            </w:r>
          </w:p>
        </w:tc>
        <w:tc>
          <w:tcPr>
            <w:tcW w:w="2671" w:type="dxa"/>
            <w:tcBorders>
              <w:left w:val="single" w:sz="6" w:space="0" w:color="auto"/>
              <w:right w:val="single" w:sz="6" w:space="0" w:color="auto"/>
            </w:tcBorders>
          </w:tcPr>
          <w:p w:rsidR="00000000" w:rsidRDefault="00E56571">
            <w:pPr>
              <w:jc w:val="both"/>
            </w:pPr>
            <w:r>
              <w:t>Клевер горный</w:t>
            </w: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p>
        </w:tc>
        <w:tc>
          <w:tcPr>
            <w:tcW w:w="2629" w:type="dxa"/>
            <w:tcBorders>
              <w:left w:val="single" w:sz="6" w:space="0" w:color="auto"/>
              <w:right w:val="single" w:sz="6" w:space="0" w:color="auto"/>
            </w:tcBorders>
          </w:tcPr>
          <w:p w:rsidR="00000000" w:rsidRDefault="00E56571">
            <w:pPr>
              <w:jc w:val="both"/>
            </w:pPr>
            <w:r>
              <w:t>Лапчатка серебристая</w:t>
            </w:r>
          </w:p>
        </w:tc>
        <w:tc>
          <w:tcPr>
            <w:tcW w:w="2671" w:type="dxa"/>
            <w:tcBorders>
              <w:left w:val="single" w:sz="6" w:space="0" w:color="auto"/>
              <w:right w:val="single" w:sz="6" w:space="0" w:color="auto"/>
            </w:tcBorders>
          </w:tcPr>
          <w:p w:rsidR="00000000" w:rsidRDefault="00E56571">
            <w:pPr>
              <w:jc w:val="both"/>
            </w:pPr>
            <w:r>
              <w:t>Земляника лесная</w:t>
            </w: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p>
        </w:tc>
        <w:tc>
          <w:tcPr>
            <w:tcW w:w="2629" w:type="dxa"/>
            <w:tcBorders>
              <w:left w:val="single" w:sz="6" w:space="0" w:color="auto"/>
              <w:right w:val="single" w:sz="6" w:space="0" w:color="auto"/>
            </w:tcBorders>
          </w:tcPr>
          <w:p w:rsidR="00000000" w:rsidRDefault="00E56571">
            <w:pPr>
              <w:jc w:val="both"/>
            </w:pPr>
            <w:r>
              <w:t>Будра</w:t>
            </w:r>
          </w:p>
        </w:tc>
        <w:tc>
          <w:tcPr>
            <w:tcW w:w="2671" w:type="dxa"/>
            <w:tcBorders>
              <w:left w:val="single" w:sz="6" w:space="0" w:color="auto"/>
              <w:right w:val="single" w:sz="6" w:space="0" w:color="auto"/>
            </w:tcBorders>
          </w:tcPr>
          <w:p w:rsidR="00000000" w:rsidRDefault="00E56571">
            <w:pPr>
              <w:jc w:val="both"/>
            </w:pPr>
            <w:r>
              <w:t>Мятлик обыкновенный</w:t>
            </w: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p>
        </w:tc>
        <w:tc>
          <w:tcPr>
            <w:tcW w:w="2629" w:type="dxa"/>
            <w:tcBorders>
              <w:left w:val="single" w:sz="6" w:space="0" w:color="auto"/>
              <w:right w:val="single" w:sz="6" w:space="0" w:color="auto"/>
            </w:tcBorders>
          </w:tcPr>
          <w:p w:rsidR="00000000" w:rsidRDefault="00E56571">
            <w:pPr>
              <w:jc w:val="both"/>
            </w:pPr>
            <w:r>
              <w:t>Черноголовка обыкновенная</w:t>
            </w:r>
          </w:p>
        </w:tc>
        <w:tc>
          <w:tcPr>
            <w:tcW w:w="2671" w:type="dxa"/>
            <w:tcBorders>
              <w:left w:val="single" w:sz="6" w:space="0" w:color="auto"/>
              <w:right w:val="single" w:sz="6" w:space="0" w:color="auto"/>
            </w:tcBorders>
          </w:tcPr>
          <w:p w:rsidR="00000000" w:rsidRDefault="00E56571">
            <w:pPr>
              <w:jc w:val="both"/>
            </w:pPr>
            <w:r>
              <w:t>Гравилат городской</w:t>
            </w: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p>
        </w:tc>
        <w:tc>
          <w:tcPr>
            <w:tcW w:w="2629" w:type="dxa"/>
            <w:tcBorders>
              <w:left w:val="single" w:sz="6" w:space="0" w:color="auto"/>
              <w:right w:val="single" w:sz="6" w:space="0" w:color="auto"/>
            </w:tcBorders>
          </w:tcPr>
          <w:p w:rsidR="00000000" w:rsidRDefault="00E56571">
            <w:pPr>
              <w:jc w:val="both"/>
            </w:pPr>
          </w:p>
        </w:tc>
        <w:tc>
          <w:tcPr>
            <w:tcW w:w="2671" w:type="dxa"/>
            <w:tcBorders>
              <w:left w:val="single" w:sz="6" w:space="0" w:color="auto"/>
              <w:right w:val="single" w:sz="6" w:space="0" w:color="auto"/>
            </w:tcBorders>
          </w:tcPr>
          <w:p w:rsidR="00000000" w:rsidRDefault="00E56571">
            <w:pPr>
              <w:jc w:val="both"/>
            </w:pPr>
            <w:r>
              <w:t>Лопух большой</w:t>
            </w: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p>
        </w:tc>
        <w:tc>
          <w:tcPr>
            <w:tcW w:w="2629" w:type="dxa"/>
            <w:tcBorders>
              <w:left w:val="single" w:sz="6" w:space="0" w:color="auto"/>
              <w:right w:val="single" w:sz="6" w:space="0" w:color="auto"/>
            </w:tcBorders>
          </w:tcPr>
          <w:p w:rsidR="00000000" w:rsidRDefault="00E56571">
            <w:pPr>
              <w:jc w:val="both"/>
            </w:pPr>
          </w:p>
        </w:tc>
        <w:tc>
          <w:tcPr>
            <w:tcW w:w="2671" w:type="dxa"/>
            <w:tcBorders>
              <w:left w:val="single" w:sz="6" w:space="0" w:color="auto"/>
              <w:right w:val="single" w:sz="6" w:space="0" w:color="auto"/>
            </w:tcBorders>
          </w:tcPr>
          <w:p w:rsidR="00000000" w:rsidRDefault="00E56571">
            <w:pPr>
              <w:jc w:val="both"/>
            </w:pPr>
            <w:r>
              <w:t>Щавель конский</w:t>
            </w: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p>
        </w:tc>
        <w:tc>
          <w:tcPr>
            <w:tcW w:w="2629" w:type="dxa"/>
            <w:tcBorders>
              <w:left w:val="single" w:sz="6" w:space="0" w:color="auto"/>
              <w:right w:val="single" w:sz="6" w:space="0" w:color="auto"/>
            </w:tcBorders>
          </w:tcPr>
          <w:p w:rsidR="00000000" w:rsidRDefault="00E56571">
            <w:pPr>
              <w:jc w:val="both"/>
            </w:pPr>
          </w:p>
        </w:tc>
        <w:tc>
          <w:tcPr>
            <w:tcW w:w="2671" w:type="dxa"/>
            <w:tcBorders>
              <w:left w:val="single" w:sz="6" w:space="0" w:color="auto"/>
              <w:right w:val="single" w:sz="6" w:space="0" w:color="auto"/>
            </w:tcBorders>
          </w:tcPr>
          <w:p w:rsidR="00000000" w:rsidRDefault="00E56571">
            <w:pPr>
              <w:jc w:val="both"/>
            </w:pPr>
            <w:r>
              <w:t>Щучка дернистая</w:t>
            </w: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r>
              <w:rPr>
                <w:noProof/>
              </w:rPr>
              <w:t>2.</w:t>
            </w:r>
            <w:r>
              <w:t xml:space="preserve"> Пыль гравийных дорог</w:t>
            </w:r>
          </w:p>
        </w:tc>
        <w:tc>
          <w:tcPr>
            <w:tcW w:w="2629" w:type="dxa"/>
            <w:tcBorders>
              <w:left w:val="single" w:sz="6" w:space="0" w:color="auto"/>
              <w:right w:val="single" w:sz="6" w:space="0" w:color="auto"/>
            </w:tcBorders>
          </w:tcPr>
          <w:p w:rsidR="00000000" w:rsidRDefault="00E56571">
            <w:pPr>
              <w:jc w:val="both"/>
            </w:pPr>
            <w:r>
              <w:t>Вика луговая</w:t>
            </w:r>
          </w:p>
        </w:tc>
        <w:tc>
          <w:tcPr>
            <w:tcW w:w="2671" w:type="dxa"/>
            <w:tcBorders>
              <w:left w:val="single" w:sz="6" w:space="0" w:color="auto"/>
              <w:right w:val="single" w:sz="6" w:space="0" w:color="auto"/>
            </w:tcBorders>
          </w:tcPr>
          <w:p w:rsidR="00000000" w:rsidRDefault="00E56571">
            <w:pPr>
              <w:jc w:val="both"/>
            </w:pPr>
            <w:r>
              <w:t>Пижма обыкновенная</w:t>
            </w: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p>
        </w:tc>
        <w:tc>
          <w:tcPr>
            <w:tcW w:w="2629" w:type="dxa"/>
            <w:tcBorders>
              <w:left w:val="single" w:sz="6" w:space="0" w:color="auto"/>
              <w:right w:val="single" w:sz="6" w:space="0" w:color="auto"/>
            </w:tcBorders>
          </w:tcPr>
          <w:p w:rsidR="00000000" w:rsidRDefault="00E56571">
            <w:pPr>
              <w:jc w:val="both"/>
            </w:pPr>
            <w:r>
              <w:t>Тимофеевка луговая</w:t>
            </w:r>
          </w:p>
        </w:tc>
        <w:tc>
          <w:tcPr>
            <w:tcW w:w="2671" w:type="dxa"/>
            <w:tcBorders>
              <w:left w:val="single" w:sz="6" w:space="0" w:color="auto"/>
              <w:right w:val="single" w:sz="6" w:space="0" w:color="auto"/>
            </w:tcBorders>
          </w:tcPr>
          <w:p w:rsidR="00000000" w:rsidRDefault="00E56571">
            <w:pPr>
              <w:jc w:val="both"/>
            </w:pPr>
            <w:r>
              <w:t>Звездчатка злачная</w:t>
            </w: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p>
        </w:tc>
        <w:tc>
          <w:tcPr>
            <w:tcW w:w="2629" w:type="dxa"/>
            <w:tcBorders>
              <w:left w:val="single" w:sz="6" w:space="0" w:color="auto"/>
              <w:right w:val="single" w:sz="6" w:space="0" w:color="auto"/>
            </w:tcBorders>
          </w:tcPr>
          <w:p w:rsidR="00000000" w:rsidRDefault="00E56571">
            <w:pPr>
              <w:jc w:val="both"/>
            </w:pPr>
            <w:r>
              <w:t>Овсяница луговая</w:t>
            </w:r>
          </w:p>
        </w:tc>
        <w:tc>
          <w:tcPr>
            <w:tcW w:w="2671" w:type="dxa"/>
            <w:tcBorders>
              <w:left w:val="single" w:sz="6" w:space="0" w:color="auto"/>
              <w:right w:val="single" w:sz="6" w:space="0" w:color="auto"/>
            </w:tcBorders>
          </w:tcPr>
          <w:p w:rsidR="00000000" w:rsidRDefault="00E56571">
            <w:pPr>
              <w:jc w:val="both"/>
            </w:pPr>
            <w:r>
              <w:t>Лютниковые</w:t>
            </w: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r>
              <w:rPr>
                <w:noProof/>
              </w:rPr>
              <w:t>3.</w:t>
            </w:r>
            <w:r>
              <w:t xml:space="preserve"> Обеспыливающие вещества</w:t>
            </w:r>
          </w:p>
        </w:tc>
        <w:tc>
          <w:tcPr>
            <w:tcW w:w="2629" w:type="dxa"/>
            <w:tcBorders>
              <w:left w:val="single" w:sz="6" w:space="0" w:color="auto"/>
              <w:right w:val="single" w:sz="6" w:space="0" w:color="auto"/>
            </w:tcBorders>
          </w:tcPr>
          <w:p w:rsidR="00000000" w:rsidRDefault="00E56571">
            <w:pPr>
              <w:jc w:val="both"/>
            </w:pPr>
          </w:p>
        </w:tc>
        <w:tc>
          <w:tcPr>
            <w:tcW w:w="2671" w:type="dxa"/>
            <w:tcBorders>
              <w:left w:val="single" w:sz="6" w:space="0" w:color="auto"/>
              <w:right w:val="single" w:sz="6" w:space="0" w:color="auto"/>
            </w:tcBorders>
          </w:tcPr>
          <w:p w:rsidR="00000000" w:rsidRDefault="00E56571">
            <w:pPr>
              <w:jc w:val="both"/>
            </w:pP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r>
              <w:rPr>
                <w:noProof/>
              </w:rPr>
              <w:t>3.1.</w:t>
            </w:r>
            <w:r>
              <w:t xml:space="preserve"> Хлористый кальций</w:t>
            </w:r>
          </w:p>
        </w:tc>
        <w:tc>
          <w:tcPr>
            <w:tcW w:w="2629" w:type="dxa"/>
            <w:tcBorders>
              <w:left w:val="single" w:sz="6" w:space="0" w:color="auto"/>
              <w:right w:val="single" w:sz="6" w:space="0" w:color="auto"/>
            </w:tcBorders>
          </w:tcPr>
          <w:p w:rsidR="00000000" w:rsidRDefault="00E56571">
            <w:pPr>
              <w:jc w:val="both"/>
            </w:pPr>
            <w:r>
              <w:t>Костер безостый</w:t>
            </w:r>
          </w:p>
        </w:tc>
        <w:tc>
          <w:tcPr>
            <w:tcW w:w="2671" w:type="dxa"/>
            <w:tcBorders>
              <w:left w:val="single" w:sz="6" w:space="0" w:color="auto"/>
              <w:right w:val="single" w:sz="6" w:space="0" w:color="auto"/>
            </w:tcBorders>
          </w:tcPr>
          <w:p w:rsidR="00000000" w:rsidRDefault="00E56571">
            <w:pPr>
              <w:jc w:val="both"/>
            </w:pPr>
            <w:r>
              <w:t>Донник белый</w:t>
            </w: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r>
              <w:t>в сухом виде</w:t>
            </w:r>
          </w:p>
        </w:tc>
        <w:tc>
          <w:tcPr>
            <w:tcW w:w="2629" w:type="dxa"/>
            <w:tcBorders>
              <w:left w:val="single" w:sz="6" w:space="0" w:color="auto"/>
              <w:right w:val="single" w:sz="6" w:space="0" w:color="auto"/>
            </w:tcBorders>
          </w:tcPr>
          <w:p w:rsidR="00000000" w:rsidRDefault="00E56571">
            <w:pPr>
              <w:jc w:val="both"/>
            </w:pPr>
            <w:r>
              <w:t>Осот розовый</w:t>
            </w:r>
          </w:p>
        </w:tc>
        <w:tc>
          <w:tcPr>
            <w:tcW w:w="2671" w:type="dxa"/>
            <w:tcBorders>
              <w:left w:val="single" w:sz="6" w:space="0" w:color="auto"/>
              <w:right w:val="single" w:sz="6" w:space="0" w:color="auto"/>
            </w:tcBorders>
          </w:tcPr>
          <w:p w:rsidR="00000000" w:rsidRDefault="00E56571">
            <w:pPr>
              <w:jc w:val="both"/>
            </w:pPr>
            <w:r>
              <w:t>Бедренец-камнеломка</w:t>
            </w: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rPr>
                <w:i/>
                <w:noProof/>
              </w:rPr>
            </w:pPr>
          </w:p>
        </w:tc>
        <w:tc>
          <w:tcPr>
            <w:tcW w:w="2629" w:type="dxa"/>
            <w:tcBorders>
              <w:left w:val="single" w:sz="6" w:space="0" w:color="auto"/>
              <w:right w:val="single" w:sz="6" w:space="0" w:color="auto"/>
            </w:tcBorders>
          </w:tcPr>
          <w:p w:rsidR="00000000" w:rsidRDefault="00E56571">
            <w:pPr>
              <w:jc w:val="both"/>
            </w:pPr>
            <w:r>
              <w:t>Мать-и-мачеха</w:t>
            </w:r>
          </w:p>
        </w:tc>
        <w:tc>
          <w:tcPr>
            <w:tcW w:w="2671" w:type="dxa"/>
            <w:tcBorders>
              <w:left w:val="single" w:sz="6" w:space="0" w:color="auto"/>
              <w:right w:val="single" w:sz="6" w:space="0" w:color="auto"/>
            </w:tcBorders>
          </w:tcPr>
          <w:p w:rsidR="00000000" w:rsidRDefault="00E56571">
            <w:pPr>
              <w:jc w:val="both"/>
            </w:pPr>
            <w:r>
              <w:t>Пастернак</w:t>
            </w: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p>
        </w:tc>
        <w:tc>
          <w:tcPr>
            <w:tcW w:w="2629" w:type="dxa"/>
            <w:tcBorders>
              <w:left w:val="single" w:sz="6" w:space="0" w:color="auto"/>
              <w:right w:val="single" w:sz="6" w:space="0" w:color="auto"/>
            </w:tcBorders>
          </w:tcPr>
          <w:p w:rsidR="00000000" w:rsidRDefault="00E56571">
            <w:pPr>
              <w:jc w:val="both"/>
            </w:pPr>
            <w:r>
              <w:t>Картофель</w:t>
            </w:r>
          </w:p>
        </w:tc>
        <w:tc>
          <w:tcPr>
            <w:tcW w:w="2671" w:type="dxa"/>
            <w:tcBorders>
              <w:left w:val="single" w:sz="6" w:space="0" w:color="auto"/>
              <w:right w:val="single" w:sz="6" w:space="0" w:color="auto"/>
            </w:tcBorders>
          </w:tcPr>
          <w:p w:rsidR="00000000" w:rsidRDefault="00E56571">
            <w:pPr>
              <w:jc w:val="both"/>
            </w:pPr>
            <w:r>
              <w:t>Морковь</w:t>
            </w: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rPr>
                <w:noProof/>
              </w:rPr>
            </w:pPr>
          </w:p>
        </w:tc>
        <w:tc>
          <w:tcPr>
            <w:tcW w:w="2629" w:type="dxa"/>
            <w:tcBorders>
              <w:left w:val="single" w:sz="6" w:space="0" w:color="auto"/>
              <w:right w:val="single" w:sz="6" w:space="0" w:color="auto"/>
            </w:tcBorders>
          </w:tcPr>
          <w:p w:rsidR="00000000" w:rsidRDefault="00E56571">
            <w:pPr>
              <w:jc w:val="both"/>
            </w:pPr>
            <w:r>
              <w:t>Редис</w:t>
            </w:r>
          </w:p>
        </w:tc>
        <w:tc>
          <w:tcPr>
            <w:tcW w:w="2671" w:type="dxa"/>
            <w:tcBorders>
              <w:left w:val="single" w:sz="6" w:space="0" w:color="auto"/>
              <w:right w:val="single" w:sz="6" w:space="0" w:color="auto"/>
            </w:tcBorders>
          </w:tcPr>
          <w:p w:rsidR="00000000" w:rsidRDefault="00E56571">
            <w:pPr>
              <w:jc w:val="both"/>
            </w:pPr>
            <w:r>
              <w:t>Ячмень</w:t>
            </w: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r>
              <w:rPr>
                <w:noProof/>
              </w:rPr>
              <w:t>3.2.</w:t>
            </w:r>
            <w:r>
              <w:t xml:space="preserve"> 30 %-ный раствор хлористого кальция</w:t>
            </w:r>
          </w:p>
        </w:tc>
        <w:tc>
          <w:tcPr>
            <w:tcW w:w="2629" w:type="dxa"/>
            <w:tcBorders>
              <w:left w:val="single" w:sz="6" w:space="0" w:color="auto"/>
              <w:right w:val="single" w:sz="6" w:space="0" w:color="auto"/>
            </w:tcBorders>
          </w:tcPr>
          <w:p w:rsidR="00000000" w:rsidRDefault="00E56571">
            <w:pPr>
              <w:jc w:val="both"/>
            </w:pPr>
            <w:r>
              <w:t>Все виды растений</w:t>
            </w:r>
          </w:p>
        </w:tc>
        <w:tc>
          <w:tcPr>
            <w:tcW w:w="2671" w:type="dxa"/>
            <w:tcBorders>
              <w:left w:val="single" w:sz="6" w:space="0" w:color="auto"/>
              <w:right w:val="single" w:sz="6" w:space="0" w:color="auto"/>
            </w:tcBorders>
          </w:tcPr>
          <w:p w:rsidR="00000000" w:rsidRDefault="00E56571">
            <w:pPr>
              <w:jc w:val="both"/>
            </w:pP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r>
              <w:rPr>
                <w:noProof/>
              </w:rPr>
              <w:t>3.3.</w:t>
            </w:r>
            <w:r>
              <w:t xml:space="preserve"> Пыль с хлористым кальцием</w:t>
            </w:r>
          </w:p>
        </w:tc>
        <w:tc>
          <w:tcPr>
            <w:tcW w:w="2629" w:type="dxa"/>
            <w:tcBorders>
              <w:left w:val="single" w:sz="6" w:space="0" w:color="auto"/>
              <w:right w:val="single" w:sz="6" w:space="0" w:color="auto"/>
            </w:tcBorders>
          </w:tcPr>
          <w:p w:rsidR="00000000" w:rsidRDefault="00E56571">
            <w:pPr>
              <w:jc w:val="both"/>
            </w:pPr>
            <w:r>
              <w:t>Клен ясенелистный</w:t>
            </w:r>
          </w:p>
        </w:tc>
        <w:tc>
          <w:tcPr>
            <w:tcW w:w="2671" w:type="dxa"/>
            <w:tcBorders>
              <w:left w:val="single" w:sz="6" w:space="0" w:color="auto"/>
              <w:right w:val="single" w:sz="6" w:space="0" w:color="auto"/>
            </w:tcBorders>
          </w:tcPr>
          <w:p w:rsidR="00000000" w:rsidRDefault="00E56571">
            <w:pPr>
              <w:jc w:val="both"/>
            </w:pP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p>
        </w:tc>
        <w:tc>
          <w:tcPr>
            <w:tcW w:w="2629" w:type="dxa"/>
            <w:tcBorders>
              <w:left w:val="single" w:sz="6" w:space="0" w:color="auto"/>
              <w:right w:val="single" w:sz="6" w:space="0" w:color="auto"/>
            </w:tcBorders>
          </w:tcPr>
          <w:p w:rsidR="00000000" w:rsidRDefault="00E56571">
            <w:pPr>
              <w:jc w:val="both"/>
            </w:pPr>
            <w:r>
              <w:t>Вяз шершавый</w:t>
            </w:r>
          </w:p>
        </w:tc>
        <w:tc>
          <w:tcPr>
            <w:tcW w:w="2671" w:type="dxa"/>
            <w:tcBorders>
              <w:left w:val="single" w:sz="6" w:space="0" w:color="auto"/>
              <w:right w:val="single" w:sz="6" w:space="0" w:color="auto"/>
            </w:tcBorders>
          </w:tcPr>
          <w:p w:rsidR="00000000" w:rsidRDefault="00E56571">
            <w:pPr>
              <w:jc w:val="both"/>
            </w:pPr>
            <w:r>
              <w:t>Лиственница Сукачева</w:t>
            </w: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p>
        </w:tc>
        <w:tc>
          <w:tcPr>
            <w:tcW w:w="2629" w:type="dxa"/>
            <w:tcBorders>
              <w:left w:val="single" w:sz="6" w:space="0" w:color="auto"/>
              <w:right w:val="single" w:sz="6" w:space="0" w:color="auto"/>
            </w:tcBorders>
          </w:tcPr>
          <w:p w:rsidR="00000000" w:rsidRDefault="00E56571">
            <w:pPr>
              <w:jc w:val="both"/>
            </w:pPr>
            <w:r>
              <w:t>Жимолость обыкновенная</w:t>
            </w:r>
          </w:p>
        </w:tc>
        <w:tc>
          <w:tcPr>
            <w:tcW w:w="2671" w:type="dxa"/>
            <w:tcBorders>
              <w:left w:val="single" w:sz="6" w:space="0" w:color="auto"/>
              <w:right w:val="single" w:sz="6" w:space="0" w:color="auto"/>
            </w:tcBorders>
          </w:tcPr>
          <w:p w:rsidR="00000000" w:rsidRDefault="00E56571">
            <w:pPr>
              <w:jc w:val="both"/>
            </w:pPr>
            <w:r>
              <w:t>Киз</w:t>
            </w:r>
            <w:r>
              <w:t>ильник блестящий</w:t>
            </w:r>
          </w:p>
        </w:tc>
      </w:tr>
      <w:tr w:rsidR="00000000">
        <w:tblPrEx>
          <w:tblCellMar>
            <w:top w:w="0" w:type="dxa"/>
            <w:bottom w:w="0" w:type="dxa"/>
          </w:tblCellMar>
        </w:tblPrEx>
        <w:tc>
          <w:tcPr>
            <w:tcW w:w="3029" w:type="dxa"/>
            <w:tcBorders>
              <w:left w:val="single" w:sz="6" w:space="0" w:color="auto"/>
              <w:right w:val="single" w:sz="6" w:space="0" w:color="auto"/>
            </w:tcBorders>
          </w:tcPr>
          <w:p w:rsidR="00000000" w:rsidRDefault="00E56571">
            <w:pPr>
              <w:jc w:val="both"/>
            </w:pPr>
          </w:p>
        </w:tc>
        <w:tc>
          <w:tcPr>
            <w:tcW w:w="2629" w:type="dxa"/>
            <w:tcBorders>
              <w:left w:val="single" w:sz="6" w:space="0" w:color="auto"/>
              <w:right w:val="single" w:sz="6" w:space="0" w:color="auto"/>
            </w:tcBorders>
          </w:tcPr>
          <w:p w:rsidR="00000000" w:rsidRDefault="00E56571">
            <w:pPr>
              <w:jc w:val="both"/>
            </w:pPr>
            <w:r>
              <w:t>Ирга колосистая</w:t>
            </w:r>
          </w:p>
        </w:tc>
        <w:tc>
          <w:tcPr>
            <w:tcW w:w="2671" w:type="dxa"/>
            <w:tcBorders>
              <w:left w:val="single" w:sz="6" w:space="0" w:color="auto"/>
              <w:right w:val="single" w:sz="6" w:space="0" w:color="auto"/>
            </w:tcBorders>
          </w:tcPr>
          <w:p w:rsidR="00000000" w:rsidRDefault="00E56571">
            <w:pPr>
              <w:jc w:val="both"/>
            </w:pPr>
          </w:p>
        </w:tc>
      </w:tr>
      <w:tr w:rsidR="00000000">
        <w:tblPrEx>
          <w:tblCellMar>
            <w:top w:w="0" w:type="dxa"/>
            <w:bottom w:w="0" w:type="dxa"/>
          </w:tblCellMar>
        </w:tblPrEx>
        <w:tc>
          <w:tcPr>
            <w:tcW w:w="3029" w:type="dxa"/>
            <w:tcBorders>
              <w:left w:val="single" w:sz="6" w:space="0" w:color="auto"/>
              <w:bottom w:val="single" w:sz="6" w:space="0" w:color="auto"/>
              <w:right w:val="single" w:sz="6" w:space="0" w:color="auto"/>
            </w:tcBorders>
          </w:tcPr>
          <w:p w:rsidR="00000000" w:rsidRDefault="00E56571">
            <w:pPr>
              <w:jc w:val="both"/>
            </w:pPr>
          </w:p>
        </w:tc>
        <w:tc>
          <w:tcPr>
            <w:tcW w:w="2629" w:type="dxa"/>
            <w:tcBorders>
              <w:left w:val="single" w:sz="6" w:space="0" w:color="auto"/>
              <w:bottom w:val="single" w:sz="6" w:space="0" w:color="auto"/>
              <w:right w:val="single" w:sz="6" w:space="0" w:color="auto"/>
            </w:tcBorders>
          </w:tcPr>
          <w:p w:rsidR="00000000" w:rsidRDefault="00E56571">
            <w:pPr>
              <w:jc w:val="both"/>
            </w:pPr>
            <w:r>
              <w:t>Клен Гиннала</w:t>
            </w:r>
          </w:p>
        </w:tc>
        <w:tc>
          <w:tcPr>
            <w:tcW w:w="2671" w:type="dxa"/>
            <w:tcBorders>
              <w:left w:val="single" w:sz="6" w:space="0" w:color="auto"/>
              <w:bottom w:val="single" w:sz="6" w:space="0" w:color="auto"/>
              <w:right w:val="single" w:sz="6" w:space="0" w:color="auto"/>
            </w:tcBorders>
          </w:tcPr>
          <w:p w:rsidR="00000000" w:rsidRDefault="00E56571">
            <w:pPr>
              <w:jc w:val="both"/>
            </w:pPr>
          </w:p>
        </w:tc>
      </w:tr>
    </w:tbl>
    <w:p w:rsidR="00000000" w:rsidRDefault="00E56571">
      <w:pPr>
        <w:pStyle w:val="2"/>
        <w:rPr>
          <w:sz w:val="20"/>
        </w:rPr>
      </w:pPr>
      <w:r>
        <w:rPr>
          <w:sz w:val="20"/>
        </w:rPr>
        <w:t xml:space="preserve">П.5.4. Солеустойчивость растений и рекомендуемые травосмеси </w:t>
      </w:r>
    </w:p>
    <w:p w:rsidR="00000000" w:rsidRDefault="00E56571">
      <w:pPr>
        <w:spacing w:after="120"/>
        <w:ind w:firstLine="567"/>
        <w:jc w:val="right"/>
      </w:pPr>
      <w:r>
        <w:t>Таблица П.5.3</w:t>
      </w:r>
    </w:p>
    <w:tbl>
      <w:tblPr>
        <w:tblW w:w="0" w:type="auto"/>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58"/>
        <w:gridCol w:w="2671"/>
      </w:tblGrid>
      <w:tr w:rsidR="00000000">
        <w:tblPrEx>
          <w:tblCellMar>
            <w:top w:w="0" w:type="dxa"/>
            <w:bottom w:w="0" w:type="dxa"/>
          </w:tblCellMar>
        </w:tblPrEx>
        <w:tc>
          <w:tcPr>
            <w:tcW w:w="5658" w:type="dxa"/>
          </w:tcPr>
          <w:p w:rsidR="00000000" w:rsidRDefault="00E56571">
            <w:pPr>
              <w:jc w:val="center"/>
            </w:pPr>
            <w:r>
              <w:t xml:space="preserve">Солеустойчивые растения </w:t>
            </w:r>
          </w:p>
        </w:tc>
        <w:tc>
          <w:tcPr>
            <w:tcW w:w="2671" w:type="dxa"/>
          </w:tcPr>
          <w:p w:rsidR="00000000" w:rsidRDefault="00E56571">
            <w:pPr>
              <w:jc w:val="center"/>
            </w:pPr>
            <w:r>
              <w:t>Слабосолеустойчивые растения</w:t>
            </w:r>
          </w:p>
        </w:tc>
      </w:tr>
      <w:tr w:rsidR="00000000">
        <w:tblPrEx>
          <w:tblCellMar>
            <w:top w:w="0" w:type="dxa"/>
            <w:bottom w:w="0" w:type="dxa"/>
          </w:tblCellMar>
        </w:tblPrEx>
        <w:tc>
          <w:tcPr>
            <w:tcW w:w="5658" w:type="dxa"/>
          </w:tcPr>
          <w:p w:rsidR="00000000" w:rsidRDefault="00E56571">
            <w:pPr>
              <w:jc w:val="center"/>
              <w:rPr>
                <w:noProof/>
              </w:rPr>
            </w:pPr>
            <w:r>
              <w:rPr>
                <w:noProof/>
              </w:rPr>
              <w:t>1</w:t>
            </w:r>
          </w:p>
        </w:tc>
        <w:tc>
          <w:tcPr>
            <w:tcW w:w="2671" w:type="dxa"/>
          </w:tcPr>
          <w:p w:rsidR="00000000" w:rsidRDefault="00E56571">
            <w:pPr>
              <w:jc w:val="center"/>
              <w:rPr>
                <w:noProof/>
              </w:rPr>
            </w:pPr>
            <w:r>
              <w:rPr>
                <w:noProof/>
              </w:rPr>
              <w:t>2</w:t>
            </w:r>
          </w:p>
        </w:tc>
      </w:tr>
      <w:tr w:rsidR="00000000">
        <w:tblPrEx>
          <w:tblCellMar>
            <w:top w:w="0" w:type="dxa"/>
            <w:bottom w:w="0" w:type="dxa"/>
          </w:tblCellMar>
        </w:tblPrEx>
        <w:trPr>
          <w:cantSplit/>
        </w:trPr>
        <w:tc>
          <w:tcPr>
            <w:tcW w:w="8329" w:type="dxa"/>
            <w:gridSpan w:val="2"/>
          </w:tcPr>
          <w:p w:rsidR="00000000" w:rsidRDefault="00E56571">
            <w:pPr>
              <w:jc w:val="center"/>
            </w:pPr>
            <w:r>
              <w:t>Травянистые растения</w:t>
            </w:r>
          </w:p>
        </w:tc>
      </w:tr>
      <w:tr w:rsidR="00000000">
        <w:tblPrEx>
          <w:tblCellMar>
            <w:top w:w="0" w:type="dxa"/>
            <w:bottom w:w="0" w:type="dxa"/>
          </w:tblCellMar>
        </w:tblPrEx>
        <w:tc>
          <w:tcPr>
            <w:tcW w:w="5658" w:type="dxa"/>
          </w:tcPr>
          <w:p w:rsidR="00000000" w:rsidRDefault="00E56571">
            <w:pPr>
              <w:jc w:val="both"/>
            </w:pPr>
            <w:r>
              <w:t>Бекмания обыкновенная, бескильница гигантская и расставленная, волоснец ситниковый, вестрен ветвистый, донник белый и желтый, житняк гребенчатый, ежа сборная, костер безостый, кохия стелящаяся (прутник), люцерна пестрогибридная и синегибридная, мятлик луговой, овсяница бороздчатая (типчак), красная, л</w:t>
            </w:r>
            <w:r>
              <w:t>уговая и тростниковидная, полевица белая, пырей бескорневищный и русский, райграс высокий, ячмень Богдана</w:t>
            </w:r>
          </w:p>
        </w:tc>
        <w:tc>
          <w:tcPr>
            <w:tcW w:w="2671" w:type="dxa"/>
          </w:tcPr>
          <w:p w:rsidR="00000000" w:rsidRDefault="00E56571">
            <w:pPr>
              <w:jc w:val="both"/>
            </w:pPr>
            <w:r>
              <w:t xml:space="preserve">Клевер красный и белый. </w:t>
            </w:r>
          </w:p>
          <w:p w:rsidR="00000000" w:rsidRDefault="00E56571">
            <w:pPr>
              <w:jc w:val="both"/>
            </w:pPr>
            <w:r>
              <w:t>Тимофеевка луговая</w:t>
            </w:r>
          </w:p>
        </w:tc>
      </w:tr>
      <w:tr w:rsidR="00000000">
        <w:tblPrEx>
          <w:tblCellMar>
            <w:top w:w="0" w:type="dxa"/>
            <w:bottom w:w="0" w:type="dxa"/>
          </w:tblCellMar>
        </w:tblPrEx>
        <w:trPr>
          <w:cantSplit/>
        </w:trPr>
        <w:tc>
          <w:tcPr>
            <w:tcW w:w="8329" w:type="dxa"/>
            <w:gridSpan w:val="2"/>
          </w:tcPr>
          <w:p w:rsidR="00000000" w:rsidRDefault="00E56571">
            <w:pPr>
              <w:jc w:val="center"/>
            </w:pPr>
            <w:r>
              <w:t>Сельскохозяйственные культуры</w:t>
            </w:r>
          </w:p>
        </w:tc>
      </w:tr>
      <w:tr w:rsidR="00000000">
        <w:tblPrEx>
          <w:tblCellMar>
            <w:top w:w="0" w:type="dxa"/>
            <w:bottom w:w="0" w:type="dxa"/>
          </w:tblCellMar>
        </w:tblPrEx>
        <w:tc>
          <w:tcPr>
            <w:tcW w:w="5658" w:type="dxa"/>
          </w:tcPr>
          <w:p w:rsidR="00000000" w:rsidRDefault="00E56571">
            <w:pPr>
              <w:jc w:val="both"/>
            </w:pPr>
            <w:r>
              <w:t>Арбуз, брюква кормовая, горчица, дыня, капуста кормовая, лук, морковь, овес, помидоры, просо зерновое и кормовое, пшеница яровая, рис, рожь озимая, свекла кормовая, сахарная и столовая, сорго, соя, турнепс, хлопчатник</w:t>
            </w:r>
          </w:p>
        </w:tc>
        <w:tc>
          <w:tcPr>
            <w:tcW w:w="2671" w:type="dxa"/>
          </w:tcPr>
          <w:p w:rsidR="00000000" w:rsidRDefault="00E56571">
            <w:pPr>
              <w:jc w:val="both"/>
            </w:pPr>
            <w:r>
              <w:t>Бобы, вика, горох, картофель, кукуруза, лен, подсолнечник, редис, фасоль, чеснок</w:t>
            </w:r>
          </w:p>
        </w:tc>
      </w:tr>
      <w:tr w:rsidR="00000000">
        <w:tblPrEx>
          <w:tblCellMar>
            <w:top w:w="0" w:type="dxa"/>
            <w:bottom w:w="0" w:type="dxa"/>
          </w:tblCellMar>
        </w:tblPrEx>
        <w:trPr>
          <w:cantSplit/>
        </w:trPr>
        <w:tc>
          <w:tcPr>
            <w:tcW w:w="8329" w:type="dxa"/>
            <w:gridSpan w:val="2"/>
          </w:tcPr>
          <w:p w:rsidR="00000000" w:rsidRDefault="00E56571">
            <w:pPr>
              <w:jc w:val="center"/>
            </w:pPr>
            <w:r>
              <w:t>Деревья</w:t>
            </w:r>
          </w:p>
        </w:tc>
      </w:tr>
      <w:tr w:rsidR="00000000">
        <w:tblPrEx>
          <w:tblCellMar>
            <w:top w:w="0" w:type="dxa"/>
            <w:bottom w:w="0" w:type="dxa"/>
          </w:tblCellMar>
        </w:tblPrEx>
        <w:tc>
          <w:tcPr>
            <w:tcW w:w="5658" w:type="dxa"/>
          </w:tcPr>
          <w:p w:rsidR="00000000" w:rsidRDefault="00E56571">
            <w:pPr>
              <w:jc w:val="both"/>
            </w:pPr>
            <w:r>
              <w:t>Абрикос, акация белая</w:t>
            </w:r>
            <w:r>
              <w:t>, бук, береза киргизская и бородавчатая, вяз мелколистный и шершавый, груша обыкновенная, дуб красный, круппо-плодный и черешчатый, ель канадская, клен остролистный и платано-видный, лиственница европейская, рябина обыкновенная, сосна желтая и черная, тополь бальзамический, белый, берлинский, дельтовидный и пирамидальный, туранга, шелковица белая, ясень американский и зеленый</w:t>
            </w:r>
          </w:p>
        </w:tc>
        <w:tc>
          <w:tcPr>
            <w:tcW w:w="2671" w:type="dxa"/>
          </w:tcPr>
          <w:p w:rsidR="00000000" w:rsidRDefault="00E56571">
            <w:pPr>
              <w:jc w:val="both"/>
            </w:pPr>
            <w:r>
              <w:t>Ель обыкновенная, ива белая, каштан конский, клен ясенелистный, липа мелколистная, лиственница сибирская, можжевельник вергинскнй и к</w:t>
            </w:r>
            <w:r>
              <w:t>азацкий, орех грецкий, сосна обыкновенная, тополь канадский и чёрный, яблоня лесная, ясень обыкновенный</w:t>
            </w:r>
          </w:p>
        </w:tc>
      </w:tr>
      <w:tr w:rsidR="00000000">
        <w:tblPrEx>
          <w:tblCellMar>
            <w:top w:w="0" w:type="dxa"/>
            <w:bottom w:w="0" w:type="dxa"/>
          </w:tblCellMar>
        </w:tblPrEx>
        <w:trPr>
          <w:cantSplit/>
        </w:trPr>
        <w:tc>
          <w:tcPr>
            <w:tcW w:w="8329" w:type="dxa"/>
            <w:gridSpan w:val="2"/>
          </w:tcPr>
          <w:p w:rsidR="00000000" w:rsidRDefault="00E56571">
            <w:pPr>
              <w:jc w:val="center"/>
            </w:pPr>
            <w:r>
              <w:t>Кустарники</w:t>
            </w:r>
          </w:p>
        </w:tc>
      </w:tr>
      <w:tr w:rsidR="00000000">
        <w:tblPrEx>
          <w:tblCellMar>
            <w:top w:w="0" w:type="dxa"/>
            <w:bottom w:w="0" w:type="dxa"/>
          </w:tblCellMar>
        </w:tblPrEx>
        <w:tc>
          <w:tcPr>
            <w:tcW w:w="5658" w:type="dxa"/>
          </w:tcPr>
          <w:p w:rsidR="00000000" w:rsidRDefault="00E56571">
            <w:pPr>
              <w:jc w:val="both"/>
            </w:pPr>
            <w:r>
              <w:t>Аморфа кустарниковая, айва обыкновенная, боярышник, гледичия, джузгун, жимолость обыкновенная и татарская, клен татарский, лох узколистный, роза собачья и морщинистая, свидина, сирень обыкновенная, снежно-ягодник белый и обыкновенный, смородина золотистая и крыжовниковая, соляноколосник, туя восточная, чингил, тамарикс многоветвистый</w:t>
            </w:r>
          </w:p>
        </w:tc>
        <w:tc>
          <w:tcPr>
            <w:tcW w:w="2671" w:type="dxa"/>
          </w:tcPr>
          <w:p w:rsidR="00000000" w:rsidRDefault="00E56571">
            <w:pPr>
              <w:jc w:val="both"/>
            </w:pPr>
            <w:r>
              <w:t>Калина-, дерен белый, кизильник блестящий</w:t>
            </w:r>
          </w:p>
        </w:tc>
      </w:tr>
    </w:tbl>
    <w:p w:rsidR="00000000" w:rsidRDefault="00E56571">
      <w:pPr>
        <w:spacing w:before="120" w:after="120"/>
        <w:ind w:firstLine="567"/>
        <w:jc w:val="right"/>
      </w:pPr>
    </w:p>
    <w:p w:rsidR="00000000" w:rsidRDefault="00E56571">
      <w:pPr>
        <w:spacing w:before="120" w:after="120"/>
        <w:ind w:firstLine="567"/>
        <w:jc w:val="right"/>
      </w:pPr>
    </w:p>
    <w:p w:rsidR="00000000" w:rsidRDefault="00E56571">
      <w:pPr>
        <w:spacing w:before="120" w:after="120"/>
        <w:ind w:firstLine="567"/>
        <w:jc w:val="right"/>
        <w:rPr>
          <w:noProof/>
        </w:rPr>
      </w:pPr>
      <w:r>
        <w:t>Таблица</w:t>
      </w:r>
      <w:r>
        <w:rPr>
          <w:noProof/>
        </w:rPr>
        <w:t xml:space="preserve"> П.5.4</w:t>
      </w:r>
    </w:p>
    <w:p w:rsidR="00000000" w:rsidRDefault="00E56571">
      <w:pPr>
        <w:spacing w:after="120"/>
        <w:jc w:val="center"/>
        <w:rPr>
          <w:b/>
        </w:rPr>
      </w:pPr>
      <w:r>
        <w:rPr>
          <w:b/>
        </w:rPr>
        <w:t>Рекомендуемые травосмеси</w:t>
      </w:r>
    </w:p>
    <w:tbl>
      <w:tblPr>
        <w:tblW w:w="0" w:type="auto"/>
        <w:tblInd w:w="40" w:type="dxa"/>
        <w:tblLayout w:type="fixed"/>
        <w:tblCellMar>
          <w:left w:w="28" w:type="dxa"/>
          <w:right w:w="28" w:type="dxa"/>
        </w:tblCellMar>
        <w:tblLook w:val="0000" w:firstRow="0" w:lastRow="0" w:firstColumn="0" w:lastColumn="0" w:noHBand="0" w:noVBand="0"/>
      </w:tblPr>
      <w:tblGrid>
        <w:gridCol w:w="1158"/>
        <w:gridCol w:w="4359"/>
        <w:gridCol w:w="2375"/>
      </w:tblGrid>
      <w:tr w:rsidR="00000000">
        <w:tblPrEx>
          <w:tblCellMar>
            <w:top w:w="0" w:type="dxa"/>
            <w:bottom w:w="0" w:type="dxa"/>
          </w:tblCellMar>
        </w:tblPrEx>
        <w:tc>
          <w:tcPr>
            <w:tcW w:w="1158" w:type="dxa"/>
            <w:tcBorders>
              <w:top w:val="single" w:sz="6" w:space="0" w:color="auto"/>
              <w:left w:val="single" w:sz="6" w:space="0" w:color="auto"/>
              <w:bottom w:val="single" w:sz="6" w:space="0" w:color="auto"/>
              <w:right w:val="single" w:sz="6" w:space="0" w:color="auto"/>
            </w:tcBorders>
          </w:tcPr>
          <w:p w:rsidR="00000000" w:rsidRDefault="00E56571">
            <w:pPr>
              <w:jc w:val="center"/>
            </w:pPr>
            <w:r>
              <w:t>№№ пп</w:t>
            </w:r>
          </w:p>
        </w:tc>
        <w:tc>
          <w:tcPr>
            <w:tcW w:w="4359" w:type="dxa"/>
            <w:tcBorders>
              <w:top w:val="single" w:sz="6" w:space="0" w:color="auto"/>
              <w:left w:val="single" w:sz="6" w:space="0" w:color="auto"/>
              <w:bottom w:val="single" w:sz="6" w:space="0" w:color="auto"/>
              <w:right w:val="single" w:sz="6" w:space="0" w:color="auto"/>
            </w:tcBorders>
          </w:tcPr>
          <w:p w:rsidR="00000000" w:rsidRDefault="00E56571">
            <w:pPr>
              <w:jc w:val="center"/>
            </w:pPr>
            <w:r>
              <w:t>Наименований вида</w:t>
            </w:r>
          </w:p>
        </w:tc>
        <w:tc>
          <w:tcPr>
            <w:tcW w:w="2375" w:type="dxa"/>
            <w:tcBorders>
              <w:top w:val="single" w:sz="6" w:space="0" w:color="auto"/>
              <w:left w:val="single" w:sz="6" w:space="0" w:color="auto"/>
              <w:bottom w:val="single" w:sz="6" w:space="0" w:color="auto"/>
              <w:right w:val="single" w:sz="6" w:space="0" w:color="auto"/>
            </w:tcBorders>
          </w:tcPr>
          <w:p w:rsidR="00000000" w:rsidRDefault="00E56571">
            <w:pPr>
              <w:jc w:val="center"/>
            </w:pPr>
            <w:r>
              <w:t>Процент участия</w:t>
            </w:r>
          </w:p>
        </w:tc>
      </w:tr>
      <w:tr w:rsidR="00000000">
        <w:tblPrEx>
          <w:tblCellMar>
            <w:top w:w="0" w:type="dxa"/>
            <w:bottom w:w="0" w:type="dxa"/>
          </w:tblCellMar>
        </w:tblPrEx>
        <w:tc>
          <w:tcPr>
            <w:tcW w:w="1158" w:type="dxa"/>
            <w:tcBorders>
              <w:top w:val="single" w:sz="6" w:space="0" w:color="auto"/>
              <w:left w:val="single" w:sz="6" w:space="0" w:color="auto"/>
              <w:right w:val="single" w:sz="6" w:space="0" w:color="auto"/>
            </w:tcBorders>
          </w:tcPr>
          <w:p w:rsidR="00000000" w:rsidRDefault="00E56571">
            <w:pPr>
              <w:jc w:val="center"/>
            </w:pPr>
            <w:r>
              <w:t>1.</w:t>
            </w:r>
          </w:p>
        </w:tc>
        <w:tc>
          <w:tcPr>
            <w:tcW w:w="4359" w:type="dxa"/>
            <w:tcBorders>
              <w:top w:val="single" w:sz="6" w:space="0" w:color="auto"/>
              <w:left w:val="single" w:sz="6" w:space="0" w:color="auto"/>
              <w:right w:val="single" w:sz="6" w:space="0" w:color="auto"/>
            </w:tcBorders>
          </w:tcPr>
          <w:p w:rsidR="00000000" w:rsidRDefault="00E56571">
            <w:pPr>
              <w:jc w:val="both"/>
            </w:pPr>
            <w:r>
              <w:t>Костер безостый</w:t>
            </w:r>
          </w:p>
        </w:tc>
        <w:tc>
          <w:tcPr>
            <w:tcW w:w="2375" w:type="dxa"/>
            <w:tcBorders>
              <w:top w:val="single" w:sz="6" w:space="0" w:color="auto"/>
              <w:left w:val="single" w:sz="6" w:space="0" w:color="auto"/>
              <w:right w:val="single" w:sz="6" w:space="0" w:color="auto"/>
            </w:tcBorders>
          </w:tcPr>
          <w:p w:rsidR="00000000" w:rsidRDefault="00E56571">
            <w:pPr>
              <w:jc w:val="center"/>
              <w:rPr>
                <w:noProof/>
              </w:rPr>
            </w:pPr>
            <w:r>
              <w:rPr>
                <w:noProof/>
              </w:rPr>
              <w:t>50</w:t>
            </w:r>
          </w:p>
        </w:tc>
      </w:tr>
      <w:tr w:rsidR="00000000">
        <w:tblPrEx>
          <w:tblCellMar>
            <w:top w:w="0" w:type="dxa"/>
            <w:bottom w:w="0" w:type="dxa"/>
          </w:tblCellMar>
        </w:tblPrEx>
        <w:tc>
          <w:tcPr>
            <w:tcW w:w="1158" w:type="dxa"/>
            <w:tcBorders>
              <w:left w:val="single" w:sz="6" w:space="0" w:color="auto"/>
              <w:right w:val="single" w:sz="6" w:space="0" w:color="auto"/>
            </w:tcBorders>
          </w:tcPr>
          <w:p w:rsidR="00000000" w:rsidRDefault="00E56571">
            <w:pPr>
              <w:jc w:val="center"/>
              <w:rPr>
                <w:noProof/>
              </w:rPr>
            </w:pPr>
          </w:p>
        </w:tc>
        <w:tc>
          <w:tcPr>
            <w:tcW w:w="4359" w:type="dxa"/>
            <w:tcBorders>
              <w:left w:val="single" w:sz="6" w:space="0" w:color="auto"/>
              <w:right w:val="single" w:sz="6" w:space="0" w:color="auto"/>
            </w:tcBorders>
          </w:tcPr>
          <w:p w:rsidR="00000000" w:rsidRDefault="00E56571">
            <w:pPr>
              <w:jc w:val="both"/>
            </w:pPr>
            <w:r>
              <w:t>Овсяница луговая</w:t>
            </w:r>
          </w:p>
        </w:tc>
        <w:tc>
          <w:tcPr>
            <w:tcW w:w="2375" w:type="dxa"/>
            <w:tcBorders>
              <w:left w:val="single" w:sz="6" w:space="0" w:color="auto"/>
              <w:right w:val="single" w:sz="6" w:space="0" w:color="auto"/>
            </w:tcBorders>
          </w:tcPr>
          <w:p w:rsidR="00000000" w:rsidRDefault="00E56571">
            <w:pPr>
              <w:jc w:val="center"/>
              <w:rPr>
                <w:noProof/>
              </w:rPr>
            </w:pPr>
            <w:r>
              <w:rPr>
                <w:noProof/>
              </w:rPr>
              <w:t>30</w:t>
            </w:r>
          </w:p>
        </w:tc>
      </w:tr>
      <w:tr w:rsidR="00000000">
        <w:tblPrEx>
          <w:tblCellMar>
            <w:top w:w="0" w:type="dxa"/>
            <w:bottom w:w="0" w:type="dxa"/>
          </w:tblCellMar>
        </w:tblPrEx>
        <w:tc>
          <w:tcPr>
            <w:tcW w:w="1158" w:type="dxa"/>
            <w:tcBorders>
              <w:left w:val="single" w:sz="6" w:space="0" w:color="auto"/>
              <w:bottom w:val="single" w:sz="6" w:space="0" w:color="auto"/>
              <w:right w:val="single" w:sz="6" w:space="0" w:color="auto"/>
            </w:tcBorders>
          </w:tcPr>
          <w:p w:rsidR="00000000" w:rsidRDefault="00E56571">
            <w:pPr>
              <w:jc w:val="center"/>
              <w:rPr>
                <w:noProof/>
              </w:rPr>
            </w:pPr>
          </w:p>
        </w:tc>
        <w:tc>
          <w:tcPr>
            <w:tcW w:w="4359" w:type="dxa"/>
            <w:tcBorders>
              <w:left w:val="single" w:sz="6" w:space="0" w:color="auto"/>
              <w:bottom w:val="single" w:sz="6" w:space="0" w:color="auto"/>
              <w:right w:val="single" w:sz="6" w:space="0" w:color="auto"/>
            </w:tcBorders>
          </w:tcPr>
          <w:p w:rsidR="00000000" w:rsidRDefault="00E56571">
            <w:pPr>
              <w:jc w:val="both"/>
            </w:pPr>
            <w:r>
              <w:t>Райграс пастбищный</w:t>
            </w:r>
          </w:p>
        </w:tc>
        <w:tc>
          <w:tcPr>
            <w:tcW w:w="2375" w:type="dxa"/>
            <w:tcBorders>
              <w:left w:val="single" w:sz="6" w:space="0" w:color="auto"/>
              <w:bottom w:val="single" w:sz="6" w:space="0" w:color="auto"/>
              <w:right w:val="single" w:sz="6" w:space="0" w:color="auto"/>
            </w:tcBorders>
          </w:tcPr>
          <w:p w:rsidR="00000000" w:rsidRDefault="00E56571">
            <w:pPr>
              <w:jc w:val="center"/>
              <w:rPr>
                <w:noProof/>
              </w:rPr>
            </w:pPr>
            <w:r>
              <w:rPr>
                <w:noProof/>
              </w:rPr>
              <w:t>20</w:t>
            </w:r>
          </w:p>
        </w:tc>
      </w:tr>
      <w:tr w:rsidR="00000000">
        <w:tblPrEx>
          <w:tblCellMar>
            <w:top w:w="0" w:type="dxa"/>
            <w:bottom w:w="0" w:type="dxa"/>
          </w:tblCellMar>
        </w:tblPrEx>
        <w:tc>
          <w:tcPr>
            <w:tcW w:w="1158" w:type="dxa"/>
            <w:tcBorders>
              <w:top w:val="single" w:sz="6" w:space="0" w:color="auto"/>
              <w:left w:val="single" w:sz="6" w:space="0" w:color="auto"/>
              <w:right w:val="single" w:sz="6" w:space="0" w:color="auto"/>
            </w:tcBorders>
          </w:tcPr>
          <w:p w:rsidR="00000000" w:rsidRDefault="00E56571">
            <w:pPr>
              <w:jc w:val="center"/>
              <w:rPr>
                <w:noProof/>
              </w:rPr>
            </w:pPr>
            <w:r>
              <w:rPr>
                <w:noProof/>
              </w:rPr>
              <w:t>2.</w:t>
            </w:r>
          </w:p>
        </w:tc>
        <w:tc>
          <w:tcPr>
            <w:tcW w:w="4359" w:type="dxa"/>
            <w:tcBorders>
              <w:top w:val="single" w:sz="6" w:space="0" w:color="auto"/>
              <w:left w:val="single" w:sz="6" w:space="0" w:color="auto"/>
              <w:right w:val="single" w:sz="6" w:space="0" w:color="auto"/>
            </w:tcBorders>
          </w:tcPr>
          <w:p w:rsidR="00000000" w:rsidRDefault="00E56571">
            <w:pPr>
              <w:jc w:val="both"/>
            </w:pPr>
            <w:r>
              <w:t>Овсяница луговая</w:t>
            </w:r>
          </w:p>
        </w:tc>
        <w:tc>
          <w:tcPr>
            <w:tcW w:w="2375" w:type="dxa"/>
            <w:tcBorders>
              <w:top w:val="single" w:sz="6" w:space="0" w:color="auto"/>
              <w:left w:val="single" w:sz="6" w:space="0" w:color="auto"/>
              <w:right w:val="single" w:sz="6" w:space="0" w:color="auto"/>
            </w:tcBorders>
          </w:tcPr>
          <w:p w:rsidR="00000000" w:rsidRDefault="00E56571">
            <w:pPr>
              <w:jc w:val="center"/>
              <w:rPr>
                <w:noProof/>
              </w:rPr>
            </w:pPr>
            <w:r>
              <w:rPr>
                <w:noProof/>
              </w:rPr>
              <w:t>70</w:t>
            </w:r>
          </w:p>
        </w:tc>
      </w:tr>
      <w:tr w:rsidR="00000000">
        <w:tblPrEx>
          <w:tblCellMar>
            <w:top w:w="0" w:type="dxa"/>
            <w:bottom w:w="0" w:type="dxa"/>
          </w:tblCellMar>
        </w:tblPrEx>
        <w:tc>
          <w:tcPr>
            <w:tcW w:w="1158" w:type="dxa"/>
            <w:tcBorders>
              <w:left w:val="single" w:sz="6" w:space="0" w:color="auto"/>
              <w:right w:val="single" w:sz="6" w:space="0" w:color="auto"/>
            </w:tcBorders>
          </w:tcPr>
          <w:p w:rsidR="00000000" w:rsidRDefault="00E56571">
            <w:pPr>
              <w:jc w:val="center"/>
              <w:rPr>
                <w:noProof/>
              </w:rPr>
            </w:pPr>
          </w:p>
        </w:tc>
        <w:tc>
          <w:tcPr>
            <w:tcW w:w="4359" w:type="dxa"/>
            <w:tcBorders>
              <w:left w:val="single" w:sz="6" w:space="0" w:color="auto"/>
              <w:right w:val="single" w:sz="6" w:space="0" w:color="auto"/>
            </w:tcBorders>
          </w:tcPr>
          <w:p w:rsidR="00000000" w:rsidRDefault="00E56571">
            <w:pPr>
              <w:jc w:val="both"/>
            </w:pPr>
            <w:r>
              <w:t>Мятлик луговой</w:t>
            </w:r>
          </w:p>
        </w:tc>
        <w:tc>
          <w:tcPr>
            <w:tcW w:w="2375" w:type="dxa"/>
            <w:tcBorders>
              <w:left w:val="single" w:sz="6" w:space="0" w:color="auto"/>
              <w:right w:val="single" w:sz="6" w:space="0" w:color="auto"/>
            </w:tcBorders>
          </w:tcPr>
          <w:p w:rsidR="00000000" w:rsidRDefault="00E56571">
            <w:pPr>
              <w:jc w:val="center"/>
              <w:rPr>
                <w:noProof/>
              </w:rPr>
            </w:pPr>
            <w:r>
              <w:rPr>
                <w:noProof/>
              </w:rPr>
              <w:t>20</w:t>
            </w:r>
          </w:p>
        </w:tc>
      </w:tr>
      <w:tr w:rsidR="00000000">
        <w:tblPrEx>
          <w:tblCellMar>
            <w:top w:w="0" w:type="dxa"/>
            <w:bottom w:w="0" w:type="dxa"/>
          </w:tblCellMar>
        </w:tblPrEx>
        <w:tc>
          <w:tcPr>
            <w:tcW w:w="1158" w:type="dxa"/>
            <w:tcBorders>
              <w:left w:val="single" w:sz="6" w:space="0" w:color="auto"/>
              <w:bottom w:val="single" w:sz="6" w:space="0" w:color="auto"/>
              <w:right w:val="single" w:sz="6" w:space="0" w:color="auto"/>
            </w:tcBorders>
          </w:tcPr>
          <w:p w:rsidR="00000000" w:rsidRDefault="00E56571">
            <w:pPr>
              <w:jc w:val="center"/>
              <w:rPr>
                <w:noProof/>
              </w:rPr>
            </w:pPr>
          </w:p>
        </w:tc>
        <w:tc>
          <w:tcPr>
            <w:tcW w:w="4359" w:type="dxa"/>
            <w:tcBorders>
              <w:left w:val="single" w:sz="6" w:space="0" w:color="auto"/>
              <w:bottom w:val="single" w:sz="6" w:space="0" w:color="auto"/>
              <w:right w:val="single" w:sz="6" w:space="0" w:color="auto"/>
            </w:tcBorders>
          </w:tcPr>
          <w:p w:rsidR="00000000" w:rsidRDefault="00E56571">
            <w:pPr>
              <w:jc w:val="both"/>
            </w:pPr>
            <w:r>
              <w:t>Райграс пастбищный</w:t>
            </w:r>
          </w:p>
        </w:tc>
        <w:tc>
          <w:tcPr>
            <w:tcW w:w="2375" w:type="dxa"/>
            <w:tcBorders>
              <w:left w:val="single" w:sz="6" w:space="0" w:color="auto"/>
              <w:bottom w:val="single" w:sz="6" w:space="0" w:color="auto"/>
              <w:right w:val="single" w:sz="6" w:space="0" w:color="auto"/>
            </w:tcBorders>
          </w:tcPr>
          <w:p w:rsidR="00000000" w:rsidRDefault="00E56571">
            <w:pPr>
              <w:jc w:val="center"/>
              <w:rPr>
                <w:noProof/>
              </w:rPr>
            </w:pPr>
            <w:r>
              <w:rPr>
                <w:noProof/>
              </w:rPr>
              <w:t>10</w:t>
            </w:r>
          </w:p>
        </w:tc>
      </w:tr>
      <w:tr w:rsidR="00000000">
        <w:tblPrEx>
          <w:tblCellMar>
            <w:top w:w="0" w:type="dxa"/>
            <w:bottom w:w="0" w:type="dxa"/>
          </w:tblCellMar>
        </w:tblPrEx>
        <w:tc>
          <w:tcPr>
            <w:tcW w:w="1158" w:type="dxa"/>
            <w:tcBorders>
              <w:top w:val="single" w:sz="6" w:space="0" w:color="auto"/>
              <w:left w:val="single" w:sz="6" w:space="0" w:color="auto"/>
              <w:right w:val="single" w:sz="6" w:space="0" w:color="auto"/>
            </w:tcBorders>
          </w:tcPr>
          <w:p w:rsidR="00000000" w:rsidRDefault="00E56571">
            <w:pPr>
              <w:jc w:val="center"/>
              <w:rPr>
                <w:noProof/>
              </w:rPr>
            </w:pPr>
            <w:r>
              <w:rPr>
                <w:noProof/>
              </w:rPr>
              <w:t>3.</w:t>
            </w:r>
          </w:p>
        </w:tc>
        <w:tc>
          <w:tcPr>
            <w:tcW w:w="4359" w:type="dxa"/>
            <w:tcBorders>
              <w:top w:val="single" w:sz="6" w:space="0" w:color="auto"/>
              <w:left w:val="single" w:sz="6" w:space="0" w:color="auto"/>
              <w:right w:val="single" w:sz="6" w:space="0" w:color="auto"/>
            </w:tcBorders>
          </w:tcPr>
          <w:p w:rsidR="00000000" w:rsidRDefault="00E56571">
            <w:pPr>
              <w:jc w:val="both"/>
            </w:pPr>
            <w:r>
              <w:t>Костер безостый</w:t>
            </w:r>
          </w:p>
        </w:tc>
        <w:tc>
          <w:tcPr>
            <w:tcW w:w="2375" w:type="dxa"/>
            <w:tcBorders>
              <w:top w:val="single" w:sz="6" w:space="0" w:color="auto"/>
              <w:left w:val="single" w:sz="6" w:space="0" w:color="auto"/>
              <w:right w:val="single" w:sz="6" w:space="0" w:color="auto"/>
            </w:tcBorders>
          </w:tcPr>
          <w:p w:rsidR="00000000" w:rsidRDefault="00E56571">
            <w:pPr>
              <w:jc w:val="center"/>
              <w:rPr>
                <w:noProof/>
              </w:rPr>
            </w:pPr>
            <w:r>
              <w:rPr>
                <w:noProof/>
              </w:rPr>
              <w:t>50</w:t>
            </w:r>
          </w:p>
        </w:tc>
      </w:tr>
      <w:tr w:rsidR="00000000">
        <w:tblPrEx>
          <w:tblCellMar>
            <w:top w:w="0" w:type="dxa"/>
            <w:bottom w:w="0" w:type="dxa"/>
          </w:tblCellMar>
        </w:tblPrEx>
        <w:tc>
          <w:tcPr>
            <w:tcW w:w="1158" w:type="dxa"/>
            <w:tcBorders>
              <w:left w:val="single" w:sz="6" w:space="0" w:color="auto"/>
              <w:right w:val="single" w:sz="6" w:space="0" w:color="auto"/>
            </w:tcBorders>
          </w:tcPr>
          <w:p w:rsidR="00000000" w:rsidRDefault="00E56571">
            <w:pPr>
              <w:jc w:val="center"/>
              <w:rPr>
                <w:noProof/>
              </w:rPr>
            </w:pPr>
          </w:p>
        </w:tc>
        <w:tc>
          <w:tcPr>
            <w:tcW w:w="4359" w:type="dxa"/>
            <w:tcBorders>
              <w:left w:val="single" w:sz="6" w:space="0" w:color="auto"/>
              <w:right w:val="single" w:sz="6" w:space="0" w:color="auto"/>
            </w:tcBorders>
          </w:tcPr>
          <w:p w:rsidR="00000000" w:rsidRDefault="00E56571">
            <w:pPr>
              <w:jc w:val="both"/>
            </w:pPr>
            <w:r>
              <w:t>Волоснец ситниковый</w:t>
            </w:r>
          </w:p>
        </w:tc>
        <w:tc>
          <w:tcPr>
            <w:tcW w:w="2375" w:type="dxa"/>
            <w:tcBorders>
              <w:left w:val="single" w:sz="6" w:space="0" w:color="auto"/>
              <w:right w:val="single" w:sz="6" w:space="0" w:color="auto"/>
            </w:tcBorders>
          </w:tcPr>
          <w:p w:rsidR="00000000" w:rsidRDefault="00E56571">
            <w:pPr>
              <w:jc w:val="center"/>
              <w:rPr>
                <w:noProof/>
              </w:rPr>
            </w:pPr>
            <w:r>
              <w:rPr>
                <w:noProof/>
              </w:rPr>
              <w:t>30</w:t>
            </w:r>
          </w:p>
        </w:tc>
      </w:tr>
      <w:tr w:rsidR="00000000">
        <w:tblPrEx>
          <w:tblCellMar>
            <w:top w:w="0" w:type="dxa"/>
            <w:bottom w:w="0" w:type="dxa"/>
          </w:tblCellMar>
        </w:tblPrEx>
        <w:tc>
          <w:tcPr>
            <w:tcW w:w="1158" w:type="dxa"/>
            <w:tcBorders>
              <w:left w:val="single" w:sz="6" w:space="0" w:color="auto"/>
              <w:bottom w:val="single" w:sz="6" w:space="0" w:color="auto"/>
              <w:right w:val="single" w:sz="6" w:space="0" w:color="auto"/>
            </w:tcBorders>
          </w:tcPr>
          <w:p w:rsidR="00000000" w:rsidRDefault="00E56571">
            <w:pPr>
              <w:jc w:val="center"/>
              <w:rPr>
                <w:noProof/>
              </w:rPr>
            </w:pPr>
          </w:p>
        </w:tc>
        <w:tc>
          <w:tcPr>
            <w:tcW w:w="4359" w:type="dxa"/>
            <w:tcBorders>
              <w:left w:val="single" w:sz="6" w:space="0" w:color="auto"/>
              <w:bottom w:val="single" w:sz="6" w:space="0" w:color="auto"/>
              <w:right w:val="single" w:sz="6" w:space="0" w:color="auto"/>
            </w:tcBorders>
          </w:tcPr>
          <w:p w:rsidR="00000000" w:rsidRDefault="00E56571">
            <w:pPr>
              <w:jc w:val="both"/>
            </w:pPr>
            <w:r>
              <w:t>Овсяница луговая</w:t>
            </w:r>
          </w:p>
        </w:tc>
        <w:tc>
          <w:tcPr>
            <w:tcW w:w="2375" w:type="dxa"/>
            <w:tcBorders>
              <w:left w:val="single" w:sz="6" w:space="0" w:color="auto"/>
              <w:bottom w:val="single" w:sz="6" w:space="0" w:color="auto"/>
              <w:right w:val="single" w:sz="6" w:space="0" w:color="auto"/>
            </w:tcBorders>
          </w:tcPr>
          <w:p w:rsidR="00000000" w:rsidRDefault="00E56571">
            <w:pPr>
              <w:jc w:val="center"/>
              <w:rPr>
                <w:noProof/>
              </w:rPr>
            </w:pPr>
            <w:r>
              <w:rPr>
                <w:noProof/>
              </w:rPr>
              <w:t>20</w:t>
            </w:r>
          </w:p>
        </w:tc>
      </w:tr>
      <w:tr w:rsidR="00000000">
        <w:tblPrEx>
          <w:tblCellMar>
            <w:top w:w="0" w:type="dxa"/>
            <w:bottom w:w="0" w:type="dxa"/>
          </w:tblCellMar>
        </w:tblPrEx>
        <w:tc>
          <w:tcPr>
            <w:tcW w:w="1158" w:type="dxa"/>
            <w:tcBorders>
              <w:top w:val="single" w:sz="6" w:space="0" w:color="auto"/>
              <w:left w:val="single" w:sz="6" w:space="0" w:color="auto"/>
              <w:right w:val="single" w:sz="6" w:space="0" w:color="auto"/>
            </w:tcBorders>
          </w:tcPr>
          <w:p w:rsidR="00000000" w:rsidRDefault="00E56571">
            <w:pPr>
              <w:jc w:val="center"/>
              <w:rPr>
                <w:noProof/>
              </w:rPr>
            </w:pPr>
            <w:r>
              <w:rPr>
                <w:noProof/>
              </w:rPr>
              <w:t>4.</w:t>
            </w:r>
          </w:p>
        </w:tc>
        <w:tc>
          <w:tcPr>
            <w:tcW w:w="4359" w:type="dxa"/>
            <w:tcBorders>
              <w:top w:val="single" w:sz="6" w:space="0" w:color="auto"/>
              <w:left w:val="single" w:sz="6" w:space="0" w:color="auto"/>
              <w:right w:val="single" w:sz="6" w:space="0" w:color="auto"/>
            </w:tcBorders>
          </w:tcPr>
          <w:p w:rsidR="00000000" w:rsidRDefault="00E56571">
            <w:pPr>
              <w:jc w:val="both"/>
            </w:pPr>
            <w:r>
              <w:t>Мятлик луговой</w:t>
            </w:r>
          </w:p>
        </w:tc>
        <w:tc>
          <w:tcPr>
            <w:tcW w:w="2375" w:type="dxa"/>
            <w:tcBorders>
              <w:top w:val="single" w:sz="6" w:space="0" w:color="auto"/>
              <w:left w:val="single" w:sz="6" w:space="0" w:color="auto"/>
              <w:right w:val="single" w:sz="6" w:space="0" w:color="auto"/>
            </w:tcBorders>
          </w:tcPr>
          <w:p w:rsidR="00000000" w:rsidRDefault="00E56571">
            <w:pPr>
              <w:jc w:val="center"/>
              <w:rPr>
                <w:noProof/>
              </w:rPr>
            </w:pPr>
            <w:r>
              <w:rPr>
                <w:noProof/>
              </w:rPr>
              <w:t>50</w:t>
            </w:r>
          </w:p>
        </w:tc>
      </w:tr>
      <w:tr w:rsidR="00000000">
        <w:tblPrEx>
          <w:tblCellMar>
            <w:top w:w="0" w:type="dxa"/>
            <w:bottom w:w="0" w:type="dxa"/>
          </w:tblCellMar>
        </w:tblPrEx>
        <w:tc>
          <w:tcPr>
            <w:tcW w:w="1158" w:type="dxa"/>
            <w:tcBorders>
              <w:left w:val="single" w:sz="6" w:space="0" w:color="auto"/>
              <w:right w:val="single" w:sz="6" w:space="0" w:color="auto"/>
            </w:tcBorders>
          </w:tcPr>
          <w:p w:rsidR="00000000" w:rsidRDefault="00E56571">
            <w:pPr>
              <w:jc w:val="center"/>
              <w:rPr>
                <w:noProof/>
              </w:rPr>
            </w:pPr>
          </w:p>
        </w:tc>
        <w:tc>
          <w:tcPr>
            <w:tcW w:w="4359" w:type="dxa"/>
            <w:tcBorders>
              <w:left w:val="single" w:sz="6" w:space="0" w:color="auto"/>
              <w:right w:val="single" w:sz="6" w:space="0" w:color="auto"/>
            </w:tcBorders>
          </w:tcPr>
          <w:p w:rsidR="00000000" w:rsidRDefault="00E56571">
            <w:pPr>
              <w:jc w:val="both"/>
            </w:pPr>
            <w:r>
              <w:t>Бескильница расставленная</w:t>
            </w:r>
          </w:p>
        </w:tc>
        <w:tc>
          <w:tcPr>
            <w:tcW w:w="2375" w:type="dxa"/>
            <w:tcBorders>
              <w:left w:val="single" w:sz="6" w:space="0" w:color="auto"/>
              <w:right w:val="single" w:sz="6" w:space="0" w:color="auto"/>
            </w:tcBorders>
          </w:tcPr>
          <w:p w:rsidR="00000000" w:rsidRDefault="00E56571">
            <w:pPr>
              <w:jc w:val="center"/>
              <w:rPr>
                <w:noProof/>
              </w:rPr>
            </w:pPr>
            <w:r>
              <w:rPr>
                <w:noProof/>
              </w:rPr>
              <w:t>30</w:t>
            </w:r>
          </w:p>
        </w:tc>
      </w:tr>
      <w:tr w:rsidR="00000000">
        <w:tblPrEx>
          <w:tblCellMar>
            <w:top w:w="0" w:type="dxa"/>
            <w:bottom w:w="0" w:type="dxa"/>
          </w:tblCellMar>
        </w:tblPrEx>
        <w:tc>
          <w:tcPr>
            <w:tcW w:w="1158" w:type="dxa"/>
            <w:tcBorders>
              <w:left w:val="single" w:sz="6" w:space="0" w:color="auto"/>
              <w:bottom w:val="single" w:sz="6" w:space="0" w:color="auto"/>
              <w:right w:val="single" w:sz="6" w:space="0" w:color="auto"/>
            </w:tcBorders>
          </w:tcPr>
          <w:p w:rsidR="00000000" w:rsidRDefault="00E56571">
            <w:pPr>
              <w:jc w:val="center"/>
              <w:rPr>
                <w:noProof/>
              </w:rPr>
            </w:pPr>
          </w:p>
        </w:tc>
        <w:tc>
          <w:tcPr>
            <w:tcW w:w="4359" w:type="dxa"/>
            <w:tcBorders>
              <w:left w:val="single" w:sz="6" w:space="0" w:color="auto"/>
              <w:bottom w:val="single" w:sz="6" w:space="0" w:color="auto"/>
              <w:right w:val="single" w:sz="6" w:space="0" w:color="auto"/>
            </w:tcBorders>
          </w:tcPr>
          <w:p w:rsidR="00000000" w:rsidRDefault="00E56571">
            <w:pPr>
              <w:jc w:val="both"/>
            </w:pPr>
            <w:r>
              <w:t>Овсяница луговая</w:t>
            </w:r>
          </w:p>
        </w:tc>
        <w:tc>
          <w:tcPr>
            <w:tcW w:w="2375" w:type="dxa"/>
            <w:tcBorders>
              <w:left w:val="single" w:sz="6" w:space="0" w:color="auto"/>
              <w:bottom w:val="single" w:sz="6" w:space="0" w:color="auto"/>
              <w:right w:val="single" w:sz="6" w:space="0" w:color="auto"/>
            </w:tcBorders>
          </w:tcPr>
          <w:p w:rsidR="00000000" w:rsidRDefault="00E56571">
            <w:pPr>
              <w:jc w:val="center"/>
              <w:rPr>
                <w:noProof/>
              </w:rPr>
            </w:pPr>
            <w:r>
              <w:rPr>
                <w:noProof/>
              </w:rPr>
              <w:t>20</w:t>
            </w:r>
          </w:p>
        </w:tc>
      </w:tr>
      <w:tr w:rsidR="00000000">
        <w:tblPrEx>
          <w:tblCellMar>
            <w:top w:w="0" w:type="dxa"/>
            <w:bottom w:w="0" w:type="dxa"/>
          </w:tblCellMar>
        </w:tblPrEx>
        <w:tc>
          <w:tcPr>
            <w:tcW w:w="1158" w:type="dxa"/>
            <w:tcBorders>
              <w:top w:val="single" w:sz="6" w:space="0" w:color="auto"/>
              <w:left w:val="single" w:sz="6" w:space="0" w:color="auto"/>
              <w:right w:val="single" w:sz="6" w:space="0" w:color="auto"/>
            </w:tcBorders>
          </w:tcPr>
          <w:p w:rsidR="00000000" w:rsidRDefault="00E56571">
            <w:pPr>
              <w:jc w:val="center"/>
              <w:rPr>
                <w:noProof/>
              </w:rPr>
            </w:pPr>
            <w:r>
              <w:rPr>
                <w:noProof/>
              </w:rPr>
              <w:t>5.</w:t>
            </w:r>
          </w:p>
        </w:tc>
        <w:tc>
          <w:tcPr>
            <w:tcW w:w="4359" w:type="dxa"/>
            <w:tcBorders>
              <w:top w:val="single" w:sz="6" w:space="0" w:color="auto"/>
              <w:left w:val="single" w:sz="6" w:space="0" w:color="auto"/>
              <w:right w:val="single" w:sz="6" w:space="0" w:color="auto"/>
            </w:tcBorders>
          </w:tcPr>
          <w:p w:rsidR="00000000" w:rsidRDefault="00E56571">
            <w:pPr>
              <w:jc w:val="both"/>
            </w:pPr>
            <w:r>
              <w:t>Мятлик луговой</w:t>
            </w:r>
          </w:p>
        </w:tc>
        <w:tc>
          <w:tcPr>
            <w:tcW w:w="2375" w:type="dxa"/>
            <w:tcBorders>
              <w:top w:val="single" w:sz="6" w:space="0" w:color="auto"/>
              <w:left w:val="single" w:sz="6" w:space="0" w:color="auto"/>
              <w:right w:val="single" w:sz="6" w:space="0" w:color="auto"/>
            </w:tcBorders>
          </w:tcPr>
          <w:p w:rsidR="00000000" w:rsidRDefault="00E56571">
            <w:pPr>
              <w:jc w:val="center"/>
              <w:rPr>
                <w:noProof/>
              </w:rPr>
            </w:pPr>
            <w:r>
              <w:rPr>
                <w:noProof/>
              </w:rPr>
              <w:t>30</w:t>
            </w:r>
          </w:p>
        </w:tc>
      </w:tr>
      <w:tr w:rsidR="00000000">
        <w:tblPrEx>
          <w:tblCellMar>
            <w:top w:w="0" w:type="dxa"/>
            <w:bottom w:w="0" w:type="dxa"/>
          </w:tblCellMar>
        </w:tblPrEx>
        <w:tc>
          <w:tcPr>
            <w:tcW w:w="1158" w:type="dxa"/>
            <w:tcBorders>
              <w:left w:val="single" w:sz="6" w:space="0" w:color="auto"/>
              <w:right w:val="single" w:sz="6" w:space="0" w:color="auto"/>
            </w:tcBorders>
          </w:tcPr>
          <w:p w:rsidR="00000000" w:rsidRDefault="00E56571">
            <w:pPr>
              <w:jc w:val="center"/>
              <w:rPr>
                <w:noProof/>
              </w:rPr>
            </w:pPr>
          </w:p>
        </w:tc>
        <w:tc>
          <w:tcPr>
            <w:tcW w:w="4359" w:type="dxa"/>
            <w:tcBorders>
              <w:left w:val="single" w:sz="6" w:space="0" w:color="auto"/>
              <w:right w:val="single" w:sz="6" w:space="0" w:color="auto"/>
            </w:tcBorders>
          </w:tcPr>
          <w:p w:rsidR="00000000" w:rsidRDefault="00E56571">
            <w:pPr>
              <w:jc w:val="both"/>
            </w:pPr>
            <w:r>
              <w:t>Райграс пастбищный</w:t>
            </w:r>
          </w:p>
        </w:tc>
        <w:tc>
          <w:tcPr>
            <w:tcW w:w="2375" w:type="dxa"/>
            <w:tcBorders>
              <w:left w:val="single" w:sz="6" w:space="0" w:color="auto"/>
              <w:right w:val="single" w:sz="6" w:space="0" w:color="auto"/>
            </w:tcBorders>
          </w:tcPr>
          <w:p w:rsidR="00000000" w:rsidRDefault="00E56571">
            <w:pPr>
              <w:jc w:val="center"/>
              <w:rPr>
                <w:noProof/>
              </w:rPr>
            </w:pPr>
            <w:r>
              <w:rPr>
                <w:noProof/>
              </w:rPr>
              <w:t>15</w:t>
            </w:r>
          </w:p>
        </w:tc>
      </w:tr>
      <w:tr w:rsidR="00000000">
        <w:tblPrEx>
          <w:tblCellMar>
            <w:top w:w="0" w:type="dxa"/>
            <w:bottom w:w="0" w:type="dxa"/>
          </w:tblCellMar>
        </w:tblPrEx>
        <w:tc>
          <w:tcPr>
            <w:tcW w:w="1158" w:type="dxa"/>
            <w:tcBorders>
              <w:left w:val="single" w:sz="6" w:space="0" w:color="auto"/>
              <w:right w:val="single" w:sz="6" w:space="0" w:color="auto"/>
            </w:tcBorders>
          </w:tcPr>
          <w:p w:rsidR="00000000" w:rsidRDefault="00E56571">
            <w:pPr>
              <w:jc w:val="center"/>
              <w:rPr>
                <w:noProof/>
              </w:rPr>
            </w:pPr>
          </w:p>
        </w:tc>
        <w:tc>
          <w:tcPr>
            <w:tcW w:w="4359" w:type="dxa"/>
            <w:tcBorders>
              <w:left w:val="single" w:sz="6" w:space="0" w:color="auto"/>
              <w:right w:val="single" w:sz="6" w:space="0" w:color="auto"/>
            </w:tcBorders>
          </w:tcPr>
          <w:p w:rsidR="00000000" w:rsidRDefault="00E56571">
            <w:pPr>
              <w:jc w:val="both"/>
            </w:pPr>
            <w:r>
              <w:t>Овсяница красная</w:t>
            </w:r>
          </w:p>
        </w:tc>
        <w:tc>
          <w:tcPr>
            <w:tcW w:w="2375" w:type="dxa"/>
            <w:tcBorders>
              <w:left w:val="single" w:sz="6" w:space="0" w:color="auto"/>
              <w:right w:val="single" w:sz="6" w:space="0" w:color="auto"/>
            </w:tcBorders>
          </w:tcPr>
          <w:p w:rsidR="00000000" w:rsidRDefault="00E56571">
            <w:pPr>
              <w:jc w:val="center"/>
              <w:rPr>
                <w:noProof/>
              </w:rPr>
            </w:pPr>
            <w:r>
              <w:rPr>
                <w:noProof/>
              </w:rPr>
              <w:t>40</w:t>
            </w:r>
          </w:p>
        </w:tc>
      </w:tr>
      <w:tr w:rsidR="00000000">
        <w:tblPrEx>
          <w:tblCellMar>
            <w:top w:w="0" w:type="dxa"/>
            <w:bottom w:w="0" w:type="dxa"/>
          </w:tblCellMar>
        </w:tblPrEx>
        <w:tc>
          <w:tcPr>
            <w:tcW w:w="1158" w:type="dxa"/>
            <w:tcBorders>
              <w:left w:val="single" w:sz="6" w:space="0" w:color="auto"/>
              <w:bottom w:val="single" w:sz="6" w:space="0" w:color="auto"/>
              <w:right w:val="single" w:sz="6" w:space="0" w:color="auto"/>
            </w:tcBorders>
          </w:tcPr>
          <w:p w:rsidR="00000000" w:rsidRDefault="00E56571">
            <w:pPr>
              <w:jc w:val="center"/>
              <w:rPr>
                <w:noProof/>
              </w:rPr>
            </w:pPr>
          </w:p>
        </w:tc>
        <w:tc>
          <w:tcPr>
            <w:tcW w:w="4359" w:type="dxa"/>
            <w:tcBorders>
              <w:left w:val="single" w:sz="6" w:space="0" w:color="auto"/>
              <w:bottom w:val="single" w:sz="6" w:space="0" w:color="auto"/>
              <w:right w:val="single" w:sz="6" w:space="0" w:color="auto"/>
            </w:tcBorders>
          </w:tcPr>
          <w:p w:rsidR="00000000" w:rsidRDefault="00E56571">
            <w:pPr>
              <w:jc w:val="both"/>
            </w:pPr>
            <w:r>
              <w:t>Типчак (овсяница бороздчатая)</w:t>
            </w:r>
          </w:p>
        </w:tc>
        <w:tc>
          <w:tcPr>
            <w:tcW w:w="2375" w:type="dxa"/>
            <w:tcBorders>
              <w:left w:val="single" w:sz="6" w:space="0" w:color="auto"/>
              <w:bottom w:val="single" w:sz="6" w:space="0" w:color="auto"/>
              <w:right w:val="single" w:sz="6" w:space="0" w:color="auto"/>
            </w:tcBorders>
          </w:tcPr>
          <w:p w:rsidR="00000000" w:rsidRDefault="00E56571">
            <w:pPr>
              <w:jc w:val="center"/>
              <w:rPr>
                <w:noProof/>
              </w:rPr>
            </w:pPr>
            <w:r>
              <w:rPr>
                <w:noProof/>
              </w:rPr>
              <w:t>15</w:t>
            </w:r>
          </w:p>
        </w:tc>
      </w:tr>
      <w:tr w:rsidR="00000000">
        <w:tblPrEx>
          <w:tblCellMar>
            <w:top w:w="0" w:type="dxa"/>
            <w:bottom w:w="0" w:type="dxa"/>
          </w:tblCellMar>
        </w:tblPrEx>
        <w:tc>
          <w:tcPr>
            <w:tcW w:w="1158" w:type="dxa"/>
            <w:tcBorders>
              <w:top w:val="single" w:sz="6" w:space="0" w:color="auto"/>
              <w:left w:val="single" w:sz="6" w:space="0" w:color="auto"/>
              <w:right w:val="single" w:sz="6" w:space="0" w:color="auto"/>
            </w:tcBorders>
          </w:tcPr>
          <w:p w:rsidR="00000000" w:rsidRDefault="00E56571">
            <w:pPr>
              <w:jc w:val="center"/>
              <w:rPr>
                <w:noProof/>
              </w:rPr>
            </w:pPr>
            <w:r>
              <w:rPr>
                <w:noProof/>
              </w:rPr>
              <w:t>6.</w:t>
            </w:r>
          </w:p>
        </w:tc>
        <w:tc>
          <w:tcPr>
            <w:tcW w:w="4359" w:type="dxa"/>
            <w:tcBorders>
              <w:top w:val="single" w:sz="6" w:space="0" w:color="auto"/>
              <w:left w:val="single" w:sz="6" w:space="0" w:color="auto"/>
              <w:right w:val="single" w:sz="6" w:space="0" w:color="auto"/>
            </w:tcBorders>
          </w:tcPr>
          <w:p w:rsidR="00000000" w:rsidRDefault="00E56571">
            <w:pPr>
              <w:jc w:val="both"/>
            </w:pPr>
            <w:r>
              <w:t>Овсяница красная</w:t>
            </w:r>
          </w:p>
        </w:tc>
        <w:tc>
          <w:tcPr>
            <w:tcW w:w="2375" w:type="dxa"/>
            <w:tcBorders>
              <w:top w:val="single" w:sz="6" w:space="0" w:color="auto"/>
              <w:left w:val="single" w:sz="6" w:space="0" w:color="auto"/>
              <w:right w:val="single" w:sz="6" w:space="0" w:color="auto"/>
            </w:tcBorders>
          </w:tcPr>
          <w:p w:rsidR="00000000" w:rsidRDefault="00E56571">
            <w:pPr>
              <w:jc w:val="center"/>
              <w:rPr>
                <w:noProof/>
              </w:rPr>
            </w:pPr>
            <w:r>
              <w:rPr>
                <w:noProof/>
              </w:rPr>
              <w:t>60</w:t>
            </w:r>
          </w:p>
        </w:tc>
      </w:tr>
      <w:tr w:rsidR="00000000">
        <w:tblPrEx>
          <w:tblCellMar>
            <w:top w:w="0" w:type="dxa"/>
            <w:bottom w:w="0" w:type="dxa"/>
          </w:tblCellMar>
        </w:tblPrEx>
        <w:tc>
          <w:tcPr>
            <w:tcW w:w="1158" w:type="dxa"/>
            <w:tcBorders>
              <w:left w:val="single" w:sz="6" w:space="0" w:color="auto"/>
              <w:right w:val="single" w:sz="6" w:space="0" w:color="auto"/>
            </w:tcBorders>
          </w:tcPr>
          <w:p w:rsidR="00000000" w:rsidRDefault="00E56571">
            <w:pPr>
              <w:jc w:val="center"/>
              <w:rPr>
                <w:noProof/>
              </w:rPr>
            </w:pPr>
          </w:p>
        </w:tc>
        <w:tc>
          <w:tcPr>
            <w:tcW w:w="4359" w:type="dxa"/>
            <w:tcBorders>
              <w:left w:val="single" w:sz="6" w:space="0" w:color="auto"/>
              <w:right w:val="single" w:sz="6" w:space="0" w:color="auto"/>
            </w:tcBorders>
          </w:tcPr>
          <w:p w:rsidR="00000000" w:rsidRDefault="00E56571">
            <w:pPr>
              <w:jc w:val="both"/>
            </w:pPr>
            <w:r>
              <w:t>Типчак (овсяница бороздчатая)</w:t>
            </w:r>
          </w:p>
        </w:tc>
        <w:tc>
          <w:tcPr>
            <w:tcW w:w="2375" w:type="dxa"/>
            <w:tcBorders>
              <w:left w:val="single" w:sz="6" w:space="0" w:color="auto"/>
              <w:right w:val="single" w:sz="6" w:space="0" w:color="auto"/>
            </w:tcBorders>
          </w:tcPr>
          <w:p w:rsidR="00000000" w:rsidRDefault="00E56571">
            <w:pPr>
              <w:jc w:val="center"/>
              <w:rPr>
                <w:noProof/>
              </w:rPr>
            </w:pPr>
            <w:r>
              <w:rPr>
                <w:noProof/>
              </w:rPr>
              <w:t>20</w:t>
            </w:r>
          </w:p>
        </w:tc>
      </w:tr>
      <w:tr w:rsidR="00000000">
        <w:tblPrEx>
          <w:tblCellMar>
            <w:top w:w="0" w:type="dxa"/>
            <w:bottom w:w="0" w:type="dxa"/>
          </w:tblCellMar>
        </w:tblPrEx>
        <w:tc>
          <w:tcPr>
            <w:tcW w:w="1158" w:type="dxa"/>
            <w:tcBorders>
              <w:left w:val="single" w:sz="6" w:space="0" w:color="auto"/>
              <w:right w:val="single" w:sz="6" w:space="0" w:color="auto"/>
            </w:tcBorders>
          </w:tcPr>
          <w:p w:rsidR="00000000" w:rsidRDefault="00E56571">
            <w:pPr>
              <w:jc w:val="center"/>
              <w:rPr>
                <w:noProof/>
              </w:rPr>
            </w:pPr>
          </w:p>
        </w:tc>
        <w:tc>
          <w:tcPr>
            <w:tcW w:w="4359" w:type="dxa"/>
            <w:tcBorders>
              <w:left w:val="single" w:sz="6" w:space="0" w:color="auto"/>
              <w:right w:val="single" w:sz="6" w:space="0" w:color="auto"/>
            </w:tcBorders>
          </w:tcPr>
          <w:p w:rsidR="00000000" w:rsidRDefault="00E56571">
            <w:pPr>
              <w:jc w:val="both"/>
            </w:pPr>
            <w:r>
              <w:t>П</w:t>
            </w:r>
            <w:r>
              <w:t>олевица белая</w:t>
            </w:r>
          </w:p>
        </w:tc>
        <w:tc>
          <w:tcPr>
            <w:tcW w:w="2375" w:type="dxa"/>
            <w:tcBorders>
              <w:left w:val="single" w:sz="6" w:space="0" w:color="auto"/>
              <w:right w:val="single" w:sz="6" w:space="0" w:color="auto"/>
            </w:tcBorders>
          </w:tcPr>
          <w:p w:rsidR="00000000" w:rsidRDefault="00E56571">
            <w:pPr>
              <w:jc w:val="center"/>
              <w:rPr>
                <w:noProof/>
              </w:rPr>
            </w:pPr>
            <w:r>
              <w:rPr>
                <w:noProof/>
              </w:rPr>
              <w:t>10</w:t>
            </w:r>
          </w:p>
        </w:tc>
      </w:tr>
      <w:tr w:rsidR="00000000">
        <w:tblPrEx>
          <w:tblCellMar>
            <w:top w:w="0" w:type="dxa"/>
            <w:bottom w:w="0" w:type="dxa"/>
          </w:tblCellMar>
        </w:tblPrEx>
        <w:tc>
          <w:tcPr>
            <w:tcW w:w="1158" w:type="dxa"/>
            <w:tcBorders>
              <w:left w:val="single" w:sz="6" w:space="0" w:color="auto"/>
              <w:bottom w:val="single" w:sz="6" w:space="0" w:color="auto"/>
              <w:right w:val="single" w:sz="6" w:space="0" w:color="auto"/>
            </w:tcBorders>
          </w:tcPr>
          <w:p w:rsidR="00000000" w:rsidRDefault="00E56571">
            <w:pPr>
              <w:jc w:val="center"/>
              <w:rPr>
                <w:noProof/>
              </w:rPr>
            </w:pPr>
          </w:p>
        </w:tc>
        <w:tc>
          <w:tcPr>
            <w:tcW w:w="4359" w:type="dxa"/>
            <w:tcBorders>
              <w:left w:val="single" w:sz="6" w:space="0" w:color="auto"/>
              <w:bottom w:val="single" w:sz="6" w:space="0" w:color="auto"/>
              <w:right w:val="single" w:sz="6" w:space="0" w:color="auto"/>
            </w:tcBorders>
          </w:tcPr>
          <w:p w:rsidR="00000000" w:rsidRDefault="00E56571">
            <w:pPr>
              <w:jc w:val="both"/>
            </w:pPr>
            <w:r>
              <w:t>Мятлик луговой</w:t>
            </w:r>
          </w:p>
        </w:tc>
        <w:tc>
          <w:tcPr>
            <w:tcW w:w="2375" w:type="dxa"/>
            <w:tcBorders>
              <w:left w:val="single" w:sz="6" w:space="0" w:color="auto"/>
              <w:bottom w:val="single" w:sz="6" w:space="0" w:color="auto"/>
              <w:right w:val="single" w:sz="6" w:space="0" w:color="auto"/>
            </w:tcBorders>
          </w:tcPr>
          <w:p w:rsidR="00000000" w:rsidRDefault="00E56571">
            <w:pPr>
              <w:jc w:val="center"/>
              <w:rPr>
                <w:noProof/>
              </w:rPr>
            </w:pPr>
            <w:r>
              <w:rPr>
                <w:noProof/>
              </w:rPr>
              <w:t>10</w:t>
            </w:r>
          </w:p>
        </w:tc>
      </w:tr>
    </w:tbl>
    <w:p w:rsidR="00000000" w:rsidRDefault="00E56571">
      <w:pPr>
        <w:pStyle w:val="1"/>
        <w:jc w:val="right"/>
        <w:rPr>
          <w:b w:val="0"/>
          <w:sz w:val="20"/>
        </w:rPr>
      </w:pPr>
      <w:r>
        <w:rPr>
          <w:b w:val="0"/>
          <w:sz w:val="20"/>
        </w:rPr>
        <w:t>ПРИЛОЖЕНИЕ 6</w:t>
      </w:r>
    </w:p>
    <w:p w:rsidR="00000000" w:rsidRDefault="00E56571">
      <w:pPr>
        <w:pStyle w:val="1"/>
        <w:spacing w:before="0"/>
        <w:rPr>
          <w:sz w:val="20"/>
        </w:rPr>
      </w:pPr>
      <w:r>
        <w:rPr>
          <w:sz w:val="20"/>
        </w:rPr>
        <w:t>МЕТОДИКА РАСЧЕТА ИНТЕГРИРОВАННОГО ПОКАЗАТЕЛЯ ВОЗДЕЙСТВИЯ ТЕХНОЛОГИЧЕСКИХ ПРОЦЕССОВ СТРОИТЕЛЬСТВА, РЕМОНТА И СОДЕРЖАНИЯ АВТОМОБИЛЬНЫХ ДОРОГ НА ПРИРОДНУЮ СРЕДУ</w:t>
      </w:r>
    </w:p>
    <w:p w:rsidR="00000000" w:rsidRDefault="00E56571">
      <w:pPr>
        <w:ind w:firstLine="567"/>
        <w:jc w:val="both"/>
      </w:pPr>
      <w:r>
        <w:t>П.6.1. Для сравнительной оценки и определения возможности применения той или иной технологической схемы или материалов для выполнения подготовительных работ, сооружения земляного полотна, устройства дорожной одежды, ремонта и содержания автомобильных дорог следует использовать интегрированный показател</w:t>
      </w:r>
      <w:r>
        <w:t>ь (Р)</w:t>
      </w:r>
      <w:r>
        <w:rPr>
          <w:noProof/>
        </w:rPr>
        <w:t>,</w:t>
      </w:r>
      <w:r>
        <w:t xml:space="preserve"> рассчитываемый с учетом значимости отдельных параметров состояния окружающей среды:</w:t>
      </w:r>
    </w:p>
    <w:p w:rsidR="00000000" w:rsidRDefault="00E56571">
      <w:pPr>
        <w:spacing w:before="120" w:after="120"/>
        <w:jc w:val="center"/>
      </w:pPr>
      <w:r>
        <w:rPr>
          <w:position w:val="-30"/>
        </w:rPr>
        <w:object w:dxaOrig="370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25pt;height:33.75pt" o:ole="">
            <v:imagedata r:id="rId4" o:title=""/>
          </v:shape>
          <o:OLEObject Type="Embed" ProgID="Equation.3" ShapeID="_x0000_i1025" DrawAspect="Content" ObjectID="_1427195262" r:id="rId5"/>
        </w:object>
      </w:r>
      <w:r>
        <w:t>,</w:t>
      </w:r>
    </w:p>
    <w:p w:rsidR="00000000" w:rsidRDefault="00E56571">
      <w:pPr>
        <w:ind w:left="2262" w:hanging="2262"/>
        <w:jc w:val="both"/>
        <w:rPr>
          <w:noProof/>
        </w:rPr>
      </w:pPr>
      <w:r>
        <w:t xml:space="preserve">где </w:t>
      </w:r>
      <w:r>
        <w:rPr>
          <w:i/>
        </w:rPr>
        <w:sym w:font="Symbol" w:char="F061"/>
      </w:r>
      <w:r>
        <w:rPr>
          <w:i/>
          <w:vertAlign w:val="subscript"/>
        </w:rPr>
        <w:t>1</w:t>
      </w:r>
      <w:r>
        <w:t xml:space="preserve">, </w:t>
      </w:r>
      <w:r>
        <w:rPr>
          <w:i/>
        </w:rPr>
        <w:sym w:font="Symbol" w:char="F061"/>
      </w:r>
      <w:r>
        <w:rPr>
          <w:i/>
          <w:vertAlign w:val="subscript"/>
        </w:rPr>
        <w:t>2</w:t>
      </w:r>
      <w:r>
        <w:t xml:space="preserve">, …, </w:t>
      </w:r>
      <w:r>
        <w:rPr>
          <w:i/>
        </w:rPr>
        <w:sym w:font="Symbol" w:char="F061"/>
      </w:r>
      <w:r>
        <w:rPr>
          <w:i/>
          <w:vertAlign w:val="subscript"/>
          <w:lang w:val="en-US"/>
        </w:rPr>
        <w:t>n</w:t>
      </w:r>
      <w:r>
        <w:t xml:space="preserve"> - коэффициенты, учитывающие этапность отдельных параметров воздействия на окружающую среду при выполнении данного технологического комплекса</w:t>
      </w:r>
      <w:r>
        <w:rPr>
          <w:noProof/>
        </w:rPr>
        <w:t xml:space="preserve"> (</w:t>
      </w:r>
      <w:r>
        <w:t>табл</w:t>
      </w:r>
      <w:r>
        <w:rPr>
          <w:noProof/>
        </w:rPr>
        <w:t>.</w:t>
      </w:r>
      <w:r>
        <w:t xml:space="preserve"> </w:t>
      </w:r>
      <w:r>
        <w:rPr>
          <w:lang w:val="en-US"/>
        </w:rPr>
        <w:t>П</w:t>
      </w:r>
      <w:r>
        <w:rPr>
          <w:noProof/>
        </w:rPr>
        <w:t xml:space="preserve">.6.1 ); </w:t>
      </w:r>
    </w:p>
    <w:p w:rsidR="00000000" w:rsidRDefault="00E56571">
      <w:pPr>
        <w:ind w:firstLine="858"/>
        <w:jc w:val="both"/>
      </w:pPr>
      <w:r>
        <w:rPr>
          <w:i/>
          <w:lang w:val="en-US"/>
        </w:rPr>
        <w:t>S</w:t>
      </w:r>
      <w:r>
        <w:rPr>
          <w:i/>
          <w:vertAlign w:val="subscript"/>
        </w:rPr>
        <w:t>1</w:t>
      </w:r>
      <w:r>
        <w:t xml:space="preserve">, </w:t>
      </w:r>
      <w:r>
        <w:rPr>
          <w:i/>
          <w:lang w:val="en-US"/>
        </w:rPr>
        <w:t>S</w:t>
      </w:r>
      <w:r>
        <w:rPr>
          <w:i/>
          <w:vertAlign w:val="subscript"/>
        </w:rPr>
        <w:t>2</w:t>
      </w:r>
      <w:r>
        <w:t xml:space="preserve">, …, </w:t>
      </w:r>
      <w:r>
        <w:rPr>
          <w:i/>
          <w:lang w:val="en-US"/>
        </w:rPr>
        <w:t>S</w:t>
      </w:r>
      <w:r>
        <w:rPr>
          <w:i/>
          <w:vertAlign w:val="subscript"/>
          <w:lang w:val="en-US"/>
        </w:rPr>
        <w:t>n</w:t>
      </w:r>
      <w:r>
        <w:t xml:space="preserve"> - оценка степени воздействия на окружающую среду (табл. П.6.2);</w:t>
      </w:r>
    </w:p>
    <w:p w:rsidR="00000000" w:rsidRDefault="00E56571">
      <w:pPr>
        <w:ind w:left="2262" w:hanging="702"/>
        <w:jc w:val="both"/>
        <w:rPr>
          <w:noProof/>
        </w:rPr>
      </w:pPr>
      <w:r>
        <w:rPr>
          <w:i/>
          <w:lang w:val="en-US"/>
        </w:rPr>
        <w:t>S</w:t>
      </w:r>
      <w:r>
        <w:rPr>
          <w:i/>
          <w:vertAlign w:val="subscript"/>
        </w:rPr>
        <w:t>эст</w:t>
      </w:r>
      <w:r>
        <w:t xml:space="preserve"> - оценка эстетического восприятия ландшафта. При улучшении ландшафта </w:t>
      </w:r>
      <w:r>
        <w:rPr>
          <w:i/>
          <w:lang w:val="en-US"/>
        </w:rPr>
        <w:t>S</w:t>
      </w:r>
      <w:r>
        <w:rPr>
          <w:i/>
          <w:vertAlign w:val="subscript"/>
        </w:rPr>
        <w:t>эст</w:t>
      </w:r>
      <w:r>
        <w:rPr>
          <w:noProof/>
        </w:rPr>
        <w:t xml:space="preserve"> = 3,</w:t>
      </w:r>
      <w:r>
        <w:t xml:space="preserve"> сохранении в неизменном виде - </w:t>
      </w:r>
      <w:r>
        <w:rPr>
          <w:i/>
          <w:lang w:val="en-US"/>
        </w:rPr>
        <w:t>S</w:t>
      </w:r>
      <w:r>
        <w:rPr>
          <w:i/>
          <w:vertAlign w:val="subscript"/>
        </w:rPr>
        <w:t>эст</w:t>
      </w:r>
      <w:r>
        <w:rPr>
          <w:noProof/>
        </w:rPr>
        <w:t xml:space="preserve"> = 2,</w:t>
      </w:r>
      <w:r>
        <w:rPr>
          <w:i/>
          <w:noProof/>
        </w:rPr>
        <w:t xml:space="preserve"> </w:t>
      </w:r>
      <w:r>
        <w:t xml:space="preserve">ухудшении </w:t>
      </w:r>
      <w:r>
        <w:rPr>
          <w:noProof/>
        </w:rPr>
        <w:t>-</w:t>
      </w:r>
      <w:r>
        <w:t xml:space="preserve"> </w:t>
      </w:r>
      <w:r>
        <w:rPr>
          <w:i/>
          <w:lang w:val="en-US"/>
        </w:rPr>
        <w:t>S</w:t>
      </w:r>
      <w:r>
        <w:rPr>
          <w:i/>
          <w:vertAlign w:val="subscript"/>
        </w:rPr>
        <w:t>эст</w:t>
      </w:r>
      <w:r>
        <w:rPr>
          <w:noProof/>
        </w:rPr>
        <w:t xml:space="preserve"> = 1</w:t>
      </w:r>
      <w:r>
        <w:rPr>
          <w:noProof/>
        </w:rPr>
        <w:t>.</w:t>
      </w:r>
    </w:p>
    <w:p w:rsidR="00000000" w:rsidRDefault="00E56571">
      <w:pPr>
        <w:pStyle w:val="BodyText21"/>
        <w:rPr>
          <w:sz w:val="20"/>
        </w:rPr>
      </w:pPr>
      <w:r>
        <w:rPr>
          <w:sz w:val="20"/>
        </w:rPr>
        <w:t>Оценка технологических процессов и материалов с точки зрения воздействия на окружающую среду, а также назначение мероприятий по уменьшению отрицательного воздействия должны производиться для каждого технологического процесса при строительстве, ремонте и содержании дорог.</w:t>
      </w:r>
    </w:p>
    <w:p w:rsidR="00000000" w:rsidRDefault="00E56571">
      <w:pPr>
        <w:ind w:firstLine="567"/>
        <w:jc w:val="both"/>
      </w:pPr>
      <w:r>
        <w:rPr>
          <w:noProof/>
        </w:rPr>
        <w:t>П.6.2.</w:t>
      </w:r>
      <w:r>
        <w:t xml:space="preserve"> Параметры воздействия на окружающую среду при выполнении подготовительных работ, работ по сооружению земляного полотна, устройству дорожной одежды, ремонту и содержанию автомобильных дорог, разработке карьеров и резервов, добыче и </w:t>
      </w:r>
      <w:r>
        <w:t>транспортировании минеральных материалов и соответствующие им коэффициенты значимости приведены в таблице</w:t>
      </w:r>
      <w:r>
        <w:rPr>
          <w:noProof/>
        </w:rPr>
        <w:t xml:space="preserve"> П.6.1.</w:t>
      </w:r>
    </w:p>
    <w:p w:rsidR="00000000" w:rsidRDefault="00E56571">
      <w:pPr>
        <w:ind w:firstLine="567"/>
        <w:jc w:val="both"/>
      </w:pPr>
    </w:p>
    <w:p w:rsidR="00000000" w:rsidRDefault="00E56571">
      <w:pPr>
        <w:ind w:firstLine="567"/>
        <w:jc w:val="both"/>
        <w:rPr>
          <w:noProof/>
        </w:rPr>
      </w:pPr>
    </w:p>
    <w:p w:rsidR="00000000" w:rsidRDefault="00E56571">
      <w:pPr>
        <w:spacing w:before="120" w:after="120"/>
        <w:ind w:firstLine="567"/>
        <w:jc w:val="right"/>
      </w:pPr>
      <w:r>
        <w:t>Таблица П.6.1</w:t>
      </w:r>
    </w:p>
    <w:tbl>
      <w:tblPr>
        <w:tblW w:w="0" w:type="auto"/>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92"/>
        <w:gridCol w:w="873"/>
        <w:gridCol w:w="1134"/>
        <w:gridCol w:w="1134"/>
        <w:gridCol w:w="872"/>
        <w:gridCol w:w="1113"/>
        <w:gridCol w:w="1111"/>
      </w:tblGrid>
      <w:tr w:rsidR="00000000">
        <w:tblPrEx>
          <w:tblCellMar>
            <w:top w:w="0" w:type="dxa"/>
            <w:bottom w:w="0" w:type="dxa"/>
          </w:tblCellMar>
        </w:tblPrEx>
        <w:trPr>
          <w:cantSplit/>
        </w:trPr>
        <w:tc>
          <w:tcPr>
            <w:tcW w:w="2092" w:type="dxa"/>
          </w:tcPr>
          <w:p w:rsidR="00000000" w:rsidRDefault="00E56571">
            <w:pPr>
              <w:jc w:val="center"/>
            </w:pPr>
          </w:p>
        </w:tc>
        <w:tc>
          <w:tcPr>
            <w:tcW w:w="6237" w:type="dxa"/>
            <w:gridSpan w:val="6"/>
            <w:tcBorders>
              <w:top w:val="single" w:sz="6" w:space="0" w:color="auto"/>
              <w:bottom w:val="single" w:sz="6" w:space="0" w:color="auto"/>
            </w:tcBorders>
          </w:tcPr>
          <w:p w:rsidR="00000000" w:rsidRDefault="00E56571">
            <w:pPr>
              <w:jc w:val="center"/>
            </w:pPr>
            <w:r>
              <w:t xml:space="preserve">Коэффициент значимости </w:t>
            </w:r>
            <w:r>
              <w:rPr>
                <w:i/>
              </w:rPr>
              <w:sym w:font="Symbol" w:char="F061"/>
            </w:r>
            <w:r>
              <w:rPr>
                <w:i/>
                <w:vertAlign w:val="subscript"/>
                <w:lang w:val="en-US"/>
              </w:rPr>
              <w:t>i</w:t>
            </w:r>
            <w:r>
              <w:t xml:space="preserve"> при выполнении работ</w:t>
            </w:r>
          </w:p>
        </w:tc>
      </w:tr>
      <w:tr w:rsidR="00000000">
        <w:tblPrEx>
          <w:tblCellMar>
            <w:top w:w="0" w:type="dxa"/>
            <w:bottom w:w="0" w:type="dxa"/>
          </w:tblCellMar>
        </w:tblPrEx>
        <w:tc>
          <w:tcPr>
            <w:tcW w:w="2092" w:type="dxa"/>
            <w:tcBorders>
              <w:bottom w:val="nil"/>
            </w:tcBorders>
          </w:tcPr>
          <w:p w:rsidR="00000000" w:rsidRDefault="00E56571">
            <w:pPr>
              <w:jc w:val="center"/>
            </w:pPr>
            <w:r>
              <w:t>Оцениваемый параметр</w:t>
            </w:r>
          </w:p>
        </w:tc>
        <w:tc>
          <w:tcPr>
            <w:tcW w:w="873" w:type="dxa"/>
            <w:tcBorders>
              <w:bottom w:val="nil"/>
            </w:tcBorders>
          </w:tcPr>
          <w:p w:rsidR="00000000" w:rsidRDefault="00E56571">
            <w:pPr>
              <w:jc w:val="center"/>
            </w:pPr>
            <w:r>
              <w:t>Подготовительные работы</w:t>
            </w:r>
          </w:p>
        </w:tc>
        <w:tc>
          <w:tcPr>
            <w:tcW w:w="1134" w:type="dxa"/>
            <w:tcBorders>
              <w:bottom w:val="nil"/>
            </w:tcBorders>
          </w:tcPr>
          <w:p w:rsidR="00000000" w:rsidRDefault="00E56571">
            <w:pPr>
              <w:jc w:val="center"/>
            </w:pPr>
            <w:r>
              <w:t>Сооружение земляного полотна</w:t>
            </w:r>
          </w:p>
        </w:tc>
        <w:tc>
          <w:tcPr>
            <w:tcW w:w="1134" w:type="dxa"/>
            <w:tcBorders>
              <w:bottom w:val="nil"/>
            </w:tcBorders>
          </w:tcPr>
          <w:p w:rsidR="00000000" w:rsidRDefault="00E56571">
            <w:pPr>
              <w:jc w:val="center"/>
            </w:pPr>
            <w:r>
              <w:t>Устройство дорожной одежды</w:t>
            </w:r>
          </w:p>
        </w:tc>
        <w:tc>
          <w:tcPr>
            <w:tcW w:w="872" w:type="dxa"/>
            <w:tcBorders>
              <w:bottom w:val="nil"/>
            </w:tcBorders>
          </w:tcPr>
          <w:p w:rsidR="00000000" w:rsidRDefault="00E56571">
            <w:pPr>
              <w:jc w:val="center"/>
            </w:pPr>
            <w:r>
              <w:t>Ремонт автомобильных дорог</w:t>
            </w:r>
          </w:p>
        </w:tc>
        <w:tc>
          <w:tcPr>
            <w:tcW w:w="1113" w:type="dxa"/>
            <w:tcBorders>
              <w:bottom w:val="nil"/>
            </w:tcBorders>
          </w:tcPr>
          <w:p w:rsidR="00000000" w:rsidRDefault="00E56571">
            <w:pPr>
              <w:jc w:val="center"/>
            </w:pPr>
            <w:r>
              <w:t>Содержание автомобильных дорог</w:t>
            </w:r>
          </w:p>
        </w:tc>
        <w:tc>
          <w:tcPr>
            <w:tcW w:w="1111" w:type="dxa"/>
            <w:tcBorders>
              <w:bottom w:val="nil"/>
            </w:tcBorders>
          </w:tcPr>
          <w:p w:rsidR="00000000" w:rsidRDefault="00E56571">
            <w:pPr>
              <w:jc w:val="center"/>
            </w:pPr>
            <w:r>
              <w:t>Разработка карьеров и резервов</w:t>
            </w:r>
            <w:r>
              <w:rPr>
                <w:noProof/>
              </w:rPr>
              <w:t xml:space="preserve">, </w:t>
            </w:r>
            <w:r>
              <w:t>добыча и транспортирование материалов</w:t>
            </w:r>
          </w:p>
        </w:tc>
      </w:tr>
      <w:tr w:rsidR="00000000">
        <w:tblPrEx>
          <w:tblCellMar>
            <w:top w:w="0" w:type="dxa"/>
            <w:bottom w:w="0" w:type="dxa"/>
          </w:tblCellMar>
        </w:tblPrEx>
        <w:tc>
          <w:tcPr>
            <w:tcW w:w="2092" w:type="dxa"/>
            <w:tcBorders>
              <w:top w:val="single" w:sz="6" w:space="0" w:color="auto"/>
              <w:bottom w:val="single" w:sz="6" w:space="0" w:color="auto"/>
            </w:tcBorders>
          </w:tcPr>
          <w:p w:rsidR="00000000" w:rsidRDefault="00E56571">
            <w:pPr>
              <w:jc w:val="center"/>
              <w:rPr>
                <w:noProof/>
              </w:rPr>
            </w:pPr>
            <w:r>
              <w:rPr>
                <w:noProof/>
              </w:rPr>
              <w:t>1</w:t>
            </w:r>
          </w:p>
        </w:tc>
        <w:tc>
          <w:tcPr>
            <w:tcW w:w="873" w:type="dxa"/>
            <w:tcBorders>
              <w:top w:val="single" w:sz="6" w:space="0" w:color="auto"/>
              <w:bottom w:val="single" w:sz="6" w:space="0" w:color="auto"/>
            </w:tcBorders>
          </w:tcPr>
          <w:p w:rsidR="00000000" w:rsidRDefault="00E56571">
            <w:pPr>
              <w:jc w:val="center"/>
              <w:rPr>
                <w:noProof/>
              </w:rPr>
            </w:pPr>
            <w:r>
              <w:rPr>
                <w:noProof/>
              </w:rPr>
              <w:t>2</w:t>
            </w:r>
          </w:p>
        </w:tc>
        <w:tc>
          <w:tcPr>
            <w:tcW w:w="1134" w:type="dxa"/>
            <w:tcBorders>
              <w:top w:val="single" w:sz="6" w:space="0" w:color="auto"/>
              <w:bottom w:val="single" w:sz="6" w:space="0" w:color="auto"/>
            </w:tcBorders>
          </w:tcPr>
          <w:p w:rsidR="00000000" w:rsidRDefault="00E56571">
            <w:pPr>
              <w:jc w:val="center"/>
              <w:rPr>
                <w:noProof/>
              </w:rPr>
            </w:pPr>
            <w:r>
              <w:rPr>
                <w:noProof/>
              </w:rPr>
              <w:t>3</w:t>
            </w:r>
          </w:p>
        </w:tc>
        <w:tc>
          <w:tcPr>
            <w:tcW w:w="1134" w:type="dxa"/>
            <w:tcBorders>
              <w:top w:val="single" w:sz="6" w:space="0" w:color="auto"/>
              <w:bottom w:val="single" w:sz="6" w:space="0" w:color="auto"/>
            </w:tcBorders>
          </w:tcPr>
          <w:p w:rsidR="00000000" w:rsidRDefault="00E56571">
            <w:pPr>
              <w:jc w:val="center"/>
              <w:rPr>
                <w:noProof/>
              </w:rPr>
            </w:pPr>
            <w:r>
              <w:rPr>
                <w:noProof/>
              </w:rPr>
              <w:t>4</w:t>
            </w:r>
          </w:p>
        </w:tc>
        <w:tc>
          <w:tcPr>
            <w:tcW w:w="872" w:type="dxa"/>
            <w:tcBorders>
              <w:top w:val="single" w:sz="6" w:space="0" w:color="auto"/>
              <w:bottom w:val="single" w:sz="6" w:space="0" w:color="auto"/>
            </w:tcBorders>
          </w:tcPr>
          <w:p w:rsidR="00000000" w:rsidRDefault="00E56571">
            <w:pPr>
              <w:jc w:val="center"/>
              <w:rPr>
                <w:noProof/>
              </w:rPr>
            </w:pPr>
            <w:r>
              <w:rPr>
                <w:noProof/>
              </w:rPr>
              <w:t>5</w:t>
            </w:r>
          </w:p>
        </w:tc>
        <w:tc>
          <w:tcPr>
            <w:tcW w:w="1113" w:type="dxa"/>
            <w:tcBorders>
              <w:top w:val="single" w:sz="6" w:space="0" w:color="auto"/>
              <w:bottom w:val="single" w:sz="6" w:space="0" w:color="auto"/>
            </w:tcBorders>
          </w:tcPr>
          <w:p w:rsidR="00000000" w:rsidRDefault="00E56571">
            <w:pPr>
              <w:jc w:val="center"/>
              <w:rPr>
                <w:noProof/>
              </w:rPr>
            </w:pPr>
            <w:r>
              <w:rPr>
                <w:noProof/>
              </w:rPr>
              <w:t>6</w:t>
            </w:r>
          </w:p>
        </w:tc>
        <w:tc>
          <w:tcPr>
            <w:tcW w:w="1111" w:type="dxa"/>
            <w:tcBorders>
              <w:top w:val="single" w:sz="6" w:space="0" w:color="auto"/>
              <w:bottom w:val="single" w:sz="6" w:space="0" w:color="auto"/>
            </w:tcBorders>
          </w:tcPr>
          <w:p w:rsidR="00000000" w:rsidRDefault="00E56571">
            <w:pPr>
              <w:jc w:val="center"/>
              <w:rPr>
                <w:noProof/>
              </w:rPr>
            </w:pPr>
            <w:r>
              <w:rPr>
                <w:noProof/>
              </w:rPr>
              <w:t>7</w:t>
            </w:r>
          </w:p>
        </w:tc>
      </w:tr>
      <w:tr w:rsidR="00000000">
        <w:tblPrEx>
          <w:tblCellMar>
            <w:top w:w="0" w:type="dxa"/>
            <w:bottom w:w="0" w:type="dxa"/>
          </w:tblCellMar>
        </w:tblPrEx>
        <w:tc>
          <w:tcPr>
            <w:tcW w:w="2092" w:type="dxa"/>
            <w:tcBorders>
              <w:top w:val="nil"/>
            </w:tcBorders>
          </w:tcPr>
          <w:p w:rsidR="00000000" w:rsidRDefault="00E56571">
            <w:pPr>
              <w:jc w:val="both"/>
            </w:pPr>
            <w:r>
              <w:t>Эрозионная устойчивость</w:t>
            </w:r>
          </w:p>
        </w:tc>
        <w:tc>
          <w:tcPr>
            <w:tcW w:w="873" w:type="dxa"/>
            <w:tcBorders>
              <w:top w:val="nil"/>
            </w:tcBorders>
          </w:tcPr>
          <w:p w:rsidR="00000000" w:rsidRDefault="00E56571">
            <w:pPr>
              <w:jc w:val="center"/>
              <w:rPr>
                <w:noProof/>
              </w:rPr>
            </w:pPr>
            <w:r>
              <w:rPr>
                <w:noProof/>
              </w:rPr>
              <w:t>0,9</w:t>
            </w:r>
          </w:p>
        </w:tc>
        <w:tc>
          <w:tcPr>
            <w:tcW w:w="1134" w:type="dxa"/>
            <w:tcBorders>
              <w:top w:val="nil"/>
            </w:tcBorders>
          </w:tcPr>
          <w:p w:rsidR="00000000" w:rsidRDefault="00E56571">
            <w:pPr>
              <w:jc w:val="center"/>
              <w:rPr>
                <w:noProof/>
              </w:rPr>
            </w:pPr>
            <w:r>
              <w:rPr>
                <w:noProof/>
              </w:rPr>
              <w:t>0,9</w:t>
            </w:r>
          </w:p>
        </w:tc>
        <w:tc>
          <w:tcPr>
            <w:tcW w:w="1134" w:type="dxa"/>
            <w:tcBorders>
              <w:top w:val="nil"/>
            </w:tcBorders>
          </w:tcPr>
          <w:p w:rsidR="00000000" w:rsidRDefault="00E56571">
            <w:pPr>
              <w:jc w:val="center"/>
              <w:rPr>
                <w:noProof/>
              </w:rPr>
            </w:pPr>
            <w:r>
              <w:rPr>
                <w:noProof/>
              </w:rPr>
              <w:t>-</w:t>
            </w:r>
          </w:p>
        </w:tc>
        <w:tc>
          <w:tcPr>
            <w:tcW w:w="872" w:type="dxa"/>
            <w:tcBorders>
              <w:top w:val="nil"/>
            </w:tcBorders>
          </w:tcPr>
          <w:p w:rsidR="00000000" w:rsidRDefault="00E56571">
            <w:pPr>
              <w:jc w:val="center"/>
              <w:rPr>
                <w:noProof/>
              </w:rPr>
            </w:pPr>
            <w:r>
              <w:rPr>
                <w:noProof/>
              </w:rPr>
              <w:t>0,8</w:t>
            </w:r>
          </w:p>
        </w:tc>
        <w:tc>
          <w:tcPr>
            <w:tcW w:w="1113" w:type="dxa"/>
            <w:tcBorders>
              <w:top w:val="nil"/>
            </w:tcBorders>
          </w:tcPr>
          <w:p w:rsidR="00000000" w:rsidRDefault="00E56571">
            <w:pPr>
              <w:jc w:val="center"/>
            </w:pPr>
            <w:r>
              <w:t>-</w:t>
            </w:r>
          </w:p>
        </w:tc>
        <w:tc>
          <w:tcPr>
            <w:tcW w:w="1111" w:type="dxa"/>
            <w:tcBorders>
              <w:top w:val="nil"/>
            </w:tcBorders>
          </w:tcPr>
          <w:p w:rsidR="00000000" w:rsidRDefault="00E56571">
            <w:pPr>
              <w:jc w:val="center"/>
              <w:rPr>
                <w:noProof/>
              </w:rPr>
            </w:pPr>
            <w:r>
              <w:rPr>
                <w:noProof/>
              </w:rPr>
              <w:t>1.0</w:t>
            </w:r>
          </w:p>
        </w:tc>
      </w:tr>
      <w:tr w:rsidR="00000000">
        <w:tblPrEx>
          <w:tblCellMar>
            <w:top w:w="0" w:type="dxa"/>
            <w:bottom w:w="0" w:type="dxa"/>
          </w:tblCellMar>
        </w:tblPrEx>
        <w:tc>
          <w:tcPr>
            <w:tcW w:w="2092" w:type="dxa"/>
          </w:tcPr>
          <w:p w:rsidR="00000000" w:rsidRDefault="00E56571">
            <w:pPr>
              <w:jc w:val="both"/>
            </w:pPr>
            <w:r>
              <w:t>Состояние растительности</w:t>
            </w:r>
          </w:p>
        </w:tc>
        <w:tc>
          <w:tcPr>
            <w:tcW w:w="873" w:type="dxa"/>
          </w:tcPr>
          <w:p w:rsidR="00000000" w:rsidRDefault="00E56571">
            <w:pPr>
              <w:jc w:val="center"/>
              <w:rPr>
                <w:noProof/>
              </w:rPr>
            </w:pPr>
            <w:r>
              <w:rPr>
                <w:noProof/>
              </w:rPr>
              <w:t>1,0</w:t>
            </w:r>
          </w:p>
        </w:tc>
        <w:tc>
          <w:tcPr>
            <w:tcW w:w="1134" w:type="dxa"/>
          </w:tcPr>
          <w:p w:rsidR="00000000" w:rsidRDefault="00E56571">
            <w:pPr>
              <w:jc w:val="center"/>
              <w:rPr>
                <w:noProof/>
              </w:rPr>
            </w:pPr>
            <w:r>
              <w:rPr>
                <w:noProof/>
              </w:rPr>
              <w:t>0,9</w:t>
            </w:r>
          </w:p>
        </w:tc>
        <w:tc>
          <w:tcPr>
            <w:tcW w:w="1134" w:type="dxa"/>
          </w:tcPr>
          <w:p w:rsidR="00000000" w:rsidRDefault="00E56571">
            <w:pPr>
              <w:jc w:val="center"/>
              <w:rPr>
                <w:noProof/>
              </w:rPr>
            </w:pPr>
            <w:r>
              <w:rPr>
                <w:noProof/>
              </w:rPr>
              <w:t>-</w:t>
            </w:r>
          </w:p>
        </w:tc>
        <w:tc>
          <w:tcPr>
            <w:tcW w:w="872" w:type="dxa"/>
          </w:tcPr>
          <w:p w:rsidR="00000000" w:rsidRDefault="00E56571">
            <w:pPr>
              <w:jc w:val="center"/>
              <w:rPr>
                <w:noProof/>
              </w:rPr>
            </w:pPr>
            <w:r>
              <w:rPr>
                <w:noProof/>
              </w:rPr>
              <w:t>0,8</w:t>
            </w:r>
          </w:p>
        </w:tc>
        <w:tc>
          <w:tcPr>
            <w:tcW w:w="1113" w:type="dxa"/>
          </w:tcPr>
          <w:p w:rsidR="00000000" w:rsidRDefault="00E56571">
            <w:pPr>
              <w:jc w:val="center"/>
              <w:rPr>
                <w:noProof/>
              </w:rPr>
            </w:pPr>
            <w:r>
              <w:rPr>
                <w:noProof/>
              </w:rPr>
              <w:t>-</w:t>
            </w:r>
          </w:p>
        </w:tc>
        <w:tc>
          <w:tcPr>
            <w:tcW w:w="1111" w:type="dxa"/>
          </w:tcPr>
          <w:p w:rsidR="00000000" w:rsidRDefault="00E56571">
            <w:pPr>
              <w:jc w:val="center"/>
              <w:rPr>
                <w:noProof/>
              </w:rPr>
            </w:pPr>
            <w:r>
              <w:rPr>
                <w:noProof/>
              </w:rPr>
              <w:t>-</w:t>
            </w:r>
          </w:p>
        </w:tc>
      </w:tr>
      <w:tr w:rsidR="00000000">
        <w:tblPrEx>
          <w:tblCellMar>
            <w:top w:w="0" w:type="dxa"/>
            <w:bottom w:w="0" w:type="dxa"/>
          </w:tblCellMar>
        </w:tblPrEx>
        <w:tc>
          <w:tcPr>
            <w:tcW w:w="2092" w:type="dxa"/>
          </w:tcPr>
          <w:p w:rsidR="00000000" w:rsidRDefault="00E56571">
            <w:pPr>
              <w:jc w:val="both"/>
            </w:pPr>
            <w:r>
              <w:t>Шумовое воздействие</w:t>
            </w:r>
          </w:p>
        </w:tc>
        <w:tc>
          <w:tcPr>
            <w:tcW w:w="873" w:type="dxa"/>
          </w:tcPr>
          <w:p w:rsidR="00000000" w:rsidRDefault="00E56571">
            <w:pPr>
              <w:jc w:val="center"/>
              <w:rPr>
                <w:noProof/>
              </w:rPr>
            </w:pPr>
            <w:r>
              <w:rPr>
                <w:noProof/>
              </w:rPr>
              <w:t>0,8</w:t>
            </w:r>
          </w:p>
        </w:tc>
        <w:tc>
          <w:tcPr>
            <w:tcW w:w="1134" w:type="dxa"/>
          </w:tcPr>
          <w:p w:rsidR="00000000" w:rsidRDefault="00E56571">
            <w:pPr>
              <w:jc w:val="center"/>
              <w:rPr>
                <w:noProof/>
              </w:rPr>
            </w:pPr>
            <w:r>
              <w:rPr>
                <w:noProof/>
              </w:rPr>
              <w:t>0,7</w:t>
            </w:r>
          </w:p>
        </w:tc>
        <w:tc>
          <w:tcPr>
            <w:tcW w:w="1134" w:type="dxa"/>
          </w:tcPr>
          <w:p w:rsidR="00000000" w:rsidRDefault="00E56571">
            <w:pPr>
              <w:jc w:val="center"/>
              <w:rPr>
                <w:noProof/>
              </w:rPr>
            </w:pPr>
            <w:r>
              <w:rPr>
                <w:noProof/>
              </w:rPr>
              <w:t>0,8</w:t>
            </w:r>
          </w:p>
        </w:tc>
        <w:tc>
          <w:tcPr>
            <w:tcW w:w="872" w:type="dxa"/>
          </w:tcPr>
          <w:p w:rsidR="00000000" w:rsidRDefault="00E56571">
            <w:pPr>
              <w:jc w:val="center"/>
              <w:rPr>
                <w:noProof/>
              </w:rPr>
            </w:pPr>
            <w:r>
              <w:rPr>
                <w:noProof/>
              </w:rPr>
              <w:t>0,8</w:t>
            </w:r>
          </w:p>
        </w:tc>
        <w:tc>
          <w:tcPr>
            <w:tcW w:w="1113" w:type="dxa"/>
          </w:tcPr>
          <w:p w:rsidR="00000000" w:rsidRDefault="00E56571">
            <w:pPr>
              <w:jc w:val="center"/>
              <w:rPr>
                <w:noProof/>
              </w:rPr>
            </w:pPr>
            <w:r>
              <w:rPr>
                <w:noProof/>
              </w:rPr>
              <w:t>-</w:t>
            </w:r>
          </w:p>
        </w:tc>
        <w:tc>
          <w:tcPr>
            <w:tcW w:w="1111" w:type="dxa"/>
          </w:tcPr>
          <w:p w:rsidR="00000000" w:rsidRDefault="00E56571">
            <w:pPr>
              <w:jc w:val="center"/>
              <w:rPr>
                <w:noProof/>
              </w:rPr>
            </w:pPr>
            <w:r>
              <w:rPr>
                <w:noProof/>
              </w:rPr>
              <w:t>0,8</w:t>
            </w:r>
          </w:p>
        </w:tc>
      </w:tr>
      <w:tr w:rsidR="00000000">
        <w:tblPrEx>
          <w:tblCellMar>
            <w:top w:w="0" w:type="dxa"/>
            <w:bottom w:w="0" w:type="dxa"/>
          </w:tblCellMar>
        </w:tblPrEx>
        <w:tc>
          <w:tcPr>
            <w:tcW w:w="2092" w:type="dxa"/>
          </w:tcPr>
          <w:p w:rsidR="00000000" w:rsidRDefault="00E56571">
            <w:pPr>
              <w:jc w:val="both"/>
            </w:pPr>
            <w:r>
              <w:t>Состояние плодородного слоя почвы</w:t>
            </w:r>
          </w:p>
        </w:tc>
        <w:tc>
          <w:tcPr>
            <w:tcW w:w="873" w:type="dxa"/>
          </w:tcPr>
          <w:p w:rsidR="00000000" w:rsidRDefault="00E56571">
            <w:pPr>
              <w:jc w:val="center"/>
            </w:pPr>
            <w:r>
              <w:t>-</w:t>
            </w:r>
          </w:p>
        </w:tc>
        <w:tc>
          <w:tcPr>
            <w:tcW w:w="1134" w:type="dxa"/>
          </w:tcPr>
          <w:p w:rsidR="00000000" w:rsidRDefault="00E56571">
            <w:pPr>
              <w:jc w:val="center"/>
              <w:rPr>
                <w:noProof/>
              </w:rPr>
            </w:pPr>
            <w:r>
              <w:rPr>
                <w:noProof/>
              </w:rPr>
              <w:t>1,0</w:t>
            </w:r>
          </w:p>
        </w:tc>
        <w:tc>
          <w:tcPr>
            <w:tcW w:w="1134" w:type="dxa"/>
          </w:tcPr>
          <w:p w:rsidR="00000000" w:rsidRDefault="00E56571">
            <w:pPr>
              <w:jc w:val="center"/>
              <w:rPr>
                <w:noProof/>
              </w:rPr>
            </w:pPr>
            <w:r>
              <w:rPr>
                <w:noProof/>
              </w:rPr>
              <w:t>-</w:t>
            </w:r>
          </w:p>
        </w:tc>
        <w:tc>
          <w:tcPr>
            <w:tcW w:w="872" w:type="dxa"/>
          </w:tcPr>
          <w:p w:rsidR="00000000" w:rsidRDefault="00E56571">
            <w:pPr>
              <w:jc w:val="center"/>
              <w:rPr>
                <w:noProof/>
              </w:rPr>
            </w:pPr>
            <w:r>
              <w:rPr>
                <w:noProof/>
              </w:rPr>
              <w:t>0,5</w:t>
            </w:r>
          </w:p>
        </w:tc>
        <w:tc>
          <w:tcPr>
            <w:tcW w:w="1113" w:type="dxa"/>
          </w:tcPr>
          <w:p w:rsidR="00000000" w:rsidRDefault="00E56571">
            <w:pPr>
              <w:jc w:val="center"/>
              <w:rPr>
                <w:noProof/>
              </w:rPr>
            </w:pPr>
            <w:r>
              <w:rPr>
                <w:noProof/>
              </w:rPr>
              <w:t>-</w:t>
            </w:r>
          </w:p>
        </w:tc>
        <w:tc>
          <w:tcPr>
            <w:tcW w:w="1111" w:type="dxa"/>
          </w:tcPr>
          <w:p w:rsidR="00000000" w:rsidRDefault="00E56571">
            <w:pPr>
              <w:jc w:val="center"/>
              <w:rPr>
                <w:noProof/>
              </w:rPr>
            </w:pPr>
            <w:r>
              <w:rPr>
                <w:noProof/>
              </w:rPr>
              <w:t>1,0</w:t>
            </w:r>
          </w:p>
        </w:tc>
      </w:tr>
      <w:tr w:rsidR="00000000">
        <w:tblPrEx>
          <w:tblCellMar>
            <w:top w:w="0" w:type="dxa"/>
            <w:bottom w:w="0" w:type="dxa"/>
          </w:tblCellMar>
        </w:tblPrEx>
        <w:tc>
          <w:tcPr>
            <w:tcW w:w="2092" w:type="dxa"/>
          </w:tcPr>
          <w:p w:rsidR="00000000" w:rsidRDefault="00E56571">
            <w:pPr>
              <w:jc w:val="both"/>
            </w:pPr>
            <w:r>
              <w:t>Загрязнение атмосферы отработавшими газами</w:t>
            </w:r>
          </w:p>
        </w:tc>
        <w:tc>
          <w:tcPr>
            <w:tcW w:w="873" w:type="dxa"/>
          </w:tcPr>
          <w:p w:rsidR="00000000" w:rsidRDefault="00E56571">
            <w:pPr>
              <w:jc w:val="center"/>
              <w:rPr>
                <w:noProof/>
              </w:rPr>
            </w:pPr>
            <w:r>
              <w:rPr>
                <w:noProof/>
              </w:rPr>
              <w:t>0,3</w:t>
            </w:r>
          </w:p>
        </w:tc>
        <w:tc>
          <w:tcPr>
            <w:tcW w:w="1134" w:type="dxa"/>
          </w:tcPr>
          <w:p w:rsidR="00000000" w:rsidRDefault="00E56571">
            <w:pPr>
              <w:jc w:val="center"/>
              <w:rPr>
                <w:noProof/>
              </w:rPr>
            </w:pPr>
            <w:r>
              <w:rPr>
                <w:noProof/>
              </w:rPr>
              <w:t>0,8</w:t>
            </w:r>
          </w:p>
        </w:tc>
        <w:tc>
          <w:tcPr>
            <w:tcW w:w="1134" w:type="dxa"/>
          </w:tcPr>
          <w:p w:rsidR="00000000" w:rsidRDefault="00E56571">
            <w:pPr>
              <w:jc w:val="center"/>
              <w:rPr>
                <w:noProof/>
              </w:rPr>
            </w:pPr>
            <w:r>
              <w:rPr>
                <w:noProof/>
              </w:rPr>
              <w:t>0,8</w:t>
            </w:r>
          </w:p>
        </w:tc>
        <w:tc>
          <w:tcPr>
            <w:tcW w:w="872" w:type="dxa"/>
          </w:tcPr>
          <w:p w:rsidR="00000000" w:rsidRDefault="00E56571">
            <w:pPr>
              <w:jc w:val="center"/>
              <w:rPr>
                <w:noProof/>
              </w:rPr>
            </w:pPr>
            <w:r>
              <w:rPr>
                <w:noProof/>
              </w:rPr>
              <w:t>0,7</w:t>
            </w:r>
          </w:p>
        </w:tc>
        <w:tc>
          <w:tcPr>
            <w:tcW w:w="1113" w:type="dxa"/>
          </w:tcPr>
          <w:p w:rsidR="00000000" w:rsidRDefault="00E56571">
            <w:pPr>
              <w:jc w:val="center"/>
              <w:rPr>
                <w:noProof/>
              </w:rPr>
            </w:pPr>
            <w:r>
              <w:rPr>
                <w:noProof/>
              </w:rPr>
              <w:t>0,7</w:t>
            </w:r>
          </w:p>
        </w:tc>
        <w:tc>
          <w:tcPr>
            <w:tcW w:w="1111" w:type="dxa"/>
          </w:tcPr>
          <w:p w:rsidR="00000000" w:rsidRDefault="00E56571">
            <w:pPr>
              <w:jc w:val="center"/>
              <w:rPr>
                <w:noProof/>
              </w:rPr>
            </w:pPr>
            <w:r>
              <w:rPr>
                <w:noProof/>
              </w:rPr>
              <w:t>0,8</w:t>
            </w:r>
          </w:p>
        </w:tc>
      </w:tr>
      <w:tr w:rsidR="00000000">
        <w:tblPrEx>
          <w:tblCellMar>
            <w:top w:w="0" w:type="dxa"/>
            <w:bottom w:w="0" w:type="dxa"/>
          </w:tblCellMar>
        </w:tblPrEx>
        <w:tc>
          <w:tcPr>
            <w:tcW w:w="2092" w:type="dxa"/>
          </w:tcPr>
          <w:p w:rsidR="00000000" w:rsidRDefault="00E56571">
            <w:pPr>
              <w:jc w:val="both"/>
            </w:pPr>
            <w:r>
              <w:t>Загрязнение атмосферы пылью</w:t>
            </w:r>
          </w:p>
        </w:tc>
        <w:tc>
          <w:tcPr>
            <w:tcW w:w="873" w:type="dxa"/>
          </w:tcPr>
          <w:p w:rsidR="00000000" w:rsidRDefault="00E56571">
            <w:pPr>
              <w:jc w:val="center"/>
              <w:rPr>
                <w:noProof/>
              </w:rPr>
            </w:pPr>
            <w:r>
              <w:rPr>
                <w:noProof/>
              </w:rPr>
              <w:t>0,5</w:t>
            </w:r>
          </w:p>
        </w:tc>
        <w:tc>
          <w:tcPr>
            <w:tcW w:w="1134" w:type="dxa"/>
          </w:tcPr>
          <w:p w:rsidR="00000000" w:rsidRDefault="00E56571">
            <w:pPr>
              <w:jc w:val="center"/>
              <w:rPr>
                <w:noProof/>
              </w:rPr>
            </w:pPr>
            <w:r>
              <w:rPr>
                <w:noProof/>
              </w:rPr>
              <w:t>0,8</w:t>
            </w:r>
          </w:p>
        </w:tc>
        <w:tc>
          <w:tcPr>
            <w:tcW w:w="1134" w:type="dxa"/>
          </w:tcPr>
          <w:p w:rsidR="00000000" w:rsidRDefault="00E56571">
            <w:pPr>
              <w:jc w:val="center"/>
              <w:rPr>
                <w:noProof/>
              </w:rPr>
            </w:pPr>
            <w:r>
              <w:rPr>
                <w:noProof/>
              </w:rPr>
              <w:t>0,8</w:t>
            </w:r>
          </w:p>
        </w:tc>
        <w:tc>
          <w:tcPr>
            <w:tcW w:w="872" w:type="dxa"/>
          </w:tcPr>
          <w:p w:rsidR="00000000" w:rsidRDefault="00E56571">
            <w:pPr>
              <w:jc w:val="center"/>
              <w:rPr>
                <w:noProof/>
              </w:rPr>
            </w:pPr>
            <w:r>
              <w:rPr>
                <w:noProof/>
              </w:rPr>
              <w:t>0,9</w:t>
            </w:r>
          </w:p>
        </w:tc>
        <w:tc>
          <w:tcPr>
            <w:tcW w:w="1113" w:type="dxa"/>
          </w:tcPr>
          <w:p w:rsidR="00000000" w:rsidRDefault="00E56571">
            <w:pPr>
              <w:jc w:val="center"/>
              <w:rPr>
                <w:noProof/>
              </w:rPr>
            </w:pPr>
            <w:r>
              <w:rPr>
                <w:noProof/>
              </w:rPr>
              <w:t>1,0</w:t>
            </w:r>
          </w:p>
        </w:tc>
        <w:tc>
          <w:tcPr>
            <w:tcW w:w="1111" w:type="dxa"/>
          </w:tcPr>
          <w:p w:rsidR="00000000" w:rsidRDefault="00E56571">
            <w:pPr>
              <w:jc w:val="center"/>
              <w:rPr>
                <w:noProof/>
              </w:rPr>
            </w:pPr>
            <w:r>
              <w:rPr>
                <w:noProof/>
              </w:rPr>
              <w:t>0,9</w:t>
            </w:r>
          </w:p>
        </w:tc>
      </w:tr>
      <w:tr w:rsidR="00000000">
        <w:tblPrEx>
          <w:tblCellMar>
            <w:top w:w="0" w:type="dxa"/>
            <w:bottom w:w="0" w:type="dxa"/>
          </w:tblCellMar>
        </w:tblPrEx>
        <w:tc>
          <w:tcPr>
            <w:tcW w:w="2092" w:type="dxa"/>
          </w:tcPr>
          <w:p w:rsidR="00000000" w:rsidRDefault="00E56571">
            <w:pPr>
              <w:jc w:val="both"/>
            </w:pPr>
            <w:r>
              <w:t>Загрязнение атмосферы выделениями вяжущих материалов и материалов на их основе</w:t>
            </w:r>
          </w:p>
        </w:tc>
        <w:tc>
          <w:tcPr>
            <w:tcW w:w="873" w:type="dxa"/>
          </w:tcPr>
          <w:p w:rsidR="00000000" w:rsidRDefault="00E56571">
            <w:pPr>
              <w:jc w:val="center"/>
            </w:pPr>
            <w:r>
              <w:t>-</w:t>
            </w:r>
          </w:p>
        </w:tc>
        <w:tc>
          <w:tcPr>
            <w:tcW w:w="1134" w:type="dxa"/>
          </w:tcPr>
          <w:p w:rsidR="00000000" w:rsidRDefault="00E56571">
            <w:pPr>
              <w:jc w:val="center"/>
            </w:pPr>
            <w:r>
              <w:t>-</w:t>
            </w:r>
          </w:p>
        </w:tc>
        <w:tc>
          <w:tcPr>
            <w:tcW w:w="1134" w:type="dxa"/>
          </w:tcPr>
          <w:p w:rsidR="00000000" w:rsidRDefault="00E56571">
            <w:pPr>
              <w:jc w:val="center"/>
              <w:rPr>
                <w:noProof/>
              </w:rPr>
            </w:pPr>
            <w:r>
              <w:rPr>
                <w:noProof/>
              </w:rPr>
              <w:t>1,0</w:t>
            </w:r>
          </w:p>
        </w:tc>
        <w:tc>
          <w:tcPr>
            <w:tcW w:w="872" w:type="dxa"/>
          </w:tcPr>
          <w:p w:rsidR="00000000" w:rsidRDefault="00E56571">
            <w:pPr>
              <w:jc w:val="center"/>
              <w:rPr>
                <w:noProof/>
              </w:rPr>
            </w:pPr>
            <w:r>
              <w:rPr>
                <w:noProof/>
              </w:rPr>
              <w:t>1,0</w:t>
            </w:r>
          </w:p>
        </w:tc>
        <w:tc>
          <w:tcPr>
            <w:tcW w:w="1113" w:type="dxa"/>
          </w:tcPr>
          <w:p w:rsidR="00000000" w:rsidRDefault="00E56571">
            <w:pPr>
              <w:jc w:val="center"/>
              <w:rPr>
                <w:noProof/>
              </w:rPr>
            </w:pPr>
            <w:r>
              <w:rPr>
                <w:noProof/>
              </w:rPr>
              <w:t>-</w:t>
            </w:r>
          </w:p>
        </w:tc>
        <w:tc>
          <w:tcPr>
            <w:tcW w:w="1111" w:type="dxa"/>
          </w:tcPr>
          <w:p w:rsidR="00000000" w:rsidRDefault="00E56571">
            <w:pPr>
              <w:jc w:val="center"/>
              <w:rPr>
                <w:noProof/>
              </w:rPr>
            </w:pPr>
            <w:r>
              <w:rPr>
                <w:noProof/>
              </w:rPr>
              <w:t>-</w:t>
            </w:r>
          </w:p>
        </w:tc>
      </w:tr>
      <w:tr w:rsidR="00000000">
        <w:tblPrEx>
          <w:tblCellMar>
            <w:top w:w="0" w:type="dxa"/>
            <w:bottom w:w="0" w:type="dxa"/>
          </w:tblCellMar>
        </w:tblPrEx>
        <w:tc>
          <w:tcPr>
            <w:tcW w:w="2092" w:type="dxa"/>
          </w:tcPr>
          <w:p w:rsidR="00000000" w:rsidRDefault="00E56571">
            <w:pPr>
              <w:jc w:val="both"/>
            </w:pPr>
            <w:r>
              <w:t>Загрязнение атмосферы выделениями пленкообразующих материалов</w:t>
            </w:r>
          </w:p>
        </w:tc>
        <w:tc>
          <w:tcPr>
            <w:tcW w:w="873" w:type="dxa"/>
          </w:tcPr>
          <w:p w:rsidR="00000000" w:rsidRDefault="00E56571">
            <w:pPr>
              <w:jc w:val="center"/>
            </w:pPr>
            <w:r>
              <w:t>-</w:t>
            </w:r>
          </w:p>
        </w:tc>
        <w:tc>
          <w:tcPr>
            <w:tcW w:w="1134" w:type="dxa"/>
          </w:tcPr>
          <w:p w:rsidR="00000000" w:rsidRDefault="00E56571">
            <w:pPr>
              <w:jc w:val="center"/>
            </w:pPr>
            <w:r>
              <w:t>-</w:t>
            </w:r>
          </w:p>
        </w:tc>
        <w:tc>
          <w:tcPr>
            <w:tcW w:w="1134" w:type="dxa"/>
          </w:tcPr>
          <w:p w:rsidR="00000000" w:rsidRDefault="00E56571">
            <w:pPr>
              <w:jc w:val="center"/>
              <w:rPr>
                <w:noProof/>
              </w:rPr>
            </w:pPr>
            <w:r>
              <w:rPr>
                <w:noProof/>
              </w:rPr>
              <w:t>0,7</w:t>
            </w:r>
          </w:p>
        </w:tc>
        <w:tc>
          <w:tcPr>
            <w:tcW w:w="872" w:type="dxa"/>
          </w:tcPr>
          <w:p w:rsidR="00000000" w:rsidRDefault="00E56571">
            <w:pPr>
              <w:jc w:val="center"/>
              <w:rPr>
                <w:noProof/>
              </w:rPr>
            </w:pPr>
            <w:r>
              <w:rPr>
                <w:noProof/>
              </w:rPr>
              <w:t>0,5</w:t>
            </w:r>
          </w:p>
        </w:tc>
        <w:tc>
          <w:tcPr>
            <w:tcW w:w="1113" w:type="dxa"/>
          </w:tcPr>
          <w:p w:rsidR="00000000" w:rsidRDefault="00E56571">
            <w:pPr>
              <w:jc w:val="center"/>
              <w:rPr>
                <w:noProof/>
              </w:rPr>
            </w:pPr>
            <w:r>
              <w:rPr>
                <w:noProof/>
              </w:rPr>
              <w:t>-</w:t>
            </w:r>
          </w:p>
        </w:tc>
        <w:tc>
          <w:tcPr>
            <w:tcW w:w="1111" w:type="dxa"/>
          </w:tcPr>
          <w:p w:rsidR="00000000" w:rsidRDefault="00E56571">
            <w:pPr>
              <w:jc w:val="center"/>
              <w:rPr>
                <w:noProof/>
              </w:rPr>
            </w:pPr>
            <w:r>
              <w:rPr>
                <w:noProof/>
              </w:rPr>
              <w:t>-</w:t>
            </w:r>
          </w:p>
        </w:tc>
      </w:tr>
      <w:tr w:rsidR="00000000">
        <w:tblPrEx>
          <w:tblCellMar>
            <w:top w:w="0" w:type="dxa"/>
            <w:bottom w:w="0" w:type="dxa"/>
          </w:tblCellMar>
        </w:tblPrEx>
        <w:tc>
          <w:tcPr>
            <w:tcW w:w="2092" w:type="dxa"/>
          </w:tcPr>
          <w:p w:rsidR="00000000" w:rsidRDefault="00E56571">
            <w:pPr>
              <w:jc w:val="both"/>
            </w:pPr>
            <w:r>
              <w:t>Загрязнение природной среды противогололедными средствами</w:t>
            </w:r>
          </w:p>
        </w:tc>
        <w:tc>
          <w:tcPr>
            <w:tcW w:w="873" w:type="dxa"/>
          </w:tcPr>
          <w:p w:rsidR="00000000" w:rsidRDefault="00E56571">
            <w:pPr>
              <w:jc w:val="center"/>
            </w:pPr>
            <w:r>
              <w:t>-</w:t>
            </w:r>
          </w:p>
        </w:tc>
        <w:tc>
          <w:tcPr>
            <w:tcW w:w="1134" w:type="dxa"/>
          </w:tcPr>
          <w:p w:rsidR="00000000" w:rsidRDefault="00E56571">
            <w:pPr>
              <w:jc w:val="center"/>
            </w:pPr>
            <w:r>
              <w:t>-</w:t>
            </w:r>
          </w:p>
        </w:tc>
        <w:tc>
          <w:tcPr>
            <w:tcW w:w="1134" w:type="dxa"/>
          </w:tcPr>
          <w:p w:rsidR="00000000" w:rsidRDefault="00E56571">
            <w:pPr>
              <w:jc w:val="center"/>
            </w:pPr>
            <w:r>
              <w:t>-</w:t>
            </w:r>
          </w:p>
        </w:tc>
        <w:tc>
          <w:tcPr>
            <w:tcW w:w="872" w:type="dxa"/>
          </w:tcPr>
          <w:p w:rsidR="00000000" w:rsidRDefault="00E56571">
            <w:pPr>
              <w:jc w:val="center"/>
            </w:pPr>
            <w:r>
              <w:t>-</w:t>
            </w:r>
          </w:p>
        </w:tc>
        <w:tc>
          <w:tcPr>
            <w:tcW w:w="1113" w:type="dxa"/>
          </w:tcPr>
          <w:p w:rsidR="00000000" w:rsidRDefault="00E56571">
            <w:pPr>
              <w:jc w:val="center"/>
              <w:rPr>
                <w:noProof/>
              </w:rPr>
            </w:pPr>
            <w:r>
              <w:rPr>
                <w:noProof/>
              </w:rPr>
              <w:t>1,0</w:t>
            </w:r>
          </w:p>
        </w:tc>
        <w:tc>
          <w:tcPr>
            <w:tcW w:w="1111" w:type="dxa"/>
          </w:tcPr>
          <w:p w:rsidR="00000000" w:rsidRDefault="00E56571">
            <w:pPr>
              <w:jc w:val="center"/>
              <w:rPr>
                <w:noProof/>
              </w:rPr>
            </w:pPr>
            <w:r>
              <w:rPr>
                <w:noProof/>
              </w:rPr>
              <w:t>-</w:t>
            </w:r>
          </w:p>
        </w:tc>
      </w:tr>
      <w:tr w:rsidR="00000000">
        <w:tblPrEx>
          <w:tblCellMar>
            <w:top w:w="0" w:type="dxa"/>
            <w:bottom w:w="0" w:type="dxa"/>
          </w:tblCellMar>
        </w:tblPrEx>
        <w:tc>
          <w:tcPr>
            <w:tcW w:w="2092" w:type="dxa"/>
          </w:tcPr>
          <w:p w:rsidR="00000000" w:rsidRDefault="00E56571">
            <w:pPr>
              <w:jc w:val="both"/>
            </w:pPr>
            <w:r>
              <w:t>Загрязнение природной среды обеспыливающими сре</w:t>
            </w:r>
            <w:r>
              <w:t>дствами</w:t>
            </w:r>
          </w:p>
        </w:tc>
        <w:tc>
          <w:tcPr>
            <w:tcW w:w="873" w:type="dxa"/>
          </w:tcPr>
          <w:p w:rsidR="00000000" w:rsidRDefault="00E56571">
            <w:pPr>
              <w:jc w:val="center"/>
            </w:pPr>
            <w:r>
              <w:t>-</w:t>
            </w:r>
          </w:p>
        </w:tc>
        <w:tc>
          <w:tcPr>
            <w:tcW w:w="1134" w:type="dxa"/>
          </w:tcPr>
          <w:p w:rsidR="00000000" w:rsidRDefault="00E56571">
            <w:pPr>
              <w:jc w:val="center"/>
            </w:pPr>
            <w:r>
              <w:t>-</w:t>
            </w:r>
          </w:p>
        </w:tc>
        <w:tc>
          <w:tcPr>
            <w:tcW w:w="1134" w:type="dxa"/>
          </w:tcPr>
          <w:p w:rsidR="00000000" w:rsidRDefault="00E56571">
            <w:pPr>
              <w:jc w:val="center"/>
            </w:pPr>
            <w:r>
              <w:t>-</w:t>
            </w:r>
          </w:p>
        </w:tc>
        <w:tc>
          <w:tcPr>
            <w:tcW w:w="872" w:type="dxa"/>
          </w:tcPr>
          <w:p w:rsidR="00000000" w:rsidRDefault="00E56571">
            <w:pPr>
              <w:jc w:val="center"/>
            </w:pPr>
            <w:r>
              <w:t>-</w:t>
            </w:r>
          </w:p>
        </w:tc>
        <w:tc>
          <w:tcPr>
            <w:tcW w:w="1113" w:type="dxa"/>
          </w:tcPr>
          <w:p w:rsidR="00000000" w:rsidRDefault="00E56571">
            <w:pPr>
              <w:jc w:val="center"/>
              <w:rPr>
                <w:noProof/>
              </w:rPr>
            </w:pPr>
            <w:r>
              <w:rPr>
                <w:noProof/>
              </w:rPr>
              <w:t>0,9</w:t>
            </w:r>
          </w:p>
        </w:tc>
        <w:tc>
          <w:tcPr>
            <w:tcW w:w="1111" w:type="dxa"/>
          </w:tcPr>
          <w:p w:rsidR="00000000" w:rsidRDefault="00E56571">
            <w:pPr>
              <w:jc w:val="center"/>
              <w:rPr>
                <w:noProof/>
              </w:rPr>
            </w:pPr>
            <w:r>
              <w:rPr>
                <w:noProof/>
              </w:rPr>
              <w:t>-</w:t>
            </w:r>
          </w:p>
        </w:tc>
      </w:tr>
    </w:tbl>
    <w:p w:rsidR="00000000" w:rsidRDefault="00E56571">
      <w:pPr>
        <w:spacing w:before="120"/>
        <w:ind w:firstLine="567"/>
        <w:jc w:val="both"/>
      </w:pPr>
      <w:r>
        <w:t>П.6.3. Степень соответствия отдельных параметров воздействия на окружающую среду природоохранными требованиями при выполнении технологических процессов строительства, ремонта и содержания дорог оценивается по 3-х бальной системе.</w:t>
      </w:r>
    </w:p>
    <w:p w:rsidR="00000000" w:rsidRDefault="00E56571">
      <w:pPr>
        <w:ind w:firstLine="567"/>
        <w:jc w:val="both"/>
        <w:rPr>
          <w:noProof/>
        </w:rPr>
      </w:pPr>
      <w:r>
        <w:t xml:space="preserve">Перечень параметров, используемых для оценки степени соответствия отдельных технологических процессов природоохранными требованиям, а также условия их оценки приведены в таблице </w:t>
      </w:r>
      <w:r>
        <w:rPr>
          <w:noProof/>
        </w:rPr>
        <w:t xml:space="preserve">П.6.2. </w:t>
      </w:r>
    </w:p>
    <w:p w:rsidR="00000000" w:rsidRDefault="00E56571">
      <w:pPr>
        <w:spacing w:before="120" w:after="120"/>
        <w:ind w:firstLine="567"/>
        <w:jc w:val="right"/>
        <w:rPr>
          <w:noProof/>
        </w:rPr>
      </w:pPr>
      <w:r>
        <w:t>Таблица</w:t>
      </w:r>
      <w:r>
        <w:rPr>
          <w:noProof/>
        </w:rPr>
        <w:t xml:space="preserve"> П.6.2</w:t>
      </w:r>
    </w:p>
    <w:tbl>
      <w:tblPr>
        <w:tblW w:w="0" w:type="auto"/>
        <w:tblInd w:w="4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56"/>
        <w:gridCol w:w="4068"/>
        <w:gridCol w:w="1063"/>
        <w:gridCol w:w="1557"/>
        <w:gridCol w:w="1185"/>
      </w:tblGrid>
      <w:tr w:rsidR="00000000">
        <w:tblPrEx>
          <w:tblCellMar>
            <w:top w:w="0" w:type="dxa"/>
            <w:bottom w:w="0" w:type="dxa"/>
          </w:tblCellMar>
        </w:tblPrEx>
        <w:trPr>
          <w:cantSplit/>
        </w:trPr>
        <w:tc>
          <w:tcPr>
            <w:tcW w:w="456" w:type="dxa"/>
          </w:tcPr>
          <w:p w:rsidR="00000000" w:rsidRDefault="00E56571">
            <w:pPr>
              <w:jc w:val="center"/>
            </w:pPr>
            <w:r>
              <w:rPr>
                <w:noProof/>
              </w:rPr>
              <w:t>№№ пп</w:t>
            </w:r>
          </w:p>
        </w:tc>
        <w:tc>
          <w:tcPr>
            <w:tcW w:w="4068" w:type="dxa"/>
          </w:tcPr>
          <w:p w:rsidR="00000000" w:rsidRDefault="00E56571">
            <w:pPr>
              <w:jc w:val="center"/>
            </w:pPr>
          </w:p>
          <w:p w:rsidR="00000000" w:rsidRDefault="00E56571">
            <w:pPr>
              <w:jc w:val="center"/>
            </w:pPr>
            <w:r>
              <w:t>Оцениваемый параметр</w:t>
            </w:r>
          </w:p>
        </w:tc>
        <w:tc>
          <w:tcPr>
            <w:tcW w:w="3805" w:type="dxa"/>
            <w:gridSpan w:val="3"/>
          </w:tcPr>
          <w:p w:rsidR="00000000" w:rsidRDefault="00E56571">
            <w:pPr>
              <w:jc w:val="center"/>
            </w:pPr>
            <w:r>
              <w:t>Требования, предъявляете к пара</w:t>
            </w:r>
            <w:r>
              <w:t xml:space="preserve">метру для оценки </w:t>
            </w:r>
            <w:r>
              <w:rPr>
                <w:i/>
                <w:lang w:val="en-US"/>
              </w:rPr>
              <w:t>S</w:t>
            </w:r>
            <w:r>
              <w:rPr>
                <w:i/>
                <w:vertAlign w:val="subscript"/>
                <w:lang w:val="en-US"/>
              </w:rPr>
              <w:t>i</w:t>
            </w:r>
            <w:r>
              <w:t xml:space="preserve"> в баллах</w:t>
            </w:r>
          </w:p>
        </w:tc>
      </w:tr>
      <w:tr w:rsidR="00000000">
        <w:tblPrEx>
          <w:tblCellMar>
            <w:top w:w="0" w:type="dxa"/>
            <w:bottom w:w="0" w:type="dxa"/>
          </w:tblCellMar>
        </w:tblPrEx>
        <w:tc>
          <w:tcPr>
            <w:tcW w:w="456" w:type="dxa"/>
          </w:tcPr>
          <w:p w:rsidR="00000000" w:rsidRDefault="00E56571">
            <w:pPr>
              <w:jc w:val="center"/>
            </w:pPr>
          </w:p>
        </w:tc>
        <w:tc>
          <w:tcPr>
            <w:tcW w:w="4068" w:type="dxa"/>
          </w:tcPr>
          <w:p w:rsidR="00000000" w:rsidRDefault="00E56571">
            <w:pPr>
              <w:jc w:val="center"/>
            </w:pPr>
          </w:p>
        </w:tc>
        <w:tc>
          <w:tcPr>
            <w:tcW w:w="1063" w:type="dxa"/>
          </w:tcPr>
          <w:p w:rsidR="00000000" w:rsidRDefault="00E56571">
            <w:pPr>
              <w:jc w:val="center"/>
              <w:rPr>
                <w:noProof/>
              </w:rPr>
            </w:pPr>
            <w:r>
              <w:rPr>
                <w:noProof/>
              </w:rPr>
              <w:t>1</w:t>
            </w:r>
          </w:p>
        </w:tc>
        <w:tc>
          <w:tcPr>
            <w:tcW w:w="1557" w:type="dxa"/>
          </w:tcPr>
          <w:p w:rsidR="00000000" w:rsidRDefault="00E56571">
            <w:pPr>
              <w:jc w:val="center"/>
              <w:rPr>
                <w:noProof/>
              </w:rPr>
            </w:pPr>
            <w:r>
              <w:t>2</w:t>
            </w:r>
          </w:p>
        </w:tc>
        <w:tc>
          <w:tcPr>
            <w:tcW w:w="1185" w:type="dxa"/>
          </w:tcPr>
          <w:p w:rsidR="00000000" w:rsidRDefault="00E56571">
            <w:pPr>
              <w:jc w:val="center"/>
            </w:pPr>
            <w:r>
              <w:t>3</w:t>
            </w:r>
          </w:p>
        </w:tc>
      </w:tr>
      <w:tr w:rsidR="00000000">
        <w:tblPrEx>
          <w:tblCellMar>
            <w:top w:w="0" w:type="dxa"/>
            <w:bottom w:w="0" w:type="dxa"/>
          </w:tblCellMar>
        </w:tblPrEx>
        <w:tc>
          <w:tcPr>
            <w:tcW w:w="456" w:type="dxa"/>
          </w:tcPr>
          <w:p w:rsidR="00000000" w:rsidRDefault="00E56571">
            <w:pPr>
              <w:jc w:val="center"/>
              <w:rPr>
                <w:noProof/>
              </w:rPr>
            </w:pPr>
            <w:r>
              <w:rPr>
                <w:noProof/>
              </w:rPr>
              <w:t>1</w:t>
            </w:r>
          </w:p>
        </w:tc>
        <w:tc>
          <w:tcPr>
            <w:tcW w:w="4068" w:type="dxa"/>
          </w:tcPr>
          <w:p w:rsidR="00000000" w:rsidRDefault="00E56571">
            <w:pPr>
              <w:jc w:val="center"/>
              <w:rPr>
                <w:smallCaps/>
                <w:noProof/>
              </w:rPr>
            </w:pPr>
            <w:r>
              <w:t>2</w:t>
            </w:r>
          </w:p>
        </w:tc>
        <w:tc>
          <w:tcPr>
            <w:tcW w:w="1063" w:type="dxa"/>
          </w:tcPr>
          <w:p w:rsidR="00000000" w:rsidRDefault="00E56571">
            <w:pPr>
              <w:jc w:val="center"/>
              <w:rPr>
                <w:smallCaps/>
                <w:noProof/>
              </w:rPr>
            </w:pPr>
            <w:r>
              <w:rPr>
                <w:smallCaps/>
                <w:noProof/>
              </w:rPr>
              <w:t>3</w:t>
            </w:r>
          </w:p>
        </w:tc>
        <w:tc>
          <w:tcPr>
            <w:tcW w:w="1557" w:type="dxa"/>
          </w:tcPr>
          <w:p w:rsidR="00000000" w:rsidRDefault="00E56571">
            <w:pPr>
              <w:jc w:val="center"/>
              <w:rPr>
                <w:noProof/>
              </w:rPr>
            </w:pPr>
            <w:r>
              <w:rPr>
                <w:noProof/>
              </w:rPr>
              <w:t>4</w:t>
            </w:r>
          </w:p>
        </w:tc>
        <w:tc>
          <w:tcPr>
            <w:tcW w:w="1185" w:type="dxa"/>
          </w:tcPr>
          <w:p w:rsidR="00000000" w:rsidRDefault="00E56571">
            <w:pPr>
              <w:jc w:val="center"/>
              <w:rPr>
                <w:noProof/>
              </w:rPr>
            </w:pPr>
            <w:r>
              <w:rPr>
                <w:noProof/>
              </w:rPr>
              <w:t>5</w:t>
            </w:r>
          </w:p>
        </w:tc>
      </w:tr>
      <w:tr w:rsidR="00000000">
        <w:tblPrEx>
          <w:tblCellMar>
            <w:top w:w="0" w:type="dxa"/>
            <w:bottom w:w="0" w:type="dxa"/>
          </w:tblCellMar>
        </w:tblPrEx>
        <w:tc>
          <w:tcPr>
            <w:tcW w:w="456" w:type="dxa"/>
          </w:tcPr>
          <w:p w:rsidR="00000000" w:rsidRDefault="00E56571">
            <w:pPr>
              <w:jc w:val="center"/>
              <w:rPr>
                <w:noProof/>
              </w:rPr>
            </w:pPr>
            <w:r>
              <w:rPr>
                <w:noProof/>
              </w:rPr>
              <w:t>1.</w:t>
            </w:r>
          </w:p>
        </w:tc>
        <w:tc>
          <w:tcPr>
            <w:tcW w:w="4068" w:type="dxa"/>
          </w:tcPr>
          <w:p w:rsidR="00000000" w:rsidRDefault="00E56571">
            <w:pPr>
              <w:jc w:val="both"/>
            </w:pPr>
            <w:r>
              <w:t>Эрозионная устойчивость неукрепленного откоса:</w:t>
            </w:r>
          </w:p>
          <w:p w:rsidR="00000000" w:rsidRDefault="00E56571">
            <w:pPr>
              <w:jc w:val="both"/>
            </w:pPr>
            <w:r>
              <w:t xml:space="preserve">Коэффициент запаса местной устойчивости </w:t>
            </w:r>
          </w:p>
          <w:p w:rsidR="00000000" w:rsidRDefault="00E56571">
            <w:pPr>
              <w:jc w:val="center"/>
              <w:rPr>
                <w:noProof/>
              </w:rPr>
            </w:pPr>
            <w:r>
              <w:rPr>
                <w:i/>
                <w:position w:val="-30"/>
              </w:rPr>
              <w:object w:dxaOrig="1640" w:dyaOrig="680">
                <v:shape id="_x0000_i1026" type="#_x0000_t75" style="width:54.75pt;height:22.5pt" o:ole="">
                  <v:imagedata r:id="rId6" o:title=""/>
                </v:shape>
                <o:OLEObject Type="Embed" ProgID="Equation.3" ShapeID="_x0000_i1026" DrawAspect="Content" ObjectID="_1427195263" r:id="rId7"/>
              </w:object>
            </w:r>
            <w:r>
              <w:t>,</w:t>
            </w:r>
          </w:p>
          <w:p w:rsidR="00000000" w:rsidRDefault="00E56571">
            <w:pPr>
              <w:jc w:val="both"/>
            </w:pPr>
            <w:r>
              <w:t>где</w:t>
            </w:r>
            <w:r>
              <w:rPr>
                <w:noProof/>
              </w:rPr>
              <w:t xml:space="preserve"> </w:t>
            </w:r>
            <w:r>
              <w:rPr>
                <w:i/>
                <w:noProof/>
              </w:rPr>
              <w:t>h</w:t>
            </w:r>
            <w:r>
              <w:rPr>
                <w:noProof/>
              </w:rPr>
              <w:t xml:space="preserve"> -</w:t>
            </w:r>
            <w:r>
              <w:t xml:space="preserve"> глубина поверхностного слоя; </w:t>
            </w:r>
            <w:r>
              <w:rPr>
                <w:i/>
                <w:lang w:val="en-US"/>
              </w:rPr>
              <w:t>tg</w:t>
            </w:r>
            <w:r>
              <w:rPr>
                <w:i/>
                <w:lang w:val="en-US"/>
              </w:rPr>
              <w:sym w:font="Symbol" w:char="F06A"/>
            </w:r>
            <w:r>
              <w:rPr>
                <w:noProof/>
              </w:rPr>
              <w:t xml:space="preserve"> -</w:t>
            </w:r>
            <w:r>
              <w:t xml:space="preserve"> коэффициент трения грунта; </w:t>
            </w:r>
            <w:r>
              <w:rPr>
                <w:i/>
              </w:rPr>
              <w:t>С</w:t>
            </w:r>
            <w:r>
              <w:rPr>
                <w:noProof/>
              </w:rPr>
              <w:t xml:space="preserve"> -</w:t>
            </w:r>
            <w:r>
              <w:t xml:space="preserve"> сцепление грунта; </w:t>
            </w:r>
            <w:r>
              <w:rPr>
                <w:i/>
                <w:lang w:val="en-US"/>
              </w:rPr>
              <w:t>tg</w:t>
            </w:r>
            <w:r>
              <w:rPr>
                <w:i/>
                <w:noProof/>
              </w:rPr>
              <w:t xml:space="preserve"> </w:t>
            </w:r>
            <w:r>
              <w:rPr>
                <w:i/>
                <w:noProof/>
              </w:rPr>
              <w:sym w:font="Symbol" w:char="F061"/>
            </w:r>
            <w:r>
              <w:rPr>
                <w:noProof/>
              </w:rPr>
              <w:t xml:space="preserve"> -</w:t>
            </w:r>
            <w:r>
              <w:t xml:space="preserve"> уклон поверхности</w:t>
            </w:r>
          </w:p>
        </w:tc>
        <w:tc>
          <w:tcPr>
            <w:tcW w:w="1063" w:type="dxa"/>
          </w:tcPr>
          <w:p w:rsidR="00000000" w:rsidRDefault="00E56571">
            <w:pPr>
              <w:jc w:val="center"/>
            </w:pPr>
            <w:r>
              <w:t>К &gt; 1</w:t>
            </w:r>
          </w:p>
        </w:tc>
        <w:tc>
          <w:tcPr>
            <w:tcW w:w="1557" w:type="dxa"/>
          </w:tcPr>
          <w:p w:rsidR="00000000" w:rsidRDefault="00E56571">
            <w:pPr>
              <w:jc w:val="center"/>
              <w:rPr>
                <w:noProof/>
              </w:rPr>
            </w:pPr>
            <w:r>
              <w:t>К =</w:t>
            </w:r>
            <w:r>
              <w:rPr>
                <w:noProof/>
              </w:rPr>
              <w:t xml:space="preserve"> 1</w:t>
            </w:r>
          </w:p>
        </w:tc>
        <w:tc>
          <w:tcPr>
            <w:tcW w:w="1185" w:type="dxa"/>
          </w:tcPr>
          <w:p w:rsidR="00000000" w:rsidRDefault="00E56571">
            <w:pPr>
              <w:jc w:val="center"/>
              <w:rPr>
                <w:noProof/>
              </w:rPr>
            </w:pPr>
            <w:r>
              <w:t>К</w:t>
            </w:r>
            <w:r>
              <w:rPr>
                <w:noProof/>
              </w:rPr>
              <w:t xml:space="preserve"> &lt; 1</w:t>
            </w:r>
          </w:p>
        </w:tc>
      </w:tr>
      <w:tr w:rsidR="00000000">
        <w:tblPrEx>
          <w:tblCellMar>
            <w:top w:w="0" w:type="dxa"/>
            <w:bottom w:w="0" w:type="dxa"/>
          </w:tblCellMar>
        </w:tblPrEx>
        <w:tc>
          <w:tcPr>
            <w:tcW w:w="456" w:type="dxa"/>
          </w:tcPr>
          <w:p w:rsidR="00000000" w:rsidRDefault="00E56571">
            <w:pPr>
              <w:jc w:val="center"/>
              <w:rPr>
                <w:noProof/>
              </w:rPr>
            </w:pPr>
            <w:r>
              <w:rPr>
                <w:noProof/>
              </w:rPr>
              <w:t>2.</w:t>
            </w:r>
          </w:p>
        </w:tc>
        <w:tc>
          <w:tcPr>
            <w:tcW w:w="4068" w:type="dxa"/>
          </w:tcPr>
          <w:p w:rsidR="00000000" w:rsidRDefault="00E56571">
            <w:pPr>
              <w:jc w:val="both"/>
              <w:rPr>
                <w:noProof/>
              </w:rPr>
            </w:pPr>
            <w:r>
              <w:t>Состояние растительности за пределами территории, занимаемой сооружениями</w:t>
            </w:r>
            <w:r>
              <w:rPr>
                <w:noProof/>
              </w:rPr>
              <w:t xml:space="preserve">: </w:t>
            </w:r>
          </w:p>
          <w:p w:rsidR="00000000" w:rsidRDefault="00E56571">
            <w:pPr>
              <w:jc w:val="both"/>
              <w:rPr>
                <w:i/>
              </w:rPr>
            </w:pPr>
            <w:r>
              <w:t>повреждение зеленой массы растений,</w:t>
            </w:r>
            <w:r>
              <w:rPr>
                <w:noProof/>
              </w:rPr>
              <w:t xml:space="preserve"> %</w:t>
            </w:r>
          </w:p>
        </w:tc>
        <w:tc>
          <w:tcPr>
            <w:tcW w:w="1063" w:type="dxa"/>
          </w:tcPr>
          <w:p w:rsidR="00000000" w:rsidRDefault="00E56571">
            <w:pPr>
              <w:jc w:val="center"/>
              <w:rPr>
                <w:noProof/>
              </w:rPr>
            </w:pPr>
            <w:r>
              <w:rPr>
                <w:noProof/>
              </w:rPr>
              <w:t>0-10</w:t>
            </w:r>
          </w:p>
        </w:tc>
        <w:tc>
          <w:tcPr>
            <w:tcW w:w="1557" w:type="dxa"/>
          </w:tcPr>
          <w:p w:rsidR="00000000" w:rsidRDefault="00E56571">
            <w:pPr>
              <w:jc w:val="center"/>
              <w:rPr>
                <w:noProof/>
              </w:rPr>
            </w:pPr>
            <w:r>
              <w:rPr>
                <w:noProof/>
              </w:rPr>
              <w:t>11-30</w:t>
            </w:r>
          </w:p>
        </w:tc>
        <w:tc>
          <w:tcPr>
            <w:tcW w:w="1185" w:type="dxa"/>
          </w:tcPr>
          <w:p w:rsidR="00000000" w:rsidRDefault="00E56571">
            <w:pPr>
              <w:jc w:val="center"/>
            </w:pPr>
            <w:r>
              <w:rPr>
                <w:noProof/>
              </w:rPr>
              <w:t>31-50</w:t>
            </w:r>
            <w:r>
              <w:t xml:space="preserve"> и более</w:t>
            </w:r>
          </w:p>
        </w:tc>
      </w:tr>
      <w:tr w:rsidR="00000000">
        <w:tblPrEx>
          <w:tblCellMar>
            <w:top w:w="0" w:type="dxa"/>
            <w:bottom w:w="0" w:type="dxa"/>
          </w:tblCellMar>
        </w:tblPrEx>
        <w:tc>
          <w:tcPr>
            <w:tcW w:w="456" w:type="dxa"/>
          </w:tcPr>
          <w:p w:rsidR="00000000" w:rsidRDefault="00E56571">
            <w:pPr>
              <w:jc w:val="center"/>
              <w:rPr>
                <w:noProof/>
              </w:rPr>
            </w:pPr>
            <w:r>
              <w:rPr>
                <w:noProof/>
              </w:rPr>
              <w:t>3.</w:t>
            </w:r>
          </w:p>
        </w:tc>
        <w:tc>
          <w:tcPr>
            <w:tcW w:w="4068" w:type="dxa"/>
          </w:tcPr>
          <w:p w:rsidR="00000000" w:rsidRDefault="00E56571">
            <w:pPr>
              <w:jc w:val="both"/>
            </w:pPr>
            <w:r>
              <w:t xml:space="preserve">Состояние плодородного слоя почвы: </w:t>
            </w:r>
          </w:p>
          <w:p w:rsidR="00000000" w:rsidRDefault="00E56571">
            <w:pPr>
              <w:jc w:val="both"/>
              <w:rPr>
                <w:noProof/>
              </w:rPr>
            </w:pPr>
            <w:r>
              <w:t>содержание посторонних примесей</w:t>
            </w:r>
            <w:r>
              <w:t xml:space="preserve">, </w:t>
            </w:r>
            <w:r>
              <w:rPr>
                <w:noProof/>
              </w:rPr>
              <w:t>%</w:t>
            </w:r>
          </w:p>
        </w:tc>
        <w:tc>
          <w:tcPr>
            <w:tcW w:w="1063" w:type="dxa"/>
          </w:tcPr>
          <w:p w:rsidR="00000000" w:rsidRDefault="00E56571">
            <w:pPr>
              <w:jc w:val="center"/>
              <w:rPr>
                <w:noProof/>
              </w:rPr>
            </w:pPr>
            <w:r>
              <w:rPr>
                <w:noProof/>
              </w:rPr>
              <w:t>0-10</w:t>
            </w:r>
          </w:p>
        </w:tc>
        <w:tc>
          <w:tcPr>
            <w:tcW w:w="1557" w:type="dxa"/>
          </w:tcPr>
          <w:p w:rsidR="00000000" w:rsidRDefault="00E56571">
            <w:pPr>
              <w:jc w:val="center"/>
              <w:rPr>
                <w:noProof/>
              </w:rPr>
            </w:pPr>
            <w:r>
              <w:rPr>
                <w:noProof/>
              </w:rPr>
              <w:t>11-30</w:t>
            </w:r>
          </w:p>
        </w:tc>
        <w:tc>
          <w:tcPr>
            <w:tcW w:w="1185" w:type="dxa"/>
          </w:tcPr>
          <w:p w:rsidR="00000000" w:rsidRDefault="00E56571">
            <w:pPr>
              <w:jc w:val="center"/>
            </w:pPr>
            <w:r>
              <w:rPr>
                <w:noProof/>
              </w:rPr>
              <w:t>21-30</w:t>
            </w:r>
            <w:r>
              <w:t xml:space="preserve"> и более</w:t>
            </w:r>
          </w:p>
        </w:tc>
      </w:tr>
      <w:tr w:rsidR="00000000">
        <w:tblPrEx>
          <w:tblCellMar>
            <w:top w:w="0" w:type="dxa"/>
            <w:bottom w:w="0" w:type="dxa"/>
          </w:tblCellMar>
        </w:tblPrEx>
        <w:tc>
          <w:tcPr>
            <w:tcW w:w="456" w:type="dxa"/>
          </w:tcPr>
          <w:p w:rsidR="00000000" w:rsidRDefault="00E56571">
            <w:pPr>
              <w:jc w:val="center"/>
              <w:rPr>
                <w:noProof/>
              </w:rPr>
            </w:pPr>
            <w:r>
              <w:rPr>
                <w:noProof/>
              </w:rPr>
              <w:t>4.</w:t>
            </w:r>
          </w:p>
        </w:tc>
        <w:tc>
          <w:tcPr>
            <w:tcW w:w="4068" w:type="dxa"/>
          </w:tcPr>
          <w:p w:rsidR="00000000" w:rsidRDefault="00E56571">
            <w:pPr>
              <w:jc w:val="both"/>
            </w:pPr>
            <w:r>
              <w:t>Загрязнение атмосфер отработавшими газами:</w:t>
            </w:r>
          </w:p>
        </w:tc>
        <w:tc>
          <w:tcPr>
            <w:tcW w:w="1063" w:type="dxa"/>
          </w:tcPr>
          <w:p w:rsidR="00000000" w:rsidRDefault="00E56571">
            <w:pPr>
              <w:jc w:val="center"/>
            </w:pPr>
          </w:p>
        </w:tc>
        <w:tc>
          <w:tcPr>
            <w:tcW w:w="1557" w:type="dxa"/>
          </w:tcPr>
          <w:p w:rsidR="00000000" w:rsidRDefault="00E56571">
            <w:pPr>
              <w:jc w:val="center"/>
            </w:pPr>
          </w:p>
        </w:tc>
        <w:tc>
          <w:tcPr>
            <w:tcW w:w="1185" w:type="dxa"/>
          </w:tcPr>
          <w:p w:rsidR="00000000" w:rsidRDefault="00E56571">
            <w:pPr>
              <w:jc w:val="center"/>
            </w:pPr>
          </w:p>
        </w:tc>
      </w:tr>
      <w:tr w:rsidR="00000000">
        <w:tblPrEx>
          <w:tblCellMar>
            <w:top w:w="0" w:type="dxa"/>
            <w:bottom w:w="0" w:type="dxa"/>
          </w:tblCellMar>
        </w:tblPrEx>
        <w:tc>
          <w:tcPr>
            <w:tcW w:w="456" w:type="dxa"/>
          </w:tcPr>
          <w:p w:rsidR="00000000" w:rsidRDefault="00E56571">
            <w:pPr>
              <w:jc w:val="center"/>
            </w:pPr>
          </w:p>
        </w:tc>
        <w:tc>
          <w:tcPr>
            <w:tcW w:w="4068" w:type="dxa"/>
          </w:tcPr>
          <w:p w:rsidR="00000000" w:rsidRDefault="00E56571">
            <w:pPr>
              <w:jc w:val="both"/>
            </w:pPr>
            <w:r>
              <w:t>концентрация в воздухе рабочей зоны СО, мг/м</w:t>
            </w:r>
            <w:r>
              <w:rPr>
                <w:vertAlign w:val="superscript"/>
              </w:rPr>
              <w:t>3</w:t>
            </w:r>
          </w:p>
        </w:tc>
        <w:tc>
          <w:tcPr>
            <w:tcW w:w="1063" w:type="dxa"/>
          </w:tcPr>
          <w:p w:rsidR="00000000" w:rsidRDefault="00E56571">
            <w:pPr>
              <w:jc w:val="center"/>
              <w:rPr>
                <w:noProof/>
              </w:rPr>
            </w:pPr>
            <w:r>
              <w:t>не менее</w:t>
            </w:r>
            <w:r>
              <w:rPr>
                <w:noProof/>
              </w:rPr>
              <w:t xml:space="preserve"> 20</w:t>
            </w:r>
          </w:p>
        </w:tc>
        <w:tc>
          <w:tcPr>
            <w:tcW w:w="1557" w:type="dxa"/>
          </w:tcPr>
          <w:p w:rsidR="00000000" w:rsidRDefault="00E56571">
            <w:pPr>
              <w:jc w:val="center"/>
              <w:rPr>
                <w:noProof/>
              </w:rPr>
            </w:pPr>
            <w:r>
              <w:rPr>
                <w:noProof/>
              </w:rPr>
              <w:t>20</w:t>
            </w:r>
          </w:p>
        </w:tc>
        <w:tc>
          <w:tcPr>
            <w:tcW w:w="1185" w:type="dxa"/>
          </w:tcPr>
          <w:p w:rsidR="00000000" w:rsidRDefault="00E56571">
            <w:pPr>
              <w:jc w:val="center"/>
              <w:rPr>
                <w:noProof/>
              </w:rPr>
            </w:pPr>
            <w:r>
              <w:t>более</w:t>
            </w:r>
            <w:r>
              <w:rPr>
                <w:noProof/>
              </w:rPr>
              <w:t xml:space="preserve"> 20</w:t>
            </w:r>
          </w:p>
        </w:tc>
      </w:tr>
      <w:tr w:rsidR="00000000">
        <w:tblPrEx>
          <w:tblCellMar>
            <w:top w:w="0" w:type="dxa"/>
            <w:bottom w:w="0" w:type="dxa"/>
          </w:tblCellMar>
        </w:tblPrEx>
        <w:tc>
          <w:tcPr>
            <w:tcW w:w="456" w:type="dxa"/>
          </w:tcPr>
          <w:p w:rsidR="00000000" w:rsidRDefault="00E56571">
            <w:pPr>
              <w:jc w:val="center"/>
              <w:rPr>
                <w:noProof/>
              </w:rPr>
            </w:pPr>
          </w:p>
        </w:tc>
        <w:tc>
          <w:tcPr>
            <w:tcW w:w="4068" w:type="dxa"/>
          </w:tcPr>
          <w:p w:rsidR="00000000" w:rsidRDefault="00E56571">
            <w:pPr>
              <w:jc w:val="both"/>
            </w:pPr>
            <w:r>
              <w:t xml:space="preserve">среднесуточная концентрация </w:t>
            </w:r>
            <w:r>
              <w:rPr>
                <w:noProof/>
              </w:rPr>
              <w:t>в</w:t>
            </w:r>
            <w:r>
              <w:t xml:space="preserve"> воздухе населенных мест, мг/м</w:t>
            </w:r>
            <w:r>
              <w:rPr>
                <w:vertAlign w:val="superscript"/>
              </w:rPr>
              <w:t>3</w:t>
            </w:r>
          </w:p>
        </w:tc>
        <w:tc>
          <w:tcPr>
            <w:tcW w:w="1063" w:type="dxa"/>
          </w:tcPr>
          <w:p w:rsidR="00000000" w:rsidRDefault="00E56571">
            <w:pPr>
              <w:jc w:val="center"/>
            </w:pPr>
          </w:p>
        </w:tc>
        <w:tc>
          <w:tcPr>
            <w:tcW w:w="1557" w:type="dxa"/>
          </w:tcPr>
          <w:p w:rsidR="00000000" w:rsidRDefault="00E56571">
            <w:pPr>
              <w:jc w:val="center"/>
            </w:pPr>
          </w:p>
        </w:tc>
        <w:tc>
          <w:tcPr>
            <w:tcW w:w="1185" w:type="dxa"/>
          </w:tcPr>
          <w:p w:rsidR="00000000" w:rsidRDefault="00E56571">
            <w:pPr>
              <w:jc w:val="center"/>
            </w:pPr>
          </w:p>
        </w:tc>
      </w:tr>
      <w:tr w:rsidR="00000000">
        <w:tblPrEx>
          <w:tblCellMar>
            <w:top w:w="0" w:type="dxa"/>
            <w:bottom w:w="0" w:type="dxa"/>
          </w:tblCellMar>
        </w:tblPrEx>
        <w:tc>
          <w:tcPr>
            <w:tcW w:w="456" w:type="dxa"/>
          </w:tcPr>
          <w:p w:rsidR="00000000" w:rsidRDefault="00E56571">
            <w:pPr>
              <w:jc w:val="center"/>
            </w:pPr>
          </w:p>
        </w:tc>
        <w:tc>
          <w:tcPr>
            <w:tcW w:w="4068" w:type="dxa"/>
          </w:tcPr>
          <w:p w:rsidR="00000000" w:rsidRDefault="00E56571">
            <w:pPr>
              <w:jc w:val="both"/>
              <w:rPr>
                <w:noProof/>
              </w:rPr>
            </w:pPr>
            <w:r>
              <w:rPr>
                <w:noProof/>
              </w:rPr>
              <w:t>СО</w:t>
            </w:r>
          </w:p>
        </w:tc>
        <w:tc>
          <w:tcPr>
            <w:tcW w:w="1063" w:type="dxa"/>
          </w:tcPr>
          <w:p w:rsidR="00000000" w:rsidRDefault="00E56571">
            <w:pPr>
              <w:jc w:val="center"/>
              <w:rPr>
                <w:noProof/>
              </w:rPr>
            </w:pPr>
            <w:r>
              <w:t>менее</w:t>
            </w:r>
            <w:r>
              <w:rPr>
                <w:noProof/>
              </w:rPr>
              <w:t xml:space="preserve"> 1</w:t>
            </w:r>
          </w:p>
        </w:tc>
        <w:tc>
          <w:tcPr>
            <w:tcW w:w="1557" w:type="dxa"/>
          </w:tcPr>
          <w:p w:rsidR="00000000" w:rsidRDefault="00E56571">
            <w:pPr>
              <w:jc w:val="center"/>
              <w:rPr>
                <w:noProof/>
              </w:rPr>
            </w:pPr>
            <w:r>
              <w:rPr>
                <w:noProof/>
              </w:rPr>
              <w:t>1</w:t>
            </w:r>
          </w:p>
        </w:tc>
        <w:tc>
          <w:tcPr>
            <w:tcW w:w="1185" w:type="dxa"/>
          </w:tcPr>
          <w:p w:rsidR="00000000" w:rsidRDefault="00E56571">
            <w:pPr>
              <w:jc w:val="center"/>
              <w:rPr>
                <w:noProof/>
              </w:rPr>
            </w:pPr>
            <w:r>
              <w:t>более</w:t>
            </w:r>
            <w:r>
              <w:rPr>
                <w:noProof/>
              </w:rPr>
              <w:t xml:space="preserve"> 1</w:t>
            </w:r>
          </w:p>
        </w:tc>
      </w:tr>
      <w:tr w:rsidR="00000000">
        <w:tblPrEx>
          <w:tblCellMar>
            <w:top w:w="0" w:type="dxa"/>
            <w:bottom w:w="0" w:type="dxa"/>
          </w:tblCellMar>
        </w:tblPrEx>
        <w:tc>
          <w:tcPr>
            <w:tcW w:w="456" w:type="dxa"/>
          </w:tcPr>
          <w:p w:rsidR="00000000" w:rsidRDefault="00E56571">
            <w:pPr>
              <w:jc w:val="center"/>
              <w:rPr>
                <w:noProof/>
              </w:rPr>
            </w:pPr>
          </w:p>
        </w:tc>
        <w:tc>
          <w:tcPr>
            <w:tcW w:w="4068" w:type="dxa"/>
          </w:tcPr>
          <w:p w:rsidR="00000000" w:rsidRDefault="00E56571">
            <w:pPr>
              <w:jc w:val="both"/>
            </w:pPr>
            <w:r>
              <w:t>сажа</w:t>
            </w:r>
          </w:p>
        </w:tc>
        <w:tc>
          <w:tcPr>
            <w:tcW w:w="1063" w:type="dxa"/>
          </w:tcPr>
          <w:p w:rsidR="00000000" w:rsidRDefault="00E56571">
            <w:pPr>
              <w:jc w:val="center"/>
              <w:rPr>
                <w:noProof/>
              </w:rPr>
            </w:pPr>
            <w:r>
              <w:t xml:space="preserve">менее </w:t>
            </w:r>
            <w:r>
              <w:rPr>
                <w:noProof/>
              </w:rPr>
              <w:t>0,05</w:t>
            </w:r>
          </w:p>
        </w:tc>
        <w:tc>
          <w:tcPr>
            <w:tcW w:w="1557" w:type="dxa"/>
          </w:tcPr>
          <w:p w:rsidR="00000000" w:rsidRDefault="00E56571">
            <w:pPr>
              <w:jc w:val="center"/>
              <w:rPr>
                <w:noProof/>
              </w:rPr>
            </w:pPr>
            <w:r>
              <w:rPr>
                <w:noProof/>
              </w:rPr>
              <w:t>0,05</w:t>
            </w:r>
          </w:p>
        </w:tc>
        <w:tc>
          <w:tcPr>
            <w:tcW w:w="1185" w:type="dxa"/>
          </w:tcPr>
          <w:p w:rsidR="00000000" w:rsidRDefault="00E56571">
            <w:pPr>
              <w:jc w:val="center"/>
              <w:rPr>
                <w:noProof/>
              </w:rPr>
            </w:pPr>
            <w:r>
              <w:t>более</w:t>
            </w:r>
            <w:r>
              <w:rPr>
                <w:noProof/>
              </w:rPr>
              <w:t xml:space="preserve"> 0,05</w:t>
            </w:r>
          </w:p>
        </w:tc>
      </w:tr>
      <w:tr w:rsidR="00000000">
        <w:tblPrEx>
          <w:tblCellMar>
            <w:top w:w="0" w:type="dxa"/>
            <w:bottom w:w="0" w:type="dxa"/>
          </w:tblCellMar>
        </w:tblPrEx>
        <w:tc>
          <w:tcPr>
            <w:tcW w:w="456" w:type="dxa"/>
          </w:tcPr>
          <w:p w:rsidR="00000000" w:rsidRDefault="00E56571">
            <w:pPr>
              <w:jc w:val="center"/>
              <w:rPr>
                <w:noProof/>
              </w:rPr>
            </w:pPr>
          </w:p>
        </w:tc>
        <w:tc>
          <w:tcPr>
            <w:tcW w:w="4068" w:type="dxa"/>
          </w:tcPr>
          <w:p w:rsidR="00000000" w:rsidRDefault="00E56571">
            <w:pPr>
              <w:jc w:val="both"/>
            </w:pPr>
            <w:r>
              <w:t>максимально разовая концентрация в воздухе населенных мест мг/м</w:t>
            </w:r>
            <w:r>
              <w:rPr>
                <w:vertAlign w:val="superscript"/>
              </w:rPr>
              <w:t>3</w:t>
            </w:r>
          </w:p>
        </w:tc>
        <w:tc>
          <w:tcPr>
            <w:tcW w:w="1063" w:type="dxa"/>
          </w:tcPr>
          <w:p w:rsidR="00000000" w:rsidRDefault="00E56571">
            <w:pPr>
              <w:jc w:val="center"/>
            </w:pPr>
          </w:p>
        </w:tc>
        <w:tc>
          <w:tcPr>
            <w:tcW w:w="1557" w:type="dxa"/>
          </w:tcPr>
          <w:p w:rsidR="00000000" w:rsidRDefault="00E56571">
            <w:pPr>
              <w:jc w:val="center"/>
            </w:pPr>
          </w:p>
        </w:tc>
        <w:tc>
          <w:tcPr>
            <w:tcW w:w="1185" w:type="dxa"/>
          </w:tcPr>
          <w:p w:rsidR="00000000" w:rsidRDefault="00E56571">
            <w:pPr>
              <w:jc w:val="center"/>
            </w:pPr>
          </w:p>
        </w:tc>
      </w:tr>
      <w:tr w:rsidR="00000000">
        <w:tblPrEx>
          <w:tblCellMar>
            <w:top w:w="0" w:type="dxa"/>
            <w:bottom w:w="0" w:type="dxa"/>
          </w:tblCellMar>
        </w:tblPrEx>
        <w:tc>
          <w:tcPr>
            <w:tcW w:w="456" w:type="dxa"/>
          </w:tcPr>
          <w:p w:rsidR="00000000" w:rsidRDefault="00E56571">
            <w:pPr>
              <w:jc w:val="center"/>
            </w:pPr>
          </w:p>
        </w:tc>
        <w:tc>
          <w:tcPr>
            <w:tcW w:w="4068" w:type="dxa"/>
          </w:tcPr>
          <w:p w:rsidR="00000000" w:rsidRDefault="00E56571">
            <w:pPr>
              <w:jc w:val="both"/>
            </w:pPr>
            <w:r>
              <w:t>СО</w:t>
            </w:r>
          </w:p>
        </w:tc>
        <w:tc>
          <w:tcPr>
            <w:tcW w:w="1063" w:type="dxa"/>
          </w:tcPr>
          <w:p w:rsidR="00000000" w:rsidRDefault="00E56571">
            <w:pPr>
              <w:jc w:val="center"/>
              <w:rPr>
                <w:noProof/>
              </w:rPr>
            </w:pPr>
            <w:r>
              <w:t>менее</w:t>
            </w:r>
            <w:r>
              <w:rPr>
                <w:noProof/>
              </w:rPr>
              <w:t xml:space="preserve"> 3</w:t>
            </w:r>
          </w:p>
        </w:tc>
        <w:tc>
          <w:tcPr>
            <w:tcW w:w="1557" w:type="dxa"/>
          </w:tcPr>
          <w:p w:rsidR="00000000" w:rsidRDefault="00E56571">
            <w:pPr>
              <w:jc w:val="center"/>
              <w:rPr>
                <w:noProof/>
              </w:rPr>
            </w:pPr>
            <w:r>
              <w:rPr>
                <w:noProof/>
              </w:rPr>
              <w:t>3</w:t>
            </w:r>
          </w:p>
        </w:tc>
        <w:tc>
          <w:tcPr>
            <w:tcW w:w="1185" w:type="dxa"/>
          </w:tcPr>
          <w:p w:rsidR="00000000" w:rsidRDefault="00E56571">
            <w:pPr>
              <w:jc w:val="center"/>
              <w:rPr>
                <w:noProof/>
              </w:rPr>
            </w:pPr>
            <w:r>
              <w:t>более</w:t>
            </w:r>
            <w:r>
              <w:rPr>
                <w:noProof/>
              </w:rPr>
              <w:t xml:space="preserve"> 3</w:t>
            </w:r>
          </w:p>
        </w:tc>
      </w:tr>
      <w:tr w:rsidR="00000000">
        <w:tblPrEx>
          <w:tblCellMar>
            <w:top w:w="0" w:type="dxa"/>
            <w:bottom w:w="0" w:type="dxa"/>
          </w:tblCellMar>
        </w:tblPrEx>
        <w:tc>
          <w:tcPr>
            <w:tcW w:w="456" w:type="dxa"/>
          </w:tcPr>
          <w:p w:rsidR="00000000" w:rsidRDefault="00E56571">
            <w:pPr>
              <w:jc w:val="center"/>
              <w:rPr>
                <w:noProof/>
              </w:rPr>
            </w:pPr>
          </w:p>
        </w:tc>
        <w:tc>
          <w:tcPr>
            <w:tcW w:w="4068" w:type="dxa"/>
          </w:tcPr>
          <w:p w:rsidR="00000000" w:rsidRDefault="00E56571">
            <w:pPr>
              <w:jc w:val="both"/>
            </w:pPr>
            <w:r>
              <w:t>сажа</w:t>
            </w:r>
          </w:p>
        </w:tc>
        <w:tc>
          <w:tcPr>
            <w:tcW w:w="1063" w:type="dxa"/>
          </w:tcPr>
          <w:p w:rsidR="00000000" w:rsidRDefault="00E56571">
            <w:pPr>
              <w:jc w:val="center"/>
              <w:rPr>
                <w:noProof/>
              </w:rPr>
            </w:pPr>
            <w:r>
              <w:t xml:space="preserve">менее </w:t>
            </w:r>
            <w:r>
              <w:rPr>
                <w:noProof/>
              </w:rPr>
              <w:t>0,15</w:t>
            </w:r>
          </w:p>
        </w:tc>
        <w:tc>
          <w:tcPr>
            <w:tcW w:w="1557" w:type="dxa"/>
          </w:tcPr>
          <w:p w:rsidR="00000000" w:rsidRDefault="00E56571">
            <w:pPr>
              <w:jc w:val="center"/>
              <w:rPr>
                <w:noProof/>
              </w:rPr>
            </w:pPr>
            <w:r>
              <w:rPr>
                <w:noProof/>
              </w:rPr>
              <w:t>0,15</w:t>
            </w:r>
          </w:p>
        </w:tc>
        <w:tc>
          <w:tcPr>
            <w:tcW w:w="1185" w:type="dxa"/>
          </w:tcPr>
          <w:p w:rsidR="00000000" w:rsidRDefault="00E56571">
            <w:pPr>
              <w:jc w:val="center"/>
              <w:rPr>
                <w:noProof/>
              </w:rPr>
            </w:pPr>
            <w:r>
              <w:t>более</w:t>
            </w:r>
            <w:r>
              <w:rPr>
                <w:noProof/>
              </w:rPr>
              <w:t xml:space="preserve"> 0,15</w:t>
            </w:r>
          </w:p>
        </w:tc>
      </w:tr>
      <w:tr w:rsidR="00000000">
        <w:tblPrEx>
          <w:tblCellMar>
            <w:top w:w="0" w:type="dxa"/>
            <w:bottom w:w="0" w:type="dxa"/>
          </w:tblCellMar>
        </w:tblPrEx>
        <w:tc>
          <w:tcPr>
            <w:tcW w:w="456" w:type="dxa"/>
          </w:tcPr>
          <w:p w:rsidR="00000000" w:rsidRDefault="00E56571">
            <w:pPr>
              <w:jc w:val="center"/>
              <w:rPr>
                <w:noProof/>
              </w:rPr>
            </w:pPr>
            <w:r>
              <w:rPr>
                <w:noProof/>
              </w:rPr>
              <w:t>5.</w:t>
            </w:r>
          </w:p>
        </w:tc>
        <w:tc>
          <w:tcPr>
            <w:tcW w:w="4068" w:type="dxa"/>
          </w:tcPr>
          <w:p w:rsidR="00000000" w:rsidRDefault="00E56571">
            <w:pPr>
              <w:jc w:val="both"/>
            </w:pPr>
            <w:r>
              <w:t xml:space="preserve">Загрязнение атмосферы пылью: </w:t>
            </w:r>
          </w:p>
        </w:tc>
        <w:tc>
          <w:tcPr>
            <w:tcW w:w="1063" w:type="dxa"/>
          </w:tcPr>
          <w:p w:rsidR="00000000" w:rsidRDefault="00E56571">
            <w:pPr>
              <w:jc w:val="center"/>
            </w:pPr>
          </w:p>
        </w:tc>
        <w:tc>
          <w:tcPr>
            <w:tcW w:w="1557" w:type="dxa"/>
          </w:tcPr>
          <w:p w:rsidR="00000000" w:rsidRDefault="00E56571">
            <w:pPr>
              <w:jc w:val="center"/>
            </w:pPr>
          </w:p>
        </w:tc>
        <w:tc>
          <w:tcPr>
            <w:tcW w:w="1185" w:type="dxa"/>
          </w:tcPr>
          <w:p w:rsidR="00000000" w:rsidRDefault="00E56571">
            <w:pPr>
              <w:jc w:val="center"/>
            </w:pPr>
          </w:p>
        </w:tc>
      </w:tr>
      <w:tr w:rsidR="00000000">
        <w:tblPrEx>
          <w:tblCellMar>
            <w:top w:w="0" w:type="dxa"/>
            <w:bottom w:w="0" w:type="dxa"/>
          </w:tblCellMar>
        </w:tblPrEx>
        <w:tc>
          <w:tcPr>
            <w:tcW w:w="456" w:type="dxa"/>
          </w:tcPr>
          <w:p w:rsidR="00000000" w:rsidRDefault="00E56571">
            <w:pPr>
              <w:jc w:val="center"/>
            </w:pPr>
          </w:p>
        </w:tc>
        <w:tc>
          <w:tcPr>
            <w:tcW w:w="4068" w:type="dxa"/>
          </w:tcPr>
          <w:p w:rsidR="00000000" w:rsidRDefault="00E56571">
            <w:pPr>
              <w:jc w:val="both"/>
            </w:pPr>
            <w:r>
              <w:t>концентрация, мг/м</w:t>
            </w:r>
            <w:r>
              <w:rPr>
                <w:vertAlign w:val="superscript"/>
              </w:rPr>
              <w:t>3</w:t>
            </w:r>
            <w:r>
              <w:t>:</w:t>
            </w:r>
          </w:p>
        </w:tc>
        <w:tc>
          <w:tcPr>
            <w:tcW w:w="1063" w:type="dxa"/>
          </w:tcPr>
          <w:p w:rsidR="00000000" w:rsidRDefault="00E56571">
            <w:pPr>
              <w:jc w:val="center"/>
            </w:pPr>
          </w:p>
        </w:tc>
        <w:tc>
          <w:tcPr>
            <w:tcW w:w="1557" w:type="dxa"/>
          </w:tcPr>
          <w:p w:rsidR="00000000" w:rsidRDefault="00E56571">
            <w:pPr>
              <w:jc w:val="center"/>
              <w:rPr>
                <w:noProof/>
              </w:rPr>
            </w:pPr>
          </w:p>
        </w:tc>
        <w:tc>
          <w:tcPr>
            <w:tcW w:w="1185" w:type="dxa"/>
          </w:tcPr>
          <w:p w:rsidR="00000000" w:rsidRDefault="00E56571">
            <w:pPr>
              <w:jc w:val="center"/>
            </w:pPr>
          </w:p>
        </w:tc>
      </w:tr>
      <w:tr w:rsidR="00000000">
        <w:tblPrEx>
          <w:tblCellMar>
            <w:top w:w="0" w:type="dxa"/>
            <w:bottom w:w="0" w:type="dxa"/>
          </w:tblCellMar>
        </w:tblPrEx>
        <w:tc>
          <w:tcPr>
            <w:tcW w:w="456" w:type="dxa"/>
          </w:tcPr>
          <w:p w:rsidR="00000000" w:rsidRDefault="00E56571">
            <w:pPr>
              <w:jc w:val="center"/>
            </w:pPr>
          </w:p>
        </w:tc>
        <w:tc>
          <w:tcPr>
            <w:tcW w:w="4068" w:type="dxa"/>
          </w:tcPr>
          <w:p w:rsidR="00000000" w:rsidRDefault="00E56571">
            <w:pPr>
              <w:jc w:val="both"/>
            </w:pPr>
            <w:r>
              <w:t xml:space="preserve">в воздухе населенных мест: </w:t>
            </w:r>
          </w:p>
        </w:tc>
        <w:tc>
          <w:tcPr>
            <w:tcW w:w="1063" w:type="dxa"/>
          </w:tcPr>
          <w:p w:rsidR="00000000" w:rsidRDefault="00E56571">
            <w:pPr>
              <w:jc w:val="center"/>
              <w:rPr>
                <w:noProof/>
              </w:rPr>
            </w:pPr>
          </w:p>
        </w:tc>
        <w:tc>
          <w:tcPr>
            <w:tcW w:w="1557" w:type="dxa"/>
          </w:tcPr>
          <w:p w:rsidR="00000000" w:rsidRDefault="00E56571">
            <w:pPr>
              <w:jc w:val="center"/>
              <w:rPr>
                <w:noProof/>
              </w:rPr>
            </w:pPr>
          </w:p>
        </w:tc>
        <w:tc>
          <w:tcPr>
            <w:tcW w:w="1185" w:type="dxa"/>
          </w:tcPr>
          <w:p w:rsidR="00000000" w:rsidRDefault="00E56571">
            <w:pPr>
              <w:jc w:val="center"/>
              <w:rPr>
                <w:noProof/>
              </w:rPr>
            </w:pPr>
          </w:p>
        </w:tc>
      </w:tr>
      <w:tr w:rsidR="00000000">
        <w:tblPrEx>
          <w:tblCellMar>
            <w:top w:w="0" w:type="dxa"/>
            <w:bottom w:w="0" w:type="dxa"/>
          </w:tblCellMar>
        </w:tblPrEx>
        <w:tc>
          <w:tcPr>
            <w:tcW w:w="456" w:type="dxa"/>
          </w:tcPr>
          <w:p w:rsidR="00000000" w:rsidRDefault="00E56571">
            <w:pPr>
              <w:jc w:val="center"/>
              <w:rPr>
                <w:noProof/>
              </w:rPr>
            </w:pPr>
          </w:p>
        </w:tc>
        <w:tc>
          <w:tcPr>
            <w:tcW w:w="4068" w:type="dxa"/>
          </w:tcPr>
          <w:p w:rsidR="00000000" w:rsidRDefault="00E56571">
            <w:pPr>
              <w:jc w:val="both"/>
            </w:pPr>
            <w:r>
              <w:t>максимально р</w:t>
            </w:r>
            <w:r>
              <w:t>азовая</w:t>
            </w:r>
          </w:p>
        </w:tc>
        <w:tc>
          <w:tcPr>
            <w:tcW w:w="1063" w:type="dxa"/>
          </w:tcPr>
          <w:p w:rsidR="00000000" w:rsidRDefault="00E56571">
            <w:pPr>
              <w:jc w:val="center"/>
            </w:pPr>
            <w:r>
              <w:t>менее</w:t>
            </w:r>
            <w:r>
              <w:rPr>
                <w:noProof/>
              </w:rPr>
              <w:t xml:space="preserve"> 0,5</w:t>
            </w:r>
          </w:p>
        </w:tc>
        <w:tc>
          <w:tcPr>
            <w:tcW w:w="1557" w:type="dxa"/>
          </w:tcPr>
          <w:p w:rsidR="00000000" w:rsidRDefault="00E56571">
            <w:pPr>
              <w:jc w:val="center"/>
              <w:rPr>
                <w:noProof/>
              </w:rPr>
            </w:pPr>
            <w:r>
              <w:rPr>
                <w:noProof/>
              </w:rPr>
              <w:t>0,5</w:t>
            </w:r>
          </w:p>
        </w:tc>
        <w:tc>
          <w:tcPr>
            <w:tcW w:w="1185" w:type="dxa"/>
          </w:tcPr>
          <w:p w:rsidR="00000000" w:rsidRDefault="00E56571">
            <w:pPr>
              <w:jc w:val="center"/>
            </w:pPr>
            <w:r>
              <w:t>более</w:t>
            </w:r>
            <w:r>
              <w:rPr>
                <w:noProof/>
              </w:rPr>
              <w:t xml:space="preserve"> 0,5</w:t>
            </w:r>
          </w:p>
        </w:tc>
      </w:tr>
      <w:tr w:rsidR="00000000">
        <w:tblPrEx>
          <w:tblCellMar>
            <w:top w:w="0" w:type="dxa"/>
            <w:bottom w:w="0" w:type="dxa"/>
          </w:tblCellMar>
        </w:tblPrEx>
        <w:tc>
          <w:tcPr>
            <w:tcW w:w="456" w:type="dxa"/>
          </w:tcPr>
          <w:p w:rsidR="00000000" w:rsidRDefault="00E56571">
            <w:pPr>
              <w:jc w:val="center"/>
              <w:rPr>
                <w:noProof/>
              </w:rPr>
            </w:pPr>
          </w:p>
        </w:tc>
        <w:tc>
          <w:tcPr>
            <w:tcW w:w="4068" w:type="dxa"/>
          </w:tcPr>
          <w:p w:rsidR="00000000" w:rsidRDefault="00E56571">
            <w:pPr>
              <w:jc w:val="both"/>
            </w:pPr>
            <w:r>
              <w:t>среднесуточная</w:t>
            </w:r>
          </w:p>
        </w:tc>
        <w:tc>
          <w:tcPr>
            <w:tcW w:w="1063" w:type="dxa"/>
          </w:tcPr>
          <w:p w:rsidR="00000000" w:rsidRDefault="00E56571">
            <w:pPr>
              <w:jc w:val="center"/>
              <w:rPr>
                <w:noProof/>
              </w:rPr>
            </w:pPr>
            <w:r>
              <w:t xml:space="preserve">менее </w:t>
            </w:r>
            <w:r>
              <w:rPr>
                <w:noProof/>
              </w:rPr>
              <w:t>0,15</w:t>
            </w:r>
          </w:p>
        </w:tc>
        <w:tc>
          <w:tcPr>
            <w:tcW w:w="1557" w:type="dxa"/>
          </w:tcPr>
          <w:p w:rsidR="00000000" w:rsidRDefault="00E56571">
            <w:pPr>
              <w:jc w:val="center"/>
              <w:rPr>
                <w:noProof/>
              </w:rPr>
            </w:pPr>
            <w:r>
              <w:rPr>
                <w:noProof/>
              </w:rPr>
              <w:t>0,15</w:t>
            </w:r>
          </w:p>
        </w:tc>
        <w:tc>
          <w:tcPr>
            <w:tcW w:w="1185" w:type="dxa"/>
          </w:tcPr>
          <w:p w:rsidR="00000000" w:rsidRDefault="00E56571">
            <w:pPr>
              <w:jc w:val="center"/>
              <w:rPr>
                <w:noProof/>
              </w:rPr>
            </w:pPr>
            <w:r>
              <w:t>более</w:t>
            </w:r>
            <w:r>
              <w:rPr>
                <w:noProof/>
              </w:rPr>
              <w:t xml:space="preserve"> 0,15</w:t>
            </w:r>
          </w:p>
        </w:tc>
      </w:tr>
      <w:tr w:rsidR="00000000">
        <w:tblPrEx>
          <w:tblCellMar>
            <w:top w:w="0" w:type="dxa"/>
            <w:bottom w:w="0" w:type="dxa"/>
          </w:tblCellMar>
        </w:tblPrEx>
        <w:tc>
          <w:tcPr>
            <w:tcW w:w="456" w:type="dxa"/>
          </w:tcPr>
          <w:p w:rsidR="00000000" w:rsidRDefault="00E56571">
            <w:pPr>
              <w:jc w:val="center"/>
            </w:pPr>
            <w:r>
              <w:t>6.</w:t>
            </w:r>
          </w:p>
        </w:tc>
        <w:tc>
          <w:tcPr>
            <w:tcW w:w="4068" w:type="dxa"/>
          </w:tcPr>
          <w:p w:rsidR="00000000" w:rsidRDefault="00E56571">
            <w:pPr>
              <w:jc w:val="both"/>
            </w:pPr>
            <w:r>
              <w:t>Шумовое воздействие:</w:t>
            </w:r>
          </w:p>
        </w:tc>
        <w:tc>
          <w:tcPr>
            <w:tcW w:w="1063" w:type="dxa"/>
          </w:tcPr>
          <w:p w:rsidR="00000000" w:rsidRDefault="00E56571">
            <w:pPr>
              <w:jc w:val="center"/>
            </w:pPr>
          </w:p>
        </w:tc>
        <w:tc>
          <w:tcPr>
            <w:tcW w:w="1557" w:type="dxa"/>
          </w:tcPr>
          <w:p w:rsidR="00000000" w:rsidRDefault="00E56571">
            <w:pPr>
              <w:jc w:val="center"/>
            </w:pPr>
          </w:p>
        </w:tc>
        <w:tc>
          <w:tcPr>
            <w:tcW w:w="1185" w:type="dxa"/>
          </w:tcPr>
          <w:p w:rsidR="00000000" w:rsidRDefault="00E56571">
            <w:pPr>
              <w:jc w:val="center"/>
            </w:pPr>
          </w:p>
        </w:tc>
      </w:tr>
      <w:tr w:rsidR="00000000">
        <w:tblPrEx>
          <w:tblCellMar>
            <w:top w:w="0" w:type="dxa"/>
            <w:bottom w:w="0" w:type="dxa"/>
          </w:tblCellMar>
        </w:tblPrEx>
        <w:tc>
          <w:tcPr>
            <w:tcW w:w="456" w:type="dxa"/>
          </w:tcPr>
          <w:p w:rsidR="00000000" w:rsidRDefault="00E56571">
            <w:pPr>
              <w:jc w:val="center"/>
            </w:pPr>
          </w:p>
        </w:tc>
        <w:tc>
          <w:tcPr>
            <w:tcW w:w="4068" w:type="dxa"/>
          </w:tcPr>
          <w:p w:rsidR="00000000" w:rsidRDefault="00E56571">
            <w:pPr>
              <w:jc w:val="both"/>
            </w:pPr>
            <w:r>
              <w:t>уровень звука, дБА:</w:t>
            </w:r>
          </w:p>
        </w:tc>
        <w:tc>
          <w:tcPr>
            <w:tcW w:w="1063" w:type="dxa"/>
          </w:tcPr>
          <w:p w:rsidR="00000000" w:rsidRDefault="00E56571">
            <w:pPr>
              <w:jc w:val="center"/>
            </w:pPr>
          </w:p>
        </w:tc>
        <w:tc>
          <w:tcPr>
            <w:tcW w:w="1557" w:type="dxa"/>
          </w:tcPr>
          <w:p w:rsidR="00000000" w:rsidRDefault="00E56571">
            <w:pPr>
              <w:jc w:val="center"/>
            </w:pPr>
          </w:p>
        </w:tc>
        <w:tc>
          <w:tcPr>
            <w:tcW w:w="1185" w:type="dxa"/>
          </w:tcPr>
          <w:p w:rsidR="00000000" w:rsidRDefault="00E56571">
            <w:pPr>
              <w:jc w:val="center"/>
            </w:pPr>
          </w:p>
        </w:tc>
      </w:tr>
      <w:tr w:rsidR="00000000">
        <w:tblPrEx>
          <w:tblCellMar>
            <w:top w:w="0" w:type="dxa"/>
            <w:bottom w:w="0" w:type="dxa"/>
          </w:tblCellMar>
        </w:tblPrEx>
        <w:tc>
          <w:tcPr>
            <w:tcW w:w="456" w:type="dxa"/>
          </w:tcPr>
          <w:p w:rsidR="00000000" w:rsidRDefault="00E56571">
            <w:pPr>
              <w:jc w:val="center"/>
            </w:pPr>
          </w:p>
        </w:tc>
        <w:tc>
          <w:tcPr>
            <w:tcW w:w="4068" w:type="dxa"/>
          </w:tcPr>
          <w:p w:rsidR="00000000" w:rsidRDefault="00E56571">
            <w:pPr>
              <w:jc w:val="both"/>
            </w:pPr>
            <w:r>
              <w:t>рабочая зона,</w:t>
            </w:r>
          </w:p>
        </w:tc>
        <w:tc>
          <w:tcPr>
            <w:tcW w:w="1063" w:type="dxa"/>
          </w:tcPr>
          <w:p w:rsidR="00000000" w:rsidRDefault="00E56571">
            <w:pPr>
              <w:jc w:val="center"/>
              <w:rPr>
                <w:noProof/>
              </w:rPr>
            </w:pPr>
            <w:r>
              <w:t>менее</w:t>
            </w:r>
            <w:r>
              <w:rPr>
                <w:noProof/>
              </w:rPr>
              <w:t xml:space="preserve"> 85</w:t>
            </w:r>
          </w:p>
        </w:tc>
        <w:tc>
          <w:tcPr>
            <w:tcW w:w="1557" w:type="dxa"/>
          </w:tcPr>
          <w:p w:rsidR="00000000" w:rsidRDefault="00E56571">
            <w:pPr>
              <w:jc w:val="center"/>
            </w:pPr>
            <w:r>
              <w:t>85</w:t>
            </w:r>
          </w:p>
        </w:tc>
        <w:tc>
          <w:tcPr>
            <w:tcW w:w="1185" w:type="dxa"/>
          </w:tcPr>
          <w:p w:rsidR="00000000" w:rsidRDefault="00E56571">
            <w:pPr>
              <w:jc w:val="center"/>
              <w:rPr>
                <w:noProof/>
              </w:rPr>
            </w:pPr>
            <w:r>
              <w:t>более</w:t>
            </w:r>
            <w:r>
              <w:rPr>
                <w:noProof/>
              </w:rPr>
              <w:t xml:space="preserve"> 85</w:t>
            </w:r>
          </w:p>
        </w:tc>
      </w:tr>
      <w:tr w:rsidR="00000000">
        <w:tblPrEx>
          <w:tblCellMar>
            <w:top w:w="0" w:type="dxa"/>
            <w:bottom w:w="0" w:type="dxa"/>
          </w:tblCellMar>
        </w:tblPrEx>
        <w:tc>
          <w:tcPr>
            <w:tcW w:w="456" w:type="dxa"/>
          </w:tcPr>
          <w:p w:rsidR="00000000" w:rsidRDefault="00E56571">
            <w:pPr>
              <w:jc w:val="center"/>
              <w:rPr>
                <w:noProof/>
              </w:rPr>
            </w:pPr>
          </w:p>
        </w:tc>
        <w:tc>
          <w:tcPr>
            <w:tcW w:w="4068" w:type="dxa"/>
          </w:tcPr>
          <w:p w:rsidR="00000000" w:rsidRDefault="00E56571">
            <w:pPr>
              <w:jc w:val="both"/>
            </w:pPr>
            <w:r>
              <w:t>населенные места,</w:t>
            </w:r>
          </w:p>
        </w:tc>
        <w:tc>
          <w:tcPr>
            <w:tcW w:w="1063" w:type="dxa"/>
          </w:tcPr>
          <w:p w:rsidR="00000000" w:rsidRDefault="00E56571">
            <w:pPr>
              <w:jc w:val="center"/>
              <w:rPr>
                <w:noProof/>
              </w:rPr>
            </w:pPr>
            <w:r>
              <w:t>менее</w:t>
            </w:r>
            <w:r>
              <w:rPr>
                <w:noProof/>
              </w:rPr>
              <w:t xml:space="preserve"> 60</w:t>
            </w:r>
          </w:p>
        </w:tc>
        <w:tc>
          <w:tcPr>
            <w:tcW w:w="1557" w:type="dxa"/>
          </w:tcPr>
          <w:p w:rsidR="00000000" w:rsidRDefault="00E56571">
            <w:pPr>
              <w:jc w:val="center"/>
              <w:rPr>
                <w:noProof/>
              </w:rPr>
            </w:pPr>
            <w:r>
              <w:rPr>
                <w:noProof/>
              </w:rPr>
              <w:t>60</w:t>
            </w:r>
          </w:p>
        </w:tc>
        <w:tc>
          <w:tcPr>
            <w:tcW w:w="1185" w:type="dxa"/>
          </w:tcPr>
          <w:p w:rsidR="00000000" w:rsidRDefault="00E56571">
            <w:pPr>
              <w:jc w:val="center"/>
              <w:rPr>
                <w:noProof/>
              </w:rPr>
            </w:pPr>
            <w:r>
              <w:t>более</w:t>
            </w:r>
            <w:r>
              <w:rPr>
                <w:noProof/>
              </w:rPr>
              <w:t xml:space="preserve"> 60</w:t>
            </w:r>
          </w:p>
        </w:tc>
      </w:tr>
      <w:tr w:rsidR="00000000">
        <w:tblPrEx>
          <w:tblCellMar>
            <w:top w:w="0" w:type="dxa"/>
            <w:bottom w:w="0" w:type="dxa"/>
          </w:tblCellMar>
        </w:tblPrEx>
        <w:tc>
          <w:tcPr>
            <w:tcW w:w="456" w:type="dxa"/>
          </w:tcPr>
          <w:p w:rsidR="00000000" w:rsidRDefault="00E56571">
            <w:pPr>
              <w:jc w:val="center"/>
              <w:rPr>
                <w:noProof/>
              </w:rPr>
            </w:pPr>
          </w:p>
        </w:tc>
        <w:tc>
          <w:tcPr>
            <w:tcW w:w="4068" w:type="dxa"/>
          </w:tcPr>
          <w:p w:rsidR="00000000" w:rsidRDefault="00E56571">
            <w:pPr>
              <w:jc w:val="both"/>
            </w:pPr>
            <w:r>
              <w:t>сельскохозяйственные территории, зоны отдыха и туризма</w:t>
            </w:r>
          </w:p>
        </w:tc>
        <w:tc>
          <w:tcPr>
            <w:tcW w:w="1063" w:type="dxa"/>
          </w:tcPr>
          <w:p w:rsidR="00000000" w:rsidRDefault="00E56571">
            <w:pPr>
              <w:jc w:val="center"/>
              <w:rPr>
                <w:noProof/>
              </w:rPr>
            </w:pPr>
            <w:r>
              <w:t>менее</w:t>
            </w:r>
            <w:r>
              <w:rPr>
                <w:noProof/>
              </w:rPr>
              <w:t xml:space="preserve"> 50</w:t>
            </w:r>
          </w:p>
        </w:tc>
        <w:tc>
          <w:tcPr>
            <w:tcW w:w="1557" w:type="dxa"/>
          </w:tcPr>
          <w:p w:rsidR="00000000" w:rsidRDefault="00E56571">
            <w:pPr>
              <w:jc w:val="center"/>
              <w:rPr>
                <w:noProof/>
              </w:rPr>
            </w:pPr>
            <w:r>
              <w:rPr>
                <w:noProof/>
              </w:rPr>
              <w:t>50</w:t>
            </w:r>
          </w:p>
        </w:tc>
        <w:tc>
          <w:tcPr>
            <w:tcW w:w="1185" w:type="dxa"/>
          </w:tcPr>
          <w:p w:rsidR="00000000" w:rsidRDefault="00E56571">
            <w:pPr>
              <w:jc w:val="center"/>
              <w:rPr>
                <w:noProof/>
              </w:rPr>
            </w:pPr>
            <w:r>
              <w:t>более</w:t>
            </w:r>
            <w:r>
              <w:rPr>
                <w:noProof/>
              </w:rPr>
              <w:t xml:space="preserve"> 50</w:t>
            </w:r>
          </w:p>
        </w:tc>
      </w:tr>
      <w:tr w:rsidR="00000000">
        <w:tblPrEx>
          <w:tblCellMar>
            <w:top w:w="0" w:type="dxa"/>
            <w:bottom w:w="0" w:type="dxa"/>
          </w:tblCellMar>
        </w:tblPrEx>
        <w:tc>
          <w:tcPr>
            <w:tcW w:w="456" w:type="dxa"/>
          </w:tcPr>
          <w:p w:rsidR="00000000" w:rsidRDefault="00E56571">
            <w:pPr>
              <w:jc w:val="center"/>
              <w:rPr>
                <w:noProof/>
              </w:rPr>
            </w:pPr>
          </w:p>
        </w:tc>
        <w:tc>
          <w:tcPr>
            <w:tcW w:w="4068" w:type="dxa"/>
          </w:tcPr>
          <w:p w:rsidR="00000000" w:rsidRDefault="00E56571">
            <w:pPr>
              <w:jc w:val="both"/>
            </w:pPr>
            <w:r>
              <w:t>санитарно-курортные зоны;</w:t>
            </w:r>
          </w:p>
        </w:tc>
        <w:tc>
          <w:tcPr>
            <w:tcW w:w="1063" w:type="dxa"/>
          </w:tcPr>
          <w:p w:rsidR="00000000" w:rsidRDefault="00E56571">
            <w:pPr>
              <w:jc w:val="center"/>
              <w:rPr>
                <w:noProof/>
              </w:rPr>
            </w:pPr>
            <w:r>
              <w:t>менее</w:t>
            </w:r>
            <w:r>
              <w:rPr>
                <w:noProof/>
              </w:rPr>
              <w:t xml:space="preserve"> 40</w:t>
            </w:r>
          </w:p>
        </w:tc>
        <w:tc>
          <w:tcPr>
            <w:tcW w:w="1557" w:type="dxa"/>
          </w:tcPr>
          <w:p w:rsidR="00000000" w:rsidRDefault="00E56571">
            <w:pPr>
              <w:jc w:val="center"/>
              <w:rPr>
                <w:noProof/>
              </w:rPr>
            </w:pPr>
            <w:r>
              <w:rPr>
                <w:noProof/>
              </w:rPr>
              <w:t>40</w:t>
            </w:r>
          </w:p>
        </w:tc>
        <w:tc>
          <w:tcPr>
            <w:tcW w:w="1185" w:type="dxa"/>
          </w:tcPr>
          <w:p w:rsidR="00000000" w:rsidRDefault="00E56571">
            <w:pPr>
              <w:jc w:val="center"/>
              <w:rPr>
                <w:noProof/>
              </w:rPr>
            </w:pPr>
            <w:r>
              <w:t>более</w:t>
            </w:r>
            <w:r>
              <w:rPr>
                <w:noProof/>
              </w:rPr>
              <w:t xml:space="preserve"> 40</w:t>
            </w:r>
          </w:p>
        </w:tc>
      </w:tr>
      <w:tr w:rsidR="00000000">
        <w:tblPrEx>
          <w:tblCellMar>
            <w:top w:w="0" w:type="dxa"/>
            <w:bottom w:w="0" w:type="dxa"/>
          </w:tblCellMar>
        </w:tblPrEx>
        <w:tc>
          <w:tcPr>
            <w:tcW w:w="456" w:type="dxa"/>
          </w:tcPr>
          <w:p w:rsidR="00000000" w:rsidRDefault="00E56571">
            <w:pPr>
              <w:jc w:val="center"/>
              <w:rPr>
                <w:noProof/>
              </w:rPr>
            </w:pPr>
          </w:p>
        </w:tc>
        <w:tc>
          <w:tcPr>
            <w:tcW w:w="4068" w:type="dxa"/>
          </w:tcPr>
          <w:p w:rsidR="00000000" w:rsidRDefault="00E56571">
            <w:pPr>
              <w:jc w:val="both"/>
            </w:pPr>
            <w:r>
              <w:t>территории заповедников и заказников</w:t>
            </w:r>
          </w:p>
        </w:tc>
        <w:tc>
          <w:tcPr>
            <w:tcW w:w="1063" w:type="dxa"/>
          </w:tcPr>
          <w:p w:rsidR="00000000" w:rsidRDefault="00E56571">
            <w:pPr>
              <w:jc w:val="center"/>
              <w:rPr>
                <w:noProof/>
              </w:rPr>
            </w:pPr>
            <w:r>
              <w:t>менее</w:t>
            </w:r>
            <w:r>
              <w:rPr>
                <w:noProof/>
              </w:rPr>
              <w:t xml:space="preserve"> 35</w:t>
            </w:r>
          </w:p>
        </w:tc>
        <w:tc>
          <w:tcPr>
            <w:tcW w:w="1557" w:type="dxa"/>
          </w:tcPr>
          <w:p w:rsidR="00000000" w:rsidRDefault="00E56571">
            <w:pPr>
              <w:jc w:val="center"/>
              <w:rPr>
                <w:noProof/>
              </w:rPr>
            </w:pPr>
            <w:r>
              <w:rPr>
                <w:noProof/>
              </w:rPr>
              <w:t>35</w:t>
            </w:r>
          </w:p>
        </w:tc>
        <w:tc>
          <w:tcPr>
            <w:tcW w:w="1185" w:type="dxa"/>
          </w:tcPr>
          <w:p w:rsidR="00000000" w:rsidRDefault="00E56571">
            <w:pPr>
              <w:jc w:val="center"/>
              <w:rPr>
                <w:noProof/>
              </w:rPr>
            </w:pPr>
            <w:r>
              <w:t>более</w:t>
            </w:r>
            <w:r>
              <w:rPr>
                <w:noProof/>
              </w:rPr>
              <w:t xml:space="preserve"> 35</w:t>
            </w:r>
          </w:p>
        </w:tc>
      </w:tr>
      <w:tr w:rsidR="00000000">
        <w:tblPrEx>
          <w:tblCellMar>
            <w:top w:w="0" w:type="dxa"/>
            <w:bottom w:w="0" w:type="dxa"/>
          </w:tblCellMar>
        </w:tblPrEx>
        <w:tc>
          <w:tcPr>
            <w:tcW w:w="456" w:type="dxa"/>
          </w:tcPr>
          <w:p w:rsidR="00000000" w:rsidRDefault="00E56571">
            <w:pPr>
              <w:jc w:val="center"/>
              <w:rPr>
                <w:noProof/>
              </w:rPr>
            </w:pPr>
            <w:r>
              <w:rPr>
                <w:noProof/>
              </w:rPr>
              <w:t>7.</w:t>
            </w:r>
          </w:p>
        </w:tc>
        <w:tc>
          <w:tcPr>
            <w:tcW w:w="4068" w:type="dxa"/>
          </w:tcPr>
          <w:p w:rsidR="00000000" w:rsidRDefault="00E56571">
            <w:pPr>
              <w:jc w:val="both"/>
            </w:pPr>
            <w:r>
              <w:t xml:space="preserve">Загрязнение атмосферы выделениями вяжущих материалов </w:t>
            </w:r>
            <w:r>
              <w:rPr>
                <w:noProof/>
              </w:rPr>
              <w:t>и</w:t>
            </w:r>
            <w:r>
              <w:t xml:space="preserve"> материалов на их основе:</w:t>
            </w:r>
          </w:p>
        </w:tc>
        <w:tc>
          <w:tcPr>
            <w:tcW w:w="1063" w:type="dxa"/>
          </w:tcPr>
          <w:p w:rsidR="00000000" w:rsidRDefault="00E56571">
            <w:pPr>
              <w:jc w:val="center"/>
            </w:pPr>
            <w:r>
              <w:t>Минеральные вяжущие:</w:t>
            </w:r>
          </w:p>
        </w:tc>
        <w:tc>
          <w:tcPr>
            <w:tcW w:w="1557" w:type="dxa"/>
          </w:tcPr>
          <w:p w:rsidR="00000000" w:rsidRDefault="00E56571">
            <w:pPr>
              <w:jc w:val="center"/>
            </w:pPr>
            <w:r>
              <w:t>Органические в</w:t>
            </w:r>
            <w:r>
              <w:t>яжущие</w:t>
            </w:r>
          </w:p>
        </w:tc>
        <w:tc>
          <w:tcPr>
            <w:tcW w:w="1185" w:type="dxa"/>
          </w:tcPr>
          <w:p w:rsidR="00000000" w:rsidRDefault="00E56571">
            <w:pPr>
              <w:jc w:val="center"/>
            </w:pPr>
          </w:p>
        </w:tc>
      </w:tr>
      <w:tr w:rsidR="00000000">
        <w:tblPrEx>
          <w:tblCellMar>
            <w:top w:w="0" w:type="dxa"/>
            <w:bottom w:w="0" w:type="dxa"/>
          </w:tblCellMar>
        </w:tblPrEx>
        <w:tc>
          <w:tcPr>
            <w:tcW w:w="456" w:type="dxa"/>
          </w:tcPr>
          <w:p w:rsidR="00000000" w:rsidRDefault="00E56571">
            <w:pPr>
              <w:jc w:val="center"/>
            </w:pPr>
          </w:p>
        </w:tc>
        <w:tc>
          <w:tcPr>
            <w:tcW w:w="4068" w:type="dxa"/>
          </w:tcPr>
          <w:p w:rsidR="00000000" w:rsidRDefault="00E56571">
            <w:pPr>
              <w:jc w:val="both"/>
            </w:pPr>
            <w:r>
              <w:t>вид вяжущего</w:t>
            </w:r>
          </w:p>
        </w:tc>
        <w:tc>
          <w:tcPr>
            <w:tcW w:w="1063" w:type="dxa"/>
          </w:tcPr>
          <w:p w:rsidR="00000000" w:rsidRDefault="00E56571">
            <w:pPr>
              <w:jc w:val="center"/>
              <w:rPr>
                <w:noProof/>
              </w:rPr>
            </w:pPr>
            <w:r>
              <w:t>цемент известь</w:t>
            </w:r>
            <w:r>
              <w:rPr>
                <w:noProof/>
              </w:rPr>
              <w:t>,</w:t>
            </w:r>
            <w:r>
              <w:t xml:space="preserve"> золы, шлаки</w:t>
            </w:r>
          </w:p>
        </w:tc>
        <w:tc>
          <w:tcPr>
            <w:tcW w:w="1557" w:type="dxa"/>
          </w:tcPr>
          <w:p w:rsidR="00000000" w:rsidRDefault="00E56571">
            <w:pPr>
              <w:jc w:val="center"/>
            </w:pPr>
            <w:r>
              <w:t>битумы, битумные эмульсии</w:t>
            </w:r>
          </w:p>
        </w:tc>
        <w:tc>
          <w:tcPr>
            <w:tcW w:w="1185" w:type="dxa"/>
          </w:tcPr>
          <w:p w:rsidR="00000000" w:rsidRDefault="00E56571">
            <w:pPr>
              <w:jc w:val="center"/>
            </w:pPr>
            <w:r>
              <w:t>дегти, смолы, пеки</w:t>
            </w:r>
          </w:p>
        </w:tc>
      </w:tr>
      <w:tr w:rsidR="00000000">
        <w:tblPrEx>
          <w:tblCellMar>
            <w:top w:w="0" w:type="dxa"/>
            <w:bottom w:w="0" w:type="dxa"/>
          </w:tblCellMar>
        </w:tblPrEx>
        <w:tc>
          <w:tcPr>
            <w:tcW w:w="456" w:type="dxa"/>
          </w:tcPr>
          <w:p w:rsidR="00000000" w:rsidRDefault="00E56571">
            <w:pPr>
              <w:jc w:val="center"/>
              <w:rPr>
                <w:noProof/>
              </w:rPr>
            </w:pPr>
            <w:r>
              <w:rPr>
                <w:noProof/>
              </w:rPr>
              <w:t>8.</w:t>
            </w:r>
          </w:p>
        </w:tc>
        <w:tc>
          <w:tcPr>
            <w:tcW w:w="4068" w:type="dxa"/>
          </w:tcPr>
          <w:p w:rsidR="00000000" w:rsidRDefault="00E56571">
            <w:pPr>
              <w:jc w:val="both"/>
            </w:pPr>
            <w:r>
              <w:t>Загрязнение атмосферы выделениями материалов для ухода за бетоном: вид материала</w:t>
            </w:r>
          </w:p>
        </w:tc>
        <w:tc>
          <w:tcPr>
            <w:tcW w:w="1063" w:type="dxa"/>
          </w:tcPr>
          <w:p w:rsidR="00000000" w:rsidRDefault="00E56571">
            <w:pPr>
              <w:jc w:val="center"/>
            </w:pPr>
            <w:r>
              <w:t>Рулонные материалы, песок</w:t>
            </w:r>
          </w:p>
        </w:tc>
        <w:tc>
          <w:tcPr>
            <w:tcW w:w="1557" w:type="dxa"/>
          </w:tcPr>
          <w:p w:rsidR="00000000" w:rsidRDefault="00E56571">
            <w:pPr>
              <w:jc w:val="center"/>
            </w:pPr>
            <w:r>
              <w:t>Битумные эмульсии класса ЭБА-1, ЭБК-2</w:t>
            </w:r>
          </w:p>
        </w:tc>
        <w:tc>
          <w:tcPr>
            <w:tcW w:w="1185" w:type="dxa"/>
          </w:tcPr>
          <w:p w:rsidR="00000000" w:rsidRDefault="00E56571">
            <w:pPr>
              <w:jc w:val="center"/>
            </w:pPr>
            <w:r>
              <w:t>Эмульсии ПМ-86, ПМ-100А, ПМ-100АМ, лак этиноль</w:t>
            </w:r>
          </w:p>
        </w:tc>
      </w:tr>
      <w:tr w:rsidR="00000000">
        <w:tblPrEx>
          <w:tblCellMar>
            <w:top w:w="0" w:type="dxa"/>
            <w:bottom w:w="0" w:type="dxa"/>
          </w:tblCellMar>
        </w:tblPrEx>
        <w:tc>
          <w:tcPr>
            <w:tcW w:w="456" w:type="dxa"/>
          </w:tcPr>
          <w:p w:rsidR="00000000" w:rsidRDefault="00E56571">
            <w:pPr>
              <w:jc w:val="center"/>
              <w:rPr>
                <w:noProof/>
              </w:rPr>
            </w:pPr>
            <w:r>
              <w:rPr>
                <w:noProof/>
              </w:rPr>
              <w:t>9.</w:t>
            </w:r>
          </w:p>
        </w:tc>
        <w:tc>
          <w:tcPr>
            <w:tcW w:w="4068" w:type="dxa"/>
          </w:tcPr>
          <w:p w:rsidR="00000000" w:rsidRDefault="00E56571">
            <w:pPr>
              <w:jc w:val="both"/>
            </w:pPr>
            <w:r>
              <w:t>Загрязнение природной среди противогололедными материалами:*</w:t>
            </w:r>
            <w:r>
              <w:rPr>
                <w:vertAlign w:val="superscript"/>
              </w:rPr>
              <w:t>)</w:t>
            </w:r>
            <w:r>
              <w:t xml:space="preserve"> вид и концентрация противогололедных средств</w:t>
            </w:r>
          </w:p>
        </w:tc>
        <w:tc>
          <w:tcPr>
            <w:tcW w:w="1063" w:type="dxa"/>
          </w:tcPr>
          <w:p w:rsidR="00000000" w:rsidRDefault="00E56571">
            <w:pPr>
              <w:jc w:val="center"/>
            </w:pPr>
            <w:r>
              <w:t>Фрикционные материалы</w:t>
            </w:r>
            <w:r>
              <w:rPr>
                <w:noProof/>
              </w:rPr>
              <w:t xml:space="preserve">, </w:t>
            </w:r>
            <w:r>
              <w:t>хлористый кальций фосфатированный (ХКФ) и его растворы, хлористокальцевые и хлористома</w:t>
            </w:r>
            <w:r>
              <w:t>гниевые природные рассолы</w:t>
            </w:r>
          </w:p>
        </w:tc>
        <w:tc>
          <w:tcPr>
            <w:tcW w:w="1557" w:type="dxa"/>
          </w:tcPr>
          <w:p w:rsidR="00000000" w:rsidRDefault="00E56571">
            <w:pPr>
              <w:jc w:val="center"/>
            </w:pPr>
            <w:r>
              <w:t>Растворы хлористого натрия</w:t>
            </w:r>
            <w:r>
              <w:rPr>
                <w:noProof/>
              </w:rPr>
              <w:t xml:space="preserve"> 25 %-</w:t>
            </w:r>
            <w:r>
              <w:t>ной концентрации, хлористого кальция</w:t>
            </w:r>
            <w:r>
              <w:rPr>
                <w:noProof/>
              </w:rPr>
              <w:t xml:space="preserve"> 32 %-</w:t>
            </w:r>
            <w:r>
              <w:t>ной концентрации</w:t>
            </w:r>
          </w:p>
        </w:tc>
        <w:tc>
          <w:tcPr>
            <w:tcW w:w="1185" w:type="dxa"/>
          </w:tcPr>
          <w:p w:rsidR="00000000" w:rsidRDefault="00E56571">
            <w:pPr>
              <w:jc w:val="center"/>
            </w:pPr>
            <w:r>
              <w:t xml:space="preserve">Растворы хлористого натрия концентрации, выше </w:t>
            </w:r>
            <w:r>
              <w:rPr>
                <w:noProof/>
              </w:rPr>
              <w:t>25 %,</w:t>
            </w:r>
            <w:r>
              <w:t xml:space="preserve"> хлористого кальция 38 %-ной концентрации и выше, другие обогащенные рассолы</w:t>
            </w:r>
          </w:p>
        </w:tc>
      </w:tr>
      <w:tr w:rsidR="00000000">
        <w:tblPrEx>
          <w:tblCellMar>
            <w:top w:w="0" w:type="dxa"/>
            <w:bottom w:w="0" w:type="dxa"/>
          </w:tblCellMar>
        </w:tblPrEx>
        <w:tc>
          <w:tcPr>
            <w:tcW w:w="456" w:type="dxa"/>
          </w:tcPr>
          <w:p w:rsidR="00000000" w:rsidRDefault="00E56571">
            <w:pPr>
              <w:jc w:val="center"/>
              <w:rPr>
                <w:noProof/>
              </w:rPr>
            </w:pPr>
            <w:r>
              <w:rPr>
                <w:noProof/>
              </w:rPr>
              <w:t>10.</w:t>
            </w:r>
          </w:p>
        </w:tc>
        <w:tc>
          <w:tcPr>
            <w:tcW w:w="4068" w:type="dxa"/>
          </w:tcPr>
          <w:p w:rsidR="00000000" w:rsidRDefault="00E56571">
            <w:pPr>
              <w:jc w:val="both"/>
            </w:pPr>
            <w:r>
              <w:t>Загрязнение природной среды обеспыливающими материалами: *</w:t>
            </w:r>
            <w:r>
              <w:rPr>
                <w:vertAlign w:val="superscript"/>
              </w:rPr>
              <w:t>)</w:t>
            </w:r>
            <w:r>
              <w:t xml:space="preserve"> вид и концентрация обеспыливающих средств</w:t>
            </w:r>
          </w:p>
        </w:tc>
        <w:tc>
          <w:tcPr>
            <w:tcW w:w="1063" w:type="dxa"/>
          </w:tcPr>
          <w:p w:rsidR="00000000" w:rsidRDefault="00E56571">
            <w:pPr>
              <w:jc w:val="center"/>
            </w:pPr>
            <w:r>
              <w:t>Вода, жидкий битум, битумные эмульсии, хлористый кальций фосфатированный и его растворы, лигиодор</w:t>
            </w:r>
          </w:p>
        </w:tc>
        <w:tc>
          <w:tcPr>
            <w:tcW w:w="1557" w:type="dxa"/>
          </w:tcPr>
          <w:p w:rsidR="00000000" w:rsidRDefault="00E56571">
            <w:pPr>
              <w:jc w:val="center"/>
            </w:pPr>
            <w:r>
              <w:t>Сырые нефти, хлористый кальций и его растворы</w:t>
            </w:r>
            <w:r>
              <w:rPr>
                <w:noProof/>
              </w:rPr>
              <w:t>,</w:t>
            </w:r>
            <w:r>
              <w:t xml:space="preserve"> технические лиг</w:t>
            </w:r>
            <w:r>
              <w:t>носульфонаты</w:t>
            </w:r>
          </w:p>
        </w:tc>
        <w:tc>
          <w:tcPr>
            <w:tcW w:w="1185" w:type="dxa"/>
          </w:tcPr>
          <w:p w:rsidR="00000000" w:rsidRDefault="00E56571">
            <w:pPr>
              <w:jc w:val="center"/>
            </w:pPr>
            <w:r>
              <w:t>Отработанные масла, мазут, хлористый натрий и его растворы, сульфитный щелок</w:t>
            </w:r>
          </w:p>
        </w:tc>
      </w:tr>
    </w:tbl>
    <w:p w:rsidR="00000000" w:rsidRDefault="00E56571">
      <w:pPr>
        <w:spacing w:before="120" w:after="120"/>
        <w:ind w:firstLine="567"/>
        <w:jc w:val="both"/>
        <w:rPr>
          <w:noProof/>
        </w:rPr>
      </w:pPr>
      <w:r>
        <w:rPr>
          <w:noProof/>
        </w:rPr>
        <w:t>*</w:t>
      </w:r>
      <w:r>
        <w:rPr>
          <w:noProof/>
          <w:vertAlign w:val="superscript"/>
        </w:rPr>
        <w:t>)</w:t>
      </w:r>
      <w:r>
        <w:t xml:space="preserve"> На дорогах, проходящих через или вблизи водоохранных территорий, санаторно-курортных зон, территорий заповедников и заказников не следует применять обеспыливающие и противогололедные материалы первой группы по степени воздействия на окружающую среду</w:t>
      </w:r>
      <w:r>
        <w:rPr>
          <w:noProof/>
        </w:rPr>
        <w:t xml:space="preserve"> (</w:t>
      </w:r>
      <w:r>
        <w:rPr>
          <w:i/>
          <w:lang w:val="en-US"/>
        </w:rPr>
        <w:t>S</w:t>
      </w:r>
      <w:r>
        <w:rPr>
          <w:i/>
          <w:vertAlign w:val="subscript"/>
          <w:lang w:val="en-US"/>
        </w:rPr>
        <w:t>i</w:t>
      </w:r>
      <w:r>
        <w:t xml:space="preserve"> =</w:t>
      </w:r>
      <w:r>
        <w:rPr>
          <w:noProof/>
        </w:rPr>
        <w:t xml:space="preserve"> 1).</w:t>
      </w:r>
    </w:p>
    <w:p w:rsidR="00000000" w:rsidRDefault="00E56571">
      <w:pPr>
        <w:ind w:firstLine="567"/>
        <w:jc w:val="both"/>
      </w:pPr>
      <w:r>
        <w:rPr>
          <w:noProof/>
        </w:rPr>
        <w:t>П.6.4.</w:t>
      </w:r>
      <w:r>
        <w:t xml:space="preserve"> Возможность производства работ по той или той технологической схеме и назначение мероприятий по уменьшению отрицательного воздействия на окружающую сре</w:t>
      </w:r>
      <w:r>
        <w:t xml:space="preserve">ду определяются в зависимости от значения интегрированного показателя Р: </w:t>
      </w:r>
    </w:p>
    <w:p w:rsidR="00000000" w:rsidRDefault="00E56571">
      <w:pPr>
        <w:ind w:firstLine="567"/>
        <w:jc w:val="both"/>
      </w:pPr>
      <w:r>
        <w:t xml:space="preserve">при </w:t>
      </w:r>
      <w:r>
        <w:rPr>
          <w:i/>
        </w:rPr>
        <w:t>Р</w:t>
      </w:r>
      <w:r>
        <w:rPr>
          <w:noProof/>
        </w:rPr>
        <w:t xml:space="preserve"> = 2,51 + 3,00 -</w:t>
      </w:r>
      <w:r>
        <w:t xml:space="preserve"> производство работ разрешается;</w:t>
      </w:r>
    </w:p>
    <w:p w:rsidR="00000000" w:rsidRDefault="00E56571">
      <w:pPr>
        <w:ind w:firstLine="567"/>
        <w:jc w:val="both"/>
      </w:pPr>
      <w:r>
        <w:rPr>
          <w:i/>
        </w:rPr>
        <w:t>Р</w:t>
      </w:r>
      <w:r>
        <w:rPr>
          <w:noProof/>
        </w:rPr>
        <w:t xml:space="preserve"> = 1,51 + 2,50 -</w:t>
      </w:r>
      <w:r>
        <w:t xml:space="preserve"> производство работ разрешается с применением защитных мероприятий и средств по отдельным параметрам,</w:t>
      </w:r>
    </w:p>
    <w:p w:rsidR="00000000" w:rsidRDefault="00E56571">
      <w:pPr>
        <w:ind w:firstLine="567"/>
        <w:jc w:val="both"/>
        <w:rPr>
          <w:noProof/>
        </w:rPr>
      </w:pPr>
      <w:r>
        <w:rPr>
          <w:noProof/>
        </w:rPr>
        <w:t xml:space="preserve">получившим </w:t>
      </w:r>
      <w:r>
        <w:t>оценку</w:t>
      </w:r>
      <w:r>
        <w:rPr>
          <w:noProof/>
        </w:rPr>
        <w:t xml:space="preserve"> </w:t>
      </w:r>
      <w:r>
        <w:t>“</w:t>
      </w:r>
      <w:r>
        <w:rPr>
          <w:noProof/>
        </w:rPr>
        <w:t>1</w:t>
      </w:r>
      <w:r>
        <w:t>”</w:t>
      </w:r>
      <w:r>
        <w:rPr>
          <w:noProof/>
        </w:rPr>
        <w:t>;</w:t>
      </w:r>
    </w:p>
    <w:p w:rsidR="00000000" w:rsidRDefault="00E56571">
      <w:pPr>
        <w:ind w:firstLine="567"/>
        <w:jc w:val="both"/>
      </w:pPr>
      <w:r>
        <w:rPr>
          <w:i/>
        </w:rPr>
        <w:t>Р</w:t>
      </w:r>
      <w:r>
        <w:rPr>
          <w:noProof/>
        </w:rPr>
        <w:t xml:space="preserve"> = 1,00 </w:t>
      </w:r>
      <w:r>
        <w:rPr>
          <w:noProof/>
        </w:rPr>
        <w:sym w:font="Symbol" w:char="F0B8"/>
      </w:r>
      <w:r>
        <w:rPr>
          <w:noProof/>
        </w:rPr>
        <w:t xml:space="preserve"> 1,50 -</w:t>
      </w:r>
      <w:r>
        <w:t xml:space="preserve"> производство работ разрешается при условии разработки дополнительных комплексных мероприятий, обеспечивающих снижение уровней воздействия до допустимых.</w:t>
      </w:r>
    </w:p>
    <w:p w:rsidR="00000000" w:rsidRDefault="00E56571">
      <w:pPr>
        <w:ind w:firstLine="567"/>
        <w:jc w:val="both"/>
      </w:pPr>
      <w:r>
        <w:t>При сравнительной оценке вариантов технологических схем выполнения рабо</w:t>
      </w:r>
      <w:r>
        <w:t>т и применяемых материалов следует учитывать длительность отрицательного воздействия на окружающую среду. При выборе технологических схем ведения работ и материалов следует, как правило, отдавать предпочтение оказывающим кратковременное воздействие на окружающую среду.</w:t>
      </w:r>
    </w:p>
    <w:p w:rsidR="00000000" w:rsidRDefault="00E56571">
      <w:pPr>
        <w:ind w:firstLine="567"/>
        <w:jc w:val="both"/>
      </w:pPr>
      <w:r>
        <w:rPr>
          <w:noProof/>
        </w:rPr>
        <w:t>П.6.5.</w:t>
      </w:r>
      <w:r>
        <w:t xml:space="preserve"> Для снижения степени воздействия технологических процессов, не соответствующих природоохранным требованиям, до допустимых уровней следует применять как отдельные организационные</w:t>
      </w:r>
      <w:r>
        <w:rPr>
          <w:noProof/>
        </w:rPr>
        <w:t xml:space="preserve"> и</w:t>
      </w:r>
      <w:r>
        <w:t xml:space="preserve"> технические мероприятия, так и их комбинации, например;</w:t>
      </w:r>
      <w:r>
        <w:t xml:space="preserve"> защитные ограждения из пыле-газоустойчивых древесных и кустарниковых пород, шумоотражающие и шумопоглощающие экраны, изолированные перехватывающие системы сточных вод с очистными сооружениями, замена одних материалов другими, менее токсичными, организационные мероприятия, уменьшающие выброс вредных веществ и др.</w:t>
      </w:r>
    </w:p>
    <w:p w:rsidR="00000000" w:rsidRDefault="00E56571">
      <w:pPr>
        <w:ind w:firstLine="567"/>
        <w:jc w:val="both"/>
      </w:pPr>
      <w:r>
        <w:rPr>
          <w:noProof/>
        </w:rPr>
        <w:t>П.6.6.</w:t>
      </w:r>
      <w:r>
        <w:t xml:space="preserve"> В качестве примера приведем расчет интегрированного показателя оценки степени соответствия природоохранным требованиям параметров технологического процесса устройства дорожной одежды, состоя</w:t>
      </w:r>
      <w:r>
        <w:t>щей, например, из основания, представляющего собой слой щебня, обработанного цементом и двухслойного асфальтобетонного покрытия при условии, что строящаяся дорога проходит вблизи населенного пункта.</w:t>
      </w:r>
    </w:p>
    <w:p w:rsidR="00000000" w:rsidRDefault="00E56571">
      <w:pPr>
        <w:ind w:firstLine="567"/>
        <w:jc w:val="both"/>
      </w:pPr>
      <w:r>
        <w:rPr>
          <w:noProof/>
        </w:rPr>
        <w:t>П.6.7.</w:t>
      </w:r>
      <w:r>
        <w:t xml:space="preserve"> При устройстве основания дорожной одежды получены следующие оценки степени соответствия отдельных параметров воздействия на окружающую среду природоохранным требованиям</w:t>
      </w:r>
      <w:r>
        <w:rPr>
          <w:noProof/>
        </w:rPr>
        <w:t xml:space="preserve"> (</w:t>
      </w:r>
      <w:r>
        <w:t xml:space="preserve"> в соответствии с таблицами П.6.1 и П.6.2):</w:t>
      </w:r>
    </w:p>
    <w:p w:rsidR="00000000" w:rsidRDefault="00E56571">
      <w:pPr>
        <w:ind w:firstLine="567"/>
        <w:jc w:val="both"/>
      </w:pPr>
      <w:r>
        <w:t>загрязнение атмосферы выделениями вяжущих материалов и материалов на их основе</w:t>
      </w:r>
      <w:r>
        <w:rPr>
          <w:noProof/>
        </w:rPr>
        <w:t xml:space="preserve"> – </w:t>
      </w:r>
      <w:r>
        <w:t>“</w:t>
      </w:r>
      <w:r>
        <w:rPr>
          <w:noProof/>
        </w:rPr>
        <w:t>3</w:t>
      </w:r>
      <w:r>
        <w:t>”</w:t>
      </w:r>
      <w:r>
        <w:rPr>
          <w:noProof/>
        </w:rPr>
        <w:t>,</w:t>
      </w:r>
      <w:r>
        <w:t xml:space="preserve"> т.к. в</w:t>
      </w:r>
      <w:r>
        <w:t xml:space="preserve"> качестве вяжущего материала использован цемент;</w:t>
      </w:r>
    </w:p>
    <w:p w:rsidR="00000000" w:rsidRDefault="00E56571">
      <w:pPr>
        <w:ind w:firstLine="567"/>
        <w:jc w:val="both"/>
      </w:pPr>
      <w:r>
        <w:t>загрязнение атмосферы выделениями пленкообразующих материалов</w:t>
      </w:r>
      <w:r>
        <w:rPr>
          <w:noProof/>
        </w:rPr>
        <w:t xml:space="preserve"> </w:t>
      </w:r>
      <w:r>
        <w:t>“</w:t>
      </w:r>
      <w:r>
        <w:rPr>
          <w:noProof/>
        </w:rPr>
        <w:t>2</w:t>
      </w:r>
      <w:r>
        <w:t>”</w:t>
      </w:r>
      <w:r>
        <w:rPr>
          <w:noProof/>
        </w:rPr>
        <w:t>,</w:t>
      </w:r>
      <w:r>
        <w:t xml:space="preserve"> т.к. для ухода за основанием применена, например, битумная эмульсия; </w:t>
      </w:r>
    </w:p>
    <w:p w:rsidR="00000000" w:rsidRDefault="00E56571">
      <w:pPr>
        <w:ind w:firstLine="567"/>
        <w:jc w:val="both"/>
      </w:pPr>
      <w:r>
        <w:t>загрязнение атмосферы отработавшими газами</w:t>
      </w:r>
      <w:r>
        <w:rPr>
          <w:noProof/>
        </w:rPr>
        <w:t xml:space="preserve"> - </w:t>
      </w:r>
      <w:r>
        <w:t>“</w:t>
      </w:r>
      <w:r>
        <w:rPr>
          <w:noProof/>
        </w:rPr>
        <w:t>2</w:t>
      </w:r>
      <w:r>
        <w:t>”</w:t>
      </w:r>
      <w:r>
        <w:rPr>
          <w:noProof/>
        </w:rPr>
        <w:t>,</w:t>
      </w:r>
      <w:r>
        <w:t xml:space="preserve"> т.к. среднесуточная концентрация окиси углерода и сажи в воздухе населенного пункта, например, составила соответственно</w:t>
      </w:r>
      <w:r>
        <w:rPr>
          <w:noProof/>
        </w:rPr>
        <w:t xml:space="preserve"> 1</w:t>
      </w:r>
      <w:r>
        <w:t xml:space="preserve"> и </w:t>
      </w:r>
      <w:r>
        <w:rPr>
          <w:noProof/>
        </w:rPr>
        <w:t>0,05</w:t>
      </w:r>
      <w:r>
        <w:t xml:space="preserve"> мг/м</w:t>
      </w:r>
      <w:r>
        <w:rPr>
          <w:vertAlign w:val="superscript"/>
        </w:rPr>
        <w:t>3</w:t>
      </w:r>
      <w:r>
        <w:t>;</w:t>
      </w:r>
    </w:p>
    <w:p w:rsidR="00000000" w:rsidRDefault="00E56571">
      <w:pPr>
        <w:ind w:firstLine="567"/>
        <w:jc w:val="both"/>
      </w:pPr>
      <w:r>
        <w:t>загрязнение атмосферы пылью</w:t>
      </w:r>
      <w:r>
        <w:rPr>
          <w:noProof/>
        </w:rPr>
        <w:t xml:space="preserve"> - </w:t>
      </w:r>
      <w:r>
        <w:t>“</w:t>
      </w:r>
      <w:r>
        <w:rPr>
          <w:noProof/>
        </w:rPr>
        <w:t>1</w:t>
      </w:r>
      <w:r>
        <w:t>”</w:t>
      </w:r>
      <w:r>
        <w:rPr>
          <w:noProof/>
        </w:rPr>
        <w:t>,</w:t>
      </w:r>
      <w:r>
        <w:t xml:space="preserve"> т.к. среднесуточная концентрация пыли в воздухе населенного пункта, например, составила более</w:t>
      </w:r>
      <w:r>
        <w:rPr>
          <w:noProof/>
        </w:rPr>
        <w:t xml:space="preserve"> 0,16</w:t>
      </w:r>
      <w:r>
        <w:t xml:space="preserve"> мг/м</w:t>
      </w:r>
      <w:r>
        <w:rPr>
          <w:vertAlign w:val="superscript"/>
        </w:rPr>
        <w:t>3</w:t>
      </w:r>
      <w:r>
        <w:t>;</w:t>
      </w:r>
    </w:p>
    <w:p w:rsidR="00000000" w:rsidRDefault="00E56571">
      <w:pPr>
        <w:ind w:firstLine="567"/>
        <w:jc w:val="both"/>
      </w:pPr>
      <w:r>
        <w:t>шумовое воздействие</w:t>
      </w:r>
      <w:r>
        <w:rPr>
          <w:noProof/>
        </w:rPr>
        <w:t xml:space="preserve"> - </w:t>
      </w:r>
      <w:r>
        <w:t>“</w:t>
      </w:r>
      <w:r>
        <w:rPr>
          <w:noProof/>
        </w:rPr>
        <w:t>2</w:t>
      </w:r>
      <w:r>
        <w:t>”, т.к. уровень звука в населенном пункте, например, составил</w:t>
      </w:r>
      <w:r>
        <w:rPr>
          <w:noProof/>
        </w:rPr>
        <w:t xml:space="preserve"> 60</w:t>
      </w:r>
      <w:r>
        <w:t xml:space="preserve"> дБА.</w:t>
      </w:r>
    </w:p>
    <w:p w:rsidR="00000000" w:rsidRDefault="00E56571">
      <w:pPr>
        <w:ind w:firstLine="567"/>
        <w:jc w:val="both"/>
      </w:pPr>
      <w:r>
        <w:t>Значение интегрированного показателя, рассчитанного в соответствии с</w:t>
      </w:r>
      <w:r>
        <w:rPr>
          <w:noProof/>
        </w:rPr>
        <w:t xml:space="preserve"> П.6.1</w:t>
      </w:r>
      <w:r>
        <w:t xml:space="preserve"> и табл.</w:t>
      </w:r>
      <w:r>
        <w:rPr>
          <w:noProof/>
        </w:rPr>
        <w:t xml:space="preserve"> П.6.1,</w:t>
      </w:r>
      <w:r>
        <w:t xml:space="preserve"> составляет:</w:t>
      </w:r>
    </w:p>
    <w:p w:rsidR="00000000" w:rsidRDefault="00E56571">
      <w:pPr>
        <w:spacing w:before="120" w:after="120"/>
        <w:jc w:val="center"/>
      </w:pPr>
      <w:r>
        <w:rPr>
          <w:position w:val="-24"/>
        </w:rPr>
        <w:object w:dxaOrig="4380" w:dyaOrig="560">
          <v:shape id="_x0000_i1027" type="#_x0000_t75" style="width:219pt;height:27.75pt" o:ole="">
            <v:imagedata r:id="rId8" o:title=""/>
          </v:shape>
          <o:OLEObject Type="Embed" ProgID="Equation.3" ShapeID="_x0000_i1027" DrawAspect="Content" ObjectID="_1427195264" r:id="rId9"/>
        </w:object>
      </w:r>
    </w:p>
    <w:p w:rsidR="00000000" w:rsidRDefault="00E56571">
      <w:pPr>
        <w:ind w:firstLine="567"/>
        <w:jc w:val="both"/>
      </w:pPr>
      <w:r>
        <w:t>В соответствии с п. П.6.4 производство работ по устройству основания дорожной одежды разрешается с применением защитных мероприятий по показателям, получившим оценку</w:t>
      </w:r>
      <w:r>
        <w:rPr>
          <w:noProof/>
        </w:rPr>
        <w:t xml:space="preserve"> </w:t>
      </w:r>
      <w:r>
        <w:t>“</w:t>
      </w:r>
      <w:r>
        <w:rPr>
          <w:noProof/>
        </w:rPr>
        <w:t>1</w:t>
      </w:r>
      <w:r>
        <w:t>”, например, произвести обеспыливание при распределении и уплотнении щебеночного слоя.</w:t>
      </w:r>
    </w:p>
    <w:p w:rsidR="00000000" w:rsidRDefault="00E56571">
      <w:pPr>
        <w:ind w:firstLine="567"/>
        <w:jc w:val="both"/>
        <w:rPr>
          <w:noProof/>
        </w:rPr>
      </w:pPr>
      <w:r>
        <w:t>П.6.8. При устройстве двухслойного асфа</w:t>
      </w:r>
      <w:r>
        <w:t>льтобетонного покрытия дорожной одежды получены следующие оценки степени соответствия отдельных параметров воздействия на окружающую среду природоохранным требованиям</w:t>
      </w:r>
      <w:r>
        <w:rPr>
          <w:noProof/>
        </w:rPr>
        <w:t xml:space="preserve"> (</w:t>
      </w:r>
      <w:r>
        <w:t>в соответствии с таблицами П.</w:t>
      </w:r>
      <w:r>
        <w:rPr>
          <w:noProof/>
        </w:rPr>
        <w:t>6.1</w:t>
      </w:r>
      <w:r>
        <w:t xml:space="preserve"> и</w:t>
      </w:r>
      <w:r>
        <w:rPr>
          <w:noProof/>
        </w:rPr>
        <w:t xml:space="preserve"> П.6.2):</w:t>
      </w:r>
    </w:p>
    <w:p w:rsidR="00000000" w:rsidRDefault="00E56571">
      <w:pPr>
        <w:ind w:firstLine="567"/>
        <w:jc w:val="both"/>
      </w:pPr>
      <w:r>
        <w:t>загрязнение атмосферы отработавшими газами</w:t>
      </w:r>
      <w:r>
        <w:rPr>
          <w:noProof/>
        </w:rPr>
        <w:t xml:space="preserve"> - </w:t>
      </w:r>
      <w:r>
        <w:t>“</w:t>
      </w:r>
      <w:r>
        <w:rPr>
          <w:noProof/>
        </w:rPr>
        <w:t>2</w:t>
      </w:r>
      <w:r>
        <w:t>”, т.к. среднесуточная концентрация окиси углерода и сажи в воздухе населенного пункта, например, составила соответственно</w:t>
      </w:r>
      <w:r>
        <w:rPr>
          <w:noProof/>
        </w:rPr>
        <w:t xml:space="preserve"> 1</w:t>
      </w:r>
      <w:r>
        <w:t xml:space="preserve"> и 0,05 мг/м</w:t>
      </w:r>
      <w:r>
        <w:rPr>
          <w:vertAlign w:val="superscript"/>
        </w:rPr>
        <w:t>3</w:t>
      </w:r>
      <w:r>
        <w:t>;</w:t>
      </w:r>
    </w:p>
    <w:p w:rsidR="00000000" w:rsidRDefault="00E56571">
      <w:pPr>
        <w:ind w:firstLine="567"/>
        <w:jc w:val="both"/>
      </w:pPr>
      <w:r>
        <w:t>загрязнение атмосферы пылью</w:t>
      </w:r>
      <w:r>
        <w:rPr>
          <w:noProof/>
        </w:rPr>
        <w:t xml:space="preserve"> - </w:t>
      </w:r>
      <w:r>
        <w:t>“</w:t>
      </w:r>
      <w:r>
        <w:rPr>
          <w:noProof/>
        </w:rPr>
        <w:t>3</w:t>
      </w:r>
      <w:r>
        <w:t>”, т.к. среднесуточная концентрация пыли в воздухе населенного пункта, например, со</w:t>
      </w:r>
      <w:r>
        <w:t>ставила менее</w:t>
      </w:r>
      <w:r>
        <w:rPr>
          <w:noProof/>
        </w:rPr>
        <w:t xml:space="preserve"> 0,16</w:t>
      </w:r>
      <w:r>
        <w:t xml:space="preserve"> мг/м</w:t>
      </w:r>
      <w:r>
        <w:rPr>
          <w:vertAlign w:val="superscript"/>
        </w:rPr>
        <w:t>3</w:t>
      </w:r>
      <w:r>
        <w:t>;</w:t>
      </w:r>
    </w:p>
    <w:p w:rsidR="00000000" w:rsidRDefault="00E56571">
      <w:pPr>
        <w:ind w:firstLine="567"/>
        <w:jc w:val="both"/>
      </w:pPr>
      <w:r>
        <w:t>шумовое воздействие</w:t>
      </w:r>
      <w:r>
        <w:rPr>
          <w:noProof/>
        </w:rPr>
        <w:t xml:space="preserve"> - </w:t>
      </w:r>
      <w:r>
        <w:t>“</w:t>
      </w:r>
      <w:r>
        <w:rPr>
          <w:noProof/>
        </w:rPr>
        <w:t>2</w:t>
      </w:r>
      <w:r>
        <w:t>”, т.к. уровень звука в населенном пункте, например, составил</w:t>
      </w:r>
      <w:r>
        <w:rPr>
          <w:noProof/>
        </w:rPr>
        <w:t xml:space="preserve"> 60</w:t>
      </w:r>
      <w:r>
        <w:t xml:space="preserve"> дБА.</w:t>
      </w:r>
    </w:p>
    <w:p w:rsidR="00000000" w:rsidRDefault="00E56571">
      <w:pPr>
        <w:ind w:firstLine="567"/>
        <w:jc w:val="both"/>
      </w:pPr>
      <w:r>
        <w:t>Значение интегрированного показателя, рассчитанного в соответствии с п.</w:t>
      </w:r>
      <w:r>
        <w:rPr>
          <w:noProof/>
        </w:rPr>
        <w:t xml:space="preserve"> 6.1</w:t>
      </w:r>
      <w:r>
        <w:t xml:space="preserve"> и табл.</w:t>
      </w:r>
      <w:r>
        <w:rPr>
          <w:noProof/>
        </w:rPr>
        <w:t xml:space="preserve"> П.6.1,</w:t>
      </w:r>
      <w:r>
        <w:t xml:space="preserve"> составляет</w:t>
      </w:r>
    </w:p>
    <w:p w:rsidR="00000000" w:rsidRDefault="00E56571">
      <w:pPr>
        <w:spacing w:before="120" w:after="120"/>
        <w:jc w:val="center"/>
      </w:pPr>
      <w:r>
        <w:rPr>
          <w:position w:val="-24"/>
        </w:rPr>
        <w:object w:dxaOrig="4160" w:dyaOrig="560">
          <v:shape id="_x0000_i1028" type="#_x0000_t75" style="width:207.75pt;height:27.75pt" o:ole="">
            <v:imagedata r:id="rId10" o:title=""/>
          </v:shape>
          <o:OLEObject Type="Embed" ProgID="Equation.3" ShapeID="_x0000_i1028" DrawAspect="Content" ObjectID="_1427195265" r:id="rId11"/>
        </w:object>
      </w:r>
    </w:p>
    <w:p w:rsidR="00000000" w:rsidRDefault="00E56571">
      <w:pPr>
        <w:ind w:firstLine="567"/>
        <w:jc w:val="both"/>
      </w:pPr>
      <w:r>
        <w:t>В соответствии с п. П.6.4 производство работ по устройству двухслойного асфальтобетонного покрытия разрешается с применением защитных мероприятий по показателям, получившим оценку</w:t>
      </w:r>
      <w:r>
        <w:rPr>
          <w:noProof/>
        </w:rPr>
        <w:t xml:space="preserve"> </w:t>
      </w:r>
      <w:r>
        <w:t>“</w:t>
      </w:r>
      <w:r>
        <w:rPr>
          <w:noProof/>
        </w:rPr>
        <w:t>1</w:t>
      </w:r>
      <w:r>
        <w:t>”</w:t>
      </w:r>
      <w:r>
        <w:rPr>
          <w:noProof/>
        </w:rPr>
        <w:t xml:space="preserve">. </w:t>
      </w:r>
      <w:r>
        <w:t>Например, можно заменить дегтевое вяжущее на битумное или, если это невозможно, асфа</w:t>
      </w:r>
      <w:r>
        <w:t>льтобетон, приготовленный на основе дегтевого вяжущего, использовать для устройства нижнего слоя покрытия.</w:t>
      </w: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6571"/>
    <w:rsid w:val="00E565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style>
  <w:style w:type="paragraph" w:styleId="1">
    <w:name w:val="heading 1"/>
    <w:basedOn w:val="a"/>
    <w:next w:val="a"/>
    <w:qFormat/>
    <w:pPr>
      <w:keepNext/>
      <w:spacing w:before="120" w:after="120"/>
      <w:jc w:val="center"/>
      <w:outlineLvl w:val="0"/>
    </w:pPr>
    <w:rPr>
      <w:b/>
      <w:noProof/>
      <w:sz w:val="24"/>
    </w:rPr>
  </w:style>
  <w:style w:type="paragraph" w:styleId="2">
    <w:name w:val="heading 2"/>
    <w:basedOn w:val="a"/>
    <w:next w:val="a"/>
    <w:qFormat/>
    <w:pPr>
      <w:keepNext/>
      <w:spacing w:before="120" w:after="120"/>
      <w:jc w:val="center"/>
      <w:outlineLvl w:val="1"/>
    </w:pPr>
    <w:rPr>
      <w:b/>
      <w:noProof/>
      <w:sz w:val="24"/>
    </w:rPr>
  </w:style>
  <w:style w:type="paragraph" w:styleId="3">
    <w:name w:val="heading 3"/>
    <w:basedOn w:val="a"/>
    <w:next w:val="a"/>
    <w:qFormat/>
    <w:pPr>
      <w:keepNext/>
      <w:spacing w:before="120" w:after="120"/>
      <w:jc w:val="center"/>
      <w:outlineLvl w:val="2"/>
    </w:pPr>
    <w:rPr>
      <w:sz w:val="24"/>
    </w:rPr>
  </w:style>
  <w:style w:type="paragraph" w:styleId="4">
    <w:name w:val="heading 4"/>
    <w:basedOn w:val="a"/>
    <w:next w:val="a"/>
    <w:qFormat/>
    <w:pPr>
      <w:keepNext/>
      <w:jc w:val="both"/>
      <w:outlineLvl w:val="3"/>
    </w:pPr>
    <w:rPr>
      <w:sz w:val="24"/>
    </w:rPr>
  </w:style>
  <w:style w:type="paragraph" w:styleId="5">
    <w:name w:val="heading 5"/>
    <w:basedOn w:val="a"/>
    <w:next w:val="a"/>
    <w:qFormat/>
    <w:pPr>
      <w:keepNext/>
      <w:ind w:firstLine="567"/>
      <w:jc w:val="both"/>
      <w:outlineLvl w:val="4"/>
    </w:pPr>
    <w:rPr>
      <w:sz w:val="24"/>
    </w:rPr>
  </w:style>
  <w:style w:type="paragraph" w:styleId="6">
    <w:name w:val="heading 6"/>
    <w:basedOn w:val="a"/>
    <w:next w:val="a"/>
    <w:qFormat/>
    <w:pPr>
      <w:keepNext/>
      <w:jc w:val="both"/>
      <w:outlineLvl w:val="5"/>
    </w:pPr>
    <w:rPr>
      <w:u w:val="singl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240"/>
      <w:jc w:val="center"/>
    </w:pPr>
    <w:rPr>
      <w:b/>
      <w:sz w:val="24"/>
    </w:rPr>
  </w:style>
  <w:style w:type="paragraph" w:styleId="a4">
    <w:name w:val="Subtitle"/>
    <w:basedOn w:val="a"/>
    <w:qFormat/>
    <w:pPr>
      <w:jc w:val="center"/>
    </w:pPr>
    <w:rPr>
      <w:b/>
      <w:spacing w:val="40"/>
      <w:sz w:val="28"/>
    </w:rPr>
  </w:style>
  <w:style w:type="paragraph" w:styleId="a5">
    <w:name w:val="Body Text"/>
    <w:basedOn w:val="a"/>
    <w:semiHidden/>
    <w:pPr>
      <w:jc w:val="both"/>
    </w:pPr>
    <w:rPr>
      <w:sz w:val="24"/>
    </w:rPr>
  </w:style>
  <w:style w:type="paragraph" w:customStyle="1" w:styleId="BodyText2">
    <w:name w:val="Body Text 2"/>
    <w:basedOn w:val="a"/>
    <w:pPr>
      <w:jc w:val="center"/>
    </w:pPr>
    <w:rPr>
      <w:b/>
      <w:sz w:val="28"/>
    </w:rPr>
  </w:style>
  <w:style w:type="paragraph" w:customStyle="1" w:styleId="BodyText21">
    <w:name w:val="Body Text 21"/>
    <w:basedOn w:val="a"/>
    <w:pPr>
      <w:ind w:firstLine="567"/>
      <w:jc w:val="both"/>
    </w:pPr>
    <w:rPr>
      <w:sz w:val="24"/>
    </w:rPr>
  </w:style>
  <w:style w:type="paragraph" w:customStyle="1" w:styleId="BodyTextIndent2">
    <w:name w:val="Body Text Indent 2"/>
    <w:basedOn w:val="a"/>
    <w:pPr>
      <w:spacing w:before="120" w:after="120"/>
      <w:ind w:firstLine="567"/>
      <w:jc w:val="both"/>
    </w:pPr>
  </w:style>
  <w:style w:type="paragraph" w:customStyle="1" w:styleId="BodyText3">
    <w:name w:val="Body Text 3"/>
    <w:basedOn w:val="a"/>
    <w:pPr>
      <w:spacing w:before="120" w:after="120"/>
      <w:jc w:val="center"/>
    </w:pPr>
    <w:rPr>
      <w:b/>
      <w:sz w:val="24"/>
    </w:rPr>
  </w:style>
  <w:style w:type="paragraph" w:styleId="a6">
    <w:name w:val="caption"/>
    <w:basedOn w:val="a"/>
    <w:next w:val="a"/>
    <w:qFormat/>
    <w:pPr>
      <w:spacing w:before="120" w:after="120"/>
      <w:ind w:firstLine="567"/>
      <w:jc w:val="right"/>
    </w:pPr>
    <w:rPr>
      <w:sz w:val="24"/>
    </w:rPr>
  </w:style>
  <w:style w:type="paragraph" w:customStyle="1" w:styleId="BodyTextIndent3">
    <w:name w:val="Body Text Indent 3"/>
    <w:basedOn w:val="a"/>
    <w:pPr>
      <w:ind w:left="4290"/>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20534</Words>
  <Characters>117045</Characters>
  <Application>Microsoft Office Word</Application>
  <DocSecurity>0</DocSecurity>
  <Lines>975</Lines>
  <Paragraphs>274</Paragraphs>
  <ScaleCrop>false</ScaleCrop>
  <Company>СНИиП</Company>
  <LinksUpToDate>false</LinksUpToDate>
  <CharactersWithSpaces>137305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ВСН 8-89</dc:title>
  <dc:subject/>
  <dc:creator>Благий Андрей Владимирович</dc:creator>
  <cp:keywords/>
  <dc:description/>
  <cp:lastModifiedBy>Parhomeiai</cp:lastModifiedBy>
  <cp:revision>2</cp:revision>
  <dcterms:created xsi:type="dcterms:W3CDTF">2013-04-11T10:18:00Z</dcterms:created>
  <dcterms:modified xsi:type="dcterms:W3CDTF">2013-04-11T10:18:00Z</dcterms:modified>
</cp:coreProperties>
</file>