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66F6">
      <w:pPr>
        <w:ind w:right="2069"/>
        <w:jc w:val="center"/>
      </w:pPr>
      <w:bookmarkStart w:id="0" w:name="_GoBack"/>
      <w:bookmarkEnd w:id="0"/>
      <w:r>
        <w:t>Система нормативных документов в строительстве</w:t>
      </w:r>
    </w:p>
    <w:p w:rsidR="00000000" w:rsidRDefault="003E66F6">
      <w:pPr>
        <w:ind w:right="2069"/>
        <w:jc w:val="center"/>
      </w:pPr>
      <w:r>
        <w:t xml:space="preserve">                                СТРОИТЕЛЬНЫЕ НОРМЫ И ПРАВИЛА </w:t>
      </w:r>
    </w:p>
    <w:p w:rsidR="00000000" w:rsidRDefault="003E66F6">
      <w:pPr>
        <w:ind w:right="2069"/>
        <w:jc w:val="center"/>
        <w:rPr>
          <w:b/>
        </w:rPr>
      </w:pPr>
      <w:r>
        <w:t xml:space="preserve">                       РОССИЙСКОЙ ФЕДЕРАЦИИ                                                                             </w:t>
      </w:r>
      <w:r>
        <w:rPr>
          <w:b/>
        </w:rPr>
        <w:t>ГЕОФИЗИКА ОПАСНЫХ ПРИРОДНЫХ</w:t>
      </w:r>
      <w:r>
        <w:rPr>
          <w:b/>
        </w:rPr>
        <w:t xml:space="preserve"> ВОЗДЕЙСТВИЙ</w:t>
      </w:r>
    </w:p>
    <w:p w:rsidR="00000000" w:rsidRDefault="003E66F6">
      <w:pPr>
        <w:ind w:right="2069"/>
        <w:jc w:val="center"/>
        <w:rPr>
          <w:b/>
        </w:rPr>
      </w:pPr>
      <w:r>
        <w:rPr>
          <w:b/>
        </w:rPr>
        <w:t>СНиП 22-01-95</w:t>
      </w:r>
    </w:p>
    <w:p w:rsidR="00000000" w:rsidRDefault="003E66F6">
      <w:pPr>
        <w:ind w:right="2069"/>
        <w:jc w:val="center"/>
      </w:pPr>
    </w:p>
    <w:p w:rsidR="00000000" w:rsidRDefault="003E66F6">
      <w:pPr>
        <w:ind w:right="2069"/>
        <w:jc w:val="center"/>
      </w:pPr>
      <w:r>
        <w:t xml:space="preserve">МИНИСТЕРСТВО СТРОИТЕЛЬСТВА РОССИЙСКОЙ ФЕДЕРАЦИИ </w:t>
      </w:r>
    </w:p>
    <w:p w:rsidR="00000000" w:rsidRDefault="003E66F6">
      <w:pPr>
        <w:ind w:right="2069"/>
        <w:jc w:val="center"/>
      </w:pPr>
      <w:r>
        <w:t>(МИНСТРОЙ РОССИИ)</w:t>
      </w:r>
    </w:p>
    <w:p w:rsidR="00000000" w:rsidRDefault="003E66F6">
      <w:pPr>
        <w:ind w:right="2069"/>
      </w:pPr>
    </w:p>
    <w:p w:rsidR="00000000" w:rsidRDefault="003E66F6">
      <w:pPr>
        <w:ind w:right="2069"/>
        <w:jc w:val="center"/>
      </w:pPr>
      <w:r>
        <w:t xml:space="preserve">Москва </w:t>
      </w:r>
    </w:p>
    <w:p w:rsidR="00000000" w:rsidRDefault="003E66F6">
      <w:pPr>
        <w:ind w:right="2069"/>
        <w:jc w:val="center"/>
      </w:pPr>
      <w:r>
        <w:t>1996</w:t>
      </w:r>
    </w:p>
    <w:p w:rsidR="00000000" w:rsidRDefault="003E66F6">
      <w:pPr>
        <w:ind w:right="2069"/>
      </w:pPr>
    </w:p>
    <w:p w:rsidR="00000000" w:rsidRDefault="003E66F6">
      <w:pPr>
        <w:ind w:right="2069"/>
        <w:jc w:val="center"/>
      </w:pPr>
      <w:r>
        <w:t>ПРЕДИСЛОВИЕ</w:t>
      </w:r>
    </w:p>
    <w:p w:rsidR="00000000" w:rsidRDefault="003E66F6">
      <w:pPr>
        <w:ind w:right="2069"/>
      </w:pPr>
    </w:p>
    <w:p w:rsidR="00000000" w:rsidRDefault="003E66F6">
      <w:pPr>
        <w:spacing w:after="120"/>
        <w:ind w:right="2070" w:firstLine="284"/>
      </w:pPr>
      <w:r>
        <w:t>1 РАЗРАБОТАНЫ Производственным и научно-исследовательским институтом по инженерным изысканиям в строительстве</w:t>
      </w:r>
      <w:r>
        <w:sym w:font="Symbol" w:char="F02E"/>
      </w:r>
    </w:p>
    <w:p w:rsidR="00000000" w:rsidRDefault="003E66F6">
      <w:pPr>
        <w:spacing w:after="120"/>
        <w:ind w:right="2070" w:firstLine="284"/>
      </w:pPr>
      <w:r>
        <w:t>2 ВНЕСЕНЫ Главтехнормированием Минстроя России</w:t>
      </w:r>
      <w:r>
        <w:sym w:font="Symbol" w:char="F02E"/>
      </w:r>
    </w:p>
    <w:p w:rsidR="00000000" w:rsidRDefault="003E66F6">
      <w:pPr>
        <w:spacing w:after="120"/>
        <w:ind w:right="2070" w:firstLine="284"/>
      </w:pPr>
      <w:r>
        <w:t>3 ПРИНЯТЫ Межгосударственной научно-технической комиссией по стандартизации и техническому нормированию в строительстве (МНТКС) в качестве межгосударственных строительных норм</w:t>
      </w:r>
      <w:r>
        <w:sym w:font="Symbol" w:char="F02E"/>
      </w:r>
    </w:p>
    <w:p w:rsidR="00000000" w:rsidRDefault="003E66F6">
      <w:pPr>
        <w:spacing w:after="120"/>
        <w:ind w:right="2070" w:firstLine="284"/>
      </w:pPr>
      <w:r>
        <w:t>4 ПРИНЯТЫ И ВВЕДЕНЫ В ДЕЙСТВИЕ с 1 января 1996 г</w:t>
      </w:r>
      <w:r>
        <w:sym w:font="Symbol" w:char="F02E"/>
      </w:r>
      <w:r>
        <w:t xml:space="preserve"> в к</w:t>
      </w:r>
      <w:r>
        <w:t>ач</w:t>
      </w:r>
      <w:r>
        <w:t>е</w:t>
      </w:r>
      <w:r>
        <w:t>стве норм Российской Федерации постановлением Минстроя России от 27 ноября 1995 г</w:t>
      </w:r>
      <w:r>
        <w:sym w:font="Symbol" w:char="F02E"/>
      </w:r>
      <w:r>
        <w:t xml:space="preserve"> № 18-100</w:t>
      </w:r>
      <w:r>
        <w:sym w:font="Symbol" w:char="F02E"/>
      </w:r>
    </w:p>
    <w:p w:rsidR="00000000" w:rsidRDefault="003E66F6">
      <w:pPr>
        <w:ind w:right="2069"/>
      </w:pPr>
    </w:p>
    <w:p w:rsidR="00000000" w:rsidRDefault="003E66F6">
      <w:pPr>
        <w:ind w:right="2069"/>
        <w:jc w:val="center"/>
      </w:pPr>
      <w:r>
        <w:t>СОДЕРЖАНИЕ</w:t>
      </w:r>
    </w:p>
    <w:p w:rsidR="00000000" w:rsidRDefault="003E66F6">
      <w:pPr>
        <w:ind w:right="2069"/>
      </w:pPr>
    </w:p>
    <w:p w:rsidR="00000000" w:rsidRDefault="003E66F6">
      <w:pPr>
        <w:spacing w:after="120"/>
        <w:ind w:right="2070" w:firstLine="284"/>
      </w:pPr>
      <w:r>
        <w:t>Введение</w:t>
      </w:r>
    </w:p>
    <w:p w:rsidR="00000000" w:rsidRDefault="003E66F6">
      <w:pPr>
        <w:spacing w:after="120"/>
        <w:ind w:right="2070" w:firstLine="284"/>
      </w:pPr>
      <w:r>
        <w:t>1 Область применения</w:t>
      </w:r>
    </w:p>
    <w:p w:rsidR="00000000" w:rsidRDefault="003E66F6">
      <w:pPr>
        <w:spacing w:after="120"/>
        <w:ind w:right="2070" w:firstLine="284"/>
      </w:pPr>
      <w:r>
        <w:t>2 Нормативные ссылки</w:t>
      </w:r>
    </w:p>
    <w:p w:rsidR="00000000" w:rsidRDefault="003E66F6">
      <w:pPr>
        <w:spacing w:after="120"/>
        <w:ind w:right="2070" w:firstLine="284"/>
      </w:pPr>
      <w:r>
        <w:t>3 Определения</w:t>
      </w:r>
    </w:p>
    <w:p w:rsidR="00000000" w:rsidRDefault="003E66F6">
      <w:pPr>
        <w:spacing w:after="120"/>
        <w:ind w:right="2070" w:firstLine="284"/>
      </w:pPr>
      <w:r>
        <w:t>4 Общие положения</w:t>
      </w:r>
    </w:p>
    <w:p w:rsidR="00000000" w:rsidRDefault="003E66F6">
      <w:pPr>
        <w:spacing w:after="120"/>
        <w:ind w:right="2070" w:firstLine="284"/>
      </w:pPr>
      <w:r>
        <w:t>5 Факторы опасности природных процессов</w:t>
      </w:r>
    </w:p>
    <w:p w:rsidR="00000000" w:rsidRDefault="003E66F6">
      <w:pPr>
        <w:spacing w:after="120"/>
        <w:ind w:right="2070" w:firstLine="284"/>
      </w:pPr>
      <w:r>
        <w:t>Приложение А Термины и определения</w:t>
      </w:r>
    </w:p>
    <w:p w:rsidR="00000000" w:rsidRDefault="003E66F6">
      <w:pPr>
        <w:spacing w:after="120"/>
        <w:ind w:right="2070" w:firstLine="284"/>
      </w:pPr>
      <w:r>
        <w:t>Приложение Б Категории опасности природных процессов</w:t>
      </w:r>
    </w:p>
    <w:p w:rsidR="00000000" w:rsidRDefault="003E66F6">
      <w:pPr>
        <w:ind w:right="2069"/>
      </w:pPr>
    </w:p>
    <w:p w:rsidR="00000000" w:rsidRDefault="003E66F6">
      <w:pPr>
        <w:ind w:right="2069" w:firstLine="284"/>
        <w:jc w:val="center"/>
      </w:pPr>
      <w:r>
        <w:t>ВВЕДЕНИЕ</w:t>
      </w:r>
    </w:p>
    <w:p w:rsidR="00000000" w:rsidRDefault="003E66F6">
      <w:pPr>
        <w:ind w:right="2069" w:firstLine="284"/>
      </w:pPr>
    </w:p>
    <w:p w:rsidR="00000000" w:rsidRDefault="003E66F6">
      <w:pPr>
        <w:ind w:right="2069" w:firstLine="284"/>
      </w:pPr>
      <w:r>
        <w:t>СНиП 22-01-95 разработан в соответствии с общей системой норм</w:t>
      </w:r>
      <w:r>
        <w:t>а</w:t>
      </w:r>
      <w:r>
        <w:t>тивных документов в строительстве и входит в состав комплекса 22 (приложение Б СНиП 10-01-94)</w:t>
      </w:r>
      <w:r>
        <w:sym w:font="Symbol" w:char="F02E"/>
      </w:r>
    </w:p>
    <w:p w:rsidR="00000000" w:rsidRDefault="003E66F6">
      <w:pPr>
        <w:ind w:right="2069" w:firstLine="284"/>
      </w:pPr>
    </w:p>
    <w:p w:rsidR="00000000" w:rsidRDefault="003E66F6">
      <w:pPr>
        <w:pBdr>
          <w:bottom w:val="single" w:sz="6" w:space="1" w:color="auto"/>
        </w:pBdr>
        <w:ind w:right="2069"/>
        <w:jc w:val="center"/>
      </w:pPr>
      <w:r>
        <w:t>СТРОИТЕЛЬНЫЕ НОРМЫ И ПР</w:t>
      </w:r>
      <w:r>
        <w:t>АВИЛА РОССИЙСКОЙ ФЕДЕРАЦИИ</w:t>
      </w:r>
    </w:p>
    <w:p w:rsidR="00000000" w:rsidRDefault="003E66F6">
      <w:pPr>
        <w:ind w:right="2069" w:firstLine="284"/>
        <w:jc w:val="center"/>
        <w:rPr>
          <w:b/>
        </w:rPr>
      </w:pPr>
      <w:r>
        <w:rPr>
          <w:b/>
        </w:rPr>
        <w:t>ГЕОФИЗИКА ОПАСНЫХ ПРИРОДНЫХ ВОЗДЕЙСТВИЙ</w:t>
      </w:r>
    </w:p>
    <w:p w:rsidR="00000000" w:rsidRDefault="003E66F6">
      <w:pPr>
        <w:ind w:right="2069" w:firstLine="284"/>
        <w:jc w:val="center"/>
        <w:rPr>
          <w:b/>
        </w:rPr>
      </w:pPr>
    </w:p>
    <w:p w:rsidR="00000000" w:rsidRDefault="003E66F6">
      <w:pPr>
        <w:pBdr>
          <w:bottom w:val="single" w:sz="6" w:space="1" w:color="auto"/>
        </w:pBdr>
        <w:ind w:right="2069" w:firstLine="284"/>
        <w:jc w:val="center"/>
        <w:rPr>
          <w:b/>
          <w:lang w:val="en-US"/>
        </w:rPr>
      </w:pPr>
      <w:r>
        <w:rPr>
          <w:b/>
          <w:lang w:val="en-US"/>
        </w:rPr>
        <w:t>GEOPHYSICS OF HAZARD NATURAL PROCESS</w:t>
      </w:r>
    </w:p>
    <w:p w:rsidR="00000000" w:rsidRDefault="003E66F6">
      <w:pPr>
        <w:ind w:right="2069" w:firstLine="284"/>
        <w:jc w:val="right"/>
      </w:pPr>
      <w:r>
        <w:t>Дата введения 1996-01-01</w:t>
      </w:r>
    </w:p>
    <w:p w:rsidR="00000000" w:rsidRDefault="003E66F6">
      <w:pPr>
        <w:spacing w:before="120" w:after="120"/>
        <w:ind w:right="2070" w:firstLine="284"/>
        <w:rPr>
          <w:b/>
        </w:rPr>
      </w:pPr>
      <w:r>
        <w:rPr>
          <w:b/>
        </w:rPr>
        <w:t>1 ОБЛАСТЬ ПРИМЕНЕНИЯ</w:t>
      </w:r>
    </w:p>
    <w:p w:rsidR="00000000" w:rsidRDefault="003E66F6">
      <w:pPr>
        <w:ind w:right="2069" w:firstLine="284"/>
      </w:pPr>
      <w:r>
        <w:t>Настоящие нормы устанавливают основные положения по определ</w:t>
      </w:r>
      <w:r>
        <w:t>е</w:t>
      </w:r>
      <w:r>
        <w:t>нию опасных природных воздействий, вызывающих проявления и (или) активизацию природных процессов, учитываемых при разработке пре</w:t>
      </w:r>
      <w:r>
        <w:t>д</w:t>
      </w:r>
      <w:r>
        <w:lastRenderedPageBreak/>
        <w:t>проектной документации (обосновании инвестиций в строительство объектов, схем и проектов районной планировки, генеральных планов городов, поселков и сельских поселений и др</w:t>
      </w:r>
      <w:r>
        <w:t>угой документации), те</w:t>
      </w:r>
      <w:r>
        <w:t>х</w:t>
      </w:r>
      <w:r>
        <w:t>нико-экономических обоснований и рабочей документации на стро</w:t>
      </w:r>
      <w:r>
        <w:t>и</w:t>
      </w:r>
      <w:r>
        <w:t>тельство зданий и сооружений, а также схем (проектов) их инженерной защиты</w:t>
      </w:r>
      <w:r>
        <w:sym w:font="Symbol" w:char="F02E"/>
      </w:r>
    </w:p>
    <w:p w:rsidR="00000000" w:rsidRDefault="003E66F6">
      <w:pPr>
        <w:spacing w:before="120" w:after="120"/>
        <w:ind w:right="2070" w:firstLine="284"/>
        <w:rPr>
          <w:b/>
        </w:rPr>
      </w:pPr>
      <w:r>
        <w:rPr>
          <w:b/>
        </w:rPr>
        <w:t xml:space="preserve">2 НОРМАТИВНЫЕ ССЫЛКИ    </w:t>
      </w:r>
    </w:p>
    <w:p w:rsidR="00000000" w:rsidRDefault="003E66F6">
      <w:pPr>
        <w:ind w:right="2069" w:firstLine="284"/>
      </w:pPr>
      <w:r>
        <w:t>В настоящих нормах и правилах  использованы ссылки на следу</w:t>
      </w:r>
      <w:r>
        <w:t>ю</w:t>
      </w:r>
      <w:r>
        <w:t>щие нормативные документы:</w:t>
      </w:r>
    </w:p>
    <w:p w:rsidR="00000000" w:rsidRDefault="003E66F6">
      <w:pPr>
        <w:ind w:right="2069" w:firstLine="284"/>
      </w:pPr>
      <w:r>
        <w:t>СНиП 10-01-94 “Система нормативных документов в строительстве</w:t>
      </w:r>
      <w:r>
        <w:sym w:font="Symbol" w:char="F02E"/>
      </w:r>
      <w:r>
        <w:t xml:space="preserve"> Основные положения”</w:t>
      </w:r>
      <w:r>
        <w:sym w:font="Symbol" w:char="F02E"/>
      </w:r>
    </w:p>
    <w:p w:rsidR="00000000" w:rsidRDefault="003E66F6">
      <w:pPr>
        <w:ind w:right="2069" w:firstLine="284"/>
      </w:pPr>
      <w:r>
        <w:t>СНиП 11-01-95 “Инструкция  о порядке разработки, согласования, утверждения и составе проектной документации на строительство пре</w:t>
      </w:r>
      <w:r>
        <w:t>д</w:t>
      </w:r>
      <w:r>
        <w:t>приятий, зданий и сооружен</w:t>
      </w:r>
      <w:r>
        <w:t>ий.”</w:t>
      </w:r>
    </w:p>
    <w:p w:rsidR="00000000" w:rsidRDefault="003E66F6">
      <w:pPr>
        <w:ind w:right="2069" w:firstLine="284"/>
      </w:pPr>
      <w:r>
        <w:t xml:space="preserve">СНиП 1.02.07-87 “Инженерные изыскания для строительства”.                          </w:t>
      </w:r>
    </w:p>
    <w:p w:rsidR="00000000" w:rsidRDefault="003E66F6">
      <w:pPr>
        <w:ind w:right="2069" w:firstLine="284"/>
      </w:pPr>
      <w:r>
        <w:t>СНиП 2.01.01-82 “Строительная климатология и геофизика”.</w:t>
      </w:r>
    </w:p>
    <w:p w:rsidR="00000000" w:rsidRDefault="003E66F6">
      <w:pPr>
        <w:ind w:right="2069" w:firstLine="284"/>
      </w:pPr>
      <w:r>
        <w:t>СНиП 2.01.15-90 Инженерная защита территорий, зданий и сооруж</w:t>
      </w:r>
      <w:r>
        <w:t>е</w:t>
      </w:r>
      <w:r>
        <w:t>ний от опасных геологических процессов. Основные положения прое</w:t>
      </w:r>
      <w:r>
        <w:t>к</w:t>
      </w:r>
      <w:r>
        <w:t>тирования”.</w:t>
      </w:r>
    </w:p>
    <w:p w:rsidR="00000000" w:rsidRDefault="003E66F6">
      <w:pPr>
        <w:ind w:right="2069" w:firstLine="284"/>
      </w:pPr>
      <w:r>
        <w:t>СНиП 2.06.15-85 “Инженерная защита территорий от затопления и подтопления”.</w:t>
      </w:r>
    </w:p>
    <w:p w:rsidR="00000000" w:rsidRDefault="003E66F6">
      <w:pPr>
        <w:ind w:right="2069" w:firstLine="284"/>
      </w:pPr>
      <w:r>
        <w:t>СНиП II-7-81* Строительство в сейсмических районах”.</w:t>
      </w:r>
    </w:p>
    <w:p w:rsidR="00000000" w:rsidRDefault="003E66F6">
      <w:pPr>
        <w:ind w:right="2069" w:firstLine="284"/>
      </w:pPr>
      <w:r>
        <w:tab/>
      </w:r>
      <w:r>
        <w:tab/>
      </w:r>
      <w:r>
        <w:tab/>
      </w:r>
    </w:p>
    <w:p w:rsidR="00000000" w:rsidRDefault="003E66F6">
      <w:pPr>
        <w:ind w:right="2069" w:firstLine="284"/>
      </w:pPr>
      <w:r>
        <w:tab/>
      </w:r>
      <w:r>
        <w:tab/>
      </w:r>
      <w:r>
        <w:tab/>
      </w:r>
      <w:r>
        <w:rPr>
          <w:b/>
        </w:rPr>
        <w:t>3 ОПРЕДЕЛЕНИЯ</w:t>
      </w:r>
    </w:p>
    <w:p w:rsidR="00000000" w:rsidRDefault="003E66F6">
      <w:pPr>
        <w:ind w:right="2069" w:firstLine="284"/>
      </w:pPr>
    </w:p>
    <w:p w:rsidR="00000000" w:rsidRDefault="003E66F6">
      <w:pPr>
        <w:ind w:right="2069" w:firstLine="284"/>
      </w:pPr>
      <w:r>
        <w:t>Термины и определения приведены в приложении А.</w:t>
      </w:r>
    </w:p>
    <w:p w:rsidR="00000000" w:rsidRDefault="003E66F6">
      <w:pPr>
        <w:ind w:right="2069" w:firstLine="284"/>
      </w:pPr>
    </w:p>
    <w:p w:rsidR="00000000" w:rsidRDefault="003E66F6">
      <w:pPr>
        <w:ind w:right="2069" w:firstLine="284"/>
      </w:pPr>
      <w:r>
        <w:tab/>
      </w:r>
      <w:r>
        <w:tab/>
      </w:r>
      <w:r>
        <w:tab/>
      </w:r>
      <w:r>
        <w:rPr>
          <w:b/>
        </w:rPr>
        <w:t>4 ОБЩИЕ ПОЛОЖЕНИЯ</w:t>
      </w:r>
    </w:p>
    <w:p w:rsidR="00000000" w:rsidRDefault="003E66F6">
      <w:pPr>
        <w:ind w:right="2069" w:firstLine="284"/>
      </w:pPr>
    </w:p>
    <w:p w:rsidR="00000000" w:rsidRDefault="003E66F6">
      <w:pPr>
        <w:ind w:right="2069" w:firstLine="284"/>
      </w:pPr>
      <w:r>
        <w:rPr>
          <w:b/>
        </w:rPr>
        <w:t xml:space="preserve">4.1 </w:t>
      </w:r>
      <w:r>
        <w:t>Пр</w:t>
      </w:r>
      <w:r>
        <w:t>и проектировании, строительстве и эксплуатации зданий и с</w:t>
      </w:r>
      <w:r>
        <w:t>о</w:t>
      </w:r>
      <w:r>
        <w:t>оружений, а также при проектировании их инженерной защиты необх</w:t>
      </w:r>
      <w:r>
        <w:t>о</w:t>
      </w:r>
      <w:r>
        <w:t>димо выявлять геофизические воздействия, вызывающие проявления и (или) активизацию опасных природных (геологических, гидрометеор</w:t>
      </w:r>
      <w:r>
        <w:t>о</w:t>
      </w:r>
      <w:r>
        <w:t>логических и др.) процессов.</w:t>
      </w:r>
    </w:p>
    <w:p w:rsidR="00000000" w:rsidRDefault="003E66F6">
      <w:pPr>
        <w:ind w:right="2069" w:firstLine="284"/>
      </w:pPr>
      <w:r>
        <w:t>Опасные геофизические воздействия следует выявлять в соотве</w:t>
      </w:r>
      <w:r>
        <w:t>т</w:t>
      </w:r>
      <w:r>
        <w:t>ствии с требованиями СНиП 1</w:t>
      </w:r>
      <w:r>
        <w:sym w:font="Symbol" w:char="F02E"/>
      </w:r>
      <w:r>
        <w:t>02</w:t>
      </w:r>
      <w:r>
        <w:sym w:font="Symbol" w:char="F02E"/>
      </w:r>
      <w:r>
        <w:t>07-87, СНиП 2</w:t>
      </w:r>
      <w:r>
        <w:sym w:font="Symbol" w:char="F02E"/>
      </w:r>
      <w:r>
        <w:t>01</w:t>
      </w:r>
      <w:r>
        <w:sym w:font="Symbol" w:char="F02E"/>
      </w:r>
      <w:r>
        <w:t xml:space="preserve">15-90, СНиП </w:t>
      </w:r>
      <w:r>
        <w:rPr>
          <w:lang w:val="en-US"/>
        </w:rPr>
        <w:t>II</w:t>
      </w:r>
      <w:r>
        <w:t>-7-81* и СНиП 2</w:t>
      </w:r>
      <w:r>
        <w:sym w:font="Symbol" w:char="F02E"/>
      </w:r>
      <w:r>
        <w:t>06</w:t>
      </w:r>
      <w:r>
        <w:sym w:font="Symbol" w:char="F02E"/>
      </w:r>
      <w:r>
        <w:t>15-85</w:t>
      </w:r>
      <w:r>
        <w:sym w:font="Symbol" w:char="F02E"/>
      </w:r>
    </w:p>
    <w:p w:rsidR="00000000" w:rsidRDefault="003E66F6">
      <w:pPr>
        <w:spacing w:before="120" w:after="120"/>
        <w:ind w:right="2070" w:firstLine="284"/>
      </w:pPr>
      <w:r>
        <w:rPr>
          <w:b/>
          <w:i/>
        </w:rPr>
        <w:t>Примечание</w:t>
      </w:r>
      <w:r>
        <w:t xml:space="preserve"> - Схематические карты проявления и развития ряда опасных природных процес</w:t>
      </w:r>
      <w:r>
        <w:t>сов приведены в СНиП 2</w:t>
      </w:r>
      <w:r>
        <w:sym w:font="Symbol" w:char="F02E"/>
      </w:r>
      <w:r>
        <w:t>01</w:t>
      </w:r>
      <w:r>
        <w:sym w:font="Symbol" w:char="F02E"/>
      </w:r>
      <w:r>
        <w:t>01-82</w:t>
      </w:r>
      <w:r>
        <w:sym w:font="Symbol" w:char="F02E"/>
      </w:r>
    </w:p>
    <w:p w:rsidR="00000000" w:rsidRDefault="003E66F6">
      <w:pPr>
        <w:ind w:right="2069" w:firstLine="284"/>
      </w:pPr>
      <w:r>
        <w:rPr>
          <w:b/>
        </w:rPr>
        <w:t>4</w:t>
      </w:r>
      <w:r>
        <w:rPr>
          <w:b/>
        </w:rPr>
        <w:sym w:font="Symbol" w:char="F02E"/>
      </w:r>
      <w:r>
        <w:rPr>
          <w:b/>
        </w:rPr>
        <w:t>2</w:t>
      </w:r>
      <w:r>
        <w:t xml:space="preserve"> Оценка опасности возникновения геофизических воздействий в литосфере, гидросфере и атмосфере должна проводиться на основе и</w:t>
      </w:r>
      <w:r>
        <w:t>с</w:t>
      </w:r>
      <w:r>
        <w:t>пользования опубликованных и фондовых данных о состоянии приро</w:t>
      </w:r>
      <w:r>
        <w:t>д</w:t>
      </w:r>
      <w:r>
        <w:t>ной среды, материалов комплексных инженерных изысканий, включ</w:t>
      </w:r>
      <w:r>
        <w:t>а</w:t>
      </w:r>
      <w:r>
        <w:t>ющих прогноз взаимодействия проектируемых объектов с окружающей средой, и исходных данных для разработки предпроектной и проектной документации в соответствии с требованиями СНиП 11-01--95, СНиП II-7-81* и СНиП 2.0.01-82.</w:t>
      </w:r>
    </w:p>
    <w:p w:rsidR="00000000" w:rsidRDefault="003E66F6">
      <w:pPr>
        <w:ind w:right="2069" w:firstLine="284"/>
      </w:pPr>
      <w:r>
        <w:rPr>
          <w:b/>
        </w:rPr>
        <w:t>4.3</w:t>
      </w:r>
      <w:r>
        <w:t xml:space="preserve"> </w:t>
      </w:r>
      <w:r>
        <w:t>При выявлении опасных геофизических воздействий и их вли</w:t>
      </w:r>
      <w:r>
        <w:t>я</w:t>
      </w:r>
      <w:r>
        <w:t>ния на строительство зданий и сооружений следует учитывать категории оценки сложности природных условий, приведенные в таблице.</w:t>
      </w:r>
    </w:p>
    <w:p w:rsidR="00000000" w:rsidRDefault="003E66F6">
      <w:pPr>
        <w:ind w:right="2069" w:firstLine="284"/>
        <w:rPr>
          <w:b/>
        </w:rPr>
      </w:pPr>
      <w:r>
        <w:rPr>
          <w:b/>
        </w:rPr>
        <w:t>4.4</w:t>
      </w:r>
      <w:r>
        <w:t xml:space="preserve"> Для прогноза опасных природных воздействий следует прим</w:t>
      </w:r>
      <w:r>
        <w:t>е</w:t>
      </w:r>
      <w:r>
        <w:t>нять структурно-геоморфологические, геологические, геофизические, сейсмологические, инженерно-геологические и гидрогеологические, инженерно-экологические, инженерно-геодезические методы исслед</w:t>
      </w:r>
      <w:r>
        <w:t>о</w:t>
      </w:r>
      <w:r>
        <w:t>вания, а также их комплексирование с учетом сложности природной и природно</w:t>
      </w:r>
      <w:r>
        <w:t>техногенной обстановки территории.</w:t>
      </w:r>
    </w:p>
    <w:p w:rsidR="00000000" w:rsidRDefault="003E66F6">
      <w:pPr>
        <w:ind w:right="2069" w:firstLine="284"/>
        <w:rPr>
          <w:b/>
        </w:rPr>
      </w:pPr>
    </w:p>
    <w:p w:rsidR="00000000" w:rsidRDefault="003E66F6">
      <w:pPr>
        <w:ind w:right="2069" w:firstLine="284"/>
        <w:rPr>
          <w:b/>
        </w:rPr>
      </w:pPr>
      <w:r>
        <w:rPr>
          <w:b/>
        </w:rPr>
        <w:tab/>
      </w:r>
      <w:r>
        <w:rPr>
          <w:b/>
        </w:rPr>
        <w:tab/>
        <w:t xml:space="preserve">5 ФАКТОРЫ ОПАСНОСТИ </w:t>
      </w:r>
    </w:p>
    <w:p w:rsidR="00000000" w:rsidRDefault="003E66F6">
      <w:pPr>
        <w:ind w:right="2069" w:firstLine="284"/>
        <w:rPr>
          <w:b/>
        </w:rPr>
      </w:pPr>
      <w:r>
        <w:rPr>
          <w:b/>
        </w:rPr>
        <w:t xml:space="preserve">                      ПРИРОДНЫХ ПРОЦЕССОВ</w:t>
      </w:r>
    </w:p>
    <w:p w:rsidR="00000000" w:rsidRDefault="003E66F6">
      <w:pPr>
        <w:ind w:right="2069" w:firstLine="284"/>
        <w:rPr>
          <w:b/>
        </w:rPr>
      </w:pPr>
    </w:p>
    <w:p w:rsidR="00000000" w:rsidRDefault="003E66F6">
      <w:pPr>
        <w:ind w:right="2069" w:firstLine="284"/>
      </w:pPr>
      <w:r>
        <w:rPr>
          <w:b/>
        </w:rPr>
        <w:t>5.1</w:t>
      </w:r>
      <w:r>
        <w:t xml:space="preserve"> При проектировании зданий и сооружений и их инженерной защиты от опасных природных процессов следует учитывать наиболее опасные из них.</w:t>
      </w:r>
    </w:p>
    <w:p w:rsidR="00000000" w:rsidRDefault="003E66F6">
      <w:pPr>
        <w:ind w:right="2069" w:firstLine="284"/>
      </w:pPr>
      <w:r>
        <w:t>Перечень основных опасных природных процессов, активизируемых геофизическими воздействиями, и категории их опасности приведены в приложении Б.</w:t>
      </w:r>
    </w:p>
    <w:p w:rsidR="00000000" w:rsidRDefault="003E66F6">
      <w:pPr>
        <w:ind w:right="2069" w:firstLine="284"/>
      </w:pPr>
      <w:r>
        <w:rPr>
          <w:b/>
        </w:rPr>
        <w:t>5.2</w:t>
      </w:r>
      <w:r>
        <w:t xml:space="preserve"> Результаты оценки опасности природных, в том числе геофизических воздействий, должны быть включены в исходные данные для ра</w:t>
      </w:r>
      <w:r>
        <w:t xml:space="preserve">зработки документации на строительство зданий и сооружений с целью: </w:t>
      </w:r>
    </w:p>
    <w:p w:rsidR="00000000" w:rsidRDefault="003E66F6">
      <w:pPr>
        <w:ind w:right="2069" w:firstLine="284"/>
      </w:pPr>
      <w:r>
        <w:t>установления возможности и целесообразности строительного освоения территории;</w:t>
      </w:r>
    </w:p>
    <w:p w:rsidR="00000000" w:rsidRDefault="003E66F6">
      <w:pPr>
        <w:ind w:right="2069" w:firstLine="284"/>
      </w:pPr>
      <w:r>
        <w:t>разработки мероприятий по устранению или ослаблению влияния опасных природных воздействий (защитных сооружений, планировочных мероприятий и др.);</w:t>
      </w:r>
    </w:p>
    <w:p w:rsidR="00000000" w:rsidRDefault="003E66F6">
      <w:pPr>
        <w:ind w:right="2069" w:firstLine="284"/>
        <w:rPr>
          <w:b/>
        </w:rPr>
      </w:pPr>
      <w:r>
        <w:t>выбора соответствующих конструктивных и технологических решений, компенсирующих опасные воздействия.</w:t>
      </w:r>
    </w:p>
    <w:p w:rsidR="00000000" w:rsidRDefault="003E66F6">
      <w:pPr>
        <w:ind w:right="2069" w:firstLine="284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780"/>
        <w:gridCol w:w="1861"/>
        <w:gridCol w:w="14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Характеристики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Категории оценки сложности природных условий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tabs>
                <w:tab w:val="left" w:pos="284"/>
              </w:tabs>
              <w:ind w:right="255"/>
              <w:jc w:val="center"/>
              <w:rPr>
                <w:sz w:val="14"/>
              </w:rPr>
            </w:pPr>
          </w:p>
        </w:tc>
        <w:tc>
          <w:tcPr>
            <w:tcW w:w="17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простые</w:t>
            </w:r>
          </w:p>
        </w:tc>
        <w:tc>
          <w:tcPr>
            <w:tcW w:w="1861" w:type="dxa"/>
          </w:tcPr>
          <w:p w:rsidR="00000000" w:rsidRDefault="003E66F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средней сложности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сложные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4"/>
              </w:rPr>
            </w:pPr>
          </w:p>
          <w:p w:rsidR="00000000" w:rsidRDefault="003E66F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Рельеф и геомор</w:t>
            </w:r>
            <w:r>
              <w:rPr>
                <w:sz w:val="14"/>
              </w:rPr>
              <w:softHyphen/>
              <w:t>фо</w:t>
            </w:r>
            <w:r>
              <w:rPr>
                <w:sz w:val="14"/>
              </w:rPr>
              <w:softHyphen/>
              <w:t>логические</w:t>
            </w:r>
          </w:p>
        </w:tc>
        <w:tc>
          <w:tcPr>
            <w:tcW w:w="1780" w:type="dxa"/>
            <w:tcBorders>
              <w:top w:val="single" w:sz="6" w:space="0" w:color="auto"/>
            </w:tcBorders>
          </w:tcPr>
          <w:p w:rsidR="00000000" w:rsidRDefault="003E66F6">
            <w:pPr>
              <w:jc w:val="center"/>
              <w:rPr>
                <w:sz w:val="14"/>
              </w:rPr>
            </w:pPr>
          </w:p>
          <w:p w:rsidR="00000000" w:rsidRDefault="003E66F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Равнинный, слабо</w:t>
            </w:r>
            <w:r>
              <w:rPr>
                <w:sz w:val="14"/>
              </w:rPr>
              <w:softHyphen/>
              <w:t>расч</w:t>
            </w:r>
            <w:r>
              <w:rPr>
                <w:sz w:val="14"/>
              </w:rPr>
              <w:softHyphen/>
              <w:t>ле</w:t>
            </w:r>
            <w:r>
              <w:rPr>
                <w:sz w:val="14"/>
              </w:rPr>
              <w:softHyphen/>
              <w:t>нен</w:t>
            </w:r>
            <w:r>
              <w:rPr>
                <w:sz w:val="14"/>
              </w:rPr>
              <w:softHyphen/>
              <w:t>ный район; не более трех геоморфологических элементов одного генезиса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4"/>
              </w:rPr>
            </w:pPr>
          </w:p>
          <w:p w:rsidR="00000000" w:rsidRDefault="003E66F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Равнинный и предгорные районы; более трех геоморфологических элементов одного генезиса</w:t>
            </w:r>
          </w:p>
        </w:tc>
        <w:tc>
          <w:tcPr>
            <w:tcW w:w="14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4"/>
              </w:rPr>
            </w:pPr>
          </w:p>
          <w:p w:rsidR="00000000" w:rsidRDefault="003E66F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Горный район; множество геоморфологических элементов различного генезиса</w:t>
            </w:r>
          </w:p>
          <w:p w:rsidR="00000000" w:rsidRDefault="003E66F6">
            <w:pPr>
              <w:jc w:val="center"/>
              <w:rPr>
                <w:sz w:val="14"/>
              </w:rPr>
            </w:pPr>
          </w:p>
          <w:p w:rsidR="00000000" w:rsidRDefault="003E66F6">
            <w:pPr>
              <w:jc w:val="center"/>
              <w:rPr>
                <w:sz w:val="14"/>
              </w:rPr>
            </w:pPr>
          </w:p>
          <w:p w:rsidR="00000000" w:rsidRDefault="003E66F6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Гидрогеологические в сфере взаимо действия зданий и сооружений с геологической средой</w:t>
            </w:r>
          </w:p>
        </w:tc>
        <w:tc>
          <w:tcPr>
            <w:tcW w:w="1780" w:type="dxa"/>
          </w:tcPr>
          <w:p w:rsidR="00000000" w:rsidRDefault="003E66F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Подземные воды отсутствуют или имеется один выдержанный горизонт подземных вод с однородным химическим составом</w:t>
            </w: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Два и более выдержанных горизонта по</w:t>
            </w:r>
            <w:r>
              <w:rPr>
                <w:sz w:val="14"/>
              </w:rPr>
              <w:t>дземных вод, местами с неоднородным химическим составом или обладающим напором</w:t>
            </w: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Горизонты подземных вод не выдержаны по простиранию и по мощности, с неоднородным химическим составом. Местами сложное чередование водоносных и водоупорных пород. Напоры подземных вод изменяются по простиранию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4"/>
              </w:rPr>
            </w:pPr>
          </w:p>
          <w:p w:rsidR="00000000" w:rsidRDefault="003E66F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ОПП (опасные природные процессы), сейсмич- ность с учетом сейсмического микрорайонирования</w:t>
            </w:r>
          </w:p>
        </w:tc>
        <w:tc>
          <w:tcPr>
            <w:tcW w:w="1780" w:type="dxa"/>
          </w:tcPr>
          <w:p w:rsidR="00000000" w:rsidRDefault="003E66F6">
            <w:pPr>
              <w:jc w:val="center"/>
              <w:rPr>
                <w:sz w:val="14"/>
              </w:rPr>
            </w:pPr>
          </w:p>
          <w:p w:rsidR="00000000" w:rsidRDefault="003E66F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ОПП имеют ограниченное и локальное распространение, сейсмическая интенсивность не более 6 баллов</w:t>
            </w: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4"/>
              </w:rPr>
            </w:pPr>
          </w:p>
          <w:p w:rsidR="00000000" w:rsidRDefault="003E66F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ОПП развиты на значительных пло</w:t>
            </w:r>
            <w:r>
              <w:rPr>
                <w:sz w:val="14"/>
              </w:rPr>
              <w:t>щадях, охватывают менее 50% территории, сейсмическая интенсивность от 6 до 7 баллов</w:t>
            </w:r>
          </w:p>
        </w:tc>
        <w:tc>
          <w:tcPr>
            <w:tcW w:w="146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4"/>
              </w:rPr>
            </w:pPr>
          </w:p>
          <w:p w:rsidR="00000000" w:rsidRDefault="003E66F6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ОПП охватывают более 50% территории, сейсмическая интенсивность более 7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Примечание -</w:t>
            </w:r>
            <w:r>
              <w:rPr>
                <w:sz w:val="14"/>
              </w:rPr>
              <w:t xml:space="preserve"> Категории сложности природных условий оцениваются либо по совокупности факторов, или при наличии двух или трех преобладающих факторов - по преобладающему фактору высшей категории.</w:t>
            </w:r>
          </w:p>
          <w:p w:rsidR="00000000" w:rsidRDefault="003E66F6">
            <w:pPr>
              <w:jc w:val="center"/>
              <w:rPr>
                <w:sz w:val="14"/>
              </w:rPr>
            </w:pPr>
          </w:p>
        </w:tc>
      </w:tr>
    </w:tbl>
    <w:p w:rsidR="00000000" w:rsidRDefault="003E66F6">
      <w:pPr>
        <w:ind w:right="2069" w:firstLine="284"/>
      </w:pPr>
    </w:p>
    <w:p w:rsidR="00000000" w:rsidRDefault="003E66F6">
      <w:pPr>
        <w:ind w:right="2069" w:firstLine="284"/>
      </w:pPr>
      <w:r>
        <w:t xml:space="preserve">                                    ПРИЛОЖЕНИЕ А</w:t>
      </w:r>
    </w:p>
    <w:p w:rsidR="00000000" w:rsidRDefault="003E66F6">
      <w:pPr>
        <w:ind w:right="2069" w:firstLine="567"/>
      </w:pPr>
      <w:r>
        <w:tab/>
      </w:r>
      <w:r>
        <w:tab/>
      </w:r>
      <w:r>
        <w:tab/>
        <w:t xml:space="preserve">  (рекомендуемое)</w:t>
      </w:r>
    </w:p>
    <w:p w:rsidR="00000000" w:rsidRDefault="003E66F6">
      <w:pPr>
        <w:ind w:right="2069" w:firstLine="284"/>
      </w:pPr>
      <w:r>
        <w:tab/>
      </w:r>
    </w:p>
    <w:p w:rsidR="00000000" w:rsidRDefault="003E66F6">
      <w:pPr>
        <w:ind w:right="2069" w:firstLine="284"/>
        <w:rPr>
          <w:b/>
        </w:rPr>
      </w:pPr>
      <w:r>
        <w:t xml:space="preserve">                              </w:t>
      </w:r>
      <w:r>
        <w:rPr>
          <w:b/>
        </w:rPr>
        <w:t>ТЕРМИНЫ И ОПРЕДЕЛЕНИЯ</w:t>
      </w:r>
    </w:p>
    <w:p w:rsidR="00000000" w:rsidRDefault="003E66F6">
      <w:pPr>
        <w:ind w:right="2069" w:firstLine="284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Наим</w:t>
            </w:r>
            <w:r>
              <w:rPr>
                <w:sz w:val="16"/>
              </w:rPr>
              <w:t>енование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6F6">
            <w:r>
              <w:t xml:space="preserve">                </w:t>
            </w:r>
            <w:r>
              <w:rPr>
                <w:sz w:val="16"/>
              </w:rP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3E66F6">
            <w:r>
              <w:rPr>
                <w:sz w:val="16"/>
              </w:rPr>
              <w:t>Геофизика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E66F6">
            <w:r>
              <w:rPr>
                <w:sz w:val="16"/>
              </w:rPr>
              <w:t>Комплекс наук, изучающих физические поля Земли и природные процессы, происходящие в литосфере, гидросфере и атмосфере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r>
              <w:rPr>
                <w:sz w:val="16"/>
              </w:rPr>
              <w:t>Геофизические поля</w:t>
            </w:r>
          </w:p>
        </w:tc>
        <w:tc>
          <w:tcPr>
            <w:tcW w:w="31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Различные физические поля (естественные и искусственные), обусловленные взаимодействием нейтральных или заряженных материальных тел, элементарных частиц и квантов энергии.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Опасные природные воздействия</w:t>
            </w:r>
          </w:p>
        </w:tc>
        <w:tc>
          <w:tcPr>
            <w:tcW w:w="31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Проявления природных процессов, оказывающих вредное или разрушительное воздействие на дживые организмы, народнохозяйств</w:t>
            </w:r>
            <w:r>
              <w:rPr>
                <w:sz w:val="16"/>
              </w:rPr>
              <w:t xml:space="preserve">енные объекты и среду обитания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Геофизические воздействия</w:t>
            </w:r>
          </w:p>
        </w:tc>
        <w:tc>
          <w:tcPr>
            <w:tcW w:w="31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Часть опасных природных воздействий, вызванных геофизическими полями</w:t>
            </w:r>
          </w:p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Факторы опасности</w:t>
            </w:r>
          </w:p>
        </w:tc>
        <w:tc>
          <w:tcPr>
            <w:tcW w:w="31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Показатели и параметры, характеризующие возможность возникновения опасных природных воздействий и интенсивность их проявления</w:t>
            </w:r>
          </w:p>
        </w:tc>
      </w:tr>
    </w:tbl>
    <w:p w:rsidR="00000000" w:rsidRDefault="003E66F6">
      <w:pPr>
        <w:ind w:right="2069" w:firstLine="284"/>
        <w:rPr>
          <w:b/>
        </w:rPr>
      </w:pPr>
    </w:p>
    <w:p w:rsidR="00000000" w:rsidRDefault="003E66F6">
      <w:pPr>
        <w:ind w:right="2069" w:firstLine="284"/>
        <w:rPr>
          <w:b/>
        </w:rPr>
      </w:pPr>
    </w:p>
    <w:p w:rsidR="00000000" w:rsidRDefault="003E66F6">
      <w:pPr>
        <w:ind w:right="2069" w:firstLine="284"/>
        <w:jc w:val="center"/>
        <w:rPr>
          <w:b/>
        </w:rPr>
      </w:pPr>
      <w:r>
        <w:t>ПРИЛОЖЕНИЕ Б</w:t>
      </w:r>
    </w:p>
    <w:p w:rsidR="00000000" w:rsidRDefault="003E66F6">
      <w:pPr>
        <w:ind w:right="2069" w:firstLine="284"/>
        <w:jc w:val="center"/>
        <w:rPr>
          <w:b/>
        </w:rPr>
      </w:pPr>
      <w:r>
        <w:t xml:space="preserve"> (рекомендуемое)</w:t>
      </w:r>
    </w:p>
    <w:p w:rsidR="00000000" w:rsidRDefault="003E66F6">
      <w:pPr>
        <w:ind w:right="2069" w:firstLine="284"/>
        <w:rPr>
          <w:b/>
        </w:rPr>
      </w:pPr>
      <w:r>
        <w:rPr>
          <w:b/>
        </w:rPr>
        <w:t>КАТЕГОРИИ ОПАСНОСТИ ПРИРОДНЫХ ПРОЦЕССОВ</w:t>
      </w:r>
    </w:p>
    <w:p w:rsidR="00000000" w:rsidRDefault="003E66F6">
      <w:pPr>
        <w:ind w:right="2069" w:firstLine="284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21"/>
        <w:gridCol w:w="921"/>
        <w:gridCol w:w="851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E66F6">
            <w:pPr>
              <w:rPr>
                <w:b/>
              </w:rPr>
            </w:pPr>
            <w:r>
              <w:rPr>
                <w:sz w:val="16"/>
              </w:rPr>
              <w:t xml:space="preserve">                 Показатели,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6F6">
            <w:r>
              <w:rPr>
                <w:sz w:val="16"/>
              </w:rPr>
              <w:t xml:space="preserve">           Категории опасности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b/>
              </w:rPr>
            </w:pPr>
            <w:r>
              <w:rPr>
                <w:sz w:val="16"/>
              </w:rPr>
              <w:t>используемые при оценке степени опасности природного процесса (ОПП)</w:t>
            </w:r>
          </w:p>
        </w:tc>
        <w:tc>
          <w:tcPr>
            <w:tcW w:w="92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чрезвы-</w:t>
            </w:r>
          </w:p>
          <w:p w:rsidR="00000000" w:rsidRDefault="003E66F6">
            <w:pPr>
              <w:rPr>
                <w:b/>
              </w:rPr>
            </w:pPr>
            <w:r>
              <w:rPr>
                <w:sz w:val="16"/>
              </w:rPr>
              <w:t xml:space="preserve">чайно опасные </w:t>
            </w:r>
            <w:r>
              <w:rPr>
                <w:sz w:val="16"/>
              </w:rPr>
              <w:t>(катастрофические)</w:t>
            </w:r>
          </w:p>
        </w:tc>
        <w:tc>
          <w:tcPr>
            <w:tcW w:w="92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b/>
              </w:rPr>
            </w:pPr>
            <w:r>
              <w:rPr>
                <w:sz w:val="16"/>
              </w:rPr>
              <w:t>весьма опасные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b/>
              </w:rPr>
            </w:pPr>
            <w:r>
              <w:rPr>
                <w:sz w:val="16"/>
              </w:rPr>
              <w:t>опасные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b/>
              </w:rPr>
            </w:pPr>
            <w:r>
              <w:rPr>
                <w:sz w:val="16"/>
              </w:rPr>
              <w:t>умеренно опасные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Оползни</w:t>
            </w:r>
          </w:p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Площадная пораженность территории, 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Более 30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11-30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1-10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0,1-1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Площадь разового проявления на одном участке, км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1 - 2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1 - 0,5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0,01 - 0,5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Менее 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Объем захваченных пород при разовом проявлении, млн.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10 - 20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5 - 10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0,001 - 5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До 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Cкорость смещения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До 5 м/c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До 2 м/c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1 - 2 м/c (1-10 м/c)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1 - 5 м/c 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5-10 м/мес)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Повторяемость, ед . в год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0,01 - 0,1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0,1-0,25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0,25-0,75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Сели</w:t>
            </w:r>
          </w:p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Площадная пораженность территории, 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Более 50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10 - 50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5 - 10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Площадь проявления на одном участке, км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До 5 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До 3 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До 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Объем выноса единовременного выноса, млн.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До 5 -10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До 1 - 3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До 0,5 -1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Cкорость движения, м/c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До 40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До 30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До 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Повторяемость, ед. в год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До 0,01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0,03 -0,1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0,1  - 0,2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До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</w:p>
          <w:p w:rsidR="00000000" w:rsidRDefault="003E66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         Лавины</w:t>
            </w:r>
          </w:p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Площадная поверхность территории, 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Более 50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30 - 50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10 - 30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Площадь проявления, км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Более 5000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2500 -5000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1000-2500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Менее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Объем единовременного выноса, мнл.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3 - 4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До 1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До 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Менее 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Продолжительность, c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10-100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20 - 50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30 - 40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До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Повторяемость, ед. в год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0,02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0,03-0,05</w:t>
            </w:r>
          </w:p>
        </w:tc>
        <w:tc>
          <w:tcPr>
            <w:tcW w:w="851" w:type="dxa"/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0,2 - 0,5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До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b/>
              </w:rPr>
              <w:t xml:space="preserve">                                                    Землетрясения</w:t>
            </w:r>
          </w:p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Интенсивность, баллы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Более 9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8 - 9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6 - 7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Менее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b/>
              </w:rPr>
            </w:pPr>
          </w:p>
          <w:p w:rsidR="00000000" w:rsidRDefault="003E66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Абразия и термоабразия</w:t>
            </w:r>
          </w:p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Средняя скорость отступания береговой линии, м/год: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пределы измерения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-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1 - 15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0,4 - 3,8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0,05-1,8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средние значения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-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Более 2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2 - 0,5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Менее 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b/>
              </w:rPr>
            </w:pPr>
            <w:r>
              <w:rPr>
                <w:b/>
              </w:rPr>
              <w:t xml:space="preserve">                             Переработка берегов водохранилищ</w:t>
            </w:r>
          </w:p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Скорость линейного отступания берегов на отдельных участках по стадиям развития процесса,м/год: 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первая                                                           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    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Более 3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3-1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вторая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 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1,5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1,5-0,9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Менее 0.9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Карст</w:t>
            </w:r>
          </w:p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Площадная пораженность территории, 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5- 80</w:t>
            </w:r>
          </w:p>
        </w:tc>
        <w:tc>
          <w:tcPr>
            <w:tcW w:w="851" w:type="dxa"/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5 - 100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Частота провалов земной поверхности,число случаев в год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 и более</w:t>
            </w:r>
          </w:p>
        </w:tc>
        <w:tc>
          <w:tcPr>
            <w:tcW w:w="851" w:type="dxa"/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Средний диаметр провалов, м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 и более</w:t>
            </w:r>
          </w:p>
        </w:tc>
        <w:tc>
          <w:tcPr>
            <w:tcW w:w="851" w:type="dxa"/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Общее оседание территории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От незна</w:t>
            </w:r>
            <w:r>
              <w:rPr>
                <w:sz w:val="16"/>
              </w:rPr>
              <w:softHyphen/>
              <w:t>читель-ных до несколь-ких  мм в год</w:t>
            </w:r>
          </w:p>
        </w:tc>
        <w:tc>
          <w:tcPr>
            <w:tcW w:w="851" w:type="dxa"/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Незначи-тельно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Незначите-льно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   Суффозия</w:t>
            </w:r>
          </w:p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Площадная поверхность территории, 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 -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Более 10</w:t>
            </w:r>
          </w:p>
          <w:p w:rsidR="00000000" w:rsidRDefault="003E66F6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2-90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Менее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Площадь проявления на одном участке, км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 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До 10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До 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До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Объем подверженных деформации горных пород, 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 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До 30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До 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До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Продолжительность проявления процесса,сут.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 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До 3</w:t>
            </w:r>
          </w:p>
          <w:p w:rsidR="00000000" w:rsidRDefault="003E66F6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0,1-30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Более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Скорость развития процесса,сут.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 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Более 10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Более 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Более О,01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 Просадочность лессовых пород</w:t>
            </w:r>
          </w:p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Площадная пораженность территории, 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60-70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50-60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Площадь проявления на одном участке, 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2,5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2,5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Объем подверженных деформации горных  пород , тыс. м3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Продолжительность проявления процесса, сут.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2-40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25-400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Скорость развития процесса, сут.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0,5-400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0,1-0,5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b/>
              </w:rPr>
            </w:pPr>
          </w:p>
          <w:p w:rsidR="00000000" w:rsidRDefault="003E66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Подтопленные территории</w:t>
            </w:r>
          </w:p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Площадная пораженность территории, %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75-100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50-75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Продолжительность формирования водоносного горизонта, лет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Скорость подъема уровня подземных вод, м/год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 1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b/>
              </w:rPr>
            </w:pPr>
            <w:r>
              <w:rPr>
                <w:b/>
              </w:rPr>
              <w:t>Эрозия плоскостная и овражная</w:t>
            </w:r>
          </w:p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Площадная пораженность территории, 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-</w:t>
            </w:r>
          </w:p>
          <w:p w:rsidR="00000000" w:rsidRDefault="003E66F6">
            <w:pPr>
              <w:rPr>
                <w:sz w:val="16"/>
              </w:rPr>
            </w:pP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Более 50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000000" w:rsidRDefault="003E66F6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30-50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10-30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Площадь одиночного оврага, км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0,1-3,0  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0,05-0,1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Менее 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Скорость развития эрозии: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плоскостной,м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/га.год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овражной,м/год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-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10-15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1-15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5-10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1-10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2-5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1-</w:t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Эрозия речная</w:t>
            </w:r>
          </w:p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Площадная пораженность территории, 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-</w:t>
            </w:r>
          </w:p>
          <w:p w:rsidR="00000000" w:rsidRDefault="003E66F6">
            <w:pPr>
              <w:rPr>
                <w:sz w:val="16"/>
              </w:rPr>
            </w:pP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5-6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8-10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8-10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Протяженность берега в пределах которого относительно одновременно происходит развитие процесса, км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 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200-300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300-400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300-400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Объем относительно одновременных деформаций пород, млн.м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/год  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 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0,2-0,3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До 0,04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До 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Cкорость развития,м/год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 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Более 3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До 1-3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0,1-1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                          </w:t>
            </w:r>
          </w:p>
          <w:p w:rsidR="00000000" w:rsidRDefault="003E66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Термоэрозия овражная</w:t>
            </w:r>
          </w:p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Потенциальная площадная пораженность территории, 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 50</w:t>
            </w:r>
          </w:p>
        </w:tc>
        <w:tc>
          <w:tcPr>
            <w:tcW w:w="851" w:type="dxa"/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25-50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Объем относительно одновременных деформаций пород, тыс.м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/год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1-10</w:t>
            </w:r>
          </w:p>
        </w:tc>
        <w:tc>
          <w:tcPr>
            <w:tcW w:w="851" w:type="dxa"/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Скорость развития,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.час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 0,1</w:t>
            </w:r>
          </w:p>
        </w:tc>
        <w:tc>
          <w:tcPr>
            <w:tcW w:w="851" w:type="dxa"/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0,01-0,1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b/>
              </w:rPr>
              <w:t xml:space="preserve">                                                       Термокарст</w:t>
            </w:r>
          </w:p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Потенциальная  площадная пораженность территории, </w:t>
            </w:r>
            <w:r>
              <w:rPr>
                <w:sz w:val="16"/>
              </w:rPr>
              <w:t>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 25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25-75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Площадь проявления на одном участке, тыс.км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0,001-1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0,001-1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Объем относительно одновременных деформаций, тыс.м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1-2000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0,1-200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Продолжительность проявления, лет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10-20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Скорость развития, см/год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15-100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5-15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b/>
              </w:rPr>
            </w:pPr>
          </w:p>
          <w:p w:rsidR="00000000" w:rsidRDefault="003E66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Пучение</w:t>
            </w:r>
          </w:p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Потенциальная площадная пораженность территории, %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 75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10-75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Площадь проявления на одном участке, км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0,01-10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0,01-10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Объем относительно одновременных д</w:t>
            </w:r>
            <w:r>
              <w:rPr>
                <w:sz w:val="16"/>
              </w:rPr>
              <w:t>еформаций пород, млн.м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1-30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0,05-1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Скорость развития, см/год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1" w:type="dxa"/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Солифлюкция</w:t>
            </w:r>
          </w:p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Площадная пораженность территории, 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-</w:t>
            </w:r>
          </w:p>
          <w:p w:rsidR="00000000" w:rsidRDefault="003E66F6">
            <w:pPr>
              <w:rPr>
                <w:sz w:val="16"/>
              </w:rPr>
            </w:pP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Более 10</w:t>
            </w:r>
          </w:p>
          <w:p w:rsidR="00000000" w:rsidRDefault="003E66F6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10-5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Площадь проявления на одном участке, км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0,0001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0,0001-1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0,0001-1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Объем единичных относительных одновременных деформаций пород,тыс.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Более100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1-100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0,1-20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Cкорость развития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Более       100м/час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От 2-10 см/год </w:t>
            </w:r>
            <w:r>
              <w:rPr>
                <w:sz w:val="16"/>
              </w:rPr>
              <w:t>до 100м/час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Менее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2см/год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b/>
              </w:rPr>
              <w:t xml:space="preserve">                                                     Наледообразование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Площадная пораженность территории, 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 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0,2-3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0,1-0,2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Менее 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Площадь проявления на одном участке, км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От 1-2 до 50-80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0,01-1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Менее 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Объем относительно одновременных деформаций,млн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1-100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0,01-0,2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Менее 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Cкорость развития,тыс.м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/сут.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 -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5-100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0,1-5,0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b/>
              </w:rPr>
              <w:t>Наводнения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Площадная пораженность территории, 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 10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30 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  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 xml:space="preserve">    70-100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Плодолжительность проявления,ч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20-25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1-3</w:t>
            </w:r>
          </w:p>
        </w:tc>
        <w:tc>
          <w:tcPr>
            <w:tcW w:w="851" w:type="dxa"/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Скорость перемещения,м/с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700-100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50-70</w:t>
            </w:r>
          </w:p>
        </w:tc>
        <w:tc>
          <w:tcPr>
            <w:tcW w:w="851" w:type="dxa"/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35-40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Повторяемость,ед. в год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0,001-0,01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0,01-0,02</w:t>
            </w:r>
          </w:p>
        </w:tc>
        <w:tc>
          <w:tcPr>
            <w:tcW w:w="851" w:type="dxa"/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0,02-0,05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0,05-0,1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b/>
              </w:rPr>
              <w:t>Ураганы, смерчи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Площадная пораженность территории, %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30-70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Продолжительность проявления,ч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1-3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Скорость перемещения, м/с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700-100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50-70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35-40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Повторяемость, ед. в год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0,001-0,01</w:t>
            </w:r>
          </w:p>
        </w:tc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0,01-0,02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0,02-0,05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0,05-0,1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b/>
              </w:rPr>
              <w:t xml:space="preserve">                                                     Цунами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Площадная</w:t>
            </w:r>
            <w:r>
              <w:rPr>
                <w:sz w:val="16"/>
              </w:rPr>
              <w:t xml:space="preserve"> пораженность территории, %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11-14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Протяженность берега в пределах которого относительно одновременно происходит развитие процесса, км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5-10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10-30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Продолжительность проявления,ч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6-7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7-48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Скорость, км/ч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92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200-500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20-200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E66F6">
            <w:pPr>
              <w:rPr>
                <w:sz w:val="16"/>
              </w:rPr>
            </w:pPr>
            <w:r>
              <w:rPr>
                <w:sz w:val="16"/>
              </w:rPr>
              <w:t>Повторяемость, ед. в год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0,001-0,01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0,01-0,02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0,02-0,05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66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0,05-0,1</w:t>
            </w:r>
          </w:p>
        </w:tc>
      </w:tr>
    </w:tbl>
    <w:p w:rsidR="00000000" w:rsidRDefault="003E66F6">
      <w:pPr>
        <w:ind w:right="2069" w:firstLine="284"/>
        <w:rPr>
          <w:b/>
        </w:rPr>
      </w:pPr>
    </w:p>
    <w:p w:rsidR="00000000" w:rsidRDefault="003E66F6">
      <w:pPr>
        <w:ind w:right="2069" w:firstLine="284"/>
      </w:pPr>
    </w:p>
    <w:p w:rsidR="00000000" w:rsidRDefault="003E66F6">
      <w:pPr>
        <w:ind w:right="2069" w:firstLine="284"/>
        <w:rPr>
          <w:b/>
        </w:rPr>
      </w:pPr>
      <w:r>
        <w:rPr>
          <w:b/>
        </w:rPr>
        <w:t>Ключевые слова:</w:t>
      </w:r>
      <w:r>
        <w:t xml:space="preserve"> геофизика, геофизические поля, природные процессы, сейсмика, цунами, оползни,обвалы, лавины, подтопления, гене-зис, слой грунта,простирание, грунтовые воды, геологическая сре</w:t>
      </w:r>
      <w:r>
        <w:t>да.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6F6"/>
    <w:rsid w:val="003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2331</Words>
  <Characters>13289</Characters>
  <Application>Microsoft Office Word</Application>
  <DocSecurity>0</DocSecurity>
  <Lines>110</Lines>
  <Paragraphs>31</Paragraphs>
  <ScaleCrop>false</ScaleCrop>
  <Company>Elcom Ltd</Company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Alexandre Katalov</dc:creator>
  <cp:keywords/>
  <dc:description/>
  <cp:lastModifiedBy>Parhomeiai</cp:lastModifiedBy>
  <cp:revision>2</cp:revision>
  <dcterms:created xsi:type="dcterms:W3CDTF">2013-04-11T12:02:00Z</dcterms:created>
  <dcterms:modified xsi:type="dcterms:W3CDTF">2013-04-11T12:02:00Z</dcterms:modified>
</cp:coreProperties>
</file>