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F3CBB">
      <w:pPr>
        <w:ind w:firstLine="284"/>
        <w:jc w:val="right"/>
        <w:rPr>
          <w:rFonts w:ascii="Arial" w:hAnsi="Arial"/>
          <w:sz w:val="18"/>
          <w:u w:val="single"/>
        </w:rPr>
      </w:pPr>
      <w:bookmarkStart w:id="0" w:name="BITSoft"/>
      <w:bookmarkStart w:id="1" w:name="_GoBack"/>
      <w:bookmarkEnd w:id="0"/>
      <w:bookmarkEnd w:id="1"/>
      <w:r>
        <w:rPr>
          <w:rFonts w:ascii="Arial" w:hAnsi="Arial"/>
          <w:sz w:val="18"/>
          <w:u w:val="single"/>
        </w:rPr>
        <w:t>Издание официальное</w:t>
      </w:r>
    </w:p>
    <w:p w:rsidR="00000000" w:rsidRDefault="000F3CBB">
      <w:pPr>
        <w:ind w:firstLine="284"/>
        <w:jc w:val="both"/>
        <w:rPr>
          <w:rFonts w:ascii="Arial" w:hAnsi="Arial"/>
          <w:sz w:val="18"/>
          <w:lang w:val="en-US"/>
        </w:rPr>
      </w:pPr>
    </w:p>
    <w:p w:rsidR="00000000" w:rsidRDefault="000F3CBB">
      <w:pPr>
        <w:jc w:val="center"/>
        <w:rPr>
          <w:rFonts w:ascii="Arial" w:hAnsi="Arial"/>
          <w:sz w:val="18"/>
          <w:lang w:val="en-US"/>
        </w:rPr>
      </w:pPr>
      <w:r>
        <w:rPr>
          <w:rFonts w:ascii="Arial" w:hAnsi="Arial"/>
          <w:sz w:val="18"/>
        </w:rPr>
        <w:t>Гос</w:t>
      </w:r>
      <w:bookmarkStart w:id="2" w:name="OCRUncertain001"/>
      <w:r>
        <w:rPr>
          <w:rFonts w:ascii="Arial" w:hAnsi="Arial"/>
          <w:sz w:val="18"/>
        </w:rPr>
        <w:t>у</w:t>
      </w:r>
      <w:bookmarkEnd w:id="2"/>
      <w:r>
        <w:rPr>
          <w:rFonts w:ascii="Arial" w:hAnsi="Arial"/>
          <w:sz w:val="18"/>
        </w:rPr>
        <w:t xml:space="preserve">дарственный комитет Совета Министров СССР </w:t>
      </w:r>
    </w:p>
    <w:p w:rsidR="00000000" w:rsidRDefault="000F3CBB">
      <w:pPr>
        <w:jc w:val="center"/>
        <w:rPr>
          <w:rFonts w:ascii="Arial" w:hAnsi="Arial"/>
          <w:sz w:val="18"/>
          <w:lang w:val="en-US"/>
        </w:rPr>
      </w:pPr>
      <w:r>
        <w:rPr>
          <w:rFonts w:ascii="Arial" w:hAnsi="Arial"/>
          <w:sz w:val="18"/>
        </w:rPr>
        <w:t xml:space="preserve">по делам строительства </w:t>
      </w:r>
    </w:p>
    <w:p w:rsidR="00000000" w:rsidRDefault="000F3CBB">
      <w:pPr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>(Госстрой СССР</w:t>
      </w:r>
      <w:bookmarkStart w:id="3" w:name="OCRUncertain002"/>
      <w:r>
        <w:rPr>
          <w:rFonts w:ascii="Arial" w:hAnsi="Arial"/>
          <w:sz w:val="18"/>
        </w:rPr>
        <w:t>)</w:t>
      </w:r>
      <w:bookmarkEnd w:id="3"/>
    </w:p>
    <w:p w:rsidR="00000000" w:rsidRDefault="000F3CBB">
      <w:pPr>
        <w:jc w:val="both"/>
        <w:rPr>
          <w:rFonts w:ascii="Arial" w:hAnsi="Arial"/>
          <w:sz w:val="18"/>
          <w:lang w:val="en-US"/>
        </w:rPr>
      </w:pPr>
    </w:p>
    <w:p w:rsidR="00000000" w:rsidRDefault="000F3CBB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НОРМЫ</w:t>
      </w:r>
    </w:p>
    <w:p w:rsidR="00000000" w:rsidRDefault="000F3CBB">
      <w:pPr>
        <w:jc w:val="center"/>
        <w:rPr>
          <w:rFonts w:ascii="Arial" w:hAnsi="Arial"/>
          <w:b/>
          <w:sz w:val="18"/>
          <w:lang w:val="en-US"/>
        </w:rPr>
      </w:pPr>
      <w:r>
        <w:rPr>
          <w:rFonts w:ascii="Arial" w:hAnsi="Arial"/>
          <w:b/>
          <w:sz w:val="18"/>
        </w:rPr>
        <w:t>ОТВОДА ЗЕМЕЛЬ ДЛЯ НЕФТ</w:t>
      </w:r>
      <w:bookmarkStart w:id="4" w:name="OCRUncertain003"/>
      <w:r>
        <w:rPr>
          <w:rFonts w:ascii="Arial" w:hAnsi="Arial"/>
          <w:b/>
          <w:sz w:val="18"/>
        </w:rPr>
        <w:t>Я</w:t>
      </w:r>
      <w:bookmarkEnd w:id="4"/>
      <w:r>
        <w:rPr>
          <w:rFonts w:ascii="Arial" w:hAnsi="Arial"/>
          <w:b/>
          <w:sz w:val="18"/>
        </w:rPr>
        <w:t xml:space="preserve">НЫХ </w:t>
      </w:r>
    </w:p>
    <w:p w:rsidR="00000000" w:rsidRDefault="000F3CBB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И ГАЗОВЫХ СКВАЖИН</w:t>
      </w:r>
    </w:p>
    <w:p w:rsidR="00000000" w:rsidRDefault="000F3CBB">
      <w:pPr>
        <w:jc w:val="both"/>
        <w:rPr>
          <w:rFonts w:ascii="Arial" w:hAnsi="Arial"/>
          <w:sz w:val="18"/>
          <w:lang w:val="en-US"/>
        </w:rPr>
      </w:pPr>
      <w:bookmarkStart w:id="5" w:name="OCRUncertain004"/>
    </w:p>
    <w:p w:rsidR="00000000" w:rsidRDefault="000F3CBB">
      <w:pPr>
        <w:jc w:val="center"/>
        <w:rPr>
          <w:rFonts w:ascii="Arial" w:hAnsi="Arial"/>
          <w:b/>
          <w:noProof/>
          <w:sz w:val="18"/>
        </w:rPr>
      </w:pPr>
      <w:r>
        <w:rPr>
          <w:rFonts w:ascii="Arial" w:hAnsi="Arial"/>
          <w:b/>
          <w:sz w:val="18"/>
        </w:rPr>
        <w:t>СН</w:t>
      </w:r>
      <w:bookmarkEnd w:id="5"/>
      <w:r>
        <w:rPr>
          <w:rFonts w:ascii="Arial" w:hAnsi="Arial"/>
          <w:b/>
          <w:noProof/>
          <w:sz w:val="18"/>
        </w:rPr>
        <w:t xml:space="preserve"> 459-74</w:t>
      </w:r>
    </w:p>
    <w:p w:rsidR="00000000" w:rsidRDefault="000F3CBB">
      <w:pPr>
        <w:jc w:val="both"/>
        <w:rPr>
          <w:rFonts w:ascii="Arial" w:hAnsi="Arial"/>
          <w:sz w:val="18"/>
          <w:lang w:val="en-US"/>
        </w:rPr>
      </w:pPr>
    </w:p>
    <w:p w:rsidR="00000000" w:rsidRDefault="000F3CBB">
      <w:pPr>
        <w:jc w:val="center"/>
        <w:rPr>
          <w:rFonts w:ascii="Arial" w:hAnsi="Arial"/>
          <w:sz w:val="18"/>
          <w:lang w:val="en-US"/>
        </w:rPr>
      </w:pPr>
      <w:r>
        <w:rPr>
          <w:rFonts w:ascii="Arial" w:hAnsi="Arial"/>
          <w:sz w:val="18"/>
        </w:rPr>
        <w:t xml:space="preserve">Утверждены </w:t>
      </w:r>
    </w:p>
    <w:p w:rsidR="00000000" w:rsidRDefault="000F3CBB">
      <w:pPr>
        <w:jc w:val="center"/>
        <w:rPr>
          <w:rFonts w:ascii="Arial" w:hAnsi="Arial"/>
          <w:sz w:val="18"/>
          <w:lang w:val="en-US"/>
        </w:rPr>
      </w:pPr>
      <w:r>
        <w:rPr>
          <w:rFonts w:ascii="Arial" w:hAnsi="Arial"/>
          <w:sz w:val="18"/>
        </w:rPr>
        <w:t xml:space="preserve">Государственным комитетом </w:t>
      </w:r>
    </w:p>
    <w:p w:rsidR="00000000" w:rsidRDefault="000F3CBB">
      <w:pPr>
        <w:jc w:val="center"/>
        <w:rPr>
          <w:rFonts w:ascii="Arial" w:hAnsi="Arial"/>
          <w:sz w:val="18"/>
          <w:lang w:val="en-US"/>
        </w:rPr>
      </w:pPr>
      <w:r>
        <w:rPr>
          <w:rFonts w:ascii="Arial" w:hAnsi="Arial"/>
          <w:sz w:val="18"/>
        </w:rPr>
        <w:t xml:space="preserve">Совета Министров СССР </w:t>
      </w:r>
    </w:p>
    <w:p w:rsidR="00000000" w:rsidRDefault="000F3CBB">
      <w:pPr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>по делам строительств</w:t>
      </w:r>
      <w:r>
        <w:rPr>
          <w:rFonts w:ascii="Arial" w:hAnsi="Arial"/>
          <w:sz w:val="18"/>
        </w:rPr>
        <w:t>а</w:t>
      </w:r>
    </w:p>
    <w:p w:rsidR="00000000" w:rsidRDefault="000F3CBB">
      <w:pPr>
        <w:jc w:val="center"/>
        <w:rPr>
          <w:rFonts w:ascii="Arial" w:hAnsi="Arial"/>
          <w:noProof/>
          <w:sz w:val="18"/>
        </w:rPr>
      </w:pPr>
    </w:p>
    <w:p w:rsidR="00000000" w:rsidRDefault="000F3CBB">
      <w:pPr>
        <w:jc w:val="center"/>
        <w:rPr>
          <w:rFonts w:ascii="Arial" w:hAnsi="Arial"/>
          <w:sz w:val="18"/>
          <w:lang w:val="en-US"/>
        </w:rPr>
      </w:pPr>
      <w:r>
        <w:rPr>
          <w:rFonts w:ascii="Arial" w:hAnsi="Arial"/>
          <w:noProof/>
          <w:sz w:val="18"/>
        </w:rPr>
        <w:t>25</w:t>
      </w:r>
      <w:r>
        <w:rPr>
          <w:rFonts w:ascii="Arial" w:hAnsi="Arial"/>
          <w:sz w:val="18"/>
        </w:rPr>
        <w:t xml:space="preserve"> марта</w:t>
      </w:r>
      <w:r>
        <w:rPr>
          <w:rFonts w:ascii="Arial" w:hAnsi="Arial"/>
          <w:noProof/>
          <w:sz w:val="18"/>
        </w:rPr>
        <w:t xml:space="preserve"> 1974</w:t>
      </w:r>
      <w:r>
        <w:rPr>
          <w:rFonts w:ascii="Arial" w:hAnsi="Arial"/>
          <w:sz w:val="18"/>
        </w:rPr>
        <w:t xml:space="preserve"> г.</w:t>
      </w:r>
    </w:p>
    <w:p w:rsidR="00000000" w:rsidRDefault="000F3CBB">
      <w:pPr>
        <w:jc w:val="both"/>
        <w:rPr>
          <w:rFonts w:ascii="Arial" w:hAnsi="Arial"/>
          <w:sz w:val="18"/>
          <w:lang w:val="en-US"/>
        </w:rPr>
      </w:pPr>
    </w:p>
    <w:p w:rsidR="00000000" w:rsidRDefault="000F3CBB">
      <w:pPr>
        <w:ind w:firstLine="284"/>
        <w:jc w:val="both"/>
        <w:rPr>
          <w:rFonts w:ascii="Arial" w:hAnsi="Arial"/>
          <w:sz w:val="18"/>
          <w:lang w:val="en-US"/>
        </w:rPr>
      </w:pPr>
    </w:p>
    <w:p w:rsidR="00000000" w:rsidRDefault="000F3CBB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Нормы отвода земель для нефтяных и га</w:t>
      </w:r>
      <w:bookmarkStart w:id="6" w:name="OCRUncertain017"/>
      <w:r>
        <w:rPr>
          <w:rFonts w:ascii="Arial" w:hAnsi="Arial"/>
          <w:sz w:val="18"/>
        </w:rPr>
        <w:t>з</w:t>
      </w:r>
      <w:bookmarkEnd w:id="6"/>
      <w:r>
        <w:rPr>
          <w:rFonts w:ascii="Arial" w:hAnsi="Arial"/>
          <w:sz w:val="18"/>
        </w:rPr>
        <w:t>о</w:t>
      </w:r>
      <w:r>
        <w:rPr>
          <w:rFonts w:ascii="Arial" w:hAnsi="Arial"/>
          <w:sz w:val="18"/>
        </w:rPr>
        <w:softHyphen/>
        <w:t>вых скважин ра</w:t>
      </w:r>
      <w:bookmarkStart w:id="7" w:name="OCRUncertain018"/>
      <w:r>
        <w:rPr>
          <w:rFonts w:ascii="Arial" w:hAnsi="Arial"/>
          <w:sz w:val="18"/>
        </w:rPr>
        <w:t>з</w:t>
      </w:r>
      <w:bookmarkEnd w:id="7"/>
      <w:r>
        <w:rPr>
          <w:rFonts w:ascii="Arial" w:hAnsi="Arial"/>
          <w:sz w:val="18"/>
        </w:rPr>
        <w:t>работаны Государственным ин</w:t>
      </w:r>
      <w:r>
        <w:rPr>
          <w:rFonts w:ascii="Arial" w:hAnsi="Arial"/>
          <w:sz w:val="18"/>
        </w:rPr>
        <w:softHyphen/>
        <w:t>ститутом по проектированию и   исследователь</w:t>
      </w:r>
      <w:r>
        <w:rPr>
          <w:rFonts w:ascii="Arial" w:hAnsi="Arial"/>
          <w:sz w:val="18"/>
        </w:rPr>
        <w:softHyphen/>
        <w:t xml:space="preserve">ским работам в нефтяной промышленности </w:t>
      </w:r>
      <w:bookmarkStart w:id="8" w:name="OCRUncertain019"/>
      <w:r>
        <w:rPr>
          <w:rFonts w:ascii="Arial" w:hAnsi="Arial"/>
          <w:sz w:val="18"/>
        </w:rPr>
        <w:t>"Гипровостокнефть</w:t>
      </w:r>
      <w:bookmarkEnd w:id="8"/>
      <w:r>
        <w:rPr>
          <w:rFonts w:ascii="Arial" w:hAnsi="Arial"/>
          <w:sz w:val="18"/>
        </w:rPr>
        <w:t xml:space="preserve">” </w:t>
      </w:r>
      <w:bookmarkStart w:id="9" w:name="OCRUncertain020"/>
      <w:r>
        <w:rPr>
          <w:rFonts w:ascii="Arial" w:hAnsi="Arial"/>
          <w:sz w:val="18"/>
        </w:rPr>
        <w:t>Миннефтепрома</w:t>
      </w:r>
      <w:bookmarkEnd w:id="9"/>
      <w:r>
        <w:rPr>
          <w:rFonts w:ascii="Arial" w:hAnsi="Arial"/>
          <w:sz w:val="18"/>
        </w:rPr>
        <w:t>.</w:t>
      </w:r>
    </w:p>
    <w:p w:rsidR="00000000" w:rsidRDefault="000F3CBB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Нормы отвода земель для нефтяных и газо</w:t>
      </w:r>
      <w:r>
        <w:rPr>
          <w:rFonts w:ascii="Arial" w:hAnsi="Arial"/>
          <w:sz w:val="18"/>
        </w:rPr>
        <w:softHyphen/>
        <w:t xml:space="preserve">вых скважин согласованы с </w:t>
      </w:r>
      <w:bookmarkStart w:id="10" w:name="OCRUncertain021"/>
      <w:r>
        <w:rPr>
          <w:rFonts w:ascii="Arial" w:hAnsi="Arial"/>
          <w:sz w:val="18"/>
        </w:rPr>
        <w:t xml:space="preserve">Минсельхозом </w:t>
      </w:r>
      <w:bookmarkEnd w:id="10"/>
      <w:r>
        <w:rPr>
          <w:rFonts w:ascii="Arial" w:hAnsi="Arial"/>
          <w:sz w:val="18"/>
        </w:rPr>
        <w:t xml:space="preserve">СССР и </w:t>
      </w:r>
      <w:bookmarkStart w:id="11" w:name="OCRUncertain022"/>
      <w:r>
        <w:rPr>
          <w:rFonts w:ascii="Arial" w:hAnsi="Arial"/>
          <w:sz w:val="18"/>
        </w:rPr>
        <w:t>Гослесхозом</w:t>
      </w:r>
      <w:bookmarkEnd w:id="11"/>
      <w:r>
        <w:rPr>
          <w:rFonts w:ascii="Arial" w:hAnsi="Arial"/>
          <w:sz w:val="18"/>
        </w:rPr>
        <w:t xml:space="preserve"> СССР.</w:t>
      </w:r>
    </w:p>
    <w:p w:rsidR="00000000" w:rsidRDefault="000F3CBB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С введением в действие Норм отвода земель для нефтяных и га</w:t>
      </w:r>
      <w:bookmarkStart w:id="12" w:name="OCRUncertain023"/>
      <w:r>
        <w:rPr>
          <w:rFonts w:ascii="Arial" w:hAnsi="Arial"/>
          <w:sz w:val="18"/>
        </w:rPr>
        <w:t>з</w:t>
      </w:r>
      <w:bookmarkEnd w:id="12"/>
      <w:r>
        <w:rPr>
          <w:rFonts w:ascii="Arial" w:hAnsi="Arial"/>
          <w:sz w:val="18"/>
        </w:rPr>
        <w:t xml:space="preserve">овых скважин </w:t>
      </w:r>
      <w:bookmarkStart w:id="13" w:name="OCRUncertain024"/>
      <w:r>
        <w:rPr>
          <w:rFonts w:ascii="Arial" w:hAnsi="Arial"/>
          <w:sz w:val="18"/>
        </w:rPr>
        <w:t>(СН</w:t>
      </w:r>
      <w:bookmarkEnd w:id="13"/>
      <w:r>
        <w:rPr>
          <w:rFonts w:ascii="Arial" w:hAnsi="Arial"/>
          <w:noProof/>
          <w:sz w:val="18"/>
        </w:rPr>
        <w:t xml:space="preserve"> 459-74) </w:t>
      </w:r>
      <w:r>
        <w:rPr>
          <w:rFonts w:ascii="Arial" w:hAnsi="Arial"/>
          <w:sz w:val="18"/>
        </w:rPr>
        <w:t xml:space="preserve">не подлежат применению Нормы     предельных площадей </w:t>
      </w:r>
      <w:bookmarkStart w:id="14" w:name="OCRUncertain025"/>
      <w:r>
        <w:rPr>
          <w:rFonts w:ascii="Arial" w:hAnsi="Arial"/>
          <w:sz w:val="18"/>
        </w:rPr>
        <w:t>з</w:t>
      </w:r>
      <w:bookmarkEnd w:id="14"/>
      <w:r>
        <w:rPr>
          <w:rFonts w:ascii="Arial" w:hAnsi="Arial"/>
          <w:sz w:val="18"/>
        </w:rPr>
        <w:t>емельных участков под буровые разведочного и э</w:t>
      </w:r>
      <w:r>
        <w:rPr>
          <w:rFonts w:ascii="Arial" w:hAnsi="Arial"/>
          <w:sz w:val="18"/>
        </w:rPr>
        <w:t>ксплуатационного бурения сква</w:t>
      </w:r>
      <w:bookmarkStart w:id="15" w:name="OCRUncertain026"/>
      <w:r>
        <w:rPr>
          <w:rFonts w:ascii="Arial" w:hAnsi="Arial"/>
          <w:sz w:val="18"/>
        </w:rPr>
        <w:softHyphen/>
      </w:r>
      <w:bookmarkEnd w:id="15"/>
      <w:r>
        <w:rPr>
          <w:rFonts w:ascii="Arial" w:hAnsi="Arial"/>
          <w:sz w:val="18"/>
        </w:rPr>
        <w:t>жин на нефть, под нефтяные скважины в период их эксплуатации и инженерные коммуникации нефтепро</w:t>
      </w:r>
      <w:r>
        <w:rPr>
          <w:rFonts w:ascii="Arial" w:hAnsi="Arial"/>
          <w:sz w:val="18"/>
        </w:rPr>
        <w:softHyphen/>
        <w:t>мыс</w:t>
      </w:r>
      <w:r>
        <w:rPr>
          <w:rFonts w:ascii="Arial" w:hAnsi="Arial"/>
          <w:sz w:val="18"/>
        </w:rPr>
        <w:softHyphen/>
        <w:t xml:space="preserve">лов </w:t>
      </w:r>
      <w:bookmarkStart w:id="16" w:name="OCRUncertain027"/>
      <w:r>
        <w:rPr>
          <w:rFonts w:ascii="Arial" w:hAnsi="Arial"/>
          <w:sz w:val="18"/>
        </w:rPr>
        <w:t>(ВСН</w:t>
      </w:r>
      <w:bookmarkEnd w:id="16"/>
      <w:r>
        <w:rPr>
          <w:rFonts w:ascii="Arial" w:hAnsi="Arial"/>
          <w:noProof/>
          <w:sz w:val="18"/>
        </w:rPr>
        <w:t xml:space="preserve"> 4-68)</w:t>
      </w:r>
      <w:r>
        <w:rPr>
          <w:rFonts w:ascii="Arial" w:hAnsi="Arial"/>
          <w:sz w:val="18"/>
        </w:rPr>
        <w:t xml:space="preserve">    Миннефтепрома СССР.</w:t>
      </w:r>
    </w:p>
    <w:p w:rsidR="00000000" w:rsidRDefault="000F3CBB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Редакторы: </w:t>
      </w:r>
      <w:r>
        <w:rPr>
          <w:rFonts w:ascii="Arial" w:hAnsi="Arial"/>
          <w:sz w:val="18"/>
        </w:rPr>
        <w:tab/>
        <w:t xml:space="preserve">инженеры </w:t>
      </w:r>
      <w:bookmarkStart w:id="17" w:name="OCRUncertain028"/>
      <w:r>
        <w:rPr>
          <w:rFonts w:ascii="Arial" w:hAnsi="Arial"/>
          <w:sz w:val="18"/>
        </w:rPr>
        <w:t>Р. Т.</w:t>
      </w:r>
      <w:bookmarkEnd w:id="17"/>
      <w:r>
        <w:rPr>
          <w:rFonts w:ascii="Arial" w:hAnsi="Arial"/>
          <w:sz w:val="18"/>
        </w:rPr>
        <w:t xml:space="preserve"> </w:t>
      </w:r>
      <w:bookmarkStart w:id="18" w:name="OCRUncertain029"/>
      <w:r>
        <w:rPr>
          <w:rFonts w:ascii="Arial" w:hAnsi="Arial"/>
          <w:sz w:val="18"/>
        </w:rPr>
        <w:t>Смольяков</w:t>
      </w:r>
      <w:bookmarkEnd w:id="18"/>
      <w:r>
        <w:rPr>
          <w:rFonts w:ascii="Arial" w:hAnsi="Arial"/>
          <w:sz w:val="18"/>
        </w:rPr>
        <w:t xml:space="preserve"> (Госстрой СССР), </w:t>
      </w:r>
      <w:bookmarkStart w:id="19" w:name="OCRUncertain030"/>
      <w:r>
        <w:rPr>
          <w:rFonts w:ascii="Arial" w:hAnsi="Arial"/>
          <w:sz w:val="18"/>
        </w:rPr>
        <w:t>М. И.</w:t>
      </w:r>
      <w:bookmarkEnd w:id="19"/>
      <w:r>
        <w:rPr>
          <w:rFonts w:ascii="Arial" w:hAnsi="Arial"/>
          <w:sz w:val="18"/>
        </w:rPr>
        <w:t xml:space="preserve"> </w:t>
      </w:r>
    </w:p>
    <w:p w:rsidR="00000000" w:rsidRDefault="000F3CBB">
      <w:pPr>
        <w:ind w:left="720" w:firstLine="720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Морозов   </w:t>
      </w:r>
      <w:bookmarkStart w:id="20" w:name="OCRUncertain031"/>
      <w:r>
        <w:rPr>
          <w:rFonts w:ascii="Arial" w:hAnsi="Arial"/>
          <w:sz w:val="18"/>
        </w:rPr>
        <w:t>(Гипровостокнефть</w:t>
      </w:r>
      <w:bookmarkEnd w:id="20"/>
      <w:r>
        <w:rPr>
          <w:rFonts w:ascii="Arial" w:hAnsi="Arial"/>
          <w:sz w:val="18"/>
        </w:rPr>
        <w:t xml:space="preserve"> Миннефтепрома).</w:t>
      </w:r>
    </w:p>
    <w:p w:rsidR="00000000" w:rsidRDefault="000F3CBB">
      <w:pPr>
        <w:jc w:val="both"/>
        <w:rPr>
          <w:rFonts w:ascii="Arial" w:hAnsi="Arial"/>
          <w:sz w:val="18"/>
          <w:lang w:val="en-US"/>
        </w:rPr>
      </w:pPr>
    </w:p>
    <w:p w:rsidR="00000000" w:rsidRDefault="000F3CBB">
      <w:pPr>
        <w:jc w:val="both"/>
        <w:rPr>
          <w:rFonts w:ascii="Arial" w:hAnsi="Arial"/>
          <w:sz w:val="1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00"/>
        <w:gridCol w:w="1900"/>
        <w:gridCol w:w="1860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581"/>
        </w:trPr>
        <w:tc>
          <w:tcPr>
            <w:tcW w:w="2500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000000" w:rsidRDefault="000F3CBB">
            <w:pPr>
              <w:jc w:val="center"/>
              <w:rPr>
                <w:rFonts w:ascii="Arial" w:hAnsi="Arial"/>
                <w:b/>
                <w:sz w:val="18"/>
              </w:rPr>
            </w:pPr>
          </w:p>
          <w:p w:rsidR="00000000" w:rsidRDefault="000F3CBB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Гос</w:t>
            </w:r>
            <w:bookmarkStart w:id="21" w:name="OCRUncertain005"/>
            <w:r>
              <w:rPr>
                <w:rFonts w:ascii="Arial" w:hAnsi="Arial"/>
                <w:b/>
                <w:sz w:val="18"/>
              </w:rPr>
              <w:t>у</w:t>
            </w:r>
            <w:bookmarkEnd w:id="21"/>
            <w:r>
              <w:rPr>
                <w:rFonts w:ascii="Arial" w:hAnsi="Arial"/>
                <w:b/>
                <w:sz w:val="18"/>
              </w:rPr>
              <w:t>дарственный комитет</w:t>
            </w:r>
          </w:p>
        </w:tc>
        <w:tc>
          <w:tcPr>
            <w:tcW w:w="19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3CBB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Строите</w:t>
            </w:r>
            <w:bookmarkStart w:id="22" w:name="OCRUncertain006"/>
            <w:r>
              <w:rPr>
                <w:rFonts w:ascii="Arial" w:hAnsi="Arial"/>
                <w:b/>
                <w:sz w:val="18"/>
              </w:rPr>
              <w:t>л</w:t>
            </w:r>
            <w:bookmarkEnd w:id="22"/>
            <w:r>
              <w:rPr>
                <w:rFonts w:ascii="Arial" w:hAnsi="Arial"/>
                <w:b/>
                <w:sz w:val="18"/>
              </w:rPr>
              <w:t>ьные нормы</w:t>
            </w:r>
          </w:p>
        </w:tc>
        <w:tc>
          <w:tcPr>
            <w:tcW w:w="18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0F3CBB">
            <w:pPr>
              <w:jc w:val="center"/>
              <w:rPr>
                <w:rFonts w:ascii="Arial" w:hAnsi="Arial"/>
                <w:b/>
                <w:noProof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СН</w:t>
            </w:r>
            <w:r>
              <w:rPr>
                <w:rFonts w:ascii="Arial" w:hAnsi="Arial"/>
                <w:b/>
                <w:noProof/>
                <w:sz w:val="18"/>
              </w:rPr>
              <w:t xml:space="preserve"> 459-74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2500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0F3CBB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по делам строительст</w:t>
            </w:r>
            <w:bookmarkStart w:id="23" w:name="OCRUncertain007"/>
            <w:r>
              <w:rPr>
                <w:rFonts w:ascii="Arial" w:hAnsi="Arial"/>
                <w:b/>
                <w:sz w:val="18"/>
              </w:rPr>
              <w:t>в</w:t>
            </w:r>
            <w:bookmarkEnd w:id="23"/>
            <w:r>
              <w:rPr>
                <w:rFonts w:ascii="Arial" w:hAnsi="Arial"/>
                <w:b/>
                <w:sz w:val="18"/>
              </w:rPr>
              <w:t>а (Г</w:t>
            </w:r>
            <w:bookmarkStart w:id="24" w:name="OCRUncertain009"/>
            <w:r>
              <w:rPr>
                <w:rFonts w:ascii="Arial" w:hAnsi="Arial"/>
                <w:b/>
                <w:sz w:val="18"/>
              </w:rPr>
              <w:t>о</w:t>
            </w:r>
            <w:bookmarkEnd w:id="24"/>
            <w:r>
              <w:rPr>
                <w:rFonts w:ascii="Arial" w:hAnsi="Arial"/>
                <w:b/>
                <w:sz w:val="18"/>
              </w:rPr>
              <w:t xml:space="preserve">сстрой </w:t>
            </w:r>
            <w:bookmarkStart w:id="25" w:name="OCRUncertain010"/>
            <w:r>
              <w:rPr>
                <w:rFonts w:ascii="Arial" w:hAnsi="Arial"/>
                <w:b/>
                <w:sz w:val="18"/>
              </w:rPr>
              <w:t>ССС</w:t>
            </w:r>
            <w:bookmarkEnd w:id="25"/>
            <w:r>
              <w:rPr>
                <w:rFonts w:ascii="Arial" w:hAnsi="Arial"/>
                <w:b/>
                <w:sz w:val="18"/>
              </w:rPr>
              <w:t>Р)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F3CBB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Нормы </w:t>
            </w:r>
          </w:p>
          <w:p w:rsidR="00000000" w:rsidRDefault="000F3CBB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отвода земель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0F3CBB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Взамен</w:t>
            </w:r>
            <w:r>
              <w:rPr>
                <w:rFonts w:ascii="Arial" w:hAnsi="Arial"/>
                <w:b/>
                <w:noProof/>
                <w:sz w:val="18"/>
              </w:rPr>
              <w:t xml:space="preserve"> </w:t>
            </w:r>
            <w:bookmarkStart w:id="26" w:name="OCRUncertain011"/>
            <w:r>
              <w:rPr>
                <w:rFonts w:ascii="Arial" w:hAnsi="Arial"/>
                <w:b/>
                <w:noProof/>
                <w:sz w:val="18"/>
              </w:rPr>
              <w:t xml:space="preserve"> </w:t>
            </w:r>
            <w:bookmarkEnd w:id="26"/>
          </w:p>
          <w:p w:rsidR="00000000" w:rsidRDefault="000F3CBB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ВСН 4</w:t>
            </w:r>
            <w:bookmarkStart w:id="27" w:name="OCRUncertain012"/>
            <w:r>
              <w:rPr>
                <w:rFonts w:ascii="Arial" w:hAnsi="Arial"/>
                <w:b/>
                <w:sz w:val="18"/>
              </w:rPr>
              <w:t>-</w:t>
            </w:r>
            <w:bookmarkEnd w:id="27"/>
            <w:r>
              <w:rPr>
                <w:rFonts w:ascii="Arial" w:hAnsi="Arial"/>
                <w:b/>
                <w:sz w:val="18"/>
              </w:rPr>
              <w:t>6</w:t>
            </w:r>
            <w:bookmarkStart w:id="28" w:name="OCRUncertain013"/>
            <w:r>
              <w:rPr>
                <w:rFonts w:ascii="Arial" w:hAnsi="Arial"/>
                <w:b/>
                <w:sz w:val="18"/>
              </w:rPr>
              <w:t>8</w:t>
            </w:r>
            <w:bookmarkEnd w:id="28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780"/>
        </w:trPr>
        <w:tc>
          <w:tcPr>
            <w:tcW w:w="2500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0F3CBB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90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0F3CBB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д</w:t>
            </w:r>
            <w:bookmarkStart w:id="29" w:name="OCRUncertain014"/>
            <w:r>
              <w:rPr>
                <w:rFonts w:ascii="Arial" w:hAnsi="Arial"/>
                <w:b/>
                <w:sz w:val="18"/>
              </w:rPr>
              <w:t>л</w:t>
            </w:r>
            <w:bookmarkEnd w:id="29"/>
            <w:r>
              <w:rPr>
                <w:rFonts w:ascii="Arial" w:hAnsi="Arial"/>
                <w:b/>
                <w:sz w:val="18"/>
              </w:rPr>
              <w:t>я нефт</w:t>
            </w:r>
            <w:bookmarkStart w:id="30" w:name="OCRUncertain015"/>
            <w:r>
              <w:rPr>
                <w:rFonts w:ascii="Arial" w:hAnsi="Arial"/>
                <w:b/>
                <w:sz w:val="18"/>
              </w:rPr>
              <w:t>я</w:t>
            </w:r>
            <w:bookmarkEnd w:id="30"/>
            <w:r>
              <w:rPr>
                <w:rFonts w:ascii="Arial" w:hAnsi="Arial"/>
                <w:b/>
                <w:sz w:val="18"/>
              </w:rPr>
              <w:t>ных и газовых скважин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0F3CBB">
            <w:pPr>
              <w:jc w:val="center"/>
              <w:rPr>
                <w:rFonts w:ascii="Arial" w:hAnsi="Arial"/>
                <w:b/>
                <w:sz w:val="18"/>
              </w:rPr>
            </w:pPr>
            <w:bookmarkStart w:id="31" w:name="OCRUncertain016"/>
            <w:r>
              <w:rPr>
                <w:rFonts w:ascii="Arial" w:hAnsi="Arial"/>
                <w:b/>
                <w:sz w:val="18"/>
              </w:rPr>
              <w:t xml:space="preserve">Миннефтепром </w:t>
            </w:r>
            <w:bookmarkEnd w:id="31"/>
            <w:r>
              <w:rPr>
                <w:rFonts w:ascii="Arial" w:hAnsi="Arial"/>
                <w:b/>
                <w:sz w:val="18"/>
              </w:rPr>
              <w:t>СССР</w:t>
            </w:r>
          </w:p>
        </w:tc>
      </w:tr>
    </w:tbl>
    <w:p w:rsidR="00000000" w:rsidRDefault="000F3CBB">
      <w:pPr>
        <w:ind w:firstLine="284"/>
        <w:jc w:val="both"/>
        <w:rPr>
          <w:rFonts w:ascii="Arial" w:hAnsi="Arial"/>
          <w:sz w:val="18"/>
        </w:rPr>
      </w:pPr>
    </w:p>
    <w:p w:rsidR="00000000" w:rsidRDefault="000F3CBB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1.</w:t>
      </w:r>
      <w:r>
        <w:rPr>
          <w:rFonts w:ascii="Arial" w:hAnsi="Arial"/>
          <w:sz w:val="18"/>
        </w:rPr>
        <w:t xml:space="preserve"> Настоящие нормы устанавливают размеры</w:t>
      </w:r>
      <w:r>
        <w:rPr>
          <w:rFonts w:ascii="Arial" w:hAnsi="Arial"/>
          <w:noProof/>
          <w:sz w:val="18"/>
        </w:rPr>
        <w:t xml:space="preserve"> </w:t>
      </w:r>
      <w:bookmarkStart w:id="32" w:name="OCRUncertain033"/>
      <w:r>
        <w:rPr>
          <w:rFonts w:ascii="Arial" w:hAnsi="Arial"/>
          <w:sz w:val="18"/>
        </w:rPr>
        <w:t>земельн</w:t>
      </w:r>
      <w:bookmarkStart w:id="33" w:name="OCRUncertain034"/>
      <w:bookmarkEnd w:id="32"/>
      <w:r>
        <w:rPr>
          <w:rFonts w:ascii="Arial" w:hAnsi="Arial"/>
          <w:sz w:val="18"/>
        </w:rPr>
        <w:t>ых</w:t>
      </w:r>
      <w:bookmarkEnd w:id="33"/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t>участков д</w:t>
      </w:r>
      <w:bookmarkStart w:id="34" w:name="OCRUncertain035"/>
      <w:r>
        <w:rPr>
          <w:rFonts w:ascii="Arial" w:hAnsi="Arial"/>
          <w:sz w:val="18"/>
        </w:rPr>
        <w:t>л</w:t>
      </w:r>
      <w:bookmarkEnd w:id="34"/>
      <w:r>
        <w:rPr>
          <w:rFonts w:ascii="Arial" w:hAnsi="Arial"/>
          <w:sz w:val="18"/>
        </w:rPr>
        <w:t>я нефтяных и газовых скважин и ширину полос земель для трубопроводов и дорог на нефтяных и газовых месторож</w:t>
      </w:r>
      <w:bookmarkStart w:id="35" w:name="OCRUncertain036"/>
      <w:r>
        <w:rPr>
          <w:rFonts w:ascii="Arial" w:hAnsi="Arial"/>
          <w:sz w:val="18"/>
        </w:rPr>
        <w:t>д</w:t>
      </w:r>
      <w:bookmarkEnd w:id="35"/>
      <w:r>
        <w:rPr>
          <w:rFonts w:ascii="Arial" w:hAnsi="Arial"/>
          <w:sz w:val="18"/>
        </w:rPr>
        <w:t xml:space="preserve">ениях. </w:t>
      </w:r>
    </w:p>
    <w:p w:rsidR="00000000" w:rsidRDefault="000F3CBB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Примечания:</w:t>
      </w:r>
      <w:r>
        <w:rPr>
          <w:rFonts w:ascii="Arial" w:hAnsi="Arial"/>
          <w:noProof/>
          <w:sz w:val="18"/>
        </w:rPr>
        <w:t xml:space="preserve"> </w:t>
      </w:r>
      <w:r>
        <w:rPr>
          <w:rFonts w:ascii="Arial" w:hAnsi="Arial"/>
          <w:b/>
          <w:noProof/>
          <w:sz w:val="18"/>
        </w:rPr>
        <w:t>1.</w:t>
      </w:r>
      <w:r>
        <w:rPr>
          <w:rFonts w:ascii="Arial" w:hAnsi="Arial"/>
          <w:sz w:val="18"/>
        </w:rPr>
        <w:t xml:space="preserve"> Земли для нефтяных и газовых скважин необходимы для:</w:t>
      </w:r>
    </w:p>
    <w:p w:rsidR="00000000" w:rsidRDefault="000F3CBB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временного краткосрочного пользования </w:t>
      </w:r>
      <w:bookmarkStart w:id="36" w:name="OCRUncertain038"/>
      <w:r>
        <w:rPr>
          <w:rFonts w:ascii="Arial" w:hAnsi="Arial"/>
          <w:sz w:val="18"/>
        </w:rPr>
        <w:t xml:space="preserve">- </w:t>
      </w:r>
      <w:bookmarkEnd w:id="36"/>
      <w:r>
        <w:rPr>
          <w:rFonts w:ascii="Arial" w:hAnsi="Arial"/>
          <w:sz w:val="18"/>
        </w:rPr>
        <w:t>для ра</w:t>
      </w:r>
      <w:bookmarkStart w:id="37" w:name="OCRUncertain039"/>
      <w:r>
        <w:rPr>
          <w:rFonts w:ascii="Arial" w:hAnsi="Arial"/>
          <w:sz w:val="18"/>
        </w:rPr>
        <w:t>з</w:t>
      </w:r>
      <w:bookmarkEnd w:id="37"/>
      <w:r>
        <w:rPr>
          <w:rFonts w:ascii="Arial" w:hAnsi="Arial"/>
          <w:sz w:val="18"/>
        </w:rPr>
        <w:t>ведочных и эксплуатационных   скважин на период их бурения, трубопроводов и дорог на период их строительства и временных дорог на нефтяных и газовых месторождениях;</w:t>
      </w:r>
    </w:p>
    <w:p w:rsidR="00000000" w:rsidRDefault="000F3CBB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време</w:t>
      </w:r>
      <w:bookmarkStart w:id="38" w:name="OCRUncertain040"/>
      <w:r>
        <w:rPr>
          <w:rFonts w:ascii="Arial" w:hAnsi="Arial"/>
          <w:sz w:val="18"/>
        </w:rPr>
        <w:t>н</w:t>
      </w:r>
      <w:bookmarkEnd w:id="38"/>
      <w:r>
        <w:rPr>
          <w:rFonts w:ascii="Arial" w:hAnsi="Arial"/>
          <w:sz w:val="18"/>
        </w:rPr>
        <w:t>ного долгосрочного поль</w:t>
      </w:r>
      <w:bookmarkStart w:id="39" w:name="OCRUncertain041"/>
      <w:r>
        <w:rPr>
          <w:rFonts w:ascii="Arial" w:hAnsi="Arial"/>
          <w:sz w:val="18"/>
        </w:rPr>
        <w:t>з</w:t>
      </w:r>
      <w:bookmarkEnd w:id="39"/>
      <w:r>
        <w:rPr>
          <w:rFonts w:ascii="Arial" w:hAnsi="Arial"/>
          <w:sz w:val="18"/>
        </w:rPr>
        <w:t>ования</w:t>
      </w:r>
      <w:bookmarkStart w:id="40" w:name="OCRUncertain042"/>
      <w:r>
        <w:rPr>
          <w:rFonts w:ascii="Arial" w:hAnsi="Arial"/>
          <w:sz w:val="18"/>
        </w:rPr>
        <w:t xml:space="preserve"> -</w:t>
      </w:r>
      <w:bookmarkEnd w:id="40"/>
      <w:r>
        <w:rPr>
          <w:rFonts w:ascii="Arial" w:hAnsi="Arial"/>
          <w:sz w:val="18"/>
        </w:rPr>
        <w:t xml:space="preserve"> для скважин на период их эксплуатации, дорог на нефтяных и га</w:t>
      </w:r>
      <w:bookmarkStart w:id="41" w:name="OCRUncertain043"/>
      <w:r>
        <w:rPr>
          <w:rFonts w:ascii="Arial" w:hAnsi="Arial"/>
          <w:sz w:val="18"/>
        </w:rPr>
        <w:t>з</w:t>
      </w:r>
      <w:bookmarkEnd w:id="41"/>
      <w:r>
        <w:rPr>
          <w:rFonts w:ascii="Arial" w:hAnsi="Arial"/>
          <w:sz w:val="18"/>
        </w:rPr>
        <w:t>овых</w:t>
      </w:r>
      <w:r>
        <w:rPr>
          <w:rFonts w:ascii="Arial" w:hAnsi="Arial"/>
          <w:sz w:val="18"/>
        </w:rPr>
        <w:t xml:space="preserve"> месторождениях и размещения колодцев и камер на трубопроводах. </w:t>
      </w:r>
    </w:p>
    <w:p w:rsidR="00000000" w:rsidRDefault="000F3CBB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2.</w:t>
      </w:r>
      <w:r>
        <w:rPr>
          <w:rFonts w:ascii="Arial" w:hAnsi="Arial"/>
          <w:sz w:val="18"/>
        </w:rPr>
        <w:t xml:space="preserve"> Земли для нефтяных и газовых скважин </w:t>
      </w:r>
      <w:bookmarkStart w:id="42" w:name="OCRUncertain044"/>
      <w:r>
        <w:rPr>
          <w:rFonts w:ascii="Arial" w:hAnsi="Arial"/>
          <w:sz w:val="18"/>
        </w:rPr>
        <w:t>дол</w:t>
      </w:r>
      <w:bookmarkStart w:id="43" w:name="OCRUncertain045"/>
      <w:bookmarkEnd w:id="42"/>
      <w:r>
        <w:rPr>
          <w:rFonts w:ascii="Arial" w:hAnsi="Arial"/>
          <w:sz w:val="18"/>
        </w:rPr>
        <w:t>жны</w:t>
      </w:r>
      <w:bookmarkEnd w:id="43"/>
      <w:r>
        <w:rPr>
          <w:rFonts w:ascii="Arial" w:hAnsi="Arial"/>
          <w:sz w:val="18"/>
        </w:rPr>
        <w:t xml:space="preserve"> отводиться отдельными участками в соот</w:t>
      </w:r>
      <w:bookmarkStart w:id="44" w:name="OCRUncertain046"/>
      <w:r>
        <w:rPr>
          <w:rFonts w:ascii="Arial" w:hAnsi="Arial"/>
          <w:sz w:val="18"/>
        </w:rPr>
        <w:softHyphen/>
      </w:r>
      <w:bookmarkEnd w:id="44"/>
      <w:r>
        <w:rPr>
          <w:rFonts w:ascii="Arial" w:hAnsi="Arial"/>
          <w:sz w:val="18"/>
        </w:rPr>
        <w:t>ветствии с планом освоения нефтяного или га</w:t>
      </w:r>
      <w:bookmarkStart w:id="45" w:name="OCRUncertain047"/>
      <w:r>
        <w:rPr>
          <w:rFonts w:ascii="Arial" w:hAnsi="Arial"/>
          <w:sz w:val="18"/>
        </w:rPr>
        <w:t>зового</w:t>
      </w:r>
      <w:bookmarkEnd w:id="45"/>
      <w:r>
        <w:rPr>
          <w:rFonts w:ascii="Arial" w:hAnsi="Arial"/>
          <w:sz w:val="18"/>
        </w:rPr>
        <w:t xml:space="preserve"> месторождения.</w:t>
      </w:r>
    </w:p>
    <w:p w:rsidR="00000000" w:rsidRDefault="000F3CBB">
      <w:pPr>
        <w:ind w:firstLine="284"/>
        <w:jc w:val="both"/>
        <w:rPr>
          <w:rFonts w:ascii="Arial" w:hAnsi="Arial"/>
          <w:sz w:val="18"/>
        </w:rPr>
      </w:pPr>
    </w:p>
    <w:tbl>
      <w:tblPr>
        <w:tblW w:w="0" w:type="auto"/>
        <w:tblInd w:w="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01"/>
        <w:gridCol w:w="2872"/>
        <w:gridCol w:w="1664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1360"/>
        </w:trPr>
        <w:tc>
          <w:tcPr>
            <w:tcW w:w="1701" w:type="dxa"/>
          </w:tcPr>
          <w:p w:rsidR="00000000" w:rsidRDefault="000F3CBB">
            <w:pPr>
              <w:jc w:val="center"/>
              <w:rPr>
                <w:rFonts w:ascii="Arial" w:hAnsi="Arial"/>
                <w:b/>
                <w:sz w:val="18"/>
              </w:rPr>
            </w:pPr>
          </w:p>
          <w:p w:rsidR="00000000" w:rsidRDefault="000F3CBB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Внесены Министерством нефт</w:t>
            </w:r>
            <w:bookmarkStart w:id="46" w:name="OCRUncertain048"/>
            <w:r>
              <w:rPr>
                <w:rFonts w:ascii="Arial" w:hAnsi="Arial"/>
                <w:b/>
                <w:sz w:val="18"/>
              </w:rPr>
              <w:t>я</w:t>
            </w:r>
            <w:bookmarkEnd w:id="46"/>
            <w:r>
              <w:rPr>
                <w:rFonts w:ascii="Arial" w:hAnsi="Arial"/>
                <w:b/>
                <w:sz w:val="18"/>
              </w:rPr>
              <w:t>ной промышленности</w:t>
            </w:r>
          </w:p>
        </w:tc>
        <w:tc>
          <w:tcPr>
            <w:tcW w:w="2872" w:type="dxa"/>
          </w:tcPr>
          <w:p w:rsidR="00000000" w:rsidRDefault="000F3CBB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Утверждены Гос</w:t>
            </w:r>
            <w:bookmarkStart w:id="47" w:name="OCRUncertain049"/>
            <w:r>
              <w:rPr>
                <w:rFonts w:ascii="Arial" w:hAnsi="Arial"/>
                <w:b/>
                <w:sz w:val="18"/>
              </w:rPr>
              <w:t>у</w:t>
            </w:r>
            <w:bookmarkEnd w:id="47"/>
            <w:r>
              <w:rPr>
                <w:rFonts w:ascii="Arial" w:hAnsi="Arial"/>
                <w:b/>
                <w:sz w:val="18"/>
              </w:rPr>
              <w:t xml:space="preserve">дарственным комитетом Совета Министров СССР </w:t>
            </w:r>
          </w:p>
          <w:p w:rsidR="00000000" w:rsidRDefault="000F3CBB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по делам строительства </w:t>
            </w:r>
          </w:p>
          <w:p w:rsidR="00000000" w:rsidRDefault="000F3CBB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noProof/>
                <w:sz w:val="18"/>
              </w:rPr>
              <w:t>25</w:t>
            </w:r>
            <w:r>
              <w:rPr>
                <w:rFonts w:ascii="Arial" w:hAnsi="Arial"/>
                <w:b/>
                <w:sz w:val="18"/>
              </w:rPr>
              <w:t xml:space="preserve"> марта</w:t>
            </w:r>
            <w:r>
              <w:rPr>
                <w:rFonts w:ascii="Arial" w:hAnsi="Arial"/>
                <w:b/>
                <w:noProof/>
                <w:sz w:val="18"/>
              </w:rPr>
              <w:t xml:space="preserve"> 1974</w:t>
            </w:r>
            <w:r>
              <w:rPr>
                <w:rFonts w:ascii="Arial" w:hAnsi="Arial"/>
                <w:b/>
                <w:sz w:val="18"/>
              </w:rPr>
              <w:t xml:space="preserve"> г.</w:t>
            </w:r>
          </w:p>
        </w:tc>
        <w:tc>
          <w:tcPr>
            <w:tcW w:w="1664" w:type="dxa"/>
          </w:tcPr>
          <w:p w:rsidR="00000000" w:rsidRDefault="000F3CBB">
            <w:pPr>
              <w:jc w:val="center"/>
              <w:rPr>
                <w:rFonts w:ascii="Arial" w:hAnsi="Arial"/>
                <w:b/>
                <w:sz w:val="18"/>
              </w:rPr>
            </w:pPr>
          </w:p>
          <w:p w:rsidR="00000000" w:rsidRDefault="000F3CBB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Срок </w:t>
            </w:r>
          </w:p>
          <w:p w:rsidR="00000000" w:rsidRDefault="000F3CBB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введения </w:t>
            </w:r>
          </w:p>
          <w:p w:rsidR="00000000" w:rsidRDefault="000F3CBB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noProof/>
                <w:sz w:val="18"/>
              </w:rPr>
              <w:t>1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  <w:bookmarkStart w:id="48" w:name="OCRUncertain050"/>
            <w:r>
              <w:rPr>
                <w:rFonts w:ascii="Arial" w:hAnsi="Arial"/>
                <w:b/>
                <w:sz w:val="18"/>
              </w:rPr>
              <w:t xml:space="preserve">июня </w:t>
            </w:r>
            <w:bookmarkEnd w:id="48"/>
            <w:r>
              <w:rPr>
                <w:rFonts w:ascii="Arial" w:hAnsi="Arial"/>
                <w:b/>
                <w:noProof/>
                <w:sz w:val="18"/>
              </w:rPr>
              <w:t>1974</w:t>
            </w:r>
            <w:r>
              <w:rPr>
                <w:rFonts w:ascii="Arial" w:hAnsi="Arial"/>
                <w:b/>
                <w:sz w:val="18"/>
              </w:rPr>
              <w:t xml:space="preserve"> г.</w:t>
            </w:r>
          </w:p>
        </w:tc>
      </w:tr>
    </w:tbl>
    <w:p w:rsidR="00000000" w:rsidRDefault="000F3CBB">
      <w:pPr>
        <w:ind w:firstLine="284"/>
        <w:jc w:val="both"/>
        <w:rPr>
          <w:rFonts w:ascii="Arial" w:hAnsi="Arial"/>
          <w:sz w:val="18"/>
        </w:rPr>
      </w:pPr>
    </w:p>
    <w:p w:rsidR="00000000" w:rsidRDefault="000F3CBB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lastRenderedPageBreak/>
        <w:t>2.</w:t>
      </w:r>
      <w:r>
        <w:rPr>
          <w:rFonts w:ascii="Arial" w:hAnsi="Arial"/>
          <w:sz w:val="18"/>
        </w:rPr>
        <w:t xml:space="preserve"> При выборе, отводе и использовании земель для нефтяных и газовых скважин должны соблюдаться Ос</w:t>
      </w:r>
      <w:r>
        <w:rPr>
          <w:rFonts w:ascii="Arial" w:hAnsi="Arial"/>
          <w:sz w:val="18"/>
        </w:rPr>
        <w:softHyphen/>
        <w:t xml:space="preserve">новы </w:t>
      </w:r>
      <w:bookmarkStart w:id="49" w:name="OCRUncertain051"/>
      <w:r>
        <w:rPr>
          <w:rFonts w:ascii="Arial" w:hAnsi="Arial"/>
          <w:sz w:val="18"/>
        </w:rPr>
        <w:t>з</w:t>
      </w:r>
      <w:bookmarkEnd w:id="49"/>
      <w:r>
        <w:rPr>
          <w:rFonts w:ascii="Arial" w:hAnsi="Arial"/>
          <w:sz w:val="18"/>
        </w:rPr>
        <w:t>емельного</w:t>
      </w:r>
      <w:r>
        <w:rPr>
          <w:rFonts w:ascii="Arial" w:hAnsi="Arial"/>
          <w:sz w:val="18"/>
        </w:rPr>
        <w:t xml:space="preserve"> законодательства Союза </w:t>
      </w:r>
      <w:bookmarkStart w:id="50" w:name="OCRUncertain052"/>
      <w:r>
        <w:rPr>
          <w:rFonts w:ascii="Arial" w:hAnsi="Arial"/>
          <w:sz w:val="18"/>
        </w:rPr>
        <w:t>ССР</w:t>
      </w:r>
      <w:bookmarkEnd w:id="50"/>
      <w:r>
        <w:rPr>
          <w:rFonts w:ascii="Arial" w:hAnsi="Arial"/>
          <w:sz w:val="18"/>
        </w:rPr>
        <w:t xml:space="preserve"> и со</w:t>
      </w:r>
      <w:r>
        <w:rPr>
          <w:rFonts w:ascii="Arial" w:hAnsi="Arial"/>
          <w:sz w:val="18"/>
        </w:rPr>
        <w:softHyphen/>
        <w:t>юзных республик</w:t>
      </w:r>
      <w:bookmarkStart w:id="51" w:name="OCRUncertain053"/>
      <w:r>
        <w:rPr>
          <w:rFonts w:ascii="Arial" w:hAnsi="Arial"/>
          <w:sz w:val="18"/>
        </w:rPr>
        <w:t>.</w:t>
      </w:r>
      <w:bookmarkEnd w:id="51"/>
      <w:r>
        <w:rPr>
          <w:rFonts w:ascii="Arial" w:hAnsi="Arial"/>
          <w:sz w:val="18"/>
        </w:rPr>
        <w:t xml:space="preserve"> Основ</w:t>
      </w:r>
      <w:bookmarkStart w:id="52" w:name="OCRUncertain054"/>
      <w:r>
        <w:rPr>
          <w:rFonts w:ascii="Arial" w:hAnsi="Arial"/>
          <w:sz w:val="18"/>
        </w:rPr>
        <w:t>н</w:t>
      </w:r>
      <w:bookmarkEnd w:id="52"/>
      <w:r>
        <w:rPr>
          <w:rFonts w:ascii="Arial" w:hAnsi="Arial"/>
          <w:sz w:val="18"/>
        </w:rPr>
        <w:t>ые положения по восстановле</w:t>
      </w:r>
      <w:r>
        <w:rPr>
          <w:rFonts w:ascii="Arial" w:hAnsi="Arial"/>
          <w:sz w:val="18"/>
        </w:rPr>
        <w:softHyphen/>
        <w:t>нию земель, нарушенных при ра</w:t>
      </w:r>
      <w:bookmarkStart w:id="53" w:name="OCRUncertain055"/>
      <w:r>
        <w:rPr>
          <w:rFonts w:ascii="Arial" w:hAnsi="Arial"/>
          <w:sz w:val="18"/>
        </w:rPr>
        <w:t>з</w:t>
      </w:r>
      <w:bookmarkEnd w:id="53"/>
      <w:r>
        <w:rPr>
          <w:rFonts w:ascii="Arial" w:hAnsi="Arial"/>
          <w:sz w:val="18"/>
        </w:rPr>
        <w:t>работке месторождений полезных ископаемых, проведении геологора</w:t>
      </w:r>
      <w:bookmarkStart w:id="54" w:name="OCRUncertain056"/>
      <w:r>
        <w:rPr>
          <w:rFonts w:ascii="Arial" w:hAnsi="Arial"/>
          <w:sz w:val="18"/>
        </w:rPr>
        <w:t>з</w:t>
      </w:r>
      <w:bookmarkEnd w:id="54"/>
      <w:r>
        <w:rPr>
          <w:rFonts w:ascii="Arial" w:hAnsi="Arial"/>
          <w:sz w:val="18"/>
        </w:rPr>
        <w:t>ведочных, строительных и иных работ и другие соответствую</w:t>
      </w:r>
      <w:bookmarkStart w:id="55" w:name="OCRUncertain057"/>
      <w:r>
        <w:rPr>
          <w:rFonts w:ascii="Arial" w:hAnsi="Arial"/>
          <w:sz w:val="18"/>
        </w:rPr>
        <w:t>щ</w:t>
      </w:r>
      <w:bookmarkEnd w:id="55"/>
      <w:r>
        <w:rPr>
          <w:rFonts w:ascii="Arial" w:hAnsi="Arial"/>
          <w:sz w:val="18"/>
        </w:rPr>
        <w:t>ие нормативные акты.</w:t>
      </w:r>
    </w:p>
    <w:p w:rsidR="00000000" w:rsidRDefault="000F3CBB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3.</w:t>
      </w:r>
      <w:r>
        <w:rPr>
          <w:rFonts w:ascii="Arial" w:hAnsi="Arial"/>
          <w:sz w:val="18"/>
        </w:rPr>
        <w:t xml:space="preserve"> Размеры </w:t>
      </w:r>
      <w:bookmarkStart w:id="56" w:name="OCRUncertain058"/>
      <w:r>
        <w:rPr>
          <w:rFonts w:ascii="Arial" w:hAnsi="Arial"/>
          <w:sz w:val="18"/>
        </w:rPr>
        <w:t>з</w:t>
      </w:r>
      <w:bookmarkEnd w:id="56"/>
      <w:r>
        <w:rPr>
          <w:rFonts w:ascii="Arial" w:hAnsi="Arial"/>
          <w:sz w:val="18"/>
        </w:rPr>
        <w:t>емельных участков для нефтяных и газовых скважин должны устанавливаться по табл.</w:t>
      </w:r>
      <w:r>
        <w:rPr>
          <w:rFonts w:ascii="Arial" w:hAnsi="Arial"/>
          <w:noProof/>
          <w:sz w:val="18"/>
        </w:rPr>
        <w:t xml:space="preserve"> 1.</w:t>
      </w:r>
    </w:p>
    <w:p w:rsidR="00000000" w:rsidRDefault="000F3CBB">
      <w:pPr>
        <w:ind w:firstLine="284"/>
        <w:jc w:val="both"/>
        <w:rPr>
          <w:rFonts w:ascii="Arial" w:hAnsi="Arial"/>
          <w:sz w:val="18"/>
        </w:rPr>
      </w:pPr>
    </w:p>
    <w:p w:rsidR="00000000" w:rsidRDefault="000F3CBB">
      <w:pPr>
        <w:ind w:firstLine="284"/>
        <w:jc w:val="right"/>
        <w:rPr>
          <w:rFonts w:ascii="Arial" w:hAnsi="Arial"/>
          <w:sz w:val="18"/>
        </w:rPr>
      </w:pPr>
      <w:r>
        <w:rPr>
          <w:rFonts w:ascii="Arial" w:hAnsi="Arial"/>
          <w:sz w:val="18"/>
        </w:rPr>
        <w:t>Таблица</w:t>
      </w:r>
      <w:r>
        <w:rPr>
          <w:rFonts w:ascii="Arial" w:hAnsi="Arial"/>
          <w:noProof/>
          <w:sz w:val="18"/>
        </w:rPr>
        <w:t xml:space="preserve"> 1</w:t>
      </w:r>
    </w:p>
    <w:p w:rsidR="00000000" w:rsidRDefault="000F3CBB">
      <w:pPr>
        <w:ind w:firstLine="284"/>
        <w:jc w:val="both"/>
        <w:rPr>
          <w:rFonts w:ascii="Arial" w:hAnsi="Arial"/>
          <w:noProof/>
          <w:sz w:val="1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61"/>
        <w:gridCol w:w="1559"/>
        <w:gridCol w:w="1417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780"/>
        </w:trPr>
        <w:tc>
          <w:tcPr>
            <w:tcW w:w="3261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000000" w:rsidRDefault="000F3CBB">
            <w:pPr>
              <w:jc w:val="center"/>
              <w:rPr>
                <w:rFonts w:ascii="Arial" w:hAnsi="Arial"/>
                <w:b/>
                <w:sz w:val="18"/>
              </w:rPr>
            </w:pPr>
          </w:p>
          <w:p w:rsidR="00000000" w:rsidRDefault="000F3CBB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Нефтяные и га</w:t>
            </w:r>
            <w:bookmarkStart w:id="57" w:name="OCRUncertain059"/>
            <w:r>
              <w:rPr>
                <w:rFonts w:ascii="Arial" w:hAnsi="Arial"/>
                <w:b/>
                <w:sz w:val="18"/>
              </w:rPr>
              <w:t>з</w:t>
            </w:r>
            <w:bookmarkEnd w:id="57"/>
            <w:r>
              <w:rPr>
                <w:rFonts w:ascii="Arial" w:hAnsi="Arial"/>
                <w:b/>
                <w:sz w:val="18"/>
              </w:rPr>
              <w:t>овые сква</w:t>
            </w:r>
            <w:r>
              <w:rPr>
                <w:rFonts w:ascii="Arial" w:hAnsi="Arial"/>
                <w:b/>
                <w:sz w:val="18"/>
              </w:rPr>
              <w:softHyphen/>
              <w:t>жины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0F3CBB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Размеры земельных участков для нефтяных и газовых скважин в га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698"/>
        </w:trPr>
        <w:tc>
          <w:tcPr>
            <w:tcW w:w="3261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0F3CBB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0F3CBB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отводимых во временное краткосроч</w:t>
            </w:r>
            <w:r>
              <w:rPr>
                <w:rFonts w:ascii="Arial" w:hAnsi="Arial"/>
                <w:b/>
                <w:sz w:val="18"/>
              </w:rPr>
              <w:softHyphen/>
              <w:t xml:space="preserve">ное </w:t>
            </w:r>
            <w:bookmarkStart w:id="58" w:name="OCRUncertain064"/>
            <w:r>
              <w:rPr>
                <w:rFonts w:ascii="Arial" w:hAnsi="Arial"/>
                <w:b/>
                <w:sz w:val="18"/>
              </w:rPr>
              <w:t>пользование</w:t>
            </w:r>
            <w:bookmarkEnd w:id="58"/>
            <w:r>
              <w:rPr>
                <w:rFonts w:ascii="Arial" w:hAnsi="Arial"/>
                <w:b/>
                <w:sz w:val="18"/>
              </w:rPr>
              <w:t xml:space="preserve"> на</w:t>
            </w:r>
            <w:r>
              <w:rPr>
                <w:rFonts w:ascii="Arial" w:hAnsi="Arial"/>
                <w:b/>
                <w:sz w:val="18"/>
              </w:rPr>
              <w:t xml:space="preserve"> период бурения сква</w:t>
            </w:r>
            <w:r>
              <w:rPr>
                <w:rFonts w:ascii="Arial" w:hAnsi="Arial"/>
                <w:b/>
                <w:sz w:val="18"/>
              </w:rPr>
              <w:softHyphen/>
              <w:t>жин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0F3CBB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отводимых во времен</w:t>
            </w:r>
            <w:r>
              <w:rPr>
                <w:rFonts w:ascii="Arial" w:hAnsi="Arial"/>
                <w:b/>
                <w:sz w:val="18"/>
              </w:rPr>
              <w:softHyphen/>
              <w:t>ное долго</w:t>
            </w:r>
            <w:r>
              <w:rPr>
                <w:rFonts w:ascii="Arial" w:hAnsi="Arial"/>
                <w:b/>
                <w:sz w:val="18"/>
              </w:rPr>
              <w:softHyphen/>
              <w:t xml:space="preserve">срочное </w:t>
            </w:r>
            <w:bookmarkStart w:id="59" w:name="OCRUncertain065"/>
            <w:r>
              <w:rPr>
                <w:rFonts w:ascii="Arial" w:hAnsi="Arial"/>
                <w:b/>
                <w:sz w:val="18"/>
              </w:rPr>
              <w:t>пользование</w:t>
            </w:r>
            <w:bookmarkEnd w:id="59"/>
            <w:r>
              <w:rPr>
                <w:rFonts w:ascii="Arial" w:hAnsi="Arial"/>
                <w:b/>
                <w:sz w:val="18"/>
              </w:rPr>
              <w:t xml:space="preserve"> на период эксплуатации скважин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945"/>
        </w:trPr>
        <w:tc>
          <w:tcPr>
            <w:tcW w:w="3261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0F3CBB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А. </w:t>
            </w:r>
            <w:r>
              <w:rPr>
                <w:rFonts w:ascii="Arial" w:hAnsi="Arial"/>
                <w:sz w:val="18"/>
                <w:u w:val="single"/>
              </w:rPr>
              <w:t xml:space="preserve">Разведочные </w:t>
            </w:r>
            <w:bookmarkStart w:id="60" w:name="OCRUncertain066"/>
            <w:r>
              <w:rPr>
                <w:rFonts w:ascii="Arial" w:hAnsi="Arial"/>
                <w:sz w:val="18"/>
                <w:u w:val="single"/>
              </w:rPr>
              <w:t>скважины</w:t>
            </w:r>
            <w:r>
              <w:rPr>
                <w:rFonts w:ascii="Arial" w:hAnsi="Arial"/>
                <w:sz w:val="18"/>
              </w:rPr>
              <w:t xml:space="preserve"> </w:t>
            </w:r>
            <w:bookmarkEnd w:id="60"/>
          </w:p>
          <w:p w:rsidR="00000000" w:rsidRDefault="000F3CBB">
            <w:pPr>
              <w:jc w:val="both"/>
              <w:rPr>
                <w:rFonts w:ascii="Arial" w:hAnsi="Arial"/>
                <w:sz w:val="18"/>
              </w:rPr>
            </w:pPr>
          </w:p>
          <w:p w:rsidR="00000000" w:rsidRDefault="000F3CBB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noProof/>
                <w:sz w:val="18"/>
              </w:rPr>
              <w:t>1.</w:t>
            </w:r>
            <w:r>
              <w:rPr>
                <w:rFonts w:ascii="Arial" w:hAnsi="Arial"/>
                <w:sz w:val="18"/>
              </w:rPr>
              <w:t xml:space="preserve"> При бурении буровыми установками с дизельным приводом: </w:t>
            </w:r>
          </w:p>
          <w:p w:rsidR="00000000" w:rsidRDefault="000F3CBB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а) установками грузо</w:t>
            </w:r>
            <w:r>
              <w:rPr>
                <w:rFonts w:ascii="Arial" w:hAnsi="Arial"/>
                <w:sz w:val="18"/>
              </w:rPr>
              <w:softHyphen/>
              <w:t>подъемностью от</w:t>
            </w:r>
            <w:r>
              <w:rPr>
                <w:rFonts w:ascii="Arial" w:hAnsi="Arial"/>
                <w:noProof/>
                <w:sz w:val="18"/>
              </w:rPr>
              <w:t xml:space="preserve"> 125 </w:t>
            </w:r>
            <w:r>
              <w:rPr>
                <w:rFonts w:ascii="Arial" w:hAnsi="Arial"/>
                <w:sz w:val="18"/>
              </w:rPr>
              <w:t>до</w:t>
            </w:r>
            <w:r>
              <w:rPr>
                <w:rFonts w:ascii="Arial" w:hAnsi="Arial"/>
                <w:noProof/>
                <w:sz w:val="18"/>
              </w:rPr>
              <w:t xml:space="preserve"> 200</w:t>
            </w:r>
            <w:r>
              <w:rPr>
                <w:rFonts w:ascii="Arial" w:hAnsi="Arial"/>
                <w:sz w:val="18"/>
              </w:rPr>
              <w:t xml:space="preserve"> т с вышкой высотой 53 м ........................ </w:t>
            </w:r>
          </w:p>
          <w:p w:rsidR="00000000" w:rsidRDefault="000F3CBB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б) то же, с вышкой высотой</w:t>
            </w:r>
            <w:r>
              <w:rPr>
                <w:rFonts w:ascii="Arial" w:hAnsi="Arial"/>
                <w:noProof/>
                <w:sz w:val="18"/>
              </w:rPr>
              <w:t xml:space="preserve"> 41</w:t>
            </w:r>
            <w:r>
              <w:rPr>
                <w:rFonts w:ascii="Arial" w:hAnsi="Arial"/>
                <w:sz w:val="18"/>
              </w:rPr>
              <w:t xml:space="preserve"> </w:t>
            </w:r>
            <w:bookmarkStart w:id="61" w:name="OCRUncertain067"/>
            <w:r>
              <w:rPr>
                <w:rFonts w:ascii="Arial" w:hAnsi="Arial"/>
                <w:sz w:val="18"/>
              </w:rPr>
              <w:t xml:space="preserve">м  </w:t>
            </w:r>
            <w:bookmarkEnd w:id="61"/>
          </w:p>
          <w:p w:rsidR="00000000" w:rsidRDefault="000F3CBB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в) установками грузо</w:t>
            </w:r>
            <w:bookmarkStart w:id="62" w:name="OCRUncertain068"/>
            <w:r>
              <w:rPr>
                <w:rFonts w:ascii="Arial" w:hAnsi="Arial"/>
                <w:sz w:val="18"/>
              </w:rPr>
              <w:softHyphen/>
            </w:r>
            <w:bookmarkEnd w:id="62"/>
            <w:r>
              <w:rPr>
                <w:rFonts w:ascii="Arial" w:hAnsi="Arial"/>
                <w:sz w:val="18"/>
              </w:rPr>
              <w:t>подъемностью от</w:t>
            </w:r>
            <w:r>
              <w:rPr>
                <w:rFonts w:ascii="Arial" w:hAnsi="Arial"/>
                <w:noProof/>
                <w:sz w:val="18"/>
              </w:rPr>
              <w:t xml:space="preserve"> 75</w:t>
            </w:r>
            <w:r>
              <w:rPr>
                <w:rFonts w:ascii="Arial" w:hAnsi="Arial"/>
                <w:sz w:val="18"/>
              </w:rPr>
              <w:t xml:space="preserve"> до </w:t>
            </w:r>
            <w:r>
              <w:rPr>
                <w:rFonts w:ascii="Arial" w:hAnsi="Arial"/>
                <w:noProof/>
                <w:sz w:val="18"/>
              </w:rPr>
              <w:t>80</w:t>
            </w:r>
            <w:r>
              <w:rPr>
                <w:rFonts w:ascii="Arial" w:hAnsi="Arial"/>
                <w:sz w:val="18"/>
              </w:rPr>
              <w:t xml:space="preserve"> т .............</w:t>
            </w:r>
          </w:p>
          <w:p w:rsidR="00000000" w:rsidRDefault="000F3CBB">
            <w:pPr>
              <w:jc w:val="both"/>
              <w:rPr>
                <w:rFonts w:ascii="Arial" w:hAnsi="Arial"/>
                <w:sz w:val="18"/>
              </w:rPr>
            </w:pPr>
          </w:p>
          <w:p w:rsidR="00000000" w:rsidRDefault="000F3CBB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noProof/>
                <w:sz w:val="18"/>
              </w:rPr>
              <w:t>2.</w:t>
            </w:r>
            <w:r>
              <w:rPr>
                <w:rFonts w:ascii="Arial" w:hAnsi="Arial"/>
                <w:sz w:val="18"/>
              </w:rPr>
              <w:t xml:space="preserve"> При бурении бу</w:t>
            </w:r>
            <w:r>
              <w:rPr>
                <w:rFonts w:ascii="Arial" w:hAnsi="Arial"/>
                <w:sz w:val="18"/>
              </w:rPr>
              <w:softHyphen/>
              <w:t xml:space="preserve">ровыми установками с электрическим приводом: </w:t>
            </w:r>
          </w:p>
          <w:p w:rsidR="00000000" w:rsidRDefault="000F3CBB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а) установками грузоподъемностью от</w:t>
            </w:r>
            <w:r>
              <w:rPr>
                <w:rFonts w:ascii="Arial" w:hAnsi="Arial"/>
                <w:noProof/>
                <w:sz w:val="18"/>
              </w:rPr>
              <w:t xml:space="preserve"> 125</w:t>
            </w:r>
            <w:r>
              <w:rPr>
                <w:rFonts w:ascii="Arial" w:hAnsi="Arial"/>
                <w:sz w:val="18"/>
              </w:rPr>
              <w:t xml:space="preserve"> д</w:t>
            </w:r>
            <w:r>
              <w:rPr>
                <w:rFonts w:ascii="Arial" w:hAnsi="Arial"/>
                <w:sz w:val="18"/>
              </w:rPr>
              <w:t xml:space="preserve">о 200 т с вышкой высотой </w:t>
            </w:r>
            <w:r>
              <w:rPr>
                <w:rFonts w:ascii="Arial" w:hAnsi="Arial"/>
                <w:noProof/>
                <w:sz w:val="18"/>
              </w:rPr>
              <w:t>53</w:t>
            </w:r>
            <w:r>
              <w:rPr>
                <w:rFonts w:ascii="Arial" w:hAnsi="Arial"/>
                <w:sz w:val="18"/>
              </w:rPr>
              <w:t xml:space="preserve"> м</w:t>
            </w:r>
            <w:bookmarkStart w:id="63" w:name="OCRUncertain069"/>
            <w:r>
              <w:rPr>
                <w:rFonts w:ascii="Arial" w:hAnsi="Arial"/>
                <w:sz w:val="18"/>
              </w:rPr>
              <w:t xml:space="preserve"> </w:t>
            </w:r>
            <w:bookmarkEnd w:id="63"/>
            <w:r>
              <w:rPr>
                <w:rFonts w:ascii="Arial" w:hAnsi="Arial"/>
                <w:sz w:val="18"/>
              </w:rPr>
              <w:t>........................</w:t>
            </w:r>
          </w:p>
          <w:p w:rsidR="00000000" w:rsidRDefault="000F3CBB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б) то же, с вышкой высотой</w:t>
            </w:r>
            <w:r>
              <w:rPr>
                <w:rFonts w:ascii="Arial" w:hAnsi="Arial"/>
                <w:noProof/>
                <w:sz w:val="18"/>
              </w:rPr>
              <w:t xml:space="preserve"> 41</w:t>
            </w:r>
            <w:r>
              <w:rPr>
                <w:rFonts w:ascii="Arial" w:hAnsi="Arial"/>
                <w:sz w:val="18"/>
              </w:rPr>
              <w:t xml:space="preserve"> м</w:t>
            </w:r>
            <w:r>
              <w:rPr>
                <w:rFonts w:ascii="Arial" w:hAnsi="Arial"/>
                <w:noProof/>
                <w:sz w:val="18"/>
              </w:rPr>
              <w:t xml:space="preserve"> </w:t>
            </w:r>
            <w:bookmarkStart w:id="64" w:name="OCRUncertain070"/>
            <w:r>
              <w:rPr>
                <w:rFonts w:ascii="Arial" w:hAnsi="Arial"/>
                <w:noProof/>
                <w:sz w:val="18"/>
              </w:rPr>
              <w:t xml:space="preserve"> </w:t>
            </w:r>
            <w:bookmarkEnd w:id="64"/>
          </w:p>
          <w:p w:rsidR="00000000" w:rsidRDefault="000F3CBB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в) установками грузоподъемностью от </w:t>
            </w:r>
            <w:r>
              <w:rPr>
                <w:rFonts w:ascii="Arial" w:hAnsi="Arial"/>
                <w:noProof/>
                <w:sz w:val="18"/>
              </w:rPr>
              <w:t>75</w:t>
            </w:r>
            <w:r>
              <w:rPr>
                <w:rFonts w:ascii="Arial" w:hAnsi="Arial"/>
                <w:sz w:val="18"/>
              </w:rPr>
              <w:t xml:space="preserve"> до</w:t>
            </w:r>
            <w:r>
              <w:rPr>
                <w:rFonts w:ascii="Arial" w:hAnsi="Arial"/>
                <w:noProof/>
                <w:sz w:val="18"/>
              </w:rPr>
              <w:t xml:space="preserve"> 80</w:t>
            </w:r>
            <w:r>
              <w:rPr>
                <w:rFonts w:ascii="Arial" w:hAnsi="Arial"/>
                <w:sz w:val="18"/>
              </w:rPr>
              <w:t xml:space="preserve"> т .....</w:t>
            </w:r>
          </w:p>
          <w:p w:rsidR="00000000" w:rsidRDefault="000F3CBB">
            <w:pPr>
              <w:jc w:val="both"/>
              <w:rPr>
                <w:rFonts w:ascii="Arial" w:hAnsi="Arial"/>
                <w:sz w:val="18"/>
              </w:rPr>
            </w:pPr>
          </w:p>
          <w:p w:rsidR="00000000" w:rsidRDefault="000F3CBB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noProof/>
                <w:sz w:val="18"/>
              </w:rPr>
              <w:t>3.</w:t>
            </w:r>
            <w:r>
              <w:rPr>
                <w:rFonts w:ascii="Arial" w:hAnsi="Arial"/>
                <w:sz w:val="18"/>
              </w:rPr>
              <w:t xml:space="preserve"> При бурении разве</w:t>
            </w:r>
            <w:r>
              <w:rPr>
                <w:rFonts w:ascii="Arial" w:hAnsi="Arial"/>
                <w:sz w:val="18"/>
              </w:rPr>
              <w:softHyphen/>
              <w:t>дочных скважин, где мо</w:t>
            </w:r>
            <w:bookmarkStart w:id="65" w:name="OCRUncertain071"/>
            <w:r>
              <w:rPr>
                <w:rFonts w:ascii="Arial" w:hAnsi="Arial"/>
                <w:sz w:val="18"/>
              </w:rPr>
              <w:softHyphen/>
            </w:r>
            <w:bookmarkEnd w:id="65"/>
            <w:r>
              <w:rPr>
                <w:rFonts w:ascii="Arial" w:hAnsi="Arial"/>
                <w:sz w:val="18"/>
              </w:rPr>
              <w:t>гут быть вскрыты газо</w:t>
            </w:r>
            <w:r>
              <w:rPr>
                <w:rFonts w:ascii="Arial" w:hAnsi="Arial"/>
                <w:sz w:val="18"/>
              </w:rPr>
              <w:softHyphen/>
              <w:t>вые пласты, независимо от типа буровой установ</w:t>
            </w:r>
            <w:r>
              <w:rPr>
                <w:rFonts w:ascii="Arial" w:hAnsi="Arial"/>
                <w:sz w:val="18"/>
              </w:rPr>
              <w:softHyphen/>
              <w:t>ки и высоты вышки</w:t>
            </w:r>
            <w:r>
              <w:rPr>
                <w:rFonts w:ascii="Arial" w:hAnsi="Arial"/>
                <w:noProof/>
                <w:sz w:val="18"/>
              </w:rPr>
              <w:t xml:space="preserve"> </w:t>
            </w:r>
            <w:bookmarkStart w:id="66" w:name="OCRUncertain075"/>
            <w:r>
              <w:rPr>
                <w:rFonts w:ascii="Arial" w:hAnsi="Arial"/>
                <w:noProof/>
                <w:sz w:val="18"/>
              </w:rPr>
              <w:t xml:space="preserve"> </w:t>
            </w:r>
            <w:bookmarkEnd w:id="66"/>
          </w:p>
          <w:p w:rsidR="00000000" w:rsidRDefault="000F3CBB">
            <w:pPr>
              <w:jc w:val="both"/>
              <w:rPr>
                <w:rFonts w:ascii="Arial" w:hAnsi="Arial"/>
                <w:sz w:val="18"/>
              </w:rPr>
            </w:pPr>
          </w:p>
          <w:p w:rsidR="00000000" w:rsidRDefault="000F3CBB">
            <w:pPr>
              <w:jc w:val="both"/>
              <w:rPr>
                <w:rFonts w:ascii="Arial" w:hAnsi="Arial"/>
                <w:noProof/>
                <w:sz w:val="18"/>
              </w:rPr>
            </w:pPr>
            <w:r>
              <w:rPr>
                <w:rFonts w:ascii="Arial" w:hAnsi="Arial"/>
                <w:b/>
                <w:noProof/>
                <w:sz w:val="18"/>
              </w:rPr>
              <w:t>4.</w:t>
            </w:r>
            <w:r>
              <w:rPr>
                <w:rFonts w:ascii="Arial" w:hAnsi="Arial"/>
                <w:sz w:val="18"/>
              </w:rPr>
              <w:t xml:space="preserve"> При структурно-поис</w:t>
            </w:r>
            <w:r>
              <w:rPr>
                <w:rFonts w:ascii="Arial" w:hAnsi="Arial"/>
                <w:sz w:val="18"/>
              </w:rPr>
              <w:softHyphen/>
              <w:t>ковом бурении передвиж</w:t>
            </w:r>
            <w:r>
              <w:rPr>
                <w:rFonts w:ascii="Arial" w:hAnsi="Arial"/>
                <w:sz w:val="18"/>
              </w:rPr>
              <w:softHyphen/>
              <w:t xml:space="preserve">ными буровыми </w:t>
            </w:r>
            <w:bookmarkStart w:id="67" w:name="OCRUncertain076"/>
            <w:r>
              <w:rPr>
                <w:rFonts w:ascii="Arial" w:hAnsi="Arial"/>
                <w:sz w:val="18"/>
              </w:rPr>
              <w:t>установ</w:t>
            </w:r>
            <w:bookmarkEnd w:id="67"/>
            <w:r>
              <w:rPr>
                <w:rFonts w:ascii="Arial" w:hAnsi="Arial"/>
                <w:sz w:val="18"/>
              </w:rPr>
              <w:t>ками ......................................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F3CBB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0F3CBB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0F3CBB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0F3CBB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0F3CBB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0F3CBB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0F3CBB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2,50 </w:t>
            </w:r>
          </w:p>
          <w:p w:rsidR="00000000" w:rsidRDefault="000F3CBB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2,00 </w:t>
            </w:r>
          </w:p>
          <w:p w:rsidR="00000000" w:rsidRDefault="000F3CBB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0F3CBB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>1,70</w:t>
            </w:r>
          </w:p>
          <w:p w:rsidR="00000000" w:rsidRDefault="000F3CBB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0F3CBB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0F3CBB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0F3CBB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0F3CBB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0F3CBB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0F3CBB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2,20</w:t>
            </w:r>
          </w:p>
          <w:p w:rsidR="00000000" w:rsidRDefault="000F3CBB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2,00</w:t>
            </w:r>
          </w:p>
          <w:p w:rsidR="00000000" w:rsidRDefault="000F3CBB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0F3CBB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1,60</w:t>
            </w:r>
          </w:p>
          <w:p w:rsidR="00000000" w:rsidRDefault="000F3CBB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0F3CBB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0F3CBB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0F3CBB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0F3CBB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3,50</w:t>
            </w:r>
          </w:p>
          <w:p w:rsidR="00000000" w:rsidRDefault="000F3CBB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0F3CBB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0F3CBB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0F3CBB">
            <w:pPr>
              <w:jc w:val="center"/>
              <w:rPr>
                <w:rFonts w:ascii="Arial" w:hAnsi="Arial"/>
                <w:noProof/>
                <w:sz w:val="18"/>
              </w:rPr>
            </w:pPr>
            <w:r>
              <w:rPr>
                <w:rFonts w:ascii="Arial" w:hAnsi="Arial"/>
                <w:sz w:val="18"/>
              </w:rPr>
              <w:t>0,50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0F3CBB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0F3CBB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0F3CBB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0F3CBB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0F3CBB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0F3CBB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0F3CBB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sym w:font="Arial" w:char="2014"/>
            </w:r>
          </w:p>
          <w:p w:rsidR="00000000" w:rsidRDefault="000F3CBB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sym w:font="Arial" w:char="2014"/>
            </w:r>
          </w:p>
          <w:p w:rsidR="00000000" w:rsidRDefault="000F3CBB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0F3CBB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sym w:font="Arial" w:char="2014"/>
            </w:r>
          </w:p>
          <w:p w:rsidR="00000000" w:rsidRDefault="000F3CBB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0F3CBB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0F3CBB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0F3CBB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0F3CBB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0F3CBB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0F3CBB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sym w:font="Arial" w:char="2014"/>
            </w:r>
          </w:p>
          <w:p w:rsidR="00000000" w:rsidRDefault="000F3CBB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sym w:font="Arial" w:char="2014"/>
            </w:r>
          </w:p>
          <w:p w:rsidR="00000000" w:rsidRDefault="000F3CBB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0F3CBB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sym w:font="Arial" w:char="2014"/>
            </w:r>
          </w:p>
          <w:p w:rsidR="00000000" w:rsidRDefault="000F3CBB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0F3CBB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0F3CBB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0F3CBB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0F3CBB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sym w:font="Arial" w:char="2014"/>
            </w:r>
          </w:p>
          <w:p w:rsidR="00000000" w:rsidRDefault="000F3CBB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0F3CBB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0F3CBB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0F3CBB">
            <w:pPr>
              <w:jc w:val="center"/>
              <w:rPr>
                <w:rFonts w:ascii="Arial" w:hAnsi="Arial"/>
                <w:noProof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sym w:font="Arial" w:char="2014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072"/>
        </w:trPr>
        <w:tc>
          <w:tcPr>
            <w:tcW w:w="3261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0F3CBB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lastRenderedPageBreak/>
              <w:t xml:space="preserve">Б. </w:t>
            </w:r>
            <w:bookmarkStart w:id="68" w:name="OCRUncertain080"/>
            <w:r>
              <w:rPr>
                <w:rFonts w:ascii="Arial" w:hAnsi="Arial"/>
                <w:sz w:val="18"/>
                <w:u w:val="single"/>
              </w:rPr>
              <w:t>Э</w:t>
            </w:r>
            <w:bookmarkEnd w:id="68"/>
            <w:r>
              <w:rPr>
                <w:rFonts w:ascii="Arial" w:hAnsi="Arial"/>
                <w:sz w:val="18"/>
                <w:u w:val="single"/>
              </w:rPr>
              <w:t>кспл</w:t>
            </w:r>
            <w:bookmarkStart w:id="69" w:name="OCRUncertain081"/>
            <w:r>
              <w:rPr>
                <w:rFonts w:ascii="Arial" w:hAnsi="Arial"/>
                <w:sz w:val="18"/>
                <w:u w:val="single"/>
              </w:rPr>
              <w:t>у</w:t>
            </w:r>
            <w:bookmarkEnd w:id="69"/>
            <w:r>
              <w:rPr>
                <w:rFonts w:ascii="Arial" w:hAnsi="Arial"/>
                <w:sz w:val="18"/>
                <w:u w:val="single"/>
              </w:rPr>
              <w:t>ата</w:t>
            </w:r>
            <w:bookmarkStart w:id="70" w:name="OCRUncertain082"/>
            <w:r>
              <w:rPr>
                <w:rFonts w:ascii="Arial" w:hAnsi="Arial"/>
                <w:sz w:val="18"/>
                <w:u w:val="single"/>
              </w:rPr>
              <w:t>ц</w:t>
            </w:r>
            <w:bookmarkEnd w:id="70"/>
            <w:r>
              <w:rPr>
                <w:rFonts w:ascii="Arial" w:hAnsi="Arial"/>
                <w:sz w:val="18"/>
                <w:u w:val="single"/>
              </w:rPr>
              <w:t>ио</w:t>
            </w:r>
            <w:bookmarkStart w:id="71" w:name="OCRUncertain083"/>
            <w:r>
              <w:rPr>
                <w:rFonts w:ascii="Arial" w:hAnsi="Arial"/>
                <w:sz w:val="18"/>
                <w:u w:val="single"/>
              </w:rPr>
              <w:t>н</w:t>
            </w:r>
            <w:bookmarkEnd w:id="71"/>
            <w:r>
              <w:rPr>
                <w:rFonts w:ascii="Arial" w:hAnsi="Arial"/>
                <w:sz w:val="18"/>
                <w:u w:val="single"/>
              </w:rPr>
              <w:softHyphen/>
              <w:t>ные сква</w:t>
            </w:r>
            <w:bookmarkStart w:id="72" w:name="OCRUncertain085"/>
            <w:r>
              <w:rPr>
                <w:rFonts w:ascii="Arial" w:hAnsi="Arial"/>
                <w:sz w:val="18"/>
                <w:u w:val="single"/>
              </w:rPr>
              <w:t>жи</w:t>
            </w:r>
            <w:bookmarkEnd w:id="72"/>
            <w:r>
              <w:rPr>
                <w:rFonts w:ascii="Arial" w:hAnsi="Arial"/>
                <w:sz w:val="18"/>
                <w:u w:val="single"/>
              </w:rPr>
              <w:t xml:space="preserve">ны </w:t>
            </w:r>
          </w:p>
          <w:p w:rsidR="00000000" w:rsidRDefault="000F3CBB">
            <w:pPr>
              <w:jc w:val="both"/>
              <w:rPr>
                <w:rFonts w:ascii="Arial" w:hAnsi="Arial"/>
                <w:sz w:val="18"/>
              </w:rPr>
            </w:pPr>
          </w:p>
          <w:p w:rsidR="00000000" w:rsidRDefault="000F3CBB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5.</w:t>
            </w:r>
            <w:r>
              <w:rPr>
                <w:rFonts w:ascii="Arial" w:hAnsi="Arial"/>
                <w:sz w:val="18"/>
              </w:rPr>
              <w:t xml:space="preserve"> При бурении буро</w:t>
            </w:r>
            <w:r>
              <w:rPr>
                <w:rFonts w:ascii="Arial" w:hAnsi="Arial"/>
                <w:sz w:val="18"/>
              </w:rPr>
              <w:softHyphen/>
              <w:t>выми установками с ди</w:t>
            </w:r>
            <w:bookmarkStart w:id="73" w:name="OCRUncertain087"/>
            <w:r>
              <w:rPr>
                <w:rFonts w:ascii="Arial" w:hAnsi="Arial"/>
                <w:sz w:val="18"/>
              </w:rPr>
              <w:t>з</w:t>
            </w:r>
            <w:bookmarkEnd w:id="73"/>
            <w:r>
              <w:rPr>
                <w:rFonts w:ascii="Arial" w:hAnsi="Arial"/>
                <w:sz w:val="18"/>
              </w:rPr>
              <w:t xml:space="preserve">ельным приводом: </w:t>
            </w:r>
          </w:p>
          <w:p w:rsidR="00000000" w:rsidRDefault="000F3CBB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а) установками грузоподъемностью от</w:t>
            </w:r>
            <w:r>
              <w:rPr>
                <w:rFonts w:ascii="Arial" w:hAnsi="Arial"/>
                <w:noProof/>
                <w:sz w:val="18"/>
              </w:rPr>
              <w:t xml:space="preserve"> 125</w:t>
            </w:r>
            <w:r>
              <w:rPr>
                <w:rFonts w:ascii="Arial" w:hAnsi="Arial"/>
                <w:sz w:val="18"/>
              </w:rPr>
              <w:t xml:space="preserve"> до</w:t>
            </w:r>
            <w:r>
              <w:rPr>
                <w:rFonts w:ascii="Arial" w:hAnsi="Arial"/>
                <w:noProof/>
                <w:sz w:val="18"/>
              </w:rPr>
              <w:t xml:space="preserve"> 200</w:t>
            </w:r>
            <w:r>
              <w:rPr>
                <w:rFonts w:ascii="Arial" w:hAnsi="Arial"/>
                <w:sz w:val="18"/>
              </w:rPr>
              <w:t xml:space="preserve"> т с вышкой высотой 53 м</w:t>
            </w:r>
            <w:bookmarkStart w:id="74" w:name="OCRUncertain088"/>
            <w:r>
              <w:rPr>
                <w:rFonts w:ascii="Arial" w:hAnsi="Arial"/>
                <w:sz w:val="18"/>
              </w:rPr>
              <w:t xml:space="preserve"> </w:t>
            </w:r>
            <w:bookmarkEnd w:id="74"/>
            <w:r>
              <w:rPr>
                <w:rFonts w:ascii="Arial" w:hAnsi="Arial"/>
                <w:sz w:val="18"/>
              </w:rPr>
              <w:t>........................</w:t>
            </w:r>
          </w:p>
          <w:p w:rsidR="00000000" w:rsidRDefault="000F3CBB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б) то же, с выш</w:t>
            </w:r>
            <w:r>
              <w:rPr>
                <w:rFonts w:ascii="Arial" w:hAnsi="Arial"/>
                <w:sz w:val="18"/>
              </w:rPr>
              <w:softHyphen/>
              <w:t>кой высотой</w:t>
            </w:r>
            <w:r>
              <w:rPr>
                <w:rFonts w:ascii="Arial" w:hAnsi="Arial"/>
                <w:noProof/>
                <w:sz w:val="18"/>
              </w:rPr>
              <w:t xml:space="preserve"> 41</w:t>
            </w:r>
            <w:r>
              <w:rPr>
                <w:rFonts w:ascii="Arial" w:hAnsi="Arial"/>
                <w:sz w:val="18"/>
              </w:rPr>
              <w:t xml:space="preserve"> </w:t>
            </w:r>
            <w:bookmarkStart w:id="75" w:name="OCRUncertain089"/>
            <w:r>
              <w:rPr>
                <w:rFonts w:ascii="Arial" w:hAnsi="Arial"/>
                <w:sz w:val="18"/>
              </w:rPr>
              <w:t xml:space="preserve">м </w:t>
            </w:r>
            <w:bookmarkEnd w:id="75"/>
          </w:p>
          <w:p w:rsidR="00000000" w:rsidRDefault="000F3CBB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в) установками грузоподъемностью от</w:t>
            </w:r>
            <w:r>
              <w:rPr>
                <w:rFonts w:ascii="Arial" w:hAnsi="Arial"/>
                <w:noProof/>
                <w:sz w:val="18"/>
              </w:rPr>
              <w:t xml:space="preserve"> 75</w:t>
            </w:r>
            <w:r>
              <w:rPr>
                <w:rFonts w:ascii="Arial" w:hAnsi="Arial"/>
                <w:sz w:val="18"/>
              </w:rPr>
              <w:t xml:space="preserve"> до</w:t>
            </w:r>
            <w:r>
              <w:rPr>
                <w:rFonts w:ascii="Arial" w:hAnsi="Arial"/>
                <w:noProof/>
                <w:sz w:val="18"/>
              </w:rPr>
              <w:t xml:space="preserve"> 80</w:t>
            </w:r>
            <w:r>
              <w:rPr>
                <w:rFonts w:ascii="Arial" w:hAnsi="Arial"/>
                <w:sz w:val="18"/>
              </w:rPr>
              <w:t xml:space="preserve"> т .....</w:t>
            </w:r>
          </w:p>
          <w:p w:rsidR="00000000" w:rsidRDefault="000F3CBB">
            <w:pPr>
              <w:jc w:val="both"/>
              <w:rPr>
                <w:rFonts w:ascii="Arial" w:hAnsi="Arial"/>
                <w:sz w:val="18"/>
              </w:rPr>
            </w:pPr>
          </w:p>
          <w:p w:rsidR="00000000" w:rsidRDefault="000F3CBB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noProof/>
                <w:sz w:val="18"/>
              </w:rPr>
              <w:t>6.</w:t>
            </w:r>
            <w:r>
              <w:rPr>
                <w:rFonts w:ascii="Arial" w:hAnsi="Arial"/>
                <w:sz w:val="18"/>
              </w:rPr>
              <w:t xml:space="preserve"> При бурении буро</w:t>
            </w:r>
            <w:r>
              <w:rPr>
                <w:rFonts w:ascii="Arial" w:hAnsi="Arial"/>
                <w:sz w:val="18"/>
              </w:rPr>
              <w:softHyphen/>
              <w:t xml:space="preserve">выми установками с электрическим приводом: </w:t>
            </w:r>
          </w:p>
          <w:p w:rsidR="00000000" w:rsidRDefault="000F3CBB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а) установками грузоподъемностью от</w:t>
            </w:r>
            <w:r>
              <w:rPr>
                <w:rFonts w:ascii="Arial" w:hAnsi="Arial"/>
                <w:noProof/>
                <w:sz w:val="18"/>
              </w:rPr>
              <w:t xml:space="preserve"> 125</w:t>
            </w:r>
            <w:r>
              <w:rPr>
                <w:rFonts w:ascii="Arial" w:hAnsi="Arial"/>
                <w:sz w:val="18"/>
              </w:rPr>
              <w:t xml:space="preserve"> до</w:t>
            </w:r>
            <w:r>
              <w:rPr>
                <w:rFonts w:ascii="Arial" w:hAnsi="Arial"/>
                <w:noProof/>
                <w:sz w:val="18"/>
              </w:rPr>
              <w:t xml:space="preserve"> 200</w:t>
            </w:r>
            <w:r>
              <w:rPr>
                <w:rFonts w:ascii="Arial" w:hAnsi="Arial"/>
                <w:sz w:val="18"/>
              </w:rPr>
              <w:t xml:space="preserve"> т с вышкой высотой </w:t>
            </w:r>
            <w:r>
              <w:rPr>
                <w:rFonts w:ascii="Arial" w:hAnsi="Arial"/>
                <w:noProof/>
                <w:sz w:val="18"/>
              </w:rPr>
              <w:t>5</w:t>
            </w:r>
            <w:bookmarkStart w:id="76" w:name="OCRUncertain090"/>
            <w:r>
              <w:rPr>
                <w:rFonts w:ascii="Arial" w:hAnsi="Arial"/>
                <w:noProof/>
                <w:sz w:val="18"/>
              </w:rPr>
              <w:t>3</w:t>
            </w:r>
            <w:bookmarkEnd w:id="76"/>
            <w:r>
              <w:rPr>
                <w:rFonts w:ascii="Arial" w:hAnsi="Arial"/>
                <w:sz w:val="18"/>
              </w:rPr>
              <w:t xml:space="preserve"> м</w:t>
            </w:r>
            <w:r>
              <w:rPr>
                <w:rFonts w:ascii="Arial" w:hAnsi="Arial"/>
                <w:noProof/>
                <w:sz w:val="18"/>
              </w:rPr>
              <w:t xml:space="preserve"> </w:t>
            </w:r>
            <w:bookmarkStart w:id="77" w:name="OCRUncertain091"/>
            <w:r>
              <w:rPr>
                <w:rFonts w:ascii="Arial" w:hAnsi="Arial"/>
                <w:sz w:val="18"/>
              </w:rPr>
              <w:t>........................</w:t>
            </w:r>
            <w:r>
              <w:rPr>
                <w:rFonts w:ascii="Arial" w:hAnsi="Arial"/>
                <w:noProof/>
                <w:sz w:val="18"/>
              </w:rPr>
              <w:t xml:space="preserve"> </w:t>
            </w:r>
            <w:bookmarkEnd w:id="77"/>
          </w:p>
          <w:p w:rsidR="00000000" w:rsidRDefault="000F3CBB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б) то же, с вышкой высотой</w:t>
            </w:r>
            <w:r>
              <w:rPr>
                <w:rFonts w:ascii="Arial" w:hAnsi="Arial"/>
                <w:noProof/>
                <w:sz w:val="18"/>
              </w:rPr>
              <w:t xml:space="preserve"> 41</w:t>
            </w:r>
            <w:r>
              <w:rPr>
                <w:rFonts w:ascii="Arial" w:hAnsi="Arial"/>
                <w:sz w:val="18"/>
              </w:rPr>
              <w:t xml:space="preserve"> м</w:t>
            </w:r>
            <w:r>
              <w:rPr>
                <w:rFonts w:ascii="Arial" w:hAnsi="Arial"/>
                <w:noProof/>
                <w:sz w:val="18"/>
              </w:rPr>
              <w:t xml:space="preserve"> </w:t>
            </w:r>
          </w:p>
          <w:p w:rsidR="00000000" w:rsidRDefault="000F3CBB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в</w:t>
            </w:r>
            <w:bookmarkStart w:id="78" w:name="OCRUncertain095"/>
            <w:r>
              <w:rPr>
                <w:rFonts w:ascii="Arial" w:hAnsi="Arial"/>
                <w:noProof/>
                <w:sz w:val="18"/>
              </w:rPr>
              <w:t>)</w:t>
            </w:r>
            <w:bookmarkEnd w:id="78"/>
            <w:r>
              <w:rPr>
                <w:rFonts w:ascii="Arial" w:hAnsi="Arial"/>
                <w:sz w:val="18"/>
              </w:rPr>
              <w:t xml:space="preserve"> установками гру</w:t>
            </w:r>
            <w:bookmarkStart w:id="79" w:name="OCRUncertain096"/>
            <w:r>
              <w:rPr>
                <w:rFonts w:ascii="Arial" w:hAnsi="Arial"/>
                <w:sz w:val="18"/>
              </w:rPr>
              <w:t>з</w:t>
            </w:r>
            <w:bookmarkEnd w:id="79"/>
            <w:r>
              <w:rPr>
                <w:rFonts w:ascii="Arial" w:hAnsi="Arial"/>
                <w:sz w:val="18"/>
              </w:rPr>
              <w:t>о</w:t>
            </w:r>
            <w:r>
              <w:rPr>
                <w:rFonts w:ascii="Arial" w:hAnsi="Arial"/>
                <w:sz w:val="18"/>
              </w:rPr>
              <w:softHyphen/>
              <w:t>подъ</w:t>
            </w:r>
            <w:r>
              <w:rPr>
                <w:rFonts w:ascii="Arial" w:hAnsi="Arial"/>
                <w:sz w:val="18"/>
              </w:rPr>
              <w:t>емностью от</w:t>
            </w:r>
            <w:r>
              <w:rPr>
                <w:rFonts w:ascii="Arial" w:hAnsi="Arial"/>
                <w:noProof/>
                <w:sz w:val="18"/>
              </w:rPr>
              <w:t xml:space="preserve"> 75 </w:t>
            </w:r>
            <w:r>
              <w:rPr>
                <w:rFonts w:ascii="Arial" w:hAnsi="Arial"/>
                <w:sz w:val="18"/>
              </w:rPr>
              <w:t>до</w:t>
            </w:r>
            <w:r>
              <w:rPr>
                <w:rFonts w:ascii="Arial" w:hAnsi="Arial"/>
                <w:noProof/>
                <w:sz w:val="18"/>
              </w:rPr>
              <w:t xml:space="preserve"> 80</w:t>
            </w:r>
            <w:r>
              <w:rPr>
                <w:rFonts w:ascii="Arial" w:hAnsi="Arial"/>
                <w:sz w:val="18"/>
              </w:rPr>
              <w:t xml:space="preserve"> т</w:t>
            </w:r>
            <w:r>
              <w:rPr>
                <w:rFonts w:ascii="Arial" w:hAnsi="Arial"/>
                <w:noProof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.............</w:t>
            </w:r>
            <w:r>
              <w:rPr>
                <w:rFonts w:ascii="Arial" w:hAnsi="Arial"/>
                <w:noProof/>
                <w:sz w:val="18"/>
              </w:rPr>
              <w:t xml:space="preserve"> </w:t>
            </w:r>
          </w:p>
          <w:p w:rsidR="00000000" w:rsidRDefault="000F3CBB">
            <w:pPr>
              <w:jc w:val="both"/>
              <w:rPr>
                <w:rFonts w:ascii="Arial" w:hAnsi="Arial"/>
                <w:sz w:val="18"/>
              </w:rPr>
            </w:pPr>
          </w:p>
          <w:p w:rsidR="00000000" w:rsidRDefault="000F3CBB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noProof/>
                <w:sz w:val="18"/>
              </w:rPr>
              <w:t>7.</w:t>
            </w:r>
            <w:r>
              <w:rPr>
                <w:rFonts w:ascii="Arial" w:hAnsi="Arial"/>
                <w:sz w:val="18"/>
              </w:rPr>
              <w:t xml:space="preserve"> При бурении скважин на га</w:t>
            </w:r>
            <w:bookmarkStart w:id="80" w:name="OCRUncertain097"/>
            <w:r>
              <w:rPr>
                <w:rFonts w:ascii="Arial" w:hAnsi="Arial"/>
                <w:sz w:val="18"/>
              </w:rPr>
              <w:t>з</w:t>
            </w:r>
            <w:bookmarkEnd w:id="80"/>
            <w:r>
              <w:rPr>
                <w:rFonts w:ascii="Arial" w:hAnsi="Arial"/>
                <w:sz w:val="18"/>
              </w:rPr>
              <w:t xml:space="preserve">овых и </w:t>
            </w:r>
            <w:bookmarkStart w:id="81" w:name="OCRUncertain098"/>
            <w:r>
              <w:rPr>
                <w:rFonts w:ascii="Arial" w:hAnsi="Arial"/>
                <w:sz w:val="18"/>
              </w:rPr>
              <w:t>газоконденсатных</w:t>
            </w:r>
            <w:bookmarkEnd w:id="81"/>
            <w:r>
              <w:rPr>
                <w:rFonts w:ascii="Arial" w:hAnsi="Arial"/>
                <w:sz w:val="18"/>
              </w:rPr>
              <w:t xml:space="preserve"> месторождени</w:t>
            </w:r>
            <w:r>
              <w:rPr>
                <w:rFonts w:ascii="Arial" w:hAnsi="Arial"/>
                <w:sz w:val="18"/>
              </w:rPr>
              <w:softHyphen/>
              <w:t>ях, независимо от типа буровой установки и вы</w:t>
            </w:r>
            <w:bookmarkStart w:id="82" w:name="OCRUncertain099"/>
            <w:r>
              <w:rPr>
                <w:rFonts w:ascii="Arial" w:hAnsi="Arial"/>
                <w:sz w:val="18"/>
              </w:rPr>
              <w:softHyphen/>
            </w:r>
            <w:bookmarkEnd w:id="82"/>
            <w:r>
              <w:rPr>
                <w:rFonts w:ascii="Arial" w:hAnsi="Arial"/>
                <w:sz w:val="18"/>
              </w:rPr>
              <w:t>соты вышки</w:t>
            </w:r>
            <w:r>
              <w:rPr>
                <w:rFonts w:ascii="Arial" w:hAnsi="Arial"/>
                <w:noProof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...............</w:t>
            </w:r>
            <w:r>
              <w:rPr>
                <w:rFonts w:ascii="Arial" w:hAnsi="Arial"/>
                <w:noProof/>
                <w:sz w:val="18"/>
              </w:rPr>
              <w:t xml:space="preserve"> </w:t>
            </w:r>
          </w:p>
          <w:p w:rsidR="00000000" w:rsidRDefault="000F3CBB">
            <w:pPr>
              <w:jc w:val="both"/>
              <w:rPr>
                <w:rFonts w:ascii="Arial" w:hAnsi="Arial"/>
                <w:sz w:val="18"/>
              </w:rPr>
            </w:pPr>
          </w:p>
          <w:p w:rsidR="00000000" w:rsidRDefault="000F3CBB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noProof/>
                <w:sz w:val="18"/>
              </w:rPr>
              <w:t>8.</w:t>
            </w:r>
            <w:r>
              <w:rPr>
                <w:rFonts w:ascii="Arial" w:hAnsi="Arial"/>
                <w:sz w:val="18"/>
              </w:rPr>
              <w:t xml:space="preserve"> При бурении куста скважин к размерам </w:t>
            </w:r>
            <w:bookmarkStart w:id="83" w:name="OCRUncertain100"/>
            <w:r>
              <w:rPr>
                <w:rFonts w:ascii="Arial" w:hAnsi="Arial"/>
                <w:sz w:val="18"/>
              </w:rPr>
              <w:t>з</w:t>
            </w:r>
            <w:bookmarkEnd w:id="83"/>
            <w:r>
              <w:rPr>
                <w:rFonts w:ascii="Arial" w:hAnsi="Arial"/>
                <w:sz w:val="18"/>
              </w:rPr>
              <w:t>е</w:t>
            </w:r>
            <w:r>
              <w:rPr>
                <w:rFonts w:ascii="Arial" w:hAnsi="Arial"/>
                <w:sz w:val="18"/>
              </w:rPr>
              <w:softHyphen/>
              <w:t>мельных участков, приведенным в позициях</w:t>
            </w:r>
            <w:r>
              <w:rPr>
                <w:rFonts w:ascii="Arial" w:hAnsi="Arial"/>
                <w:noProof/>
                <w:sz w:val="18"/>
              </w:rPr>
              <w:t xml:space="preserve"> 5, 6</w:t>
            </w:r>
            <w:r>
              <w:rPr>
                <w:rFonts w:ascii="Arial" w:hAnsi="Arial"/>
                <w:sz w:val="18"/>
              </w:rPr>
              <w:t xml:space="preserve"> и</w:t>
            </w:r>
            <w:r>
              <w:rPr>
                <w:rFonts w:ascii="Arial" w:hAnsi="Arial"/>
                <w:noProof/>
                <w:sz w:val="18"/>
              </w:rPr>
              <w:t xml:space="preserve"> 7</w:t>
            </w:r>
            <w:r>
              <w:rPr>
                <w:rFonts w:ascii="Arial" w:hAnsi="Arial"/>
                <w:sz w:val="18"/>
              </w:rPr>
              <w:t xml:space="preserve"> таблицы, на каж</w:t>
            </w:r>
            <w:r>
              <w:rPr>
                <w:rFonts w:ascii="Arial" w:hAnsi="Arial"/>
                <w:sz w:val="18"/>
              </w:rPr>
              <w:softHyphen/>
              <w:t>дую последующую сква</w:t>
            </w:r>
            <w:r>
              <w:rPr>
                <w:rFonts w:ascii="Arial" w:hAnsi="Arial"/>
                <w:sz w:val="18"/>
              </w:rPr>
              <w:softHyphen/>
              <w:t xml:space="preserve">жину в кусте (кроме первой) должно </w:t>
            </w:r>
            <w:bookmarkStart w:id="84" w:name="OCRUncertain101"/>
            <w:r>
              <w:rPr>
                <w:rFonts w:ascii="Arial" w:hAnsi="Arial"/>
                <w:sz w:val="18"/>
              </w:rPr>
              <w:t>добав</w:t>
            </w:r>
            <w:bookmarkEnd w:id="84"/>
            <w:r>
              <w:rPr>
                <w:rFonts w:ascii="Arial" w:hAnsi="Arial"/>
                <w:sz w:val="18"/>
              </w:rPr>
              <w:t>ляться .........................</w:t>
            </w:r>
          </w:p>
          <w:p w:rsidR="00000000" w:rsidRDefault="000F3CBB">
            <w:pPr>
              <w:jc w:val="both"/>
              <w:rPr>
                <w:rFonts w:ascii="Arial" w:hAnsi="Arial"/>
                <w:sz w:val="18"/>
              </w:rPr>
            </w:pPr>
          </w:p>
          <w:p w:rsidR="00000000" w:rsidRDefault="000F3CBB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noProof/>
                <w:sz w:val="18"/>
              </w:rPr>
              <w:t>9.</w:t>
            </w:r>
            <w:r>
              <w:rPr>
                <w:rFonts w:ascii="Arial" w:hAnsi="Arial"/>
                <w:sz w:val="18"/>
              </w:rPr>
              <w:t xml:space="preserve"> При бурении артези</w:t>
            </w:r>
            <w:r>
              <w:rPr>
                <w:rFonts w:ascii="Arial" w:hAnsi="Arial"/>
                <w:sz w:val="18"/>
              </w:rPr>
              <w:softHyphen/>
              <w:t xml:space="preserve">анских скважин: </w:t>
            </w:r>
          </w:p>
          <w:p w:rsidR="00000000" w:rsidRDefault="000F3CBB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а) в напорном водо</w:t>
            </w:r>
            <w:bookmarkStart w:id="85" w:name="OCRUncertain102"/>
            <w:r>
              <w:rPr>
                <w:rFonts w:ascii="Arial" w:hAnsi="Arial"/>
                <w:sz w:val="18"/>
              </w:rPr>
              <w:softHyphen/>
            </w:r>
            <w:bookmarkEnd w:id="85"/>
            <w:r>
              <w:rPr>
                <w:rFonts w:ascii="Arial" w:hAnsi="Arial"/>
                <w:sz w:val="18"/>
              </w:rPr>
              <w:t>носном гори</w:t>
            </w:r>
            <w:bookmarkStart w:id="86" w:name="OCRUncertain103"/>
            <w:r>
              <w:rPr>
                <w:rFonts w:ascii="Arial" w:hAnsi="Arial"/>
                <w:sz w:val="18"/>
              </w:rPr>
              <w:t>з</w:t>
            </w:r>
            <w:bookmarkEnd w:id="86"/>
            <w:r>
              <w:rPr>
                <w:rFonts w:ascii="Arial" w:hAnsi="Arial"/>
                <w:sz w:val="18"/>
              </w:rPr>
              <w:t>онте</w:t>
            </w:r>
            <w:r>
              <w:rPr>
                <w:rFonts w:ascii="Arial" w:hAnsi="Arial"/>
                <w:noProof/>
                <w:sz w:val="18"/>
              </w:rPr>
              <w:t xml:space="preserve"> </w:t>
            </w:r>
            <w:bookmarkStart w:id="87" w:name="OCRUncertain106"/>
            <w:r>
              <w:rPr>
                <w:rFonts w:ascii="Arial" w:hAnsi="Arial"/>
                <w:sz w:val="18"/>
              </w:rPr>
              <w:t>...........................................</w:t>
            </w:r>
            <w:r>
              <w:rPr>
                <w:rFonts w:ascii="Arial" w:hAnsi="Arial"/>
                <w:noProof/>
                <w:sz w:val="18"/>
              </w:rPr>
              <w:t xml:space="preserve"> </w:t>
            </w:r>
            <w:bookmarkEnd w:id="87"/>
          </w:p>
          <w:p w:rsidR="00000000" w:rsidRDefault="000F3CBB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</w:t>
            </w:r>
            <w:r>
              <w:rPr>
                <w:rFonts w:ascii="Arial" w:hAnsi="Arial"/>
                <w:sz w:val="18"/>
              </w:rPr>
              <w:t xml:space="preserve">  б) в безнапорном во</w:t>
            </w:r>
            <w:r>
              <w:rPr>
                <w:rFonts w:ascii="Arial" w:hAnsi="Arial"/>
                <w:sz w:val="18"/>
              </w:rPr>
              <w:softHyphen/>
              <w:t>доносном горизонте</w:t>
            </w:r>
            <w:r>
              <w:rPr>
                <w:rFonts w:ascii="Arial" w:hAnsi="Arial"/>
                <w:noProof/>
                <w:sz w:val="18"/>
              </w:rPr>
              <w:t xml:space="preserve"> </w:t>
            </w:r>
            <w:bookmarkStart w:id="88" w:name="OCRUncertain094"/>
            <w:r>
              <w:rPr>
                <w:rFonts w:ascii="Arial" w:hAnsi="Arial"/>
                <w:sz w:val="18"/>
              </w:rPr>
              <w:t>...........................................</w:t>
            </w:r>
          </w:p>
          <w:bookmarkEnd w:id="88"/>
          <w:p w:rsidR="00000000" w:rsidRDefault="000F3CBB">
            <w:pPr>
              <w:jc w:val="both"/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0F3CBB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0F3CBB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0F3CBB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0F3CBB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0F3CBB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0F3CBB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0F3CBB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2,10 </w:t>
            </w:r>
          </w:p>
          <w:p w:rsidR="00000000" w:rsidRDefault="000F3CBB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1,90 </w:t>
            </w:r>
          </w:p>
          <w:p w:rsidR="00000000" w:rsidRDefault="000F3CBB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0F3CBB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1,70 </w:t>
            </w:r>
          </w:p>
          <w:p w:rsidR="00000000" w:rsidRDefault="000F3CBB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0F3CBB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0F3CBB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0F3CBB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0F3CBB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0F3CBB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0F3CBB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2,00 </w:t>
            </w:r>
          </w:p>
          <w:p w:rsidR="00000000" w:rsidRDefault="000F3CBB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>1,80</w:t>
            </w:r>
          </w:p>
          <w:p w:rsidR="00000000" w:rsidRDefault="000F3CBB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0F3CBB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1,60</w:t>
            </w:r>
          </w:p>
          <w:p w:rsidR="00000000" w:rsidRDefault="000F3CBB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0F3CBB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0F3CBB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0F3CBB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0F3CBB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3,50</w:t>
            </w:r>
          </w:p>
          <w:p w:rsidR="00000000" w:rsidRDefault="000F3CBB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0F3CBB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0F3CBB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0F3CBB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0F3CBB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0F3CBB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0F3CBB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0,20</w:t>
            </w:r>
          </w:p>
          <w:p w:rsidR="00000000" w:rsidRDefault="000F3CBB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0F3CBB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0F3CBB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0F3CBB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0F3CBB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0,50</w:t>
            </w:r>
          </w:p>
          <w:p w:rsidR="00000000" w:rsidRDefault="000F3CBB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0F3CBB">
            <w:pPr>
              <w:jc w:val="center"/>
              <w:rPr>
                <w:rFonts w:ascii="Arial" w:hAnsi="Arial"/>
                <w:noProof/>
                <w:sz w:val="18"/>
              </w:rPr>
            </w:pPr>
            <w:r>
              <w:rPr>
                <w:rFonts w:ascii="Arial" w:hAnsi="Arial"/>
                <w:sz w:val="18"/>
              </w:rPr>
              <w:t>0,80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0F3CBB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0F3CBB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0F3CBB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0F3CBB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0F3CBB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0F3CBB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0F3CBB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0,36 </w:t>
            </w:r>
          </w:p>
          <w:p w:rsidR="00000000" w:rsidRDefault="000F3CBB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0,36 </w:t>
            </w:r>
          </w:p>
          <w:p w:rsidR="00000000" w:rsidRDefault="000F3CBB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0F3CBB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0,36 </w:t>
            </w:r>
          </w:p>
          <w:p w:rsidR="00000000" w:rsidRDefault="000F3CBB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0F3CBB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0F3CBB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0F3CBB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0F3CBB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0F3CBB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0F3CBB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0,36 </w:t>
            </w:r>
          </w:p>
          <w:p w:rsidR="00000000" w:rsidRDefault="000F3CBB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>0,36</w:t>
            </w:r>
          </w:p>
          <w:p w:rsidR="00000000" w:rsidRDefault="000F3CBB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0F3CBB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0,36</w:t>
            </w:r>
          </w:p>
          <w:p w:rsidR="00000000" w:rsidRDefault="000F3CBB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0F3CBB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0F3CBB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0F3CBB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0F3CBB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0,36</w:t>
            </w:r>
          </w:p>
          <w:p w:rsidR="00000000" w:rsidRDefault="000F3CBB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0F3CBB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0F3CBB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0F3CBB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0F3CBB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0F3CBB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0F3CBB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0,10</w:t>
            </w:r>
          </w:p>
          <w:p w:rsidR="00000000" w:rsidRDefault="000F3CBB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0F3CBB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0F3CBB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0F3CBB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0F3CBB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0,50</w:t>
            </w:r>
          </w:p>
          <w:p w:rsidR="00000000" w:rsidRDefault="000F3CBB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0F3CBB">
            <w:pPr>
              <w:jc w:val="center"/>
              <w:rPr>
                <w:rFonts w:ascii="Arial" w:hAnsi="Arial"/>
                <w:noProof/>
                <w:sz w:val="18"/>
              </w:rPr>
            </w:pPr>
            <w:r>
              <w:rPr>
                <w:rFonts w:ascii="Arial" w:hAnsi="Arial"/>
                <w:sz w:val="18"/>
              </w:rPr>
              <w:t>0,80</w:t>
            </w:r>
          </w:p>
        </w:tc>
      </w:tr>
    </w:tbl>
    <w:p w:rsidR="00000000" w:rsidRDefault="000F3CBB">
      <w:pPr>
        <w:ind w:firstLine="284"/>
        <w:jc w:val="both"/>
        <w:rPr>
          <w:rFonts w:ascii="Arial" w:hAnsi="Arial"/>
          <w:sz w:val="18"/>
        </w:rPr>
      </w:pPr>
    </w:p>
    <w:p w:rsidR="00000000" w:rsidRDefault="000F3CBB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Примечания:</w:t>
      </w:r>
      <w:r>
        <w:rPr>
          <w:rFonts w:ascii="Arial" w:hAnsi="Arial"/>
          <w:noProof/>
          <w:sz w:val="18"/>
        </w:rPr>
        <w:t xml:space="preserve"> </w:t>
      </w:r>
      <w:r>
        <w:rPr>
          <w:rFonts w:ascii="Arial" w:hAnsi="Arial"/>
          <w:b/>
          <w:noProof/>
          <w:sz w:val="18"/>
        </w:rPr>
        <w:t>1.</w:t>
      </w:r>
      <w:r>
        <w:rPr>
          <w:rFonts w:ascii="Arial" w:hAnsi="Arial"/>
          <w:sz w:val="18"/>
        </w:rPr>
        <w:t xml:space="preserve"> При бурении скважин   глубиной более</w:t>
      </w:r>
      <w:r>
        <w:rPr>
          <w:rFonts w:ascii="Arial" w:hAnsi="Arial"/>
          <w:noProof/>
          <w:sz w:val="18"/>
        </w:rPr>
        <w:t xml:space="preserve"> 4000</w:t>
      </w:r>
      <w:r>
        <w:rPr>
          <w:rFonts w:ascii="Arial" w:hAnsi="Arial"/>
          <w:sz w:val="18"/>
        </w:rPr>
        <w:t xml:space="preserve"> м и</w:t>
      </w:r>
      <w:bookmarkStart w:id="89" w:name="OCRUncertain112"/>
      <w:r>
        <w:rPr>
          <w:rFonts w:ascii="Arial" w:hAnsi="Arial"/>
          <w:sz w:val="18"/>
        </w:rPr>
        <w:t>л</w:t>
      </w:r>
      <w:bookmarkEnd w:id="89"/>
      <w:r>
        <w:rPr>
          <w:rFonts w:ascii="Arial" w:hAnsi="Arial"/>
          <w:sz w:val="18"/>
        </w:rPr>
        <w:t xml:space="preserve">и буровыми установками </w:t>
      </w:r>
      <w:bookmarkStart w:id="90" w:name="OCRUncertain113"/>
      <w:r>
        <w:rPr>
          <w:rFonts w:ascii="Arial" w:hAnsi="Arial"/>
          <w:sz w:val="18"/>
        </w:rPr>
        <w:t>гру</w:t>
      </w:r>
      <w:bookmarkStart w:id="91" w:name="OCRUncertain114"/>
      <w:bookmarkEnd w:id="90"/>
      <w:r>
        <w:rPr>
          <w:rFonts w:ascii="Arial" w:hAnsi="Arial"/>
          <w:sz w:val="18"/>
        </w:rPr>
        <w:t>зоподъемностью</w:t>
      </w:r>
      <w:bookmarkEnd w:id="91"/>
      <w:r>
        <w:rPr>
          <w:rFonts w:ascii="Arial" w:hAnsi="Arial"/>
          <w:sz w:val="18"/>
        </w:rPr>
        <w:t xml:space="preserve"> более</w:t>
      </w:r>
      <w:r>
        <w:rPr>
          <w:rFonts w:ascii="Arial" w:hAnsi="Arial"/>
          <w:noProof/>
          <w:sz w:val="18"/>
        </w:rPr>
        <w:t xml:space="preserve"> 200</w:t>
      </w:r>
      <w:r>
        <w:rPr>
          <w:rFonts w:ascii="Arial" w:hAnsi="Arial"/>
          <w:sz w:val="18"/>
        </w:rPr>
        <w:t xml:space="preserve"> т, а также при бурени</w:t>
      </w:r>
      <w:bookmarkStart w:id="92" w:name="OCRUncertain115"/>
      <w:r>
        <w:rPr>
          <w:rFonts w:ascii="Arial" w:hAnsi="Arial"/>
          <w:sz w:val="18"/>
        </w:rPr>
        <w:t>и</w:t>
      </w:r>
      <w:bookmarkEnd w:id="92"/>
      <w:r>
        <w:rPr>
          <w:rFonts w:ascii="Arial" w:hAnsi="Arial"/>
          <w:sz w:val="18"/>
        </w:rPr>
        <w:t xml:space="preserve"> скважин в сложных геологических усло</w:t>
      </w:r>
      <w:r>
        <w:rPr>
          <w:rFonts w:ascii="Arial" w:hAnsi="Arial"/>
          <w:sz w:val="18"/>
        </w:rPr>
        <w:softHyphen/>
        <w:t>виях необходимость увеличения ра</w:t>
      </w:r>
      <w:bookmarkStart w:id="93" w:name="OCRUncertain116"/>
      <w:r>
        <w:rPr>
          <w:rFonts w:ascii="Arial" w:hAnsi="Arial"/>
          <w:sz w:val="18"/>
        </w:rPr>
        <w:t>з</w:t>
      </w:r>
      <w:bookmarkEnd w:id="93"/>
      <w:r>
        <w:rPr>
          <w:rFonts w:ascii="Arial" w:hAnsi="Arial"/>
          <w:sz w:val="18"/>
        </w:rPr>
        <w:t>меров   зе</w:t>
      </w:r>
      <w:bookmarkStart w:id="94" w:name="OCRUncertain117"/>
      <w:r>
        <w:rPr>
          <w:rFonts w:ascii="Arial" w:hAnsi="Arial"/>
          <w:sz w:val="18"/>
        </w:rPr>
        <w:softHyphen/>
      </w:r>
      <w:bookmarkEnd w:id="94"/>
      <w:r>
        <w:rPr>
          <w:rFonts w:ascii="Arial" w:hAnsi="Arial"/>
          <w:sz w:val="18"/>
        </w:rPr>
        <w:t>мельных участков, приведенных в поз.</w:t>
      </w:r>
      <w:r>
        <w:rPr>
          <w:rFonts w:ascii="Arial" w:hAnsi="Arial"/>
          <w:noProof/>
          <w:sz w:val="18"/>
        </w:rPr>
        <w:t xml:space="preserve"> 1, 2</w:t>
      </w:r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t xml:space="preserve">и </w:t>
      </w:r>
      <w:bookmarkStart w:id="95" w:name="OCRUncertain118"/>
      <w:r>
        <w:rPr>
          <w:rFonts w:ascii="Arial" w:hAnsi="Arial"/>
          <w:noProof/>
          <w:sz w:val="18"/>
        </w:rPr>
        <w:t>3</w:t>
      </w:r>
      <w:bookmarkEnd w:id="95"/>
      <w:r>
        <w:rPr>
          <w:rFonts w:ascii="Arial" w:hAnsi="Arial"/>
          <w:sz w:val="18"/>
        </w:rPr>
        <w:t xml:space="preserve"> табл.</w:t>
      </w:r>
      <w:r>
        <w:rPr>
          <w:rFonts w:ascii="Arial" w:hAnsi="Arial"/>
          <w:noProof/>
          <w:sz w:val="18"/>
        </w:rPr>
        <w:t>,</w:t>
      </w:r>
      <w:r>
        <w:rPr>
          <w:rFonts w:ascii="Arial" w:hAnsi="Arial"/>
          <w:sz w:val="18"/>
        </w:rPr>
        <w:t xml:space="preserve"> должна быть обоснована. </w:t>
      </w:r>
    </w:p>
    <w:p w:rsidR="00000000" w:rsidRDefault="000F3CBB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2.</w:t>
      </w:r>
      <w:r>
        <w:rPr>
          <w:rFonts w:ascii="Arial" w:hAnsi="Arial"/>
          <w:sz w:val="18"/>
        </w:rPr>
        <w:t xml:space="preserve"> Размеры </w:t>
      </w:r>
      <w:bookmarkStart w:id="96" w:name="OCRUncertain119"/>
      <w:r>
        <w:rPr>
          <w:rFonts w:ascii="Arial" w:hAnsi="Arial"/>
          <w:sz w:val="18"/>
        </w:rPr>
        <w:t>з</w:t>
      </w:r>
      <w:bookmarkEnd w:id="96"/>
      <w:r>
        <w:rPr>
          <w:rFonts w:ascii="Arial" w:hAnsi="Arial"/>
          <w:sz w:val="18"/>
        </w:rPr>
        <w:t>емельных участков для нефтяных и газовых разведочных скважин, передаваемых в эксплуатацию, принимаются равными разме</w:t>
      </w:r>
      <w:r>
        <w:rPr>
          <w:rFonts w:ascii="Arial" w:hAnsi="Arial"/>
          <w:sz w:val="18"/>
        </w:rPr>
        <w:softHyphen/>
        <w:t xml:space="preserve">рам </w:t>
      </w:r>
      <w:bookmarkStart w:id="97" w:name="OCRUncertain120"/>
      <w:r>
        <w:rPr>
          <w:rFonts w:ascii="Arial" w:hAnsi="Arial"/>
          <w:sz w:val="18"/>
        </w:rPr>
        <w:t>з</w:t>
      </w:r>
      <w:bookmarkEnd w:id="97"/>
      <w:r>
        <w:rPr>
          <w:rFonts w:ascii="Arial" w:hAnsi="Arial"/>
          <w:sz w:val="18"/>
        </w:rPr>
        <w:t>еме</w:t>
      </w:r>
      <w:bookmarkStart w:id="98" w:name="OCRUncertain121"/>
      <w:r>
        <w:rPr>
          <w:rFonts w:ascii="Arial" w:hAnsi="Arial"/>
          <w:sz w:val="18"/>
        </w:rPr>
        <w:t>л</w:t>
      </w:r>
      <w:bookmarkEnd w:id="98"/>
      <w:r>
        <w:rPr>
          <w:rFonts w:ascii="Arial" w:hAnsi="Arial"/>
          <w:sz w:val="18"/>
        </w:rPr>
        <w:t>ьных участков, отводимых во  вре</w:t>
      </w:r>
      <w:bookmarkStart w:id="99" w:name="OCRUncertain122"/>
      <w:r>
        <w:rPr>
          <w:rFonts w:ascii="Arial" w:hAnsi="Arial"/>
          <w:sz w:val="18"/>
        </w:rPr>
        <w:softHyphen/>
      </w:r>
      <w:bookmarkEnd w:id="99"/>
      <w:r>
        <w:rPr>
          <w:rFonts w:ascii="Arial" w:hAnsi="Arial"/>
          <w:sz w:val="18"/>
        </w:rPr>
        <w:t>менное долгосрочное пользование (на   перио</w:t>
      </w:r>
      <w:bookmarkStart w:id="100" w:name="OCRUncertain123"/>
      <w:r>
        <w:rPr>
          <w:rFonts w:ascii="Arial" w:hAnsi="Arial"/>
          <w:sz w:val="18"/>
        </w:rPr>
        <w:t xml:space="preserve">д </w:t>
      </w:r>
      <w:bookmarkEnd w:id="100"/>
      <w:r>
        <w:rPr>
          <w:rFonts w:ascii="Arial" w:hAnsi="Arial"/>
          <w:sz w:val="18"/>
        </w:rPr>
        <w:t>эксплуатации) соответствующих эксплуатацион</w:t>
      </w:r>
      <w:r>
        <w:rPr>
          <w:rFonts w:ascii="Arial" w:hAnsi="Arial"/>
          <w:sz w:val="18"/>
        </w:rPr>
        <w:softHyphen/>
        <w:t>ных скважин, приведенным в поз.</w:t>
      </w:r>
      <w:r>
        <w:rPr>
          <w:rFonts w:ascii="Arial" w:hAnsi="Arial"/>
          <w:noProof/>
          <w:sz w:val="18"/>
        </w:rPr>
        <w:t xml:space="preserve"> 5, 6</w:t>
      </w:r>
      <w:r>
        <w:rPr>
          <w:rFonts w:ascii="Arial" w:hAnsi="Arial"/>
          <w:sz w:val="18"/>
        </w:rPr>
        <w:t xml:space="preserve"> и</w:t>
      </w:r>
      <w:r>
        <w:rPr>
          <w:rFonts w:ascii="Arial" w:hAnsi="Arial"/>
          <w:noProof/>
          <w:sz w:val="18"/>
        </w:rPr>
        <w:t xml:space="preserve"> 7 </w:t>
      </w:r>
      <w:r>
        <w:rPr>
          <w:rFonts w:ascii="Arial" w:hAnsi="Arial"/>
          <w:sz w:val="18"/>
        </w:rPr>
        <w:t>табл.</w:t>
      </w:r>
      <w:r>
        <w:rPr>
          <w:rFonts w:ascii="Arial" w:hAnsi="Arial"/>
          <w:noProof/>
          <w:sz w:val="18"/>
        </w:rPr>
        <w:t xml:space="preserve"> </w:t>
      </w:r>
      <w:bookmarkStart w:id="101" w:name="OCRUncertain124"/>
      <w:r>
        <w:rPr>
          <w:rFonts w:ascii="Arial" w:hAnsi="Arial"/>
          <w:noProof/>
          <w:sz w:val="18"/>
        </w:rPr>
        <w:t>1.</w:t>
      </w:r>
      <w:bookmarkEnd w:id="101"/>
    </w:p>
    <w:p w:rsidR="00000000" w:rsidRDefault="000F3CBB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sz w:val="18"/>
        </w:rPr>
        <w:t>3</w:t>
      </w:r>
      <w:r>
        <w:rPr>
          <w:rFonts w:ascii="Arial" w:hAnsi="Arial"/>
          <w:b/>
          <w:noProof/>
          <w:sz w:val="18"/>
        </w:rPr>
        <w:t>.</w:t>
      </w:r>
      <w:r>
        <w:rPr>
          <w:rFonts w:ascii="Arial" w:hAnsi="Arial"/>
          <w:sz w:val="18"/>
        </w:rPr>
        <w:t xml:space="preserve"> Ширина полос земель для подземных  трубопро</w:t>
      </w:r>
      <w:r>
        <w:rPr>
          <w:rFonts w:ascii="Arial" w:hAnsi="Arial"/>
          <w:sz w:val="18"/>
        </w:rPr>
        <w:softHyphen/>
        <w:t>водов и дорог на нефтяных и газовых месторождениях должна устанавливаться по табл.</w:t>
      </w:r>
      <w:r>
        <w:rPr>
          <w:rFonts w:ascii="Arial" w:hAnsi="Arial"/>
          <w:noProof/>
          <w:sz w:val="18"/>
        </w:rPr>
        <w:t xml:space="preserve"> 2.</w:t>
      </w:r>
    </w:p>
    <w:p w:rsidR="00000000" w:rsidRDefault="000F3CBB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4</w:t>
      </w:r>
      <w:r>
        <w:rPr>
          <w:rFonts w:ascii="Arial" w:hAnsi="Arial"/>
          <w:b/>
          <w:noProof/>
          <w:sz w:val="18"/>
        </w:rPr>
        <w:t>.</w:t>
      </w:r>
      <w:r>
        <w:rPr>
          <w:rFonts w:ascii="Arial" w:hAnsi="Arial"/>
          <w:sz w:val="18"/>
        </w:rPr>
        <w:t xml:space="preserve"> Использование </w:t>
      </w:r>
      <w:bookmarkStart w:id="102" w:name="OCRUncertain125"/>
      <w:r>
        <w:rPr>
          <w:rFonts w:ascii="Arial" w:hAnsi="Arial"/>
          <w:sz w:val="18"/>
        </w:rPr>
        <w:t>з</w:t>
      </w:r>
      <w:bookmarkEnd w:id="102"/>
      <w:r>
        <w:rPr>
          <w:rFonts w:ascii="Arial" w:hAnsi="Arial"/>
          <w:sz w:val="18"/>
        </w:rPr>
        <w:t>емель над подзе</w:t>
      </w:r>
      <w:r>
        <w:rPr>
          <w:rFonts w:ascii="Arial" w:hAnsi="Arial"/>
          <w:sz w:val="18"/>
        </w:rPr>
        <w:t>мными трубо</w:t>
      </w:r>
      <w:r>
        <w:rPr>
          <w:rFonts w:ascii="Arial" w:hAnsi="Arial"/>
          <w:sz w:val="18"/>
        </w:rPr>
        <w:softHyphen/>
        <w:t>проводами на нефтяных и га</w:t>
      </w:r>
      <w:bookmarkStart w:id="103" w:name="OCRUncertain126"/>
      <w:r>
        <w:rPr>
          <w:rFonts w:ascii="Arial" w:hAnsi="Arial"/>
          <w:sz w:val="18"/>
        </w:rPr>
        <w:t>з</w:t>
      </w:r>
      <w:bookmarkEnd w:id="103"/>
      <w:r>
        <w:rPr>
          <w:rFonts w:ascii="Arial" w:hAnsi="Arial"/>
          <w:sz w:val="18"/>
        </w:rPr>
        <w:t xml:space="preserve">овых месторождениях по назначению должно осуществляться </w:t>
      </w:r>
      <w:bookmarkStart w:id="104" w:name="OCRUncertain127"/>
      <w:r>
        <w:rPr>
          <w:rFonts w:ascii="Arial" w:hAnsi="Arial"/>
          <w:sz w:val="18"/>
        </w:rPr>
        <w:t>з</w:t>
      </w:r>
      <w:bookmarkEnd w:id="104"/>
      <w:r>
        <w:rPr>
          <w:rFonts w:ascii="Arial" w:hAnsi="Arial"/>
          <w:sz w:val="18"/>
        </w:rPr>
        <w:t>емлепользовате</w:t>
      </w:r>
      <w:r>
        <w:rPr>
          <w:rFonts w:ascii="Arial" w:hAnsi="Arial"/>
          <w:sz w:val="18"/>
        </w:rPr>
        <w:softHyphen/>
        <w:t>лями с соблюдением мер по обеспечению сохранности указанных трубопроводов.</w:t>
      </w:r>
    </w:p>
    <w:p w:rsidR="00000000" w:rsidRDefault="000F3CBB">
      <w:pPr>
        <w:ind w:firstLine="284"/>
        <w:jc w:val="both"/>
        <w:rPr>
          <w:rFonts w:ascii="Arial" w:hAnsi="Arial"/>
          <w:sz w:val="18"/>
        </w:rPr>
      </w:pPr>
    </w:p>
    <w:p w:rsidR="00000000" w:rsidRDefault="000F3CBB">
      <w:pPr>
        <w:ind w:firstLine="284"/>
        <w:jc w:val="right"/>
        <w:rPr>
          <w:rFonts w:ascii="Arial" w:hAnsi="Arial"/>
          <w:b/>
          <w:sz w:val="18"/>
        </w:rPr>
      </w:pPr>
      <w:r>
        <w:rPr>
          <w:rFonts w:ascii="Arial" w:hAnsi="Arial"/>
          <w:sz w:val="18"/>
        </w:rPr>
        <w:t>Таблица</w:t>
      </w:r>
      <w:r>
        <w:rPr>
          <w:rFonts w:ascii="Arial" w:hAnsi="Arial"/>
          <w:b/>
          <w:noProof/>
          <w:sz w:val="18"/>
        </w:rPr>
        <w:t xml:space="preserve"> </w:t>
      </w:r>
      <w:r>
        <w:rPr>
          <w:rFonts w:ascii="Arial" w:hAnsi="Arial"/>
          <w:noProof/>
          <w:sz w:val="18"/>
        </w:rPr>
        <w:t>2</w:t>
      </w:r>
    </w:p>
    <w:p w:rsidR="00000000" w:rsidRDefault="000F3CBB">
      <w:pPr>
        <w:ind w:firstLine="284"/>
        <w:jc w:val="both"/>
        <w:rPr>
          <w:rFonts w:ascii="Arial" w:hAnsi="Arial"/>
          <w:b/>
          <w:noProof/>
          <w:sz w:val="1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68"/>
        <w:gridCol w:w="1418"/>
        <w:gridCol w:w="1276"/>
        <w:gridCol w:w="1276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568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000000" w:rsidRDefault="000F3CBB">
            <w:pPr>
              <w:jc w:val="center"/>
              <w:rPr>
                <w:rFonts w:ascii="Arial" w:hAnsi="Arial"/>
                <w:b/>
                <w:sz w:val="16"/>
              </w:rPr>
            </w:pPr>
          </w:p>
          <w:p w:rsidR="00000000" w:rsidRDefault="000F3CBB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Трубопроводы и дороги</w:t>
            </w:r>
          </w:p>
        </w:tc>
        <w:tc>
          <w:tcPr>
            <w:tcW w:w="3970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0F3CBB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Ширина полос земель для подземных трубопроводов и дорог, в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710"/>
        </w:trPr>
        <w:tc>
          <w:tcPr>
            <w:tcW w:w="2268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0F3CBB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F3CBB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отводимых во временное краткосрочное пользование на период строительства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000000" w:rsidRDefault="000F3CBB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отводимых во временное  дол</w:t>
            </w:r>
            <w:r>
              <w:rPr>
                <w:rFonts w:ascii="Arial" w:hAnsi="Arial"/>
                <w:b/>
                <w:sz w:val="16"/>
              </w:rPr>
              <w:softHyphen/>
              <w:t>го</w:t>
            </w:r>
            <w:bookmarkStart w:id="105" w:name="OCRUncertain144"/>
            <w:r>
              <w:rPr>
                <w:rFonts w:ascii="Arial" w:hAnsi="Arial"/>
                <w:b/>
                <w:sz w:val="16"/>
              </w:rPr>
              <w:t>с</w:t>
            </w:r>
            <w:bookmarkEnd w:id="105"/>
            <w:r>
              <w:rPr>
                <w:rFonts w:ascii="Arial" w:hAnsi="Arial"/>
                <w:b/>
                <w:sz w:val="16"/>
              </w:rPr>
              <w:t xml:space="preserve">рочное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59"/>
        </w:trPr>
        <w:tc>
          <w:tcPr>
            <w:tcW w:w="2268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0F3CBB">
            <w:pPr>
              <w:jc w:val="center"/>
              <w:rPr>
                <w:rFonts w:ascii="Arial" w:hAnsi="Arial"/>
                <w:b/>
                <w:noProof/>
                <w:sz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0F3CBB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на землях, где не прои</w:t>
            </w:r>
            <w:bookmarkStart w:id="106" w:name="OCRUncertain148"/>
            <w:r>
              <w:rPr>
                <w:rFonts w:ascii="Arial" w:hAnsi="Arial"/>
                <w:b/>
                <w:sz w:val="16"/>
              </w:rPr>
              <w:t>з</w:t>
            </w:r>
            <w:bookmarkEnd w:id="106"/>
            <w:r>
              <w:rPr>
                <w:rFonts w:ascii="Arial" w:hAnsi="Arial"/>
                <w:b/>
                <w:sz w:val="16"/>
              </w:rPr>
              <w:t>водит</w:t>
            </w:r>
            <w:r>
              <w:rPr>
                <w:rFonts w:ascii="Arial" w:hAnsi="Arial"/>
                <w:b/>
                <w:sz w:val="16"/>
              </w:rPr>
              <w:softHyphen/>
              <w:t>ся снятие и восстановление плодородного слоя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0F3CBB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на землях, где должно прои</w:t>
            </w:r>
            <w:bookmarkStart w:id="107" w:name="OCRUncertain149"/>
            <w:r>
              <w:rPr>
                <w:rFonts w:ascii="Arial" w:hAnsi="Arial"/>
                <w:b/>
                <w:sz w:val="16"/>
              </w:rPr>
              <w:t>з</w:t>
            </w:r>
            <w:bookmarkEnd w:id="107"/>
            <w:r>
              <w:rPr>
                <w:rFonts w:ascii="Arial" w:hAnsi="Arial"/>
                <w:b/>
                <w:sz w:val="16"/>
              </w:rPr>
              <w:softHyphen/>
              <w:t>водиться сня</w:t>
            </w:r>
            <w:r>
              <w:rPr>
                <w:rFonts w:ascii="Arial" w:hAnsi="Arial"/>
                <w:b/>
                <w:sz w:val="16"/>
              </w:rPr>
              <w:softHyphen/>
              <w:t>тие и восста</w:t>
            </w:r>
            <w:r>
              <w:rPr>
                <w:rFonts w:ascii="Arial" w:hAnsi="Arial"/>
                <w:b/>
                <w:sz w:val="16"/>
              </w:rPr>
              <w:softHyphen/>
              <w:t xml:space="preserve">новление </w:t>
            </w:r>
            <w:bookmarkStart w:id="108" w:name="OCRUncertain150"/>
            <w:r>
              <w:rPr>
                <w:rFonts w:ascii="Arial" w:hAnsi="Arial"/>
                <w:b/>
                <w:sz w:val="16"/>
              </w:rPr>
              <w:t>пло</w:t>
            </w:r>
            <w:bookmarkEnd w:id="108"/>
            <w:r>
              <w:rPr>
                <w:rFonts w:ascii="Arial" w:hAnsi="Arial"/>
                <w:b/>
                <w:sz w:val="16"/>
              </w:rPr>
              <w:t>дородного слоя</w:t>
            </w:r>
            <w:r>
              <w:rPr>
                <w:rFonts w:ascii="Arial" w:hAnsi="Arial"/>
                <w:b/>
                <w:smallCaps/>
                <w:sz w:val="16"/>
              </w:rPr>
              <w:t xml:space="preserve"> 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0F3CBB">
            <w:pPr>
              <w:jc w:val="center"/>
              <w:rPr>
                <w:rFonts w:ascii="Arial" w:hAnsi="Arial"/>
                <w:b/>
                <w:sz w:val="16"/>
              </w:rPr>
            </w:pPr>
            <w:bookmarkStart w:id="109" w:name="OCRUncertain151"/>
            <w:r>
              <w:rPr>
                <w:rFonts w:ascii="Arial" w:hAnsi="Arial"/>
                <w:b/>
                <w:sz w:val="16"/>
              </w:rPr>
              <w:t>пользование</w:t>
            </w:r>
            <w:bookmarkEnd w:id="109"/>
            <w:r>
              <w:rPr>
                <w:rFonts w:ascii="Arial" w:hAnsi="Arial"/>
                <w:b/>
                <w:sz w:val="16"/>
              </w:rPr>
              <w:t xml:space="preserve"> на пе</w:t>
            </w:r>
            <w:r>
              <w:rPr>
                <w:rFonts w:ascii="Arial" w:hAnsi="Arial"/>
                <w:b/>
                <w:sz w:val="16"/>
              </w:rPr>
              <w:softHyphen/>
              <w:t>риод эксплуата</w:t>
            </w:r>
            <w:bookmarkStart w:id="110" w:name="OCRUncertain152"/>
            <w:r>
              <w:rPr>
                <w:rFonts w:ascii="Arial" w:hAnsi="Arial"/>
                <w:b/>
                <w:sz w:val="16"/>
              </w:rPr>
              <w:softHyphen/>
            </w:r>
            <w:bookmarkEnd w:id="110"/>
            <w:r>
              <w:rPr>
                <w:rFonts w:ascii="Arial" w:hAnsi="Arial"/>
                <w:b/>
                <w:sz w:val="16"/>
              </w:rPr>
              <w:t>ции скважин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7795"/>
        </w:trPr>
        <w:tc>
          <w:tcPr>
            <w:tcW w:w="2268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0F3CBB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noProof/>
                <w:sz w:val="16"/>
              </w:rPr>
              <w:t>1.</w:t>
            </w:r>
            <w:r>
              <w:rPr>
                <w:rFonts w:ascii="Arial" w:hAnsi="Arial"/>
                <w:sz w:val="16"/>
              </w:rPr>
              <w:t xml:space="preserve"> Нефтепроводы и газопрово</w:t>
            </w:r>
            <w:r>
              <w:rPr>
                <w:rFonts w:ascii="Arial" w:hAnsi="Arial"/>
                <w:sz w:val="16"/>
              </w:rPr>
              <w:softHyphen/>
              <w:t>ды диаметром до</w:t>
            </w:r>
            <w:r>
              <w:rPr>
                <w:rFonts w:ascii="Arial" w:hAnsi="Arial"/>
                <w:noProof/>
                <w:sz w:val="16"/>
              </w:rPr>
              <w:t xml:space="preserve"> 150</w:t>
            </w:r>
            <w:r>
              <w:rPr>
                <w:rFonts w:ascii="Arial" w:hAnsi="Arial"/>
                <w:sz w:val="16"/>
              </w:rPr>
              <w:t xml:space="preserve"> мм (при глубине </w:t>
            </w:r>
            <w:bookmarkStart w:id="111" w:name="OCRUncertain153"/>
            <w:r>
              <w:rPr>
                <w:rFonts w:ascii="Arial" w:hAnsi="Arial"/>
                <w:sz w:val="16"/>
              </w:rPr>
              <w:t>з</w:t>
            </w:r>
            <w:bookmarkEnd w:id="111"/>
            <w:r>
              <w:rPr>
                <w:rFonts w:ascii="Arial" w:hAnsi="Arial"/>
                <w:sz w:val="16"/>
              </w:rPr>
              <w:t xml:space="preserve">аложения до низа </w:t>
            </w:r>
            <w:bookmarkStart w:id="112" w:name="OCRUncertain154"/>
            <w:r>
              <w:rPr>
                <w:rFonts w:ascii="Arial" w:hAnsi="Arial"/>
                <w:sz w:val="16"/>
              </w:rPr>
              <w:t>тру</w:t>
            </w:r>
            <w:bookmarkEnd w:id="112"/>
            <w:r>
              <w:rPr>
                <w:rFonts w:ascii="Arial" w:hAnsi="Arial"/>
                <w:sz w:val="16"/>
              </w:rPr>
              <w:t>бы 1,6)</w:t>
            </w:r>
          </w:p>
          <w:p w:rsidR="00000000" w:rsidRDefault="000F3CBB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0F3CBB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noProof/>
                <w:sz w:val="16"/>
              </w:rPr>
              <w:t>2</w:t>
            </w:r>
            <w:bookmarkStart w:id="113" w:name="OCRUncertain155"/>
            <w:r>
              <w:rPr>
                <w:rFonts w:ascii="Arial" w:hAnsi="Arial"/>
                <w:b/>
                <w:noProof/>
                <w:sz w:val="16"/>
              </w:rPr>
              <w:t>.</w:t>
            </w:r>
            <w:bookmarkEnd w:id="113"/>
            <w:r>
              <w:rPr>
                <w:rFonts w:ascii="Arial" w:hAnsi="Arial"/>
                <w:sz w:val="16"/>
              </w:rPr>
              <w:t xml:space="preserve"> Неф</w:t>
            </w:r>
            <w:bookmarkStart w:id="114" w:name="OCRUncertain156"/>
            <w:r>
              <w:rPr>
                <w:rFonts w:ascii="Arial" w:hAnsi="Arial"/>
                <w:sz w:val="16"/>
              </w:rPr>
              <w:t>т</w:t>
            </w:r>
            <w:bookmarkEnd w:id="114"/>
            <w:r>
              <w:rPr>
                <w:rFonts w:ascii="Arial" w:hAnsi="Arial"/>
                <w:sz w:val="16"/>
              </w:rPr>
              <w:t xml:space="preserve">епроводы, газопроводы и </w:t>
            </w:r>
            <w:bookmarkStart w:id="115" w:name="OCRUncertain157"/>
            <w:r>
              <w:rPr>
                <w:rFonts w:ascii="Arial" w:hAnsi="Arial"/>
                <w:sz w:val="16"/>
              </w:rPr>
              <w:t>продуктопроводы</w:t>
            </w:r>
            <w:bookmarkEnd w:id="115"/>
            <w:r>
              <w:rPr>
                <w:rFonts w:ascii="Arial" w:hAnsi="Arial"/>
                <w:sz w:val="16"/>
              </w:rPr>
              <w:t xml:space="preserve"> диаметром </w:t>
            </w:r>
            <w:bookmarkStart w:id="116" w:name="OCRUncertain158"/>
            <w:r>
              <w:rPr>
                <w:rFonts w:ascii="Arial" w:hAnsi="Arial"/>
                <w:sz w:val="16"/>
              </w:rPr>
              <w:t xml:space="preserve">более </w:t>
            </w:r>
            <w:bookmarkEnd w:id="116"/>
            <w:r>
              <w:rPr>
                <w:rFonts w:ascii="Arial" w:hAnsi="Arial"/>
                <w:noProof/>
                <w:sz w:val="16"/>
              </w:rPr>
              <w:t>150</w:t>
            </w:r>
            <w:r>
              <w:rPr>
                <w:rFonts w:ascii="Arial" w:hAnsi="Arial"/>
                <w:sz w:val="16"/>
              </w:rPr>
              <w:t xml:space="preserve"> до</w:t>
            </w:r>
            <w:r>
              <w:rPr>
                <w:rFonts w:ascii="Arial" w:hAnsi="Arial"/>
                <w:noProof/>
                <w:sz w:val="16"/>
              </w:rPr>
              <w:t xml:space="preserve"> 500</w:t>
            </w:r>
            <w:r>
              <w:rPr>
                <w:rFonts w:ascii="Arial" w:hAnsi="Arial"/>
                <w:sz w:val="16"/>
              </w:rPr>
              <w:t xml:space="preserve"> мм (при глубине заложения до низа трубы</w:t>
            </w:r>
            <w:r>
              <w:rPr>
                <w:rFonts w:ascii="Arial" w:hAnsi="Arial"/>
                <w:noProof/>
                <w:sz w:val="16"/>
              </w:rPr>
              <w:t xml:space="preserve"> 1,6</w:t>
            </w:r>
            <w:r>
              <w:rPr>
                <w:rFonts w:ascii="Arial" w:hAnsi="Arial"/>
                <w:sz w:val="16"/>
              </w:rPr>
              <w:t xml:space="preserve"> м) ............................</w:t>
            </w:r>
          </w:p>
          <w:p w:rsidR="00000000" w:rsidRDefault="000F3CBB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0F3CBB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3.</w:t>
            </w:r>
            <w:r>
              <w:rPr>
                <w:rFonts w:ascii="Arial" w:hAnsi="Arial"/>
                <w:sz w:val="16"/>
              </w:rPr>
              <w:t xml:space="preserve"> Водоводы, трубопроводы </w:t>
            </w:r>
            <w:bookmarkStart w:id="117" w:name="OCRUncertain160"/>
            <w:r>
              <w:rPr>
                <w:rFonts w:ascii="Arial" w:hAnsi="Arial"/>
                <w:sz w:val="16"/>
              </w:rPr>
              <w:t>агрессивных</w:t>
            </w:r>
            <w:bookmarkEnd w:id="117"/>
            <w:r>
              <w:rPr>
                <w:rFonts w:ascii="Arial" w:hAnsi="Arial"/>
                <w:sz w:val="16"/>
              </w:rPr>
              <w:t xml:space="preserve"> вод и канализации и гли</w:t>
            </w:r>
            <w:bookmarkStart w:id="118" w:name="OCRUncertain168"/>
            <w:r>
              <w:rPr>
                <w:rFonts w:ascii="Arial" w:hAnsi="Arial"/>
                <w:sz w:val="16"/>
              </w:rPr>
              <w:t>нопроводы</w:t>
            </w:r>
            <w:bookmarkEnd w:id="118"/>
            <w:r>
              <w:rPr>
                <w:rFonts w:ascii="Arial" w:hAnsi="Arial"/>
                <w:sz w:val="16"/>
              </w:rPr>
              <w:t xml:space="preserve"> диаметром до</w:t>
            </w:r>
            <w:r>
              <w:rPr>
                <w:rFonts w:ascii="Arial" w:hAnsi="Arial"/>
                <w:noProof/>
                <w:sz w:val="16"/>
              </w:rPr>
              <w:t xml:space="preserve"> 500</w:t>
            </w:r>
            <w:r>
              <w:rPr>
                <w:rFonts w:ascii="Arial" w:hAnsi="Arial"/>
                <w:sz w:val="16"/>
              </w:rPr>
              <w:t xml:space="preserve"> мм, при глубине заложения</w:t>
            </w:r>
            <w:r>
              <w:rPr>
                <w:rFonts w:ascii="Arial" w:hAnsi="Arial"/>
                <w:noProof/>
                <w:sz w:val="16"/>
              </w:rPr>
              <w:t xml:space="preserve"> 2</w:t>
            </w:r>
            <w:r>
              <w:rPr>
                <w:rFonts w:ascii="Arial" w:hAnsi="Arial"/>
                <w:sz w:val="16"/>
              </w:rPr>
              <w:t>,</w:t>
            </w:r>
            <w:r>
              <w:rPr>
                <w:rFonts w:ascii="Arial" w:hAnsi="Arial"/>
                <w:noProof/>
                <w:sz w:val="16"/>
              </w:rPr>
              <w:t>2</w:t>
            </w:r>
            <w:r>
              <w:rPr>
                <w:rFonts w:ascii="Arial" w:hAnsi="Arial"/>
                <w:sz w:val="16"/>
              </w:rPr>
              <w:t xml:space="preserve"> </w:t>
            </w:r>
            <w:bookmarkStart w:id="119" w:name="OCRUncertain169"/>
            <w:r>
              <w:rPr>
                <w:rFonts w:ascii="Arial" w:hAnsi="Arial"/>
                <w:sz w:val="16"/>
              </w:rPr>
              <w:t>м</w:t>
            </w:r>
            <w:bookmarkEnd w:id="119"/>
            <w:r>
              <w:rPr>
                <w:rFonts w:ascii="Arial" w:hAnsi="Arial"/>
                <w:sz w:val="16"/>
              </w:rPr>
              <w:t xml:space="preserve"> до верха трубы ............................</w:t>
            </w:r>
          </w:p>
          <w:p w:rsidR="00000000" w:rsidRDefault="000F3CBB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0F3CBB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noProof/>
                <w:sz w:val="16"/>
              </w:rPr>
              <w:t>4.</w:t>
            </w:r>
            <w:r>
              <w:rPr>
                <w:rFonts w:ascii="Arial" w:hAnsi="Arial"/>
                <w:sz w:val="16"/>
              </w:rPr>
              <w:t xml:space="preserve"> Дороги для </w:t>
            </w:r>
            <w:r>
              <w:rPr>
                <w:rFonts w:ascii="Arial" w:hAnsi="Arial"/>
                <w:sz w:val="16"/>
              </w:rPr>
              <w:t>подъез</w:t>
            </w:r>
            <w:bookmarkStart w:id="120" w:name="OCRUncertain170"/>
            <w:r>
              <w:rPr>
                <w:rFonts w:ascii="Arial" w:hAnsi="Arial"/>
                <w:sz w:val="16"/>
              </w:rPr>
              <w:t>д</w:t>
            </w:r>
            <w:bookmarkEnd w:id="120"/>
            <w:r>
              <w:rPr>
                <w:rFonts w:ascii="Arial" w:hAnsi="Arial"/>
                <w:sz w:val="16"/>
              </w:rPr>
              <w:t xml:space="preserve">а к </w:t>
            </w:r>
            <w:bookmarkStart w:id="121" w:name="OCRUncertain171"/>
            <w:r>
              <w:rPr>
                <w:rFonts w:ascii="Arial" w:hAnsi="Arial"/>
                <w:sz w:val="16"/>
              </w:rPr>
              <w:t>скважи</w:t>
            </w:r>
            <w:bookmarkEnd w:id="121"/>
            <w:r>
              <w:rPr>
                <w:rFonts w:ascii="Arial" w:hAnsi="Arial"/>
                <w:sz w:val="16"/>
              </w:rPr>
              <w:t xml:space="preserve">нам </w:t>
            </w:r>
          </w:p>
          <w:p w:rsidR="00000000" w:rsidRDefault="000F3CBB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а) на землях, не покрытых лесом</w:t>
            </w:r>
            <w:r>
              <w:rPr>
                <w:rFonts w:ascii="Arial" w:hAnsi="Arial"/>
                <w:noProof/>
                <w:sz w:val="16"/>
              </w:rPr>
              <w:t xml:space="preserve"> </w:t>
            </w:r>
            <w:bookmarkStart w:id="122" w:name="OCRUncertain172"/>
            <w:r>
              <w:rPr>
                <w:rFonts w:ascii="Arial" w:hAnsi="Arial"/>
                <w:sz w:val="16"/>
              </w:rPr>
              <w:t>......................................</w:t>
            </w:r>
            <w:r>
              <w:rPr>
                <w:rFonts w:ascii="Arial" w:hAnsi="Arial"/>
                <w:noProof/>
                <w:sz w:val="16"/>
              </w:rPr>
              <w:t xml:space="preserve"> </w:t>
            </w:r>
            <w:bookmarkEnd w:id="122"/>
          </w:p>
          <w:p w:rsidR="00000000" w:rsidRDefault="000F3CBB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б) на землях, покрытых лесом</w:t>
            </w:r>
            <w:r>
              <w:rPr>
                <w:rFonts w:ascii="Arial" w:hAnsi="Arial"/>
                <w:noProof/>
                <w:sz w:val="16"/>
              </w:rPr>
              <w:t xml:space="preserve"> ......................................</w:t>
            </w:r>
          </w:p>
          <w:p w:rsidR="00000000" w:rsidRDefault="000F3CBB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0F3CBB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noProof/>
                <w:sz w:val="16"/>
              </w:rPr>
              <w:t>5.</w:t>
            </w:r>
            <w:r>
              <w:rPr>
                <w:rFonts w:ascii="Arial" w:hAnsi="Arial"/>
                <w:sz w:val="16"/>
              </w:rPr>
              <w:t xml:space="preserve"> Временные дороги для перемеще</w:t>
            </w:r>
            <w:r>
              <w:rPr>
                <w:rFonts w:ascii="Arial" w:hAnsi="Arial"/>
                <w:sz w:val="16"/>
              </w:rPr>
              <w:softHyphen/>
              <w:t xml:space="preserve">ния вышки буровой установки: </w:t>
            </w:r>
          </w:p>
          <w:p w:rsidR="00000000" w:rsidRDefault="000F3CBB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а) на прямых участках трассы при поперечном уклоне местности до</w:t>
            </w:r>
            <w:r>
              <w:rPr>
                <w:rFonts w:ascii="Arial" w:hAnsi="Arial"/>
                <w:noProof/>
                <w:sz w:val="16"/>
              </w:rPr>
              <w:t xml:space="preserve"> 6</w:t>
            </w:r>
            <w:bookmarkStart w:id="123" w:name="OCRUncertain176"/>
            <w:r>
              <w:rPr>
                <w:rFonts w:ascii="Arial" w:hAnsi="Arial"/>
                <w:noProof/>
                <w:sz w:val="16"/>
              </w:rPr>
              <w:t>°</w:t>
            </w:r>
            <w:bookmarkEnd w:id="123"/>
            <w:r>
              <w:rPr>
                <w:rFonts w:ascii="Arial" w:hAnsi="Arial"/>
                <w:sz w:val="16"/>
              </w:rPr>
              <w:t xml:space="preserve"> ..........</w:t>
            </w:r>
          </w:p>
          <w:p w:rsidR="00000000" w:rsidRDefault="000F3CBB">
            <w:pPr>
              <w:jc w:val="both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б) на кривых участках трассы или на прямых участках при поперечном уклоне местности более 6</w:t>
            </w:r>
            <w:r>
              <w:rPr>
                <w:rFonts w:ascii="Arial" w:hAnsi="Arial"/>
                <w:sz w:val="16"/>
              </w:rPr>
              <w:sym w:font="Arial" w:char="00B0"/>
            </w:r>
            <w:r>
              <w:rPr>
                <w:rFonts w:ascii="Arial" w:hAnsi="Arial"/>
                <w:sz w:val="16"/>
              </w:rPr>
              <w:t xml:space="preserve"> ....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0F3CBB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0F3CBB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0F3CBB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0F3CBB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17 </w:t>
            </w:r>
          </w:p>
          <w:p w:rsidR="00000000" w:rsidRDefault="000F3CBB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0F3CBB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0F3CBB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0F3CBB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0F3CBB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0F3CBB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0F3CBB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</w:t>
            </w:r>
          </w:p>
          <w:p w:rsidR="00000000" w:rsidRDefault="000F3CBB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0F3CBB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0F3CBB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0F3CBB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0F3CBB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0F3CBB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0F3CBB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27</w:t>
            </w:r>
          </w:p>
          <w:p w:rsidR="00000000" w:rsidRDefault="000F3CBB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0F3CBB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0F3CBB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0F3CBB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0F3CBB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</w:t>
            </w:r>
          </w:p>
          <w:p w:rsidR="00000000" w:rsidRDefault="000F3CBB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0F3CBB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</w:t>
            </w:r>
          </w:p>
          <w:p w:rsidR="00000000" w:rsidRDefault="000F3CBB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0F3CBB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0F3CBB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0F3CBB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0F3CBB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0F3CBB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0F3CBB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</w:t>
            </w:r>
          </w:p>
          <w:p w:rsidR="00000000" w:rsidRDefault="000F3CBB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0F3CBB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0F3CBB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0F3CBB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0F3CBB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0F3CBB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0F3CBB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0F3CBB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24 </w:t>
            </w:r>
          </w:p>
          <w:p w:rsidR="00000000" w:rsidRDefault="000F3CBB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0F3CBB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0F3CBB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0F3CBB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0F3CBB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0F3CBB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0F3CBB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32</w:t>
            </w:r>
          </w:p>
          <w:p w:rsidR="00000000" w:rsidRDefault="000F3CBB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0F3CBB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0F3CBB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0F3CBB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0F3CBB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0F3CBB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0F3CBB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</w:t>
            </w:r>
          </w:p>
          <w:p w:rsidR="00000000" w:rsidRDefault="000F3CBB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0F3CBB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0F3CBB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0F3CBB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0F3CBB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</w:t>
            </w:r>
          </w:p>
          <w:p w:rsidR="00000000" w:rsidRDefault="000F3CBB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0F3CBB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</w:t>
            </w:r>
          </w:p>
          <w:p w:rsidR="00000000" w:rsidRDefault="000F3CBB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0F3CBB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0F3CBB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0F3CBB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0F3CBB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0F3CBB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0F3CBB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</w:t>
            </w:r>
          </w:p>
          <w:p w:rsidR="00000000" w:rsidRDefault="000F3CBB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0F3CBB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0F3CBB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0F3CBB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>5</w:t>
            </w:r>
            <w:r>
              <w:rPr>
                <w:rFonts w:ascii="Arial" w:hAnsi="Arial"/>
                <w:sz w:val="16"/>
              </w:rPr>
              <w:t>0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0F3CBB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0F3CBB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0F3CBB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0F3CBB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sym w:font="Arial" w:char="2014"/>
            </w:r>
          </w:p>
          <w:p w:rsidR="00000000" w:rsidRDefault="000F3CBB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0F3CBB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0F3CBB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0F3CBB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0F3CBB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0F3CBB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0F3CBB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sym w:font="Arial" w:char="2014"/>
            </w:r>
          </w:p>
          <w:p w:rsidR="00000000" w:rsidRDefault="000F3CBB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0F3CBB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0F3CBB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0F3CBB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0F3CBB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0F3CBB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0F3CBB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sym w:font="Arial" w:char="2014"/>
            </w:r>
          </w:p>
          <w:p w:rsidR="00000000" w:rsidRDefault="000F3CBB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0F3CBB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0F3CBB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0F3CBB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0F3CBB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</w:t>
            </w:r>
          </w:p>
          <w:p w:rsidR="00000000" w:rsidRDefault="000F3CBB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0F3CBB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</w:t>
            </w:r>
          </w:p>
          <w:p w:rsidR="00000000" w:rsidRDefault="000F3CBB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0F3CBB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0F3CBB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0F3CBB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0F3CBB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0F3CBB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0F3CBB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sym w:font="Arial" w:char="2014"/>
            </w:r>
          </w:p>
          <w:p w:rsidR="00000000" w:rsidRDefault="000F3CBB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0F3CBB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0F3CBB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0F3CBB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sym w:font="Arial" w:char="2014"/>
            </w:r>
          </w:p>
        </w:tc>
      </w:tr>
    </w:tbl>
    <w:p w:rsidR="00000000" w:rsidRDefault="000F3CBB">
      <w:pPr>
        <w:ind w:firstLine="284"/>
        <w:jc w:val="both"/>
        <w:rPr>
          <w:rFonts w:ascii="Arial" w:hAnsi="Arial"/>
          <w:sz w:val="18"/>
        </w:rPr>
      </w:pPr>
    </w:p>
    <w:p w:rsidR="00000000" w:rsidRDefault="000F3CBB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Примечания:</w:t>
      </w:r>
      <w:r>
        <w:rPr>
          <w:rFonts w:ascii="Arial" w:hAnsi="Arial"/>
          <w:noProof/>
          <w:sz w:val="18"/>
        </w:rPr>
        <w:t xml:space="preserve"> </w:t>
      </w:r>
      <w:r>
        <w:rPr>
          <w:rFonts w:ascii="Arial" w:hAnsi="Arial"/>
          <w:b/>
          <w:noProof/>
          <w:sz w:val="18"/>
        </w:rPr>
        <w:t>1.</w:t>
      </w:r>
      <w:r>
        <w:rPr>
          <w:rFonts w:ascii="Arial" w:hAnsi="Arial"/>
          <w:sz w:val="18"/>
        </w:rPr>
        <w:t xml:space="preserve"> Ширина полос земель для двух и более    параллельных трубопроводов, прокладываемых в одной траншее,     должна приниматься равной ширине полосы земли для одного трубопровода, приведенной в табл.</w:t>
      </w:r>
      <w:r>
        <w:rPr>
          <w:rFonts w:ascii="Arial" w:hAnsi="Arial"/>
          <w:noProof/>
          <w:sz w:val="18"/>
        </w:rPr>
        <w:t xml:space="preserve"> 2,</w:t>
      </w:r>
      <w:r>
        <w:rPr>
          <w:rFonts w:ascii="Arial" w:hAnsi="Arial"/>
          <w:sz w:val="18"/>
        </w:rPr>
        <w:t xml:space="preserve"> плюс расстояние между осями крайних трубопроводов, при этом расстояние   между осями смежных трубопроводов принимае</w:t>
      </w:r>
      <w:bookmarkStart w:id="124" w:name="OCRUncertain182"/>
      <w:r>
        <w:rPr>
          <w:rFonts w:ascii="Arial" w:hAnsi="Arial"/>
          <w:sz w:val="18"/>
        </w:rPr>
        <w:t>т</w:t>
      </w:r>
      <w:bookmarkEnd w:id="124"/>
      <w:r>
        <w:rPr>
          <w:rFonts w:ascii="Arial" w:hAnsi="Arial"/>
          <w:sz w:val="18"/>
        </w:rPr>
        <w:t>ся по действующим нормам.</w:t>
      </w:r>
    </w:p>
    <w:p w:rsidR="00000000" w:rsidRDefault="000F3CBB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2.</w:t>
      </w:r>
      <w:r>
        <w:rPr>
          <w:rFonts w:ascii="Arial" w:hAnsi="Arial"/>
          <w:sz w:val="18"/>
        </w:rPr>
        <w:t xml:space="preserve"> Ширина полос земель для трубопроводов диаметром бо</w:t>
      </w:r>
      <w:r>
        <w:rPr>
          <w:rFonts w:ascii="Arial" w:hAnsi="Arial"/>
          <w:sz w:val="18"/>
        </w:rPr>
        <w:softHyphen/>
        <w:t>лее</w:t>
      </w:r>
      <w:r>
        <w:rPr>
          <w:rFonts w:ascii="Arial" w:hAnsi="Arial"/>
          <w:noProof/>
          <w:sz w:val="18"/>
        </w:rPr>
        <w:t xml:space="preserve"> 500</w:t>
      </w:r>
      <w:r>
        <w:rPr>
          <w:rFonts w:ascii="Arial" w:hAnsi="Arial"/>
          <w:sz w:val="18"/>
        </w:rPr>
        <w:t xml:space="preserve"> мм должна приниматься соответственно по   нор</w:t>
      </w:r>
      <w:r>
        <w:rPr>
          <w:rFonts w:ascii="Arial" w:hAnsi="Arial"/>
          <w:sz w:val="18"/>
        </w:rPr>
        <w:softHyphen/>
        <w:t>ма</w:t>
      </w:r>
      <w:r>
        <w:rPr>
          <w:rFonts w:ascii="Arial" w:hAnsi="Arial"/>
          <w:sz w:val="18"/>
        </w:rPr>
        <w:t>м отвода земель для магистральных, трубопроводов или по нормам отвода земель для магистральных водоводов и ка</w:t>
      </w:r>
      <w:r>
        <w:rPr>
          <w:rFonts w:ascii="Arial" w:hAnsi="Arial"/>
          <w:sz w:val="18"/>
        </w:rPr>
        <w:softHyphen/>
        <w:t>нализационных коллекторов.</w:t>
      </w:r>
    </w:p>
    <w:p w:rsidR="00000000" w:rsidRDefault="000F3CBB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</w:t>
      </w:r>
      <w:r>
        <w:rPr>
          <w:rFonts w:ascii="Arial" w:hAnsi="Arial"/>
          <w:sz w:val="18"/>
        </w:rPr>
        <w:t xml:space="preserve"> Земельные участки, необходимые для временного крат</w:t>
      </w:r>
      <w:r>
        <w:rPr>
          <w:rFonts w:ascii="Arial" w:hAnsi="Arial"/>
          <w:sz w:val="18"/>
        </w:rPr>
        <w:softHyphen/>
        <w:t>косрочного поль</w:t>
      </w:r>
      <w:bookmarkStart w:id="125" w:name="OCRUncertain183"/>
      <w:r>
        <w:rPr>
          <w:rFonts w:ascii="Arial" w:hAnsi="Arial"/>
          <w:sz w:val="18"/>
        </w:rPr>
        <w:t>з</w:t>
      </w:r>
      <w:bookmarkEnd w:id="125"/>
      <w:r>
        <w:rPr>
          <w:rFonts w:ascii="Arial" w:hAnsi="Arial"/>
          <w:sz w:val="18"/>
        </w:rPr>
        <w:t>ования для сварки труб в плети, размеща</w:t>
      </w:r>
      <w:r>
        <w:rPr>
          <w:rFonts w:ascii="Arial" w:hAnsi="Arial"/>
          <w:sz w:val="18"/>
        </w:rPr>
        <w:softHyphen/>
        <w:t>емые через</w:t>
      </w:r>
      <w:r>
        <w:rPr>
          <w:rFonts w:ascii="Arial" w:hAnsi="Arial"/>
          <w:noProof/>
          <w:sz w:val="18"/>
        </w:rPr>
        <w:t xml:space="preserve"> 5-7</w:t>
      </w:r>
      <w:r>
        <w:rPr>
          <w:rFonts w:ascii="Arial" w:hAnsi="Arial"/>
          <w:sz w:val="18"/>
        </w:rPr>
        <w:t xml:space="preserve"> км по длине трубопроводов, а также</w:t>
      </w:r>
      <w:r>
        <w:rPr>
          <w:rFonts w:ascii="Arial" w:hAnsi="Arial"/>
          <w:noProof/>
          <w:sz w:val="18"/>
        </w:rPr>
        <w:t xml:space="preserve"> </w:t>
      </w:r>
      <w:r>
        <w:rPr>
          <w:rFonts w:ascii="Arial" w:hAnsi="Arial"/>
          <w:sz w:val="18"/>
        </w:rPr>
        <w:t xml:space="preserve">для производства работ в </w:t>
      </w:r>
      <w:bookmarkStart w:id="126" w:name="OCRUncertain185"/>
      <w:r>
        <w:rPr>
          <w:rFonts w:ascii="Arial" w:hAnsi="Arial"/>
          <w:sz w:val="18"/>
        </w:rPr>
        <w:t>з</w:t>
      </w:r>
      <w:bookmarkEnd w:id="126"/>
      <w:r>
        <w:rPr>
          <w:rFonts w:ascii="Arial" w:hAnsi="Arial"/>
          <w:sz w:val="18"/>
        </w:rPr>
        <w:t>оне пересечения дорог трубопровода</w:t>
      </w:r>
      <w:r>
        <w:rPr>
          <w:rFonts w:ascii="Arial" w:hAnsi="Arial"/>
          <w:sz w:val="18"/>
        </w:rPr>
        <w:softHyphen/>
        <w:t>ми (с обеих сторон дороги) должны быть размерами  не более</w:t>
      </w:r>
      <w:r>
        <w:rPr>
          <w:rFonts w:ascii="Arial" w:hAnsi="Arial"/>
          <w:noProof/>
          <w:sz w:val="18"/>
        </w:rPr>
        <w:t xml:space="preserve"> 30х50</w:t>
      </w:r>
      <w:r>
        <w:rPr>
          <w:rFonts w:ascii="Arial" w:hAnsi="Arial"/>
          <w:sz w:val="18"/>
        </w:rPr>
        <w:t xml:space="preserve"> </w:t>
      </w:r>
      <w:bookmarkStart w:id="127" w:name="OCRUncertain186"/>
      <w:r>
        <w:rPr>
          <w:rFonts w:ascii="Arial" w:hAnsi="Arial"/>
          <w:sz w:val="18"/>
        </w:rPr>
        <w:t>м.</w:t>
      </w:r>
      <w:bookmarkEnd w:id="127"/>
    </w:p>
    <w:p w:rsidR="00000000" w:rsidRDefault="000F3CBB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4.</w:t>
      </w:r>
      <w:r>
        <w:rPr>
          <w:rFonts w:ascii="Arial" w:hAnsi="Arial"/>
          <w:sz w:val="18"/>
        </w:rPr>
        <w:t xml:space="preserve"> Ра</w:t>
      </w:r>
      <w:bookmarkStart w:id="128" w:name="OCRUncertain187"/>
      <w:r>
        <w:rPr>
          <w:rFonts w:ascii="Arial" w:hAnsi="Arial"/>
          <w:sz w:val="18"/>
        </w:rPr>
        <w:t>з</w:t>
      </w:r>
      <w:bookmarkEnd w:id="128"/>
      <w:r>
        <w:rPr>
          <w:rFonts w:ascii="Arial" w:hAnsi="Arial"/>
          <w:sz w:val="18"/>
        </w:rPr>
        <w:t xml:space="preserve">меры </w:t>
      </w:r>
      <w:bookmarkStart w:id="129" w:name="OCRUncertain188"/>
      <w:r>
        <w:rPr>
          <w:rFonts w:ascii="Arial" w:hAnsi="Arial"/>
          <w:sz w:val="18"/>
        </w:rPr>
        <w:t>з</w:t>
      </w:r>
      <w:bookmarkEnd w:id="129"/>
      <w:r>
        <w:rPr>
          <w:rFonts w:ascii="Arial" w:hAnsi="Arial"/>
          <w:sz w:val="18"/>
        </w:rPr>
        <w:t xml:space="preserve">емельных участков для размещения колодцев и камер на трубопроводах должны </w:t>
      </w:r>
      <w:r>
        <w:rPr>
          <w:rFonts w:ascii="Arial" w:hAnsi="Arial"/>
          <w:sz w:val="18"/>
        </w:rPr>
        <w:t>быть не более: для колодца</w:t>
      </w:r>
      <w:r>
        <w:rPr>
          <w:rFonts w:ascii="Arial" w:hAnsi="Arial"/>
          <w:noProof/>
          <w:sz w:val="18"/>
        </w:rPr>
        <w:t xml:space="preserve"> </w:t>
      </w:r>
      <w:r>
        <w:rPr>
          <w:rFonts w:ascii="Arial" w:hAnsi="Arial"/>
          <w:noProof/>
          <w:sz w:val="16"/>
        </w:rPr>
        <w:sym w:font="Arial" w:char="2014"/>
      </w:r>
      <w:r>
        <w:rPr>
          <w:rFonts w:ascii="Arial" w:hAnsi="Arial"/>
          <w:noProof/>
          <w:sz w:val="18"/>
        </w:rPr>
        <w:t xml:space="preserve"> 3х3</w:t>
      </w:r>
      <w:r>
        <w:rPr>
          <w:rFonts w:ascii="Arial" w:hAnsi="Arial"/>
          <w:sz w:val="18"/>
        </w:rPr>
        <w:t xml:space="preserve"> м, для камеры устройств очистки  трубо</w:t>
      </w:r>
      <w:r>
        <w:rPr>
          <w:rFonts w:ascii="Arial" w:hAnsi="Arial"/>
          <w:sz w:val="18"/>
        </w:rPr>
        <w:softHyphen/>
        <w:t>проводов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noProof/>
          <w:sz w:val="18"/>
        </w:rPr>
        <w:t>6х6</w:t>
      </w:r>
      <w:r>
        <w:rPr>
          <w:rFonts w:ascii="Arial" w:hAnsi="Arial"/>
          <w:sz w:val="18"/>
        </w:rPr>
        <w:t xml:space="preserve"> м.</w:t>
      </w:r>
    </w:p>
    <w:sectPr w:rsidR="00000000">
      <w:pgSz w:w="11900" w:h="16820"/>
      <w:pgMar w:top="1440" w:right="5663" w:bottom="720" w:left="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3CBB"/>
    <w:rsid w:val="000F3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1274</Words>
  <Characters>7264</Characters>
  <Application>Microsoft Office Word</Application>
  <DocSecurity>0</DocSecurity>
  <Lines>60</Lines>
  <Paragraphs>17</Paragraphs>
  <ScaleCrop>false</ScaleCrop>
  <Company>Future Shock</Company>
  <LinksUpToDate>false</LinksUpToDate>
  <CharactersWithSpaces>8521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Издание официальное</dc:title>
  <dc:subject/>
  <dc:creator>Igor</dc:creator>
  <cp:keywords/>
  <dc:description/>
  <cp:lastModifiedBy>Parhomeiai</cp:lastModifiedBy>
  <cp:revision>2</cp:revision>
  <dcterms:created xsi:type="dcterms:W3CDTF">2013-04-11T11:49:00Z</dcterms:created>
  <dcterms:modified xsi:type="dcterms:W3CDTF">2013-04-11T11:49:00Z</dcterms:modified>
</cp:coreProperties>
</file>