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716B">
      <w:pPr>
        <w:widowControl w:val="0"/>
        <w:jc w:val="center"/>
        <w:rPr>
          <w:sz w:val="24"/>
        </w:rPr>
      </w:pPr>
      <w:bookmarkStart w:id="0" w:name="BITSoft"/>
      <w:bookmarkStart w:id="1" w:name="_GoBack"/>
      <w:bookmarkEnd w:id="0"/>
      <w:bookmarkEnd w:id="1"/>
      <w:r>
        <w:rPr>
          <w:sz w:val="24"/>
        </w:rPr>
        <w:t>Система нормативных документов в строительстве</w:t>
      </w:r>
    </w:p>
    <w:p w:rsidR="00000000" w:rsidRDefault="006A716B">
      <w:pPr>
        <w:widowControl w:val="0"/>
        <w:jc w:val="center"/>
      </w:pPr>
    </w:p>
    <w:p w:rsidR="00000000" w:rsidRDefault="006A716B">
      <w:pPr>
        <w:widowControl w:val="0"/>
        <w:jc w:val="center"/>
        <w:rPr>
          <w:sz w:val="24"/>
        </w:rPr>
      </w:pPr>
      <w:r>
        <w:rPr>
          <w:sz w:val="24"/>
        </w:rPr>
        <w:t>РУКОВОДЯЩИЙ ДОКУМЕНТ СИСТЕМЫ</w:t>
      </w: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rPr>
          <w:b/>
          <w:sz w:val="32"/>
        </w:rPr>
      </w:pPr>
      <w:r>
        <w:rPr>
          <w:b/>
          <w:sz w:val="32"/>
        </w:rPr>
        <w:t>СБОРНИК</w:t>
      </w:r>
    </w:p>
    <w:p w:rsidR="00000000" w:rsidRDefault="006A716B">
      <w:pPr>
        <w:widowControl w:val="0"/>
        <w:jc w:val="center"/>
        <w:rPr>
          <w:b/>
          <w:sz w:val="32"/>
        </w:rPr>
      </w:pPr>
    </w:p>
    <w:p w:rsidR="00000000" w:rsidRDefault="006A716B">
      <w:pPr>
        <w:pStyle w:val="20"/>
        <w:spacing w:line="240" w:lineRule="auto"/>
        <w:ind w:firstLine="0"/>
        <w:rPr>
          <w:rFonts w:ascii="Times New Roman" w:hAnsi="Times New Roman"/>
        </w:rPr>
      </w:pPr>
      <w:r>
        <w:rPr>
          <w:rFonts w:ascii="Times New Roman" w:hAnsi="Times New Roman"/>
        </w:rPr>
        <w:t xml:space="preserve">ТИПОВЫХ НОРМ ПОТЕРЬ МАТЕРИАЛЬНЫХ РЕСУРСОВ </w:t>
      </w:r>
    </w:p>
    <w:p w:rsidR="00000000" w:rsidRDefault="006A716B">
      <w:pPr>
        <w:pStyle w:val="20"/>
        <w:spacing w:line="240" w:lineRule="auto"/>
        <w:ind w:firstLine="0"/>
        <w:rPr>
          <w:rFonts w:ascii="Times New Roman" w:hAnsi="Times New Roman"/>
        </w:rPr>
      </w:pPr>
      <w:r>
        <w:rPr>
          <w:rFonts w:ascii="Times New Roman" w:hAnsi="Times New Roman"/>
        </w:rPr>
        <w:t>В СТРОИТЕЛЬСТВЕ</w:t>
      </w:r>
    </w:p>
    <w:p w:rsidR="00000000" w:rsidRDefault="006A716B">
      <w:pPr>
        <w:widowControl w:val="0"/>
        <w:jc w:val="center"/>
        <w:rPr>
          <w:b/>
          <w:sz w:val="28"/>
        </w:rPr>
      </w:pPr>
      <w:r>
        <w:rPr>
          <w:b/>
          <w:sz w:val="28"/>
        </w:rPr>
        <w:t xml:space="preserve"> (дополнение к РДС</w:t>
      </w:r>
      <w:r>
        <w:rPr>
          <w:b/>
          <w:sz w:val="28"/>
          <w:lang w:val="en-US"/>
        </w:rPr>
        <w:t xml:space="preserve"> 82-202-96)</w:t>
      </w:r>
    </w:p>
    <w:p w:rsidR="00000000" w:rsidRDefault="006A716B">
      <w:pPr>
        <w:widowControl w:val="0"/>
        <w:jc w:val="center"/>
        <w:rPr>
          <w:b/>
          <w:sz w:val="28"/>
        </w:rPr>
      </w:pPr>
    </w:p>
    <w:p w:rsidR="00000000" w:rsidRDefault="006A716B">
      <w:pPr>
        <w:widowControl w:val="0"/>
        <w:jc w:val="center"/>
        <w:rPr>
          <w:b/>
          <w:sz w:val="28"/>
          <w:lang w:val="en-US"/>
        </w:rPr>
      </w:pPr>
    </w:p>
    <w:p w:rsidR="00000000" w:rsidRDefault="006A716B">
      <w:pPr>
        <w:widowControl w:val="0"/>
        <w:jc w:val="center"/>
      </w:pPr>
      <w:r>
        <w:t>ИЗДАНИЕ ОФИЦИАЛЬНОЕ</w:t>
      </w: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pPr>
    </w:p>
    <w:p w:rsidR="00000000" w:rsidRDefault="006A716B">
      <w:pPr>
        <w:widowControl w:val="0"/>
        <w:rPr>
          <w:lang w:val="en-US"/>
        </w:rPr>
      </w:pPr>
    </w:p>
    <w:p w:rsidR="00000000" w:rsidRDefault="006A716B">
      <w:pPr>
        <w:widowControl w:val="0"/>
        <w:tabs>
          <w:tab w:val="left" w:pos="6521"/>
        </w:tabs>
        <w:jc w:val="center"/>
      </w:pPr>
      <w:r>
        <w:t>ГОСУДАРСТВЕННЫЙ КОМИТЕТ</w:t>
      </w:r>
    </w:p>
    <w:p w:rsidR="00000000" w:rsidRDefault="006A716B">
      <w:pPr>
        <w:widowControl w:val="0"/>
        <w:tabs>
          <w:tab w:val="left" w:pos="6521"/>
        </w:tabs>
        <w:jc w:val="center"/>
      </w:pPr>
      <w:r>
        <w:t>Р</w:t>
      </w:r>
      <w:r>
        <w:t>ОССИЙСКОЙ ФЕДЕРАЦИИ</w:t>
      </w:r>
    </w:p>
    <w:p w:rsidR="00000000" w:rsidRDefault="006A716B">
      <w:pPr>
        <w:widowControl w:val="0"/>
        <w:tabs>
          <w:tab w:val="left" w:pos="6521"/>
        </w:tabs>
        <w:jc w:val="center"/>
      </w:pPr>
      <w:r>
        <w:t>ПО ЖИЛИЩНОЙ И СТРОИТЕЛЬНОЙ ПОЛИТИКЕ</w:t>
      </w:r>
    </w:p>
    <w:p w:rsidR="00000000" w:rsidRDefault="006A716B">
      <w:pPr>
        <w:widowControl w:val="0"/>
        <w:tabs>
          <w:tab w:val="left" w:pos="6521"/>
        </w:tabs>
        <w:jc w:val="center"/>
      </w:pPr>
      <w:r>
        <w:t>(ГОССТРОЙ РОССИИ)</w:t>
      </w:r>
    </w:p>
    <w:p w:rsidR="00000000" w:rsidRDefault="006A716B">
      <w:pPr>
        <w:widowControl w:val="0"/>
        <w:tabs>
          <w:tab w:val="left" w:pos="6521"/>
        </w:tabs>
        <w:jc w:val="center"/>
      </w:pPr>
    </w:p>
    <w:p w:rsidR="00000000" w:rsidRDefault="006A716B">
      <w:pPr>
        <w:widowControl w:val="0"/>
        <w:tabs>
          <w:tab w:val="left" w:pos="6521"/>
        </w:tabs>
        <w:jc w:val="center"/>
      </w:pPr>
    </w:p>
    <w:p w:rsidR="00000000" w:rsidRDefault="006A716B">
      <w:pPr>
        <w:widowControl w:val="0"/>
        <w:tabs>
          <w:tab w:val="left" w:pos="6237"/>
          <w:tab w:val="left" w:pos="6521"/>
        </w:tabs>
        <w:jc w:val="center"/>
      </w:pPr>
      <w:r>
        <w:t xml:space="preserve">Москва </w:t>
      </w:r>
    </w:p>
    <w:p w:rsidR="00000000" w:rsidRDefault="006A716B">
      <w:pPr>
        <w:widowControl w:val="0"/>
        <w:tabs>
          <w:tab w:val="left" w:pos="6237"/>
          <w:tab w:val="left" w:pos="6521"/>
        </w:tabs>
        <w:jc w:val="center"/>
        <w:rPr>
          <w:lang w:val="en-US"/>
        </w:rPr>
      </w:pPr>
      <w:r>
        <w:rPr>
          <w:lang w:val="en-US"/>
        </w:rPr>
        <w:t>1998</w:t>
      </w:r>
    </w:p>
    <w:p w:rsidR="00000000" w:rsidRDefault="006A716B">
      <w:pPr>
        <w:widowControl w:val="0"/>
        <w:ind w:firstLine="284"/>
        <w:rPr>
          <w:b/>
        </w:rPr>
      </w:pPr>
      <w:r>
        <w:rPr>
          <w:b/>
        </w:rPr>
        <w:t>УДК</w:t>
      </w:r>
      <w:r>
        <w:rPr>
          <w:b/>
          <w:lang w:val="en-US"/>
        </w:rPr>
        <w:t xml:space="preserve"> 69.004.18(083.74)</w:t>
      </w:r>
    </w:p>
    <w:p w:rsidR="00000000" w:rsidRDefault="006A716B">
      <w:pPr>
        <w:widowControl w:val="0"/>
        <w:ind w:firstLine="284"/>
        <w:rPr>
          <w:b/>
        </w:rPr>
      </w:pPr>
    </w:p>
    <w:p w:rsidR="00000000" w:rsidRDefault="006A716B">
      <w:pPr>
        <w:widowControl w:val="0"/>
        <w:ind w:firstLine="284"/>
        <w:rPr>
          <w:b/>
        </w:rPr>
      </w:pPr>
    </w:p>
    <w:p w:rsidR="00000000" w:rsidRDefault="006A716B">
      <w:pPr>
        <w:widowControl w:val="0"/>
        <w:ind w:firstLine="284"/>
        <w:rPr>
          <w:b/>
        </w:rPr>
      </w:pPr>
    </w:p>
    <w:p w:rsidR="00000000" w:rsidRDefault="006A716B">
      <w:pPr>
        <w:widowControl w:val="0"/>
        <w:ind w:firstLine="284"/>
        <w:rPr>
          <w:b/>
        </w:rPr>
      </w:pPr>
    </w:p>
    <w:p w:rsidR="00000000" w:rsidRDefault="006A716B">
      <w:pPr>
        <w:widowControl w:val="0"/>
        <w:ind w:firstLine="284"/>
        <w:rPr>
          <w:b/>
        </w:rPr>
      </w:pPr>
    </w:p>
    <w:p w:rsidR="00000000" w:rsidRDefault="006A716B">
      <w:pPr>
        <w:widowControl w:val="0"/>
        <w:ind w:firstLine="284"/>
        <w:rPr>
          <w:b/>
          <w:lang w:val="en-US"/>
        </w:rPr>
      </w:pPr>
    </w:p>
    <w:p w:rsidR="00000000" w:rsidRDefault="006A716B">
      <w:pPr>
        <w:widowControl w:val="0"/>
        <w:ind w:firstLine="284"/>
        <w:jc w:val="center"/>
      </w:pPr>
      <w:r>
        <w:t>ПРЕДИСЛОВИЕ</w:t>
      </w: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both"/>
      </w:pPr>
      <w:r>
        <w:rPr>
          <w:lang w:val="en-US"/>
        </w:rPr>
        <w:t>1</w:t>
      </w:r>
      <w:r>
        <w:t xml:space="preserve"> РАЗРАБОТАН АО </w:t>
      </w:r>
      <w:bookmarkStart w:id="2" w:name="OCRUncertain001"/>
      <w:r>
        <w:t>«Тулаоргтехстрой»</w:t>
      </w:r>
      <w:bookmarkEnd w:id="2"/>
      <w:r>
        <w:t xml:space="preserve"> с участием специалистов </w:t>
      </w:r>
      <w:bookmarkStart w:id="3" w:name="OCRUncertain002"/>
      <w:r>
        <w:t>НИИЖБ</w:t>
      </w:r>
      <w:bookmarkEnd w:id="3"/>
      <w:r>
        <w:t xml:space="preserve"> и </w:t>
      </w:r>
      <w:bookmarkStart w:id="4" w:name="OCRUncertain003"/>
      <w:r>
        <w:t>ЦНИИЭУС</w:t>
      </w:r>
      <w:bookmarkEnd w:id="4"/>
      <w:r>
        <w:t xml:space="preserve"> Госстроя России, </w:t>
      </w:r>
      <w:bookmarkStart w:id="5" w:name="OCRUncertain004"/>
      <w:r>
        <w:t>МИКХиС</w:t>
      </w:r>
      <w:bookmarkEnd w:id="5"/>
    </w:p>
    <w:p w:rsidR="00000000" w:rsidRDefault="006A716B">
      <w:pPr>
        <w:widowControl w:val="0"/>
        <w:ind w:firstLine="284"/>
        <w:jc w:val="both"/>
      </w:pPr>
    </w:p>
    <w:p w:rsidR="00000000" w:rsidRDefault="006A716B">
      <w:pPr>
        <w:widowControl w:val="0"/>
        <w:ind w:firstLine="284"/>
        <w:jc w:val="both"/>
      </w:pPr>
      <w:r>
        <w:rPr>
          <w:lang w:val="en-US"/>
        </w:rPr>
        <w:t>2</w:t>
      </w:r>
      <w:r>
        <w:t xml:space="preserve"> ВНЕСЕН Управлением совершенствования ценообразования и сметного нормирования в строительстве</w:t>
      </w:r>
    </w:p>
    <w:p w:rsidR="00000000" w:rsidRDefault="006A716B">
      <w:pPr>
        <w:widowControl w:val="0"/>
        <w:ind w:firstLine="284"/>
        <w:jc w:val="both"/>
      </w:pPr>
    </w:p>
    <w:p w:rsidR="00000000" w:rsidRDefault="006A716B">
      <w:pPr>
        <w:widowControl w:val="0"/>
        <w:ind w:firstLine="284"/>
        <w:jc w:val="both"/>
      </w:pPr>
      <w:r>
        <w:rPr>
          <w:lang w:val="en-US"/>
        </w:rPr>
        <w:t>3</w:t>
      </w:r>
      <w:r>
        <w:t xml:space="preserve"> ПРИНЯТ И ВВЕДЕН В ДЕЙСТВИЕ письмом Госстроя России от 3 декабря</w:t>
      </w:r>
      <w:r>
        <w:rPr>
          <w:lang w:val="en-US"/>
        </w:rPr>
        <w:t xml:space="preserve"> 1997</w:t>
      </w:r>
      <w:r>
        <w:t xml:space="preserve"> г.</w:t>
      </w:r>
      <w:r>
        <w:rPr>
          <w:lang w:val="en-US"/>
        </w:rPr>
        <w:t xml:space="preserve"> №</w:t>
      </w:r>
      <w:r>
        <w:t xml:space="preserve"> ВБ-20-276/12 с</w:t>
      </w:r>
      <w:r>
        <w:rPr>
          <w:lang w:val="en-US"/>
        </w:rPr>
        <w:t xml:space="preserve"> 1</w:t>
      </w:r>
      <w:r>
        <w:t xml:space="preserve"> января</w:t>
      </w:r>
      <w:r>
        <w:rPr>
          <w:lang w:val="en-US"/>
        </w:rPr>
        <w:t xml:space="preserve"> 1998</w:t>
      </w:r>
      <w:r>
        <w:t xml:space="preserve"> г.</w:t>
      </w: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rPr>
          <w:b/>
        </w:rPr>
      </w:pPr>
      <w:r>
        <w:rPr>
          <w:b/>
        </w:rPr>
        <w:t>Настоящий документ не может быть полностью и</w:t>
      </w:r>
      <w:r>
        <w:rPr>
          <w:b/>
        </w:rPr>
        <w:t>ли частично воспроизведен, тиражирован и распространен в кач</w:t>
      </w:r>
      <w:bookmarkStart w:id="6" w:name="OCRUncertain005"/>
      <w:r>
        <w:rPr>
          <w:b/>
        </w:rPr>
        <w:t>е</w:t>
      </w:r>
      <w:bookmarkEnd w:id="6"/>
      <w:r>
        <w:rPr>
          <w:b/>
        </w:rPr>
        <w:t>стве официального из</w:t>
      </w:r>
      <w:bookmarkStart w:id="7" w:name="OCRUncertain006"/>
      <w:r>
        <w:rPr>
          <w:b/>
        </w:rPr>
        <w:t>д</w:t>
      </w:r>
      <w:bookmarkEnd w:id="7"/>
      <w:r>
        <w:rPr>
          <w:b/>
        </w:rPr>
        <w:t>ания без разрешения Госстроя России</w:t>
      </w:r>
    </w:p>
    <w:p w:rsidR="00000000" w:rsidRDefault="006A716B">
      <w:pPr>
        <w:widowControl w:val="0"/>
        <w:ind w:firstLine="284"/>
        <w:jc w:val="both"/>
        <w:rPr>
          <w:b/>
        </w:rPr>
      </w:pPr>
    </w:p>
    <w:p w:rsidR="00000000" w:rsidRDefault="006A716B">
      <w:pPr>
        <w:widowControl w:val="0"/>
        <w:ind w:firstLine="284"/>
        <w:jc w:val="both"/>
        <w:rPr>
          <w:b/>
        </w:rPr>
      </w:pPr>
    </w:p>
    <w:p w:rsidR="00000000" w:rsidRDefault="006A716B">
      <w:pPr>
        <w:widowControl w:val="0"/>
        <w:ind w:firstLine="284"/>
        <w:jc w:val="both"/>
        <w:rPr>
          <w:lang w:val="en-US"/>
        </w:rPr>
      </w:pPr>
      <w:r>
        <w:rPr>
          <w:b/>
          <w:lang w:val="en-US"/>
        </w:rPr>
        <w:t>ISBN 5-88111-031-5</w:t>
      </w:r>
      <w:r>
        <w:rPr>
          <w:lang w:val="en-US"/>
        </w:rPr>
        <w:t xml:space="preserve">              ©</w:t>
      </w:r>
      <w:r>
        <w:t xml:space="preserve"> Госстрой России, </w:t>
      </w:r>
      <w:bookmarkStart w:id="8" w:name="OCRUncertain008"/>
      <w:r>
        <w:t>ГУП</w:t>
      </w:r>
      <w:bookmarkEnd w:id="8"/>
      <w:r>
        <w:t xml:space="preserve"> </w:t>
      </w:r>
      <w:bookmarkStart w:id="9" w:name="OCRUncertain009"/>
      <w:r>
        <w:t>ЦПП,</w:t>
      </w:r>
      <w:bookmarkEnd w:id="9"/>
      <w:r>
        <w:rPr>
          <w:lang w:val="en-US"/>
        </w:rPr>
        <w:t xml:space="preserve"> 1998</w:t>
      </w:r>
    </w:p>
    <w:p w:rsidR="00000000" w:rsidRDefault="006A716B">
      <w:pPr>
        <w:widowControl w:val="0"/>
        <w:ind w:firstLine="284"/>
        <w:jc w:val="center"/>
      </w:pPr>
      <w:r>
        <w:t>СОДЕРЖАНИЕ</w:t>
      </w: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both"/>
        <w:rPr>
          <w:lang w:val="en-US"/>
        </w:rPr>
      </w:pPr>
      <w:r>
        <w:t>Введение</w:t>
      </w:r>
      <w:r>
        <w:rPr>
          <w:lang w:val="en-US"/>
        </w:rPr>
        <w:t>............................................................................….............. V</w:t>
      </w:r>
    </w:p>
    <w:p w:rsidR="00000000" w:rsidRDefault="006A716B">
      <w:pPr>
        <w:widowControl w:val="0"/>
        <w:ind w:firstLine="284"/>
        <w:jc w:val="both"/>
        <w:rPr>
          <w:lang w:val="en-US"/>
        </w:rPr>
      </w:pPr>
      <w:r>
        <w:t>Порядок применения норм естественной убыли нефтепродуктов при приеме, отпуске, хранении и транспортировании в строительстве..…</w:t>
      </w:r>
      <w:r>
        <w:rPr>
          <w:lang w:val="en-US"/>
        </w:rPr>
        <w:t>………………….…………….…………..........………1</w:t>
      </w:r>
    </w:p>
    <w:p w:rsidR="00000000" w:rsidRDefault="006A716B">
      <w:pPr>
        <w:widowControl w:val="0"/>
        <w:ind w:firstLine="284"/>
        <w:jc w:val="both"/>
        <w:rPr>
          <w:lang w:val="en-US"/>
        </w:rPr>
      </w:pPr>
      <w:r>
        <w:t>Типовые нормы потерь материальных ресурсов в строител</w:t>
      </w:r>
      <w:r>
        <w:t>ьстве.....…</w:t>
      </w:r>
      <w:r>
        <w:rPr>
          <w:lang w:val="en-US"/>
        </w:rPr>
        <w:t>…..…………….…………….……</w:t>
      </w:r>
      <w:r>
        <w:t>......</w:t>
      </w:r>
      <w:r>
        <w:rPr>
          <w:lang w:val="en-US"/>
        </w:rPr>
        <w:t>..........………10</w:t>
      </w:r>
    </w:p>
    <w:p w:rsidR="00000000" w:rsidRDefault="006A716B">
      <w:pPr>
        <w:widowControl w:val="0"/>
        <w:ind w:firstLine="284"/>
        <w:jc w:val="both"/>
        <w:rPr>
          <w:lang w:val="en-US"/>
        </w:rPr>
      </w:pPr>
      <w:r>
        <w:t>Типовые нормы трудноустранимых потерь материалов в процессе строительного производства</w:t>
      </w:r>
      <w:bookmarkStart w:id="10" w:name="OCRUncertain007"/>
      <w:r>
        <w:rPr>
          <w:lang w:val="en-US"/>
        </w:rPr>
        <w:t>...............................................</w:t>
      </w:r>
      <w:bookmarkEnd w:id="10"/>
      <w:r>
        <w:rPr>
          <w:lang w:val="en-US"/>
        </w:rPr>
        <w:t>..........………10</w:t>
      </w:r>
    </w:p>
    <w:p w:rsidR="00000000" w:rsidRDefault="006A716B">
      <w:pPr>
        <w:widowControl w:val="0"/>
        <w:ind w:firstLine="284"/>
        <w:jc w:val="both"/>
        <w:rPr>
          <w:lang w:val="en-US"/>
        </w:rPr>
      </w:pPr>
      <w:r>
        <w:t>Типовые нормы естественной убыли строительных материалов при транспортировании.</w:t>
      </w:r>
      <w:r>
        <w:rPr>
          <w:lang w:val="en-US"/>
        </w:rPr>
        <w:t>........................................................……………….20</w:t>
      </w:r>
    </w:p>
    <w:p w:rsidR="00000000" w:rsidRDefault="006A716B">
      <w:pPr>
        <w:widowControl w:val="0"/>
        <w:ind w:firstLine="284"/>
        <w:jc w:val="both"/>
        <w:rPr>
          <w:lang w:val="en-US"/>
        </w:rPr>
      </w:pPr>
      <w:r>
        <w:t xml:space="preserve">Типовые нормы естественной убыли (боя) </w:t>
      </w:r>
      <w:bookmarkStart w:id="11" w:name="OCRUncertain013"/>
      <w:r>
        <w:t>асбестоцементных</w:t>
      </w:r>
      <w:bookmarkEnd w:id="11"/>
      <w:r>
        <w:t xml:space="preserve"> изделий при транспортировании</w:t>
      </w:r>
      <w:r>
        <w:rPr>
          <w:lang w:val="en-US"/>
        </w:rPr>
        <w:t xml:space="preserve"> </w:t>
      </w:r>
      <w:bookmarkStart w:id="12" w:name="OCRUncertain014"/>
      <w:r>
        <w:rPr>
          <w:lang w:val="en-US"/>
        </w:rPr>
        <w:t>.....................................……………....</w:t>
      </w:r>
      <w:bookmarkEnd w:id="12"/>
      <w:r>
        <w:rPr>
          <w:lang w:val="en-US"/>
        </w:rPr>
        <w:t>21</w:t>
      </w:r>
    </w:p>
    <w:p w:rsidR="00000000" w:rsidRDefault="006A716B">
      <w:pPr>
        <w:widowControl w:val="0"/>
        <w:ind w:firstLine="284"/>
        <w:jc w:val="both"/>
        <w:rPr>
          <w:lang w:val="en-US"/>
        </w:rPr>
      </w:pPr>
      <w:r>
        <w:t xml:space="preserve">Типовые нормы потерь пропиточных </w:t>
      </w:r>
      <w:r>
        <w:t>битумов при производстве рулонных кровельных материалов и складских операциях</w:t>
      </w:r>
      <w:r>
        <w:rPr>
          <w:lang w:val="en-US"/>
        </w:rPr>
        <w:t xml:space="preserve"> </w:t>
      </w:r>
      <w:bookmarkStart w:id="13" w:name="OCRUncertain015"/>
      <w:r>
        <w:rPr>
          <w:lang w:val="en-US"/>
        </w:rPr>
        <w:t>...................</w:t>
      </w:r>
      <w:bookmarkEnd w:id="13"/>
      <w:r>
        <w:rPr>
          <w:lang w:val="en-US"/>
        </w:rPr>
        <w:t>21</w:t>
      </w:r>
    </w:p>
    <w:p w:rsidR="00000000" w:rsidRDefault="006A716B">
      <w:pPr>
        <w:widowControl w:val="0"/>
        <w:ind w:firstLine="284"/>
        <w:jc w:val="both"/>
        <w:rPr>
          <w:lang w:val="en-US"/>
        </w:rPr>
      </w:pPr>
      <w:r>
        <w:t>Типовые нормы естественной убыли лакокрасочных материа</w:t>
      </w:r>
      <w:bookmarkStart w:id="14" w:name="OCRUncertain016"/>
      <w:r>
        <w:t>л</w:t>
      </w:r>
      <w:bookmarkEnd w:id="14"/>
      <w:r>
        <w:t>ов при сливе из цистерн</w:t>
      </w:r>
      <w:r>
        <w:rPr>
          <w:lang w:val="en-US"/>
        </w:rPr>
        <w:t xml:space="preserve"> </w:t>
      </w:r>
      <w:bookmarkStart w:id="15" w:name="OCRUncertain017"/>
      <w:r>
        <w:rPr>
          <w:lang w:val="en-US"/>
        </w:rPr>
        <w:t>........................................................…………….........</w:t>
      </w:r>
      <w:bookmarkEnd w:id="15"/>
      <w:r>
        <w:rPr>
          <w:lang w:val="en-US"/>
        </w:rPr>
        <w:t>22</w:t>
      </w:r>
    </w:p>
    <w:p w:rsidR="00000000" w:rsidRDefault="006A716B">
      <w:pPr>
        <w:widowControl w:val="0"/>
        <w:ind w:firstLine="284"/>
        <w:jc w:val="both"/>
        <w:rPr>
          <w:lang w:val="en-US"/>
        </w:rPr>
      </w:pPr>
      <w:r>
        <w:t>Типовые нормы естественной убыли лакокрасочных материалов при сливе из фляг, барабанов и бочек.</w:t>
      </w:r>
      <w:r>
        <w:rPr>
          <w:lang w:val="en-US"/>
        </w:rPr>
        <w:t>...............................……………….....22</w:t>
      </w:r>
    </w:p>
    <w:p w:rsidR="00000000" w:rsidRDefault="006A716B">
      <w:pPr>
        <w:widowControl w:val="0"/>
        <w:ind w:firstLine="284"/>
        <w:jc w:val="both"/>
        <w:rPr>
          <w:lang w:val="en-US"/>
        </w:rPr>
      </w:pPr>
      <w:r>
        <w:t>Типовые нормы естественной убыли химической продукции при хранении на складах (закрытых) во всех климатических зонах</w:t>
      </w:r>
      <w:r>
        <w:rPr>
          <w:lang w:val="en-US"/>
        </w:rPr>
        <w:t xml:space="preserve"> </w:t>
      </w:r>
      <w:bookmarkStart w:id="16" w:name="OCRUncertain018"/>
      <w:r>
        <w:rPr>
          <w:lang w:val="en-US"/>
        </w:rPr>
        <w:t>...</w:t>
      </w:r>
      <w:r>
        <w:rPr>
          <w:lang w:val="en-US"/>
        </w:rPr>
        <w:t>.........</w:t>
      </w:r>
      <w:bookmarkEnd w:id="16"/>
      <w:r>
        <w:rPr>
          <w:lang w:val="en-US"/>
        </w:rPr>
        <w:t>23</w:t>
      </w:r>
    </w:p>
    <w:p w:rsidR="00000000" w:rsidRDefault="006A716B">
      <w:pPr>
        <w:widowControl w:val="0"/>
        <w:ind w:firstLine="284"/>
        <w:jc w:val="both"/>
        <w:rPr>
          <w:lang w:val="en-US"/>
        </w:rPr>
      </w:pPr>
      <w:r>
        <w:t>Типовые нормы естественной убыли нефтепродуктов 1-й и 2-й групп при приеме в резервуары в строительстве</w:t>
      </w:r>
      <w:r>
        <w:rPr>
          <w:lang w:val="en-US"/>
        </w:rPr>
        <w:t xml:space="preserve"> </w:t>
      </w:r>
      <w:bookmarkStart w:id="17" w:name="OCRUncertain019"/>
      <w:r>
        <w:rPr>
          <w:lang w:val="en-US"/>
        </w:rPr>
        <w:t>...............................…..........</w:t>
      </w:r>
      <w:bookmarkEnd w:id="17"/>
      <w:r>
        <w:rPr>
          <w:lang w:val="en-US"/>
        </w:rPr>
        <w:t>24</w:t>
      </w:r>
    </w:p>
    <w:p w:rsidR="00000000" w:rsidRDefault="006A716B">
      <w:pPr>
        <w:widowControl w:val="0"/>
        <w:ind w:firstLine="284"/>
        <w:jc w:val="both"/>
        <w:rPr>
          <w:lang w:val="en-US"/>
        </w:rPr>
      </w:pPr>
      <w:r>
        <w:t>Типовые нормы естественной убыли нефтепродуктов</w:t>
      </w:r>
      <w:r>
        <w:rPr>
          <w:lang w:val="en-US"/>
        </w:rPr>
        <w:t xml:space="preserve"> 1</w:t>
      </w:r>
      <w:r>
        <w:t>-й и 2-й групп при хранении в резервуарах до одного месяца в строительстве</w:t>
      </w:r>
      <w:r>
        <w:rPr>
          <w:lang w:val="en-US"/>
        </w:rPr>
        <w:t xml:space="preserve"> </w:t>
      </w:r>
      <w:bookmarkStart w:id="18" w:name="OCRUncertain020"/>
      <w:r>
        <w:rPr>
          <w:lang w:val="en-US"/>
        </w:rPr>
        <w:t>..........</w:t>
      </w:r>
      <w:bookmarkEnd w:id="18"/>
      <w:r>
        <w:rPr>
          <w:lang w:val="en-US"/>
        </w:rPr>
        <w:t>25</w:t>
      </w:r>
    </w:p>
    <w:p w:rsidR="00000000" w:rsidRDefault="006A716B">
      <w:pPr>
        <w:widowControl w:val="0"/>
        <w:ind w:firstLine="284"/>
        <w:jc w:val="both"/>
        <w:rPr>
          <w:lang w:val="en-US"/>
        </w:rPr>
      </w:pPr>
      <w:r>
        <w:t>Типовые нормы естественной убыли нефтепродуктов при хранении в резервуарах более одного месяца в строительстве.</w:t>
      </w:r>
      <w:r>
        <w:rPr>
          <w:lang w:val="en-US"/>
        </w:rPr>
        <w:t>..............…………....26</w:t>
      </w:r>
    </w:p>
    <w:p w:rsidR="00000000" w:rsidRDefault="006A716B">
      <w:pPr>
        <w:widowControl w:val="0"/>
        <w:ind w:firstLine="284"/>
        <w:jc w:val="both"/>
        <w:rPr>
          <w:lang w:val="en-US"/>
        </w:rPr>
      </w:pPr>
      <w:r>
        <w:t>Типовые нормы естественной убыли нефтепродуктов</w:t>
      </w:r>
      <w:r>
        <w:rPr>
          <w:lang w:val="en-US"/>
        </w:rPr>
        <w:t xml:space="preserve"> 3, 4, 5,</w:t>
      </w:r>
      <w:r>
        <w:t xml:space="preserve"> 6-й групп при приеме </w:t>
      </w:r>
      <w:r>
        <w:t>и хранении до одного месяца в строительстве</w:t>
      </w:r>
      <w:r>
        <w:rPr>
          <w:lang w:val="en-US"/>
        </w:rPr>
        <w:t xml:space="preserve"> </w:t>
      </w:r>
      <w:bookmarkStart w:id="19" w:name="OCRUncertain021"/>
      <w:r>
        <w:rPr>
          <w:lang w:val="en-US"/>
        </w:rPr>
        <w:t>..........</w:t>
      </w:r>
      <w:bookmarkEnd w:id="19"/>
      <w:r>
        <w:rPr>
          <w:lang w:val="en-US"/>
        </w:rPr>
        <w:t>27</w:t>
      </w:r>
    </w:p>
    <w:p w:rsidR="00000000" w:rsidRDefault="006A716B">
      <w:pPr>
        <w:widowControl w:val="0"/>
        <w:ind w:firstLine="284"/>
        <w:jc w:val="both"/>
        <w:rPr>
          <w:lang w:val="en-US"/>
        </w:rPr>
      </w:pPr>
      <w:r>
        <w:t>Типовые нормы естественной убыли нефтепродуктов при отпуске в железнодорожные и автомобильные цистерны и транспортные средства морских и речных судов в строительстве</w:t>
      </w:r>
      <w:r>
        <w:rPr>
          <w:lang w:val="en-US"/>
        </w:rPr>
        <w:t xml:space="preserve"> </w:t>
      </w:r>
      <w:bookmarkStart w:id="20" w:name="OCRUncertain022"/>
      <w:r>
        <w:rPr>
          <w:lang w:val="en-US"/>
        </w:rPr>
        <w:t>........................………..........</w:t>
      </w:r>
      <w:bookmarkEnd w:id="20"/>
      <w:r>
        <w:rPr>
          <w:lang w:val="en-US"/>
        </w:rPr>
        <w:t>27</w:t>
      </w:r>
    </w:p>
    <w:p w:rsidR="00000000" w:rsidRDefault="006A716B">
      <w:pPr>
        <w:widowControl w:val="0"/>
        <w:ind w:firstLine="284"/>
        <w:rPr>
          <w:lang w:val="en-US"/>
        </w:rPr>
      </w:pPr>
      <w:r>
        <w:t>Типовые нормы естественной убыли нефтепродуктов при приеме, хранении и отпуске на автозаправочных станциях и пунктах заправки в строительстве</w:t>
      </w:r>
      <w:r>
        <w:rPr>
          <w:lang w:val="en-US"/>
        </w:rPr>
        <w:t>................................................................……………....... 28</w:t>
      </w:r>
    </w:p>
    <w:p w:rsidR="00000000" w:rsidRDefault="006A716B">
      <w:pPr>
        <w:widowControl w:val="0"/>
        <w:ind w:firstLine="284"/>
        <w:jc w:val="both"/>
        <w:rPr>
          <w:lang w:val="en-US"/>
        </w:rPr>
      </w:pPr>
      <w:r>
        <w:t>Типовые нормы естественной у</w:t>
      </w:r>
      <w:r>
        <w:t>были мазута при приеме, отпуске и хранении в открытых земляных амбарах в строительстве</w:t>
      </w:r>
      <w:r>
        <w:rPr>
          <w:lang w:val="en-US"/>
        </w:rPr>
        <w:t xml:space="preserve"> ....…….........28</w:t>
      </w:r>
    </w:p>
    <w:p w:rsidR="00000000" w:rsidRDefault="006A716B">
      <w:pPr>
        <w:widowControl w:val="0"/>
        <w:ind w:firstLine="284"/>
        <w:jc w:val="both"/>
        <w:rPr>
          <w:lang w:val="en-US"/>
        </w:rPr>
      </w:pPr>
      <w:r>
        <w:t>Типовые нормы естественной убыли твердых нефтепродуктов в строительстве.</w:t>
      </w:r>
      <w:r>
        <w:rPr>
          <w:lang w:val="en-US"/>
        </w:rPr>
        <w:t>......................................………...........................…..........29</w:t>
      </w:r>
    </w:p>
    <w:p w:rsidR="00000000" w:rsidRDefault="006A716B">
      <w:pPr>
        <w:widowControl w:val="0"/>
        <w:ind w:firstLine="284"/>
        <w:rPr>
          <w:lang w:val="en-US"/>
        </w:rPr>
      </w:pPr>
      <w:r>
        <w:t>Типовые нормы естественной убыли нефти и нефтепродуктов при железнодорожных перевозках в цистернах во все периоды года в строительстве</w:t>
      </w:r>
      <w:r>
        <w:rPr>
          <w:lang w:val="en-US"/>
        </w:rPr>
        <w:t xml:space="preserve"> </w:t>
      </w:r>
      <w:bookmarkStart w:id="21" w:name="OCRUncertain010"/>
      <w:r>
        <w:rPr>
          <w:lang w:val="en-US"/>
        </w:rPr>
        <w:t>.................................................................……………......</w:t>
      </w:r>
      <w:bookmarkEnd w:id="21"/>
      <w:r>
        <w:rPr>
          <w:lang w:val="en-US"/>
        </w:rPr>
        <w:t>29</w:t>
      </w:r>
    </w:p>
    <w:p w:rsidR="00000000" w:rsidRDefault="006A716B">
      <w:pPr>
        <w:widowControl w:val="0"/>
        <w:ind w:firstLine="284"/>
        <w:rPr>
          <w:lang w:val="en-US"/>
        </w:rPr>
      </w:pPr>
      <w:r>
        <w:t>Типовые нормы естественной убыли нефтеп</w:t>
      </w:r>
      <w:r>
        <w:t>родуктов при приеме, отпуске и хранении в первый год длительного хранения в строительстве.</w:t>
      </w:r>
      <w:r>
        <w:rPr>
          <w:lang w:val="en-US"/>
        </w:rPr>
        <w:t>......................................……........................................... 30</w:t>
      </w:r>
    </w:p>
    <w:p w:rsidR="00000000" w:rsidRDefault="006A716B">
      <w:pPr>
        <w:widowControl w:val="0"/>
        <w:ind w:firstLine="284"/>
        <w:jc w:val="both"/>
        <w:rPr>
          <w:lang w:val="en-US"/>
        </w:rPr>
      </w:pPr>
      <w:r>
        <w:t>Типовые нормы естественной убыли нефтепродуктов при хранении более одного года (длительное хранение) в строительстве</w:t>
      </w:r>
      <w:r>
        <w:rPr>
          <w:lang w:val="en-US"/>
        </w:rPr>
        <w:t xml:space="preserve"> ..................31</w:t>
      </w:r>
    </w:p>
    <w:p w:rsidR="00000000" w:rsidRDefault="006A716B">
      <w:pPr>
        <w:widowControl w:val="0"/>
        <w:ind w:firstLine="284"/>
        <w:jc w:val="both"/>
        <w:rPr>
          <w:lang w:val="en-US"/>
        </w:rPr>
      </w:pPr>
      <w:r>
        <w:t>Типовые нормы естественной убыли нефти и нефтепродуктов при водных перевозках в строительстве</w:t>
      </w:r>
      <w:r>
        <w:rPr>
          <w:lang w:val="en-US"/>
        </w:rPr>
        <w:t xml:space="preserve"> ...............................………….......31</w:t>
      </w:r>
    </w:p>
    <w:p w:rsidR="00000000" w:rsidRDefault="006A716B">
      <w:pPr>
        <w:widowControl w:val="0"/>
        <w:ind w:firstLine="284"/>
        <w:jc w:val="both"/>
        <w:rPr>
          <w:lang w:val="en-US"/>
        </w:rPr>
      </w:pPr>
      <w:r>
        <w:t>Типовые нормы естественной убыли каменных углей при перево</w:t>
      </w:r>
      <w:r>
        <w:t>зках железнодорожным транспортом с открытой поверхностью перевозимого груза в строительстве</w:t>
      </w:r>
      <w:r>
        <w:rPr>
          <w:lang w:val="en-US"/>
        </w:rPr>
        <w:t xml:space="preserve"> ................................................... …………….......32</w:t>
      </w:r>
    </w:p>
    <w:p w:rsidR="00000000" w:rsidRDefault="006A716B">
      <w:pPr>
        <w:widowControl w:val="0"/>
        <w:ind w:firstLine="284"/>
        <w:rPr>
          <w:lang w:val="en-US"/>
        </w:rPr>
      </w:pPr>
      <w:r>
        <w:t>Типовые нормы естественной убыли каменных углей при перевозках железнодорожным транспортом с покрытием поверхности перевозимого груза защитной пленкой в строительстве</w:t>
      </w:r>
      <w:r>
        <w:rPr>
          <w:lang w:val="en-US"/>
        </w:rPr>
        <w:t xml:space="preserve"> ................................... ……...33</w:t>
      </w:r>
    </w:p>
    <w:p w:rsidR="00000000" w:rsidRDefault="006A716B">
      <w:pPr>
        <w:widowControl w:val="0"/>
        <w:ind w:firstLine="284"/>
        <w:jc w:val="both"/>
        <w:rPr>
          <w:lang w:val="en-US"/>
        </w:rPr>
      </w:pPr>
      <w:r>
        <w:t>Типовые нормы естественной убыли каменных углей при перевозках автомобильным транспортом в строительстве.</w:t>
      </w:r>
      <w:r>
        <w:rPr>
          <w:lang w:val="en-US"/>
        </w:rPr>
        <w:t>......….....…......…….......33</w:t>
      </w:r>
    </w:p>
    <w:p w:rsidR="00000000" w:rsidRDefault="006A716B">
      <w:pPr>
        <w:widowControl w:val="0"/>
        <w:ind w:firstLine="284"/>
        <w:rPr>
          <w:lang w:val="en-US"/>
        </w:rPr>
      </w:pPr>
      <w:r>
        <w:t>Типовы</w:t>
      </w:r>
      <w:r>
        <w:t>е нормы естественной убыли торфяной продукции при перевозках автомобильным транспортом и тракторными прицепами в строительстве.</w:t>
      </w:r>
      <w:r>
        <w:rPr>
          <w:lang w:val="en-US"/>
        </w:rPr>
        <w:t>.......................................................................</w:t>
      </w:r>
      <w:bookmarkStart w:id="22" w:name="OCRUncertain023"/>
      <w:r>
        <w:rPr>
          <w:lang w:val="en-US"/>
        </w:rPr>
        <w:t>.</w:t>
      </w:r>
      <w:bookmarkEnd w:id="22"/>
      <w:r>
        <w:rPr>
          <w:lang w:val="en-US"/>
        </w:rPr>
        <w:t>....…..…... 34</w:t>
      </w:r>
    </w:p>
    <w:p w:rsidR="00000000" w:rsidRDefault="006A716B">
      <w:pPr>
        <w:widowControl w:val="0"/>
        <w:ind w:firstLine="284"/>
        <w:jc w:val="both"/>
        <w:rPr>
          <w:lang w:val="en-US"/>
        </w:rPr>
      </w:pPr>
      <w:r>
        <w:t>Типовые нормы естественной убыли торфа и торфяной продукции при перевозках железнодорожным транспортом в строительстве.</w:t>
      </w:r>
      <w:r>
        <w:rPr>
          <w:lang w:val="en-US"/>
        </w:rPr>
        <w:t>.........34</w:t>
      </w:r>
    </w:p>
    <w:p w:rsidR="00000000" w:rsidRDefault="006A716B">
      <w:pPr>
        <w:widowControl w:val="0"/>
        <w:ind w:firstLine="284"/>
        <w:jc w:val="both"/>
      </w:pPr>
      <w:r>
        <w:t>Попра</w:t>
      </w:r>
      <w:bookmarkStart w:id="23" w:name="OCRUncertain024"/>
      <w:r>
        <w:t>в</w:t>
      </w:r>
      <w:bookmarkEnd w:id="23"/>
      <w:r>
        <w:t>очные коэффициенты к нормам расхода пиломатериалов на производство инвентарных деталей временных сооружений, оборачиваемых (щиты для крепления траншей, леса и по</w:t>
      </w:r>
      <w:r>
        <w:t>дмости различных типов, щиты опалубки), для определения нормы расхода материалов в зависимости от количества оборотов и процента потерь на каждом обороте</w:t>
      </w:r>
      <w:r>
        <w:rPr>
          <w:lang w:val="en-US"/>
        </w:rPr>
        <w:t xml:space="preserve"> </w:t>
      </w:r>
      <w:bookmarkStart w:id="24" w:name="OCRUncertain025"/>
      <w:r>
        <w:rPr>
          <w:lang w:val="en-US"/>
        </w:rPr>
        <w:t>…………......…......…......…......…......….......……......</w:t>
      </w:r>
      <w:bookmarkEnd w:id="24"/>
      <w:r>
        <w:rPr>
          <w:lang w:val="en-US"/>
        </w:rPr>
        <w:t>35</w:t>
      </w: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both"/>
      </w:pPr>
    </w:p>
    <w:p w:rsidR="00000000" w:rsidRDefault="006A716B">
      <w:pPr>
        <w:widowControl w:val="0"/>
        <w:ind w:firstLine="284"/>
        <w:jc w:val="center"/>
        <w:rPr>
          <w:b/>
        </w:rPr>
      </w:pPr>
      <w:r>
        <w:rPr>
          <w:b/>
        </w:rPr>
        <w:t>ВВЕДЕНИЕ</w:t>
      </w:r>
    </w:p>
    <w:p w:rsidR="00000000" w:rsidRDefault="006A716B">
      <w:pPr>
        <w:widowControl w:val="0"/>
        <w:ind w:firstLine="284"/>
        <w:jc w:val="center"/>
        <w:rPr>
          <w:b/>
        </w:rPr>
      </w:pPr>
    </w:p>
    <w:p w:rsidR="00000000" w:rsidRDefault="006A716B">
      <w:pPr>
        <w:widowControl w:val="0"/>
        <w:ind w:firstLine="284"/>
        <w:jc w:val="both"/>
      </w:pPr>
      <w:r>
        <w:t>Сборник типовых норм потерь материальных ресурсов в строительстве разработан в развитие СНиП</w:t>
      </w:r>
      <w:r>
        <w:rPr>
          <w:lang w:val="en-US"/>
        </w:rPr>
        <w:t xml:space="preserve"> 82-01-95</w:t>
      </w:r>
      <w:r>
        <w:t xml:space="preserve"> «Разработка и применение норм и нормативов расхода материальных ресурсов в строительстве. Основные положения» для формирования подсистемы (комп</w:t>
      </w:r>
      <w:r>
        <w:t>лекса) норм и нормативов расхода материалов в строительстве и в дополнение РДС</w:t>
      </w:r>
      <w:r>
        <w:rPr>
          <w:lang w:val="en-US"/>
        </w:rPr>
        <w:t xml:space="preserve"> 82-202-96</w:t>
      </w:r>
      <w:r>
        <w:t xml:space="preserve"> «Правила разработки и применения нормативов трудноустранимых потерь и отходов материалов в строительстве».</w:t>
      </w:r>
    </w:p>
    <w:p w:rsidR="00000000" w:rsidRDefault="006A716B">
      <w:pPr>
        <w:widowControl w:val="0"/>
        <w:ind w:firstLine="284"/>
        <w:jc w:val="both"/>
      </w:pPr>
      <w:r>
        <w:t>Настоящий документ содержит типовые нормы потерь ресурсов и, как разновидность потерь, типовые нормы естественной убыли материальных ресурсов, в том числе и нефтепродуктов в различных условиях их хранения и транспортирования.</w:t>
      </w:r>
    </w:p>
    <w:p w:rsidR="00000000" w:rsidRDefault="006A716B">
      <w:pPr>
        <w:widowControl w:val="0"/>
        <w:ind w:firstLine="284"/>
        <w:jc w:val="both"/>
      </w:pPr>
      <w:r>
        <w:t>В связи с тем, что в настоящий нормативный документ включены типовые нормы естественной уб</w:t>
      </w:r>
      <w:r>
        <w:t>ыли нефтепродуктов (ресурс, не вошедший в РДС</w:t>
      </w:r>
      <w:r>
        <w:rPr>
          <w:lang w:val="en-US"/>
        </w:rPr>
        <w:t xml:space="preserve"> 82-202-96),</w:t>
      </w:r>
      <w:r>
        <w:t xml:space="preserve"> в нем приводится «Порядок применения норм естественной убыли нефтепродуктов при приеме, отпуске, хранении и транспортировании в строительстве».</w:t>
      </w:r>
    </w:p>
    <w:p w:rsidR="00000000" w:rsidRDefault="006A716B">
      <w:pPr>
        <w:widowControl w:val="0"/>
        <w:ind w:firstLine="284"/>
        <w:jc w:val="both"/>
      </w:pPr>
      <w:r>
        <w:t>Сборник типовых норм потерь материальных ресурсов является руководством для организаций и предприятий строительного комплекса независимо от организационно-правовых форм и ведомственной принадлежности.</w:t>
      </w:r>
    </w:p>
    <w:p w:rsidR="00000000" w:rsidRDefault="006A716B">
      <w:pPr>
        <w:widowControl w:val="0"/>
        <w:ind w:firstLine="284"/>
        <w:jc w:val="both"/>
      </w:pPr>
      <w:r>
        <w:t>Замечания по настоящему сборнику и предложения по расширению номенклатуры норм потерь материальных ресурсов с</w:t>
      </w:r>
      <w:r>
        <w:t>ледует направлять по адресу:</w:t>
      </w:r>
    </w:p>
    <w:p w:rsidR="00000000" w:rsidRDefault="006A716B">
      <w:pPr>
        <w:widowControl w:val="0"/>
        <w:ind w:firstLine="284"/>
        <w:jc w:val="both"/>
        <w:rPr>
          <w:i/>
        </w:rPr>
      </w:pPr>
      <w:r>
        <w:rPr>
          <w:i/>
          <w:lang w:val="en-US"/>
        </w:rPr>
        <w:t>117987,</w:t>
      </w:r>
      <w:r>
        <w:rPr>
          <w:i/>
        </w:rPr>
        <w:t xml:space="preserve"> ГСП-1, Москва, ул. Строителей,</w:t>
      </w:r>
      <w:r>
        <w:rPr>
          <w:i/>
          <w:lang w:val="en-US"/>
        </w:rPr>
        <w:t xml:space="preserve"> 8,</w:t>
      </w:r>
      <w:r>
        <w:rPr>
          <w:i/>
        </w:rPr>
        <w:t xml:space="preserve"> корп.</w:t>
      </w:r>
      <w:r>
        <w:rPr>
          <w:i/>
          <w:lang w:val="en-US"/>
        </w:rPr>
        <w:t xml:space="preserve"> 2,</w:t>
      </w:r>
      <w:r>
        <w:rPr>
          <w:i/>
        </w:rPr>
        <w:t xml:space="preserve"> Госстрой России, Управление ценообразования.</w:t>
      </w: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pPr>
      <w:r>
        <w:t>РУКОВОДЯЩИЙ ДОКУМЕНТ СИСТЕМЫ</w:t>
      </w:r>
    </w:p>
    <w:p w:rsidR="00000000" w:rsidRDefault="006A716B">
      <w:pPr>
        <w:widowControl w:val="0"/>
        <w:ind w:firstLine="284"/>
        <w:jc w:val="center"/>
      </w:pPr>
    </w:p>
    <w:p w:rsidR="00000000" w:rsidRDefault="006A716B">
      <w:pPr>
        <w:widowControl w:val="0"/>
        <w:ind w:firstLine="284"/>
        <w:jc w:val="center"/>
        <w:rPr>
          <w:b/>
        </w:rPr>
      </w:pPr>
      <w:r>
        <w:rPr>
          <w:b/>
        </w:rPr>
        <w:t xml:space="preserve">СБОРНИК ТИПОВЫХ НОРМ ПОТЕРЬ </w:t>
      </w:r>
    </w:p>
    <w:p w:rsidR="00000000" w:rsidRDefault="006A716B">
      <w:pPr>
        <w:widowControl w:val="0"/>
        <w:ind w:firstLine="284"/>
        <w:jc w:val="center"/>
        <w:rPr>
          <w:b/>
          <w:lang w:val="en-US"/>
        </w:rPr>
      </w:pPr>
      <w:r>
        <w:rPr>
          <w:b/>
        </w:rPr>
        <w:t xml:space="preserve">МАТЕРИАЛЬНЫХ РЕСУРСОВ В СТРОИТЕЛЬСТВЕ </w:t>
      </w:r>
    </w:p>
    <w:p w:rsidR="00000000" w:rsidRDefault="006A716B">
      <w:pPr>
        <w:widowControl w:val="0"/>
        <w:ind w:firstLine="284"/>
        <w:jc w:val="center"/>
        <w:rPr>
          <w:b/>
        </w:rPr>
      </w:pPr>
      <w:r>
        <w:rPr>
          <w:b/>
        </w:rPr>
        <w:t>(дополнение к РДС</w:t>
      </w:r>
      <w:r>
        <w:rPr>
          <w:b/>
          <w:lang w:val="en-US"/>
        </w:rPr>
        <w:t xml:space="preserve"> 82-202-96)</w:t>
      </w:r>
    </w:p>
    <w:p w:rsidR="00000000" w:rsidRDefault="006A716B">
      <w:pPr>
        <w:widowControl w:val="0"/>
        <w:ind w:firstLine="284"/>
        <w:jc w:val="center"/>
        <w:rPr>
          <w:b/>
        </w:rPr>
      </w:pPr>
    </w:p>
    <w:p w:rsidR="00000000" w:rsidRDefault="006A716B">
      <w:pPr>
        <w:widowControl w:val="0"/>
        <w:ind w:firstLine="284"/>
        <w:jc w:val="center"/>
        <w:rPr>
          <w:b/>
          <w:lang w:val="en-US"/>
        </w:rPr>
      </w:pPr>
    </w:p>
    <w:p w:rsidR="00000000" w:rsidRDefault="006A716B">
      <w:pPr>
        <w:widowControl w:val="0"/>
        <w:ind w:firstLine="284"/>
        <w:jc w:val="right"/>
        <w:rPr>
          <w:i/>
        </w:rPr>
      </w:pPr>
      <w:r>
        <w:rPr>
          <w:i/>
        </w:rPr>
        <w:t>Дата введения</w:t>
      </w:r>
      <w:r>
        <w:rPr>
          <w:i/>
          <w:lang w:val="en-US"/>
        </w:rPr>
        <w:t xml:space="preserve"> 1998-01-01</w:t>
      </w:r>
    </w:p>
    <w:p w:rsidR="00000000" w:rsidRDefault="006A716B">
      <w:pPr>
        <w:widowControl w:val="0"/>
        <w:ind w:firstLine="284"/>
        <w:jc w:val="right"/>
        <w:rPr>
          <w:i/>
        </w:rPr>
      </w:pPr>
    </w:p>
    <w:p w:rsidR="00000000" w:rsidRDefault="006A716B">
      <w:pPr>
        <w:widowControl w:val="0"/>
        <w:ind w:firstLine="284"/>
        <w:jc w:val="right"/>
        <w:rPr>
          <w:i/>
          <w:lang w:val="en-US"/>
        </w:rPr>
      </w:pPr>
    </w:p>
    <w:p w:rsidR="00000000" w:rsidRDefault="006A716B">
      <w:pPr>
        <w:widowControl w:val="0"/>
        <w:ind w:firstLine="284"/>
        <w:jc w:val="center"/>
      </w:pPr>
      <w:r>
        <w:t>ПОРЯДОК</w:t>
      </w:r>
    </w:p>
    <w:p w:rsidR="00000000" w:rsidRDefault="006A716B">
      <w:pPr>
        <w:widowControl w:val="0"/>
        <w:ind w:firstLine="284"/>
        <w:jc w:val="center"/>
      </w:pPr>
      <w:r>
        <w:t>ПРИМЕНЕНИЯ</w:t>
      </w:r>
      <w:r>
        <w:rPr>
          <w:lang w:val="en-US"/>
        </w:rPr>
        <w:t xml:space="preserve"> </w:t>
      </w:r>
      <w:r>
        <w:t xml:space="preserve">НОРМ </w:t>
      </w:r>
      <w:r>
        <w:rPr>
          <w:lang w:val="en-US"/>
        </w:rPr>
        <w:t xml:space="preserve"> </w:t>
      </w:r>
      <w:r>
        <w:t xml:space="preserve">ЕСТЕСТВЕННОЙ </w:t>
      </w:r>
      <w:r>
        <w:rPr>
          <w:lang w:val="en-US"/>
        </w:rPr>
        <w:t xml:space="preserve"> </w:t>
      </w:r>
      <w:r>
        <w:t xml:space="preserve">УБЫЛИ НЕФТЕПРОДУКТОВ </w:t>
      </w:r>
      <w:r>
        <w:rPr>
          <w:lang w:val="en-US"/>
        </w:rPr>
        <w:t xml:space="preserve"> </w:t>
      </w:r>
      <w:r>
        <w:t xml:space="preserve">ПРИ </w:t>
      </w:r>
      <w:r>
        <w:rPr>
          <w:lang w:val="en-US"/>
        </w:rPr>
        <w:t xml:space="preserve"> </w:t>
      </w:r>
      <w:r>
        <w:t xml:space="preserve">ПРИЕМЕ, ОТПУСКЕ, ХРАНЕНИИ </w:t>
      </w:r>
      <w:r>
        <w:rPr>
          <w:lang w:val="en-US"/>
        </w:rPr>
        <w:t xml:space="preserve"> </w:t>
      </w:r>
      <w:r>
        <w:t xml:space="preserve">И </w:t>
      </w:r>
      <w:r>
        <w:rPr>
          <w:lang w:val="en-US"/>
        </w:rPr>
        <w:t xml:space="preserve"> </w:t>
      </w:r>
      <w:r>
        <w:t xml:space="preserve">ТРАНСПОРТИРОВАНИИ </w:t>
      </w:r>
      <w:r>
        <w:rPr>
          <w:lang w:val="en-US"/>
        </w:rPr>
        <w:t xml:space="preserve"> </w:t>
      </w:r>
      <w:r>
        <w:t>В СТРОИТЕЛЬСТВЕ</w:t>
      </w:r>
    </w:p>
    <w:p w:rsidR="00000000" w:rsidRDefault="006A716B">
      <w:pPr>
        <w:widowControl w:val="0"/>
        <w:ind w:firstLine="284"/>
        <w:jc w:val="center"/>
      </w:pPr>
    </w:p>
    <w:p w:rsidR="00000000" w:rsidRDefault="006A716B">
      <w:pPr>
        <w:widowControl w:val="0"/>
        <w:ind w:firstLine="284"/>
        <w:jc w:val="center"/>
      </w:pPr>
    </w:p>
    <w:p w:rsidR="00000000" w:rsidRDefault="006A716B">
      <w:pPr>
        <w:widowControl w:val="0"/>
        <w:ind w:firstLine="284"/>
        <w:jc w:val="center"/>
        <w:rPr>
          <w:b/>
        </w:rPr>
      </w:pPr>
      <w:r>
        <w:rPr>
          <w:b/>
          <w:lang w:val="en-US"/>
        </w:rPr>
        <w:t>1</w:t>
      </w:r>
      <w:r>
        <w:rPr>
          <w:b/>
        </w:rPr>
        <w:t xml:space="preserve"> ОБЩИЕ ПОЛОЖЕНИЯ</w:t>
      </w:r>
    </w:p>
    <w:p w:rsidR="00000000" w:rsidRDefault="006A716B">
      <w:pPr>
        <w:widowControl w:val="0"/>
        <w:ind w:firstLine="284"/>
        <w:jc w:val="center"/>
        <w:rPr>
          <w:b/>
        </w:rPr>
      </w:pPr>
    </w:p>
    <w:p w:rsidR="00000000" w:rsidRDefault="006A716B">
      <w:pPr>
        <w:widowControl w:val="0"/>
        <w:ind w:firstLine="284"/>
        <w:jc w:val="both"/>
      </w:pPr>
      <w:r>
        <w:rPr>
          <w:b/>
          <w:lang w:val="en-US"/>
        </w:rPr>
        <w:t>1.1</w:t>
      </w:r>
      <w:r>
        <w:t xml:space="preserve"> Положения настоящего Порядка обязательны для </w:t>
      </w:r>
      <w:r>
        <w:t>всех организаций и предприятий, принимающих, отпускающих, хранящих нефтепродукты и транспортирующих их железнодорожным и водным транспортом в строительном комплексе.</w:t>
      </w:r>
    </w:p>
    <w:p w:rsidR="00000000" w:rsidRDefault="006A716B">
      <w:pPr>
        <w:widowControl w:val="0"/>
        <w:ind w:firstLine="284"/>
        <w:jc w:val="both"/>
        <w:rPr>
          <w:lang w:val="en-US"/>
        </w:rPr>
      </w:pPr>
      <w:r>
        <w:rPr>
          <w:b/>
          <w:lang w:val="en-US"/>
        </w:rPr>
        <w:t>1.2</w:t>
      </w:r>
      <w:r>
        <w:t xml:space="preserve"> Под естественной убылью нефтепродуктов понимаются потери (уменьшение массы при сохранении качества в пределах требований нормативных документов), являющиеся следствием физико-химических свойств нефтепродуктов, воздействия метеорологических факторов и несовершенства существующих в настоящее время средств защиты нефтепродуктов от потерь при п</w:t>
      </w:r>
      <w:r>
        <w:t>риеме, хранении и отпуске в строительстве</w:t>
      </w:r>
      <w:r>
        <w:rPr>
          <w:lang w:val="en-US"/>
        </w:rPr>
        <w:t>.</w:t>
      </w:r>
    </w:p>
    <w:p w:rsidR="00000000" w:rsidRDefault="006A716B">
      <w:pPr>
        <w:widowControl w:val="0"/>
        <w:ind w:firstLine="284"/>
        <w:jc w:val="both"/>
      </w:pPr>
      <w:r>
        <w:rPr>
          <w:b/>
          <w:lang w:val="en-US"/>
        </w:rPr>
        <w:t>1.3</w:t>
      </w:r>
      <w:r>
        <w:t xml:space="preserve"> К естественной убыли не относятся потери нефтепродуктов, вызванные нарушением требований стандартов, технических условий, правил технической эксплуатации и хранения в строительстве.</w:t>
      </w:r>
    </w:p>
    <w:p w:rsidR="00000000" w:rsidRDefault="006A716B">
      <w:pPr>
        <w:widowControl w:val="0"/>
        <w:ind w:firstLine="284"/>
        <w:jc w:val="both"/>
      </w:pPr>
      <w:r>
        <w:rPr>
          <w:b/>
          <w:lang w:val="en-US"/>
        </w:rPr>
        <w:t>1.4</w:t>
      </w:r>
      <w:r>
        <w:t xml:space="preserve"> Типовая норма естественной убыли - это допустимая величина безвозвратных потерь нефтепродуктов, возникающих при това-ротранспортных операциях вследствие сопровождающих их физических процессов, а также потерь неизбежных на данном уровне состояния применяемого технологического обо</w:t>
      </w:r>
      <w:r>
        <w:t>рудования (потерь от испарения из всех видов емкостей, через сальниковые уплотнения и задвижки, потерь от налипания и т.д.) в строительстве.</w:t>
      </w:r>
    </w:p>
    <w:p w:rsidR="00000000" w:rsidRDefault="006A716B">
      <w:pPr>
        <w:widowControl w:val="0"/>
        <w:ind w:firstLine="284"/>
        <w:jc w:val="both"/>
      </w:pPr>
      <w:r>
        <w:rPr>
          <w:b/>
          <w:lang w:val="en-US"/>
        </w:rPr>
        <w:t>1.5</w:t>
      </w:r>
      <w:r>
        <w:t xml:space="preserve"> В типовые нормы естественной убыли не включены потери нефтепродуктов при ремонте и зачистке резервуаров, трубопроводов, при врезках лупингов и вставок, при внутрискладских перекачках, а также все виды аварийных потерь.</w:t>
      </w:r>
    </w:p>
    <w:p w:rsidR="00000000" w:rsidRDefault="006A716B">
      <w:pPr>
        <w:widowControl w:val="0"/>
        <w:ind w:firstLine="284"/>
        <w:jc w:val="both"/>
      </w:pPr>
      <w:r>
        <w:rPr>
          <w:b/>
          <w:lang w:val="en-US"/>
        </w:rPr>
        <w:t>1.6</w:t>
      </w:r>
      <w:r>
        <w:t xml:space="preserve"> Типовые нормы естественной убыли являются предельными и применяются в случае фактической недостачи нефтепродуктов в организациях и предприятиях </w:t>
      </w:r>
      <w:r>
        <w:t>строительного комплекса Российской Федерации.</w:t>
      </w:r>
    </w:p>
    <w:p w:rsidR="00000000" w:rsidRDefault="006A716B">
      <w:pPr>
        <w:widowControl w:val="0"/>
        <w:ind w:firstLine="284"/>
        <w:jc w:val="both"/>
        <w:rPr>
          <w:lang w:val="en-US"/>
        </w:rPr>
      </w:pPr>
      <w:r>
        <w:rPr>
          <w:b/>
          <w:lang w:val="en-US"/>
        </w:rPr>
        <w:t>1.7</w:t>
      </w:r>
      <w:r>
        <w:t xml:space="preserve"> В зависимости от физико-химических свойств все нефтепродукты делятся на группы согласно разделу</w:t>
      </w:r>
      <w:r>
        <w:rPr>
          <w:lang w:val="en-US"/>
        </w:rPr>
        <w:t xml:space="preserve"> 12.</w:t>
      </w:r>
    </w:p>
    <w:p w:rsidR="00000000" w:rsidRDefault="006A716B">
      <w:pPr>
        <w:widowControl w:val="0"/>
        <w:ind w:firstLine="284"/>
        <w:jc w:val="both"/>
        <w:rPr>
          <w:lang w:val="en-US"/>
        </w:rPr>
      </w:pPr>
      <w:r>
        <w:rPr>
          <w:b/>
          <w:lang w:val="en-US"/>
        </w:rPr>
        <w:t>1.8</w:t>
      </w:r>
      <w:r>
        <w:t xml:space="preserve"> Для применения типовых норм естественной убыли нефтепродуктов территория Российской Федерации разделена на три климатические зоны в соответствии с разделом</w:t>
      </w:r>
      <w:r>
        <w:rPr>
          <w:lang w:val="en-US"/>
        </w:rPr>
        <w:t xml:space="preserve"> 13.</w:t>
      </w:r>
    </w:p>
    <w:p w:rsidR="00000000" w:rsidRDefault="006A716B">
      <w:pPr>
        <w:widowControl w:val="0"/>
        <w:ind w:firstLine="284"/>
        <w:jc w:val="both"/>
      </w:pPr>
      <w:r>
        <w:rPr>
          <w:b/>
          <w:lang w:val="en-US"/>
        </w:rPr>
        <w:t>1.9</w:t>
      </w:r>
      <w:r>
        <w:t xml:space="preserve"> Типовые нормы естественной убыли нефтепродуктов установлены для двух периодов года: осенне-зимнего (с</w:t>
      </w:r>
      <w:r>
        <w:rPr>
          <w:lang w:val="en-US"/>
        </w:rPr>
        <w:t xml:space="preserve"> 1</w:t>
      </w:r>
      <w:r>
        <w:t xml:space="preserve"> октября по </w:t>
      </w:r>
      <w:r>
        <w:rPr>
          <w:lang w:val="en-US"/>
        </w:rPr>
        <w:t>31</w:t>
      </w:r>
      <w:r>
        <w:t xml:space="preserve"> марта) и весенне-летнего (с</w:t>
      </w:r>
      <w:r>
        <w:rPr>
          <w:lang w:val="en-US"/>
        </w:rPr>
        <w:t xml:space="preserve"> 1</w:t>
      </w:r>
      <w:r>
        <w:t xml:space="preserve"> апреля по</w:t>
      </w:r>
      <w:r>
        <w:rPr>
          <w:lang w:val="en-US"/>
        </w:rPr>
        <w:t xml:space="preserve"> 30</w:t>
      </w:r>
      <w:r>
        <w:t xml:space="preserve"> сентября), а также в зависимости </w:t>
      </w:r>
      <w:r>
        <w:t>от типа и вместимости резервуаров и их оснащенности средствами защиты от потерь (понтон, газовая обвязка).</w:t>
      </w:r>
    </w:p>
    <w:p w:rsidR="00000000" w:rsidRDefault="006A716B">
      <w:pPr>
        <w:widowControl w:val="0"/>
        <w:ind w:firstLine="284"/>
        <w:jc w:val="both"/>
      </w:pPr>
      <w:r>
        <w:rPr>
          <w:b/>
          <w:lang w:val="en-US"/>
        </w:rPr>
        <w:t>1.10</w:t>
      </w:r>
      <w:r>
        <w:t xml:space="preserve"> Типовые нормы естественной убыли не распространяются на нефтепродукты, принимаемые и сдаваемые по счету (фасованные продукты), транспортируемые или хранящиеся в герметичной таре (запаянные, с применением герметиков, уплотнений и др.), а также хранящиеся в резервуарах повышенного давления.</w:t>
      </w:r>
    </w:p>
    <w:p w:rsidR="00000000" w:rsidRDefault="006A716B">
      <w:pPr>
        <w:widowControl w:val="0"/>
        <w:ind w:firstLine="284"/>
        <w:jc w:val="both"/>
      </w:pPr>
      <w:r>
        <w:rPr>
          <w:b/>
          <w:lang w:val="en-US"/>
        </w:rPr>
        <w:t>1.11</w:t>
      </w:r>
      <w:r>
        <w:t xml:space="preserve"> Типовые нормы естественной убыли при приеме, хранении, отпуске не применяются при транзитной поставке неф</w:t>
      </w:r>
      <w:r>
        <w:t>тепродуктов.</w:t>
      </w:r>
    </w:p>
    <w:p w:rsidR="00000000" w:rsidRDefault="006A716B">
      <w:pPr>
        <w:widowControl w:val="0"/>
        <w:ind w:firstLine="284"/>
        <w:jc w:val="both"/>
      </w:pPr>
      <w:r>
        <w:rPr>
          <w:b/>
          <w:lang w:val="en-US"/>
        </w:rPr>
        <w:t>1.12</w:t>
      </w:r>
      <w:r>
        <w:rPr>
          <w:b/>
        </w:rPr>
        <w:t xml:space="preserve"> К</w:t>
      </w:r>
      <w:r>
        <w:t xml:space="preserve"> заглубленным резервуарам относятся железобетонные и стальные резервуары, засыпанные грунтом толщиной более</w:t>
      </w:r>
      <w:r>
        <w:rPr>
          <w:lang w:val="en-US"/>
        </w:rPr>
        <w:t xml:space="preserve"> 0,2</w:t>
      </w:r>
      <w:r>
        <w:t xml:space="preserve"> м.</w:t>
      </w:r>
    </w:p>
    <w:p w:rsidR="00000000" w:rsidRDefault="006A716B">
      <w:pPr>
        <w:widowControl w:val="0"/>
        <w:ind w:firstLine="284"/>
        <w:jc w:val="both"/>
      </w:pPr>
    </w:p>
    <w:p w:rsidR="00000000" w:rsidRDefault="006A716B">
      <w:pPr>
        <w:widowControl w:val="0"/>
        <w:ind w:firstLine="284"/>
        <w:jc w:val="center"/>
        <w:rPr>
          <w:b/>
        </w:rPr>
      </w:pPr>
      <w:r>
        <w:rPr>
          <w:b/>
          <w:lang w:val="en-US"/>
        </w:rPr>
        <w:t>2</w:t>
      </w:r>
      <w:r>
        <w:rPr>
          <w:b/>
        </w:rPr>
        <w:t xml:space="preserve"> ТИПОВЫЕ НОРМЫ ЕСТЕСТВЕННОЙ УБЫЛИ ПРИ ПРИЕМЕ НЕФТЕПРОДУКТОВ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2.1</w:t>
      </w:r>
      <w:r>
        <w:t xml:space="preserve"> Естественная убыль нефтепродуктов при приеме определяется умножением соответствующей типовой нормы на массу принятого нефтепродукта в резервуар в тоннах.</w:t>
      </w:r>
    </w:p>
    <w:p w:rsidR="00000000" w:rsidRDefault="006A716B">
      <w:pPr>
        <w:widowControl w:val="0"/>
        <w:ind w:firstLine="284"/>
        <w:jc w:val="both"/>
      </w:pPr>
      <w:r>
        <w:rPr>
          <w:b/>
          <w:lang w:val="en-US"/>
        </w:rPr>
        <w:t>2.2</w:t>
      </w:r>
      <w:r>
        <w:t xml:space="preserve"> При приеме подогретых нефтепродуктов (мазута, масел) естественная убыль начисляется в зависимости от температуры их подогрева:</w:t>
      </w:r>
    </w:p>
    <w:p w:rsidR="00000000" w:rsidRDefault="006A716B">
      <w:pPr>
        <w:widowControl w:val="0"/>
        <w:ind w:firstLine="284"/>
        <w:rPr>
          <w:lang w:val="en-US"/>
        </w:rPr>
      </w:pPr>
    </w:p>
    <w:p w:rsidR="00000000" w:rsidRDefault="006A716B">
      <w:pPr>
        <w:widowControl w:val="0"/>
        <w:ind w:firstLine="284"/>
        <w:jc w:val="both"/>
      </w:pPr>
      <w:r>
        <w:t>при подог</w:t>
      </w:r>
      <w:r>
        <w:t>реве до температуры от</w:t>
      </w:r>
      <w:r>
        <w:rPr>
          <w:lang w:val="en-US"/>
        </w:rPr>
        <w:t xml:space="preserve"> 11</w:t>
      </w:r>
      <w:r>
        <w:t xml:space="preserve"> до</w:t>
      </w:r>
      <w:r>
        <w:rPr>
          <w:lang w:val="en-US"/>
        </w:rPr>
        <w:t xml:space="preserve"> 20</w:t>
      </w:r>
      <w:r>
        <w:t xml:space="preserve"> °С в осенне-зимний период соответствующая типовая норма осенне-зимнего периода увеличивается в</w:t>
      </w:r>
      <w:r>
        <w:rPr>
          <w:lang w:val="en-US"/>
        </w:rPr>
        <w:t xml:space="preserve"> 1,5</w:t>
      </w:r>
      <w:r>
        <w:t xml:space="preserve"> раза;</w:t>
      </w:r>
    </w:p>
    <w:p w:rsidR="00000000" w:rsidRDefault="006A716B">
      <w:pPr>
        <w:widowControl w:val="0"/>
        <w:ind w:firstLine="284"/>
        <w:jc w:val="both"/>
      </w:pPr>
      <w:r>
        <w:t>независимо от периода года естественная убыль начисляется по типовым нормам весенне-летнего периода, увеличенным:</w:t>
      </w:r>
    </w:p>
    <w:p w:rsidR="00000000" w:rsidRDefault="006A716B">
      <w:pPr>
        <w:widowControl w:val="0"/>
        <w:ind w:firstLine="284"/>
        <w:jc w:val="both"/>
        <w:rPr>
          <w:lang w:val="en-US"/>
        </w:rPr>
      </w:pPr>
      <w:r>
        <w:t>в</w:t>
      </w:r>
      <w:r>
        <w:rPr>
          <w:lang w:val="en-US"/>
        </w:rPr>
        <w:t xml:space="preserve"> 1,5</w:t>
      </w:r>
      <w:r>
        <w:t xml:space="preserve"> раза при подогреве нефтепродуктов от</w:t>
      </w:r>
      <w:r>
        <w:rPr>
          <w:lang w:val="en-US"/>
        </w:rPr>
        <w:t xml:space="preserve"> 21</w:t>
      </w:r>
      <w:r>
        <w:t xml:space="preserve"> до</w:t>
      </w:r>
      <w:r>
        <w:rPr>
          <w:lang w:val="en-US"/>
        </w:rPr>
        <w:t xml:space="preserve"> 30</w:t>
      </w:r>
      <w:r>
        <w:t xml:space="preserve"> °С;</w:t>
      </w:r>
    </w:p>
    <w:p w:rsidR="00000000" w:rsidRDefault="006A716B">
      <w:pPr>
        <w:widowControl w:val="0"/>
        <w:ind w:firstLine="284"/>
        <w:jc w:val="both"/>
        <w:rPr>
          <w:lang w:val="en-US"/>
        </w:rPr>
      </w:pPr>
      <w:r>
        <w:t>в</w:t>
      </w:r>
      <w:r>
        <w:rPr>
          <w:lang w:val="en-US"/>
        </w:rPr>
        <w:t xml:space="preserve"> 2       »     »           </w:t>
      </w:r>
      <w:r>
        <w:rPr>
          <w:i/>
          <w:lang w:val="en-US"/>
        </w:rPr>
        <w:t>»</w:t>
      </w:r>
      <w:r>
        <w:rPr>
          <w:lang w:val="en-US"/>
        </w:rPr>
        <w:t xml:space="preserve">                      »              »  31  »  50 » ; </w:t>
      </w:r>
    </w:p>
    <w:p w:rsidR="00000000" w:rsidRDefault="006A716B">
      <w:pPr>
        <w:widowControl w:val="0"/>
        <w:ind w:firstLine="284"/>
        <w:jc w:val="both"/>
        <w:rPr>
          <w:lang w:val="en-US"/>
        </w:rPr>
      </w:pPr>
      <w:r>
        <w:t>в</w:t>
      </w:r>
      <w:r>
        <w:rPr>
          <w:lang w:val="en-US"/>
        </w:rPr>
        <w:t xml:space="preserve"> 3       »     »           »                      »</w:t>
      </w:r>
      <w:r>
        <w:t xml:space="preserve">      </w:t>
      </w:r>
      <w:r>
        <w:rPr>
          <w:lang w:val="en-US"/>
        </w:rPr>
        <w:t xml:space="preserve">      </w:t>
      </w:r>
      <w:r>
        <w:t xml:space="preserve">  выше</w:t>
      </w:r>
      <w:r>
        <w:rPr>
          <w:lang w:val="en-US"/>
        </w:rPr>
        <w:t xml:space="preserve">     50 ».</w:t>
      </w:r>
    </w:p>
    <w:p w:rsidR="00000000" w:rsidRDefault="006A716B">
      <w:pPr>
        <w:widowControl w:val="0"/>
        <w:ind w:firstLine="284"/>
        <w:jc w:val="both"/>
      </w:pPr>
      <w:r>
        <w:rPr>
          <w:b/>
          <w:lang w:val="en-US"/>
        </w:rPr>
        <w:t>2.3</w:t>
      </w:r>
      <w:r>
        <w:t xml:space="preserve"> Если при приеме нефтепродуктов нефте</w:t>
      </w:r>
      <w:r>
        <w:t>сбытовой организацией от нефтеперерабатывающего завода, транспортной организации масса нефтепродуктов определяется по резервуару нефтесбытовой организации, то типовую норму естественной убыли при приеме в резервуар начисляет поставщик: нефтеперерабатывающий завод, транспортная организация.</w:t>
      </w:r>
    </w:p>
    <w:p w:rsidR="00000000" w:rsidRDefault="006A716B">
      <w:pPr>
        <w:widowControl w:val="0"/>
        <w:ind w:firstLine="284"/>
        <w:jc w:val="both"/>
      </w:pPr>
      <w:r>
        <w:t>Если при приеме нефтепродуктов нефтесбытовой организацией масса нефтепродуктов определяется по вместимости резервуара нефтеперерабатывающего завода или транспортного средства, то типовую норму естественной убыли при прием</w:t>
      </w:r>
      <w:r>
        <w:t>е в резервуар начисляет нефтесбытовая организация.</w:t>
      </w:r>
    </w:p>
    <w:p w:rsidR="00000000" w:rsidRDefault="006A716B">
      <w:pPr>
        <w:widowControl w:val="0"/>
        <w:ind w:firstLine="284"/>
        <w:jc w:val="both"/>
      </w:pPr>
      <w:r>
        <w:t>Естественная убыль нефтепродуктов</w:t>
      </w:r>
      <w:r>
        <w:rPr>
          <w:lang w:val="en-US"/>
        </w:rPr>
        <w:t xml:space="preserve"> 1</w:t>
      </w:r>
      <w:r>
        <w:t xml:space="preserve"> -и и 2-й групп при приеме в резервуары начисляется по соответствующей типовой норме. Естественная убыль нефтепродуктов 3-й и 4-й групп начисляется в размере</w:t>
      </w:r>
      <w:r>
        <w:rPr>
          <w:lang w:val="en-US"/>
        </w:rPr>
        <w:t xml:space="preserve"> 75 %,</w:t>
      </w:r>
      <w:r>
        <w:t xml:space="preserve"> нефтепродуктов 5-й и 6-й групп</w:t>
      </w:r>
      <w:r>
        <w:rPr>
          <w:lang w:val="en-US"/>
        </w:rPr>
        <w:t xml:space="preserve"> —</w:t>
      </w:r>
      <w:r>
        <w:t xml:space="preserve"> в размере</w:t>
      </w:r>
      <w:r>
        <w:rPr>
          <w:lang w:val="en-US"/>
        </w:rPr>
        <w:t xml:space="preserve"> 65 % </w:t>
      </w:r>
      <w:r>
        <w:t>соответствующей типовой нормы при приеме и хранении для указанных групп нефтепродуктов.</w:t>
      </w:r>
    </w:p>
    <w:p w:rsidR="00000000" w:rsidRDefault="006A716B">
      <w:pPr>
        <w:widowControl w:val="0"/>
        <w:ind w:firstLine="284"/>
        <w:jc w:val="both"/>
      </w:pPr>
    </w:p>
    <w:p w:rsidR="00000000" w:rsidRDefault="006A716B">
      <w:pPr>
        <w:widowControl w:val="0"/>
        <w:ind w:firstLine="284"/>
        <w:jc w:val="center"/>
        <w:rPr>
          <w:b/>
        </w:rPr>
      </w:pPr>
      <w:r>
        <w:rPr>
          <w:b/>
          <w:lang w:val="en-US"/>
        </w:rPr>
        <w:t>3</w:t>
      </w:r>
      <w:r>
        <w:rPr>
          <w:b/>
        </w:rPr>
        <w:t xml:space="preserve"> ТИПОВЫЕ НОРМЫ ЕСТЕСТВЕННОЙ УБЫЛИ НЕФТЕПРОДУКТОВ В ПЕРВЫЙ МЕСЯЦ ХРАНЕНИЯ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3.1</w:t>
      </w:r>
      <w:r>
        <w:t xml:space="preserve"> Естественная убыль нефтепродук</w:t>
      </w:r>
      <w:r>
        <w:t>тов при хранении определяется умножением соответствующей типовой нормы на массу хранимого в резервуаре нефтепродукта в тоннах.</w:t>
      </w:r>
    </w:p>
    <w:p w:rsidR="00000000" w:rsidRDefault="006A716B">
      <w:pPr>
        <w:widowControl w:val="0"/>
        <w:ind w:firstLine="284"/>
        <w:jc w:val="both"/>
      </w:pPr>
      <w:r>
        <w:rPr>
          <w:b/>
          <w:lang w:val="en-US"/>
        </w:rPr>
        <w:t>3.2</w:t>
      </w:r>
      <w:r>
        <w:t xml:space="preserve"> При необходимости подогрева нефтепродуктов (мазута и масел) перед отпуском из резервуаров в транспортные средства естественная убыль начисляется независимо от периода года по нормам весенне-летнего периода, увеличенным:</w:t>
      </w:r>
    </w:p>
    <w:p w:rsidR="00000000" w:rsidRDefault="006A716B">
      <w:pPr>
        <w:widowControl w:val="0"/>
        <w:ind w:firstLine="284"/>
        <w:jc w:val="both"/>
        <w:rPr>
          <w:lang w:val="en-US"/>
        </w:rPr>
      </w:pPr>
      <w:r>
        <w:t>при средней температуре подогрева от</w:t>
      </w:r>
      <w:r>
        <w:rPr>
          <w:lang w:val="en-US"/>
        </w:rPr>
        <w:t xml:space="preserve"> 21</w:t>
      </w:r>
      <w:r>
        <w:t xml:space="preserve"> до</w:t>
      </w:r>
      <w:r>
        <w:rPr>
          <w:lang w:val="en-US"/>
        </w:rPr>
        <w:t xml:space="preserve"> 30</w:t>
      </w:r>
      <w:r>
        <w:t xml:space="preserve"> °С в</w:t>
      </w:r>
      <w:r>
        <w:rPr>
          <w:lang w:val="en-US"/>
        </w:rPr>
        <w:t xml:space="preserve"> 1,5</w:t>
      </w:r>
      <w:r>
        <w:t xml:space="preserve"> раза; </w:t>
      </w:r>
    </w:p>
    <w:p w:rsidR="00000000" w:rsidRDefault="006A716B">
      <w:pPr>
        <w:widowControl w:val="0"/>
        <w:ind w:firstLine="284"/>
        <w:jc w:val="both"/>
        <w:rPr>
          <w:lang w:val="en-US"/>
        </w:rPr>
      </w:pPr>
      <w:r>
        <w:rPr>
          <w:lang w:val="en-US"/>
        </w:rPr>
        <w:t xml:space="preserve">  »        »                »                   »         »   31  »  50   » </w:t>
      </w:r>
      <w:r>
        <w:t>в</w:t>
      </w:r>
      <w:r>
        <w:rPr>
          <w:lang w:val="en-US"/>
        </w:rPr>
        <w:t xml:space="preserve"> 2      »    ;</w:t>
      </w:r>
    </w:p>
    <w:p w:rsidR="00000000" w:rsidRDefault="006A716B">
      <w:pPr>
        <w:widowControl w:val="0"/>
        <w:ind w:firstLine="284"/>
        <w:jc w:val="both"/>
        <w:rPr>
          <w:lang w:val="en-US"/>
        </w:rPr>
      </w:pPr>
      <w:r>
        <w:rPr>
          <w:lang w:val="en-US"/>
        </w:rPr>
        <w:t xml:space="preserve">  »    </w:t>
      </w:r>
      <w:r>
        <w:rPr>
          <w:lang w:val="en-US"/>
        </w:rPr>
        <w:t xml:space="preserve">    »                »                   »         »   51 °С</w:t>
      </w:r>
      <w:r>
        <w:t xml:space="preserve"> и выше в</w:t>
      </w:r>
      <w:r>
        <w:rPr>
          <w:lang w:val="en-US"/>
        </w:rPr>
        <w:t xml:space="preserve"> 3   » .</w:t>
      </w:r>
    </w:p>
    <w:p w:rsidR="00000000" w:rsidRDefault="006A716B">
      <w:pPr>
        <w:widowControl w:val="0"/>
        <w:ind w:firstLine="284"/>
        <w:jc w:val="both"/>
      </w:pPr>
      <w:r>
        <w:t>При подогреве до температур в пределах от</w:t>
      </w:r>
      <w:r>
        <w:rPr>
          <w:lang w:val="en-US"/>
        </w:rPr>
        <w:t xml:space="preserve"> 11</w:t>
      </w:r>
      <w:r>
        <w:t xml:space="preserve"> до</w:t>
      </w:r>
      <w:r>
        <w:rPr>
          <w:lang w:val="en-US"/>
        </w:rPr>
        <w:t xml:space="preserve"> 20 °С</w:t>
      </w:r>
      <w:r>
        <w:t xml:space="preserve"> в осенне-зимний период соответствующая типовая норма осенне-зимнего периода увеличивается в</w:t>
      </w:r>
      <w:r>
        <w:rPr>
          <w:lang w:val="en-US"/>
        </w:rPr>
        <w:t xml:space="preserve"> 1,5</w:t>
      </w:r>
      <w:r>
        <w:t xml:space="preserve"> раза.</w:t>
      </w:r>
    </w:p>
    <w:p w:rsidR="00000000" w:rsidRDefault="006A716B">
      <w:pPr>
        <w:widowControl w:val="0"/>
        <w:ind w:firstLine="284"/>
        <w:jc w:val="center"/>
        <w:rPr>
          <w:b/>
        </w:rPr>
      </w:pPr>
    </w:p>
    <w:p w:rsidR="00000000" w:rsidRDefault="006A716B">
      <w:pPr>
        <w:widowControl w:val="0"/>
        <w:ind w:firstLine="284"/>
        <w:jc w:val="center"/>
        <w:rPr>
          <w:b/>
        </w:rPr>
      </w:pPr>
      <w:r>
        <w:rPr>
          <w:b/>
          <w:lang w:val="en-US"/>
        </w:rPr>
        <w:t>4</w:t>
      </w:r>
      <w:r>
        <w:rPr>
          <w:b/>
        </w:rPr>
        <w:t xml:space="preserve"> ТИПОВЫЕ НОРМЫ ЕСТЕСТВЕННОЙ УБЫЛИ ПРИ ХРАНЕНИИ НЕФТЕПРОДУКТОВ БОЛЕЕ ОДНОГО МЕСЯЦА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4.1</w:t>
      </w:r>
      <w:r>
        <w:t xml:space="preserve"> Естественная убыль нефтепродуктов определяется начиная со второго месяца хранения после последнего поступления умножением соответствующей типовой нормы на массу нефтепродукт</w:t>
      </w:r>
      <w:r>
        <w:t>а, находящегося в резервуаре после первого месяца хранения.</w:t>
      </w:r>
    </w:p>
    <w:p w:rsidR="00000000" w:rsidRDefault="006A716B">
      <w:pPr>
        <w:widowControl w:val="0"/>
        <w:ind w:firstLine="284"/>
        <w:jc w:val="center"/>
        <w:rPr>
          <w:b/>
        </w:rPr>
      </w:pPr>
    </w:p>
    <w:p w:rsidR="00000000" w:rsidRDefault="006A716B">
      <w:pPr>
        <w:widowControl w:val="0"/>
        <w:ind w:firstLine="284"/>
        <w:jc w:val="center"/>
        <w:rPr>
          <w:b/>
        </w:rPr>
      </w:pPr>
      <w:r>
        <w:rPr>
          <w:b/>
          <w:lang w:val="en-US"/>
        </w:rPr>
        <w:t>5</w:t>
      </w:r>
      <w:r>
        <w:rPr>
          <w:b/>
        </w:rPr>
        <w:t xml:space="preserve"> ТИПОВЫЕ НОРМЫ ЕСТЕСТВЕННОЙ УБЫЛИ НЕФТЕПРОДУКТОВ</w:t>
      </w:r>
    </w:p>
    <w:p w:rsidR="00000000" w:rsidRDefault="006A716B">
      <w:pPr>
        <w:widowControl w:val="0"/>
        <w:ind w:firstLine="284"/>
        <w:jc w:val="center"/>
        <w:rPr>
          <w:b/>
        </w:rPr>
      </w:pPr>
      <w:r>
        <w:rPr>
          <w:b/>
        </w:rPr>
        <w:t>ПРИ ОТПУСКЕ В ТРАНСПОРТНЫЕ СРЕДСТВА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5.1</w:t>
      </w:r>
      <w:r>
        <w:t xml:space="preserve"> Естественная убыль при отпуске в транспортные средства определяется умножением соответствующей типовой нормы на массу отпущенного или отгруженного нефтепродукта в тоннах.</w:t>
      </w:r>
    </w:p>
    <w:p w:rsidR="00000000" w:rsidRDefault="006A716B">
      <w:pPr>
        <w:widowControl w:val="0"/>
        <w:ind w:firstLine="284"/>
        <w:jc w:val="center"/>
        <w:rPr>
          <w:b/>
        </w:rPr>
      </w:pPr>
    </w:p>
    <w:p w:rsidR="00000000" w:rsidRDefault="006A716B">
      <w:pPr>
        <w:widowControl w:val="0"/>
        <w:ind w:firstLine="284"/>
        <w:jc w:val="center"/>
        <w:rPr>
          <w:b/>
        </w:rPr>
      </w:pPr>
      <w:r>
        <w:rPr>
          <w:b/>
          <w:lang w:val="en-US"/>
        </w:rPr>
        <w:t>6</w:t>
      </w:r>
      <w:r>
        <w:rPr>
          <w:b/>
        </w:rPr>
        <w:t xml:space="preserve"> ТИПОВЫЕ НОРМЫ ЕСТЕСТВЕННОЙ УБЫЛИ НЕФТЕПРОДУКТОВ</w:t>
      </w:r>
    </w:p>
    <w:p w:rsidR="00000000" w:rsidRDefault="006A716B">
      <w:pPr>
        <w:widowControl w:val="0"/>
        <w:ind w:firstLine="284"/>
        <w:jc w:val="center"/>
        <w:rPr>
          <w:b/>
        </w:rPr>
      </w:pPr>
      <w:r>
        <w:rPr>
          <w:b/>
        </w:rPr>
        <w:t>НА АВТОЗАПРАВОЧНЫХ СТАНЦИЯХ И ПУНКТАХ ЗАПРАВКИ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6.1</w:t>
      </w:r>
      <w:r>
        <w:t xml:space="preserve"> В типовые нормы естественной убыли нефтепродуктов для </w:t>
      </w:r>
      <w:r>
        <w:t>автозаправочных станций и пунктов заправки включена естественная убыль при транспортировании, приеме нефтепродуктов из транспортных средств, при хранении в резервуарах и отпуске через раздаточные колонки.</w:t>
      </w:r>
    </w:p>
    <w:p w:rsidR="00000000" w:rsidRDefault="006A716B">
      <w:pPr>
        <w:widowControl w:val="0"/>
        <w:ind w:firstLine="284"/>
        <w:jc w:val="both"/>
      </w:pPr>
      <w:r>
        <w:rPr>
          <w:b/>
          <w:lang w:val="en-US"/>
        </w:rPr>
        <w:t>6.2</w:t>
      </w:r>
      <w:r>
        <w:t xml:space="preserve"> Естественная убыль нефтепродуктов определяется умножением соответствующей типовой нормы на массу принятого нефтепродукта в тоннах.</w:t>
      </w:r>
    </w:p>
    <w:p w:rsidR="00000000" w:rsidRDefault="006A716B">
      <w:pPr>
        <w:widowControl w:val="0"/>
        <w:ind w:firstLine="284"/>
        <w:jc w:val="center"/>
        <w:rPr>
          <w:b/>
        </w:rPr>
      </w:pPr>
    </w:p>
    <w:p w:rsidR="00000000" w:rsidRDefault="006A716B">
      <w:pPr>
        <w:widowControl w:val="0"/>
        <w:ind w:firstLine="284"/>
        <w:jc w:val="center"/>
        <w:rPr>
          <w:b/>
        </w:rPr>
      </w:pPr>
      <w:r>
        <w:rPr>
          <w:b/>
          <w:lang w:val="en-US"/>
        </w:rPr>
        <w:t>7</w:t>
      </w:r>
      <w:r>
        <w:rPr>
          <w:b/>
        </w:rPr>
        <w:t xml:space="preserve"> ТИПОВЫЕ НОРМЫ ЕСТЕСТВЕННОЙ УБЫЛИ МАЗУТА ПРИ ПРИЕМЕ, ОТПУСКЕ И ХРАНЕНИИ В ОТКРЫТЫХ ЗЕМЛЯНЫХ АМБАРАХ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7.1</w:t>
      </w:r>
      <w:r>
        <w:t xml:space="preserve"> Естественная убыль мазута, хранимого в открытых з</w:t>
      </w:r>
      <w:r>
        <w:t>емляных амбарах, рассчитывается умножением соответствующей типовой нормы на площадь испарения мазута (площадь поверхности амбара) в квадратных метрах.</w:t>
      </w:r>
    </w:p>
    <w:p w:rsidR="00000000" w:rsidRDefault="006A716B">
      <w:pPr>
        <w:widowControl w:val="0"/>
        <w:ind w:firstLine="284"/>
        <w:jc w:val="center"/>
        <w:rPr>
          <w:b/>
        </w:rPr>
      </w:pPr>
    </w:p>
    <w:p w:rsidR="00000000" w:rsidRDefault="006A716B">
      <w:pPr>
        <w:widowControl w:val="0"/>
        <w:ind w:firstLine="284"/>
        <w:jc w:val="center"/>
        <w:rPr>
          <w:b/>
        </w:rPr>
      </w:pPr>
      <w:r>
        <w:rPr>
          <w:b/>
          <w:lang w:val="en-US"/>
        </w:rPr>
        <w:t>8</w:t>
      </w:r>
      <w:r>
        <w:rPr>
          <w:b/>
        </w:rPr>
        <w:t xml:space="preserve"> ТИПОВЫЕ НОРМЫ ЕСТЕСТВЕННОЙ УБЫЛИ ТВЕРДЫХ НЕФТЕПРОДУКТОВ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8.1</w:t>
      </w:r>
      <w:r>
        <w:t xml:space="preserve"> В типовую норму естественной убыли твердых нефтепродуктов при приеме включена естественная убыль, возникающая при транспортировании и хранении.</w:t>
      </w:r>
    </w:p>
    <w:p w:rsidR="00000000" w:rsidRDefault="006A716B">
      <w:pPr>
        <w:widowControl w:val="0"/>
        <w:ind w:firstLine="284"/>
        <w:jc w:val="both"/>
      </w:pPr>
      <w:r>
        <w:rPr>
          <w:b/>
          <w:lang w:val="en-US"/>
        </w:rPr>
        <w:t>8.2</w:t>
      </w:r>
      <w:r>
        <w:t xml:space="preserve"> Естественная убыль твердых нефтепродуктов определяется умножением соответствующей типовой нормы на количество принятого или отпущенно</w:t>
      </w:r>
      <w:r>
        <w:t>го нефтепродукта в тоннах.</w:t>
      </w:r>
    </w:p>
    <w:p w:rsidR="00000000" w:rsidRDefault="006A716B">
      <w:pPr>
        <w:widowControl w:val="0"/>
        <w:ind w:firstLine="284"/>
        <w:jc w:val="center"/>
        <w:rPr>
          <w:b/>
        </w:rPr>
      </w:pPr>
    </w:p>
    <w:p w:rsidR="00000000" w:rsidRDefault="006A716B">
      <w:pPr>
        <w:widowControl w:val="0"/>
        <w:ind w:firstLine="284"/>
        <w:jc w:val="center"/>
        <w:rPr>
          <w:b/>
        </w:rPr>
      </w:pPr>
    </w:p>
    <w:p w:rsidR="00000000" w:rsidRDefault="006A716B">
      <w:pPr>
        <w:widowControl w:val="0"/>
        <w:ind w:firstLine="284"/>
        <w:jc w:val="center"/>
        <w:rPr>
          <w:b/>
        </w:rPr>
      </w:pPr>
      <w:r>
        <w:rPr>
          <w:b/>
          <w:lang w:val="en-US"/>
        </w:rPr>
        <w:t>9</w:t>
      </w:r>
      <w:r>
        <w:rPr>
          <w:b/>
        </w:rPr>
        <w:t xml:space="preserve"> ТИПОВЫЕ НОРМЫ ЕСТЕСТВЕННОЙ УБЫЛИ НЕФТЕПРОДУКТОВ ПРИ ВОДНЫХ ПЕРЕВОЗКАХ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9.1</w:t>
      </w:r>
      <w:r>
        <w:t xml:space="preserve"> Типовые нормы естественной убыли нефтепродуктов при водных перевозках распространяются только на перевозки по водным путям Российской Федерации во всех видах плавания.</w:t>
      </w:r>
    </w:p>
    <w:p w:rsidR="00000000" w:rsidRDefault="006A716B">
      <w:pPr>
        <w:widowControl w:val="0"/>
        <w:ind w:firstLine="284"/>
        <w:jc w:val="both"/>
      </w:pPr>
      <w:r>
        <w:rPr>
          <w:b/>
          <w:lang w:val="en-US"/>
        </w:rPr>
        <w:t>9.2</w:t>
      </w:r>
      <w:r>
        <w:t xml:space="preserve"> Типовые нормы естественной убыли нефтепродуктов при водных перевозках определяются в зависимости от периода года и водного бассейна, в котором производилась перевозка.</w:t>
      </w:r>
    </w:p>
    <w:p w:rsidR="00000000" w:rsidRDefault="006A716B">
      <w:pPr>
        <w:widowControl w:val="0"/>
        <w:ind w:firstLine="284"/>
        <w:jc w:val="both"/>
      </w:pPr>
      <w:r>
        <w:rPr>
          <w:b/>
          <w:lang w:val="en-US"/>
        </w:rPr>
        <w:t>9.3</w:t>
      </w:r>
      <w:r>
        <w:t xml:space="preserve"> В типовые нормы естественной убыли нефтепродук</w:t>
      </w:r>
      <w:r>
        <w:t>тов при водных перевозках включается естественная убыль только при транспортировании.</w:t>
      </w:r>
    </w:p>
    <w:p w:rsidR="00000000" w:rsidRDefault="006A716B">
      <w:pPr>
        <w:widowControl w:val="0"/>
        <w:ind w:firstLine="284"/>
        <w:jc w:val="both"/>
      </w:pPr>
      <w:r>
        <w:rPr>
          <w:b/>
          <w:lang w:val="en-US"/>
        </w:rPr>
        <w:t>9.4</w:t>
      </w:r>
      <w:r>
        <w:t xml:space="preserve"> Естественная убыль при водных перевозках определяется умножением нормы на принятое к перевозке по накладной количество нефти и нефтепродуктов нетто в тоннах с учетом</w:t>
      </w:r>
      <w:r>
        <w:rPr>
          <w:lang w:val="en-US"/>
        </w:rPr>
        <w:t xml:space="preserve"> 2.2</w:t>
      </w:r>
      <w:r>
        <w:t xml:space="preserve"> настоящего Порядка.</w:t>
      </w:r>
    </w:p>
    <w:p w:rsidR="00000000" w:rsidRDefault="006A716B">
      <w:pPr>
        <w:widowControl w:val="0"/>
        <w:ind w:firstLine="284"/>
        <w:jc w:val="both"/>
        <w:rPr>
          <w:lang w:val="en-US"/>
        </w:rPr>
      </w:pPr>
      <w:r>
        <w:rPr>
          <w:b/>
          <w:lang w:val="en-US"/>
        </w:rPr>
        <w:t>9.5</w:t>
      </w:r>
      <w:r>
        <w:t xml:space="preserve"> Если определение принятого в нефтеналивные суда или отпущенного из них количества нефти или нефтепродуктов производится по замерам в береговых резервуарах или по счетчикам, то организация, принимающая нефть или нефтепродукты, на</w:t>
      </w:r>
      <w:r>
        <w:t>числяет естественную убыль в размере, указанном в</w:t>
      </w:r>
      <w:r>
        <w:rPr>
          <w:lang w:val="en-US"/>
        </w:rPr>
        <w:t xml:space="preserve"> 2.3</w:t>
      </w:r>
      <w:r>
        <w:t xml:space="preserve"> с учетом</w:t>
      </w:r>
      <w:r>
        <w:rPr>
          <w:lang w:val="en-US"/>
        </w:rPr>
        <w:t xml:space="preserve"> 2.2,</w:t>
      </w:r>
      <w:r>
        <w:t xml:space="preserve"> а также климатических зон согласно разделу</w:t>
      </w:r>
      <w:r>
        <w:rPr>
          <w:lang w:val="en-US"/>
        </w:rPr>
        <w:t xml:space="preserve"> 13.</w:t>
      </w:r>
    </w:p>
    <w:p w:rsidR="00000000" w:rsidRDefault="006A716B">
      <w:pPr>
        <w:widowControl w:val="0"/>
        <w:ind w:firstLine="284"/>
        <w:jc w:val="both"/>
      </w:pPr>
      <w:r>
        <w:rPr>
          <w:b/>
          <w:lang w:val="en-US"/>
        </w:rPr>
        <w:t>9.6</w:t>
      </w:r>
      <w:r>
        <w:t xml:space="preserve"> При перевалках и паузах в пути следования судна для нефтепродуктов</w:t>
      </w:r>
      <w:r>
        <w:rPr>
          <w:lang w:val="en-US"/>
        </w:rPr>
        <w:t xml:space="preserve"> 1, 2</w:t>
      </w:r>
      <w:r>
        <w:t xml:space="preserve"> и 8-й групп на переваленное количество дополнительно начисляется естественная убыль в размере</w:t>
      </w:r>
      <w:r>
        <w:rPr>
          <w:lang w:val="en-US"/>
        </w:rPr>
        <w:t xml:space="preserve"> 10 %</w:t>
      </w:r>
      <w:r>
        <w:t xml:space="preserve"> нормы естественной убыли при водных перевозках с учетом</w:t>
      </w:r>
      <w:r>
        <w:rPr>
          <w:lang w:val="en-US"/>
        </w:rPr>
        <w:t xml:space="preserve"> 2.2</w:t>
      </w:r>
      <w:r>
        <w:t xml:space="preserve"> настоящего Порядка.</w:t>
      </w:r>
    </w:p>
    <w:p w:rsidR="00000000" w:rsidRDefault="006A716B">
      <w:pPr>
        <w:widowControl w:val="0"/>
        <w:ind w:firstLine="284"/>
        <w:jc w:val="both"/>
      </w:pPr>
      <w:r>
        <w:rPr>
          <w:b/>
          <w:lang w:val="en-US"/>
        </w:rPr>
        <w:t>9.7</w:t>
      </w:r>
      <w:r>
        <w:t xml:space="preserve"> При перевозках нефтепродуктов из одного бассейна в другие и наоборот норма естественной убыли начисляется по бассейну выгрузки.</w:t>
      </w:r>
    </w:p>
    <w:p w:rsidR="00000000" w:rsidRDefault="006A716B">
      <w:pPr>
        <w:widowControl w:val="0"/>
        <w:ind w:firstLine="284"/>
        <w:jc w:val="center"/>
        <w:rPr>
          <w:b/>
        </w:rPr>
      </w:pPr>
    </w:p>
    <w:p w:rsidR="00000000" w:rsidRDefault="006A716B">
      <w:pPr>
        <w:widowControl w:val="0"/>
        <w:ind w:firstLine="284"/>
        <w:jc w:val="center"/>
        <w:rPr>
          <w:b/>
        </w:rPr>
      </w:pPr>
      <w:r>
        <w:rPr>
          <w:b/>
          <w:lang w:val="en-US"/>
        </w:rPr>
        <w:t>10</w:t>
      </w:r>
      <w:r>
        <w:rPr>
          <w:b/>
        </w:rPr>
        <w:t xml:space="preserve"> ТИПОВЫ</w:t>
      </w:r>
      <w:r>
        <w:rPr>
          <w:b/>
        </w:rPr>
        <w:t>Е НОРМЫ ЕСТЕСТВЕННОЙ УБЫЛИ НЕФТИ И НЕФТЕПРОДУКТОВ ПРИ ЖЕЛЕЗНОДОРОЖНЫХ ПЕРЕВОЗКАХ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10.1</w:t>
      </w:r>
      <w:r>
        <w:t xml:space="preserve"> Типовые нормы естественной убыли нефти и нефтепродуктов при железнодорожных перевозках определяются независимо от расстояния перевозки.</w:t>
      </w:r>
    </w:p>
    <w:p w:rsidR="00000000" w:rsidRDefault="006A716B">
      <w:pPr>
        <w:widowControl w:val="0"/>
        <w:ind w:firstLine="284"/>
        <w:jc w:val="both"/>
        <w:rPr>
          <w:lang w:val="en-US"/>
        </w:rPr>
      </w:pPr>
      <w:r>
        <w:rPr>
          <w:b/>
          <w:lang w:val="en-US"/>
        </w:rPr>
        <w:t>10.2</w:t>
      </w:r>
      <w:r>
        <w:t xml:space="preserve"> Естественная убыль при железнодорожных перевозках определяется умножением типовой нормы на массу принятых к перевозке нефти или нефтепродуктов в тоннах, деленную на</w:t>
      </w:r>
      <w:r>
        <w:rPr>
          <w:lang w:val="en-US"/>
        </w:rPr>
        <w:t xml:space="preserve"> 100.</w:t>
      </w:r>
    </w:p>
    <w:p w:rsidR="00000000" w:rsidRDefault="006A716B">
      <w:pPr>
        <w:widowControl w:val="0"/>
        <w:ind w:firstLine="284"/>
        <w:jc w:val="both"/>
      </w:pPr>
      <w:r>
        <w:rPr>
          <w:b/>
          <w:lang w:val="en-US"/>
        </w:rPr>
        <w:t>10.3</w:t>
      </w:r>
      <w:r>
        <w:t xml:space="preserve"> В типовые нормы естественной убыли нефти и нефтепродуктов при железнодорожных перевозках вклю</w:t>
      </w:r>
      <w:r>
        <w:t>чена естественная убыль только при транспортировании.</w:t>
      </w:r>
    </w:p>
    <w:p w:rsidR="00000000" w:rsidRDefault="006A716B">
      <w:pPr>
        <w:widowControl w:val="0"/>
        <w:ind w:firstLine="284"/>
        <w:jc w:val="center"/>
        <w:rPr>
          <w:b/>
        </w:rPr>
      </w:pPr>
    </w:p>
    <w:p w:rsidR="00000000" w:rsidRDefault="006A716B">
      <w:pPr>
        <w:widowControl w:val="0"/>
        <w:ind w:firstLine="284"/>
        <w:jc w:val="center"/>
        <w:rPr>
          <w:b/>
        </w:rPr>
      </w:pPr>
      <w:r>
        <w:rPr>
          <w:b/>
          <w:lang w:val="en-US"/>
        </w:rPr>
        <w:t>11</w:t>
      </w:r>
      <w:r>
        <w:rPr>
          <w:b/>
        </w:rPr>
        <w:t xml:space="preserve"> ТИПОВЫЕ НОРМЫ ЕСТЕСТВЕННОЙ УБЫЛИ НЕФТЕПРОДУКТОВ ПРИ ДЛИТЕЛЬНОМ ХРАНЕНИИ В СТРОИТЕЛЬСТВЕ</w:t>
      </w:r>
    </w:p>
    <w:p w:rsidR="00000000" w:rsidRDefault="006A716B">
      <w:pPr>
        <w:widowControl w:val="0"/>
        <w:ind w:firstLine="284"/>
        <w:jc w:val="center"/>
        <w:rPr>
          <w:b/>
        </w:rPr>
      </w:pPr>
    </w:p>
    <w:p w:rsidR="00000000" w:rsidRDefault="006A716B">
      <w:pPr>
        <w:widowControl w:val="0"/>
        <w:ind w:firstLine="284"/>
        <w:jc w:val="both"/>
      </w:pPr>
      <w:r>
        <w:rPr>
          <w:b/>
          <w:lang w:val="en-US"/>
        </w:rPr>
        <w:t>11.1</w:t>
      </w:r>
      <w:r>
        <w:t xml:space="preserve"> Длительным хранением нефтепродуктов является хранение более одного года.</w:t>
      </w:r>
    </w:p>
    <w:p w:rsidR="00000000" w:rsidRDefault="006A716B">
      <w:pPr>
        <w:widowControl w:val="0"/>
        <w:ind w:firstLine="284"/>
        <w:jc w:val="both"/>
        <w:rPr>
          <w:lang w:val="en-US"/>
        </w:rPr>
      </w:pPr>
      <w:r>
        <w:rPr>
          <w:lang w:val="en-US"/>
        </w:rPr>
        <w:t>11.2</w:t>
      </w:r>
      <w:r>
        <w:t xml:space="preserve"> Типовые нормы естественной убыли нефтепродуктов в первый год длительного хранения определяются в зависимости от периода года и климатической зоны согласно разделу</w:t>
      </w:r>
      <w:r>
        <w:rPr>
          <w:lang w:val="en-US"/>
        </w:rPr>
        <w:t xml:space="preserve"> 13.</w:t>
      </w:r>
    </w:p>
    <w:p w:rsidR="00000000" w:rsidRDefault="006A716B">
      <w:pPr>
        <w:widowControl w:val="0"/>
        <w:ind w:firstLine="284"/>
        <w:jc w:val="both"/>
        <w:rPr>
          <w:lang w:val="en-US"/>
        </w:rPr>
      </w:pPr>
      <w:r>
        <w:rPr>
          <w:lang w:val="en-US"/>
        </w:rPr>
        <w:t>11.3</w:t>
      </w:r>
      <w:r>
        <w:t xml:space="preserve"> Естественная убыль нефтепродуктов в первый год длительного хранения определяется умножением соответствующих но</w:t>
      </w:r>
      <w:r>
        <w:t>рм на количество принятого нефтепродукта в тоннах с учетом</w:t>
      </w:r>
      <w:r>
        <w:rPr>
          <w:lang w:val="en-US"/>
        </w:rPr>
        <w:t xml:space="preserve"> 2.2</w:t>
      </w:r>
      <w:r>
        <w:t xml:space="preserve"> и</w:t>
      </w:r>
      <w:r>
        <w:rPr>
          <w:lang w:val="en-US"/>
        </w:rPr>
        <w:t xml:space="preserve"> 2.3.</w:t>
      </w:r>
    </w:p>
    <w:p w:rsidR="00000000" w:rsidRDefault="006A716B">
      <w:pPr>
        <w:widowControl w:val="0"/>
        <w:ind w:firstLine="284"/>
        <w:jc w:val="both"/>
      </w:pPr>
      <w:r>
        <w:t>Если прием нефтепродуктов производится в осенне-зимний период, а отпуск</w:t>
      </w:r>
      <w:r>
        <w:rPr>
          <w:lang w:val="en-US"/>
        </w:rPr>
        <w:t xml:space="preserve"> —</w:t>
      </w:r>
      <w:r>
        <w:t xml:space="preserve"> в весенне-летний период или наоборот, берется среднеарифметическая величина соответствующих норм.</w:t>
      </w:r>
    </w:p>
    <w:p w:rsidR="00000000" w:rsidRDefault="006A716B">
      <w:pPr>
        <w:widowControl w:val="0"/>
        <w:ind w:firstLine="284"/>
        <w:jc w:val="both"/>
      </w:pPr>
      <w:r>
        <w:rPr>
          <w:b/>
          <w:lang w:val="en-US"/>
        </w:rPr>
        <w:t>11.4</w:t>
      </w:r>
      <w:r>
        <w:t xml:space="preserve"> При хранении нефтепродуктов более одного года на каждый последующий месяц начисляется естественная убыль по соответствующим нормам.</w:t>
      </w:r>
    </w:p>
    <w:p w:rsidR="00000000" w:rsidRDefault="006A716B">
      <w:pPr>
        <w:widowControl w:val="0"/>
        <w:ind w:firstLine="284"/>
        <w:jc w:val="center"/>
        <w:rPr>
          <w:b/>
          <w:lang w:val="en-US"/>
        </w:rPr>
      </w:pPr>
    </w:p>
    <w:p w:rsidR="00000000" w:rsidRDefault="006A716B">
      <w:pPr>
        <w:widowControl w:val="0"/>
        <w:ind w:firstLine="284"/>
        <w:jc w:val="center"/>
      </w:pPr>
      <w:r>
        <w:rPr>
          <w:b/>
          <w:lang w:val="en-US"/>
        </w:rPr>
        <w:t>12</w:t>
      </w:r>
      <w:r>
        <w:rPr>
          <w:b/>
        </w:rPr>
        <w:t xml:space="preserve"> РАСПРЕДЕЛЕНИЕ НЕФТЕПРОДУКТОВ ПО ГРУППАМ</w:t>
      </w:r>
      <w:r>
        <w:t xml:space="preserve"> </w:t>
      </w:r>
    </w:p>
    <w:p w:rsidR="00000000" w:rsidRDefault="006A716B">
      <w:pPr>
        <w:widowControl w:val="0"/>
        <w:ind w:firstLine="284"/>
        <w:jc w:val="center"/>
      </w:pPr>
    </w:p>
    <w:tbl>
      <w:tblPr>
        <w:tblW w:w="0" w:type="auto"/>
        <w:tblLayout w:type="fixed"/>
        <w:tblLook w:val="0000" w:firstRow="0" w:lastRow="0" w:firstColumn="0" w:lastColumn="0" w:noHBand="0" w:noVBand="0"/>
      </w:tblPr>
      <w:tblGrid>
        <w:gridCol w:w="959"/>
        <w:gridCol w:w="5067"/>
      </w:tblGrid>
      <w:tr w:rsidR="00000000">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000000" w:rsidRDefault="006A716B">
            <w:pPr>
              <w:widowControl w:val="0"/>
              <w:jc w:val="center"/>
            </w:pPr>
            <w:r>
              <w:t>Группы</w:t>
            </w:r>
          </w:p>
        </w:tc>
        <w:tc>
          <w:tcPr>
            <w:tcW w:w="5067" w:type="dxa"/>
            <w:tcBorders>
              <w:top w:val="single" w:sz="6" w:space="0" w:color="auto"/>
              <w:left w:val="single" w:sz="6" w:space="0" w:color="auto"/>
              <w:bottom w:val="single" w:sz="6" w:space="0" w:color="auto"/>
              <w:right w:val="single" w:sz="6" w:space="0" w:color="auto"/>
            </w:tcBorders>
          </w:tcPr>
          <w:p w:rsidR="00000000" w:rsidRDefault="006A716B">
            <w:pPr>
              <w:widowControl w:val="0"/>
              <w:jc w:val="center"/>
            </w:pPr>
            <w:r>
              <w:t>Наименование нефтепродуктов</w:t>
            </w:r>
          </w:p>
        </w:tc>
      </w:tr>
      <w:tr w:rsidR="00000000">
        <w:tblPrEx>
          <w:tblCellMar>
            <w:top w:w="0" w:type="dxa"/>
            <w:bottom w:w="0" w:type="dxa"/>
          </w:tblCellMar>
        </w:tblPrEx>
        <w:tc>
          <w:tcPr>
            <w:tcW w:w="959" w:type="dxa"/>
            <w:tcBorders>
              <w:left w:val="single" w:sz="6" w:space="0" w:color="auto"/>
              <w:bottom w:val="single" w:sz="6" w:space="0" w:color="auto"/>
            </w:tcBorders>
          </w:tcPr>
          <w:p w:rsidR="00000000" w:rsidRDefault="006A716B">
            <w:pPr>
              <w:widowControl w:val="0"/>
              <w:jc w:val="center"/>
            </w:pPr>
            <w:r>
              <w:rPr>
                <w:lang w:val="en-US"/>
              </w:rPr>
              <w:t>1-</w:t>
            </w:r>
            <w:r>
              <w:t>ая</w:t>
            </w:r>
          </w:p>
          <w:p w:rsidR="00000000" w:rsidRDefault="006A716B">
            <w:pPr>
              <w:widowControl w:val="0"/>
              <w:jc w:val="center"/>
            </w:pPr>
          </w:p>
          <w:p w:rsidR="00000000" w:rsidRDefault="006A716B">
            <w:pPr>
              <w:widowControl w:val="0"/>
              <w:jc w:val="center"/>
            </w:pPr>
            <w:r>
              <w:t>2-ая</w:t>
            </w: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r>
              <w:t>3-ая</w:t>
            </w: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r>
              <w:t>4-ая</w:t>
            </w: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r>
              <w:t>5-ая</w:t>
            </w: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r>
              <w:t>6-ая</w:t>
            </w: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r>
              <w:t>7-ая</w:t>
            </w: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p>
          <w:p w:rsidR="00000000" w:rsidRDefault="006A716B">
            <w:pPr>
              <w:widowControl w:val="0"/>
              <w:jc w:val="center"/>
            </w:pPr>
            <w:r>
              <w:t>8-ая</w:t>
            </w:r>
          </w:p>
        </w:tc>
        <w:tc>
          <w:tcPr>
            <w:tcW w:w="5067" w:type="dxa"/>
            <w:tcBorders>
              <w:left w:val="single" w:sz="6" w:space="0" w:color="auto"/>
              <w:bottom w:val="single" w:sz="6" w:space="0" w:color="auto"/>
              <w:right w:val="single" w:sz="6" w:space="0" w:color="auto"/>
            </w:tcBorders>
          </w:tcPr>
          <w:p w:rsidR="00000000" w:rsidRDefault="006A716B">
            <w:pPr>
              <w:widowControl w:val="0"/>
              <w:jc w:val="both"/>
            </w:pPr>
            <w:r>
              <w:t>1.1. Бензины автомобильные: А-72, А-76, АИ-93, АИ-98 (ГОСТ</w:t>
            </w:r>
            <w:r>
              <w:rPr>
                <w:lang w:val="en-US"/>
              </w:rPr>
              <w:t xml:space="preserve"> 2084—77) </w:t>
            </w:r>
            <w:r>
              <w:t>АИ-95 «Экстра» (ОСТ</w:t>
            </w:r>
            <w:r>
              <w:rPr>
                <w:lang w:val="en-US"/>
              </w:rPr>
              <w:t xml:space="preserve"> 38.01.9—75)</w:t>
            </w:r>
          </w:p>
          <w:p w:rsidR="00000000" w:rsidRDefault="006A716B">
            <w:pPr>
              <w:widowControl w:val="0"/>
              <w:jc w:val="both"/>
            </w:pPr>
            <w:r>
              <w:rPr>
                <w:lang w:val="en-US"/>
              </w:rPr>
              <w:t>2.1.</w:t>
            </w:r>
            <w:r>
              <w:t>Бензин-растворитель для резиновой промышленности (ГОСТ</w:t>
            </w:r>
            <w:r>
              <w:rPr>
                <w:lang w:val="en-US"/>
              </w:rPr>
              <w:t xml:space="preserve"> 443—76)</w:t>
            </w:r>
          </w:p>
          <w:p w:rsidR="00000000" w:rsidRDefault="006A716B">
            <w:pPr>
              <w:widowControl w:val="0"/>
              <w:jc w:val="both"/>
            </w:pPr>
            <w:r>
              <w:rPr>
                <w:lang w:val="en-US"/>
              </w:rPr>
              <w:t>2.2.</w:t>
            </w:r>
            <w:r>
              <w:t>Изооктан технический эталонный (ГОСТ</w:t>
            </w:r>
            <w:r>
              <w:rPr>
                <w:lang w:val="en-US"/>
              </w:rPr>
              <w:t xml:space="preserve"> 12433—83) 2.3.</w:t>
            </w:r>
            <w:r>
              <w:t>Изооктан технический (ГОСТ</w:t>
            </w:r>
            <w:r>
              <w:rPr>
                <w:lang w:val="en-US"/>
              </w:rPr>
              <w:t xml:space="preserve"> 4095—75)</w:t>
            </w:r>
          </w:p>
          <w:p w:rsidR="00000000" w:rsidRDefault="006A716B">
            <w:pPr>
              <w:widowControl w:val="0"/>
              <w:rPr>
                <w:lang w:val="en-US"/>
              </w:rPr>
            </w:pPr>
            <w:r>
              <w:rPr>
                <w:lang w:val="en-US"/>
              </w:rPr>
              <w:t>2.4.</w:t>
            </w:r>
            <w:r>
              <w:t>Бензин авиационный (ГОСТ</w:t>
            </w:r>
            <w:r>
              <w:rPr>
                <w:lang w:val="en-US"/>
              </w:rPr>
              <w:t xml:space="preserve"> 1012—72) </w:t>
            </w:r>
          </w:p>
          <w:p w:rsidR="00000000" w:rsidRDefault="006A716B">
            <w:pPr>
              <w:widowControl w:val="0"/>
              <w:rPr>
                <w:lang w:val="en-US"/>
              </w:rPr>
            </w:pPr>
            <w:r>
              <w:rPr>
                <w:lang w:val="en-US"/>
              </w:rPr>
              <w:t>2.5.</w:t>
            </w:r>
            <w:r>
              <w:t>Масло вакуумное, ВМ-З (ГОСТ</w:t>
            </w:r>
            <w:r>
              <w:rPr>
                <w:lang w:val="en-US"/>
              </w:rPr>
              <w:t xml:space="preserve"> 23013—78) </w:t>
            </w:r>
          </w:p>
          <w:p w:rsidR="00000000" w:rsidRDefault="006A716B">
            <w:pPr>
              <w:widowControl w:val="0"/>
              <w:rPr>
                <w:lang w:val="en-US"/>
              </w:rPr>
            </w:pPr>
            <w:r>
              <w:rPr>
                <w:lang w:val="en-US"/>
              </w:rPr>
              <w:t>2.6.</w:t>
            </w:r>
            <w:r>
              <w:t xml:space="preserve">Топливо для реактивных двигателей, Т-2 (ГОСТ </w:t>
            </w:r>
            <w:r>
              <w:rPr>
                <w:lang w:val="en-US"/>
              </w:rPr>
              <w:t>10227-86)</w:t>
            </w:r>
          </w:p>
          <w:p w:rsidR="00000000" w:rsidRDefault="006A716B">
            <w:pPr>
              <w:widowControl w:val="0"/>
            </w:pPr>
            <w:r>
              <w:rPr>
                <w:lang w:val="en-US"/>
              </w:rPr>
              <w:t>2.7.</w:t>
            </w:r>
            <w:r>
              <w:t>Нефрас С</w:t>
            </w:r>
            <w:r>
              <w:rPr>
                <w:lang w:val="en-US"/>
              </w:rPr>
              <w:t xml:space="preserve"> 50/70</w:t>
            </w:r>
            <w:r>
              <w:t xml:space="preserve"> (бензин для промышленно</w:t>
            </w:r>
          </w:p>
          <w:p w:rsidR="00000000" w:rsidRDefault="006A716B">
            <w:pPr>
              <w:widowControl w:val="0"/>
              <w:rPr>
                <w:lang w:val="en-US"/>
              </w:rPr>
            </w:pPr>
            <w:r>
              <w:t>технических целей) (ГО</w:t>
            </w:r>
            <w:r>
              <w:t>СТ</w:t>
            </w:r>
            <w:r>
              <w:rPr>
                <w:lang w:val="en-US"/>
              </w:rPr>
              <w:t xml:space="preserve"> 8505—80) </w:t>
            </w:r>
          </w:p>
          <w:p w:rsidR="00000000" w:rsidRDefault="006A716B">
            <w:pPr>
              <w:widowControl w:val="0"/>
            </w:pPr>
            <w:r>
              <w:rPr>
                <w:lang w:val="en-US"/>
              </w:rPr>
              <w:t>2.8.</w:t>
            </w:r>
            <w:r>
              <w:t>Бензин авиационный, Б-70 (ТУ</w:t>
            </w:r>
            <w:r>
              <w:rPr>
                <w:lang w:val="en-US"/>
              </w:rPr>
              <w:t xml:space="preserve"> 38-101913—82) 2.9.</w:t>
            </w:r>
            <w:r>
              <w:t>Растворители нефрас А</w:t>
            </w:r>
            <w:r>
              <w:rPr>
                <w:lang w:val="en-US"/>
              </w:rPr>
              <w:t xml:space="preserve"> 65/75,</w:t>
            </w:r>
            <w:r>
              <w:t xml:space="preserve"> нефрас А</w:t>
            </w:r>
            <w:r>
              <w:rPr>
                <w:lang w:val="en-US"/>
              </w:rPr>
              <w:t xml:space="preserve"> 63-75 </w:t>
            </w:r>
          </w:p>
          <w:p w:rsidR="00000000" w:rsidRDefault="006A716B">
            <w:pPr>
              <w:widowControl w:val="0"/>
              <w:jc w:val="both"/>
            </w:pPr>
            <w:r>
              <w:t>ОСТ</w:t>
            </w:r>
            <w:r>
              <w:rPr>
                <w:lang w:val="en-US"/>
              </w:rPr>
              <w:t xml:space="preserve"> 38.01.198—80)</w:t>
            </w:r>
          </w:p>
          <w:p w:rsidR="00000000" w:rsidRDefault="006A716B">
            <w:pPr>
              <w:widowControl w:val="0"/>
              <w:tabs>
                <w:tab w:val="left" w:pos="465"/>
              </w:tabs>
              <w:jc w:val="both"/>
            </w:pPr>
            <w:r>
              <w:rPr>
                <w:lang w:val="en-US"/>
              </w:rPr>
              <w:t>2.10.</w:t>
            </w:r>
            <w:r>
              <w:t>Гептан нормальный эталонный (ГОСТ</w:t>
            </w:r>
            <w:r>
              <w:rPr>
                <w:lang w:val="en-US"/>
              </w:rPr>
              <w:t xml:space="preserve"> 25828—-83) 2.11.</w:t>
            </w:r>
            <w:r>
              <w:t>Бензол нефтяной (ГОСТ</w:t>
            </w:r>
            <w:r>
              <w:rPr>
                <w:lang w:val="en-US"/>
              </w:rPr>
              <w:t xml:space="preserve"> 9572—93)</w:t>
            </w:r>
            <w:r>
              <w:t xml:space="preserve"> </w:t>
            </w:r>
          </w:p>
          <w:p w:rsidR="00000000" w:rsidRDefault="006A716B">
            <w:pPr>
              <w:widowControl w:val="0"/>
              <w:tabs>
                <w:tab w:val="left" w:pos="465"/>
              </w:tabs>
              <w:jc w:val="both"/>
              <w:rPr>
                <w:lang w:val="en-US"/>
              </w:rPr>
            </w:pPr>
            <w:r>
              <w:rPr>
                <w:lang w:val="en-US"/>
              </w:rPr>
              <w:t>3.1.</w:t>
            </w:r>
            <w:r>
              <w:t>Бензин-растворитель для лакокрасочной промыш-ленности (ГОСТ</w:t>
            </w:r>
            <w:r>
              <w:rPr>
                <w:lang w:val="en-US"/>
              </w:rPr>
              <w:t xml:space="preserve"> 3134-78)</w:t>
            </w:r>
          </w:p>
          <w:p w:rsidR="00000000" w:rsidRDefault="006A716B">
            <w:pPr>
              <w:widowControl w:val="0"/>
              <w:tabs>
                <w:tab w:val="left" w:pos="465"/>
              </w:tabs>
              <w:jc w:val="both"/>
              <w:rPr>
                <w:lang w:val="en-US"/>
              </w:rPr>
            </w:pPr>
            <w:r>
              <w:rPr>
                <w:lang w:val="en-US"/>
              </w:rPr>
              <w:t>3.2.</w:t>
            </w:r>
            <w:r>
              <w:t>Масло вакуумное, ВМ-7 (ГОСТ</w:t>
            </w:r>
            <w:r>
              <w:rPr>
                <w:lang w:val="en-US"/>
              </w:rPr>
              <w:t xml:space="preserve"> 23013—78)</w:t>
            </w:r>
          </w:p>
          <w:p w:rsidR="00000000" w:rsidRDefault="006A716B">
            <w:pPr>
              <w:widowControl w:val="0"/>
              <w:tabs>
                <w:tab w:val="left" w:pos="465"/>
              </w:tabs>
              <w:jc w:val="both"/>
            </w:pPr>
            <w:r>
              <w:rPr>
                <w:lang w:val="en-US"/>
              </w:rPr>
              <w:t>3.3.</w:t>
            </w:r>
            <w:r>
              <w:t>Топливо для реактивных двигателей (кроме Т-2)</w:t>
            </w:r>
          </w:p>
          <w:p w:rsidR="00000000" w:rsidRDefault="006A716B">
            <w:pPr>
              <w:widowControl w:val="0"/>
              <w:tabs>
                <w:tab w:val="left" w:pos="465"/>
              </w:tabs>
              <w:jc w:val="both"/>
              <w:rPr>
                <w:lang w:val="en-US"/>
              </w:rPr>
            </w:pPr>
            <w:r>
              <w:t>(ГОСТ</w:t>
            </w:r>
            <w:r>
              <w:rPr>
                <w:lang w:val="en-US"/>
              </w:rPr>
              <w:t xml:space="preserve"> 10227-86)</w:t>
            </w:r>
          </w:p>
          <w:p w:rsidR="00000000" w:rsidRDefault="006A716B">
            <w:pPr>
              <w:widowControl w:val="0"/>
              <w:tabs>
                <w:tab w:val="left" w:pos="460"/>
              </w:tabs>
            </w:pPr>
            <w:r>
              <w:rPr>
                <w:lang w:val="en-US"/>
              </w:rPr>
              <w:t>3.4.</w:t>
            </w:r>
            <w:r>
              <w:t>Топливо, РТ, для реактивных двигателей (ГОСТ</w:t>
            </w:r>
          </w:p>
          <w:p w:rsidR="00000000" w:rsidRDefault="006A716B">
            <w:pPr>
              <w:widowControl w:val="0"/>
              <w:tabs>
                <w:tab w:val="left" w:pos="460"/>
              </w:tabs>
              <w:rPr>
                <w:lang w:val="en-US"/>
              </w:rPr>
            </w:pPr>
            <w:r>
              <w:rPr>
                <w:lang w:val="en-US"/>
              </w:rPr>
              <w:t>16564—71)</w:t>
            </w:r>
          </w:p>
          <w:p w:rsidR="00000000" w:rsidRDefault="006A716B">
            <w:pPr>
              <w:widowControl w:val="0"/>
              <w:jc w:val="both"/>
            </w:pPr>
            <w:r>
              <w:rPr>
                <w:lang w:val="en-US"/>
              </w:rPr>
              <w:t>3.5.</w:t>
            </w:r>
            <w:r>
              <w:t>Сольвент нефтяной (ГОСТ</w:t>
            </w:r>
            <w:r>
              <w:rPr>
                <w:lang w:val="en-US"/>
              </w:rPr>
              <w:t xml:space="preserve"> 10214—78)</w:t>
            </w:r>
          </w:p>
          <w:p w:rsidR="00000000" w:rsidRDefault="006A716B">
            <w:pPr>
              <w:widowControl w:val="0"/>
              <w:jc w:val="both"/>
            </w:pPr>
            <w:r>
              <w:rPr>
                <w:lang w:val="en-US"/>
              </w:rPr>
              <w:t>3.6.</w:t>
            </w:r>
            <w:r>
              <w:t>Керосин для техн</w:t>
            </w:r>
            <w:r>
              <w:t>ических целей (ГОСТ 18499—</w:t>
            </w:r>
            <w:r>
              <w:rPr>
                <w:lang w:val="en-US"/>
              </w:rPr>
              <w:t>73)</w:t>
            </w:r>
          </w:p>
          <w:p w:rsidR="00000000" w:rsidRDefault="006A716B">
            <w:pPr>
              <w:widowControl w:val="0"/>
              <w:jc w:val="both"/>
            </w:pPr>
            <w:r>
              <w:rPr>
                <w:lang w:val="en-US"/>
              </w:rPr>
              <w:t>3.7.</w:t>
            </w:r>
            <w:r>
              <w:t>Лигроин приборный (ГОСТ</w:t>
            </w:r>
            <w:r>
              <w:rPr>
                <w:lang w:val="en-US"/>
              </w:rPr>
              <w:t xml:space="preserve"> 8863—76)</w:t>
            </w:r>
          </w:p>
          <w:p w:rsidR="00000000" w:rsidRDefault="006A716B">
            <w:pPr>
              <w:widowControl w:val="0"/>
              <w:jc w:val="both"/>
              <w:rPr>
                <w:lang w:val="en-US"/>
              </w:rPr>
            </w:pPr>
            <w:r>
              <w:rPr>
                <w:lang w:val="en-US"/>
              </w:rPr>
              <w:t>3.8.</w:t>
            </w:r>
            <w:r>
              <w:t>Ксилол нефтяной (ГОСТ</w:t>
            </w:r>
            <w:r>
              <w:rPr>
                <w:lang w:val="en-US"/>
              </w:rPr>
              <w:t xml:space="preserve"> 9410—78)</w:t>
            </w:r>
          </w:p>
          <w:p w:rsidR="00000000" w:rsidRDefault="006A716B">
            <w:pPr>
              <w:widowControl w:val="0"/>
              <w:jc w:val="both"/>
            </w:pPr>
            <w:r>
              <w:rPr>
                <w:lang w:val="en-US"/>
              </w:rPr>
              <w:t>3.9.</w:t>
            </w:r>
            <w:r>
              <w:t>Толуол нефтяной (ГОСТ 14710-78)</w:t>
            </w:r>
          </w:p>
          <w:p w:rsidR="00000000" w:rsidRDefault="006A716B">
            <w:pPr>
              <w:widowControl w:val="0"/>
              <w:jc w:val="both"/>
            </w:pPr>
            <w:r>
              <w:rPr>
                <w:lang w:val="en-US"/>
              </w:rPr>
              <w:t>3.10.</w:t>
            </w:r>
            <w:r>
              <w:t>Этилбензол технический (ГОСТ</w:t>
            </w:r>
            <w:r>
              <w:rPr>
                <w:lang w:val="en-US"/>
              </w:rPr>
              <w:t xml:space="preserve"> 9385—77)</w:t>
            </w:r>
          </w:p>
          <w:p w:rsidR="00000000" w:rsidRDefault="006A716B">
            <w:pPr>
              <w:widowControl w:val="0"/>
              <w:rPr>
                <w:lang w:val="en-US"/>
              </w:rPr>
            </w:pPr>
            <w:r>
              <w:t>4.1</w:t>
            </w:r>
            <w:r>
              <w:rPr>
                <w:lang w:val="en-US"/>
              </w:rPr>
              <w:t>.</w:t>
            </w:r>
            <w:r>
              <w:t>Пенообразователь, ПО-1 (ГОСТ</w:t>
            </w:r>
            <w:r>
              <w:rPr>
                <w:lang w:val="en-US"/>
              </w:rPr>
              <w:t xml:space="preserve"> 6948— 81) </w:t>
            </w:r>
          </w:p>
          <w:p w:rsidR="00000000" w:rsidRDefault="006A716B">
            <w:pPr>
              <w:widowControl w:val="0"/>
              <w:rPr>
                <w:lang w:val="en-US"/>
              </w:rPr>
            </w:pPr>
            <w:r>
              <w:t>4.2</w:t>
            </w:r>
            <w:r>
              <w:rPr>
                <w:lang w:val="en-US"/>
              </w:rPr>
              <w:t>.</w:t>
            </w:r>
            <w:r>
              <w:t>Керосин осветлительный из сернистых нефтей (ГОСТ</w:t>
            </w:r>
            <w:r>
              <w:rPr>
                <w:lang w:val="en-US"/>
              </w:rPr>
              <w:t xml:space="preserve"> 11128-65)</w:t>
            </w:r>
          </w:p>
          <w:p w:rsidR="00000000" w:rsidRDefault="006A716B">
            <w:pPr>
              <w:widowControl w:val="0"/>
              <w:tabs>
                <w:tab w:val="left" w:pos="390"/>
              </w:tabs>
              <w:rPr>
                <w:lang w:val="en-US"/>
              </w:rPr>
            </w:pPr>
            <w:r>
              <w:rPr>
                <w:lang w:val="en-US"/>
              </w:rPr>
              <w:t>4.3.</w:t>
            </w:r>
            <w:r>
              <w:t>Керосин осветлительный (ГОСТ</w:t>
            </w:r>
            <w:r>
              <w:rPr>
                <w:lang w:val="en-US"/>
              </w:rPr>
              <w:t xml:space="preserve"> 4753—-68) </w:t>
            </w:r>
          </w:p>
          <w:p w:rsidR="00000000" w:rsidRDefault="006A716B">
            <w:pPr>
              <w:widowControl w:val="0"/>
              <w:tabs>
                <w:tab w:val="left" w:pos="390"/>
                <w:tab w:val="left" w:pos="465"/>
              </w:tabs>
              <w:rPr>
                <w:lang w:val="en-US"/>
              </w:rPr>
            </w:pPr>
            <w:r>
              <w:rPr>
                <w:lang w:val="en-US"/>
              </w:rPr>
              <w:t>4.4.</w:t>
            </w:r>
            <w:r>
              <w:t>Изопропиленбензол технический (ГОСТ</w:t>
            </w:r>
            <w:r>
              <w:rPr>
                <w:lang w:val="en-US"/>
              </w:rPr>
              <w:t xml:space="preserve"> 20491—75) </w:t>
            </w:r>
          </w:p>
          <w:p w:rsidR="00000000" w:rsidRDefault="006A716B">
            <w:pPr>
              <w:widowControl w:val="0"/>
              <w:tabs>
                <w:tab w:val="left" w:pos="460"/>
              </w:tabs>
              <w:jc w:val="both"/>
            </w:pPr>
            <w:r>
              <w:rPr>
                <w:lang w:val="en-US"/>
              </w:rPr>
              <w:t>4.5.</w:t>
            </w:r>
            <w:r>
              <w:t>Топливо дизельное «Зимнее» и «Арктическое» (ГОСТ</w:t>
            </w:r>
            <w:r>
              <w:rPr>
                <w:lang w:val="en-US"/>
              </w:rPr>
              <w:t xml:space="preserve"> 305-82) </w:t>
            </w:r>
          </w:p>
          <w:p w:rsidR="00000000" w:rsidRDefault="006A716B">
            <w:pPr>
              <w:widowControl w:val="0"/>
              <w:tabs>
                <w:tab w:val="left" w:pos="460"/>
              </w:tabs>
              <w:jc w:val="both"/>
              <w:rPr>
                <w:lang w:val="en-US"/>
              </w:rPr>
            </w:pPr>
            <w:r>
              <w:rPr>
                <w:lang w:val="en-US"/>
              </w:rPr>
              <w:t>5.1</w:t>
            </w:r>
            <w:r>
              <w:t>Цетан эталонный (ГОСТ</w:t>
            </w:r>
            <w:r>
              <w:rPr>
                <w:lang w:val="en-US"/>
              </w:rPr>
              <w:t xml:space="preserve"> 12525—85)</w:t>
            </w:r>
          </w:p>
          <w:p w:rsidR="00000000" w:rsidRDefault="006A716B">
            <w:pPr>
              <w:widowControl w:val="0"/>
              <w:tabs>
                <w:tab w:val="left" w:pos="460"/>
              </w:tabs>
              <w:jc w:val="both"/>
              <w:rPr>
                <w:lang w:val="en-US"/>
              </w:rPr>
            </w:pPr>
            <w:r>
              <w:rPr>
                <w:lang w:val="en-US"/>
              </w:rPr>
              <w:t>5.2</w:t>
            </w:r>
            <w:r>
              <w:t>Масло поглотительное нефтяное</w:t>
            </w:r>
            <w:r>
              <w:t xml:space="preserve"> (ГОСТ</w:t>
            </w:r>
            <w:r>
              <w:rPr>
                <w:lang w:val="en-US"/>
              </w:rPr>
              <w:t xml:space="preserve"> 4540—</w:t>
            </w:r>
            <w:r>
              <w:t>ВО)</w:t>
            </w:r>
          </w:p>
          <w:p w:rsidR="00000000" w:rsidRDefault="006A716B">
            <w:pPr>
              <w:widowControl w:val="0"/>
              <w:tabs>
                <w:tab w:val="left" w:pos="460"/>
              </w:tabs>
              <w:jc w:val="both"/>
              <w:rPr>
                <w:lang w:val="en-US"/>
              </w:rPr>
            </w:pPr>
            <w:r>
              <w:rPr>
                <w:lang w:val="en-US"/>
              </w:rPr>
              <w:t>5.3</w:t>
            </w:r>
            <w:r>
              <w:t>Нефтяное сырье для производства искусственной олифы, электроизолирующих покрытий и крепителей (лакойль) (ОСТ</w:t>
            </w:r>
            <w:r>
              <w:rPr>
                <w:lang w:val="en-US"/>
              </w:rPr>
              <w:t xml:space="preserve"> 38.01.96—75)</w:t>
            </w:r>
          </w:p>
          <w:p w:rsidR="00000000" w:rsidRDefault="006A716B">
            <w:pPr>
              <w:widowControl w:val="0"/>
              <w:tabs>
                <w:tab w:val="left" w:pos="460"/>
              </w:tabs>
              <w:jc w:val="both"/>
              <w:rPr>
                <w:lang w:val="en-US"/>
              </w:rPr>
            </w:pPr>
            <w:r>
              <w:rPr>
                <w:lang w:val="en-US"/>
              </w:rPr>
              <w:t>5.4</w:t>
            </w:r>
            <w:r>
              <w:t xml:space="preserve"> Масло, АМГ-10 (ГОСТ</w:t>
            </w:r>
            <w:r>
              <w:rPr>
                <w:lang w:val="en-US"/>
              </w:rPr>
              <w:t xml:space="preserve"> 6794-75)</w:t>
            </w:r>
          </w:p>
          <w:p w:rsidR="00000000" w:rsidRDefault="006A716B">
            <w:pPr>
              <w:widowControl w:val="0"/>
              <w:tabs>
                <w:tab w:val="left" w:pos="460"/>
              </w:tabs>
              <w:jc w:val="both"/>
              <w:rPr>
                <w:lang w:val="en-US"/>
              </w:rPr>
            </w:pPr>
            <w:r>
              <w:rPr>
                <w:lang w:val="en-US"/>
              </w:rPr>
              <w:t>5.5</w:t>
            </w:r>
            <w:r>
              <w:t xml:space="preserve"> Топливо дизельное: А, ЗС,</w:t>
            </w:r>
            <w:r>
              <w:rPr>
                <w:lang w:val="en-US"/>
              </w:rPr>
              <w:t xml:space="preserve"> 3,</w:t>
            </w:r>
            <w:r>
              <w:t xml:space="preserve"> Л (ГОСТ</w:t>
            </w:r>
            <w:r>
              <w:rPr>
                <w:lang w:val="en-US"/>
              </w:rPr>
              <w:t xml:space="preserve"> 305—-82)</w:t>
            </w:r>
          </w:p>
          <w:p w:rsidR="00000000" w:rsidRDefault="006A716B">
            <w:pPr>
              <w:widowControl w:val="0"/>
              <w:tabs>
                <w:tab w:val="left" w:pos="460"/>
              </w:tabs>
              <w:jc w:val="both"/>
              <w:rPr>
                <w:lang w:val="en-US"/>
              </w:rPr>
            </w:pPr>
            <w:r>
              <w:rPr>
                <w:lang w:val="en-US"/>
              </w:rPr>
              <w:t>5.6</w:t>
            </w:r>
            <w:r>
              <w:t xml:space="preserve"> Топливо моторное для среднеоборотных и мало-оборотных дизелей (ГОСТ</w:t>
            </w:r>
            <w:r>
              <w:rPr>
                <w:lang w:val="en-US"/>
              </w:rPr>
              <w:t xml:space="preserve"> 1667—68)</w:t>
            </w:r>
          </w:p>
          <w:p w:rsidR="00000000" w:rsidRDefault="006A716B">
            <w:pPr>
              <w:widowControl w:val="0"/>
              <w:tabs>
                <w:tab w:val="left" w:pos="460"/>
              </w:tabs>
              <w:jc w:val="both"/>
              <w:rPr>
                <w:lang w:val="en-US"/>
              </w:rPr>
            </w:pPr>
            <w:r>
              <w:rPr>
                <w:lang w:val="en-US"/>
              </w:rPr>
              <w:t>5.7</w:t>
            </w:r>
            <w:r>
              <w:t xml:space="preserve"> Топливо нефтяное для газотурбинных установок</w:t>
            </w:r>
            <w:r>
              <w:rPr>
                <w:lang w:val="en-US"/>
              </w:rPr>
              <w:t xml:space="preserve"> </w:t>
            </w:r>
            <w:r>
              <w:t>(ГОСТ</w:t>
            </w:r>
            <w:r>
              <w:rPr>
                <w:lang w:val="en-US"/>
              </w:rPr>
              <w:t xml:space="preserve"> 10433-75)</w:t>
            </w:r>
          </w:p>
          <w:p w:rsidR="00000000" w:rsidRDefault="006A716B">
            <w:pPr>
              <w:widowControl w:val="0"/>
              <w:tabs>
                <w:tab w:val="left" w:pos="460"/>
              </w:tabs>
              <w:jc w:val="both"/>
              <w:rPr>
                <w:lang w:val="en-US"/>
              </w:rPr>
            </w:pPr>
            <w:r>
              <w:rPr>
                <w:lang w:val="en-US"/>
              </w:rPr>
              <w:t>5.8</w:t>
            </w:r>
            <w:r>
              <w:t xml:space="preserve"> Топливо печное бытовое, ТПБ (ТУ</w:t>
            </w:r>
            <w:r>
              <w:rPr>
                <w:lang w:val="en-US"/>
              </w:rPr>
              <w:t xml:space="preserve"> 38 101656—76)</w:t>
            </w:r>
          </w:p>
          <w:p w:rsidR="00000000" w:rsidRDefault="006A716B">
            <w:pPr>
              <w:widowControl w:val="0"/>
              <w:tabs>
                <w:tab w:val="left" w:pos="460"/>
              </w:tabs>
              <w:jc w:val="both"/>
              <w:rPr>
                <w:lang w:val="en-US"/>
              </w:rPr>
            </w:pPr>
            <w:r>
              <w:rPr>
                <w:lang w:val="en-US"/>
              </w:rPr>
              <w:t>5.9</w:t>
            </w:r>
            <w:r>
              <w:t xml:space="preserve"> Присадка, ВНИИ НП-102 (ГОСТ</w:t>
            </w:r>
            <w:r>
              <w:rPr>
                <w:lang w:val="en-US"/>
              </w:rPr>
              <w:t xml:space="preserve"> 10659-80)</w:t>
            </w:r>
          </w:p>
          <w:p w:rsidR="00000000" w:rsidRDefault="006A716B">
            <w:pPr>
              <w:widowControl w:val="0"/>
              <w:tabs>
                <w:tab w:val="left" w:pos="460"/>
              </w:tabs>
              <w:jc w:val="both"/>
              <w:rPr>
                <w:lang w:val="en-US"/>
              </w:rPr>
            </w:pPr>
            <w:r>
              <w:rPr>
                <w:lang w:val="en-US"/>
              </w:rPr>
              <w:t>5.10</w:t>
            </w:r>
            <w:r>
              <w:t xml:space="preserve"> Топливо термостабильное для реактивных двигат</w:t>
            </w:r>
            <w:r>
              <w:t>елей (ГОСТ</w:t>
            </w:r>
            <w:r>
              <w:rPr>
                <w:lang w:val="en-US"/>
              </w:rPr>
              <w:t xml:space="preserve"> 12308—89)</w:t>
            </w:r>
          </w:p>
          <w:p w:rsidR="00000000" w:rsidRDefault="006A716B">
            <w:pPr>
              <w:widowControl w:val="0"/>
              <w:tabs>
                <w:tab w:val="left" w:pos="460"/>
              </w:tabs>
              <w:jc w:val="both"/>
              <w:rPr>
                <w:lang w:val="en-US"/>
              </w:rPr>
            </w:pPr>
            <w:r>
              <w:rPr>
                <w:lang w:val="en-US"/>
              </w:rPr>
              <w:t>5.11</w:t>
            </w:r>
            <w:r>
              <w:t>.Топливо дизельное экспортное (ТУ</w:t>
            </w:r>
            <w:r>
              <w:rPr>
                <w:lang w:val="en-US"/>
              </w:rPr>
              <w:t xml:space="preserve"> 38-001162—73)</w:t>
            </w:r>
          </w:p>
          <w:p w:rsidR="00000000" w:rsidRDefault="006A716B">
            <w:pPr>
              <w:widowControl w:val="0"/>
              <w:tabs>
                <w:tab w:val="left" w:pos="460"/>
              </w:tabs>
              <w:jc w:val="both"/>
            </w:pPr>
            <w:r>
              <w:rPr>
                <w:lang w:val="en-US"/>
              </w:rPr>
              <w:t>5.12</w:t>
            </w:r>
            <w:r>
              <w:t>.Спирты синтетические: С</w:t>
            </w:r>
            <w:r>
              <w:rPr>
                <w:vertAlign w:val="subscript"/>
              </w:rPr>
              <w:t>10</w:t>
            </w:r>
            <w:r>
              <w:rPr>
                <w:lang w:val="en-US"/>
              </w:rPr>
              <w:t xml:space="preserve"> —</w:t>
            </w:r>
            <w:r>
              <w:t xml:space="preserve"> С</w:t>
            </w:r>
            <w:r>
              <w:rPr>
                <w:vertAlign w:val="subscript"/>
              </w:rPr>
              <w:t>18</w:t>
            </w:r>
            <w:r>
              <w:t>, С</w:t>
            </w:r>
            <w:r>
              <w:rPr>
                <w:vertAlign w:val="subscript"/>
              </w:rPr>
              <w:t>12</w:t>
            </w:r>
            <w:r>
              <w:rPr>
                <w:vertAlign w:val="subscript"/>
                <w:lang w:val="en-US"/>
              </w:rPr>
              <w:t xml:space="preserve"> </w:t>
            </w:r>
            <w:r>
              <w:rPr>
                <w:lang w:val="en-US"/>
              </w:rPr>
              <w:t>—</w:t>
            </w:r>
            <w:r>
              <w:t xml:space="preserve"> С</w:t>
            </w:r>
            <w:r>
              <w:rPr>
                <w:vertAlign w:val="subscript"/>
              </w:rPr>
              <w:t>16</w:t>
            </w:r>
            <w:r>
              <w:t xml:space="preserve">  (ГОСТ  </w:t>
            </w:r>
            <w:r>
              <w:rPr>
                <w:lang w:val="en-US"/>
              </w:rPr>
              <w:t>13937—86)</w:t>
            </w:r>
          </w:p>
          <w:p w:rsidR="00000000" w:rsidRDefault="006A716B">
            <w:pPr>
              <w:widowControl w:val="0"/>
            </w:pPr>
            <w:r>
              <w:rPr>
                <w:lang w:val="en-US"/>
              </w:rPr>
              <w:t>6.1.</w:t>
            </w:r>
            <w:r>
              <w:t xml:space="preserve">Мазуты всех марок </w:t>
            </w:r>
          </w:p>
          <w:p w:rsidR="00000000" w:rsidRDefault="006A716B">
            <w:pPr>
              <w:widowControl w:val="0"/>
              <w:rPr>
                <w:lang w:val="en-US"/>
              </w:rPr>
            </w:pPr>
            <w:r>
              <w:rPr>
                <w:lang w:val="en-US"/>
              </w:rPr>
              <w:t>6.2.</w:t>
            </w:r>
            <w:r>
              <w:t xml:space="preserve">Масла смазочные всех марок </w:t>
            </w:r>
          </w:p>
          <w:p w:rsidR="00000000" w:rsidRDefault="006A716B">
            <w:pPr>
              <w:widowControl w:val="0"/>
            </w:pPr>
            <w:r>
              <w:rPr>
                <w:lang w:val="en-US"/>
              </w:rPr>
              <w:t>6.3.</w:t>
            </w:r>
            <w:r>
              <w:t xml:space="preserve">Присадки всех марок </w:t>
            </w:r>
          </w:p>
          <w:p w:rsidR="00000000" w:rsidRDefault="006A716B">
            <w:pPr>
              <w:widowControl w:val="0"/>
              <w:rPr>
                <w:lang w:val="en-US"/>
              </w:rPr>
            </w:pPr>
            <w:r>
              <w:rPr>
                <w:lang w:val="en-US"/>
              </w:rPr>
              <w:t>6.4.</w:t>
            </w:r>
            <w:r>
              <w:t xml:space="preserve">Битумы нефтяные жидкие </w:t>
            </w:r>
          </w:p>
          <w:p w:rsidR="00000000" w:rsidRDefault="006A716B">
            <w:pPr>
              <w:widowControl w:val="0"/>
            </w:pPr>
            <w:r>
              <w:rPr>
                <w:lang w:val="en-US"/>
              </w:rPr>
              <w:t>6.5.</w:t>
            </w:r>
            <w:r>
              <w:t xml:space="preserve">Кислоты нефтяные </w:t>
            </w:r>
          </w:p>
          <w:p w:rsidR="00000000" w:rsidRDefault="006A716B">
            <w:pPr>
              <w:widowControl w:val="0"/>
            </w:pPr>
            <w:r>
              <w:rPr>
                <w:lang w:val="en-US"/>
              </w:rPr>
              <w:t>6.6.</w:t>
            </w:r>
            <w:r>
              <w:t>Прочие жидкие нефтепродукты</w:t>
            </w:r>
          </w:p>
          <w:p w:rsidR="00000000" w:rsidRDefault="006A716B">
            <w:pPr>
              <w:widowControl w:val="0"/>
              <w:rPr>
                <w:lang w:val="en-US"/>
              </w:rPr>
            </w:pPr>
            <w:r>
              <w:rPr>
                <w:lang w:val="en-US"/>
              </w:rPr>
              <w:t>7.1</w:t>
            </w:r>
            <w:r>
              <w:t xml:space="preserve"> Смазки всех марок </w:t>
            </w:r>
          </w:p>
          <w:p w:rsidR="00000000" w:rsidRDefault="006A716B">
            <w:pPr>
              <w:widowControl w:val="0"/>
              <w:rPr>
                <w:lang w:val="en-US"/>
              </w:rPr>
            </w:pPr>
            <w:r>
              <w:rPr>
                <w:lang w:val="en-US"/>
              </w:rPr>
              <w:t>7.2</w:t>
            </w:r>
            <w:r>
              <w:t xml:space="preserve"> Битумы твердые </w:t>
            </w:r>
          </w:p>
          <w:p w:rsidR="00000000" w:rsidRDefault="006A716B">
            <w:pPr>
              <w:widowControl w:val="0"/>
              <w:rPr>
                <w:lang w:val="en-US"/>
              </w:rPr>
            </w:pPr>
            <w:r>
              <w:rPr>
                <w:lang w:val="en-US"/>
              </w:rPr>
              <w:t>7.3</w:t>
            </w:r>
            <w:r>
              <w:t xml:space="preserve"> Пасты разные </w:t>
            </w:r>
          </w:p>
          <w:p w:rsidR="00000000" w:rsidRDefault="006A716B">
            <w:pPr>
              <w:widowControl w:val="0"/>
              <w:rPr>
                <w:lang w:val="en-US"/>
              </w:rPr>
            </w:pPr>
            <w:r>
              <w:rPr>
                <w:lang w:val="en-US"/>
              </w:rPr>
              <w:t>7.4</w:t>
            </w:r>
            <w:r>
              <w:t xml:space="preserve"> Церезин </w:t>
            </w:r>
          </w:p>
          <w:p w:rsidR="00000000" w:rsidRDefault="006A716B" w:rsidP="006A716B">
            <w:pPr>
              <w:widowControl w:val="0"/>
              <w:numPr>
                <w:ilvl w:val="0"/>
                <w:numId w:val="1"/>
              </w:numPr>
              <w:ind w:left="0" w:firstLine="0"/>
              <w:jc w:val="both"/>
            </w:pPr>
            <w:r>
              <w:t>Разные твердые нефтепродукты</w:t>
            </w:r>
          </w:p>
          <w:p w:rsidR="00000000" w:rsidRDefault="006A716B">
            <w:pPr>
              <w:widowControl w:val="0"/>
              <w:jc w:val="both"/>
            </w:pPr>
            <w:r>
              <w:rPr>
                <w:lang w:val="en-US"/>
              </w:rPr>
              <w:t>8.1</w:t>
            </w:r>
            <w:r>
              <w:t xml:space="preserve"> Нефть разная</w:t>
            </w:r>
          </w:p>
        </w:tc>
      </w:tr>
    </w:tbl>
    <w:p w:rsidR="00000000" w:rsidRDefault="006A716B">
      <w:pPr>
        <w:widowControl w:val="0"/>
        <w:ind w:firstLine="284"/>
        <w:jc w:val="center"/>
      </w:pPr>
    </w:p>
    <w:p w:rsidR="00000000" w:rsidRDefault="006A716B">
      <w:pPr>
        <w:widowControl w:val="0"/>
        <w:spacing w:before="220" w:line="240" w:lineRule="exact"/>
        <w:ind w:right="-6"/>
        <w:jc w:val="center"/>
        <w:rPr>
          <w:b/>
        </w:rPr>
      </w:pPr>
      <w:r>
        <w:rPr>
          <w:b/>
          <w:lang w:val="en-US"/>
        </w:rPr>
        <w:t>13</w:t>
      </w:r>
      <w:r>
        <w:rPr>
          <w:b/>
        </w:rPr>
        <w:t xml:space="preserve"> РАСПРЕДЕЛЕНИЕ ТЕРРИТОРИИ РОССИЙСКОЙ ФЕДЕРАЦИИ ПО КЛИМАТИЧЕСКИМ ЗОНАМ ДЛЯ ПРИМЕНЕНИЯ НО</w:t>
      </w:r>
      <w:r>
        <w:rPr>
          <w:b/>
        </w:rPr>
        <w:t>РМ ЕСТЕСТВЕННОЙ УБЫЛИ НЕФТЕПРОДУКТОВ</w:t>
      </w:r>
    </w:p>
    <w:p w:rsidR="00000000" w:rsidRDefault="006A716B">
      <w:pPr>
        <w:widowControl w:val="0"/>
        <w:spacing w:before="220" w:line="240" w:lineRule="exact"/>
        <w:ind w:right="-6"/>
        <w:jc w:val="center"/>
        <w:rPr>
          <w:b/>
        </w:rPr>
      </w:pPr>
    </w:p>
    <w:p w:rsidR="00000000" w:rsidRDefault="006A716B">
      <w:pPr>
        <w:widowControl w:val="0"/>
        <w:spacing w:line="180" w:lineRule="exact"/>
        <w:ind w:right="-6"/>
        <w:jc w:val="center"/>
      </w:pPr>
    </w:p>
    <w:p w:rsidR="00000000" w:rsidRDefault="006A716B">
      <w:pPr>
        <w:widowControl w:val="0"/>
        <w:spacing w:line="180" w:lineRule="exact"/>
        <w:ind w:right="-6"/>
      </w:pPr>
      <w:r>
        <w:t>Климатические               Субъекты Российской федерации</w:t>
      </w:r>
    </w:p>
    <w:p w:rsidR="00000000" w:rsidRDefault="006A716B">
      <w:pPr>
        <w:widowControl w:val="0"/>
        <w:spacing w:line="180" w:lineRule="exact"/>
        <w:ind w:right="-6"/>
      </w:pPr>
      <w:r>
        <w:t>зоны</w:t>
      </w:r>
    </w:p>
    <w:p w:rsidR="00000000" w:rsidRDefault="006A716B">
      <w:pPr>
        <w:widowControl w:val="0"/>
        <w:spacing w:line="180" w:lineRule="exact"/>
        <w:ind w:right="-6" w:hanging="709"/>
      </w:pPr>
    </w:p>
    <w:p w:rsidR="00000000" w:rsidRDefault="006A716B">
      <w:pPr>
        <w:widowControl w:val="0"/>
        <w:spacing w:line="180" w:lineRule="exact"/>
        <w:ind w:left="284" w:hanging="284"/>
        <w:jc w:val="both"/>
      </w:pPr>
      <w:r>
        <w:t>1-я Республика Бурятия, Республика Карелия, Республика Коми, Республика Тыва, Республика Саха (Якутия), Алтайский край, Красноярский край, Хабаровский край, Амурская обл., Архангельская обл., Иркутская обл., Камчатская обл., Кемеровская обл., Кировская обл., Магаданская обл., Мурманская обл., Новосибирская обл., Омская обл., Пермская обл., Свердловская обл., Томская обл., Тюменская обл., Челябинская обл..Ч</w:t>
      </w:r>
      <w:r>
        <w:t>итинская обл..</w:t>
      </w:r>
    </w:p>
    <w:p w:rsidR="00000000" w:rsidRDefault="006A716B">
      <w:pPr>
        <w:widowControl w:val="0"/>
        <w:spacing w:line="240" w:lineRule="exact"/>
        <w:ind w:left="284" w:hanging="284"/>
        <w:jc w:val="both"/>
      </w:pPr>
      <w:r>
        <w:t>2-я Республика Дагестан, Ингушская Республика, Кабардино-Балкарская Республика, Республика Калмыкия-Хальмг Тангч, Республика Северная Осетия, Чеченская Республика, Краснодарский край, Ставропольский край, Астраханская обл., Волгоградская обл., Ростовская обл..</w:t>
      </w:r>
    </w:p>
    <w:p w:rsidR="00000000" w:rsidRDefault="006A716B">
      <w:pPr>
        <w:widowControl w:val="0"/>
        <w:spacing w:line="240" w:lineRule="exact"/>
        <w:ind w:left="284" w:hanging="284"/>
        <w:jc w:val="both"/>
      </w:pPr>
      <w:r>
        <w:t>3-я</w:t>
      </w:r>
      <w:r>
        <w:rPr>
          <w:lang w:val="en-US"/>
        </w:rPr>
        <w:t xml:space="preserve"> </w:t>
      </w:r>
      <w:r>
        <w:t>Субъекты Российской Федерации, не входящие в первую и   третью зоны</w:t>
      </w:r>
    </w:p>
    <w:p w:rsidR="00000000" w:rsidRDefault="006A716B">
      <w:pPr>
        <w:widowControl w:val="0"/>
        <w:tabs>
          <w:tab w:val="left" w:pos="460"/>
        </w:tabs>
        <w:spacing w:line="240" w:lineRule="exact"/>
        <w:ind w:right="-6"/>
        <w:rPr>
          <w:lang w:val="en-US"/>
        </w:rPr>
      </w:pPr>
    </w:p>
    <w:p w:rsidR="00000000" w:rsidRDefault="006A716B">
      <w:pPr>
        <w:widowControl w:val="0"/>
        <w:tabs>
          <w:tab w:val="left" w:pos="460"/>
        </w:tabs>
        <w:spacing w:line="240" w:lineRule="exact"/>
        <w:ind w:right="-6"/>
        <w:rPr>
          <w:lang w:val="en-US"/>
        </w:rPr>
      </w:pPr>
    </w:p>
    <w:p w:rsidR="00000000" w:rsidRDefault="006A716B">
      <w:pPr>
        <w:pStyle w:val="a4"/>
        <w:ind w:right="-6"/>
        <w:rPr>
          <w:rFonts w:ascii="Times New Roman" w:hAnsi="Times New Roman"/>
        </w:rPr>
      </w:pPr>
      <w:r>
        <w:rPr>
          <w:rFonts w:ascii="Times New Roman" w:hAnsi="Times New Roman"/>
        </w:rPr>
        <w:t>ТИПОВЫЕ НОРМЫ ПОТЕРЬ МАТЕРИАЛЬНЫХ РЕСУРСОВ В СТРОИТЕЛЬСТВЕ</w:t>
      </w:r>
    </w:p>
    <w:p w:rsidR="00000000" w:rsidRDefault="006A716B">
      <w:pPr>
        <w:pStyle w:val="a4"/>
        <w:ind w:right="-6"/>
        <w:rPr>
          <w:rFonts w:ascii="Times New Roman" w:hAnsi="Times New Roman"/>
        </w:rPr>
      </w:pPr>
    </w:p>
    <w:p w:rsidR="00000000" w:rsidRDefault="006A716B">
      <w:pPr>
        <w:widowControl w:val="0"/>
        <w:spacing w:line="240" w:lineRule="exact"/>
        <w:ind w:left="1134" w:right="-6" w:hanging="1194"/>
        <w:jc w:val="both"/>
        <w:rPr>
          <w:b/>
        </w:rPr>
      </w:pPr>
      <w:r>
        <w:rPr>
          <w:b/>
        </w:rPr>
        <w:t>Таблица</w:t>
      </w:r>
      <w:r>
        <w:rPr>
          <w:b/>
          <w:lang w:val="en-US"/>
        </w:rPr>
        <w:t xml:space="preserve"> 1—</w:t>
      </w:r>
      <w:r>
        <w:rPr>
          <w:b/>
        </w:rPr>
        <w:t xml:space="preserve"> Типовые нормы трудноустранимых потерь материалов в процессе строительного производства (к п</w:t>
      </w:r>
      <w:r>
        <w:rPr>
          <w:b/>
        </w:rPr>
        <w:t>риложению Б РДС</w:t>
      </w:r>
      <w:r>
        <w:rPr>
          <w:b/>
          <w:lang w:val="en-US"/>
        </w:rPr>
        <w:t xml:space="preserve"> 82-202-96)</w:t>
      </w:r>
    </w:p>
    <w:p w:rsidR="00000000" w:rsidRDefault="006A716B">
      <w:pPr>
        <w:widowControl w:val="0"/>
        <w:spacing w:line="240" w:lineRule="exact"/>
        <w:ind w:left="1740" w:right="-6" w:hanging="1800"/>
        <w:jc w:val="both"/>
        <w:rPr>
          <w:b/>
          <w:lang w:val="en-US"/>
        </w:rPr>
      </w:pPr>
    </w:p>
    <w:tbl>
      <w:tblPr>
        <w:tblW w:w="0" w:type="auto"/>
        <w:tblLayout w:type="fixed"/>
        <w:tblCellMar>
          <w:left w:w="39" w:type="dxa"/>
          <w:right w:w="39" w:type="dxa"/>
        </w:tblCellMar>
        <w:tblLook w:val="0000" w:firstRow="0" w:lastRow="0" w:firstColumn="0" w:lastColumn="0" w:noHBand="0" w:noVBand="0"/>
      </w:tblPr>
      <w:tblGrid>
        <w:gridCol w:w="2900"/>
        <w:gridCol w:w="20"/>
        <w:gridCol w:w="3200"/>
        <w:gridCol w:w="20"/>
        <w:gridCol w:w="20"/>
        <w:gridCol w:w="547"/>
        <w:gridCol w:w="13"/>
        <w:gridCol w:w="20"/>
        <w:gridCol w:w="27"/>
      </w:tblGrid>
      <w:tr w:rsidR="00000000">
        <w:tblPrEx>
          <w:tblCellMar>
            <w:top w:w="0" w:type="dxa"/>
            <w:bottom w:w="0" w:type="dxa"/>
          </w:tblCellMar>
        </w:tblPrEx>
        <w:trPr>
          <w:gridAfter w:val="3"/>
          <w:wAfter w:w="57" w:type="dxa"/>
        </w:trPr>
        <w:tc>
          <w:tcPr>
            <w:tcW w:w="292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rPr>
                <w:lang w:val="en-US"/>
              </w:rPr>
              <w:t xml:space="preserve">             </w:t>
            </w:r>
            <w:r>
              <w:t>Вид работ</w:t>
            </w:r>
          </w:p>
        </w:tc>
        <w:tc>
          <w:tcPr>
            <w:tcW w:w="3216"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rPr>
                <w:lang w:val="en-US"/>
              </w:rPr>
              <w:t xml:space="preserve">       </w:t>
            </w:r>
            <w:r>
              <w:t>Наименование материалов</w:t>
            </w:r>
          </w:p>
        </w:tc>
        <w:tc>
          <w:tcPr>
            <w:tcW w:w="567"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t>Поте</w:t>
            </w:r>
            <w:r>
              <w:rPr>
                <w:lang w:val="en-US"/>
              </w:rPr>
              <w:t>-</w:t>
            </w:r>
            <w:r>
              <w:t xml:space="preserve">ри, </w:t>
            </w:r>
            <w:r>
              <w:rPr>
                <w:lang w:val="en-US"/>
              </w:rPr>
              <w:t>%</w:t>
            </w:r>
          </w:p>
        </w:tc>
      </w:tr>
      <w:tr w:rsidR="00000000">
        <w:tblPrEx>
          <w:tblCellMar>
            <w:top w:w="0" w:type="dxa"/>
            <w:bottom w:w="0" w:type="dxa"/>
          </w:tblCellMar>
        </w:tblPrEx>
        <w:trPr>
          <w:gridAfter w:val="3"/>
          <w:wAfter w:w="57" w:type="dxa"/>
        </w:trPr>
        <w:tc>
          <w:tcPr>
            <w:tcW w:w="2920" w:type="dxa"/>
            <w:gridSpan w:val="2"/>
            <w:tcBorders>
              <w:top w:val="single" w:sz="6" w:space="0" w:color="auto"/>
              <w:left w:val="single" w:sz="6" w:space="0" w:color="auto"/>
              <w:right w:val="single" w:sz="6" w:space="0" w:color="auto"/>
            </w:tcBorders>
          </w:tcPr>
          <w:p w:rsidR="00000000" w:rsidRDefault="006A716B">
            <w:pPr>
              <w:widowControl w:val="0"/>
              <w:spacing w:before="20"/>
              <w:ind w:right="-6"/>
            </w:pPr>
            <w:r>
              <w:rPr>
                <w:lang w:val="en-US"/>
              </w:rPr>
              <w:t>1</w:t>
            </w:r>
            <w:r>
              <w:t xml:space="preserve"> Крепление поверхности</w:t>
            </w:r>
          </w:p>
        </w:tc>
        <w:tc>
          <w:tcPr>
            <w:tcW w:w="3216" w:type="dxa"/>
            <w:gridSpan w:val="2"/>
            <w:tcBorders>
              <w:top w:val="single" w:sz="6" w:space="0" w:color="auto"/>
              <w:left w:val="single" w:sz="6" w:space="0" w:color="auto"/>
              <w:right w:val="single" w:sz="6" w:space="0" w:color="auto"/>
            </w:tcBorders>
          </w:tcPr>
          <w:p w:rsidR="00000000" w:rsidRDefault="006A716B">
            <w:pPr>
              <w:widowControl w:val="0"/>
              <w:spacing w:before="20"/>
              <w:ind w:right="-6"/>
            </w:pPr>
            <w:r>
              <w:t>Бревна</w:t>
            </w:r>
            <w:r>
              <w:rPr>
                <w:lang w:val="en-US"/>
              </w:rPr>
              <w:t xml:space="preserve"> II </w:t>
            </w:r>
            <w:r>
              <w:t>с, доски</w:t>
            </w:r>
            <w:r>
              <w:rPr>
                <w:lang w:val="en-US"/>
              </w:rPr>
              <w:t xml:space="preserve"> IV</w:t>
            </w:r>
            <w:r>
              <w:t xml:space="preserve"> с</w:t>
            </w:r>
          </w:p>
        </w:tc>
        <w:tc>
          <w:tcPr>
            <w:tcW w:w="567" w:type="dxa"/>
            <w:gridSpan w:val="2"/>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 xml:space="preserve">   </w:t>
            </w:r>
            <w:r>
              <w:t>стенок траншей и котло</w:t>
            </w:r>
            <w:r>
              <w:rPr>
                <w:lang w:val="en-US"/>
              </w:rPr>
              <w:t>-</w:t>
            </w:r>
          </w:p>
        </w:tc>
        <w:tc>
          <w:tcPr>
            <w:tcW w:w="3216" w:type="dxa"/>
            <w:gridSpan w:val="2"/>
            <w:tcBorders>
              <w:left w:val="single" w:sz="6" w:space="0" w:color="auto"/>
              <w:right w:val="single" w:sz="6" w:space="0" w:color="auto"/>
            </w:tcBorders>
          </w:tcPr>
          <w:p w:rsidR="00000000" w:rsidRDefault="006A716B">
            <w:pPr>
              <w:widowControl w:val="0"/>
              <w:spacing w:before="20"/>
              <w:ind w:right="-6"/>
            </w:pPr>
            <w:r>
              <w:t>Гвозди</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ванов</w:t>
            </w:r>
          </w:p>
        </w:tc>
        <w:tc>
          <w:tcPr>
            <w:tcW w:w="3216" w:type="dxa"/>
            <w:gridSpan w:val="2"/>
            <w:tcBorders>
              <w:left w:val="single" w:sz="6" w:space="0" w:color="auto"/>
              <w:right w:val="single" w:sz="6" w:space="0" w:color="auto"/>
            </w:tcBorders>
          </w:tcPr>
          <w:p w:rsidR="00000000" w:rsidRDefault="006A716B">
            <w:pPr>
              <w:widowControl w:val="0"/>
              <w:spacing w:before="20"/>
              <w:ind w:right="-6"/>
            </w:pP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2</w:t>
            </w:r>
            <w:r>
              <w:t xml:space="preserve"> Устройство бутобетонных</w:t>
            </w:r>
          </w:p>
        </w:tc>
        <w:tc>
          <w:tcPr>
            <w:tcW w:w="3216" w:type="dxa"/>
            <w:gridSpan w:val="2"/>
            <w:tcBorders>
              <w:left w:val="single" w:sz="6" w:space="0" w:color="auto"/>
              <w:right w:val="single" w:sz="6" w:space="0" w:color="auto"/>
            </w:tcBorders>
          </w:tcPr>
          <w:p w:rsidR="00000000" w:rsidRDefault="006A716B">
            <w:pPr>
              <w:widowControl w:val="0"/>
              <w:spacing w:before="20"/>
              <w:ind w:right="-6"/>
            </w:pPr>
            <w:r>
              <w:t>Камень, щебень или бой</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1,0</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фундаментов</w:t>
            </w:r>
          </w:p>
        </w:tc>
        <w:tc>
          <w:tcPr>
            <w:tcW w:w="3216" w:type="dxa"/>
            <w:gridSpan w:val="2"/>
            <w:tcBorders>
              <w:left w:val="single" w:sz="6" w:space="0" w:color="auto"/>
              <w:right w:val="single" w:sz="6" w:space="0" w:color="auto"/>
            </w:tcBorders>
          </w:tcPr>
          <w:p w:rsidR="00000000" w:rsidRDefault="006A716B">
            <w:pPr>
              <w:widowControl w:val="0"/>
              <w:spacing w:before="20"/>
              <w:ind w:right="-6"/>
            </w:pPr>
            <w:r>
              <w:t>Бетонная смесь, раствор, кирпич</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3</w:t>
            </w:r>
            <w:r>
              <w:t xml:space="preserve"> Изоляция фундаментов</w:t>
            </w:r>
          </w:p>
        </w:tc>
        <w:tc>
          <w:tcPr>
            <w:tcW w:w="3216" w:type="dxa"/>
            <w:gridSpan w:val="2"/>
            <w:tcBorders>
              <w:left w:val="single" w:sz="6" w:space="0" w:color="auto"/>
              <w:right w:val="single" w:sz="6" w:space="0" w:color="auto"/>
            </w:tcBorders>
          </w:tcPr>
          <w:p w:rsidR="00000000" w:rsidRDefault="006A716B">
            <w:pPr>
              <w:widowControl w:val="0"/>
              <w:spacing w:before="20"/>
              <w:ind w:right="-6"/>
            </w:pPr>
            <w:r>
              <w:t>Рулонные материалы</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4,0</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16" w:type="dxa"/>
            <w:gridSpan w:val="2"/>
            <w:tcBorders>
              <w:left w:val="single" w:sz="6" w:space="0" w:color="auto"/>
              <w:right w:val="single" w:sz="6" w:space="0" w:color="auto"/>
            </w:tcBorders>
          </w:tcPr>
          <w:p w:rsidR="00000000" w:rsidRDefault="006A716B">
            <w:pPr>
              <w:widowControl w:val="0"/>
              <w:spacing w:before="20"/>
              <w:ind w:right="-6"/>
            </w:pPr>
            <w:r>
              <w:t>Мастика, раствор</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4</w:t>
            </w:r>
            <w:r>
              <w:t xml:space="preserve"> Кладка стен из пустотелых</w:t>
            </w:r>
          </w:p>
        </w:tc>
        <w:tc>
          <w:tcPr>
            <w:tcW w:w="3216" w:type="dxa"/>
            <w:gridSpan w:val="2"/>
            <w:tcBorders>
              <w:left w:val="single" w:sz="6" w:space="0" w:color="auto"/>
              <w:right w:val="single" w:sz="6" w:space="0" w:color="auto"/>
            </w:tcBorders>
          </w:tcPr>
          <w:p w:rsidR="00000000" w:rsidRDefault="006A716B">
            <w:pPr>
              <w:widowControl w:val="0"/>
              <w:spacing w:before="20"/>
              <w:ind w:right="-6"/>
            </w:pPr>
            <w:r>
              <w:t>Камень при кладке стен гладких</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2,0</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к</w:t>
            </w:r>
            <w:r>
              <w:t>амней</w:t>
            </w:r>
          </w:p>
        </w:tc>
        <w:tc>
          <w:tcPr>
            <w:tcW w:w="3216" w:type="dxa"/>
            <w:gridSpan w:val="2"/>
            <w:tcBorders>
              <w:left w:val="single" w:sz="6" w:space="0" w:color="auto"/>
              <w:right w:val="single" w:sz="6" w:space="0" w:color="auto"/>
            </w:tcBorders>
          </w:tcPr>
          <w:p w:rsidR="00000000" w:rsidRDefault="006A716B">
            <w:pPr>
              <w:widowControl w:val="0"/>
              <w:spacing w:before="20"/>
              <w:ind w:right="-6"/>
            </w:pPr>
            <w:r>
              <w:t>То же, стен простых</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16" w:type="dxa"/>
            <w:gridSpan w:val="2"/>
            <w:tcBorders>
              <w:left w:val="single" w:sz="6" w:space="0" w:color="auto"/>
              <w:right w:val="single" w:sz="6" w:space="0" w:color="auto"/>
            </w:tcBorders>
          </w:tcPr>
          <w:p w:rsidR="00000000" w:rsidRDefault="006A716B">
            <w:pPr>
              <w:widowControl w:val="0"/>
              <w:spacing w:before="20"/>
              <w:ind w:right="-6"/>
            </w:pPr>
            <w:r>
              <w:t>То же, стен средней сложности</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4,0</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16" w:type="dxa"/>
            <w:gridSpan w:val="2"/>
            <w:tcBorders>
              <w:left w:val="single" w:sz="6" w:space="0" w:color="auto"/>
              <w:right w:val="single" w:sz="6" w:space="0" w:color="auto"/>
            </w:tcBorders>
          </w:tcPr>
          <w:p w:rsidR="00000000" w:rsidRDefault="006A716B">
            <w:pPr>
              <w:widowControl w:val="0"/>
              <w:spacing w:before="20"/>
              <w:ind w:right="-6"/>
            </w:pPr>
            <w:r>
              <w:t>Ра</w:t>
            </w:r>
            <w:r>
              <w:t>створ, заполнители (шлак)</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5</w:t>
            </w:r>
            <w:r>
              <w:t xml:space="preserve"> Кладка столбов из кирпича</w:t>
            </w:r>
          </w:p>
        </w:tc>
        <w:tc>
          <w:tcPr>
            <w:tcW w:w="3216" w:type="dxa"/>
            <w:gridSpan w:val="2"/>
            <w:tcBorders>
              <w:left w:val="single" w:sz="6" w:space="0" w:color="auto"/>
              <w:right w:val="single" w:sz="6" w:space="0" w:color="auto"/>
            </w:tcBorders>
          </w:tcPr>
          <w:p w:rsidR="00000000" w:rsidRDefault="006A716B">
            <w:pPr>
              <w:widowControl w:val="0"/>
              <w:spacing w:before="20"/>
              <w:ind w:right="-6"/>
            </w:pPr>
            <w:r>
              <w:t>Кирпич при кладке прямоуголь-</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16" w:type="dxa"/>
            <w:gridSpan w:val="2"/>
            <w:tcBorders>
              <w:left w:val="single" w:sz="6" w:space="0" w:color="auto"/>
              <w:right w:val="single" w:sz="6" w:space="0" w:color="auto"/>
            </w:tcBorders>
          </w:tcPr>
          <w:p w:rsidR="00000000" w:rsidRDefault="006A716B">
            <w:pPr>
              <w:widowControl w:val="0"/>
              <w:spacing w:before="20"/>
              <w:ind w:right="-6"/>
            </w:pPr>
            <w:r>
              <w:t>ных столбов</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16" w:type="dxa"/>
            <w:gridSpan w:val="2"/>
            <w:tcBorders>
              <w:left w:val="single" w:sz="6" w:space="0" w:color="auto"/>
              <w:right w:val="single" w:sz="6" w:space="0" w:color="auto"/>
            </w:tcBorders>
          </w:tcPr>
          <w:p w:rsidR="00000000" w:rsidRDefault="006A716B">
            <w:pPr>
              <w:widowControl w:val="0"/>
              <w:spacing w:before="20"/>
              <w:ind w:right="-6"/>
            </w:pPr>
            <w:r>
              <w:t>То же, круглых столбов</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12,5</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16" w:type="dxa"/>
            <w:gridSpan w:val="2"/>
            <w:tcBorders>
              <w:left w:val="single" w:sz="6" w:space="0" w:color="auto"/>
              <w:right w:val="single" w:sz="6" w:space="0" w:color="auto"/>
            </w:tcBorders>
          </w:tcPr>
          <w:p w:rsidR="00000000" w:rsidRDefault="006A716B">
            <w:pPr>
              <w:widowControl w:val="0"/>
              <w:spacing w:before="20"/>
              <w:ind w:right="-6"/>
            </w:pPr>
            <w:r>
              <w:t>Раствор</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6</w:t>
            </w:r>
            <w:r>
              <w:t xml:space="preserve"> Устройство перегородок</w:t>
            </w:r>
          </w:p>
        </w:tc>
        <w:tc>
          <w:tcPr>
            <w:tcW w:w="3216" w:type="dxa"/>
            <w:gridSpan w:val="2"/>
            <w:tcBorders>
              <w:left w:val="single" w:sz="6" w:space="0" w:color="auto"/>
              <w:right w:val="single" w:sz="6" w:space="0" w:color="auto"/>
            </w:tcBorders>
          </w:tcPr>
          <w:p w:rsidR="00000000" w:rsidRDefault="006A716B">
            <w:pPr>
              <w:widowControl w:val="0"/>
              <w:spacing w:before="20"/>
              <w:ind w:right="-6"/>
            </w:pPr>
            <w:r>
              <w:t>Кирпич, пустотелые керамичес-</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16" w:type="dxa"/>
            <w:gridSpan w:val="2"/>
            <w:tcBorders>
              <w:left w:val="single" w:sz="6" w:space="0" w:color="auto"/>
              <w:right w:val="single" w:sz="6" w:space="0" w:color="auto"/>
            </w:tcBorders>
          </w:tcPr>
          <w:p w:rsidR="00000000" w:rsidRDefault="006A716B">
            <w:pPr>
              <w:widowControl w:val="0"/>
              <w:spacing w:before="20"/>
              <w:ind w:right="-6"/>
            </w:pPr>
            <w:r>
              <w:t>кие камни, раствор</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16" w:type="dxa"/>
            <w:gridSpan w:val="2"/>
            <w:tcBorders>
              <w:left w:val="single" w:sz="6" w:space="0" w:color="auto"/>
              <w:right w:val="single" w:sz="6" w:space="0" w:color="auto"/>
            </w:tcBorders>
          </w:tcPr>
          <w:p w:rsidR="00000000" w:rsidRDefault="006A716B">
            <w:pPr>
              <w:widowControl w:val="0"/>
              <w:spacing w:before="20"/>
              <w:ind w:right="-6"/>
            </w:pPr>
            <w:r>
              <w:t>Плиты гипсовые, гипсокаменные</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4,0</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16" w:type="dxa"/>
            <w:gridSpan w:val="2"/>
            <w:tcBorders>
              <w:left w:val="single" w:sz="6" w:space="0" w:color="auto"/>
              <w:right w:val="single" w:sz="6" w:space="0" w:color="auto"/>
            </w:tcBorders>
          </w:tcPr>
          <w:p w:rsidR="00000000" w:rsidRDefault="006A716B">
            <w:pPr>
              <w:widowControl w:val="0"/>
              <w:spacing w:before="20"/>
              <w:ind w:right="-6"/>
            </w:pPr>
            <w:r>
              <w:t>и др.</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7</w:t>
            </w:r>
            <w:r>
              <w:t xml:space="preserve"> Ручное приготовление</w:t>
            </w:r>
          </w:p>
        </w:tc>
        <w:tc>
          <w:tcPr>
            <w:tcW w:w="3216" w:type="dxa"/>
            <w:gridSpan w:val="2"/>
            <w:tcBorders>
              <w:left w:val="single" w:sz="6" w:space="0" w:color="auto"/>
              <w:right w:val="single" w:sz="6" w:space="0" w:color="auto"/>
            </w:tcBorders>
          </w:tcPr>
          <w:p w:rsidR="00000000" w:rsidRDefault="006A716B">
            <w:pPr>
              <w:widowControl w:val="0"/>
              <w:spacing w:before="20"/>
              <w:ind w:right="-6"/>
            </w:pPr>
            <w:r>
              <w:t>Цемент, терразитовая смесь,</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0,9</w:t>
            </w:r>
          </w:p>
        </w:tc>
      </w:tr>
      <w:tr w:rsidR="00000000">
        <w:tblPrEx>
          <w:tblCellMar>
            <w:top w:w="0" w:type="dxa"/>
            <w:bottom w:w="0" w:type="dxa"/>
          </w:tblCellMar>
        </w:tblPrEx>
        <w:trPr>
          <w:gridAfter w:val="3"/>
          <w:wAfter w:w="57"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раствора</w:t>
            </w:r>
          </w:p>
        </w:tc>
        <w:tc>
          <w:tcPr>
            <w:tcW w:w="3216" w:type="dxa"/>
            <w:gridSpan w:val="2"/>
            <w:tcBorders>
              <w:left w:val="single" w:sz="6" w:space="0" w:color="auto"/>
              <w:right w:val="single" w:sz="6" w:space="0" w:color="auto"/>
            </w:tcBorders>
          </w:tcPr>
          <w:p w:rsidR="00000000" w:rsidRDefault="006A716B">
            <w:pPr>
              <w:widowControl w:val="0"/>
              <w:spacing w:before="20"/>
              <w:ind w:right="-6"/>
            </w:pPr>
            <w:r>
              <w:t>минеральная крошка</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20" w:type="dxa"/>
            <w:gridSpan w:val="2"/>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3216" w:type="dxa"/>
            <w:gridSpan w:val="2"/>
            <w:tcBorders>
              <w:left w:val="single" w:sz="6" w:space="0" w:color="auto"/>
              <w:bottom w:val="single" w:sz="6" w:space="0" w:color="auto"/>
              <w:right w:val="single" w:sz="6" w:space="0" w:color="auto"/>
            </w:tcBorders>
          </w:tcPr>
          <w:p w:rsidR="00000000" w:rsidRDefault="006A716B">
            <w:pPr>
              <w:widowControl w:val="0"/>
              <w:spacing w:before="40"/>
              <w:ind w:right="-6"/>
            </w:pPr>
            <w:r>
              <w:t>Известковое тесто</w:t>
            </w:r>
          </w:p>
        </w:tc>
        <w:tc>
          <w:tcPr>
            <w:tcW w:w="567" w:type="dxa"/>
            <w:gridSpan w:val="2"/>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1,8</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rPr>
                <w:lang w:val="en-US"/>
              </w:rPr>
            </w:pPr>
          </w:p>
        </w:tc>
        <w:tc>
          <w:tcPr>
            <w:tcW w:w="3236" w:type="dxa"/>
            <w:gridSpan w:val="3"/>
            <w:tcBorders>
              <w:left w:val="single" w:sz="6" w:space="0" w:color="auto"/>
              <w:right w:val="single" w:sz="6" w:space="0" w:color="auto"/>
            </w:tcBorders>
          </w:tcPr>
          <w:p w:rsidR="00000000" w:rsidRDefault="006A716B">
            <w:pPr>
              <w:widowControl w:val="0"/>
              <w:spacing w:before="20"/>
              <w:ind w:right="-6"/>
            </w:pPr>
            <w:r>
              <w:t>Глина, песок для отделочных</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4,0</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36" w:type="dxa"/>
            <w:gridSpan w:val="3"/>
            <w:tcBorders>
              <w:left w:val="single" w:sz="6" w:space="0" w:color="auto"/>
              <w:right w:val="single" w:sz="6" w:space="0" w:color="auto"/>
            </w:tcBorders>
          </w:tcPr>
          <w:p w:rsidR="00000000" w:rsidRDefault="006A716B">
            <w:pPr>
              <w:widowControl w:val="0"/>
              <w:spacing w:before="20"/>
              <w:ind w:right="-6"/>
            </w:pPr>
            <w:r>
              <w:t>растворов</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36" w:type="dxa"/>
            <w:gridSpan w:val="3"/>
            <w:tcBorders>
              <w:left w:val="single" w:sz="6" w:space="0" w:color="auto"/>
              <w:right w:val="single" w:sz="6" w:space="0" w:color="auto"/>
            </w:tcBorders>
          </w:tcPr>
          <w:p w:rsidR="00000000" w:rsidRDefault="006A716B">
            <w:pPr>
              <w:widowControl w:val="0"/>
              <w:spacing w:before="20"/>
              <w:ind w:right="-6"/>
            </w:pPr>
            <w:r>
              <w:t>Песок обычный и шлаковый для</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2,0</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36" w:type="dxa"/>
            <w:gridSpan w:val="3"/>
            <w:tcBorders>
              <w:left w:val="single" w:sz="6" w:space="0" w:color="auto"/>
              <w:right w:val="single" w:sz="6" w:space="0" w:color="auto"/>
            </w:tcBorders>
          </w:tcPr>
          <w:p w:rsidR="00000000" w:rsidRDefault="006A716B">
            <w:pPr>
              <w:widowControl w:val="0"/>
              <w:spacing w:before="20"/>
              <w:ind w:right="-6"/>
            </w:pPr>
            <w:r>
              <w:t>кладочных растворов</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8</w:t>
            </w:r>
            <w:r>
              <w:t xml:space="preserve"> Гашение изве</w:t>
            </w:r>
            <w:r>
              <w:t>сти</w:t>
            </w:r>
          </w:p>
        </w:tc>
        <w:tc>
          <w:tcPr>
            <w:tcW w:w="3236" w:type="dxa"/>
            <w:gridSpan w:val="3"/>
            <w:tcBorders>
              <w:left w:val="single" w:sz="6" w:space="0" w:color="auto"/>
              <w:right w:val="single" w:sz="6" w:space="0" w:color="auto"/>
            </w:tcBorders>
          </w:tcPr>
          <w:p w:rsidR="00000000" w:rsidRDefault="006A716B">
            <w:pPr>
              <w:widowControl w:val="0"/>
              <w:spacing w:before="20"/>
              <w:ind w:right="-6"/>
            </w:pPr>
            <w:r>
              <w:t>Потери извести при гашении:</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36" w:type="dxa"/>
            <w:gridSpan w:val="3"/>
            <w:tcBorders>
              <w:left w:val="single" w:sz="6" w:space="0" w:color="auto"/>
              <w:right w:val="single" w:sz="6" w:space="0" w:color="auto"/>
            </w:tcBorders>
          </w:tcPr>
          <w:p w:rsidR="00000000" w:rsidRDefault="006A716B">
            <w:pPr>
              <w:widowControl w:val="0"/>
              <w:spacing w:before="20"/>
              <w:ind w:right="-6"/>
            </w:pPr>
            <w:r>
              <w:t>механизированным способом</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36" w:type="dxa"/>
            <w:gridSpan w:val="3"/>
            <w:tcBorders>
              <w:left w:val="single" w:sz="6" w:space="0" w:color="auto"/>
              <w:right w:val="single" w:sz="6" w:space="0" w:color="auto"/>
            </w:tcBorders>
          </w:tcPr>
          <w:p w:rsidR="00000000" w:rsidRDefault="006A716B">
            <w:pPr>
              <w:widowControl w:val="0"/>
              <w:spacing w:before="20"/>
              <w:ind w:right="-6"/>
            </w:pPr>
            <w:r>
              <w:t>ручным способом</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8,0</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9</w:t>
            </w:r>
            <w:r>
              <w:t xml:space="preserve">   Конопатка, зачеканка и</w:t>
            </w:r>
          </w:p>
        </w:tc>
        <w:tc>
          <w:tcPr>
            <w:tcW w:w="3236" w:type="dxa"/>
            <w:gridSpan w:val="3"/>
            <w:tcBorders>
              <w:left w:val="single" w:sz="6" w:space="0" w:color="auto"/>
              <w:right w:val="single" w:sz="6" w:space="0" w:color="auto"/>
            </w:tcBorders>
          </w:tcPr>
          <w:p w:rsidR="00000000" w:rsidRDefault="006A716B">
            <w:pPr>
              <w:widowControl w:val="0"/>
              <w:spacing w:before="20"/>
              <w:ind w:right="-6"/>
            </w:pPr>
            <w:r>
              <w:t>Раствор, пакля, гипс строительный</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р</w:t>
            </w:r>
            <w:r>
              <w:t>асшивка швов</w:t>
            </w:r>
          </w:p>
        </w:tc>
        <w:tc>
          <w:tcPr>
            <w:tcW w:w="3236" w:type="dxa"/>
            <w:gridSpan w:val="3"/>
            <w:tcBorders>
              <w:left w:val="single" w:sz="6" w:space="0" w:color="auto"/>
              <w:right w:val="single" w:sz="6" w:space="0" w:color="auto"/>
            </w:tcBorders>
          </w:tcPr>
          <w:p w:rsidR="00000000" w:rsidRDefault="006A716B">
            <w:pPr>
              <w:widowControl w:val="0"/>
              <w:spacing w:before="20"/>
              <w:ind w:right="-6"/>
            </w:pP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10</w:t>
            </w:r>
            <w:r>
              <w:t xml:space="preserve"> Изготовление опалубки</w:t>
            </w:r>
          </w:p>
        </w:tc>
        <w:tc>
          <w:tcPr>
            <w:tcW w:w="3236" w:type="dxa"/>
            <w:gridSpan w:val="3"/>
            <w:tcBorders>
              <w:left w:val="single" w:sz="6" w:space="0" w:color="auto"/>
              <w:right w:val="single" w:sz="6" w:space="0" w:color="auto"/>
            </w:tcBorders>
          </w:tcPr>
          <w:p w:rsidR="00000000" w:rsidRDefault="006A716B">
            <w:pPr>
              <w:widowControl w:val="0"/>
              <w:spacing w:before="20"/>
              <w:ind w:right="-6"/>
            </w:pPr>
            <w:r>
              <w:t>Доски</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для сводов и арок</w:t>
            </w:r>
          </w:p>
        </w:tc>
        <w:tc>
          <w:tcPr>
            <w:tcW w:w="3236" w:type="dxa"/>
            <w:gridSpan w:val="3"/>
            <w:tcBorders>
              <w:left w:val="single" w:sz="6" w:space="0" w:color="auto"/>
              <w:right w:val="single" w:sz="6" w:space="0" w:color="auto"/>
            </w:tcBorders>
          </w:tcPr>
          <w:p w:rsidR="00000000" w:rsidRDefault="006A716B">
            <w:pPr>
              <w:widowControl w:val="0"/>
              <w:spacing w:before="20"/>
              <w:ind w:right="-6"/>
            </w:pPr>
            <w:r>
              <w:t>Гвозди</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11</w:t>
            </w:r>
            <w:r>
              <w:t xml:space="preserve"> Железнение бетонных </w:t>
            </w:r>
          </w:p>
        </w:tc>
        <w:tc>
          <w:tcPr>
            <w:tcW w:w="3236" w:type="dxa"/>
            <w:gridSpan w:val="3"/>
            <w:tcBorders>
              <w:left w:val="single" w:sz="6" w:space="0" w:color="auto"/>
              <w:right w:val="single" w:sz="6" w:space="0" w:color="auto"/>
            </w:tcBorders>
          </w:tcPr>
          <w:p w:rsidR="00000000" w:rsidRDefault="006A716B">
            <w:pPr>
              <w:widowControl w:val="0"/>
              <w:spacing w:before="20"/>
              <w:ind w:right="-6"/>
            </w:pPr>
            <w:r>
              <w:t>Цемент</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поверхностей</w:t>
            </w:r>
          </w:p>
        </w:tc>
        <w:tc>
          <w:tcPr>
            <w:tcW w:w="3236" w:type="dxa"/>
            <w:gridSpan w:val="3"/>
            <w:tcBorders>
              <w:left w:val="single" w:sz="6" w:space="0" w:color="auto"/>
              <w:right w:val="single" w:sz="6" w:space="0" w:color="auto"/>
            </w:tcBorders>
          </w:tcPr>
          <w:p w:rsidR="00000000" w:rsidRDefault="006A716B">
            <w:pPr>
              <w:widowControl w:val="0"/>
              <w:spacing w:before="20"/>
              <w:ind w:right="-6"/>
            </w:pP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40"/>
              <w:ind w:right="-6"/>
            </w:pPr>
            <w:r>
              <w:rPr>
                <w:lang w:val="en-US"/>
              </w:rPr>
              <w:t>12</w:t>
            </w:r>
            <w:r>
              <w:t xml:space="preserve"> Уход за бетоном</w:t>
            </w:r>
          </w:p>
        </w:tc>
        <w:tc>
          <w:tcPr>
            <w:tcW w:w="3236" w:type="dxa"/>
            <w:gridSpan w:val="3"/>
            <w:tcBorders>
              <w:left w:val="single" w:sz="6" w:space="0" w:color="auto"/>
              <w:right w:val="single" w:sz="6" w:space="0" w:color="auto"/>
            </w:tcBorders>
          </w:tcPr>
          <w:p w:rsidR="00000000" w:rsidRDefault="006A716B">
            <w:pPr>
              <w:widowControl w:val="0"/>
              <w:spacing w:before="40"/>
              <w:ind w:right="-6"/>
            </w:pPr>
            <w:r>
              <w:t>Вода, рогожа</w:t>
            </w:r>
          </w:p>
        </w:tc>
        <w:tc>
          <w:tcPr>
            <w:tcW w:w="567" w:type="dxa"/>
            <w:gridSpan w:val="2"/>
            <w:tcBorders>
              <w:left w:val="single" w:sz="6" w:space="0" w:color="auto"/>
              <w:right w:val="single" w:sz="6" w:space="0" w:color="auto"/>
            </w:tcBorders>
          </w:tcPr>
          <w:p w:rsidR="00000000" w:rsidRDefault="006A716B">
            <w:pPr>
              <w:widowControl w:val="0"/>
              <w:spacing w:before="40"/>
              <w:ind w:right="-6"/>
              <w:rPr>
                <w:lang w:val="en-US"/>
              </w:rPr>
            </w:pPr>
            <w:r>
              <w:rPr>
                <w:lang w:val="en-US"/>
              </w:rPr>
              <w:t>1,8</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13</w:t>
            </w:r>
            <w:r>
              <w:t xml:space="preserve"> Изготовление каркасных</w:t>
            </w:r>
          </w:p>
        </w:tc>
        <w:tc>
          <w:tcPr>
            <w:tcW w:w="3236" w:type="dxa"/>
            <w:gridSpan w:val="3"/>
            <w:tcBorders>
              <w:left w:val="single" w:sz="6" w:space="0" w:color="auto"/>
              <w:right w:val="single" w:sz="6" w:space="0" w:color="auto"/>
            </w:tcBorders>
          </w:tcPr>
          <w:p w:rsidR="00000000" w:rsidRDefault="006A716B">
            <w:pPr>
              <w:widowControl w:val="0"/>
              <w:spacing w:before="20"/>
              <w:ind w:right="-6"/>
            </w:pPr>
            <w:r>
              <w:t>Толь, смола, доски, фанера</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деревянных стен</w:t>
            </w:r>
          </w:p>
        </w:tc>
        <w:tc>
          <w:tcPr>
            <w:tcW w:w="3236" w:type="dxa"/>
            <w:gridSpan w:val="3"/>
            <w:tcBorders>
              <w:left w:val="single" w:sz="6" w:space="0" w:color="auto"/>
              <w:right w:val="single" w:sz="6" w:space="0" w:color="auto"/>
            </w:tcBorders>
          </w:tcPr>
          <w:p w:rsidR="00000000" w:rsidRDefault="006A716B">
            <w:pPr>
              <w:widowControl w:val="0"/>
              <w:spacing w:before="20"/>
              <w:ind w:right="-6"/>
            </w:pPr>
            <w:r>
              <w:t>строительная, пергамин, гидро-</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36" w:type="dxa"/>
            <w:gridSpan w:val="3"/>
            <w:tcBorders>
              <w:left w:val="single" w:sz="6" w:space="0" w:color="auto"/>
              <w:right w:val="single" w:sz="6" w:space="0" w:color="auto"/>
            </w:tcBorders>
          </w:tcPr>
          <w:p w:rsidR="00000000" w:rsidRDefault="006A716B">
            <w:pPr>
              <w:widowControl w:val="0"/>
              <w:spacing w:before="20"/>
              <w:ind w:right="-6"/>
            </w:pPr>
            <w:r>
              <w:t>нированная бумага, плиты фиб-</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36" w:type="dxa"/>
            <w:gridSpan w:val="3"/>
            <w:tcBorders>
              <w:left w:val="single" w:sz="6" w:space="0" w:color="auto"/>
              <w:right w:val="single" w:sz="6" w:space="0" w:color="auto"/>
            </w:tcBorders>
          </w:tcPr>
          <w:p w:rsidR="00000000" w:rsidRDefault="006A716B">
            <w:pPr>
              <w:widowControl w:val="0"/>
              <w:spacing w:before="20"/>
              <w:ind w:right="-6"/>
            </w:pPr>
            <w:r>
              <w:t>ролитовые</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36" w:type="dxa"/>
            <w:gridSpan w:val="3"/>
            <w:tcBorders>
              <w:left w:val="single" w:sz="6" w:space="0" w:color="auto"/>
              <w:right w:val="single" w:sz="6" w:space="0" w:color="auto"/>
            </w:tcBorders>
          </w:tcPr>
          <w:p w:rsidR="00000000" w:rsidRDefault="006A716B">
            <w:pPr>
              <w:widowControl w:val="0"/>
              <w:spacing w:before="20"/>
              <w:ind w:right="-6"/>
            </w:pPr>
            <w:r>
              <w:t>Шлак</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2,8</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36" w:type="dxa"/>
            <w:gridSpan w:val="3"/>
            <w:tcBorders>
              <w:left w:val="single" w:sz="6" w:space="0" w:color="auto"/>
              <w:right w:val="single" w:sz="6" w:space="0" w:color="auto"/>
            </w:tcBorders>
          </w:tcPr>
          <w:p w:rsidR="00000000" w:rsidRDefault="006A716B">
            <w:pPr>
              <w:widowControl w:val="0"/>
              <w:spacing w:before="20"/>
              <w:ind w:right="-6"/>
            </w:pPr>
            <w:r>
              <w:t>Г</w:t>
            </w:r>
            <w:r>
              <w:t>возди</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14</w:t>
            </w:r>
            <w:r>
              <w:t xml:space="preserve"> Изготовление перекрытия</w:t>
            </w:r>
          </w:p>
        </w:tc>
        <w:tc>
          <w:tcPr>
            <w:tcW w:w="3236" w:type="dxa"/>
            <w:gridSpan w:val="3"/>
            <w:tcBorders>
              <w:left w:val="single" w:sz="6" w:space="0" w:color="auto"/>
              <w:right w:val="single" w:sz="6" w:space="0" w:color="auto"/>
            </w:tcBorders>
          </w:tcPr>
          <w:p w:rsidR="00000000" w:rsidRDefault="006A716B">
            <w:pPr>
              <w:widowControl w:val="0"/>
              <w:spacing w:before="20"/>
              <w:ind w:right="-6"/>
            </w:pPr>
            <w:r>
              <w:t>Лесоматериалы, толь, бумага,</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36" w:type="dxa"/>
            <w:gridSpan w:val="3"/>
            <w:tcBorders>
              <w:left w:val="single" w:sz="6" w:space="0" w:color="auto"/>
              <w:right w:val="single" w:sz="6" w:space="0" w:color="auto"/>
            </w:tcBorders>
          </w:tcPr>
          <w:p w:rsidR="00000000" w:rsidRDefault="006A716B">
            <w:pPr>
              <w:widowControl w:val="0"/>
              <w:spacing w:before="20"/>
              <w:ind w:right="-6"/>
            </w:pPr>
            <w:r>
              <w:t>глина, известь, смола</w:t>
            </w:r>
          </w:p>
        </w:tc>
        <w:tc>
          <w:tcPr>
            <w:tcW w:w="567" w:type="dxa"/>
            <w:gridSpan w:val="2"/>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36" w:type="dxa"/>
            <w:gridSpan w:val="3"/>
            <w:tcBorders>
              <w:left w:val="single" w:sz="6" w:space="0" w:color="auto"/>
              <w:right w:val="single" w:sz="6" w:space="0" w:color="auto"/>
            </w:tcBorders>
          </w:tcPr>
          <w:p w:rsidR="00000000" w:rsidRDefault="006A716B">
            <w:pPr>
              <w:widowControl w:val="0"/>
              <w:spacing w:before="20"/>
              <w:ind w:right="-6"/>
            </w:pPr>
            <w:r>
              <w:t>Шлак</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2,8</w:t>
            </w:r>
          </w:p>
        </w:tc>
      </w:tr>
      <w:tr w:rsidR="00000000">
        <w:tblPrEx>
          <w:tblCellMar>
            <w:top w:w="0" w:type="dxa"/>
            <w:bottom w:w="0" w:type="dxa"/>
          </w:tblCellMar>
        </w:tblPrEx>
        <w:trPr>
          <w:gridAfter w:val="3"/>
          <w:wAfter w:w="57"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36" w:type="dxa"/>
            <w:gridSpan w:val="3"/>
            <w:tcBorders>
              <w:left w:val="single" w:sz="6" w:space="0" w:color="auto"/>
              <w:right w:val="single" w:sz="6" w:space="0" w:color="auto"/>
            </w:tcBorders>
          </w:tcPr>
          <w:p w:rsidR="00000000" w:rsidRDefault="006A716B">
            <w:pPr>
              <w:widowControl w:val="0"/>
              <w:spacing w:before="20"/>
              <w:ind w:right="-6"/>
            </w:pPr>
            <w:r>
              <w:t>Гипс</w:t>
            </w:r>
          </w:p>
        </w:tc>
        <w:tc>
          <w:tcPr>
            <w:tcW w:w="567" w:type="dxa"/>
            <w:gridSpan w:val="2"/>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57" w:type="dxa"/>
        </w:trPr>
        <w:tc>
          <w:tcPr>
            <w:tcW w:w="29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3236" w:type="dxa"/>
            <w:gridSpan w:val="3"/>
            <w:tcBorders>
              <w:left w:val="single" w:sz="6" w:space="0" w:color="auto"/>
              <w:bottom w:val="single" w:sz="6" w:space="0" w:color="auto"/>
              <w:right w:val="single" w:sz="6" w:space="0" w:color="auto"/>
            </w:tcBorders>
          </w:tcPr>
          <w:p w:rsidR="00000000" w:rsidRDefault="006A716B">
            <w:pPr>
              <w:widowControl w:val="0"/>
              <w:spacing w:before="40"/>
              <w:ind w:right="-6"/>
            </w:pPr>
            <w:r>
              <w:t>Гвозди</w:t>
            </w:r>
          </w:p>
        </w:tc>
        <w:tc>
          <w:tcPr>
            <w:tcW w:w="567" w:type="dxa"/>
            <w:gridSpan w:val="2"/>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1,5</w:t>
            </w:r>
          </w:p>
        </w:tc>
      </w:tr>
      <w:tr w:rsidR="00000000">
        <w:tblPrEx>
          <w:tblCellMar>
            <w:top w:w="0" w:type="dxa"/>
            <w:bottom w:w="0" w:type="dxa"/>
          </w:tblCellMar>
        </w:tblPrEx>
        <w:trPr>
          <w:gridAfter w:val="2"/>
          <w:wAfter w:w="40" w:type="dxa"/>
        </w:trPr>
        <w:tc>
          <w:tcPr>
            <w:tcW w:w="2900" w:type="dxa"/>
            <w:tcBorders>
              <w:top w:val="single" w:sz="6" w:space="0" w:color="auto"/>
              <w:left w:val="single" w:sz="6" w:space="0" w:color="auto"/>
              <w:right w:val="single" w:sz="6" w:space="0" w:color="auto"/>
            </w:tcBorders>
          </w:tcPr>
          <w:p w:rsidR="00000000" w:rsidRDefault="006A716B">
            <w:pPr>
              <w:widowControl w:val="0"/>
              <w:spacing w:before="40"/>
              <w:ind w:right="-6"/>
            </w:pPr>
            <w:r>
              <w:rPr>
                <w:lang w:val="en-US"/>
              </w:rPr>
              <w:t>15</w:t>
            </w:r>
            <w:r>
              <w:t xml:space="preserve"> Внутренняя обшивка де-</w:t>
            </w:r>
          </w:p>
        </w:tc>
        <w:tc>
          <w:tcPr>
            <w:tcW w:w="3240" w:type="dxa"/>
            <w:gridSpan w:val="3"/>
            <w:tcBorders>
              <w:top w:val="single" w:sz="6" w:space="0" w:color="auto"/>
              <w:left w:val="single" w:sz="6" w:space="0" w:color="auto"/>
              <w:right w:val="single" w:sz="6" w:space="0" w:color="auto"/>
            </w:tcBorders>
          </w:tcPr>
          <w:p w:rsidR="00000000" w:rsidRDefault="006A716B">
            <w:pPr>
              <w:widowControl w:val="0"/>
              <w:spacing w:before="40"/>
              <w:ind w:right="-6"/>
            </w:pPr>
            <w:r>
              <w:t>Доски, фанера, пергамин или бу-</w:t>
            </w:r>
          </w:p>
        </w:tc>
        <w:tc>
          <w:tcPr>
            <w:tcW w:w="580" w:type="dxa"/>
            <w:gridSpan w:val="3"/>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3,0</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ревянных стен и потолков</w:t>
            </w:r>
          </w:p>
        </w:tc>
        <w:tc>
          <w:tcPr>
            <w:tcW w:w="3240" w:type="dxa"/>
            <w:gridSpan w:val="3"/>
            <w:tcBorders>
              <w:left w:val="single" w:sz="6" w:space="0" w:color="auto"/>
              <w:right w:val="single" w:sz="6" w:space="0" w:color="auto"/>
            </w:tcBorders>
          </w:tcPr>
          <w:p w:rsidR="00000000" w:rsidRDefault="006A716B">
            <w:pPr>
              <w:widowControl w:val="0"/>
              <w:spacing w:before="20"/>
              <w:ind w:right="-6"/>
            </w:pPr>
            <w:r>
              <w:t>мага</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Гвозди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16</w:t>
            </w:r>
            <w:r>
              <w:t xml:space="preserve"> Наружная обшивка стен</w:t>
            </w:r>
          </w:p>
        </w:tc>
        <w:tc>
          <w:tcPr>
            <w:tcW w:w="3240" w:type="dxa"/>
            <w:gridSpan w:val="3"/>
            <w:tcBorders>
              <w:left w:val="single" w:sz="6" w:space="0" w:color="auto"/>
              <w:right w:val="single" w:sz="6" w:space="0" w:color="auto"/>
            </w:tcBorders>
          </w:tcPr>
          <w:p w:rsidR="00000000" w:rsidRDefault="006A716B">
            <w:pPr>
              <w:widowControl w:val="0"/>
              <w:spacing w:before="20"/>
              <w:ind w:right="-6"/>
            </w:pPr>
            <w:r>
              <w:t>Бруски, доски, пергамин или бумага</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Гвозди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17</w:t>
            </w:r>
            <w:r>
              <w:t xml:space="preserve"> Изготовление крыши</w:t>
            </w:r>
          </w:p>
        </w:tc>
        <w:tc>
          <w:tcPr>
            <w:tcW w:w="3240" w:type="dxa"/>
            <w:gridSpan w:val="3"/>
            <w:tcBorders>
              <w:left w:val="single" w:sz="6" w:space="0" w:color="auto"/>
              <w:right w:val="single" w:sz="6" w:space="0" w:color="auto"/>
            </w:tcBorders>
          </w:tcPr>
          <w:p w:rsidR="00000000" w:rsidRDefault="006A716B">
            <w:pPr>
              <w:widowControl w:val="0"/>
              <w:spacing w:before="20"/>
              <w:ind w:right="-6"/>
            </w:pPr>
            <w:r>
              <w:t>Брусья, толь беспокровный, смола</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Гвозди толевые</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18</w:t>
            </w:r>
            <w:r>
              <w:t xml:space="preserve"> Изготовление забора</w:t>
            </w:r>
          </w:p>
        </w:tc>
        <w:tc>
          <w:tcPr>
            <w:tcW w:w="3240" w:type="dxa"/>
            <w:gridSpan w:val="3"/>
            <w:tcBorders>
              <w:left w:val="single" w:sz="6" w:space="0" w:color="auto"/>
              <w:right w:val="single" w:sz="6" w:space="0" w:color="auto"/>
            </w:tcBorders>
          </w:tcPr>
          <w:p w:rsidR="00000000" w:rsidRDefault="006A716B">
            <w:pPr>
              <w:widowControl w:val="0"/>
              <w:spacing w:before="20"/>
              <w:ind w:right="-6"/>
            </w:pPr>
            <w:r>
              <w:t>Лесоматериалы</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Гвозди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19</w:t>
            </w:r>
            <w:r>
              <w:t xml:space="preserve"> Приготовление антисеп-</w:t>
            </w:r>
          </w:p>
        </w:tc>
        <w:tc>
          <w:tcPr>
            <w:tcW w:w="3240" w:type="dxa"/>
            <w:gridSpan w:val="3"/>
            <w:tcBorders>
              <w:left w:val="single" w:sz="6" w:space="0" w:color="auto"/>
              <w:right w:val="single" w:sz="6" w:space="0" w:color="auto"/>
            </w:tcBorders>
          </w:tcPr>
          <w:p w:rsidR="00000000" w:rsidRDefault="006A716B">
            <w:pPr>
              <w:widowControl w:val="0"/>
              <w:spacing w:before="20"/>
              <w:ind w:right="-6"/>
            </w:pPr>
            <w:r>
              <w:t>Вода, натрий фтористый, нат</w:t>
            </w:r>
            <w:r>
              <w:t>рий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2,0</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тических и огнезащитных</w:t>
            </w:r>
          </w:p>
        </w:tc>
        <w:tc>
          <w:tcPr>
            <w:tcW w:w="3240" w:type="dxa"/>
            <w:gridSpan w:val="3"/>
            <w:tcBorders>
              <w:left w:val="single" w:sz="6" w:space="0" w:color="auto"/>
              <w:right w:val="single" w:sz="6" w:space="0" w:color="auto"/>
            </w:tcBorders>
          </w:tcPr>
          <w:p w:rsidR="00000000" w:rsidRDefault="006A716B">
            <w:pPr>
              <w:widowControl w:val="0"/>
              <w:spacing w:before="20"/>
              <w:ind w:right="-6"/>
            </w:pPr>
            <w:r>
              <w:t>кремнефтористый, дрова, битум</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составов</w:t>
            </w:r>
          </w:p>
        </w:tc>
        <w:tc>
          <w:tcPr>
            <w:tcW w:w="3240" w:type="dxa"/>
            <w:gridSpan w:val="3"/>
            <w:tcBorders>
              <w:left w:val="single" w:sz="6" w:space="0" w:color="auto"/>
              <w:right w:val="single" w:sz="6" w:space="0" w:color="auto"/>
            </w:tcBorders>
          </w:tcPr>
          <w:p w:rsidR="00000000" w:rsidRDefault="006A716B">
            <w:pPr>
              <w:widowControl w:val="0"/>
              <w:spacing w:before="20"/>
              <w:ind w:right="-6"/>
            </w:pPr>
            <w:r>
              <w:t>НБ-З, жидкое стекло, суперфос-</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фат, пек, смола, маслянистый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антисептик, масло зеленое, эк-</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стракт сульфатных щелоков, кон-</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такт керосиновый, пыль торфя-</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ная, водный раствор антисепти-</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ка, камнеугольное креозотовое</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масло, аммонит сернокислый,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аммонит фосфорно-кислый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20</w:t>
            </w:r>
            <w:r>
              <w:t xml:space="preserve"> Антисептическая пропитка</w:t>
            </w:r>
          </w:p>
        </w:tc>
        <w:tc>
          <w:tcPr>
            <w:tcW w:w="3240" w:type="dxa"/>
            <w:gridSpan w:val="3"/>
            <w:tcBorders>
              <w:left w:val="single" w:sz="6" w:space="0" w:color="auto"/>
              <w:right w:val="single" w:sz="6" w:space="0" w:color="auto"/>
            </w:tcBorders>
          </w:tcPr>
          <w:p w:rsidR="00000000" w:rsidRDefault="006A716B">
            <w:pPr>
              <w:widowControl w:val="0"/>
              <w:spacing w:before="20"/>
              <w:ind w:right="-6"/>
            </w:pPr>
            <w:r>
              <w:t>Водный раствор антисептика,</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2,0</w:t>
            </w:r>
          </w:p>
        </w:tc>
      </w:tr>
      <w:tr w:rsidR="00000000">
        <w:tblPrEx>
          <w:tblCellMar>
            <w:top w:w="0" w:type="dxa"/>
            <w:bottom w:w="0" w:type="dxa"/>
          </w:tblCellMar>
        </w:tblPrEx>
        <w:trPr>
          <w:gridAfter w:val="2"/>
          <w:wAfter w:w="40" w:type="dxa"/>
        </w:trPr>
        <w:tc>
          <w:tcPr>
            <w:tcW w:w="2900" w:type="dxa"/>
            <w:tcBorders>
              <w:left w:val="single" w:sz="6" w:space="0" w:color="auto"/>
              <w:bottom w:val="single" w:sz="6" w:space="0" w:color="auto"/>
              <w:right w:val="single" w:sz="6" w:space="0" w:color="auto"/>
            </w:tcBorders>
          </w:tcPr>
          <w:p w:rsidR="00000000" w:rsidRDefault="006A716B">
            <w:pPr>
              <w:widowControl w:val="0"/>
              <w:spacing w:before="40"/>
              <w:ind w:right="-6"/>
            </w:pPr>
            <w:r>
              <w:t xml:space="preserve">     древесины в ваннах</w:t>
            </w:r>
          </w:p>
        </w:tc>
        <w:tc>
          <w:tcPr>
            <w:tcW w:w="3240" w:type="dxa"/>
            <w:gridSpan w:val="3"/>
            <w:tcBorders>
              <w:left w:val="single" w:sz="6" w:space="0" w:color="auto"/>
              <w:bottom w:val="single" w:sz="6" w:space="0" w:color="auto"/>
              <w:right w:val="single" w:sz="6" w:space="0" w:color="auto"/>
            </w:tcBorders>
          </w:tcPr>
          <w:p w:rsidR="00000000" w:rsidRDefault="006A716B">
            <w:pPr>
              <w:widowControl w:val="0"/>
              <w:spacing w:before="40"/>
              <w:ind w:right="-6"/>
            </w:pPr>
            <w:r>
              <w:t>маслянистый антисептик, дрова</w:t>
            </w:r>
          </w:p>
        </w:tc>
        <w:tc>
          <w:tcPr>
            <w:tcW w:w="580" w:type="dxa"/>
            <w:gridSpan w:val="3"/>
            <w:tcBorders>
              <w:left w:val="single" w:sz="6" w:space="0" w:color="auto"/>
              <w:bottom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rPr>
          <w:gridAfter w:val="3"/>
          <w:wAfter w:w="60" w:type="dxa"/>
        </w:trPr>
        <w:tc>
          <w:tcPr>
            <w:tcW w:w="2900" w:type="dxa"/>
            <w:tcBorders>
              <w:top w:val="single" w:sz="6" w:space="0" w:color="auto"/>
              <w:left w:val="single" w:sz="6" w:space="0" w:color="auto"/>
              <w:right w:val="single" w:sz="6" w:space="0" w:color="auto"/>
            </w:tcBorders>
          </w:tcPr>
          <w:p w:rsidR="00000000" w:rsidRDefault="006A716B">
            <w:pPr>
              <w:widowControl w:val="0"/>
              <w:spacing w:before="40"/>
              <w:ind w:right="-6"/>
            </w:pPr>
            <w:r>
              <w:rPr>
                <w:lang w:val="en-US"/>
              </w:rPr>
              <w:t>21</w:t>
            </w:r>
            <w:r>
              <w:t xml:space="preserve"> Антисептировани</w:t>
            </w:r>
            <w:r>
              <w:t>е и огне-</w:t>
            </w:r>
          </w:p>
        </w:tc>
        <w:tc>
          <w:tcPr>
            <w:tcW w:w="3220" w:type="dxa"/>
            <w:gridSpan w:val="2"/>
            <w:tcBorders>
              <w:top w:val="single" w:sz="6" w:space="0" w:color="auto"/>
              <w:left w:val="single" w:sz="6" w:space="0" w:color="auto"/>
              <w:right w:val="single" w:sz="6" w:space="0" w:color="auto"/>
            </w:tcBorders>
          </w:tcPr>
          <w:p w:rsidR="00000000" w:rsidRDefault="006A716B">
            <w:pPr>
              <w:widowControl w:val="0"/>
              <w:spacing w:before="40"/>
              <w:ind w:right="-6"/>
            </w:pPr>
            <w:r>
              <w:t>Водный раствор, маслянистый</w:t>
            </w:r>
          </w:p>
        </w:tc>
        <w:tc>
          <w:tcPr>
            <w:tcW w:w="580" w:type="dxa"/>
            <w:gridSpan w:val="3"/>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3,0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40"/>
              <w:ind w:right="-6"/>
            </w:pPr>
            <w:r>
              <w:rPr>
                <w:lang w:val="en-US"/>
              </w:rPr>
              <w:t xml:space="preserve">     </w:t>
            </w:r>
            <w:r>
              <w:t>защита древесины</w:t>
            </w:r>
          </w:p>
        </w:tc>
        <w:tc>
          <w:tcPr>
            <w:tcW w:w="3220" w:type="dxa"/>
            <w:gridSpan w:val="2"/>
            <w:tcBorders>
              <w:left w:val="single" w:sz="6" w:space="0" w:color="auto"/>
              <w:right w:val="single" w:sz="6" w:space="0" w:color="auto"/>
            </w:tcBorders>
          </w:tcPr>
          <w:p w:rsidR="00000000" w:rsidRDefault="006A716B">
            <w:pPr>
              <w:widowControl w:val="0"/>
              <w:spacing w:before="40"/>
              <w:ind w:right="-6"/>
            </w:pPr>
            <w:r>
              <w:t>состав, смесь густой и жидкой смолы или нефтебитум, суперобмазка (экстрактовая или битумная), силикатообмазка, опилки антисептированные, битум НБ-З, бандажи, проволока печная, дрова,</w:t>
            </w:r>
          </w:p>
        </w:tc>
        <w:tc>
          <w:tcPr>
            <w:tcW w:w="580" w:type="dxa"/>
            <w:gridSpan w:val="3"/>
            <w:tcBorders>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толь или войлок, дрань штукатурная</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22</w:t>
            </w:r>
            <w:r>
              <w:t xml:space="preserve"> Изготовление пола</w:t>
            </w:r>
          </w:p>
        </w:tc>
        <w:tc>
          <w:tcPr>
            <w:tcW w:w="3220" w:type="dxa"/>
            <w:gridSpan w:val="2"/>
            <w:tcBorders>
              <w:left w:val="single" w:sz="6" w:space="0" w:color="auto"/>
              <w:right w:val="single" w:sz="6" w:space="0" w:color="auto"/>
            </w:tcBorders>
          </w:tcPr>
          <w:p w:rsidR="00000000" w:rsidRDefault="006A716B">
            <w:pPr>
              <w:widowControl w:val="0"/>
              <w:spacing w:before="20"/>
              <w:ind w:right="-6"/>
            </w:pPr>
            <w:r>
              <w:t>Бруски, доски, пластины, подкладки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40"/>
              <w:ind w:right="-6"/>
              <w:rPr>
                <w:lang w:val="en-US"/>
              </w:rPr>
            </w:pPr>
          </w:p>
        </w:tc>
        <w:tc>
          <w:tcPr>
            <w:tcW w:w="3220" w:type="dxa"/>
            <w:gridSpan w:val="2"/>
            <w:tcBorders>
              <w:left w:val="single" w:sz="6" w:space="0" w:color="auto"/>
              <w:right w:val="single" w:sz="6" w:space="0" w:color="auto"/>
            </w:tcBorders>
          </w:tcPr>
          <w:p w:rsidR="00000000" w:rsidRDefault="006A716B">
            <w:pPr>
              <w:widowControl w:val="0"/>
              <w:spacing w:before="40"/>
              <w:ind w:right="-6"/>
            </w:pPr>
            <w:r>
              <w:t>Клепка паркетная, паркетная доска, асфальтобетонная смесь</w:t>
            </w:r>
          </w:p>
        </w:tc>
        <w:tc>
          <w:tcPr>
            <w:tcW w:w="580" w:type="dxa"/>
            <w:gridSpan w:val="3"/>
            <w:tcBorders>
              <w:left w:val="single" w:sz="6" w:space="0" w:color="auto"/>
              <w:right w:val="single" w:sz="6" w:space="0" w:color="auto"/>
            </w:tcBorders>
          </w:tcPr>
          <w:p w:rsidR="00000000" w:rsidRDefault="006A716B">
            <w:pPr>
              <w:widowControl w:val="0"/>
              <w:spacing w:before="40"/>
              <w:ind w:right="-6"/>
              <w:rPr>
                <w:lang w:val="en-US"/>
              </w:rPr>
            </w:pPr>
            <w:r>
              <w:rPr>
                <w:lang w:val="en-US"/>
              </w:rPr>
              <w:t>2,0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23</w:t>
            </w:r>
            <w:r>
              <w:t xml:space="preserve"> Отделка поверхности пар-</w:t>
            </w:r>
          </w:p>
        </w:tc>
        <w:tc>
          <w:tcPr>
            <w:tcW w:w="3220" w:type="dxa"/>
            <w:gridSpan w:val="2"/>
            <w:tcBorders>
              <w:left w:val="single" w:sz="6" w:space="0" w:color="auto"/>
              <w:right w:val="single" w:sz="6" w:space="0" w:color="auto"/>
            </w:tcBorders>
          </w:tcPr>
          <w:p w:rsidR="00000000" w:rsidRDefault="006A716B">
            <w:pPr>
              <w:widowControl w:val="0"/>
              <w:spacing w:before="20"/>
              <w:ind w:right="-6"/>
            </w:pPr>
            <w:r>
              <w:t>Мыло хозяйственное, ветошь,</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кетных полов</w:t>
            </w:r>
          </w:p>
        </w:tc>
        <w:tc>
          <w:tcPr>
            <w:tcW w:w="3220" w:type="dxa"/>
            <w:gridSpan w:val="2"/>
            <w:tcBorders>
              <w:left w:val="single" w:sz="6" w:space="0" w:color="auto"/>
              <w:right w:val="single" w:sz="6" w:space="0" w:color="auto"/>
            </w:tcBorders>
          </w:tcPr>
          <w:p w:rsidR="00000000" w:rsidRDefault="006A716B">
            <w:pPr>
              <w:widowControl w:val="0"/>
              <w:spacing w:before="20"/>
              <w:ind w:right="-6"/>
            </w:pPr>
            <w:r>
              <w:t>опилки, шкурка стек</w:t>
            </w:r>
            <w:r>
              <w:t>лянная, мас-</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тика</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40"/>
              <w:ind w:right="-6"/>
            </w:pPr>
            <w:r>
              <w:rPr>
                <w:lang w:val="en-US"/>
              </w:rPr>
              <w:t>24</w:t>
            </w:r>
            <w:r>
              <w:t xml:space="preserve"> Настилка торцовых полов</w:t>
            </w:r>
          </w:p>
        </w:tc>
        <w:tc>
          <w:tcPr>
            <w:tcW w:w="3220" w:type="dxa"/>
            <w:gridSpan w:val="2"/>
            <w:tcBorders>
              <w:left w:val="single" w:sz="6" w:space="0" w:color="auto"/>
              <w:right w:val="single" w:sz="6" w:space="0" w:color="auto"/>
            </w:tcBorders>
          </w:tcPr>
          <w:p w:rsidR="00000000" w:rsidRDefault="006A716B">
            <w:pPr>
              <w:widowControl w:val="0"/>
              <w:spacing w:before="40"/>
              <w:ind w:right="-6"/>
            </w:pPr>
            <w:r>
              <w:t xml:space="preserve">Шашка торцовая </w:t>
            </w:r>
          </w:p>
          <w:p w:rsidR="00000000" w:rsidRDefault="006A716B">
            <w:pPr>
              <w:widowControl w:val="0"/>
              <w:spacing w:before="40"/>
              <w:ind w:right="-6"/>
            </w:pPr>
            <w:r>
              <w:t>Мастика, песок, дрова</w:t>
            </w:r>
          </w:p>
        </w:tc>
        <w:tc>
          <w:tcPr>
            <w:tcW w:w="580" w:type="dxa"/>
            <w:gridSpan w:val="3"/>
            <w:tcBorders>
              <w:left w:val="single" w:sz="6" w:space="0" w:color="auto"/>
              <w:right w:val="single" w:sz="6" w:space="0" w:color="auto"/>
            </w:tcBorders>
          </w:tcPr>
          <w:p w:rsidR="00000000" w:rsidRDefault="006A716B">
            <w:pPr>
              <w:widowControl w:val="0"/>
              <w:spacing w:before="40"/>
              <w:ind w:right="-6"/>
              <w:rPr>
                <w:lang w:val="en-US"/>
              </w:rPr>
            </w:pPr>
            <w:r>
              <w:rPr>
                <w:lang w:val="en-US"/>
              </w:rPr>
              <w:t>2,0 1,8</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40"/>
              <w:ind w:right="-6"/>
            </w:pPr>
            <w:r>
              <w:rPr>
                <w:lang w:val="en-US"/>
              </w:rPr>
              <w:t>25</w:t>
            </w:r>
            <w:r>
              <w:t xml:space="preserve"> Покрытие полов линолеумом</w:t>
            </w:r>
          </w:p>
        </w:tc>
        <w:tc>
          <w:tcPr>
            <w:tcW w:w="3220" w:type="dxa"/>
            <w:gridSpan w:val="2"/>
            <w:tcBorders>
              <w:left w:val="single" w:sz="6" w:space="0" w:color="auto"/>
              <w:right w:val="single" w:sz="6" w:space="0" w:color="auto"/>
            </w:tcBorders>
          </w:tcPr>
          <w:p w:rsidR="00000000" w:rsidRDefault="006A716B">
            <w:pPr>
              <w:widowControl w:val="0"/>
              <w:spacing w:before="40"/>
              <w:ind w:right="-6"/>
            </w:pPr>
            <w:r>
              <w:t xml:space="preserve">Линолеум: без рисунка </w:t>
            </w:r>
          </w:p>
          <w:p w:rsidR="00000000" w:rsidRDefault="006A716B">
            <w:pPr>
              <w:widowControl w:val="0"/>
              <w:spacing w:before="40"/>
              <w:ind w:right="-6"/>
            </w:pPr>
            <w:r>
              <w:t xml:space="preserve">с рисунком </w:t>
            </w:r>
          </w:p>
          <w:p w:rsidR="00000000" w:rsidRDefault="006A716B">
            <w:pPr>
              <w:widowControl w:val="0"/>
              <w:spacing w:before="40"/>
              <w:ind w:right="-6"/>
            </w:pPr>
            <w:r>
              <w:t xml:space="preserve">линолеумные ковры </w:t>
            </w:r>
          </w:p>
          <w:p w:rsidR="00000000" w:rsidRDefault="006A716B">
            <w:pPr>
              <w:widowControl w:val="0"/>
              <w:spacing w:before="40"/>
              <w:ind w:right="-6"/>
            </w:pPr>
            <w:r>
              <w:t>Клей столярный, мастика битумная, олифа, охра тертая, мастика</w:t>
            </w:r>
          </w:p>
        </w:tc>
        <w:tc>
          <w:tcPr>
            <w:tcW w:w="580" w:type="dxa"/>
            <w:gridSpan w:val="3"/>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2,0 4,0 </w:t>
            </w:r>
          </w:p>
          <w:p w:rsidR="00000000" w:rsidRDefault="006A716B">
            <w:pPr>
              <w:widowControl w:val="0"/>
              <w:spacing w:before="40"/>
              <w:ind w:right="-6"/>
              <w:rPr>
                <w:lang w:val="en-US"/>
              </w:rPr>
            </w:pPr>
            <w:r>
              <w:rPr>
                <w:lang w:val="en-US"/>
              </w:rPr>
              <w:t xml:space="preserve">0,5 </w:t>
            </w:r>
          </w:p>
          <w:p w:rsidR="00000000" w:rsidRDefault="006A716B">
            <w:pPr>
              <w:widowControl w:val="0"/>
              <w:spacing w:before="40"/>
              <w:ind w:right="-6"/>
            </w:pPr>
            <w:r>
              <w:t>1,8</w:t>
            </w:r>
          </w:p>
        </w:tc>
      </w:tr>
      <w:tr w:rsidR="00000000">
        <w:tblPrEx>
          <w:tblCellMar>
            <w:top w:w="0" w:type="dxa"/>
            <w:bottom w:w="0" w:type="dxa"/>
          </w:tblCellMar>
        </w:tblPrEx>
        <w:trPr>
          <w:gridAfter w:val="3"/>
          <w:wAfter w:w="60" w:type="dxa"/>
        </w:trPr>
        <w:tc>
          <w:tcPr>
            <w:tcW w:w="2900" w:type="dxa"/>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3220" w:type="dxa"/>
            <w:gridSpan w:val="2"/>
            <w:tcBorders>
              <w:left w:val="single" w:sz="6" w:space="0" w:color="auto"/>
              <w:bottom w:val="single" w:sz="6" w:space="0" w:color="auto"/>
              <w:right w:val="single" w:sz="6" w:space="0" w:color="auto"/>
            </w:tcBorders>
          </w:tcPr>
          <w:p w:rsidR="00000000" w:rsidRDefault="006A716B">
            <w:pPr>
              <w:widowControl w:val="0"/>
              <w:spacing w:before="40"/>
              <w:ind w:right="-6"/>
            </w:pPr>
            <w:r>
              <w:t xml:space="preserve"> казеино-цементная </w:t>
            </w:r>
          </w:p>
          <w:p w:rsidR="00000000" w:rsidRDefault="006A716B">
            <w:pPr>
              <w:widowControl w:val="0"/>
              <w:spacing w:before="40"/>
              <w:ind w:right="-6"/>
            </w:pPr>
            <w:r>
              <w:t>Гвозди обойные</w:t>
            </w:r>
          </w:p>
        </w:tc>
        <w:tc>
          <w:tcPr>
            <w:tcW w:w="580" w:type="dxa"/>
            <w:gridSpan w:val="3"/>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1,5</w:t>
            </w:r>
          </w:p>
        </w:tc>
      </w:tr>
      <w:tr w:rsidR="00000000">
        <w:tblPrEx>
          <w:tblCellMar>
            <w:top w:w="0" w:type="dxa"/>
            <w:bottom w:w="0" w:type="dxa"/>
          </w:tblCellMar>
        </w:tblPrEx>
        <w:trPr>
          <w:gridAfter w:val="1"/>
          <w:wAfter w:w="20" w:type="dxa"/>
        </w:trPr>
        <w:tc>
          <w:tcPr>
            <w:tcW w:w="2920" w:type="dxa"/>
            <w:gridSpan w:val="2"/>
            <w:tcBorders>
              <w:top w:val="single" w:sz="6" w:space="0" w:color="auto"/>
              <w:left w:val="single" w:sz="6" w:space="0" w:color="auto"/>
              <w:right w:val="single" w:sz="6" w:space="0" w:color="auto"/>
            </w:tcBorders>
          </w:tcPr>
          <w:p w:rsidR="00000000" w:rsidRDefault="006A716B">
            <w:pPr>
              <w:widowControl w:val="0"/>
              <w:spacing w:before="20"/>
              <w:ind w:right="-6"/>
            </w:pPr>
            <w:r>
              <w:rPr>
                <w:lang w:val="en-US"/>
              </w:rPr>
              <w:t>26</w:t>
            </w:r>
            <w:r>
              <w:t xml:space="preserve"> Настилка плиточных полов</w:t>
            </w:r>
          </w:p>
        </w:tc>
        <w:tc>
          <w:tcPr>
            <w:tcW w:w="3240" w:type="dxa"/>
            <w:gridSpan w:val="3"/>
            <w:tcBorders>
              <w:top w:val="single" w:sz="6" w:space="0" w:color="auto"/>
              <w:left w:val="single" w:sz="6" w:space="0" w:color="auto"/>
              <w:right w:val="single" w:sz="6" w:space="0" w:color="auto"/>
            </w:tcBorders>
          </w:tcPr>
          <w:p w:rsidR="00000000" w:rsidRDefault="006A716B">
            <w:pPr>
              <w:widowControl w:val="0"/>
              <w:spacing w:before="20"/>
              <w:ind w:right="-6"/>
            </w:pPr>
            <w:r>
              <w:t>Плитки бетонные, цементные,</w:t>
            </w:r>
          </w:p>
        </w:tc>
        <w:tc>
          <w:tcPr>
            <w:tcW w:w="580" w:type="dxa"/>
            <w:gridSpan w:val="3"/>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2,0</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 xml:space="preserve">мозаичные, керамические, </w:t>
            </w:r>
          </w:p>
          <w:p w:rsidR="00000000" w:rsidRDefault="006A716B">
            <w:pPr>
              <w:widowControl w:val="0"/>
              <w:spacing w:before="20"/>
              <w:ind w:right="-6"/>
            </w:pPr>
            <w:r>
              <w:t>ас-</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асфальтобетонные</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Плитки поливинилхлоридные,</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релин многослойный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Ковры из плиток керамических,</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1,0</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мра</w:t>
            </w:r>
            <w:r>
              <w:t>морные плиты</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Раствор, ветошь, опилки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27</w:t>
            </w:r>
            <w:r>
              <w:t xml:space="preserve"> Подготовка из кирпичного</w:t>
            </w:r>
          </w:p>
        </w:tc>
        <w:tc>
          <w:tcPr>
            <w:tcW w:w="3240" w:type="dxa"/>
            <w:gridSpan w:val="3"/>
            <w:tcBorders>
              <w:left w:val="single" w:sz="6" w:space="0" w:color="auto"/>
              <w:right w:val="single" w:sz="6" w:space="0" w:color="auto"/>
            </w:tcBorders>
          </w:tcPr>
          <w:p w:rsidR="00000000" w:rsidRDefault="006A716B">
            <w:pPr>
              <w:widowControl w:val="0"/>
              <w:spacing w:before="20"/>
              <w:ind w:right="-6"/>
            </w:pPr>
            <w:r>
              <w:t>Щебень и песок</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2,5</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щебня</w:t>
            </w:r>
          </w:p>
        </w:tc>
        <w:tc>
          <w:tcPr>
            <w:tcW w:w="3240" w:type="dxa"/>
            <w:gridSpan w:val="3"/>
            <w:tcBorders>
              <w:left w:val="single" w:sz="6" w:space="0" w:color="auto"/>
              <w:right w:val="single" w:sz="6" w:space="0" w:color="auto"/>
            </w:tcBorders>
          </w:tcPr>
          <w:p w:rsidR="00000000" w:rsidRDefault="006A716B">
            <w:pPr>
              <w:widowControl w:val="0"/>
              <w:spacing w:before="20"/>
              <w:ind w:right="-6"/>
            </w:pPr>
            <w:r>
              <w:t>Известковое тесто</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2,0</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28</w:t>
            </w:r>
            <w:r>
              <w:t xml:space="preserve"> Приготовление ксилоли-</w:t>
            </w:r>
          </w:p>
        </w:tc>
        <w:tc>
          <w:tcPr>
            <w:tcW w:w="3240" w:type="dxa"/>
            <w:gridSpan w:val="3"/>
            <w:tcBorders>
              <w:left w:val="single" w:sz="6" w:space="0" w:color="auto"/>
              <w:right w:val="single" w:sz="6" w:space="0" w:color="auto"/>
            </w:tcBorders>
          </w:tcPr>
          <w:p w:rsidR="00000000" w:rsidRDefault="006A716B">
            <w:pPr>
              <w:widowControl w:val="0"/>
              <w:spacing w:before="20"/>
              <w:ind w:right="-6"/>
            </w:pPr>
            <w:r>
              <w:t>Магнезит, соляная кислота, хло-</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товых смесей</w:t>
            </w:r>
          </w:p>
        </w:tc>
        <w:tc>
          <w:tcPr>
            <w:tcW w:w="3240" w:type="dxa"/>
            <w:gridSpan w:val="3"/>
            <w:tcBorders>
              <w:left w:val="single" w:sz="6" w:space="0" w:color="auto"/>
              <w:right w:val="single" w:sz="6" w:space="0" w:color="auto"/>
            </w:tcBorders>
          </w:tcPr>
          <w:p w:rsidR="00000000" w:rsidRDefault="006A716B">
            <w:pPr>
              <w:widowControl w:val="0"/>
              <w:spacing w:before="20"/>
              <w:ind w:right="-6"/>
            </w:pPr>
            <w:r>
              <w:t>ристый магний жидкий, песок,</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опилки, краски сухие, вода</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29</w:t>
            </w:r>
            <w:r>
              <w:t xml:space="preserve"> Кладка печей и очагов</w:t>
            </w:r>
          </w:p>
        </w:tc>
        <w:tc>
          <w:tcPr>
            <w:tcW w:w="3240" w:type="dxa"/>
            <w:gridSpan w:val="3"/>
            <w:tcBorders>
              <w:left w:val="single" w:sz="6" w:space="0" w:color="auto"/>
              <w:right w:val="single" w:sz="6" w:space="0" w:color="auto"/>
            </w:tcBorders>
          </w:tcPr>
          <w:p w:rsidR="00000000" w:rsidRDefault="006A716B">
            <w:pPr>
              <w:widowControl w:val="0"/>
              <w:spacing w:before="20"/>
              <w:ind w:right="-6"/>
            </w:pPr>
            <w:r>
              <w:t>Кирпич глиняный и шамотный,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глина обыкновенная и шамотная,</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песок, порошок шамотный, про-</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волока печная, войлок строи-</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тельный, сталь кровельная, сталь</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полосовая</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30</w:t>
            </w:r>
            <w:r>
              <w:t xml:space="preserve"> Устройство вентиляцион-</w:t>
            </w:r>
          </w:p>
        </w:tc>
        <w:tc>
          <w:tcPr>
            <w:tcW w:w="3240" w:type="dxa"/>
            <w:gridSpan w:val="3"/>
            <w:tcBorders>
              <w:left w:val="single" w:sz="6" w:space="0" w:color="auto"/>
              <w:right w:val="single" w:sz="6" w:space="0" w:color="auto"/>
            </w:tcBorders>
          </w:tcPr>
          <w:p w:rsidR="00000000" w:rsidRDefault="006A716B">
            <w:pPr>
              <w:widowControl w:val="0"/>
              <w:spacing w:before="20"/>
              <w:ind w:right="-6"/>
            </w:pPr>
            <w:r>
              <w:t>Шлак котел</w:t>
            </w:r>
            <w:r>
              <w:t>ьный, гипс строитель-</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ных камер и коробов</w:t>
            </w:r>
          </w:p>
        </w:tc>
        <w:tc>
          <w:tcPr>
            <w:tcW w:w="3240" w:type="dxa"/>
            <w:gridSpan w:val="3"/>
            <w:tcBorders>
              <w:left w:val="single" w:sz="6" w:space="0" w:color="auto"/>
              <w:right w:val="single" w:sz="6" w:space="0" w:color="auto"/>
            </w:tcBorders>
          </w:tcPr>
          <w:p w:rsidR="00000000" w:rsidRDefault="006A716B">
            <w:pPr>
              <w:widowControl w:val="0"/>
              <w:spacing w:before="20"/>
              <w:ind w:right="-6"/>
            </w:pPr>
            <w:r>
              <w:t>ный, вода, дрань штукатурная, пли-</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ты изоляционные и шлакогипсо-</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вые, проволока вязальная, битум</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Гвозди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31</w:t>
            </w:r>
            <w:r>
              <w:t xml:space="preserve"> Устройство подвесных </w:t>
            </w:r>
          </w:p>
        </w:tc>
        <w:tc>
          <w:tcPr>
            <w:tcW w:w="3240" w:type="dxa"/>
            <w:gridSpan w:val="3"/>
            <w:tcBorders>
              <w:left w:val="single" w:sz="6" w:space="0" w:color="auto"/>
              <w:right w:val="single" w:sz="6" w:space="0" w:color="auto"/>
            </w:tcBorders>
          </w:tcPr>
          <w:p w:rsidR="00000000" w:rsidRDefault="006A716B">
            <w:pPr>
              <w:widowControl w:val="0"/>
              <w:spacing w:before="20"/>
              <w:ind w:right="-6"/>
            </w:pPr>
            <w:r>
              <w:t>Сталь круглая</w:t>
            </w:r>
            <w:r>
              <w:rPr>
                <w:lang w:val="en-US"/>
              </w:rPr>
              <w:t xml:space="preserve"> 40</w:t>
            </w:r>
            <w:r>
              <w:t xml:space="preserve"> мм, очесы, сет-</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каналов</w:t>
            </w:r>
          </w:p>
        </w:tc>
        <w:tc>
          <w:tcPr>
            <w:tcW w:w="3240" w:type="dxa"/>
            <w:gridSpan w:val="3"/>
            <w:tcBorders>
              <w:left w:val="single" w:sz="6" w:space="0" w:color="auto"/>
              <w:right w:val="single" w:sz="6" w:space="0" w:color="auto"/>
            </w:tcBorders>
          </w:tcPr>
          <w:p w:rsidR="00000000" w:rsidRDefault="006A716B">
            <w:pPr>
              <w:widowControl w:val="0"/>
              <w:spacing w:before="20"/>
              <w:ind w:right="-6"/>
            </w:pPr>
            <w:r>
              <w:t>ка штукатурная, раствор извес-</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тковый и цементный, гипс стро-</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ительный, проволока</w:t>
            </w:r>
            <w:r>
              <w:rPr>
                <w:lang w:val="en-US"/>
              </w:rPr>
              <w:t xml:space="preserve"> 3</w:t>
            </w:r>
            <w:r>
              <w:t xml:space="preserve"> мм</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bottom w:val="single" w:sz="6" w:space="0" w:color="auto"/>
              <w:right w:val="single" w:sz="6" w:space="0" w:color="auto"/>
            </w:tcBorders>
          </w:tcPr>
          <w:p w:rsidR="00000000" w:rsidRDefault="006A716B">
            <w:pPr>
              <w:widowControl w:val="0"/>
              <w:spacing w:before="20"/>
              <w:ind w:right="-6"/>
            </w:pPr>
            <w:r>
              <w:t>Гвозди</w:t>
            </w:r>
          </w:p>
        </w:tc>
        <w:tc>
          <w:tcPr>
            <w:tcW w:w="580" w:type="dxa"/>
            <w:gridSpan w:val="3"/>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3"/>
          <w:wAfter w:w="60" w:type="dxa"/>
        </w:trPr>
        <w:tc>
          <w:tcPr>
            <w:tcW w:w="2900" w:type="dxa"/>
            <w:tcBorders>
              <w:top w:val="single" w:sz="6" w:space="0" w:color="auto"/>
              <w:left w:val="single" w:sz="6" w:space="0" w:color="auto"/>
              <w:right w:val="single" w:sz="6" w:space="0" w:color="auto"/>
            </w:tcBorders>
          </w:tcPr>
          <w:p w:rsidR="00000000" w:rsidRDefault="006A716B">
            <w:pPr>
              <w:widowControl w:val="0"/>
              <w:spacing w:before="40"/>
              <w:ind w:right="-6"/>
            </w:pPr>
            <w:r>
              <w:rPr>
                <w:lang w:val="en-US"/>
              </w:rPr>
              <w:t>32</w:t>
            </w:r>
            <w:r>
              <w:t xml:space="preserve"> Оштукатуривание поверх-</w:t>
            </w:r>
          </w:p>
        </w:tc>
        <w:tc>
          <w:tcPr>
            <w:tcW w:w="3220" w:type="dxa"/>
            <w:gridSpan w:val="2"/>
            <w:tcBorders>
              <w:top w:val="single" w:sz="6" w:space="0" w:color="auto"/>
              <w:left w:val="single" w:sz="6" w:space="0" w:color="auto"/>
              <w:right w:val="single" w:sz="6" w:space="0" w:color="auto"/>
            </w:tcBorders>
          </w:tcPr>
          <w:p w:rsidR="00000000" w:rsidRDefault="006A716B">
            <w:pPr>
              <w:widowControl w:val="0"/>
              <w:spacing w:before="40"/>
              <w:ind w:right="-6"/>
            </w:pPr>
            <w:r>
              <w:t>Раствор известковый, гипс стро-</w:t>
            </w:r>
          </w:p>
        </w:tc>
        <w:tc>
          <w:tcPr>
            <w:tcW w:w="580" w:type="dxa"/>
            <w:gridSpan w:val="3"/>
            <w:tcBorders>
              <w:top w:val="single" w:sz="6" w:space="0" w:color="auto"/>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ности вручную</w:t>
            </w:r>
          </w:p>
        </w:tc>
        <w:tc>
          <w:tcPr>
            <w:tcW w:w="3220" w:type="dxa"/>
            <w:gridSpan w:val="2"/>
            <w:tcBorders>
              <w:left w:val="single" w:sz="6" w:space="0" w:color="auto"/>
              <w:right w:val="single" w:sz="6" w:space="0" w:color="auto"/>
            </w:tcBorders>
          </w:tcPr>
          <w:p w:rsidR="00000000" w:rsidRDefault="006A716B">
            <w:pPr>
              <w:widowControl w:val="0"/>
              <w:spacing w:before="20"/>
              <w:ind w:right="-6"/>
            </w:pPr>
            <w:r>
              <w:t>ительный, раствор цементно-из-</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вестковый для поверхностей: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горизонтальны</w:t>
            </w:r>
            <w:r>
              <w:t>х</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5,5</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20" w:type="dxa"/>
            <w:gridSpan w:val="2"/>
            <w:tcBorders>
              <w:left w:val="single" w:sz="6" w:space="0" w:color="auto"/>
              <w:right w:val="single" w:sz="6" w:space="0" w:color="auto"/>
            </w:tcBorders>
          </w:tcPr>
          <w:p w:rsidR="00000000" w:rsidRDefault="006A716B">
            <w:pPr>
              <w:widowControl w:val="0"/>
              <w:spacing w:before="20"/>
              <w:ind w:right="-6"/>
            </w:pPr>
            <w:r>
              <w:t>вертикальных</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33</w:t>
            </w:r>
            <w:r>
              <w:t xml:space="preserve"> Окраска водными составами</w:t>
            </w:r>
          </w:p>
        </w:tc>
        <w:tc>
          <w:tcPr>
            <w:tcW w:w="3220" w:type="dxa"/>
            <w:gridSpan w:val="2"/>
            <w:tcBorders>
              <w:left w:val="single" w:sz="6" w:space="0" w:color="auto"/>
              <w:right w:val="single" w:sz="6" w:space="0" w:color="auto"/>
            </w:tcBorders>
          </w:tcPr>
          <w:p w:rsidR="00000000" w:rsidRDefault="006A716B">
            <w:pPr>
              <w:widowControl w:val="0"/>
              <w:spacing w:before="20"/>
              <w:ind w:right="-6"/>
            </w:pPr>
            <w:r>
              <w:t>Известь негашеная, краски су-</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хие, соль поваренная, краски си-</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ликатные, паста меловая, клей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мездровый, купорос медный,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мыло хозяйственное, олифа «Ок-</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соль», шпаклевка купоросная,</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краски казеиновые, мел моло-</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тый, пемза, ветошь</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34</w:t>
            </w:r>
            <w:r>
              <w:t xml:space="preserve"> Окраска масляными со-</w:t>
            </w:r>
          </w:p>
        </w:tc>
        <w:tc>
          <w:tcPr>
            <w:tcW w:w="3220" w:type="dxa"/>
            <w:gridSpan w:val="2"/>
            <w:tcBorders>
              <w:left w:val="single" w:sz="6" w:space="0" w:color="auto"/>
              <w:right w:val="single" w:sz="6" w:space="0" w:color="auto"/>
            </w:tcBorders>
          </w:tcPr>
          <w:p w:rsidR="00000000" w:rsidRDefault="006A716B">
            <w:pPr>
              <w:widowControl w:val="0"/>
              <w:spacing w:before="20"/>
              <w:ind w:right="-6"/>
            </w:pPr>
            <w:r>
              <w:t>Олифа, белила тертые, краски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ставами</w:t>
            </w:r>
          </w:p>
        </w:tc>
        <w:tc>
          <w:tcPr>
            <w:tcW w:w="3220" w:type="dxa"/>
            <w:gridSpan w:val="2"/>
            <w:tcBorders>
              <w:left w:val="single" w:sz="6" w:space="0" w:color="auto"/>
              <w:right w:val="single" w:sz="6" w:space="0" w:color="auto"/>
            </w:tcBorders>
          </w:tcPr>
          <w:p w:rsidR="00000000" w:rsidRDefault="006A716B">
            <w:pPr>
              <w:widowControl w:val="0"/>
              <w:spacing w:before="20"/>
              <w:ind w:right="-6"/>
            </w:pPr>
            <w:r>
              <w:t>тертые, мел молотый, клей ма-</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лярный, сиккатив, мыло хозяй-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ственное, пемза, ветошь</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35</w:t>
            </w:r>
            <w:r>
              <w:t xml:space="preserve"> Оклейка стен обоями</w:t>
            </w:r>
          </w:p>
        </w:tc>
        <w:tc>
          <w:tcPr>
            <w:tcW w:w="3220" w:type="dxa"/>
            <w:gridSpan w:val="2"/>
            <w:tcBorders>
              <w:left w:val="single" w:sz="6" w:space="0" w:color="auto"/>
              <w:right w:val="single" w:sz="6" w:space="0" w:color="auto"/>
            </w:tcBorders>
          </w:tcPr>
          <w:p w:rsidR="00000000" w:rsidRDefault="006A716B">
            <w:pPr>
              <w:widowControl w:val="0"/>
              <w:spacing w:before="20"/>
              <w:ind w:right="-6"/>
            </w:pPr>
            <w:r>
              <w:t>Обои:</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при це</w:t>
            </w:r>
            <w:r>
              <w:t>нтрализованном раскрое</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2,0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при раскрое на строительной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площадке:</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без подбора рисунка</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5,0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20" w:type="dxa"/>
            <w:gridSpan w:val="2"/>
            <w:tcBorders>
              <w:left w:val="single" w:sz="6" w:space="0" w:color="auto"/>
              <w:right w:val="single" w:sz="6" w:space="0" w:color="auto"/>
            </w:tcBorders>
          </w:tcPr>
          <w:p w:rsidR="00000000" w:rsidRDefault="006A716B">
            <w:pPr>
              <w:widowControl w:val="0"/>
              <w:spacing w:before="20"/>
              <w:ind w:right="-6"/>
            </w:pPr>
            <w:r>
              <w:t>с подбором рисунка</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8,0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20" w:type="dxa"/>
            <w:gridSpan w:val="2"/>
            <w:tcBorders>
              <w:left w:val="single" w:sz="6" w:space="0" w:color="auto"/>
              <w:right w:val="single" w:sz="6" w:space="0" w:color="auto"/>
            </w:tcBorders>
          </w:tcPr>
          <w:p w:rsidR="00000000" w:rsidRDefault="006A716B">
            <w:pPr>
              <w:widowControl w:val="0"/>
              <w:spacing w:before="20"/>
              <w:ind w:right="-6"/>
            </w:pPr>
            <w:r>
              <w:t>при оклейке потолков просты-</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12,0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20" w:type="dxa"/>
            <w:gridSpan w:val="2"/>
            <w:tcBorders>
              <w:left w:val="single" w:sz="6" w:space="0" w:color="auto"/>
              <w:right w:val="single" w:sz="6" w:space="0" w:color="auto"/>
            </w:tcBorders>
          </w:tcPr>
          <w:p w:rsidR="00000000" w:rsidRDefault="006A716B">
            <w:pPr>
              <w:widowControl w:val="0"/>
              <w:spacing w:before="20"/>
              <w:ind w:right="-6"/>
            </w:pPr>
            <w:r>
              <w:t>ми обоями</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моющиеся обои на бумажной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7,0</w:t>
            </w: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20" w:type="dxa"/>
            <w:gridSpan w:val="2"/>
            <w:tcBorders>
              <w:left w:val="single" w:sz="6" w:space="0" w:color="auto"/>
              <w:right w:val="single" w:sz="6" w:space="0" w:color="auto"/>
            </w:tcBorders>
          </w:tcPr>
          <w:p w:rsidR="00000000" w:rsidRDefault="006A716B">
            <w:pPr>
              <w:widowControl w:val="0"/>
              <w:spacing w:before="20"/>
              <w:ind w:right="-6"/>
            </w:pPr>
            <w:r>
              <w:t>основе</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3"/>
          <w:wAfter w:w="60" w:type="dxa"/>
        </w:trPr>
        <w:tc>
          <w:tcPr>
            <w:tcW w:w="2900" w:type="dxa"/>
            <w:tcBorders>
              <w:left w:val="single" w:sz="6" w:space="0" w:color="auto"/>
              <w:right w:val="single" w:sz="6" w:space="0" w:color="auto"/>
            </w:tcBorders>
          </w:tcPr>
          <w:p w:rsidR="00000000" w:rsidRDefault="006A716B">
            <w:pPr>
              <w:widowControl w:val="0"/>
              <w:spacing w:before="20"/>
              <w:ind w:right="-6"/>
            </w:pPr>
          </w:p>
        </w:tc>
        <w:tc>
          <w:tcPr>
            <w:tcW w:w="3220" w:type="dxa"/>
            <w:gridSpan w:val="2"/>
            <w:tcBorders>
              <w:left w:val="single" w:sz="6" w:space="0" w:color="auto"/>
              <w:right w:val="single" w:sz="6" w:space="0" w:color="auto"/>
            </w:tcBorders>
          </w:tcPr>
          <w:p w:rsidR="00000000" w:rsidRDefault="006A716B">
            <w:pPr>
              <w:widowControl w:val="0"/>
              <w:spacing w:before="20"/>
              <w:ind w:right="-6"/>
            </w:pPr>
            <w:r>
              <w:t>моющиеся обои на тканевой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4,0</w:t>
            </w:r>
          </w:p>
        </w:tc>
      </w:tr>
      <w:tr w:rsidR="00000000">
        <w:tblPrEx>
          <w:tblCellMar>
            <w:top w:w="0" w:type="dxa"/>
            <w:bottom w:w="0" w:type="dxa"/>
          </w:tblCellMar>
        </w:tblPrEx>
        <w:trPr>
          <w:gridAfter w:val="3"/>
          <w:wAfter w:w="60" w:type="dxa"/>
        </w:trPr>
        <w:tc>
          <w:tcPr>
            <w:tcW w:w="29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3220" w:type="dxa"/>
            <w:gridSpan w:val="2"/>
            <w:tcBorders>
              <w:left w:val="single" w:sz="6" w:space="0" w:color="auto"/>
              <w:bottom w:val="single" w:sz="6" w:space="0" w:color="auto"/>
              <w:right w:val="single" w:sz="6" w:space="0" w:color="auto"/>
            </w:tcBorders>
          </w:tcPr>
          <w:p w:rsidR="00000000" w:rsidRDefault="006A716B">
            <w:pPr>
              <w:widowControl w:val="0"/>
              <w:spacing w:before="20"/>
              <w:ind w:right="-6"/>
            </w:pPr>
            <w:r>
              <w:t>основе</w:t>
            </w:r>
          </w:p>
        </w:tc>
        <w:tc>
          <w:tcPr>
            <w:tcW w:w="580" w:type="dxa"/>
            <w:gridSpan w:val="3"/>
            <w:tcBorders>
              <w:left w:val="single" w:sz="6" w:space="0" w:color="auto"/>
              <w:bottom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top w:val="single" w:sz="6" w:space="0" w:color="auto"/>
              <w:left w:val="single" w:sz="6" w:space="0" w:color="auto"/>
              <w:right w:val="single" w:sz="6" w:space="0" w:color="auto"/>
            </w:tcBorders>
          </w:tcPr>
          <w:p w:rsidR="00000000" w:rsidRDefault="006A716B">
            <w:pPr>
              <w:widowControl w:val="0"/>
              <w:spacing w:before="20"/>
              <w:ind w:right="-6"/>
            </w:pPr>
            <w:r>
              <w:t>Линкруст</w:t>
            </w:r>
          </w:p>
        </w:tc>
        <w:tc>
          <w:tcPr>
            <w:tcW w:w="580" w:type="dxa"/>
            <w:gridSpan w:val="3"/>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8,5</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Пленка поливинилхлоридная де-</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4,0</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коративная отделочная самокле-</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ящаяся</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Бумага</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Мука, крахмал, клей, фриз или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бордюр</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36</w:t>
            </w:r>
            <w:r>
              <w:t xml:space="preserve"> Оклейка поверхностей</w:t>
            </w:r>
          </w:p>
        </w:tc>
        <w:tc>
          <w:tcPr>
            <w:tcW w:w="3240" w:type="dxa"/>
            <w:gridSpan w:val="3"/>
            <w:tcBorders>
              <w:left w:val="single" w:sz="6" w:space="0" w:color="auto"/>
              <w:right w:val="single" w:sz="6" w:space="0" w:color="auto"/>
            </w:tcBorders>
          </w:tcPr>
          <w:p w:rsidR="00000000" w:rsidRDefault="006A716B">
            <w:pPr>
              <w:widowControl w:val="0"/>
              <w:spacing w:before="20"/>
              <w:ind w:right="-6"/>
            </w:pPr>
            <w:r>
              <w:t>Ткани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тканями</w:t>
            </w:r>
          </w:p>
        </w:tc>
        <w:tc>
          <w:tcPr>
            <w:tcW w:w="3240" w:type="dxa"/>
            <w:gridSpan w:val="3"/>
            <w:tcBorders>
              <w:left w:val="single" w:sz="6" w:space="0" w:color="auto"/>
              <w:right w:val="single" w:sz="6" w:space="0" w:color="auto"/>
            </w:tcBorders>
          </w:tcPr>
          <w:p w:rsidR="00000000" w:rsidRDefault="006A716B">
            <w:pPr>
              <w:widowControl w:val="0"/>
              <w:spacing w:before="20"/>
              <w:ind w:right="-6"/>
            </w:pPr>
            <w:r>
              <w:t>Мука, клей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Картон</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2,5</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37</w:t>
            </w:r>
            <w:r>
              <w:t xml:space="preserve"> Приготовление замазки</w:t>
            </w:r>
          </w:p>
        </w:tc>
        <w:tc>
          <w:tcPr>
            <w:tcW w:w="3240" w:type="dxa"/>
            <w:gridSpan w:val="3"/>
            <w:tcBorders>
              <w:left w:val="single" w:sz="6" w:space="0" w:color="auto"/>
              <w:right w:val="single" w:sz="6" w:space="0" w:color="auto"/>
            </w:tcBorders>
          </w:tcPr>
          <w:p w:rsidR="00000000" w:rsidRDefault="006A716B">
            <w:pPr>
              <w:widowControl w:val="0"/>
              <w:spacing w:before="20"/>
              <w:ind w:right="-6"/>
            </w:pPr>
            <w:r>
              <w:t>Опилки, олифа, мел молотый,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для стекольных работ</w:t>
            </w:r>
          </w:p>
        </w:tc>
        <w:tc>
          <w:tcPr>
            <w:tcW w:w="3240" w:type="dxa"/>
            <w:gridSpan w:val="3"/>
            <w:tcBorders>
              <w:left w:val="single" w:sz="6" w:space="0" w:color="auto"/>
              <w:right w:val="single" w:sz="6" w:space="0" w:color="auto"/>
            </w:tcBorders>
          </w:tcPr>
          <w:p w:rsidR="00000000" w:rsidRDefault="006A716B">
            <w:pPr>
              <w:widowControl w:val="0"/>
              <w:spacing w:before="20"/>
              <w:ind w:right="-6"/>
            </w:pPr>
            <w:r>
              <w:t>белила свинцовые сухие, сурик</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свинцовый сухой, сурик желез-</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ный сухой, битум, сфагнум, за-</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полнитель (асбестовая крошка и</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др.), трепел</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38</w:t>
            </w:r>
            <w:r>
              <w:t xml:space="preserve"> Облицовка помещений</w:t>
            </w:r>
          </w:p>
        </w:tc>
        <w:tc>
          <w:tcPr>
            <w:tcW w:w="3240" w:type="dxa"/>
            <w:gridSpan w:val="3"/>
            <w:tcBorders>
              <w:left w:val="single" w:sz="6" w:space="0" w:color="auto"/>
              <w:right w:val="single" w:sz="6" w:space="0" w:color="auto"/>
            </w:tcBorders>
          </w:tcPr>
          <w:p w:rsidR="00000000" w:rsidRDefault="006A716B">
            <w:pPr>
              <w:widowControl w:val="0"/>
              <w:spacing w:before="20"/>
              <w:ind w:right="-6"/>
            </w:pPr>
            <w:r>
              <w:t>Цемент</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0,9</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специального назначения</w:t>
            </w:r>
          </w:p>
        </w:tc>
        <w:tc>
          <w:tcPr>
            <w:tcW w:w="3240" w:type="dxa"/>
            <w:gridSpan w:val="3"/>
            <w:tcBorders>
              <w:left w:val="single" w:sz="6" w:space="0" w:color="auto"/>
              <w:right w:val="single" w:sz="6" w:space="0" w:color="auto"/>
            </w:tcBorders>
          </w:tcPr>
          <w:p w:rsidR="00000000" w:rsidRDefault="006A716B">
            <w:pPr>
              <w:widowControl w:val="0"/>
              <w:spacing w:before="20"/>
              <w:ind w:right="-6"/>
            </w:pPr>
            <w:r>
              <w:t>Раствор</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Плитки облицовочные и карниз-</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ные или цокольные, опилки</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39</w:t>
            </w:r>
            <w:r>
              <w:t xml:space="preserve"> Отделка искусственным</w:t>
            </w:r>
          </w:p>
        </w:tc>
        <w:tc>
          <w:tcPr>
            <w:tcW w:w="3240" w:type="dxa"/>
            <w:gridSpan w:val="3"/>
            <w:tcBorders>
              <w:left w:val="single" w:sz="6" w:space="0" w:color="auto"/>
              <w:right w:val="single" w:sz="6" w:space="0" w:color="auto"/>
            </w:tcBorders>
          </w:tcPr>
          <w:p w:rsidR="00000000" w:rsidRDefault="006A716B">
            <w:pPr>
              <w:widowControl w:val="0"/>
              <w:spacing w:before="20"/>
              <w:ind w:right="-6"/>
            </w:pPr>
            <w:r>
              <w:t>Краски сухие, мыло</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Мрамором (цветные и</w:t>
            </w:r>
          </w:p>
        </w:tc>
        <w:tc>
          <w:tcPr>
            <w:tcW w:w="3240" w:type="dxa"/>
            <w:gridSpan w:val="3"/>
            <w:tcBorders>
              <w:left w:val="single" w:sz="6" w:space="0" w:color="auto"/>
              <w:right w:val="single" w:sz="6" w:space="0" w:color="auto"/>
            </w:tcBorders>
          </w:tcPr>
          <w:p w:rsidR="00000000" w:rsidRDefault="006A716B">
            <w:pPr>
              <w:widowControl w:val="0"/>
              <w:spacing w:before="20"/>
              <w:ind w:right="-6"/>
            </w:pPr>
            <w:r>
              <w:t>Гипс строительный, клей столяр-</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Глянцевые штукатурки)</w:t>
            </w:r>
          </w:p>
        </w:tc>
        <w:tc>
          <w:tcPr>
            <w:tcW w:w="3240" w:type="dxa"/>
            <w:gridSpan w:val="3"/>
            <w:tcBorders>
              <w:left w:val="single" w:sz="6" w:space="0" w:color="auto"/>
              <w:right w:val="single" w:sz="6" w:space="0" w:color="auto"/>
            </w:tcBorders>
          </w:tcPr>
          <w:p w:rsidR="00000000" w:rsidRDefault="006A716B">
            <w:pPr>
              <w:widowControl w:val="0"/>
              <w:spacing w:before="20"/>
              <w:ind w:right="-6"/>
            </w:pPr>
            <w:r>
              <w:t>ный, печора, оселок (</w:t>
            </w:r>
            <w:r>
              <w:t>твердый,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мягкий), мешковина, скипидар,</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воск сухой, губка греческая, из-</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вестковое тесто, раствор извест-</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right w:val="single" w:sz="6" w:space="0" w:color="auto"/>
            </w:tcBorders>
          </w:tcPr>
          <w:p w:rsidR="00000000" w:rsidRDefault="006A716B">
            <w:pPr>
              <w:widowControl w:val="0"/>
              <w:spacing w:before="20"/>
              <w:ind w:right="-6"/>
            </w:pPr>
          </w:p>
        </w:tc>
        <w:tc>
          <w:tcPr>
            <w:tcW w:w="3240" w:type="dxa"/>
            <w:gridSpan w:val="3"/>
            <w:tcBorders>
              <w:left w:val="single" w:sz="6" w:space="0" w:color="auto"/>
              <w:right w:val="single" w:sz="6" w:space="0" w:color="auto"/>
            </w:tcBorders>
          </w:tcPr>
          <w:p w:rsidR="00000000" w:rsidRDefault="006A716B">
            <w:pPr>
              <w:widowControl w:val="0"/>
              <w:spacing w:before="20"/>
              <w:ind w:right="-6"/>
            </w:pPr>
            <w:r>
              <w:t>ковый, песок белый мраморный,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1"/>
          <w:wAfter w:w="20" w:type="dxa"/>
        </w:trPr>
        <w:tc>
          <w:tcPr>
            <w:tcW w:w="2920" w:type="dxa"/>
            <w:gridSpan w:val="2"/>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3240" w:type="dxa"/>
            <w:gridSpan w:val="3"/>
            <w:tcBorders>
              <w:left w:val="single" w:sz="6" w:space="0" w:color="auto"/>
              <w:bottom w:val="single" w:sz="6" w:space="0" w:color="auto"/>
              <w:right w:val="single" w:sz="6" w:space="0" w:color="auto"/>
            </w:tcBorders>
          </w:tcPr>
          <w:p w:rsidR="00000000" w:rsidRDefault="006A716B">
            <w:pPr>
              <w:widowControl w:val="0"/>
              <w:spacing w:before="40"/>
              <w:ind w:right="-6"/>
            </w:pPr>
            <w:r>
              <w:t>уголь древесный</w:t>
            </w:r>
          </w:p>
        </w:tc>
        <w:tc>
          <w:tcPr>
            <w:tcW w:w="580" w:type="dxa"/>
            <w:gridSpan w:val="3"/>
            <w:tcBorders>
              <w:left w:val="single" w:sz="6" w:space="0" w:color="auto"/>
              <w:bottom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rPr>
          <w:gridAfter w:val="2"/>
          <w:wAfter w:w="40" w:type="dxa"/>
        </w:trPr>
        <w:tc>
          <w:tcPr>
            <w:tcW w:w="2900" w:type="dxa"/>
            <w:tcBorders>
              <w:top w:val="single" w:sz="6" w:space="0" w:color="auto"/>
              <w:left w:val="single" w:sz="6" w:space="0" w:color="auto"/>
              <w:right w:val="single" w:sz="6" w:space="0" w:color="auto"/>
            </w:tcBorders>
          </w:tcPr>
          <w:p w:rsidR="00000000" w:rsidRDefault="006A716B">
            <w:pPr>
              <w:widowControl w:val="0"/>
              <w:spacing w:before="20"/>
              <w:ind w:right="-6"/>
            </w:pPr>
            <w:r>
              <w:rPr>
                <w:lang w:val="en-US"/>
              </w:rPr>
              <w:t>40</w:t>
            </w:r>
            <w:r>
              <w:t xml:space="preserve"> Обивка деревянных по-</w:t>
            </w:r>
          </w:p>
        </w:tc>
        <w:tc>
          <w:tcPr>
            <w:tcW w:w="3240" w:type="dxa"/>
            <w:gridSpan w:val="3"/>
            <w:tcBorders>
              <w:top w:val="single" w:sz="6" w:space="0" w:color="auto"/>
              <w:left w:val="single" w:sz="6" w:space="0" w:color="auto"/>
              <w:right w:val="single" w:sz="6" w:space="0" w:color="auto"/>
            </w:tcBorders>
          </w:tcPr>
          <w:p w:rsidR="00000000" w:rsidRDefault="006A716B">
            <w:pPr>
              <w:widowControl w:val="0"/>
              <w:spacing w:before="20"/>
              <w:ind w:right="-6"/>
            </w:pPr>
            <w:r>
              <w:t>Сталь листовая кровельная</w:t>
            </w:r>
          </w:p>
        </w:tc>
        <w:tc>
          <w:tcPr>
            <w:tcW w:w="580" w:type="dxa"/>
            <w:gridSpan w:val="3"/>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2,0</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верхностей кровельной</w:t>
            </w:r>
          </w:p>
        </w:tc>
        <w:tc>
          <w:tcPr>
            <w:tcW w:w="3240" w:type="dxa"/>
            <w:gridSpan w:val="3"/>
            <w:tcBorders>
              <w:left w:val="single" w:sz="6" w:space="0" w:color="auto"/>
              <w:right w:val="single" w:sz="6" w:space="0" w:color="auto"/>
            </w:tcBorders>
          </w:tcPr>
          <w:p w:rsidR="00000000" w:rsidRDefault="006A716B">
            <w:pPr>
              <w:widowControl w:val="0"/>
              <w:spacing w:before="20"/>
              <w:ind w:right="-6"/>
            </w:pPr>
            <w:r>
              <w:t>Войлок и картон асбестовый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листовой сталью (полы,</w:t>
            </w:r>
          </w:p>
        </w:tc>
        <w:tc>
          <w:tcPr>
            <w:tcW w:w="3240" w:type="dxa"/>
            <w:gridSpan w:val="3"/>
            <w:tcBorders>
              <w:left w:val="single" w:sz="6" w:space="0" w:color="auto"/>
              <w:right w:val="single" w:sz="6" w:space="0" w:color="auto"/>
            </w:tcBorders>
          </w:tcPr>
          <w:p w:rsidR="00000000" w:rsidRDefault="006A716B">
            <w:pPr>
              <w:widowControl w:val="0"/>
              <w:spacing w:before="20"/>
              <w:ind w:right="-6"/>
            </w:pPr>
            <w:r>
              <w:t>Гвозди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стены, потолки, стенки</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слуховых окон)</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41</w:t>
            </w:r>
            <w:r>
              <w:t xml:space="preserve"> Кладка стен и столбов из</w:t>
            </w:r>
          </w:p>
        </w:tc>
        <w:tc>
          <w:tcPr>
            <w:tcW w:w="3240" w:type="dxa"/>
            <w:gridSpan w:val="3"/>
            <w:tcBorders>
              <w:left w:val="single" w:sz="6" w:space="0" w:color="auto"/>
              <w:right w:val="single" w:sz="6" w:space="0" w:color="auto"/>
            </w:tcBorders>
          </w:tcPr>
          <w:p w:rsidR="00000000" w:rsidRDefault="006A716B">
            <w:pPr>
              <w:widowControl w:val="0"/>
              <w:spacing w:before="20"/>
              <w:ind w:right="-6"/>
            </w:pPr>
            <w:r>
              <w:t>Кирпич силикатный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саманного и сырцового</w:t>
            </w:r>
          </w:p>
        </w:tc>
        <w:tc>
          <w:tcPr>
            <w:tcW w:w="3240" w:type="dxa"/>
            <w:gridSpan w:val="3"/>
            <w:tcBorders>
              <w:left w:val="single" w:sz="6" w:space="0" w:color="auto"/>
              <w:right w:val="single" w:sz="6" w:space="0" w:color="auto"/>
            </w:tcBorders>
          </w:tcPr>
          <w:p w:rsidR="00000000" w:rsidRDefault="006A716B">
            <w:pPr>
              <w:widowControl w:val="0"/>
              <w:spacing w:before="20"/>
              <w:ind w:right="-6"/>
            </w:pPr>
            <w:r>
              <w:t>Раствор глиняный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кирпича</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42</w:t>
            </w:r>
            <w:r>
              <w:t xml:space="preserve"> Монтаж сборн</w:t>
            </w:r>
            <w:r>
              <w:t>ых и ус-</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тройство монолитных же-</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лезобетонных и бетонных</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мостов и труб:</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устройство щебеноч-</w:t>
            </w:r>
          </w:p>
        </w:tc>
        <w:tc>
          <w:tcPr>
            <w:tcW w:w="3240" w:type="dxa"/>
            <w:gridSpan w:val="3"/>
            <w:tcBorders>
              <w:left w:val="single" w:sz="6" w:space="0" w:color="auto"/>
              <w:right w:val="single" w:sz="6" w:space="0" w:color="auto"/>
            </w:tcBorders>
          </w:tcPr>
          <w:p w:rsidR="00000000" w:rsidRDefault="006A716B">
            <w:pPr>
              <w:widowControl w:val="0"/>
              <w:spacing w:before="20"/>
              <w:ind w:right="-6"/>
            </w:pPr>
            <w:r>
              <w:t>Щебень, гравий:</w:t>
            </w: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ной подготовки</w:t>
            </w:r>
          </w:p>
        </w:tc>
        <w:tc>
          <w:tcPr>
            <w:tcW w:w="3240" w:type="dxa"/>
            <w:gridSpan w:val="3"/>
            <w:tcBorders>
              <w:left w:val="single" w:sz="6" w:space="0" w:color="auto"/>
              <w:right w:val="single" w:sz="6" w:space="0" w:color="auto"/>
            </w:tcBorders>
          </w:tcPr>
          <w:p w:rsidR="00000000" w:rsidRDefault="006A716B">
            <w:pPr>
              <w:widowControl w:val="0"/>
              <w:spacing w:before="20"/>
              <w:ind w:right="-6"/>
            </w:pPr>
            <w:r>
              <w:t>первый слой</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10,5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rPr>
                <w:lang w:val="en-US"/>
              </w:rPr>
            </w:pPr>
          </w:p>
        </w:tc>
        <w:tc>
          <w:tcPr>
            <w:tcW w:w="3240" w:type="dxa"/>
            <w:gridSpan w:val="3"/>
            <w:tcBorders>
              <w:left w:val="single" w:sz="6" w:space="0" w:color="auto"/>
              <w:right w:val="single" w:sz="6" w:space="0" w:color="auto"/>
            </w:tcBorders>
          </w:tcPr>
          <w:p w:rsidR="00000000" w:rsidRDefault="006A716B">
            <w:pPr>
              <w:widowControl w:val="0"/>
              <w:spacing w:before="20"/>
              <w:ind w:right="-6"/>
            </w:pPr>
            <w:r>
              <w:t>последующие слои</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 xml:space="preserve">  4,5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Укладка бетонной сме-</w:t>
            </w:r>
          </w:p>
        </w:tc>
        <w:tc>
          <w:tcPr>
            <w:tcW w:w="3240" w:type="dxa"/>
            <w:gridSpan w:val="3"/>
            <w:tcBorders>
              <w:left w:val="single" w:sz="6" w:space="0" w:color="auto"/>
              <w:right w:val="single" w:sz="6" w:space="0" w:color="auto"/>
            </w:tcBorders>
          </w:tcPr>
          <w:p w:rsidR="00000000" w:rsidRDefault="006A716B">
            <w:pPr>
              <w:widowControl w:val="0"/>
              <w:spacing w:before="20"/>
              <w:ind w:right="-6"/>
            </w:pPr>
            <w:r>
              <w:t>Бетонная смесь</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10,1</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си под воду методом вер-</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тикально перемещающей-</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ся трубы (ВПТ)</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укладка бетонной сме-</w:t>
            </w:r>
          </w:p>
        </w:tc>
        <w:tc>
          <w:tcPr>
            <w:tcW w:w="3240" w:type="dxa"/>
            <w:gridSpan w:val="3"/>
            <w:tcBorders>
              <w:left w:val="single" w:sz="6" w:space="0" w:color="auto"/>
              <w:right w:val="single" w:sz="6" w:space="0" w:color="auto"/>
            </w:tcBorders>
          </w:tcPr>
          <w:p w:rsidR="00000000" w:rsidRDefault="006A716B">
            <w:pPr>
              <w:widowControl w:val="0"/>
              <w:spacing w:before="20"/>
              <w:ind w:right="-6"/>
            </w:pPr>
            <w:r>
              <w:t xml:space="preserve">      То же</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си в фундаменты, сбор-</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ные и монолитные опоры</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и плитные пролетные</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строения</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то же, в подколенники</w:t>
            </w:r>
          </w:p>
        </w:tc>
        <w:tc>
          <w:tcPr>
            <w:tcW w:w="324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 xml:space="preserve">          »</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2,8</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и ригель</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 xml:space="preserve">     то же, в продольный</w:t>
            </w:r>
          </w:p>
        </w:tc>
        <w:tc>
          <w:tcPr>
            <w:tcW w:w="324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 xml:space="preserve">          »</w:t>
            </w:r>
          </w:p>
        </w:tc>
        <w:tc>
          <w:tcPr>
            <w:tcW w:w="58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4,15</w:t>
            </w: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шов ригеля, заделка тор-</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right w:val="single" w:sz="6" w:space="0" w:color="auto"/>
            </w:tcBorders>
          </w:tcPr>
          <w:p w:rsidR="00000000" w:rsidRDefault="006A716B">
            <w:pPr>
              <w:widowControl w:val="0"/>
              <w:spacing w:before="20"/>
              <w:ind w:right="-6"/>
            </w:pPr>
            <w:r>
              <w:t>цов балок, бетонирование</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580" w:type="dxa"/>
            <w:gridSpan w:val="3"/>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gridAfter w:val="2"/>
          <w:wAfter w:w="40" w:type="dxa"/>
        </w:trPr>
        <w:tc>
          <w:tcPr>
            <w:tcW w:w="2900" w:type="dxa"/>
            <w:tcBorders>
              <w:left w:val="single" w:sz="6" w:space="0" w:color="auto"/>
              <w:bottom w:val="single" w:sz="6" w:space="0" w:color="auto"/>
              <w:right w:val="single" w:sz="6" w:space="0" w:color="auto"/>
            </w:tcBorders>
          </w:tcPr>
          <w:p w:rsidR="00000000" w:rsidRDefault="006A716B">
            <w:pPr>
              <w:widowControl w:val="0"/>
              <w:spacing w:before="40"/>
              <w:ind w:right="-6"/>
            </w:pPr>
            <w:r>
              <w:t>мокрых стыков, устройст-</w:t>
            </w:r>
          </w:p>
        </w:tc>
        <w:tc>
          <w:tcPr>
            <w:tcW w:w="3240" w:type="dxa"/>
            <w:gridSpan w:val="3"/>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580" w:type="dxa"/>
            <w:gridSpan w:val="3"/>
            <w:tcBorders>
              <w:left w:val="single" w:sz="6" w:space="0" w:color="auto"/>
              <w:bottom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c>
          <w:tcPr>
            <w:tcW w:w="2920" w:type="dxa"/>
            <w:gridSpan w:val="2"/>
            <w:tcBorders>
              <w:top w:val="single" w:sz="6" w:space="0" w:color="auto"/>
              <w:left w:val="single" w:sz="6" w:space="0" w:color="auto"/>
              <w:right w:val="single" w:sz="6" w:space="0" w:color="auto"/>
            </w:tcBorders>
          </w:tcPr>
          <w:p w:rsidR="00000000" w:rsidRDefault="006A716B">
            <w:pPr>
              <w:widowControl w:val="0"/>
              <w:spacing w:before="40"/>
              <w:ind w:right="-6"/>
            </w:pPr>
            <w:r>
              <w:t>во бетонной подушки в</w:t>
            </w:r>
          </w:p>
        </w:tc>
        <w:tc>
          <w:tcPr>
            <w:tcW w:w="3240" w:type="dxa"/>
            <w:gridSpan w:val="3"/>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w:t>
            </w:r>
          </w:p>
        </w:tc>
        <w:tc>
          <w:tcPr>
            <w:tcW w:w="600" w:type="dxa"/>
            <w:gridSpan w:val="4"/>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трубах и заполнение бето-</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ном пазух многоочковых</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труб</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то же, в ребристые про-</w:t>
            </w:r>
          </w:p>
        </w:tc>
        <w:tc>
          <w:tcPr>
            <w:tcW w:w="3240" w:type="dxa"/>
            <w:gridSpan w:val="3"/>
            <w:tcBorders>
              <w:left w:val="single" w:sz="6" w:space="0" w:color="auto"/>
              <w:right w:val="single" w:sz="6" w:space="0" w:color="auto"/>
            </w:tcBorders>
          </w:tcPr>
          <w:p w:rsidR="00000000" w:rsidRDefault="006A716B">
            <w:pPr>
              <w:widowControl w:val="0"/>
              <w:spacing w:before="20"/>
              <w:ind w:right="-6"/>
            </w:pPr>
            <w:r>
              <w:t>Бетонная смесь</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3,5</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летные строения</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омоноличивание эле-</w:t>
            </w:r>
          </w:p>
        </w:tc>
        <w:tc>
          <w:tcPr>
            <w:tcW w:w="3240" w:type="dxa"/>
            <w:gridSpan w:val="3"/>
            <w:tcBorders>
              <w:left w:val="single" w:sz="6" w:space="0" w:color="auto"/>
              <w:right w:val="single" w:sz="6" w:space="0" w:color="auto"/>
            </w:tcBorders>
          </w:tcPr>
          <w:p w:rsidR="00000000" w:rsidRDefault="006A716B">
            <w:pPr>
              <w:widowControl w:val="0"/>
              <w:spacing w:before="20"/>
              <w:ind w:right="-6"/>
            </w:pPr>
            <w:r>
              <w:rPr>
                <w:lang w:val="en-US"/>
              </w:rPr>
              <w:t xml:space="preserve">         </w:t>
            </w:r>
            <w:r>
              <w:t>То же</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6,8</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ментов опор, заделка ан-</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керных ниш в плите край-</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них балок</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то же, пучков и канатов</w:t>
            </w:r>
          </w:p>
        </w:tc>
        <w:tc>
          <w:tcPr>
            <w:tcW w:w="324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 xml:space="preserve">            »</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бетонирование швов</w:t>
            </w:r>
          </w:p>
        </w:tc>
        <w:tc>
          <w:tcPr>
            <w:tcW w:w="324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 xml:space="preserve">            »</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3,2</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то же, армированных</w:t>
            </w:r>
          </w:p>
        </w:tc>
        <w:tc>
          <w:tcPr>
            <w:tcW w:w="3240" w:type="dxa"/>
            <w:gridSpan w:val="3"/>
            <w:tcBorders>
              <w:left w:val="single" w:sz="6" w:space="0" w:color="auto"/>
              <w:right w:val="single" w:sz="6" w:space="0" w:color="auto"/>
            </w:tcBorders>
          </w:tcPr>
          <w:p w:rsidR="00000000" w:rsidRDefault="006A716B">
            <w:pPr>
              <w:widowControl w:val="0"/>
              <w:spacing w:before="20"/>
              <w:ind w:right="-6"/>
              <w:rPr>
                <w:lang w:val="en-US"/>
              </w:rPr>
            </w:pPr>
            <w:r>
              <w:rPr>
                <w:lang w:val="en-US"/>
              </w:rPr>
              <w:t xml:space="preserve">       </w:t>
            </w:r>
            <w:r>
              <w:rPr>
                <w:lang w:val="en-US"/>
              </w:rPr>
              <w:t xml:space="preserve">     »</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1,8</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продольных швов и ус-</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тройство проезжей части</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без оклеечной изоляции</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монтаж сборных опор</w:t>
            </w:r>
          </w:p>
        </w:tc>
        <w:tc>
          <w:tcPr>
            <w:tcW w:w="3240" w:type="dxa"/>
            <w:gridSpan w:val="3"/>
            <w:tcBorders>
              <w:left w:val="single" w:sz="6" w:space="0" w:color="auto"/>
              <w:right w:val="single" w:sz="6" w:space="0" w:color="auto"/>
            </w:tcBorders>
          </w:tcPr>
          <w:p w:rsidR="00000000" w:rsidRDefault="006A716B">
            <w:pPr>
              <w:widowControl w:val="0"/>
              <w:spacing w:before="20"/>
              <w:ind w:right="-6"/>
            </w:pPr>
            <w:r>
              <w:t>Раствор цементно-песчаный</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5,8</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из блоков-оболочек, уста-</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новка блоков заполнения,</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установка сборных эле-</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ментов опор стоечно-эс-</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такадных мостов, укладка</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прямоугольных лекальных</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блоков и плит фундамен-</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тов труб, установка бло-</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ков оголовков и звеньев</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труб</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 xml:space="preserve">    омоноличивание неар-</w:t>
            </w:r>
          </w:p>
        </w:tc>
        <w:tc>
          <w:tcPr>
            <w:tcW w:w="3240" w:type="dxa"/>
            <w:gridSpan w:val="3"/>
            <w:tcBorders>
              <w:left w:val="single" w:sz="6" w:space="0" w:color="auto"/>
              <w:right w:val="single" w:sz="6" w:space="0" w:color="auto"/>
            </w:tcBorders>
          </w:tcPr>
          <w:p w:rsidR="00000000" w:rsidRDefault="006A716B">
            <w:pPr>
              <w:widowControl w:val="0"/>
              <w:spacing w:before="20"/>
              <w:ind w:right="-6"/>
            </w:pPr>
            <w:r>
              <w:t xml:space="preserve">                     То же</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7,0</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мированных продольных</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швов, омоноличивание</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стыков</w:t>
            </w:r>
            <w:r>
              <w:t xml:space="preserve"> между блоками и</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швов между стеновыми</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bottom w:val="single" w:sz="6" w:space="0" w:color="auto"/>
              <w:right w:val="single" w:sz="6" w:space="0" w:color="auto"/>
            </w:tcBorders>
          </w:tcPr>
          <w:p w:rsidR="00000000" w:rsidRDefault="006A716B">
            <w:pPr>
              <w:widowControl w:val="0"/>
              <w:spacing w:before="20"/>
              <w:ind w:right="-6"/>
            </w:pPr>
            <w:r>
              <w:t>блоками и между плита-</w:t>
            </w:r>
          </w:p>
        </w:tc>
        <w:tc>
          <w:tcPr>
            <w:tcW w:w="3240" w:type="dxa"/>
            <w:gridSpan w:val="3"/>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bottom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top w:val="single" w:sz="6" w:space="0" w:color="auto"/>
              <w:left w:val="single" w:sz="6" w:space="0" w:color="auto"/>
              <w:right w:val="single" w:sz="6" w:space="0" w:color="auto"/>
            </w:tcBorders>
          </w:tcPr>
          <w:p w:rsidR="00000000" w:rsidRDefault="006A716B">
            <w:pPr>
              <w:widowControl w:val="0"/>
              <w:spacing w:before="40"/>
              <w:ind w:right="-6"/>
            </w:pPr>
            <w:r>
              <w:t>ми перекрытий, заделка</w:t>
            </w:r>
          </w:p>
        </w:tc>
        <w:tc>
          <w:tcPr>
            <w:tcW w:w="3240" w:type="dxa"/>
            <w:gridSpan w:val="3"/>
            <w:tcBorders>
              <w:top w:val="single" w:sz="6" w:space="0" w:color="auto"/>
              <w:left w:val="single" w:sz="6" w:space="0" w:color="auto"/>
              <w:right w:val="single" w:sz="6" w:space="0" w:color="auto"/>
            </w:tcBorders>
          </w:tcPr>
          <w:p w:rsidR="00000000" w:rsidRDefault="006A716B">
            <w:pPr>
              <w:widowControl w:val="0"/>
              <w:spacing w:before="40"/>
              <w:ind w:right="-6"/>
            </w:pPr>
          </w:p>
        </w:tc>
        <w:tc>
          <w:tcPr>
            <w:tcW w:w="600" w:type="dxa"/>
            <w:gridSpan w:val="4"/>
            <w:tcBorders>
              <w:top w:val="single" w:sz="6" w:space="0" w:color="auto"/>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анкеров пучков в диаф-</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рагмах, установка эле-</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ментов проезжей части</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мостов и путепроводов и</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установка сборного пе-</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рильного ограждения</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заливка подготовитель-</w:t>
            </w:r>
          </w:p>
        </w:tc>
        <w:tc>
          <w:tcPr>
            <w:tcW w:w="3240" w:type="dxa"/>
            <w:gridSpan w:val="3"/>
            <w:tcBorders>
              <w:left w:val="single" w:sz="6" w:space="0" w:color="auto"/>
              <w:right w:val="single" w:sz="6" w:space="0" w:color="auto"/>
            </w:tcBorders>
          </w:tcPr>
          <w:p w:rsidR="00000000" w:rsidRDefault="006A716B">
            <w:pPr>
              <w:widowControl w:val="0"/>
              <w:spacing w:before="20"/>
              <w:ind w:right="-6"/>
            </w:pPr>
            <w:r>
              <w:t>Раствор цементно-песчаный</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10,4</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ного слоя основания фун-</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дамента</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инъецирование каналов</w:t>
            </w:r>
          </w:p>
        </w:tc>
        <w:tc>
          <w:tcPr>
            <w:tcW w:w="3240" w:type="dxa"/>
            <w:gridSpan w:val="3"/>
            <w:tcBorders>
              <w:left w:val="single" w:sz="6" w:space="0" w:color="auto"/>
              <w:right w:val="single" w:sz="6" w:space="0" w:color="auto"/>
            </w:tcBorders>
          </w:tcPr>
          <w:p w:rsidR="00000000" w:rsidRDefault="006A716B">
            <w:pPr>
              <w:widowControl w:val="0"/>
              <w:spacing w:before="20"/>
              <w:ind w:right="-6"/>
            </w:pPr>
            <w:r>
              <w:t>Раствор цементный</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7,0</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устройство термоплас-</w:t>
            </w:r>
          </w:p>
        </w:tc>
        <w:tc>
          <w:tcPr>
            <w:tcW w:w="3240" w:type="dxa"/>
            <w:gridSpan w:val="3"/>
            <w:tcBorders>
              <w:left w:val="single" w:sz="6" w:space="0" w:color="auto"/>
              <w:right w:val="single" w:sz="6" w:space="0" w:color="auto"/>
            </w:tcBorders>
          </w:tcPr>
          <w:p w:rsidR="00000000" w:rsidRDefault="006A716B">
            <w:pPr>
              <w:widowControl w:val="0"/>
              <w:spacing w:before="20"/>
              <w:ind w:right="-6"/>
            </w:pPr>
            <w:r>
              <w:t>Ткань стеклосетчатая</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16,1</w:t>
            </w: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t>тичной гидроизоляции</w:t>
            </w:r>
          </w:p>
        </w:tc>
        <w:tc>
          <w:tcPr>
            <w:tcW w:w="3240" w:type="dxa"/>
            <w:gridSpan w:val="3"/>
            <w:tcBorders>
              <w:left w:val="single" w:sz="6" w:space="0" w:color="auto"/>
              <w:right w:val="single" w:sz="6" w:space="0" w:color="auto"/>
            </w:tcBorders>
          </w:tcPr>
          <w:p w:rsidR="00000000" w:rsidRDefault="006A716B">
            <w:pPr>
              <w:widowControl w:val="0"/>
              <w:spacing w:before="20"/>
              <w:ind w:right="-6"/>
            </w:pPr>
          </w:p>
        </w:tc>
        <w:tc>
          <w:tcPr>
            <w:tcW w:w="600" w:type="dxa"/>
            <w:gridSpan w:val="4"/>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920" w:type="dxa"/>
            <w:gridSpan w:val="2"/>
            <w:tcBorders>
              <w:left w:val="single" w:sz="6" w:space="0" w:color="auto"/>
              <w:right w:val="single" w:sz="6" w:space="0" w:color="auto"/>
            </w:tcBorders>
          </w:tcPr>
          <w:p w:rsidR="00000000" w:rsidRDefault="006A716B">
            <w:pPr>
              <w:widowControl w:val="0"/>
              <w:spacing w:before="20"/>
              <w:ind w:right="-6"/>
            </w:pPr>
            <w:r>
              <w:rPr>
                <w:lang w:val="en-US"/>
              </w:rPr>
              <w:t xml:space="preserve">    </w:t>
            </w:r>
            <w:r>
              <w:t>устройство оклеечной</w:t>
            </w:r>
          </w:p>
        </w:tc>
        <w:tc>
          <w:tcPr>
            <w:tcW w:w="3240" w:type="dxa"/>
            <w:gridSpan w:val="3"/>
            <w:tcBorders>
              <w:left w:val="single" w:sz="6" w:space="0" w:color="auto"/>
              <w:right w:val="single" w:sz="6" w:space="0" w:color="auto"/>
            </w:tcBorders>
          </w:tcPr>
          <w:p w:rsidR="00000000" w:rsidRDefault="006A716B">
            <w:pPr>
              <w:widowControl w:val="0"/>
              <w:spacing w:before="20"/>
              <w:ind w:right="-6"/>
            </w:pPr>
            <w:r>
              <w:t>Рубероид или м</w:t>
            </w:r>
            <w:r>
              <w:t>ешковина</w:t>
            </w:r>
          </w:p>
        </w:tc>
        <w:tc>
          <w:tcPr>
            <w:tcW w:w="600" w:type="dxa"/>
            <w:gridSpan w:val="4"/>
            <w:tcBorders>
              <w:left w:val="single" w:sz="6" w:space="0" w:color="auto"/>
              <w:right w:val="single" w:sz="6" w:space="0" w:color="auto"/>
            </w:tcBorders>
          </w:tcPr>
          <w:p w:rsidR="00000000" w:rsidRDefault="006A716B">
            <w:pPr>
              <w:widowControl w:val="0"/>
              <w:spacing w:before="20"/>
              <w:ind w:right="-6"/>
              <w:rPr>
                <w:lang w:val="en-US"/>
              </w:rPr>
            </w:pPr>
            <w:r>
              <w:rPr>
                <w:lang w:val="en-US"/>
              </w:rPr>
              <w:t>13,9</w:t>
            </w:r>
          </w:p>
        </w:tc>
      </w:tr>
      <w:tr w:rsidR="00000000">
        <w:tblPrEx>
          <w:tblCellMar>
            <w:top w:w="0" w:type="dxa"/>
            <w:bottom w:w="0" w:type="dxa"/>
          </w:tblCellMar>
        </w:tblPrEx>
        <w:tc>
          <w:tcPr>
            <w:tcW w:w="2920" w:type="dxa"/>
            <w:gridSpan w:val="2"/>
            <w:tcBorders>
              <w:left w:val="single" w:sz="6" w:space="0" w:color="auto"/>
              <w:bottom w:val="single" w:sz="6" w:space="0" w:color="auto"/>
              <w:right w:val="single" w:sz="6" w:space="0" w:color="auto"/>
            </w:tcBorders>
          </w:tcPr>
          <w:p w:rsidR="00000000" w:rsidRDefault="006A716B">
            <w:pPr>
              <w:widowControl w:val="0"/>
              <w:spacing w:before="40"/>
              <w:ind w:right="-6"/>
            </w:pPr>
            <w:r>
              <w:t>гидроизоляции труб</w:t>
            </w:r>
          </w:p>
        </w:tc>
        <w:tc>
          <w:tcPr>
            <w:tcW w:w="3240" w:type="dxa"/>
            <w:gridSpan w:val="3"/>
            <w:tcBorders>
              <w:left w:val="single" w:sz="6" w:space="0" w:color="auto"/>
              <w:bottom w:val="single" w:sz="6" w:space="0" w:color="auto"/>
              <w:right w:val="single" w:sz="6" w:space="0" w:color="auto"/>
            </w:tcBorders>
          </w:tcPr>
          <w:p w:rsidR="00000000" w:rsidRDefault="006A716B">
            <w:pPr>
              <w:widowControl w:val="0"/>
              <w:spacing w:before="40"/>
              <w:ind w:right="-6"/>
            </w:pPr>
            <w:r>
              <w:t>пропитанная</w:t>
            </w:r>
          </w:p>
        </w:tc>
        <w:tc>
          <w:tcPr>
            <w:tcW w:w="600" w:type="dxa"/>
            <w:gridSpan w:val="4"/>
            <w:tcBorders>
              <w:left w:val="single" w:sz="6" w:space="0" w:color="auto"/>
              <w:bottom w:val="single" w:sz="6" w:space="0" w:color="auto"/>
              <w:right w:val="single" w:sz="6" w:space="0" w:color="auto"/>
            </w:tcBorders>
          </w:tcPr>
          <w:p w:rsidR="00000000" w:rsidRDefault="006A716B">
            <w:pPr>
              <w:widowControl w:val="0"/>
              <w:spacing w:before="40"/>
              <w:ind w:right="-6"/>
            </w:pPr>
          </w:p>
        </w:tc>
      </w:tr>
    </w:tbl>
    <w:p w:rsidR="00000000" w:rsidRDefault="006A716B">
      <w:pPr>
        <w:widowControl w:val="0"/>
        <w:spacing w:before="3760" w:line="200" w:lineRule="exact"/>
        <w:ind w:right="-6"/>
        <w:jc w:val="right"/>
        <w:rPr>
          <w:lang w:val="en-US"/>
        </w:rPr>
      </w:pPr>
    </w:p>
    <w:p w:rsidR="00000000" w:rsidRDefault="006A716B">
      <w:pPr>
        <w:widowControl w:val="0"/>
        <w:spacing w:line="240" w:lineRule="exact"/>
        <w:ind w:left="1418" w:right="-6" w:hanging="1418"/>
        <w:rPr>
          <w:b/>
        </w:rPr>
      </w:pPr>
      <w:r>
        <w:rPr>
          <w:b/>
        </w:rPr>
        <w:t>Таблица</w:t>
      </w:r>
      <w:r>
        <w:rPr>
          <w:b/>
          <w:lang w:val="en-US"/>
        </w:rPr>
        <w:t xml:space="preserve"> 2     —</w:t>
      </w:r>
      <w:r>
        <w:rPr>
          <w:b/>
        </w:rPr>
        <w:t xml:space="preserve"> Типовые нормы естественной убыли строительных материалов при транспортировании(к приложению Г РДС</w:t>
      </w:r>
      <w:r>
        <w:rPr>
          <w:b/>
          <w:lang w:val="en-US"/>
        </w:rPr>
        <w:t xml:space="preserve"> 82-202-96)</w:t>
      </w:r>
    </w:p>
    <w:p w:rsidR="00000000" w:rsidRDefault="006A716B">
      <w:pPr>
        <w:widowControl w:val="0"/>
        <w:spacing w:line="240" w:lineRule="exact"/>
        <w:ind w:left="1418" w:right="-6" w:hanging="1418"/>
        <w:jc w:val="center"/>
        <w:rPr>
          <w:b/>
          <w:lang w:val="en-US"/>
        </w:rPr>
      </w:pPr>
    </w:p>
    <w:tbl>
      <w:tblPr>
        <w:tblW w:w="0" w:type="auto"/>
        <w:tblLayout w:type="fixed"/>
        <w:tblCellMar>
          <w:left w:w="40" w:type="dxa"/>
          <w:right w:w="40" w:type="dxa"/>
        </w:tblCellMar>
        <w:tblLook w:val="0000" w:firstRow="0" w:lastRow="0" w:firstColumn="0" w:lastColumn="0" w:noHBand="0" w:noVBand="0"/>
      </w:tblPr>
      <w:tblGrid>
        <w:gridCol w:w="1860"/>
        <w:gridCol w:w="1260"/>
        <w:gridCol w:w="2640"/>
        <w:gridCol w:w="940"/>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1260" w:type="dxa"/>
            <w:tcBorders>
              <w:top w:val="single" w:sz="6" w:space="0" w:color="auto"/>
              <w:left w:val="single" w:sz="6" w:space="0" w:color="auto"/>
              <w:right w:val="single" w:sz="6" w:space="0" w:color="auto"/>
            </w:tcBorders>
          </w:tcPr>
          <w:p w:rsidR="00000000" w:rsidRDefault="006A716B">
            <w:pPr>
              <w:widowControl w:val="0"/>
              <w:spacing w:before="20"/>
              <w:ind w:right="-6"/>
            </w:pPr>
            <w:r>
              <w:t>Вид</w:t>
            </w:r>
          </w:p>
        </w:tc>
        <w:tc>
          <w:tcPr>
            <w:tcW w:w="264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940" w:type="dxa"/>
            <w:tcBorders>
              <w:top w:val="single" w:sz="6" w:space="0" w:color="auto"/>
              <w:left w:val="single" w:sz="6" w:space="0" w:color="auto"/>
              <w:right w:val="single" w:sz="6" w:space="0" w:color="auto"/>
            </w:tcBorders>
          </w:tcPr>
          <w:p w:rsidR="00000000" w:rsidRDefault="006A716B">
            <w:pPr>
              <w:widowControl w:val="0"/>
              <w:spacing w:before="20"/>
              <w:ind w:right="-6"/>
            </w:pPr>
            <w:r>
              <w:t>Норма,</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20"/>
              <w:ind w:right="-6"/>
            </w:pPr>
            <w:r>
              <w:t>Материал</w:t>
            </w:r>
          </w:p>
        </w:tc>
        <w:tc>
          <w:tcPr>
            <w:tcW w:w="1260" w:type="dxa"/>
            <w:tcBorders>
              <w:left w:val="single" w:sz="6" w:space="0" w:color="auto"/>
              <w:bottom w:val="single" w:sz="6" w:space="0" w:color="auto"/>
              <w:right w:val="single" w:sz="6" w:space="0" w:color="auto"/>
            </w:tcBorders>
          </w:tcPr>
          <w:p w:rsidR="00000000" w:rsidRDefault="006A716B">
            <w:pPr>
              <w:widowControl w:val="0"/>
              <w:spacing w:before="20"/>
              <w:ind w:right="-6"/>
            </w:pPr>
            <w:r>
              <w:t>транспорта</w:t>
            </w:r>
          </w:p>
        </w:tc>
        <w:tc>
          <w:tcPr>
            <w:tcW w:w="2640" w:type="dxa"/>
            <w:tcBorders>
              <w:left w:val="single" w:sz="6" w:space="0" w:color="auto"/>
              <w:bottom w:val="single" w:sz="6" w:space="0" w:color="auto"/>
              <w:right w:val="single" w:sz="6" w:space="0" w:color="auto"/>
            </w:tcBorders>
          </w:tcPr>
          <w:p w:rsidR="00000000" w:rsidRDefault="006A716B">
            <w:pPr>
              <w:widowControl w:val="0"/>
              <w:spacing w:before="20"/>
              <w:ind w:right="-6"/>
            </w:pPr>
            <w:r>
              <w:t>Условия перевозки</w:t>
            </w:r>
          </w:p>
        </w:tc>
        <w:tc>
          <w:tcPr>
            <w:tcW w:w="940" w:type="dxa"/>
            <w:tcBorders>
              <w:left w:val="single" w:sz="6" w:space="0" w:color="auto"/>
              <w:bottom w:val="single" w:sz="6" w:space="0" w:color="auto"/>
              <w:right w:val="single" w:sz="6" w:space="0" w:color="auto"/>
            </w:tcBorders>
          </w:tcPr>
          <w:p w:rsidR="00000000" w:rsidRDefault="006A716B">
            <w:pPr>
              <w:widowControl w:val="0"/>
              <w:spacing w:before="20"/>
              <w:ind w:right="-6"/>
            </w:pPr>
            <w:r>
              <w:rPr>
                <w:lang w:val="en-US"/>
              </w:rPr>
              <w:t>%</w:t>
            </w:r>
            <w:r>
              <w:t xml:space="preserve"> массы</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pPr>
            <w:r>
              <w:t>Зола, шлаки</w:t>
            </w:r>
          </w:p>
        </w:tc>
        <w:tc>
          <w:tcPr>
            <w:tcW w:w="1260" w:type="dxa"/>
            <w:tcBorders>
              <w:top w:val="single" w:sz="6" w:space="0" w:color="auto"/>
              <w:left w:val="single" w:sz="6" w:space="0" w:color="auto"/>
              <w:right w:val="single" w:sz="6" w:space="0" w:color="auto"/>
            </w:tcBorders>
          </w:tcPr>
          <w:p w:rsidR="00000000" w:rsidRDefault="006A716B">
            <w:pPr>
              <w:widowControl w:val="0"/>
              <w:spacing w:before="20"/>
              <w:ind w:right="-6"/>
            </w:pPr>
            <w:r>
              <w:t>Водный</w:t>
            </w:r>
          </w:p>
        </w:tc>
        <w:tc>
          <w:tcPr>
            <w:tcW w:w="2640" w:type="dxa"/>
            <w:tcBorders>
              <w:top w:val="single" w:sz="6" w:space="0" w:color="auto"/>
              <w:left w:val="single" w:sz="6" w:space="0" w:color="auto"/>
              <w:right w:val="single" w:sz="6" w:space="0" w:color="auto"/>
            </w:tcBorders>
          </w:tcPr>
          <w:p w:rsidR="00000000" w:rsidRDefault="006A716B">
            <w:pPr>
              <w:widowControl w:val="0"/>
              <w:spacing w:before="20"/>
              <w:ind w:right="-6"/>
            </w:pPr>
            <w:r>
              <w:t>Навалом без перегрузки</w:t>
            </w:r>
          </w:p>
        </w:tc>
        <w:tc>
          <w:tcPr>
            <w:tcW w:w="94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1,1</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строительные</w:t>
            </w: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То же, с перегрузкой на же-</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(кроме гранулиро-</w:t>
            </w: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лезнодорожный транспорт и</w:t>
            </w: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ванных)</w:t>
            </w: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обратно</w:t>
            </w: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То же, с перегрузкой из</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1,5</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bottom w:val="single" w:sz="6" w:space="0" w:color="auto"/>
              <w:right w:val="single" w:sz="6" w:space="0" w:color="auto"/>
            </w:tcBorders>
          </w:tcPr>
          <w:p w:rsidR="00000000" w:rsidRDefault="006A716B">
            <w:pPr>
              <w:widowControl w:val="0"/>
              <w:spacing w:before="20"/>
              <w:ind w:right="-6"/>
            </w:pPr>
            <w:r>
              <w:t>судна в судно</w:t>
            </w:r>
          </w:p>
        </w:tc>
        <w:tc>
          <w:tcPr>
            <w:tcW w:w="940" w:type="dxa"/>
            <w:tcBorders>
              <w:left w:val="single" w:sz="6" w:space="0" w:color="auto"/>
              <w:bottom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pPr>
            <w:r>
              <w:t>Олифа глифтале-</w:t>
            </w:r>
          </w:p>
        </w:tc>
        <w:tc>
          <w:tcPr>
            <w:tcW w:w="1260" w:type="dxa"/>
            <w:tcBorders>
              <w:top w:val="single" w:sz="6" w:space="0" w:color="auto"/>
              <w:left w:val="single" w:sz="6" w:space="0" w:color="auto"/>
              <w:right w:val="single" w:sz="6" w:space="0" w:color="auto"/>
            </w:tcBorders>
          </w:tcPr>
          <w:p w:rsidR="00000000" w:rsidRDefault="006A716B">
            <w:pPr>
              <w:widowControl w:val="0"/>
              <w:spacing w:before="20"/>
              <w:ind w:right="-6"/>
            </w:pPr>
            <w:r>
              <w:t>Железнодо-</w:t>
            </w:r>
          </w:p>
        </w:tc>
        <w:tc>
          <w:tcPr>
            <w:tcW w:w="2640" w:type="dxa"/>
            <w:tcBorders>
              <w:top w:val="single" w:sz="6" w:space="0" w:color="auto"/>
              <w:left w:val="single" w:sz="6" w:space="0" w:color="auto"/>
              <w:right w:val="single" w:sz="6" w:space="0" w:color="auto"/>
            </w:tcBorders>
          </w:tcPr>
          <w:p w:rsidR="00000000" w:rsidRDefault="006A716B">
            <w:pPr>
              <w:widowControl w:val="0"/>
              <w:spacing w:before="20"/>
              <w:ind w:right="-6"/>
            </w:pPr>
            <w:r>
              <w:t>В цистернах и бочках:</w:t>
            </w:r>
          </w:p>
        </w:tc>
        <w:tc>
          <w:tcPr>
            <w:tcW w:w="940" w:type="dxa"/>
            <w:tcBorders>
              <w:top w:val="single" w:sz="6" w:space="0" w:color="auto"/>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вая и пентафтале</w:t>
            </w:r>
            <w:r>
              <w:t>-</w:t>
            </w:r>
          </w:p>
        </w:tc>
        <w:tc>
          <w:tcPr>
            <w:tcW w:w="1260" w:type="dxa"/>
            <w:tcBorders>
              <w:left w:val="single" w:sz="6" w:space="0" w:color="auto"/>
              <w:right w:val="single" w:sz="6" w:space="0" w:color="auto"/>
            </w:tcBorders>
          </w:tcPr>
          <w:p w:rsidR="00000000" w:rsidRDefault="006A716B">
            <w:pPr>
              <w:widowControl w:val="0"/>
              <w:spacing w:before="20"/>
              <w:ind w:right="-6"/>
            </w:pPr>
            <w:r>
              <w:t>рожный</w:t>
            </w:r>
          </w:p>
        </w:tc>
        <w:tc>
          <w:tcPr>
            <w:tcW w:w="2640" w:type="dxa"/>
            <w:tcBorders>
              <w:left w:val="single" w:sz="6" w:space="0" w:color="auto"/>
              <w:right w:val="single" w:sz="6" w:space="0" w:color="auto"/>
            </w:tcBorders>
          </w:tcPr>
          <w:p w:rsidR="00000000" w:rsidRDefault="006A716B">
            <w:pPr>
              <w:widowControl w:val="0"/>
              <w:spacing w:before="20"/>
              <w:ind w:right="-6"/>
            </w:pPr>
            <w:r>
              <w:t>осенне-зимний период:</w:t>
            </w: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вая</w:t>
            </w: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до</w:t>
            </w:r>
            <w:r>
              <w:rPr>
                <w:lang w:val="en-US"/>
              </w:rPr>
              <w:t xml:space="preserve"> 500</w:t>
            </w:r>
            <w:r>
              <w:t xml:space="preserve"> км</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rPr>
                <w:lang w:val="en-US"/>
              </w:rPr>
              <w:t xml:space="preserve">        500-2000</w:t>
            </w:r>
            <w:r>
              <w:t xml:space="preserve"> км</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0,12</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св.</w:t>
            </w:r>
            <w:r>
              <w:rPr>
                <w:lang w:val="en-US"/>
              </w:rPr>
              <w:t xml:space="preserve"> 2000</w:t>
            </w:r>
            <w:r>
              <w:t xml:space="preserve"> км</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t>Весенне-летний период:</w:t>
            </w: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до</w:t>
            </w:r>
            <w:r>
              <w:rPr>
                <w:lang w:val="en-US"/>
              </w:rPr>
              <w:t xml:space="preserve"> 500</w:t>
            </w:r>
            <w:r>
              <w:t xml:space="preserve"> км</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rPr>
                <w:lang w:val="en-US"/>
              </w:rPr>
              <w:t xml:space="preserve">        500—2000</w:t>
            </w:r>
            <w:r>
              <w:t xml:space="preserve"> км</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0,17</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bottom w:val="single" w:sz="6" w:space="0" w:color="auto"/>
              <w:right w:val="single" w:sz="6" w:space="0" w:color="auto"/>
            </w:tcBorders>
          </w:tcPr>
          <w:p w:rsidR="00000000" w:rsidRDefault="006A716B">
            <w:pPr>
              <w:widowControl w:val="0"/>
              <w:spacing w:before="20"/>
              <w:ind w:right="-6"/>
            </w:pPr>
            <w:r>
              <w:rPr>
                <w:lang w:val="en-US"/>
              </w:rPr>
              <w:t xml:space="preserve">        </w:t>
            </w:r>
            <w:r>
              <w:t>св.</w:t>
            </w:r>
            <w:r>
              <w:rPr>
                <w:lang w:val="en-US"/>
              </w:rPr>
              <w:t xml:space="preserve"> 2000</w:t>
            </w:r>
            <w:r>
              <w:t xml:space="preserve"> км</w:t>
            </w:r>
          </w:p>
        </w:tc>
        <w:tc>
          <w:tcPr>
            <w:tcW w:w="94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0,20</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pPr>
            <w:r>
              <w:t>Краски и красиль-</w:t>
            </w:r>
          </w:p>
        </w:tc>
        <w:tc>
          <w:tcPr>
            <w:tcW w:w="1260" w:type="dxa"/>
            <w:tcBorders>
              <w:top w:val="single" w:sz="6" w:space="0" w:color="auto"/>
              <w:left w:val="single" w:sz="6" w:space="0" w:color="auto"/>
              <w:right w:val="single" w:sz="6" w:space="0" w:color="auto"/>
            </w:tcBorders>
          </w:tcPr>
          <w:p w:rsidR="00000000" w:rsidRDefault="006A716B">
            <w:pPr>
              <w:widowControl w:val="0"/>
              <w:spacing w:before="20"/>
              <w:ind w:right="-6"/>
            </w:pPr>
            <w:r>
              <w:t>Железнодо-</w:t>
            </w:r>
          </w:p>
        </w:tc>
        <w:tc>
          <w:tcPr>
            <w:tcW w:w="264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940" w:type="dxa"/>
            <w:tcBorders>
              <w:top w:val="single" w:sz="6" w:space="0" w:color="auto"/>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ind w:right="-6"/>
            </w:pPr>
            <w:r>
              <w:t>ные вещества:</w:t>
            </w:r>
          </w:p>
        </w:tc>
        <w:tc>
          <w:tcPr>
            <w:tcW w:w="1260" w:type="dxa"/>
            <w:tcBorders>
              <w:left w:val="single" w:sz="6" w:space="0" w:color="auto"/>
              <w:right w:val="single" w:sz="6" w:space="0" w:color="auto"/>
            </w:tcBorders>
          </w:tcPr>
          <w:p w:rsidR="00000000" w:rsidRDefault="006A716B">
            <w:pPr>
              <w:widowControl w:val="0"/>
              <w:ind w:right="-6"/>
            </w:pPr>
            <w:r>
              <w:t>рожный</w:t>
            </w:r>
          </w:p>
        </w:tc>
        <w:tc>
          <w:tcPr>
            <w:tcW w:w="2640" w:type="dxa"/>
            <w:tcBorders>
              <w:left w:val="single" w:sz="6" w:space="0" w:color="auto"/>
              <w:right w:val="single" w:sz="6" w:space="0" w:color="auto"/>
            </w:tcBorders>
          </w:tcPr>
          <w:p w:rsidR="00000000" w:rsidRDefault="006A716B">
            <w:pPr>
              <w:widowControl w:val="0"/>
              <w:ind w:right="-6"/>
            </w:pPr>
          </w:p>
        </w:tc>
        <w:tc>
          <w:tcPr>
            <w:tcW w:w="940" w:type="dxa"/>
            <w:tcBorders>
              <w:left w:val="single" w:sz="6" w:space="0" w:color="auto"/>
              <w:right w:val="single" w:sz="6" w:space="0" w:color="auto"/>
            </w:tcBorders>
          </w:tcPr>
          <w:p w:rsidR="00000000" w:rsidRDefault="006A716B">
            <w:pPr>
              <w:widowControl w:val="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 сухом виде</w:t>
            </w: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В таре деревянной</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t>Без тары</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0,65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 жидком виде</w:t>
            </w: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В таре деревянной</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То же:</w:t>
            </w:r>
          </w:p>
        </w:tc>
        <w:tc>
          <w:tcPr>
            <w:tcW w:w="1260" w:type="dxa"/>
            <w:tcBorders>
              <w:left w:val="single" w:sz="6" w:space="0" w:color="auto"/>
              <w:right w:val="single" w:sz="6" w:space="0" w:color="auto"/>
            </w:tcBorders>
          </w:tcPr>
          <w:p w:rsidR="00000000" w:rsidRDefault="006A716B">
            <w:pPr>
              <w:widowControl w:val="0"/>
              <w:spacing w:before="20"/>
              <w:ind w:right="-6"/>
            </w:pPr>
            <w:r>
              <w:t>Водный</w:t>
            </w:r>
          </w:p>
        </w:tc>
        <w:tc>
          <w:tcPr>
            <w:tcW w:w="2640" w:type="dxa"/>
            <w:tcBorders>
              <w:left w:val="single" w:sz="6" w:space="0" w:color="auto"/>
              <w:right w:val="single" w:sz="6" w:space="0" w:color="auto"/>
            </w:tcBorders>
          </w:tcPr>
          <w:p w:rsidR="00000000" w:rsidRDefault="006A716B">
            <w:pPr>
              <w:widowControl w:val="0"/>
              <w:spacing w:before="20"/>
              <w:ind w:right="-6"/>
            </w:pP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 жидком виде</w:t>
            </w: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В таре деревянной:</w:t>
            </w: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без перегрузки</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rPr>
                <w:lang w:val="en-US"/>
              </w:rPr>
              <w:t xml:space="preserve">      </w:t>
            </w:r>
            <w:r>
              <w:t>с перегрузкой на желез-</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t xml:space="preserve">      нодорож</w:t>
            </w:r>
            <w:r>
              <w:t>ный транспорт и</w:t>
            </w: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 xml:space="preserve">      обратно</w:t>
            </w: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 xml:space="preserve">      с перегрузкой из судна</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0,42</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t xml:space="preserve">      в судно</w:t>
            </w: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 сухом виде</w:t>
            </w:r>
          </w:p>
        </w:tc>
        <w:tc>
          <w:tcPr>
            <w:tcW w:w="1260" w:type="dxa"/>
            <w:tcBorders>
              <w:left w:val="single" w:sz="6" w:space="0" w:color="auto"/>
              <w:right w:val="single" w:sz="6" w:space="0" w:color="auto"/>
            </w:tcBorders>
          </w:tcPr>
          <w:p w:rsidR="00000000" w:rsidRDefault="006A716B">
            <w:pPr>
              <w:widowControl w:val="0"/>
              <w:spacing w:before="20"/>
              <w:ind w:right="-6"/>
            </w:pPr>
          </w:p>
        </w:tc>
        <w:tc>
          <w:tcPr>
            <w:tcW w:w="2640" w:type="dxa"/>
            <w:tcBorders>
              <w:left w:val="single" w:sz="6" w:space="0" w:color="auto"/>
              <w:right w:val="single" w:sz="6" w:space="0" w:color="auto"/>
            </w:tcBorders>
          </w:tcPr>
          <w:p w:rsidR="00000000" w:rsidRDefault="006A716B">
            <w:pPr>
              <w:widowControl w:val="0"/>
              <w:spacing w:before="20"/>
              <w:ind w:right="-6"/>
            </w:pPr>
            <w:r>
              <w:t>В таре деревянной</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rPr>
                <w:lang w:val="en-US"/>
              </w:rPr>
            </w:pPr>
          </w:p>
        </w:tc>
        <w:tc>
          <w:tcPr>
            <w:tcW w:w="2640" w:type="dxa"/>
            <w:tcBorders>
              <w:left w:val="single" w:sz="6" w:space="0" w:color="auto"/>
              <w:right w:val="single" w:sz="6" w:space="0" w:color="auto"/>
            </w:tcBorders>
          </w:tcPr>
          <w:p w:rsidR="00000000" w:rsidRDefault="006A716B">
            <w:pPr>
              <w:widowControl w:val="0"/>
              <w:spacing w:before="20"/>
              <w:ind w:right="-6"/>
            </w:pPr>
            <w:r>
              <w:t>Без тары</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0,70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Белила сухие</w:t>
            </w:r>
          </w:p>
        </w:tc>
        <w:tc>
          <w:tcPr>
            <w:tcW w:w="1260" w:type="dxa"/>
            <w:tcBorders>
              <w:left w:val="single" w:sz="6" w:space="0" w:color="auto"/>
              <w:right w:val="single" w:sz="6" w:space="0" w:color="auto"/>
            </w:tcBorders>
          </w:tcPr>
          <w:p w:rsidR="00000000" w:rsidRDefault="006A716B">
            <w:pPr>
              <w:widowControl w:val="0"/>
              <w:spacing w:before="20"/>
              <w:ind w:right="-6"/>
            </w:pPr>
            <w:r>
              <w:t>Автомобиль-</w:t>
            </w:r>
          </w:p>
        </w:tc>
        <w:tc>
          <w:tcPr>
            <w:tcW w:w="2640" w:type="dxa"/>
            <w:tcBorders>
              <w:left w:val="single" w:sz="6" w:space="0" w:color="auto"/>
              <w:right w:val="single" w:sz="6" w:space="0" w:color="auto"/>
            </w:tcBorders>
          </w:tcPr>
          <w:p w:rsidR="00000000" w:rsidRDefault="006A716B">
            <w:pPr>
              <w:widowControl w:val="0"/>
              <w:spacing w:before="20"/>
              <w:ind w:right="-6"/>
            </w:pPr>
            <w:r>
              <w:t>В таре</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1260" w:type="dxa"/>
            <w:tcBorders>
              <w:left w:val="single" w:sz="6" w:space="0" w:color="auto"/>
              <w:right w:val="single" w:sz="6" w:space="0" w:color="auto"/>
            </w:tcBorders>
          </w:tcPr>
          <w:p w:rsidR="00000000" w:rsidRDefault="006A716B">
            <w:pPr>
              <w:widowControl w:val="0"/>
              <w:spacing w:before="20"/>
              <w:ind w:right="-6"/>
            </w:pPr>
            <w:r>
              <w:t>ный</w:t>
            </w:r>
          </w:p>
        </w:tc>
        <w:tc>
          <w:tcPr>
            <w:tcW w:w="2640" w:type="dxa"/>
            <w:tcBorders>
              <w:left w:val="single" w:sz="6" w:space="0" w:color="auto"/>
              <w:right w:val="single" w:sz="6" w:space="0" w:color="auto"/>
            </w:tcBorders>
          </w:tcPr>
          <w:p w:rsidR="00000000" w:rsidRDefault="006A716B">
            <w:pPr>
              <w:widowControl w:val="0"/>
              <w:spacing w:before="20"/>
              <w:ind w:right="-6"/>
            </w:pP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Клей костный, ма-</w:t>
            </w:r>
          </w:p>
        </w:tc>
        <w:tc>
          <w:tcPr>
            <w:tcW w:w="1260" w:type="dxa"/>
            <w:tcBorders>
              <w:left w:val="single" w:sz="6" w:space="0" w:color="auto"/>
              <w:right w:val="single" w:sz="6" w:space="0" w:color="auto"/>
            </w:tcBorders>
          </w:tcPr>
          <w:p w:rsidR="00000000" w:rsidRDefault="006A716B">
            <w:pPr>
              <w:widowControl w:val="0"/>
              <w:spacing w:before="20"/>
              <w:ind w:right="-6"/>
            </w:pPr>
            <w:r>
              <w:t>Железнодо-</w:t>
            </w:r>
          </w:p>
        </w:tc>
        <w:tc>
          <w:tcPr>
            <w:tcW w:w="2640" w:type="dxa"/>
            <w:tcBorders>
              <w:left w:val="single" w:sz="6" w:space="0" w:color="auto"/>
              <w:right w:val="single" w:sz="6" w:space="0" w:color="auto"/>
            </w:tcBorders>
          </w:tcPr>
          <w:p w:rsidR="00000000" w:rsidRDefault="006A716B">
            <w:pPr>
              <w:widowControl w:val="0"/>
              <w:spacing w:before="20"/>
              <w:ind w:right="-6"/>
            </w:pPr>
            <w:r>
              <w:t>В бочках и мешках</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лярный, столярный,</w:t>
            </w:r>
          </w:p>
        </w:tc>
        <w:tc>
          <w:tcPr>
            <w:tcW w:w="1260" w:type="dxa"/>
            <w:tcBorders>
              <w:left w:val="single" w:sz="6" w:space="0" w:color="auto"/>
              <w:right w:val="single" w:sz="6" w:space="0" w:color="auto"/>
            </w:tcBorders>
          </w:tcPr>
          <w:p w:rsidR="00000000" w:rsidRDefault="006A716B">
            <w:pPr>
              <w:widowControl w:val="0"/>
              <w:spacing w:before="20"/>
              <w:ind w:right="-6"/>
            </w:pPr>
            <w:r>
              <w:t>рожный</w:t>
            </w:r>
          </w:p>
        </w:tc>
        <w:tc>
          <w:tcPr>
            <w:tcW w:w="2640" w:type="dxa"/>
            <w:tcBorders>
              <w:left w:val="single" w:sz="6" w:space="0" w:color="auto"/>
              <w:right w:val="single" w:sz="6" w:space="0" w:color="auto"/>
            </w:tcBorders>
          </w:tcPr>
          <w:p w:rsidR="00000000" w:rsidRDefault="006A716B">
            <w:pPr>
              <w:widowControl w:val="0"/>
              <w:spacing w:before="20"/>
              <w:ind w:right="-6"/>
            </w:pP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20"/>
              <w:ind w:right="-6"/>
            </w:pPr>
            <w:r>
              <w:t>сапожный, казеин</w:t>
            </w:r>
          </w:p>
        </w:tc>
        <w:tc>
          <w:tcPr>
            <w:tcW w:w="1260" w:type="dxa"/>
            <w:tcBorders>
              <w:left w:val="single" w:sz="6" w:space="0" w:color="auto"/>
              <w:bottom w:val="single" w:sz="6" w:space="0" w:color="auto"/>
              <w:right w:val="single" w:sz="6" w:space="0" w:color="auto"/>
            </w:tcBorders>
          </w:tcPr>
          <w:p w:rsidR="00000000" w:rsidRDefault="006A716B">
            <w:pPr>
              <w:widowControl w:val="0"/>
              <w:spacing w:before="20"/>
              <w:ind w:right="-6"/>
            </w:pPr>
            <w:r>
              <w:t>Водный</w:t>
            </w:r>
          </w:p>
        </w:tc>
        <w:tc>
          <w:tcPr>
            <w:tcW w:w="2640" w:type="dxa"/>
            <w:tcBorders>
              <w:left w:val="single" w:sz="6" w:space="0" w:color="auto"/>
              <w:bottom w:val="single" w:sz="6" w:space="0" w:color="auto"/>
              <w:right w:val="single" w:sz="6" w:space="0" w:color="auto"/>
            </w:tcBorders>
          </w:tcPr>
          <w:p w:rsidR="00000000" w:rsidRDefault="006A716B">
            <w:pPr>
              <w:widowControl w:val="0"/>
              <w:spacing w:before="20"/>
              <w:ind w:right="-6"/>
            </w:pPr>
            <w:r>
              <w:t>То же</w:t>
            </w:r>
          </w:p>
        </w:tc>
        <w:tc>
          <w:tcPr>
            <w:tcW w:w="94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0,12</w:t>
            </w:r>
          </w:p>
        </w:tc>
      </w:tr>
    </w:tbl>
    <w:p w:rsidR="00000000" w:rsidRDefault="006A716B">
      <w:pPr>
        <w:widowControl w:val="0"/>
        <w:ind w:right="-6"/>
      </w:pPr>
    </w:p>
    <w:p w:rsidR="00000000" w:rsidRDefault="006A716B">
      <w:pPr>
        <w:widowControl w:val="0"/>
        <w:spacing w:line="240" w:lineRule="exact"/>
        <w:ind w:left="1760" w:right="-6" w:hanging="1800"/>
        <w:jc w:val="both"/>
        <w:rPr>
          <w:b/>
          <w:lang w:val="en-US"/>
        </w:rPr>
      </w:pPr>
      <w:r>
        <w:rPr>
          <w:b/>
        </w:rPr>
        <w:t>Таблица</w:t>
      </w:r>
      <w:r>
        <w:rPr>
          <w:b/>
          <w:lang w:val="en-US"/>
        </w:rPr>
        <w:t xml:space="preserve"> 3—</w:t>
      </w:r>
      <w:r>
        <w:rPr>
          <w:b/>
        </w:rPr>
        <w:t xml:space="preserve"> Типовые нормы естественной убыли (боя) </w:t>
      </w:r>
    </w:p>
    <w:p w:rsidR="00000000" w:rsidRDefault="006A716B">
      <w:pPr>
        <w:widowControl w:val="0"/>
        <w:spacing w:line="240" w:lineRule="exact"/>
        <w:ind w:left="1760" w:right="-6" w:hanging="1800"/>
        <w:jc w:val="both"/>
        <w:rPr>
          <w:b/>
          <w:lang w:val="en-US"/>
        </w:rPr>
      </w:pPr>
      <w:r>
        <w:rPr>
          <w:b/>
          <w:lang w:val="en-US"/>
        </w:rPr>
        <w:t xml:space="preserve">                       </w:t>
      </w:r>
      <w:r>
        <w:rPr>
          <w:b/>
        </w:rPr>
        <w:t xml:space="preserve">асбестоцементных изделий при транспортировании </w:t>
      </w:r>
    </w:p>
    <w:p w:rsidR="00000000" w:rsidRDefault="006A716B">
      <w:pPr>
        <w:widowControl w:val="0"/>
        <w:spacing w:line="240" w:lineRule="exact"/>
        <w:ind w:left="1760" w:right="-6" w:hanging="1800"/>
        <w:jc w:val="both"/>
        <w:rPr>
          <w:b/>
          <w:lang w:val="en-US"/>
        </w:rPr>
      </w:pPr>
      <w:r>
        <w:rPr>
          <w:b/>
          <w:lang w:val="en-US"/>
        </w:rPr>
        <w:t xml:space="preserve">                       </w:t>
      </w:r>
      <w:r>
        <w:rPr>
          <w:b/>
        </w:rPr>
        <w:t>(к приложению М РДС</w:t>
      </w:r>
      <w:r>
        <w:rPr>
          <w:b/>
          <w:lang w:val="en-US"/>
        </w:rPr>
        <w:t xml:space="preserve"> 82-202-96)</w:t>
      </w:r>
    </w:p>
    <w:tbl>
      <w:tblPr>
        <w:tblW w:w="0" w:type="auto"/>
        <w:tblInd w:w="40" w:type="dxa"/>
        <w:tblLayout w:type="fixed"/>
        <w:tblCellMar>
          <w:left w:w="40" w:type="dxa"/>
          <w:right w:w="40" w:type="dxa"/>
        </w:tblCellMar>
        <w:tblLook w:val="0000" w:firstRow="0" w:lastRow="0" w:firstColumn="0" w:lastColumn="0" w:noHBand="0" w:noVBand="0"/>
      </w:tblPr>
      <w:tblGrid>
        <w:gridCol w:w="2900"/>
        <w:gridCol w:w="2280"/>
        <w:gridCol w:w="1520"/>
      </w:tblGrid>
      <w:tr w:rsidR="00000000">
        <w:tblPrEx>
          <w:tblCellMar>
            <w:top w:w="0" w:type="dxa"/>
            <w:bottom w:w="0" w:type="dxa"/>
          </w:tblCellMar>
        </w:tblPrEx>
        <w:trPr>
          <w:trHeight w:hRule="exact" w:val="400"/>
        </w:trPr>
        <w:tc>
          <w:tcPr>
            <w:tcW w:w="29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Материал</w:t>
            </w:r>
          </w:p>
        </w:tc>
        <w:tc>
          <w:tcPr>
            <w:tcW w:w="22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Вид транспорта</w:t>
            </w:r>
          </w:p>
        </w:tc>
        <w:tc>
          <w:tcPr>
            <w:tcW w:w="15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Н</w:t>
            </w:r>
            <w:r>
              <w:t>орма,</w:t>
            </w:r>
            <w:r>
              <w:rPr>
                <w:lang w:val="en-US"/>
              </w:rPr>
              <w:t xml:space="preserve"> %</w:t>
            </w:r>
            <w:r>
              <w:t xml:space="preserve"> массы</w:t>
            </w:r>
          </w:p>
        </w:tc>
      </w:tr>
      <w:tr w:rsidR="00000000">
        <w:tblPrEx>
          <w:tblCellMar>
            <w:top w:w="0" w:type="dxa"/>
            <w:bottom w:w="0" w:type="dxa"/>
          </w:tblCellMar>
        </w:tblPrEx>
        <w:trPr>
          <w:trHeight w:hRule="exact" w:val="1260"/>
        </w:trPr>
        <w:tc>
          <w:tcPr>
            <w:tcW w:w="29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t xml:space="preserve">Листы асбестоцементные всех видов </w:t>
            </w:r>
          </w:p>
          <w:p w:rsidR="00000000" w:rsidRDefault="006A716B">
            <w:pPr>
              <w:widowControl w:val="0"/>
              <w:spacing w:before="40"/>
              <w:ind w:right="-6"/>
              <w:rPr>
                <w:lang w:val="en-US"/>
              </w:rPr>
            </w:pPr>
          </w:p>
          <w:p w:rsidR="00000000" w:rsidRDefault="006A716B">
            <w:pPr>
              <w:widowControl w:val="0"/>
              <w:spacing w:before="40"/>
              <w:ind w:right="-6"/>
            </w:pPr>
            <w:r>
              <w:t>Трубы асбестоцементные</w:t>
            </w:r>
          </w:p>
        </w:tc>
        <w:tc>
          <w:tcPr>
            <w:tcW w:w="22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t xml:space="preserve">Железнодорожный и водный </w:t>
            </w:r>
          </w:p>
          <w:p w:rsidR="00000000" w:rsidRDefault="006A716B">
            <w:pPr>
              <w:widowControl w:val="0"/>
              <w:spacing w:before="40"/>
              <w:ind w:right="-6"/>
              <w:rPr>
                <w:lang w:val="en-US"/>
              </w:rPr>
            </w:pPr>
          </w:p>
          <w:p w:rsidR="00000000" w:rsidRDefault="006A716B">
            <w:pPr>
              <w:widowControl w:val="0"/>
              <w:spacing w:before="40"/>
              <w:ind w:right="-6"/>
            </w:pPr>
            <w:r>
              <w:t>То же</w:t>
            </w:r>
          </w:p>
        </w:tc>
        <w:tc>
          <w:tcPr>
            <w:tcW w:w="15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 xml:space="preserve">1,20 </w:t>
            </w:r>
          </w:p>
          <w:p w:rsidR="00000000" w:rsidRDefault="006A716B">
            <w:pPr>
              <w:widowControl w:val="0"/>
              <w:spacing w:before="40"/>
              <w:ind w:right="-6"/>
              <w:rPr>
                <w:lang w:val="en-US"/>
              </w:rPr>
            </w:pPr>
          </w:p>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0,70</w:t>
            </w:r>
          </w:p>
        </w:tc>
      </w:tr>
    </w:tbl>
    <w:p w:rsidR="00000000" w:rsidRDefault="006A716B">
      <w:pPr>
        <w:widowControl w:val="0"/>
        <w:spacing w:before="760" w:line="240" w:lineRule="exact"/>
        <w:ind w:left="1560" w:right="-6" w:hanging="1600"/>
        <w:jc w:val="both"/>
        <w:rPr>
          <w:b/>
        </w:rPr>
      </w:pPr>
      <w:r>
        <w:rPr>
          <w:b/>
        </w:rPr>
        <w:t>Таблица</w:t>
      </w:r>
      <w:r>
        <w:rPr>
          <w:b/>
          <w:lang w:val="en-US"/>
        </w:rPr>
        <w:t xml:space="preserve"> 4       —</w:t>
      </w:r>
      <w:r>
        <w:rPr>
          <w:b/>
        </w:rPr>
        <w:t xml:space="preserve"> Типовые нормы потерь пропиточных битумов при производстве рулонных кровельных материалов и складских операциях</w:t>
      </w:r>
    </w:p>
    <w:tbl>
      <w:tblPr>
        <w:tblW w:w="0" w:type="auto"/>
        <w:tblInd w:w="40" w:type="dxa"/>
        <w:tblLayout w:type="fixed"/>
        <w:tblCellMar>
          <w:left w:w="39" w:type="dxa"/>
          <w:right w:w="39" w:type="dxa"/>
        </w:tblCellMar>
        <w:tblLook w:val="0000" w:firstRow="0" w:lastRow="0" w:firstColumn="0" w:lastColumn="0" w:noHBand="0" w:noVBand="0"/>
      </w:tblPr>
      <w:tblGrid>
        <w:gridCol w:w="2660"/>
        <w:gridCol w:w="2000"/>
        <w:gridCol w:w="2040"/>
      </w:tblGrid>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6A716B">
            <w:pPr>
              <w:widowControl w:val="0"/>
              <w:spacing w:before="40"/>
              <w:ind w:right="-6"/>
            </w:pPr>
            <w:r>
              <w:t>Виды потерь</w:t>
            </w:r>
          </w:p>
        </w:tc>
        <w:tc>
          <w:tcPr>
            <w:tcW w:w="404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Потери,</w:t>
            </w:r>
            <w:r>
              <w:rPr>
                <w:lang w:val="en-US"/>
              </w:rPr>
              <w:t xml:space="preserve"> %</w:t>
            </w:r>
            <w:r>
              <w:t xml:space="preserve"> массы</w:t>
            </w:r>
          </w:p>
        </w:tc>
      </w:tr>
      <w:tr w:rsidR="00000000">
        <w:tblPrEx>
          <w:tblCellMar>
            <w:top w:w="0" w:type="dxa"/>
            <w:bottom w:w="0" w:type="dxa"/>
          </w:tblCellMar>
        </w:tblPrEx>
        <w:tc>
          <w:tcPr>
            <w:tcW w:w="2660" w:type="dxa"/>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20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БКН-45/80</w:t>
            </w:r>
          </w:p>
        </w:tc>
        <w:tc>
          <w:tcPr>
            <w:tcW w:w="204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БКН-90/30</w:t>
            </w:r>
          </w:p>
        </w:tc>
      </w:tr>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6A716B">
            <w:pPr>
              <w:widowControl w:val="0"/>
              <w:spacing w:before="40"/>
              <w:ind w:right="-6"/>
            </w:pPr>
            <w:r>
              <w:t>При окислении, транспортировании и хранении</w:t>
            </w:r>
          </w:p>
        </w:tc>
        <w:tc>
          <w:tcPr>
            <w:tcW w:w="2000" w:type="dxa"/>
            <w:tcBorders>
              <w:top w:val="single" w:sz="6" w:space="0" w:color="auto"/>
              <w:left w:val="single" w:sz="6" w:space="0" w:color="auto"/>
              <w:right w:val="single" w:sz="6" w:space="0" w:color="auto"/>
            </w:tcBorders>
          </w:tcPr>
          <w:p w:rsidR="00000000" w:rsidRDefault="006A716B">
            <w:pPr>
              <w:widowControl w:val="0"/>
              <w:spacing w:before="40"/>
              <w:ind w:right="-6"/>
              <w:jc w:val="center"/>
              <w:rPr>
                <w:lang w:val="en-US"/>
              </w:rPr>
            </w:pPr>
            <w:r>
              <w:rPr>
                <w:lang w:val="en-US"/>
              </w:rPr>
              <w:t>1,3</w:t>
            </w:r>
          </w:p>
        </w:tc>
        <w:tc>
          <w:tcPr>
            <w:tcW w:w="2040" w:type="dxa"/>
            <w:tcBorders>
              <w:top w:val="single" w:sz="6" w:space="0" w:color="auto"/>
              <w:left w:val="single" w:sz="6" w:space="0" w:color="auto"/>
              <w:right w:val="single" w:sz="6" w:space="0" w:color="auto"/>
            </w:tcBorders>
          </w:tcPr>
          <w:p w:rsidR="00000000" w:rsidRDefault="006A716B">
            <w:pPr>
              <w:widowControl w:val="0"/>
              <w:spacing w:before="40"/>
              <w:ind w:right="-6"/>
              <w:jc w:val="center"/>
              <w:rPr>
                <w:lang w:val="en-US"/>
              </w:rPr>
            </w:pPr>
            <w:r>
              <w:rPr>
                <w:lang w:val="en-US"/>
              </w:rPr>
              <w:t>3,7</w:t>
            </w:r>
          </w:p>
        </w:tc>
      </w:tr>
      <w:tr w:rsidR="00000000">
        <w:tblPrEx>
          <w:tblCellMar>
            <w:top w:w="0" w:type="dxa"/>
            <w:bottom w:w="0" w:type="dxa"/>
          </w:tblCellMar>
        </w:tblPrEx>
        <w:tc>
          <w:tcPr>
            <w:tcW w:w="2660" w:type="dxa"/>
            <w:tcBorders>
              <w:left w:val="single" w:sz="6" w:space="0" w:color="auto"/>
              <w:right w:val="single" w:sz="6" w:space="0" w:color="auto"/>
            </w:tcBorders>
          </w:tcPr>
          <w:p w:rsidR="00000000" w:rsidRDefault="006A716B">
            <w:pPr>
              <w:widowControl w:val="0"/>
              <w:spacing w:before="40"/>
              <w:ind w:right="-6"/>
            </w:pPr>
            <w:r>
              <w:t>При срыве пропитанного картона</w:t>
            </w:r>
          </w:p>
        </w:tc>
        <w:tc>
          <w:tcPr>
            <w:tcW w:w="2000" w:type="dxa"/>
            <w:tcBorders>
              <w:left w:val="single" w:sz="6" w:space="0" w:color="auto"/>
              <w:right w:val="single" w:sz="6" w:space="0" w:color="auto"/>
            </w:tcBorders>
          </w:tcPr>
          <w:p w:rsidR="00000000" w:rsidRDefault="006A716B">
            <w:pPr>
              <w:widowControl w:val="0"/>
              <w:spacing w:before="40"/>
              <w:ind w:right="-6"/>
              <w:jc w:val="center"/>
              <w:rPr>
                <w:lang w:val="en-US"/>
              </w:rPr>
            </w:pPr>
            <w:r>
              <w:rPr>
                <w:lang w:val="en-US"/>
              </w:rPr>
              <w:t>0,4</w:t>
            </w:r>
          </w:p>
        </w:tc>
        <w:tc>
          <w:tcPr>
            <w:tcW w:w="2040" w:type="dxa"/>
            <w:tcBorders>
              <w:left w:val="single" w:sz="6" w:space="0" w:color="auto"/>
              <w:right w:val="single" w:sz="6" w:space="0" w:color="auto"/>
            </w:tcBorders>
          </w:tcPr>
          <w:p w:rsidR="00000000" w:rsidRDefault="006A716B">
            <w:pPr>
              <w:widowControl w:val="0"/>
              <w:spacing w:before="40"/>
              <w:ind w:right="-6"/>
              <w:jc w:val="center"/>
              <w:rPr>
                <w:lang w:val="en-US"/>
              </w:rPr>
            </w:pPr>
            <w:r>
              <w:rPr>
                <w:lang w:val="en-US"/>
              </w:rPr>
              <w:t>0,3</w:t>
            </w:r>
          </w:p>
        </w:tc>
      </w:tr>
      <w:tr w:rsidR="00000000">
        <w:tblPrEx>
          <w:tblCellMar>
            <w:top w:w="0" w:type="dxa"/>
            <w:bottom w:w="0" w:type="dxa"/>
          </w:tblCellMar>
        </w:tblPrEx>
        <w:tc>
          <w:tcPr>
            <w:tcW w:w="2660" w:type="dxa"/>
            <w:tcBorders>
              <w:left w:val="single" w:sz="6" w:space="0" w:color="auto"/>
              <w:bottom w:val="single" w:sz="6" w:space="0" w:color="auto"/>
              <w:right w:val="single" w:sz="6" w:space="0" w:color="auto"/>
            </w:tcBorders>
          </w:tcPr>
          <w:p w:rsidR="00000000" w:rsidRDefault="006A716B">
            <w:pPr>
              <w:widowControl w:val="0"/>
              <w:spacing w:before="40"/>
              <w:ind w:right="-6"/>
            </w:pPr>
            <w:r>
              <w:t>Всего:</w:t>
            </w:r>
          </w:p>
        </w:tc>
        <w:tc>
          <w:tcPr>
            <w:tcW w:w="2000" w:type="dxa"/>
            <w:tcBorders>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1,7</w:t>
            </w:r>
          </w:p>
        </w:tc>
        <w:tc>
          <w:tcPr>
            <w:tcW w:w="2040" w:type="dxa"/>
            <w:tcBorders>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4,0</w:t>
            </w:r>
          </w:p>
        </w:tc>
      </w:tr>
    </w:tbl>
    <w:p w:rsidR="00000000" w:rsidRDefault="006A716B">
      <w:pPr>
        <w:widowControl w:val="0"/>
        <w:spacing w:line="240" w:lineRule="exact"/>
        <w:ind w:left="1276" w:right="-6" w:hanging="1276"/>
        <w:jc w:val="both"/>
        <w:rPr>
          <w:b/>
        </w:rPr>
      </w:pPr>
    </w:p>
    <w:p w:rsidR="00000000" w:rsidRDefault="006A716B">
      <w:pPr>
        <w:widowControl w:val="0"/>
        <w:spacing w:line="240" w:lineRule="exact"/>
        <w:ind w:left="1276" w:right="-6" w:hanging="1276"/>
        <w:jc w:val="both"/>
        <w:rPr>
          <w:b/>
        </w:rPr>
      </w:pPr>
      <w:r>
        <w:rPr>
          <w:b/>
        </w:rPr>
        <w:t>Таблица</w:t>
      </w:r>
      <w:r>
        <w:rPr>
          <w:b/>
          <w:lang w:val="en-US"/>
        </w:rPr>
        <w:t xml:space="preserve"> 5—</w:t>
      </w:r>
      <w:r>
        <w:rPr>
          <w:b/>
        </w:rPr>
        <w:t xml:space="preserve"> Типовые нормы естественной убыли лакокрасочных материалов при сливе из цистерн</w:t>
      </w:r>
    </w:p>
    <w:tbl>
      <w:tblPr>
        <w:tblW w:w="0" w:type="auto"/>
        <w:tblInd w:w="40" w:type="dxa"/>
        <w:tblLayout w:type="fixed"/>
        <w:tblCellMar>
          <w:left w:w="40" w:type="dxa"/>
          <w:right w:w="40" w:type="dxa"/>
        </w:tblCellMar>
        <w:tblLook w:val="0000" w:firstRow="0" w:lastRow="0" w:firstColumn="0" w:lastColumn="0" w:noHBand="0" w:noVBand="0"/>
      </w:tblPr>
      <w:tblGrid>
        <w:gridCol w:w="1280"/>
        <w:gridCol w:w="1240"/>
        <w:gridCol w:w="680"/>
        <w:gridCol w:w="680"/>
        <w:gridCol w:w="680"/>
        <w:gridCol w:w="700"/>
        <w:gridCol w:w="680"/>
        <w:gridCol w:w="720"/>
      </w:tblGrid>
      <w:tr w:rsidR="00000000">
        <w:tblPrEx>
          <w:tblCellMar>
            <w:top w:w="0" w:type="dxa"/>
            <w:bottom w:w="0" w:type="dxa"/>
          </w:tblCellMar>
        </w:tblPrEx>
        <w:tc>
          <w:tcPr>
            <w:tcW w:w="1280" w:type="dxa"/>
            <w:tcBorders>
              <w:top w:val="single" w:sz="6" w:space="0" w:color="auto"/>
              <w:left w:val="single" w:sz="6" w:space="0" w:color="auto"/>
              <w:right w:val="single" w:sz="6" w:space="0" w:color="auto"/>
            </w:tcBorders>
          </w:tcPr>
          <w:p w:rsidR="00000000" w:rsidRDefault="006A716B">
            <w:pPr>
              <w:widowControl w:val="0"/>
              <w:spacing w:before="40"/>
              <w:ind w:right="-6"/>
            </w:pPr>
            <w:r>
              <w:t>Продукция</w:t>
            </w:r>
          </w:p>
        </w:tc>
        <w:tc>
          <w:tcPr>
            <w:tcW w:w="1240" w:type="dxa"/>
            <w:tcBorders>
              <w:top w:val="single" w:sz="6" w:space="0" w:color="auto"/>
              <w:left w:val="single" w:sz="6" w:space="0" w:color="auto"/>
              <w:right w:val="single" w:sz="6" w:space="0" w:color="auto"/>
            </w:tcBorders>
          </w:tcPr>
          <w:p w:rsidR="00000000" w:rsidRDefault="006A716B">
            <w:pPr>
              <w:widowControl w:val="0"/>
              <w:spacing w:before="40"/>
              <w:ind w:right="-6"/>
            </w:pPr>
            <w:r>
              <w:t>Т</w:t>
            </w:r>
            <w:r>
              <w:t>ип тары</w:t>
            </w:r>
          </w:p>
        </w:tc>
        <w:tc>
          <w:tcPr>
            <w:tcW w:w="414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Климатические зоны</w:t>
            </w:r>
          </w:p>
        </w:tc>
      </w:tr>
      <w:tr w:rsidR="00000000">
        <w:tblPrEx>
          <w:tblCellMar>
            <w:top w:w="0" w:type="dxa"/>
            <w:bottom w:w="0" w:type="dxa"/>
          </w:tblCellMar>
        </w:tblPrEx>
        <w:tc>
          <w:tcPr>
            <w:tcW w:w="1280" w:type="dxa"/>
            <w:tcBorders>
              <w:left w:val="single" w:sz="6" w:space="0" w:color="auto"/>
              <w:right w:val="single" w:sz="6" w:space="0" w:color="auto"/>
            </w:tcBorders>
          </w:tcPr>
          <w:p w:rsidR="00000000" w:rsidRDefault="006A716B">
            <w:pPr>
              <w:widowControl w:val="0"/>
              <w:spacing w:before="20"/>
              <w:ind w:right="-6"/>
            </w:pPr>
          </w:p>
        </w:tc>
        <w:tc>
          <w:tcPr>
            <w:tcW w:w="1240" w:type="dxa"/>
            <w:tcBorders>
              <w:left w:val="single" w:sz="6" w:space="0" w:color="auto"/>
              <w:right w:val="single" w:sz="6" w:space="0" w:color="auto"/>
            </w:tcBorders>
          </w:tcPr>
          <w:p w:rsidR="00000000" w:rsidRDefault="006A716B">
            <w:pPr>
              <w:widowControl w:val="0"/>
              <w:spacing w:before="20"/>
              <w:ind w:right="-6"/>
            </w:pP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1-я</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2-я</w:t>
            </w:r>
          </w:p>
        </w:tc>
        <w:tc>
          <w:tcPr>
            <w:tcW w:w="140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3-я</w:t>
            </w:r>
          </w:p>
        </w:tc>
      </w:tr>
      <w:tr w:rsidR="00000000">
        <w:tblPrEx>
          <w:tblCellMar>
            <w:top w:w="0" w:type="dxa"/>
            <w:bottom w:w="0" w:type="dxa"/>
          </w:tblCellMar>
        </w:tblPrEx>
        <w:tc>
          <w:tcPr>
            <w:tcW w:w="12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124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апрель-сентябрь</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октябрь-март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апрель</w:t>
            </w:r>
            <w:r>
              <w:rPr>
                <w:lang w:val="en-US"/>
              </w:rPr>
              <w:t>cc</w:t>
            </w:r>
            <w:r>
              <w:t>ентябрь</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октябрь-март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апрель-сентябрь</w:t>
            </w:r>
          </w:p>
        </w:tc>
        <w:tc>
          <w:tcPr>
            <w:tcW w:w="7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октябрь-март</w:t>
            </w:r>
          </w:p>
        </w:tc>
      </w:tr>
      <w:tr w:rsidR="00000000">
        <w:tblPrEx>
          <w:tblCellMar>
            <w:top w:w="0" w:type="dxa"/>
            <w:bottom w:w="0" w:type="dxa"/>
          </w:tblCellMar>
        </w:tblPrEx>
        <w:tc>
          <w:tcPr>
            <w:tcW w:w="12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124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4140" w:type="dxa"/>
            <w:gridSpan w:val="6"/>
            <w:tcBorders>
              <w:top w:val="single" w:sz="6" w:space="0" w:color="auto"/>
              <w:left w:val="single" w:sz="6" w:space="0" w:color="auto"/>
              <w:right w:val="single" w:sz="6" w:space="0" w:color="auto"/>
            </w:tcBorders>
          </w:tcPr>
          <w:p w:rsidR="00000000" w:rsidRDefault="006A716B">
            <w:pPr>
              <w:widowControl w:val="0"/>
              <w:spacing w:before="40"/>
              <w:ind w:right="-6"/>
              <w:jc w:val="center"/>
            </w:pPr>
            <w:r>
              <w:t>Норма,</w:t>
            </w:r>
            <w:r>
              <w:rPr>
                <w:lang w:val="en-US"/>
              </w:rPr>
              <w:t xml:space="preserve"> %</w:t>
            </w:r>
            <w:r>
              <w:t xml:space="preserve"> массы</w:t>
            </w:r>
          </w:p>
        </w:tc>
      </w:tr>
      <w:tr w:rsidR="00000000">
        <w:tblPrEx>
          <w:tblCellMar>
            <w:top w:w="0" w:type="dxa"/>
            <w:bottom w:w="0" w:type="dxa"/>
          </w:tblCellMar>
        </w:tblPrEx>
        <w:tc>
          <w:tcPr>
            <w:tcW w:w="1280" w:type="dxa"/>
            <w:tcBorders>
              <w:left w:val="single" w:sz="6" w:space="0" w:color="auto"/>
              <w:right w:val="single" w:sz="6" w:space="0" w:color="auto"/>
            </w:tcBorders>
          </w:tcPr>
          <w:p w:rsidR="00000000" w:rsidRDefault="006A716B">
            <w:pPr>
              <w:widowControl w:val="0"/>
              <w:spacing w:before="20"/>
              <w:ind w:right="-6"/>
            </w:pPr>
            <w:r>
              <w:t>Лаки, эма-</w:t>
            </w:r>
          </w:p>
        </w:tc>
        <w:tc>
          <w:tcPr>
            <w:tcW w:w="1240" w:type="dxa"/>
            <w:tcBorders>
              <w:left w:val="single" w:sz="6" w:space="0" w:color="auto"/>
              <w:right w:val="single" w:sz="6" w:space="0" w:color="auto"/>
            </w:tcBorders>
          </w:tcPr>
          <w:p w:rsidR="00000000" w:rsidRDefault="006A716B">
            <w:pPr>
              <w:widowControl w:val="0"/>
              <w:spacing w:before="20"/>
              <w:ind w:right="-6"/>
            </w:pPr>
            <w:r>
              <w:t>Автоцис-</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7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r>
      <w:tr w:rsidR="00000000">
        <w:tblPrEx>
          <w:tblCellMar>
            <w:top w:w="0" w:type="dxa"/>
            <w:bottom w:w="0" w:type="dxa"/>
          </w:tblCellMar>
        </w:tblPrEx>
        <w:tc>
          <w:tcPr>
            <w:tcW w:w="1280" w:type="dxa"/>
            <w:tcBorders>
              <w:left w:val="single" w:sz="6" w:space="0" w:color="auto"/>
              <w:right w:val="single" w:sz="6" w:space="0" w:color="auto"/>
            </w:tcBorders>
          </w:tcPr>
          <w:p w:rsidR="00000000" w:rsidRDefault="006A716B">
            <w:pPr>
              <w:widowControl w:val="0"/>
              <w:spacing w:before="40"/>
              <w:ind w:right="-6"/>
            </w:pPr>
            <w:r>
              <w:t>ли, грунтовки на кон-</w:t>
            </w:r>
          </w:p>
        </w:tc>
        <w:tc>
          <w:tcPr>
            <w:tcW w:w="1240" w:type="dxa"/>
            <w:tcBorders>
              <w:left w:val="single" w:sz="6" w:space="0" w:color="auto"/>
              <w:right w:val="single" w:sz="6" w:space="0" w:color="auto"/>
            </w:tcBorders>
          </w:tcPr>
          <w:p w:rsidR="00000000" w:rsidRDefault="006A716B">
            <w:pPr>
              <w:widowControl w:val="0"/>
              <w:spacing w:before="40"/>
              <w:ind w:right="-6"/>
            </w:pPr>
            <w:r>
              <w:t>терна Железно-</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0,06</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0,06</w:t>
            </w:r>
          </w:p>
        </w:tc>
        <w:tc>
          <w:tcPr>
            <w:tcW w:w="7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0,05</w:t>
            </w:r>
          </w:p>
        </w:tc>
        <w:tc>
          <w:tcPr>
            <w:tcW w:w="72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0,07</w:t>
            </w:r>
          </w:p>
        </w:tc>
      </w:tr>
      <w:tr w:rsidR="00000000">
        <w:tblPrEx>
          <w:tblCellMar>
            <w:top w:w="0" w:type="dxa"/>
            <w:bottom w:w="0" w:type="dxa"/>
          </w:tblCellMar>
        </w:tblPrEx>
        <w:tc>
          <w:tcPr>
            <w:tcW w:w="1280" w:type="dxa"/>
            <w:tcBorders>
              <w:left w:val="single" w:sz="6" w:space="0" w:color="auto"/>
              <w:right w:val="single" w:sz="6" w:space="0" w:color="auto"/>
            </w:tcBorders>
          </w:tcPr>
          <w:p w:rsidR="00000000" w:rsidRDefault="006A716B">
            <w:pPr>
              <w:widowControl w:val="0"/>
              <w:spacing w:before="20"/>
              <w:ind w:right="-6"/>
            </w:pPr>
            <w:r>
              <w:t>денсацион-</w:t>
            </w:r>
          </w:p>
        </w:tc>
        <w:tc>
          <w:tcPr>
            <w:tcW w:w="1240" w:type="dxa"/>
            <w:tcBorders>
              <w:left w:val="single" w:sz="6" w:space="0" w:color="auto"/>
              <w:right w:val="single" w:sz="6" w:space="0" w:color="auto"/>
            </w:tcBorders>
          </w:tcPr>
          <w:p w:rsidR="00000000" w:rsidRDefault="006A716B">
            <w:pPr>
              <w:widowControl w:val="0"/>
              <w:spacing w:before="20"/>
              <w:ind w:right="-6"/>
            </w:pPr>
            <w:r>
              <w:t>дорожная</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2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280" w:type="dxa"/>
            <w:tcBorders>
              <w:left w:val="single" w:sz="6" w:space="0" w:color="auto"/>
              <w:right w:val="single" w:sz="6" w:space="0" w:color="auto"/>
            </w:tcBorders>
          </w:tcPr>
          <w:p w:rsidR="00000000" w:rsidRDefault="006A716B">
            <w:pPr>
              <w:widowControl w:val="0"/>
              <w:spacing w:before="20"/>
              <w:ind w:right="-6"/>
            </w:pPr>
            <w:r>
              <w:t>ных смолах</w:t>
            </w:r>
          </w:p>
        </w:tc>
        <w:tc>
          <w:tcPr>
            <w:tcW w:w="1240" w:type="dxa"/>
            <w:tcBorders>
              <w:left w:val="single" w:sz="6" w:space="0" w:color="auto"/>
              <w:right w:val="single" w:sz="6" w:space="0" w:color="auto"/>
            </w:tcBorders>
          </w:tcPr>
          <w:p w:rsidR="00000000" w:rsidRDefault="006A716B">
            <w:pPr>
              <w:widowControl w:val="0"/>
              <w:spacing w:before="20"/>
              <w:ind w:right="-6"/>
            </w:pPr>
            <w:r>
              <w:t>цистерна</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2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280" w:type="dxa"/>
            <w:tcBorders>
              <w:left w:val="single" w:sz="6" w:space="0" w:color="auto"/>
              <w:bottom w:val="single" w:sz="6" w:space="0" w:color="auto"/>
              <w:right w:val="single" w:sz="6" w:space="0" w:color="auto"/>
            </w:tcBorders>
          </w:tcPr>
          <w:p w:rsidR="00000000" w:rsidRDefault="006A716B">
            <w:pPr>
              <w:widowControl w:val="0"/>
              <w:spacing w:before="40"/>
              <w:ind w:right="-6"/>
            </w:pPr>
            <w:r>
              <w:t>Олифы</w:t>
            </w:r>
          </w:p>
        </w:tc>
        <w:tc>
          <w:tcPr>
            <w:tcW w:w="1240" w:type="dxa"/>
            <w:tcBorders>
              <w:left w:val="single" w:sz="6" w:space="0" w:color="auto"/>
              <w:bottom w:val="single" w:sz="6" w:space="0" w:color="auto"/>
              <w:right w:val="single" w:sz="6" w:space="0" w:color="auto"/>
            </w:tcBorders>
          </w:tcPr>
          <w:p w:rsidR="00000000" w:rsidRDefault="006A716B">
            <w:pPr>
              <w:widowControl w:val="0"/>
              <w:spacing w:before="40"/>
              <w:ind w:right="-6"/>
            </w:pPr>
            <w:r>
              <w:t>Цистерна</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0,08</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0,12</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0,075</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0,11</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0,07</w:t>
            </w:r>
          </w:p>
        </w:tc>
        <w:tc>
          <w:tcPr>
            <w:tcW w:w="72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0,10</w:t>
            </w:r>
          </w:p>
        </w:tc>
      </w:tr>
    </w:tbl>
    <w:p w:rsidR="00000000" w:rsidRDefault="006A716B">
      <w:pPr>
        <w:widowControl w:val="0"/>
        <w:spacing w:before="460" w:line="240" w:lineRule="exact"/>
        <w:ind w:left="1418" w:right="-6" w:hanging="1478"/>
        <w:jc w:val="both"/>
        <w:rPr>
          <w:b/>
        </w:rPr>
      </w:pPr>
      <w:r>
        <w:rPr>
          <w:b/>
        </w:rPr>
        <w:t>Таблица</w:t>
      </w:r>
      <w:r>
        <w:rPr>
          <w:b/>
          <w:lang w:val="en-US"/>
        </w:rPr>
        <w:t xml:space="preserve"> 6   —</w:t>
      </w:r>
      <w:r>
        <w:rPr>
          <w:b/>
        </w:rPr>
        <w:t xml:space="preserve"> Типовые нормы естественной убыли лакокрасочных материалов при сливе из фляг, барабанов и бочек</w:t>
      </w:r>
    </w:p>
    <w:tbl>
      <w:tblPr>
        <w:tblW w:w="0" w:type="auto"/>
        <w:tblInd w:w="40" w:type="dxa"/>
        <w:tblLayout w:type="fixed"/>
        <w:tblCellMar>
          <w:left w:w="40" w:type="dxa"/>
          <w:right w:w="40" w:type="dxa"/>
        </w:tblCellMar>
        <w:tblLook w:val="0000" w:firstRow="0" w:lastRow="0" w:firstColumn="0" w:lastColumn="0" w:noHBand="0" w:noVBand="0"/>
      </w:tblPr>
      <w:tblGrid>
        <w:gridCol w:w="3240"/>
        <w:gridCol w:w="1720"/>
        <w:gridCol w:w="1720"/>
      </w:tblGrid>
      <w:tr w:rsidR="00000000">
        <w:tblPrEx>
          <w:tblCellMar>
            <w:top w:w="0" w:type="dxa"/>
            <w:bottom w:w="0" w:type="dxa"/>
          </w:tblCellMar>
        </w:tblPrEx>
        <w:trPr>
          <w:trHeight w:hRule="exact" w:val="360"/>
        </w:trPr>
        <w:tc>
          <w:tcPr>
            <w:tcW w:w="324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t>Продукция</w:t>
            </w:r>
          </w:p>
        </w:tc>
        <w:tc>
          <w:tcPr>
            <w:tcW w:w="17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t>Тип тары</w:t>
            </w:r>
          </w:p>
        </w:tc>
        <w:tc>
          <w:tcPr>
            <w:tcW w:w="17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t>Норма,</w:t>
            </w:r>
            <w:r>
              <w:rPr>
                <w:lang w:val="en-US"/>
              </w:rPr>
              <w:t xml:space="preserve"> %</w:t>
            </w:r>
            <w:r>
              <w:t xml:space="preserve"> масс</w:t>
            </w:r>
            <w:r>
              <w:t>ы</w:t>
            </w:r>
          </w:p>
        </w:tc>
      </w:tr>
      <w:tr w:rsidR="00000000">
        <w:tblPrEx>
          <w:tblCellMar>
            <w:top w:w="0" w:type="dxa"/>
            <w:bottom w:w="0" w:type="dxa"/>
          </w:tblCellMar>
        </w:tblPrEx>
        <w:trPr>
          <w:trHeight w:hRule="exact" w:val="920"/>
        </w:trPr>
        <w:tc>
          <w:tcPr>
            <w:tcW w:w="3240" w:type="dxa"/>
            <w:tcBorders>
              <w:top w:val="single" w:sz="6" w:space="0" w:color="auto"/>
              <w:left w:val="single" w:sz="6" w:space="0" w:color="auto"/>
              <w:right w:val="single" w:sz="6" w:space="0" w:color="auto"/>
            </w:tcBorders>
          </w:tcPr>
          <w:p w:rsidR="00000000" w:rsidRDefault="006A716B">
            <w:pPr>
              <w:widowControl w:val="0"/>
              <w:spacing w:before="40"/>
              <w:ind w:right="-6"/>
            </w:pPr>
            <w:r>
              <w:t>Лаки, эмали, грунтовки на конденсационных смолах</w:t>
            </w:r>
          </w:p>
        </w:tc>
        <w:tc>
          <w:tcPr>
            <w:tcW w:w="172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t xml:space="preserve">Фляги </w:t>
            </w:r>
          </w:p>
          <w:p w:rsidR="00000000" w:rsidRDefault="006A716B">
            <w:pPr>
              <w:widowControl w:val="0"/>
              <w:spacing w:before="40"/>
              <w:ind w:right="-6"/>
              <w:rPr>
                <w:lang w:val="en-US"/>
              </w:rPr>
            </w:pPr>
            <w:r>
              <w:t xml:space="preserve">Барабаны </w:t>
            </w:r>
          </w:p>
          <w:p w:rsidR="00000000" w:rsidRDefault="006A716B">
            <w:pPr>
              <w:widowControl w:val="0"/>
              <w:spacing w:before="40"/>
              <w:ind w:right="-6"/>
            </w:pPr>
            <w:r>
              <w:t>Бочки</w:t>
            </w:r>
          </w:p>
        </w:tc>
        <w:tc>
          <w:tcPr>
            <w:tcW w:w="172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 xml:space="preserve">0,25 </w:t>
            </w:r>
          </w:p>
          <w:p w:rsidR="00000000" w:rsidRDefault="006A716B">
            <w:pPr>
              <w:widowControl w:val="0"/>
              <w:spacing w:before="40"/>
              <w:ind w:right="-6"/>
              <w:rPr>
                <w:lang w:val="en-US"/>
              </w:rPr>
            </w:pPr>
            <w:r>
              <w:rPr>
                <w:lang w:val="en-US"/>
              </w:rPr>
              <w:t xml:space="preserve">0,15 </w:t>
            </w:r>
          </w:p>
          <w:p w:rsidR="00000000" w:rsidRDefault="006A716B">
            <w:pPr>
              <w:widowControl w:val="0"/>
              <w:spacing w:before="40"/>
              <w:ind w:right="-6"/>
              <w:rPr>
                <w:lang w:val="en-US"/>
              </w:rPr>
            </w:pPr>
            <w:r>
              <w:rPr>
                <w:lang w:val="en-US"/>
              </w:rPr>
              <w:t>0,10</w:t>
            </w:r>
          </w:p>
        </w:tc>
      </w:tr>
      <w:tr w:rsidR="00000000">
        <w:tblPrEx>
          <w:tblCellMar>
            <w:top w:w="0" w:type="dxa"/>
            <w:bottom w:w="0" w:type="dxa"/>
          </w:tblCellMar>
        </w:tblPrEx>
        <w:trPr>
          <w:trHeight w:hRule="exact" w:val="960"/>
        </w:trPr>
        <w:tc>
          <w:tcPr>
            <w:tcW w:w="3240" w:type="dxa"/>
            <w:tcBorders>
              <w:left w:val="single" w:sz="6" w:space="0" w:color="auto"/>
              <w:right w:val="single" w:sz="6" w:space="0" w:color="auto"/>
            </w:tcBorders>
          </w:tcPr>
          <w:p w:rsidR="00000000" w:rsidRDefault="006A716B">
            <w:pPr>
              <w:widowControl w:val="0"/>
              <w:spacing w:before="40"/>
              <w:ind w:right="-6"/>
            </w:pPr>
            <w:r>
              <w:t>То же, на полимеризационных смолах и на эфирах целлюлозы</w:t>
            </w:r>
          </w:p>
        </w:tc>
        <w:tc>
          <w:tcPr>
            <w:tcW w:w="1720" w:type="dxa"/>
            <w:tcBorders>
              <w:left w:val="single" w:sz="6" w:space="0" w:color="auto"/>
              <w:right w:val="single" w:sz="6" w:space="0" w:color="auto"/>
            </w:tcBorders>
          </w:tcPr>
          <w:p w:rsidR="00000000" w:rsidRDefault="006A716B">
            <w:pPr>
              <w:widowControl w:val="0"/>
              <w:spacing w:before="40"/>
              <w:ind w:right="-6"/>
              <w:rPr>
                <w:lang w:val="en-US"/>
              </w:rPr>
            </w:pPr>
            <w:r>
              <w:t xml:space="preserve">Фляги </w:t>
            </w:r>
          </w:p>
          <w:p w:rsidR="00000000" w:rsidRDefault="006A716B">
            <w:pPr>
              <w:widowControl w:val="0"/>
              <w:spacing w:before="40"/>
              <w:ind w:right="-6"/>
              <w:rPr>
                <w:lang w:val="en-US"/>
              </w:rPr>
            </w:pPr>
            <w:r>
              <w:t xml:space="preserve">Барабаны </w:t>
            </w:r>
          </w:p>
          <w:p w:rsidR="00000000" w:rsidRDefault="006A716B">
            <w:pPr>
              <w:widowControl w:val="0"/>
              <w:spacing w:before="40"/>
              <w:ind w:right="-6"/>
            </w:pPr>
            <w:r>
              <w:t>Бочки</w:t>
            </w:r>
          </w:p>
        </w:tc>
        <w:tc>
          <w:tcPr>
            <w:tcW w:w="1720" w:type="dxa"/>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0,20 </w:t>
            </w:r>
          </w:p>
          <w:p w:rsidR="00000000" w:rsidRDefault="006A716B">
            <w:pPr>
              <w:widowControl w:val="0"/>
              <w:spacing w:before="40"/>
              <w:ind w:right="-6"/>
              <w:rPr>
                <w:lang w:val="en-US"/>
              </w:rPr>
            </w:pPr>
            <w:r>
              <w:rPr>
                <w:lang w:val="en-US"/>
              </w:rPr>
              <w:t xml:space="preserve">0,10 </w:t>
            </w:r>
          </w:p>
          <w:p w:rsidR="00000000" w:rsidRDefault="006A716B">
            <w:pPr>
              <w:widowControl w:val="0"/>
              <w:spacing w:before="40"/>
              <w:ind w:right="-6"/>
              <w:rPr>
                <w:lang w:val="en-US"/>
              </w:rPr>
            </w:pPr>
            <w:r>
              <w:rPr>
                <w:lang w:val="en-US"/>
              </w:rPr>
              <w:t>0,05</w:t>
            </w:r>
          </w:p>
        </w:tc>
      </w:tr>
      <w:tr w:rsidR="00000000">
        <w:tblPrEx>
          <w:tblCellMar>
            <w:top w:w="0" w:type="dxa"/>
            <w:bottom w:w="0" w:type="dxa"/>
          </w:tblCellMar>
        </w:tblPrEx>
        <w:trPr>
          <w:trHeight w:hRule="exact" w:val="1020"/>
        </w:trPr>
        <w:tc>
          <w:tcPr>
            <w:tcW w:w="3240" w:type="dxa"/>
            <w:tcBorders>
              <w:left w:val="single" w:sz="6" w:space="0" w:color="auto"/>
              <w:bottom w:val="single" w:sz="6" w:space="0" w:color="auto"/>
              <w:right w:val="single" w:sz="6" w:space="0" w:color="auto"/>
            </w:tcBorders>
          </w:tcPr>
          <w:p w:rsidR="00000000" w:rsidRDefault="006A716B">
            <w:pPr>
              <w:widowControl w:val="0"/>
              <w:spacing w:before="40"/>
              <w:ind w:right="-6"/>
            </w:pPr>
            <w:r>
              <w:t>Олифа</w:t>
            </w:r>
          </w:p>
        </w:tc>
        <w:tc>
          <w:tcPr>
            <w:tcW w:w="172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t xml:space="preserve">Фляги </w:t>
            </w:r>
          </w:p>
          <w:p w:rsidR="00000000" w:rsidRDefault="006A716B">
            <w:pPr>
              <w:widowControl w:val="0"/>
              <w:spacing w:before="40"/>
              <w:ind w:right="-6"/>
              <w:rPr>
                <w:lang w:val="en-US"/>
              </w:rPr>
            </w:pPr>
            <w:r>
              <w:t>Барабаны</w:t>
            </w:r>
          </w:p>
          <w:p w:rsidR="00000000" w:rsidRDefault="006A716B">
            <w:pPr>
              <w:widowControl w:val="0"/>
              <w:spacing w:before="40"/>
              <w:ind w:right="-6"/>
            </w:pPr>
            <w:r>
              <w:t>Бочки</w:t>
            </w:r>
          </w:p>
        </w:tc>
        <w:tc>
          <w:tcPr>
            <w:tcW w:w="172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 xml:space="preserve">0,30 </w:t>
            </w:r>
          </w:p>
          <w:p w:rsidR="00000000" w:rsidRDefault="006A716B">
            <w:pPr>
              <w:widowControl w:val="0"/>
              <w:spacing w:before="40"/>
              <w:ind w:right="-6"/>
              <w:rPr>
                <w:lang w:val="en-US"/>
              </w:rPr>
            </w:pPr>
            <w:r>
              <w:rPr>
                <w:lang w:val="en-US"/>
              </w:rPr>
              <w:t xml:space="preserve">0,20 </w:t>
            </w:r>
          </w:p>
          <w:p w:rsidR="00000000" w:rsidRDefault="006A716B">
            <w:pPr>
              <w:widowControl w:val="0"/>
              <w:spacing w:before="40"/>
              <w:ind w:right="-6"/>
              <w:rPr>
                <w:lang w:val="en-US"/>
              </w:rPr>
            </w:pPr>
            <w:r>
              <w:rPr>
                <w:lang w:val="en-US"/>
              </w:rPr>
              <w:t>0,17</w:t>
            </w:r>
          </w:p>
        </w:tc>
      </w:tr>
    </w:tbl>
    <w:p w:rsidR="00000000" w:rsidRDefault="006A716B">
      <w:pPr>
        <w:widowControl w:val="0"/>
        <w:spacing w:before="100" w:line="180" w:lineRule="exact"/>
        <w:ind w:right="-6"/>
        <w:rPr>
          <w:lang w:val="en-US"/>
        </w:rPr>
      </w:pPr>
    </w:p>
    <w:p w:rsidR="00000000" w:rsidRDefault="006A716B">
      <w:pPr>
        <w:widowControl w:val="0"/>
        <w:spacing w:line="240" w:lineRule="exact"/>
        <w:ind w:left="1760" w:right="-6" w:hanging="1800"/>
        <w:jc w:val="both"/>
        <w:rPr>
          <w:b/>
        </w:rPr>
      </w:pPr>
      <w:r>
        <w:rPr>
          <w:b/>
        </w:rPr>
        <w:t>Таблица</w:t>
      </w:r>
      <w:r>
        <w:rPr>
          <w:b/>
          <w:lang w:val="en-US"/>
        </w:rPr>
        <w:t xml:space="preserve"> 7       —</w:t>
      </w:r>
      <w:r>
        <w:rPr>
          <w:b/>
        </w:rPr>
        <w:t xml:space="preserve"> Типовые нормы естественной убыли химической продукции при хранении на складах (закрытых) во всех климатических зонах (срок </w:t>
      </w:r>
      <w:r>
        <w:rPr>
          <w:b/>
          <w:lang w:val="en-US"/>
        </w:rPr>
        <w:t>1</w:t>
      </w:r>
      <w:r>
        <w:rPr>
          <w:b/>
        </w:rPr>
        <w:t xml:space="preserve"> год)</w:t>
      </w:r>
    </w:p>
    <w:tbl>
      <w:tblPr>
        <w:tblW w:w="0" w:type="auto"/>
        <w:tblInd w:w="40" w:type="dxa"/>
        <w:tblLayout w:type="fixed"/>
        <w:tblCellMar>
          <w:left w:w="40" w:type="dxa"/>
          <w:right w:w="40" w:type="dxa"/>
        </w:tblCellMar>
        <w:tblLook w:val="0000" w:firstRow="0" w:lastRow="0" w:firstColumn="0" w:lastColumn="0" w:noHBand="0" w:noVBand="0"/>
      </w:tblPr>
      <w:tblGrid>
        <w:gridCol w:w="2900"/>
        <w:gridCol w:w="2300"/>
        <w:gridCol w:w="1500"/>
      </w:tblGrid>
      <w:tr w:rsidR="00000000">
        <w:tblPrEx>
          <w:tblCellMar>
            <w:top w:w="0" w:type="dxa"/>
            <w:bottom w:w="0" w:type="dxa"/>
          </w:tblCellMar>
        </w:tblPrEx>
        <w:trPr>
          <w:trHeight w:hRule="exact" w:val="460"/>
        </w:trPr>
        <w:tc>
          <w:tcPr>
            <w:tcW w:w="29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Продукция</w:t>
            </w:r>
          </w:p>
        </w:tc>
        <w:tc>
          <w:tcPr>
            <w:tcW w:w="23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Способ хранения</w:t>
            </w:r>
          </w:p>
        </w:tc>
        <w:tc>
          <w:tcPr>
            <w:tcW w:w="15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Норма,</w:t>
            </w:r>
            <w:r>
              <w:rPr>
                <w:lang w:val="en-US"/>
              </w:rPr>
              <w:t xml:space="preserve"> %</w:t>
            </w:r>
            <w:r>
              <w:t xml:space="preserve"> массы</w:t>
            </w:r>
          </w:p>
        </w:tc>
      </w:tr>
      <w:tr w:rsidR="00000000">
        <w:tblPrEx>
          <w:tblCellMar>
            <w:top w:w="0" w:type="dxa"/>
            <w:bottom w:w="0" w:type="dxa"/>
          </w:tblCellMar>
        </w:tblPrEx>
        <w:trPr>
          <w:trHeight w:hRule="exact" w:val="780"/>
        </w:trPr>
        <w:tc>
          <w:tcPr>
            <w:tcW w:w="2900" w:type="dxa"/>
            <w:tcBorders>
              <w:top w:val="single" w:sz="6" w:space="0" w:color="auto"/>
              <w:left w:val="single" w:sz="6" w:space="0" w:color="auto"/>
              <w:right w:val="single" w:sz="6" w:space="0" w:color="auto"/>
            </w:tcBorders>
          </w:tcPr>
          <w:p w:rsidR="00000000" w:rsidRDefault="006A716B">
            <w:pPr>
              <w:widowControl w:val="0"/>
              <w:spacing w:before="40"/>
              <w:ind w:right="-6"/>
            </w:pPr>
            <w:r>
              <w:t>Белила цинковые сухие, белила титановые</w:t>
            </w:r>
          </w:p>
        </w:tc>
        <w:tc>
          <w:tcPr>
            <w:tcW w:w="2300" w:type="dxa"/>
            <w:tcBorders>
              <w:top w:val="single" w:sz="6" w:space="0" w:color="auto"/>
              <w:left w:val="single" w:sz="6" w:space="0" w:color="auto"/>
              <w:right w:val="single" w:sz="6" w:space="0" w:color="auto"/>
            </w:tcBorders>
          </w:tcPr>
          <w:p w:rsidR="00000000" w:rsidRDefault="006A716B">
            <w:pPr>
              <w:widowControl w:val="0"/>
              <w:spacing w:before="40"/>
              <w:ind w:right="-6"/>
            </w:pPr>
            <w:r>
              <w:t>Мешки бумажные, контейнеры</w:t>
            </w:r>
          </w:p>
        </w:tc>
        <w:tc>
          <w:tcPr>
            <w:tcW w:w="15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0,10</w:t>
            </w:r>
          </w:p>
        </w:tc>
      </w:tr>
      <w:tr w:rsidR="00000000">
        <w:tblPrEx>
          <w:tblCellMar>
            <w:top w:w="0" w:type="dxa"/>
            <w:bottom w:w="0" w:type="dxa"/>
          </w:tblCellMar>
        </w:tblPrEx>
        <w:trPr>
          <w:trHeight w:hRule="exact" w:val="480"/>
        </w:trPr>
        <w:tc>
          <w:tcPr>
            <w:tcW w:w="2900" w:type="dxa"/>
            <w:tcBorders>
              <w:left w:val="single" w:sz="6" w:space="0" w:color="auto"/>
              <w:right w:val="single" w:sz="6" w:space="0" w:color="auto"/>
            </w:tcBorders>
          </w:tcPr>
          <w:p w:rsidR="00000000" w:rsidRDefault="006A716B">
            <w:pPr>
              <w:widowControl w:val="0"/>
              <w:spacing w:before="40"/>
              <w:ind w:right="-6"/>
            </w:pPr>
            <w:r>
              <w:t>Стекло жидк</w:t>
            </w:r>
            <w:r>
              <w:t>ое</w:t>
            </w:r>
          </w:p>
        </w:tc>
        <w:tc>
          <w:tcPr>
            <w:tcW w:w="2300" w:type="dxa"/>
            <w:tcBorders>
              <w:left w:val="single" w:sz="6" w:space="0" w:color="auto"/>
              <w:right w:val="single" w:sz="6" w:space="0" w:color="auto"/>
            </w:tcBorders>
          </w:tcPr>
          <w:p w:rsidR="00000000" w:rsidRDefault="006A716B">
            <w:pPr>
              <w:widowControl w:val="0"/>
              <w:spacing w:before="40"/>
              <w:ind w:right="-6"/>
            </w:pPr>
            <w:r>
              <w:t>Цистерны, бочки</w:t>
            </w:r>
          </w:p>
        </w:tc>
        <w:tc>
          <w:tcPr>
            <w:tcW w:w="15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0,13</w:t>
            </w:r>
          </w:p>
        </w:tc>
      </w:tr>
      <w:tr w:rsidR="00000000">
        <w:tblPrEx>
          <w:tblCellMar>
            <w:top w:w="0" w:type="dxa"/>
            <w:bottom w:w="0" w:type="dxa"/>
          </w:tblCellMar>
        </w:tblPrEx>
        <w:trPr>
          <w:trHeight w:hRule="exact" w:val="620"/>
        </w:trPr>
        <w:tc>
          <w:tcPr>
            <w:tcW w:w="2900" w:type="dxa"/>
            <w:tcBorders>
              <w:left w:val="single" w:sz="6" w:space="0" w:color="auto"/>
              <w:right w:val="single" w:sz="6" w:space="0" w:color="auto"/>
            </w:tcBorders>
          </w:tcPr>
          <w:p w:rsidR="00000000" w:rsidRDefault="006A716B">
            <w:pPr>
              <w:widowControl w:val="0"/>
              <w:spacing w:before="40"/>
              <w:ind w:right="-6"/>
            </w:pPr>
            <w:r>
              <w:t>Пигменты: глет, мумия, охра, литолон, крон, окись</w:t>
            </w:r>
          </w:p>
        </w:tc>
        <w:tc>
          <w:tcPr>
            <w:tcW w:w="2300" w:type="dxa"/>
            <w:tcBorders>
              <w:left w:val="single" w:sz="6" w:space="0" w:color="auto"/>
              <w:right w:val="single" w:sz="6" w:space="0" w:color="auto"/>
            </w:tcBorders>
          </w:tcPr>
          <w:p w:rsidR="00000000" w:rsidRDefault="006A716B">
            <w:pPr>
              <w:widowControl w:val="0"/>
              <w:spacing w:before="40"/>
              <w:ind w:right="-6"/>
              <w:rPr>
                <w:lang w:val="en-US"/>
              </w:rPr>
            </w:pPr>
            <w:r>
              <w:t xml:space="preserve">В таре согласно </w:t>
            </w:r>
          </w:p>
          <w:p w:rsidR="00000000" w:rsidRDefault="006A716B">
            <w:pPr>
              <w:widowControl w:val="0"/>
              <w:spacing w:before="40"/>
              <w:ind w:right="-6"/>
              <w:rPr>
                <w:lang w:val="en-US"/>
              </w:rPr>
            </w:pPr>
            <w:r>
              <w:t>ГОСТ</w:t>
            </w:r>
            <w:r>
              <w:rPr>
                <w:lang w:val="en-US"/>
              </w:rPr>
              <w:t xml:space="preserve"> 9980-80</w:t>
            </w:r>
          </w:p>
        </w:tc>
        <w:tc>
          <w:tcPr>
            <w:tcW w:w="15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0,10</w:t>
            </w:r>
          </w:p>
        </w:tc>
      </w:tr>
      <w:tr w:rsidR="00000000">
        <w:tblPrEx>
          <w:tblCellMar>
            <w:top w:w="0" w:type="dxa"/>
            <w:bottom w:w="0" w:type="dxa"/>
          </w:tblCellMar>
        </w:tblPrEx>
        <w:trPr>
          <w:trHeight w:hRule="exact" w:val="240"/>
        </w:trPr>
        <w:tc>
          <w:tcPr>
            <w:tcW w:w="2900" w:type="dxa"/>
            <w:tcBorders>
              <w:left w:val="single" w:sz="6" w:space="0" w:color="auto"/>
              <w:right w:val="single" w:sz="6" w:space="0" w:color="auto"/>
            </w:tcBorders>
          </w:tcPr>
          <w:p w:rsidR="00000000" w:rsidRDefault="006A716B">
            <w:pPr>
              <w:widowControl w:val="0"/>
              <w:spacing w:before="20"/>
              <w:ind w:right="-6"/>
            </w:pPr>
            <w:r>
              <w:t>хрома, пиролюзит, сурик</w:t>
            </w:r>
          </w:p>
        </w:tc>
        <w:tc>
          <w:tcPr>
            <w:tcW w:w="2300" w:type="dxa"/>
            <w:tcBorders>
              <w:left w:val="single" w:sz="6" w:space="0" w:color="auto"/>
              <w:right w:val="single" w:sz="6" w:space="0" w:color="auto"/>
            </w:tcBorders>
          </w:tcPr>
          <w:p w:rsidR="00000000" w:rsidRDefault="006A716B">
            <w:pPr>
              <w:widowControl w:val="0"/>
              <w:spacing w:before="20"/>
              <w:ind w:right="-6"/>
            </w:pPr>
          </w:p>
        </w:tc>
        <w:tc>
          <w:tcPr>
            <w:tcW w:w="15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trHeight w:hRule="exact" w:val="300"/>
        </w:trPr>
        <w:tc>
          <w:tcPr>
            <w:tcW w:w="2900" w:type="dxa"/>
            <w:tcBorders>
              <w:left w:val="single" w:sz="6" w:space="0" w:color="auto"/>
              <w:right w:val="single" w:sz="6" w:space="0" w:color="auto"/>
            </w:tcBorders>
          </w:tcPr>
          <w:p w:rsidR="00000000" w:rsidRDefault="006A716B">
            <w:pPr>
              <w:widowControl w:val="0"/>
              <w:spacing w:before="20"/>
              <w:ind w:right="-6"/>
            </w:pPr>
            <w:r>
              <w:t>железный</w:t>
            </w:r>
          </w:p>
        </w:tc>
        <w:tc>
          <w:tcPr>
            <w:tcW w:w="2300" w:type="dxa"/>
            <w:tcBorders>
              <w:left w:val="single" w:sz="6" w:space="0" w:color="auto"/>
              <w:right w:val="single" w:sz="6" w:space="0" w:color="auto"/>
            </w:tcBorders>
          </w:tcPr>
          <w:p w:rsidR="00000000" w:rsidRDefault="006A716B">
            <w:pPr>
              <w:widowControl w:val="0"/>
              <w:spacing w:before="20"/>
              <w:ind w:right="-6"/>
            </w:pPr>
          </w:p>
        </w:tc>
        <w:tc>
          <w:tcPr>
            <w:tcW w:w="15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trHeight w:hRule="exact" w:val="640"/>
        </w:trPr>
        <w:tc>
          <w:tcPr>
            <w:tcW w:w="2900" w:type="dxa"/>
            <w:tcBorders>
              <w:left w:val="single" w:sz="6" w:space="0" w:color="auto"/>
              <w:right w:val="single" w:sz="6" w:space="0" w:color="auto"/>
            </w:tcBorders>
          </w:tcPr>
          <w:p w:rsidR="00000000" w:rsidRDefault="006A716B">
            <w:pPr>
              <w:widowControl w:val="0"/>
              <w:spacing w:before="40"/>
              <w:ind w:right="-6"/>
            </w:pPr>
            <w:r>
              <w:t>Мел молотый, в том числе сепарированный и обога-</w:t>
            </w:r>
          </w:p>
        </w:tc>
        <w:tc>
          <w:tcPr>
            <w:tcW w:w="2300" w:type="dxa"/>
            <w:tcBorders>
              <w:left w:val="single" w:sz="6" w:space="0" w:color="auto"/>
              <w:right w:val="single" w:sz="6" w:space="0" w:color="auto"/>
            </w:tcBorders>
          </w:tcPr>
          <w:p w:rsidR="00000000" w:rsidRDefault="006A716B">
            <w:pPr>
              <w:widowControl w:val="0"/>
              <w:spacing w:before="40"/>
              <w:ind w:right="-6"/>
            </w:pPr>
            <w:r>
              <w:t>В таре</w:t>
            </w:r>
          </w:p>
        </w:tc>
        <w:tc>
          <w:tcPr>
            <w:tcW w:w="15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0,20</w:t>
            </w:r>
          </w:p>
        </w:tc>
      </w:tr>
      <w:tr w:rsidR="00000000">
        <w:tblPrEx>
          <w:tblCellMar>
            <w:top w:w="0" w:type="dxa"/>
            <w:bottom w:w="0" w:type="dxa"/>
          </w:tblCellMar>
        </w:tblPrEx>
        <w:trPr>
          <w:trHeight w:hRule="exact" w:val="320"/>
        </w:trPr>
        <w:tc>
          <w:tcPr>
            <w:tcW w:w="2900" w:type="dxa"/>
            <w:tcBorders>
              <w:left w:val="single" w:sz="6" w:space="0" w:color="auto"/>
              <w:right w:val="single" w:sz="6" w:space="0" w:color="auto"/>
            </w:tcBorders>
          </w:tcPr>
          <w:p w:rsidR="00000000" w:rsidRDefault="006A716B">
            <w:pPr>
              <w:widowControl w:val="0"/>
              <w:spacing w:before="20"/>
              <w:ind w:right="-6"/>
            </w:pPr>
            <w:r>
              <w:t>щенный</w:t>
            </w:r>
          </w:p>
        </w:tc>
        <w:tc>
          <w:tcPr>
            <w:tcW w:w="2300" w:type="dxa"/>
            <w:tcBorders>
              <w:left w:val="single" w:sz="6" w:space="0" w:color="auto"/>
              <w:right w:val="single" w:sz="6" w:space="0" w:color="auto"/>
            </w:tcBorders>
          </w:tcPr>
          <w:p w:rsidR="00000000" w:rsidRDefault="006A716B">
            <w:pPr>
              <w:widowControl w:val="0"/>
              <w:spacing w:before="20"/>
              <w:ind w:right="-6"/>
            </w:pPr>
          </w:p>
        </w:tc>
        <w:tc>
          <w:tcPr>
            <w:tcW w:w="15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trHeight w:hRule="exact" w:val="460"/>
        </w:trPr>
        <w:tc>
          <w:tcPr>
            <w:tcW w:w="2900" w:type="dxa"/>
            <w:tcBorders>
              <w:left w:val="single" w:sz="6" w:space="0" w:color="auto"/>
              <w:right w:val="single" w:sz="6" w:space="0" w:color="auto"/>
            </w:tcBorders>
          </w:tcPr>
          <w:p w:rsidR="00000000" w:rsidRDefault="006A716B">
            <w:pPr>
              <w:widowControl w:val="0"/>
              <w:spacing w:before="40"/>
              <w:ind w:right="-6"/>
            </w:pPr>
            <w:r>
              <w:t>Тальк</w:t>
            </w:r>
          </w:p>
        </w:tc>
        <w:tc>
          <w:tcPr>
            <w:tcW w:w="2300" w:type="dxa"/>
            <w:tcBorders>
              <w:left w:val="single" w:sz="6" w:space="0" w:color="auto"/>
              <w:right w:val="single" w:sz="6" w:space="0" w:color="auto"/>
            </w:tcBorders>
          </w:tcPr>
          <w:p w:rsidR="00000000" w:rsidRDefault="006A716B">
            <w:pPr>
              <w:widowControl w:val="0"/>
              <w:spacing w:before="40"/>
              <w:ind w:right="-6"/>
            </w:pPr>
            <w:r>
              <w:t>То же</w:t>
            </w:r>
          </w:p>
        </w:tc>
        <w:tc>
          <w:tcPr>
            <w:tcW w:w="15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0,20</w:t>
            </w:r>
          </w:p>
        </w:tc>
      </w:tr>
      <w:tr w:rsidR="00000000">
        <w:tblPrEx>
          <w:tblCellMar>
            <w:top w:w="0" w:type="dxa"/>
            <w:bottom w:w="0" w:type="dxa"/>
          </w:tblCellMar>
        </w:tblPrEx>
        <w:trPr>
          <w:trHeight w:hRule="exact" w:val="860"/>
        </w:trPr>
        <w:tc>
          <w:tcPr>
            <w:tcW w:w="2900" w:type="dxa"/>
            <w:tcBorders>
              <w:left w:val="single" w:sz="6" w:space="0" w:color="auto"/>
              <w:bottom w:val="single" w:sz="6" w:space="0" w:color="auto"/>
              <w:right w:val="single" w:sz="6" w:space="0" w:color="auto"/>
            </w:tcBorders>
          </w:tcPr>
          <w:p w:rsidR="00000000" w:rsidRDefault="006A716B">
            <w:pPr>
              <w:widowControl w:val="0"/>
              <w:spacing w:before="40"/>
              <w:ind w:right="-6"/>
            </w:pPr>
            <w:r>
              <w:t>Мел сухомолотый, каолин</w:t>
            </w:r>
          </w:p>
        </w:tc>
        <w:tc>
          <w:tcPr>
            <w:tcW w:w="2300" w:type="dxa"/>
            <w:tcBorders>
              <w:left w:val="single" w:sz="6" w:space="0" w:color="auto"/>
              <w:bottom w:val="single" w:sz="6" w:space="0" w:color="auto"/>
              <w:right w:val="single" w:sz="6" w:space="0" w:color="auto"/>
            </w:tcBorders>
          </w:tcPr>
          <w:p w:rsidR="00000000" w:rsidRDefault="006A716B">
            <w:pPr>
              <w:widowControl w:val="0"/>
              <w:spacing w:before="40"/>
              <w:ind w:right="-6"/>
            </w:pPr>
            <w:r>
              <w:t>Навалом</w:t>
            </w:r>
          </w:p>
        </w:tc>
        <w:tc>
          <w:tcPr>
            <w:tcW w:w="15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0,65</w:t>
            </w:r>
          </w:p>
        </w:tc>
      </w:tr>
    </w:tbl>
    <w:p w:rsidR="00000000" w:rsidRDefault="006A716B">
      <w:pPr>
        <w:widowControl w:val="0"/>
        <w:spacing w:line="240" w:lineRule="exact"/>
        <w:ind w:right="-6"/>
        <w:jc w:val="both"/>
      </w:pPr>
    </w:p>
    <w:p w:rsidR="00000000" w:rsidRDefault="006A716B">
      <w:pPr>
        <w:widowControl w:val="0"/>
        <w:spacing w:line="240" w:lineRule="exact"/>
        <w:ind w:left="1134" w:right="-6" w:hanging="1134"/>
        <w:jc w:val="both"/>
        <w:rPr>
          <w:b/>
        </w:rPr>
      </w:pPr>
      <w:r>
        <w:rPr>
          <w:b/>
        </w:rPr>
        <w:t>Таблица</w:t>
      </w:r>
      <w:r>
        <w:rPr>
          <w:b/>
          <w:lang w:val="en-US"/>
        </w:rPr>
        <w:t xml:space="preserve"> 8 </w:t>
      </w:r>
      <w:r>
        <w:rPr>
          <w:b/>
          <w:lang w:val="en-US"/>
        </w:rPr>
        <w:sym w:font="Symbol" w:char="F02D"/>
      </w:r>
      <w:r>
        <w:rPr>
          <w:b/>
        </w:rPr>
        <w:t>Типовые нормы естественной убыли нефтепродуктов 1-й и 2-й групп при приеме в резервуары в строительстве (в кг на</w:t>
      </w:r>
      <w:r>
        <w:rPr>
          <w:b/>
          <w:lang w:val="en-US"/>
        </w:rPr>
        <w:t xml:space="preserve"> 1</w:t>
      </w:r>
      <w:r>
        <w:rPr>
          <w:b/>
        </w:rPr>
        <w:t xml:space="preserve"> т принятого количества)</w:t>
      </w:r>
    </w:p>
    <w:tbl>
      <w:tblPr>
        <w:tblW w:w="0" w:type="auto"/>
        <w:tblInd w:w="40" w:type="dxa"/>
        <w:tblLayout w:type="fixed"/>
        <w:tblCellMar>
          <w:left w:w="40" w:type="dxa"/>
          <w:right w:w="40" w:type="dxa"/>
        </w:tblCellMar>
        <w:tblLook w:val="0000" w:firstRow="0" w:lastRow="0" w:firstColumn="0" w:lastColumn="0" w:noHBand="0" w:noVBand="0"/>
      </w:tblPr>
      <w:tblGrid>
        <w:gridCol w:w="1860"/>
        <w:gridCol w:w="680"/>
        <w:gridCol w:w="680"/>
        <w:gridCol w:w="680"/>
        <w:gridCol w:w="680"/>
        <w:gridCol w:w="680"/>
        <w:gridCol w:w="700"/>
        <w:gridCol w:w="700"/>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pPr>
            <w:r>
              <w:t>Тип резервуара</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pPr>
            <w:r>
              <w:t xml:space="preserve">Группа </w:t>
            </w:r>
          </w:p>
        </w:tc>
        <w:tc>
          <w:tcPr>
            <w:tcW w:w="412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Климатические зоны</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r>
              <w:t>нефте</w:t>
            </w:r>
            <w:r>
              <w:rPr>
                <w:lang w:val="en-US"/>
              </w:rPr>
              <w:t>-</w:t>
            </w: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1-я</w:t>
            </w: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2-я</w:t>
            </w:r>
          </w:p>
        </w:tc>
        <w:tc>
          <w:tcPr>
            <w:tcW w:w="140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3-я</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t>продук-та</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w:t>
            </w:r>
            <w:r>
              <w:t>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40"/>
              <w:ind w:right="-6"/>
            </w:pPr>
            <w:r>
              <w:t>Наземные сталь-</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вмести-</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мостью, м</w:t>
            </w:r>
            <w:r>
              <w:rPr>
                <w:vertAlign w:val="superscript"/>
              </w:rPr>
              <w:t>3</w:t>
            </w:r>
            <w:r>
              <w:t>:</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400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0,47</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700—1000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0,44</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0,41</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с понтоном</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вместимостью, м</w:t>
            </w:r>
            <w:r>
              <w:rPr>
                <w:vertAlign w:val="superscript"/>
              </w:rPr>
              <w:t>3</w:t>
            </w:r>
            <w:r>
              <w:t>:</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400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0,29</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0,29</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0,32</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700-1000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0,32</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0,37</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w:t>
            </w:r>
            <w:r>
              <w:rPr>
                <w:lang w:val="en-US"/>
              </w:rPr>
              <w:t>,35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имеющие га-</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зовую обвязку,</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вместимостью, м</w:t>
            </w:r>
            <w:r>
              <w:rPr>
                <w:vertAlign w:val="superscript"/>
              </w:rPr>
              <w:t>3</w:t>
            </w:r>
            <w:r>
              <w:t>:</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1000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0,25</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2</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0,08</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0,11</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0,10</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0,15</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0,10</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0,16</w:t>
            </w:r>
          </w:p>
        </w:tc>
      </w:tr>
    </w:tbl>
    <w:p w:rsidR="00000000" w:rsidRDefault="006A716B">
      <w:pPr>
        <w:widowControl w:val="0"/>
        <w:spacing w:before="60" w:line="200" w:lineRule="exact"/>
        <w:ind w:right="-6"/>
        <w:rPr>
          <w:lang w:val="en-US"/>
        </w:rPr>
      </w:pPr>
    </w:p>
    <w:p w:rsidR="00000000" w:rsidRDefault="006A716B">
      <w:pPr>
        <w:widowControl w:val="0"/>
        <w:spacing w:line="240" w:lineRule="exact"/>
        <w:ind w:left="1134" w:right="-6" w:hanging="1134"/>
        <w:jc w:val="both"/>
        <w:rPr>
          <w:b/>
        </w:rPr>
      </w:pPr>
    </w:p>
    <w:p w:rsidR="00000000" w:rsidRDefault="006A716B">
      <w:pPr>
        <w:widowControl w:val="0"/>
        <w:spacing w:line="240" w:lineRule="exact"/>
        <w:ind w:left="1134" w:right="-6" w:hanging="1134"/>
        <w:jc w:val="both"/>
        <w:rPr>
          <w:b/>
        </w:rPr>
      </w:pPr>
    </w:p>
    <w:p w:rsidR="00000000" w:rsidRDefault="006A716B">
      <w:pPr>
        <w:widowControl w:val="0"/>
        <w:spacing w:line="240" w:lineRule="exact"/>
        <w:ind w:left="1134" w:right="-6" w:hanging="1134"/>
        <w:jc w:val="both"/>
        <w:rPr>
          <w:b/>
        </w:rPr>
      </w:pPr>
    </w:p>
    <w:p w:rsidR="00000000" w:rsidRDefault="006A716B">
      <w:pPr>
        <w:widowControl w:val="0"/>
        <w:spacing w:line="240" w:lineRule="exact"/>
        <w:ind w:left="1134" w:right="-6" w:hanging="1134"/>
        <w:jc w:val="both"/>
        <w:rPr>
          <w:b/>
        </w:rPr>
      </w:pPr>
    </w:p>
    <w:p w:rsidR="00000000" w:rsidRDefault="006A716B">
      <w:pPr>
        <w:widowControl w:val="0"/>
        <w:spacing w:line="240" w:lineRule="exact"/>
        <w:ind w:left="1134" w:right="-6" w:hanging="1134"/>
        <w:jc w:val="both"/>
        <w:rPr>
          <w:b/>
        </w:rPr>
      </w:pPr>
    </w:p>
    <w:p w:rsidR="00000000" w:rsidRDefault="006A716B">
      <w:pPr>
        <w:widowControl w:val="0"/>
        <w:spacing w:line="240" w:lineRule="exact"/>
        <w:ind w:left="1134" w:right="-6" w:hanging="1134"/>
        <w:jc w:val="both"/>
        <w:rPr>
          <w:b/>
        </w:rPr>
      </w:pPr>
    </w:p>
    <w:p w:rsidR="00000000" w:rsidRDefault="006A716B">
      <w:pPr>
        <w:widowControl w:val="0"/>
        <w:spacing w:line="240" w:lineRule="exact"/>
        <w:ind w:left="1134" w:right="-6" w:hanging="1134"/>
        <w:jc w:val="both"/>
        <w:rPr>
          <w:b/>
        </w:rPr>
      </w:pPr>
    </w:p>
    <w:p w:rsidR="00000000" w:rsidRDefault="006A716B">
      <w:pPr>
        <w:widowControl w:val="0"/>
        <w:spacing w:line="240" w:lineRule="exact"/>
        <w:ind w:left="1134" w:right="-6" w:hanging="1134"/>
        <w:jc w:val="both"/>
        <w:rPr>
          <w:b/>
        </w:rPr>
      </w:pPr>
      <w:r>
        <w:rPr>
          <w:b/>
        </w:rPr>
        <w:t>Таблица</w:t>
      </w:r>
      <w:r>
        <w:rPr>
          <w:b/>
          <w:lang w:val="en-US"/>
        </w:rPr>
        <w:t xml:space="preserve"> 9—</w:t>
      </w:r>
      <w:r>
        <w:rPr>
          <w:b/>
        </w:rPr>
        <w:t>Типовые нормы естественной убыли нефтепродуктов 1-й и 2-й групп при хранении в резервуарах до одного месяца в строительстве (в кг на</w:t>
      </w:r>
      <w:r>
        <w:rPr>
          <w:b/>
          <w:lang w:val="en-US"/>
        </w:rPr>
        <w:t xml:space="preserve"> 1</w:t>
      </w:r>
      <w:r>
        <w:rPr>
          <w:b/>
        </w:rPr>
        <w:t xml:space="preserve"> т хранимого продукта в месяц)</w:t>
      </w:r>
    </w:p>
    <w:tbl>
      <w:tblPr>
        <w:tblW w:w="0" w:type="auto"/>
        <w:tblInd w:w="40" w:type="dxa"/>
        <w:tblLayout w:type="fixed"/>
        <w:tblCellMar>
          <w:left w:w="40" w:type="dxa"/>
          <w:right w:w="40" w:type="dxa"/>
        </w:tblCellMar>
        <w:tblLook w:val="0000" w:firstRow="0" w:lastRow="0" w:firstColumn="0" w:lastColumn="0" w:noHBand="0" w:noVBand="0"/>
      </w:tblPr>
      <w:tblGrid>
        <w:gridCol w:w="1860"/>
        <w:gridCol w:w="680"/>
        <w:gridCol w:w="680"/>
        <w:gridCol w:w="680"/>
        <w:gridCol w:w="680"/>
        <w:gridCol w:w="680"/>
        <w:gridCol w:w="700"/>
        <w:gridCol w:w="700"/>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pPr>
            <w:r>
              <w:t>Тип резервуара</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pPr>
            <w:r>
              <w:t>Группа</w:t>
            </w:r>
          </w:p>
          <w:p w:rsidR="00000000" w:rsidRDefault="006A716B">
            <w:pPr>
              <w:widowControl w:val="0"/>
              <w:spacing w:before="20"/>
              <w:ind w:right="-6"/>
            </w:pPr>
          </w:p>
        </w:tc>
        <w:tc>
          <w:tcPr>
            <w:tcW w:w="412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Климатические зоны</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40"/>
              <w:ind w:right="-6"/>
            </w:pPr>
          </w:p>
        </w:tc>
        <w:tc>
          <w:tcPr>
            <w:tcW w:w="680" w:type="dxa"/>
            <w:tcBorders>
              <w:left w:val="single" w:sz="6" w:space="0" w:color="auto"/>
              <w:right w:val="single" w:sz="6" w:space="0" w:color="auto"/>
            </w:tcBorders>
          </w:tcPr>
          <w:p w:rsidR="00000000" w:rsidRDefault="006A716B">
            <w:pPr>
              <w:widowControl w:val="0"/>
              <w:spacing w:before="40"/>
              <w:ind w:right="-6"/>
            </w:pPr>
            <w:r>
              <w:t>нефте</w:t>
            </w: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1-я</w:t>
            </w: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2-я</w:t>
            </w:r>
          </w:p>
        </w:tc>
        <w:tc>
          <w:tcPr>
            <w:tcW w:w="140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3-я</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t>продукта</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w:t>
            </w:r>
            <w:r>
              <w:t>сентябрь</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40"/>
              <w:ind w:right="-6"/>
            </w:pPr>
            <w:r>
              <w:t>Наземные сталь-</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вмести-</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мостью, м</w:t>
            </w:r>
            <w:r>
              <w:rPr>
                <w:vertAlign w:val="superscript"/>
              </w:rPr>
              <w:t>3</w:t>
            </w:r>
            <w:r>
              <w:t>;</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400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0,64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0,85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1,06</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0,62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0,79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1,02</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700-1000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0,63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0,83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1,00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0,61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0,74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0,86</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с понтоном</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вместимостью, м</w:t>
            </w:r>
            <w:r>
              <w:rPr>
                <w:vertAlign w:val="superscript"/>
              </w:rPr>
              <w:t>3</w:t>
            </w:r>
            <w:r>
              <w:t>:</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400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0,26</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700-1000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0,25</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имеющие га-</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зовую обвязку,</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вместимостью, м</w:t>
            </w:r>
            <w:r>
              <w:rPr>
                <w:vertAlign w:val="superscript"/>
              </w:rPr>
              <w:t>3</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1000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0,30</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2</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0,04</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0,18</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0,06</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0,23</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0,06</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0,24</w:t>
            </w:r>
          </w:p>
        </w:tc>
      </w:tr>
    </w:tbl>
    <w:p w:rsidR="00000000" w:rsidRDefault="006A716B">
      <w:pPr>
        <w:widowControl w:val="0"/>
        <w:tabs>
          <w:tab w:val="left" w:pos="460"/>
        </w:tabs>
        <w:spacing w:line="240" w:lineRule="exact"/>
        <w:ind w:right="-6"/>
        <w:rPr>
          <w:lang w:val="en-US"/>
        </w:rPr>
      </w:pPr>
    </w:p>
    <w:p w:rsidR="00000000" w:rsidRDefault="006A716B">
      <w:pPr>
        <w:widowControl w:val="0"/>
        <w:spacing w:line="240" w:lineRule="exact"/>
        <w:ind w:left="1276" w:right="-6" w:hanging="1276"/>
        <w:jc w:val="both"/>
        <w:rPr>
          <w:b/>
        </w:rPr>
      </w:pPr>
      <w:r>
        <w:rPr>
          <w:b/>
        </w:rPr>
        <w:t>Таблица 10 -Типовые нормы естественной убыли нефтепродуктов при хранении в резервуарах более одного месяца в строительстве (в кг на</w:t>
      </w:r>
      <w:r>
        <w:rPr>
          <w:b/>
          <w:lang w:val="en-US"/>
        </w:rPr>
        <w:t xml:space="preserve"> 1</w:t>
      </w:r>
      <w:r>
        <w:rPr>
          <w:b/>
        </w:rPr>
        <w:t xml:space="preserve"> т хранимого продукта в месяц)</w:t>
      </w:r>
    </w:p>
    <w:tbl>
      <w:tblPr>
        <w:tblW w:w="0" w:type="auto"/>
        <w:tblInd w:w="40" w:type="dxa"/>
        <w:tblLayout w:type="fixed"/>
        <w:tblCellMar>
          <w:left w:w="40" w:type="dxa"/>
          <w:right w:w="40" w:type="dxa"/>
        </w:tblCellMar>
        <w:tblLook w:val="0000" w:firstRow="0" w:lastRow="0" w:firstColumn="0" w:lastColumn="0" w:noHBand="0" w:noVBand="0"/>
      </w:tblPr>
      <w:tblGrid>
        <w:gridCol w:w="1860"/>
        <w:gridCol w:w="680"/>
        <w:gridCol w:w="680"/>
        <w:gridCol w:w="680"/>
        <w:gridCol w:w="680"/>
        <w:gridCol w:w="700"/>
        <w:gridCol w:w="680"/>
        <w:gridCol w:w="700"/>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pPr>
            <w:r>
              <w:t>Тип резервуара</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t>Группа нефте</w:t>
            </w:r>
            <w:r>
              <w:rPr>
                <w:lang w:val="en-US"/>
              </w:rPr>
              <w:t>-</w:t>
            </w:r>
          </w:p>
          <w:p w:rsidR="00000000" w:rsidRDefault="006A716B">
            <w:pPr>
              <w:widowControl w:val="0"/>
              <w:spacing w:before="20"/>
              <w:ind w:right="-6"/>
              <w:rPr>
                <w:lang w:val="en-US"/>
              </w:rPr>
            </w:pPr>
          </w:p>
        </w:tc>
        <w:tc>
          <w:tcPr>
            <w:tcW w:w="412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Климатические зоны</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r>
              <w:t>продукта</w:t>
            </w: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1-я</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2-я</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3-я</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40"/>
              <w:ind w:right="-6"/>
            </w:pPr>
            <w:r>
              <w:t>Наземные сталь-</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вмести-</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мостью, м</w:t>
            </w:r>
            <w:r>
              <w:rPr>
                <w:vertAlign w:val="superscript"/>
              </w:rPr>
              <w:t>3</w:t>
            </w:r>
            <w:r>
              <w:t>:</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400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0,81</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0,57</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700-1000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0,39</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0,78</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0,57</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0,17</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с понтоном</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0,02</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0,11</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Заглубленные</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3</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0,03</w:t>
            </w:r>
          </w:p>
        </w:tc>
      </w:tr>
    </w:tbl>
    <w:p w:rsidR="00000000" w:rsidRDefault="006A716B">
      <w:pPr>
        <w:widowControl w:val="0"/>
        <w:spacing w:line="240" w:lineRule="exact"/>
        <w:ind w:left="993" w:right="-6" w:hanging="993"/>
        <w:jc w:val="both"/>
        <w:rPr>
          <w:b/>
        </w:rPr>
      </w:pPr>
    </w:p>
    <w:p w:rsidR="00000000" w:rsidRDefault="006A716B">
      <w:pPr>
        <w:widowControl w:val="0"/>
        <w:spacing w:line="240" w:lineRule="exact"/>
        <w:ind w:left="993" w:right="-6" w:hanging="993"/>
        <w:jc w:val="both"/>
        <w:rPr>
          <w:b/>
        </w:rPr>
      </w:pPr>
      <w:r>
        <w:rPr>
          <w:b/>
        </w:rPr>
        <w:t>Таблица 11-Типовые нормы естественной убыли нефтепродуктов</w:t>
      </w:r>
      <w:r>
        <w:rPr>
          <w:b/>
          <w:lang w:val="en-US"/>
        </w:rPr>
        <w:t xml:space="preserve"> 3, 4) 5,</w:t>
      </w:r>
      <w:r>
        <w:rPr>
          <w:b/>
        </w:rPr>
        <w:t xml:space="preserve"> 6-й групп при приеме и хранении до одного </w:t>
      </w:r>
      <w:r>
        <w:rPr>
          <w:b/>
        </w:rPr>
        <w:t>месяца в строительстве (в кг на</w:t>
      </w:r>
      <w:r>
        <w:rPr>
          <w:b/>
          <w:lang w:val="en-US"/>
        </w:rPr>
        <w:t xml:space="preserve"> 1</w:t>
      </w:r>
      <w:r>
        <w:rPr>
          <w:b/>
        </w:rPr>
        <w:t xml:space="preserve"> т принятого продукта)</w:t>
      </w:r>
    </w:p>
    <w:p w:rsidR="00000000" w:rsidRDefault="006A716B">
      <w:pPr>
        <w:widowControl w:val="0"/>
        <w:spacing w:line="240" w:lineRule="exact"/>
        <w:ind w:left="993" w:right="-6" w:hanging="993"/>
        <w:jc w:val="both"/>
        <w:rPr>
          <w:b/>
        </w:rPr>
      </w:pPr>
    </w:p>
    <w:tbl>
      <w:tblPr>
        <w:tblW w:w="0" w:type="auto"/>
        <w:tblInd w:w="40" w:type="dxa"/>
        <w:tblLayout w:type="fixed"/>
        <w:tblCellMar>
          <w:left w:w="40" w:type="dxa"/>
          <w:right w:w="40" w:type="dxa"/>
        </w:tblCellMar>
        <w:tblLook w:val="0000" w:firstRow="0" w:lastRow="0" w:firstColumn="0" w:lastColumn="0" w:noHBand="0" w:noVBand="0"/>
      </w:tblPr>
      <w:tblGrid>
        <w:gridCol w:w="1860"/>
        <w:gridCol w:w="680"/>
        <w:gridCol w:w="700"/>
        <w:gridCol w:w="680"/>
        <w:gridCol w:w="680"/>
        <w:gridCol w:w="700"/>
        <w:gridCol w:w="700"/>
        <w:gridCol w:w="700"/>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jc w:val="center"/>
            </w:pPr>
            <w:r>
              <w:t xml:space="preserve"> </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jc w:val="center"/>
            </w:pPr>
          </w:p>
        </w:tc>
        <w:tc>
          <w:tcPr>
            <w:tcW w:w="4160" w:type="dxa"/>
            <w:gridSpan w:val="6"/>
            <w:tcBorders>
              <w:top w:val="single" w:sz="6" w:space="0" w:color="auto"/>
              <w:left w:val="single" w:sz="6" w:space="0" w:color="auto"/>
              <w:right w:val="single" w:sz="6" w:space="0" w:color="auto"/>
            </w:tcBorders>
          </w:tcPr>
          <w:p w:rsidR="00000000" w:rsidRDefault="006A716B">
            <w:pPr>
              <w:widowControl w:val="0"/>
              <w:spacing w:before="20"/>
              <w:ind w:right="-6"/>
              <w:jc w:val="center"/>
            </w:pPr>
            <w:r>
              <w:t>Климатические зоны</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ind w:right="-6"/>
              <w:jc w:val="center"/>
            </w:pPr>
          </w:p>
        </w:tc>
        <w:tc>
          <w:tcPr>
            <w:tcW w:w="680" w:type="dxa"/>
            <w:tcBorders>
              <w:left w:val="single" w:sz="6" w:space="0" w:color="auto"/>
              <w:right w:val="single" w:sz="6" w:space="0" w:color="auto"/>
            </w:tcBorders>
          </w:tcPr>
          <w:p w:rsidR="00000000" w:rsidRDefault="006A716B">
            <w:pPr>
              <w:widowControl w:val="0"/>
              <w:ind w:right="-6"/>
              <w:jc w:val="center"/>
            </w:pPr>
            <w:r>
              <w:t>Группа</w:t>
            </w:r>
          </w:p>
        </w:tc>
        <w:tc>
          <w:tcPr>
            <w:tcW w:w="4160" w:type="dxa"/>
            <w:gridSpan w:val="6"/>
            <w:tcBorders>
              <w:left w:val="single" w:sz="6" w:space="0" w:color="auto"/>
              <w:bottom w:val="single" w:sz="6" w:space="0" w:color="auto"/>
              <w:right w:val="single" w:sz="6" w:space="0" w:color="auto"/>
            </w:tcBorders>
          </w:tcPr>
          <w:p w:rsidR="00000000" w:rsidRDefault="006A716B">
            <w:pPr>
              <w:widowControl w:val="0"/>
              <w:ind w:right="-6"/>
              <w:jc w:val="center"/>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jc w:val="center"/>
            </w:pPr>
            <w:r>
              <w:t>Тип резервуара</w:t>
            </w:r>
          </w:p>
        </w:tc>
        <w:tc>
          <w:tcPr>
            <w:tcW w:w="680" w:type="dxa"/>
            <w:tcBorders>
              <w:left w:val="single" w:sz="6" w:space="0" w:color="auto"/>
              <w:right w:val="single" w:sz="6" w:space="0" w:color="auto"/>
            </w:tcBorders>
          </w:tcPr>
          <w:p w:rsidR="00000000" w:rsidRDefault="006A716B">
            <w:pPr>
              <w:widowControl w:val="0"/>
              <w:spacing w:before="20"/>
              <w:ind w:right="-6"/>
              <w:jc w:val="center"/>
            </w:pPr>
            <w:r>
              <w:t>нефте-</w:t>
            </w:r>
          </w:p>
        </w:tc>
        <w:tc>
          <w:tcPr>
            <w:tcW w:w="1380" w:type="dxa"/>
            <w:gridSpan w:val="2"/>
            <w:tcBorders>
              <w:top w:val="single" w:sz="6" w:space="0" w:color="auto"/>
              <w:left w:val="single" w:sz="6" w:space="0" w:color="auto"/>
              <w:right w:val="single" w:sz="6" w:space="0" w:color="auto"/>
            </w:tcBorders>
          </w:tcPr>
          <w:p w:rsidR="00000000" w:rsidRDefault="006A716B">
            <w:pPr>
              <w:widowControl w:val="0"/>
              <w:spacing w:before="20"/>
              <w:ind w:right="-6"/>
              <w:jc w:val="center"/>
            </w:pPr>
            <w:r>
              <w:t>1-я</w:t>
            </w:r>
          </w:p>
        </w:tc>
        <w:tc>
          <w:tcPr>
            <w:tcW w:w="1380" w:type="dxa"/>
            <w:gridSpan w:val="2"/>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2-я</w:t>
            </w:r>
          </w:p>
        </w:tc>
        <w:tc>
          <w:tcPr>
            <w:tcW w:w="1400" w:type="dxa"/>
            <w:gridSpan w:val="2"/>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3-я</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ind w:right="-6"/>
              <w:jc w:val="center"/>
              <w:rPr>
                <w:lang w:val="en-US"/>
              </w:rPr>
            </w:pPr>
          </w:p>
        </w:tc>
        <w:tc>
          <w:tcPr>
            <w:tcW w:w="680" w:type="dxa"/>
            <w:tcBorders>
              <w:left w:val="single" w:sz="6" w:space="0" w:color="auto"/>
              <w:right w:val="single" w:sz="6" w:space="0" w:color="auto"/>
            </w:tcBorders>
          </w:tcPr>
          <w:p w:rsidR="00000000" w:rsidRDefault="006A716B">
            <w:pPr>
              <w:widowControl w:val="0"/>
              <w:ind w:right="-6"/>
              <w:jc w:val="center"/>
            </w:pPr>
            <w:r>
              <w:t>продук-</w:t>
            </w:r>
          </w:p>
        </w:tc>
        <w:tc>
          <w:tcPr>
            <w:tcW w:w="1380" w:type="dxa"/>
            <w:gridSpan w:val="2"/>
            <w:tcBorders>
              <w:left w:val="single" w:sz="6" w:space="0" w:color="auto"/>
              <w:bottom w:val="single" w:sz="6" w:space="0" w:color="auto"/>
              <w:right w:val="single" w:sz="6" w:space="0" w:color="auto"/>
            </w:tcBorders>
          </w:tcPr>
          <w:p w:rsidR="00000000" w:rsidRDefault="006A716B">
            <w:pPr>
              <w:widowControl w:val="0"/>
              <w:ind w:right="-6"/>
              <w:jc w:val="center"/>
            </w:pPr>
          </w:p>
        </w:tc>
        <w:tc>
          <w:tcPr>
            <w:tcW w:w="1380" w:type="dxa"/>
            <w:gridSpan w:val="2"/>
            <w:tcBorders>
              <w:left w:val="single" w:sz="6" w:space="0" w:color="auto"/>
              <w:bottom w:val="single" w:sz="6" w:space="0" w:color="auto"/>
              <w:right w:val="single" w:sz="6" w:space="0" w:color="auto"/>
            </w:tcBorders>
          </w:tcPr>
          <w:p w:rsidR="00000000" w:rsidRDefault="006A716B">
            <w:pPr>
              <w:widowControl w:val="0"/>
              <w:ind w:right="-6"/>
              <w:jc w:val="center"/>
            </w:pPr>
          </w:p>
        </w:tc>
        <w:tc>
          <w:tcPr>
            <w:tcW w:w="1400" w:type="dxa"/>
            <w:gridSpan w:val="2"/>
            <w:tcBorders>
              <w:left w:val="single" w:sz="6" w:space="0" w:color="auto"/>
              <w:bottom w:val="single" w:sz="6" w:space="0" w:color="auto"/>
              <w:right w:val="single" w:sz="6" w:space="0" w:color="auto"/>
            </w:tcBorders>
          </w:tcPr>
          <w:p w:rsidR="00000000" w:rsidRDefault="006A716B">
            <w:pPr>
              <w:widowControl w:val="0"/>
              <w:ind w:right="-6"/>
              <w:jc w:val="center"/>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jc w:val="center"/>
            </w:pPr>
          </w:p>
        </w:tc>
        <w:tc>
          <w:tcPr>
            <w:tcW w:w="680" w:type="dxa"/>
            <w:tcBorders>
              <w:left w:val="single" w:sz="6" w:space="0" w:color="auto"/>
              <w:right w:val="single" w:sz="6" w:space="0" w:color="auto"/>
            </w:tcBorders>
          </w:tcPr>
          <w:p w:rsidR="00000000" w:rsidRDefault="006A716B">
            <w:pPr>
              <w:widowControl w:val="0"/>
              <w:spacing w:before="20"/>
              <w:ind w:right="-6"/>
              <w:jc w:val="center"/>
            </w:pPr>
            <w:r>
              <w:t>та</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jc w:val="center"/>
            </w:pPr>
            <w:r>
              <w:t>октябрь-</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jc w:val="center"/>
            </w:pPr>
            <w:r>
              <w:t>апрель-</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jc w:val="center"/>
            </w:pPr>
            <w:r>
              <w:t>октябрь-</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jc w:val="center"/>
            </w:pPr>
            <w:r>
              <w:t>апрель-</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jc w:val="center"/>
            </w:pPr>
            <w:r>
              <w:t>октябрь-</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jc w:val="center"/>
            </w:pPr>
            <w:r>
              <w:t>апрель-</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20"/>
              <w:ind w:right="-6"/>
              <w:jc w:val="center"/>
            </w:pP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jc w:val="center"/>
            </w:pP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jc w:val="center"/>
            </w:pPr>
            <w:r>
              <w:t>март</w:t>
            </w: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jc w:val="center"/>
            </w:pPr>
            <w:r>
              <w:t>сентябрь</w:t>
            </w: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jc w:val="center"/>
            </w:pPr>
            <w:r>
              <w:t>март</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jc w:val="center"/>
            </w:pPr>
            <w:r>
              <w:t>сентябрь</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jc w:val="center"/>
            </w:pPr>
            <w:r>
              <w:t>март</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jc w:val="center"/>
            </w:pPr>
            <w:r>
              <w:t>сентябрь</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3</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0,06</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0,13</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0,09</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0,16</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0,10</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0,18</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0,09</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0,09</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pPr>
            <w:r>
              <w:t>3</w:t>
            </w:r>
            <w:r>
              <w:rPr>
                <w:lang w:val="en-US"/>
              </w:rPr>
              <w:t xml:space="preserve"> </w:t>
            </w:r>
            <w:r>
              <w:t>и</w:t>
            </w:r>
            <w:r>
              <w:rPr>
                <w:lang w:val="en-US"/>
              </w:rPr>
              <w:t xml:space="preserve"> </w:t>
            </w:r>
            <w:r>
              <w:t>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Заглубленные</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6</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0,10</w:t>
            </w:r>
          </w:p>
        </w:tc>
      </w:tr>
    </w:tbl>
    <w:p w:rsidR="00000000" w:rsidRDefault="006A716B">
      <w:pPr>
        <w:widowControl w:val="0"/>
        <w:spacing w:before="300" w:line="240" w:lineRule="exact"/>
        <w:ind w:left="1276" w:right="-6" w:hanging="1276"/>
        <w:jc w:val="both"/>
        <w:rPr>
          <w:b/>
        </w:rPr>
      </w:pPr>
      <w:r>
        <w:rPr>
          <w:b/>
        </w:rPr>
        <w:t>Т</w:t>
      </w:r>
      <w:r>
        <w:rPr>
          <w:b/>
        </w:rPr>
        <w:t>аблица</w:t>
      </w:r>
      <w:r>
        <w:rPr>
          <w:b/>
          <w:lang w:val="en-US"/>
        </w:rPr>
        <w:t xml:space="preserve"> 12—</w:t>
      </w:r>
      <w:r>
        <w:rPr>
          <w:b/>
        </w:rPr>
        <w:t xml:space="preserve"> Типовые нормы естественной убыли нефтепродуктов при отпуске в железнодорожные и автомобильные цистерны и транспортные средства морских и речных судов в строительстве (в кг на</w:t>
      </w:r>
      <w:r>
        <w:rPr>
          <w:b/>
          <w:lang w:val="en-US"/>
        </w:rPr>
        <w:t xml:space="preserve"> 1</w:t>
      </w:r>
      <w:r>
        <w:rPr>
          <w:b/>
        </w:rPr>
        <w:t xml:space="preserve"> т отпущенного продукта)</w:t>
      </w:r>
    </w:p>
    <w:tbl>
      <w:tblPr>
        <w:tblW w:w="0" w:type="auto"/>
        <w:tblInd w:w="40" w:type="dxa"/>
        <w:tblLayout w:type="fixed"/>
        <w:tblCellMar>
          <w:left w:w="40" w:type="dxa"/>
          <w:right w:w="40" w:type="dxa"/>
        </w:tblCellMar>
        <w:tblLook w:val="0000" w:firstRow="0" w:lastRow="0" w:firstColumn="0" w:lastColumn="0" w:noHBand="0" w:noVBand="0"/>
      </w:tblPr>
      <w:tblGrid>
        <w:gridCol w:w="1160"/>
        <w:gridCol w:w="920"/>
        <w:gridCol w:w="900"/>
        <w:gridCol w:w="920"/>
        <w:gridCol w:w="920"/>
        <w:gridCol w:w="920"/>
        <w:gridCol w:w="940"/>
      </w:tblGrid>
      <w:tr w:rsidR="00000000">
        <w:tblPrEx>
          <w:tblCellMar>
            <w:top w:w="0" w:type="dxa"/>
            <w:bottom w:w="0" w:type="dxa"/>
          </w:tblCellMar>
        </w:tblPrEx>
        <w:tc>
          <w:tcPr>
            <w:tcW w:w="116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552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Климатические зоны</w:t>
            </w:r>
          </w:p>
        </w:tc>
      </w:tr>
      <w:tr w:rsidR="00000000">
        <w:tblPrEx>
          <w:tblCellMar>
            <w:top w:w="0" w:type="dxa"/>
            <w:bottom w:w="0" w:type="dxa"/>
          </w:tblCellMar>
        </w:tblPrEx>
        <w:tc>
          <w:tcPr>
            <w:tcW w:w="1160" w:type="dxa"/>
            <w:tcBorders>
              <w:left w:val="single" w:sz="6" w:space="0" w:color="auto"/>
              <w:right w:val="single" w:sz="6" w:space="0" w:color="auto"/>
            </w:tcBorders>
          </w:tcPr>
          <w:p w:rsidR="00000000" w:rsidRDefault="006A716B">
            <w:pPr>
              <w:widowControl w:val="0"/>
              <w:ind w:right="-6"/>
            </w:pPr>
            <w:r>
              <w:rPr>
                <w:lang w:val="en-US"/>
              </w:rPr>
              <w:t>1</w:t>
            </w:r>
            <w:r>
              <w:t xml:space="preserve"> руппа</w:t>
            </w:r>
          </w:p>
        </w:tc>
        <w:tc>
          <w:tcPr>
            <w:tcW w:w="1820" w:type="dxa"/>
            <w:gridSpan w:val="2"/>
            <w:tcBorders>
              <w:top w:val="single" w:sz="6" w:space="0" w:color="auto"/>
              <w:left w:val="single" w:sz="6" w:space="0" w:color="auto"/>
              <w:right w:val="single" w:sz="6" w:space="0" w:color="auto"/>
            </w:tcBorders>
          </w:tcPr>
          <w:p w:rsidR="00000000" w:rsidRDefault="006A716B">
            <w:pPr>
              <w:widowControl w:val="0"/>
              <w:ind w:right="-6"/>
              <w:jc w:val="center"/>
            </w:pPr>
            <w:r>
              <w:t>1-я</w:t>
            </w:r>
          </w:p>
        </w:tc>
        <w:tc>
          <w:tcPr>
            <w:tcW w:w="1840" w:type="dxa"/>
            <w:gridSpan w:val="2"/>
            <w:tcBorders>
              <w:top w:val="single" w:sz="6" w:space="0" w:color="auto"/>
              <w:left w:val="single" w:sz="6" w:space="0" w:color="auto"/>
              <w:right w:val="single" w:sz="6" w:space="0" w:color="auto"/>
            </w:tcBorders>
          </w:tcPr>
          <w:p w:rsidR="00000000" w:rsidRDefault="006A716B">
            <w:pPr>
              <w:widowControl w:val="0"/>
              <w:ind w:right="-6"/>
              <w:jc w:val="center"/>
            </w:pPr>
            <w:r>
              <w:rPr>
                <w:lang w:val="en-US"/>
              </w:rPr>
              <w:t>2</w:t>
            </w:r>
            <w:r>
              <w:t>-я</w:t>
            </w:r>
          </w:p>
        </w:tc>
        <w:tc>
          <w:tcPr>
            <w:tcW w:w="1860" w:type="dxa"/>
            <w:gridSpan w:val="2"/>
            <w:tcBorders>
              <w:top w:val="single" w:sz="6" w:space="0" w:color="auto"/>
              <w:left w:val="single" w:sz="6" w:space="0" w:color="auto"/>
              <w:right w:val="single" w:sz="6" w:space="0" w:color="auto"/>
            </w:tcBorders>
          </w:tcPr>
          <w:p w:rsidR="00000000" w:rsidRDefault="006A716B">
            <w:pPr>
              <w:widowControl w:val="0"/>
              <w:ind w:right="-6"/>
              <w:jc w:val="center"/>
              <w:rPr>
                <w:lang w:val="en-US"/>
              </w:rPr>
            </w:pPr>
            <w:r>
              <w:rPr>
                <w:lang w:val="en-US"/>
              </w:rPr>
              <w:t>3-я</w:t>
            </w:r>
          </w:p>
        </w:tc>
      </w:tr>
      <w:tr w:rsidR="00000000">
        <w:tblPrEx>
          <w:tblCellMar>
            <w:top w:w="0" w:type="dxa"/>
            <w:bottom w:w="0" w:type="dxa"/>
          </w:tblCellMar>
        </w:tblPrEx>
        <w:tc>
          <w:tcPr>
            <w:tcW w:w="1160" w:type="dxa"/>
            <w:tcBorders>
              <w:left w:val="single" w:sz="6" w:space="0" w:color="auto"/>
              <w:right w:val="single" w:sz="6" w:space="0" w:color="auto"/>
            </w:tcBorders>
          </w:tcPr>
          <w:p w:rsidR="00000000" w:rsidRDefault="006A716B">
            <w:pPr>
              <w:widowControl w:val="0"/>
              <w:ind w:right="-6"/>
              <w:rPr>
                <w:lang w:val="en-US"/>
              </w:rPr>
            </w:pPr>
          </w:p>
        </w:tc>
        <w:tc>
          <w:tcPr>
            <w:tcW w:w="1820" w:type="dxa"/>
            <w:gridSpan w:val="2"/>
            <w:tcBorders>
              <w:left w:val="single" w:sz="6" w:space="0" w:color="auto"/>
              <w:bottom w:val="single" w:sz="6" w:space="0" w:color="auto"/>
              <w:right w:val="single" w:sz="6" w:space="0" w:color="auto"/>
            </w:tcBorders>
          </w:tcPr>
          <w:p w:rsidR="00000000" w:rsidRDefault="006A716B">
            <w:pPr>
              <w:widowControl w:val="0"/>
              <w:ind w:right="-6"/>
              <w:rPr>
                <w:lang w:val="en-US"/>
              </w:rPr>
            </w:pPr>
          </w:p>
        </w:tc>
        <w:tc>
          <w:tcPr>
            <w:tcW w:w="1840" w:type="dxa"/>
            <w:gridSpan w:val="2"/>
            <w:tcBorders>
              <w:left w:val="single" w:sz="6" w:space="0" w:color="auto"/>
              <w:bottom w:val="single" w:sz="6" w:space="0" w:color="auto"/>
              <w:right w:val="single" w:sz="6" w:space="0" w:color="auto"/>
            </w:tcBorders>
          </w:tcPr>
          <w:p w:rsidR="00000000" w:rsidRDefault="006A716B">
            <w:pPr>
              <w:widowControl w:val="0"/>
              <w:ind w:right="-6"/>
              <w:rPr>
                <w:lang w:val="en-US"/>
              </w:rPr>
            </w:pPr>
          </w:p>
        </w:tc>
        <w:tc>
          <w:tcPr>
            <w:tcW w:w="1860" w:type="dxa"/>
            <w:gridSpan w:val="2"/>
            <w:tcBorders>
              <w:left w:val="single" w:sz="6" w:space="0" w:color="auto"/>
              <w:bottom w:val="single" w:sz="6" w:space="0" w:color="auto"/>
              <w:right w:val="single" w:sz="6" w:space="0" w:color="auto"/>
            </w:tcBorders>
          </w:tcPr>
          <w:p w:rsidR="00000000" w:rsidRDefault="006A716B">
            <w:pPr>
              <w:widowControl w:val="0"/>
              <w:ind w:right="-6"/>
              <w:rPr>
                <w:lang w:val="en-US"/>
              </w:rPr>
            </w:pPr>
          </w:p>
        </w:tc>
      </w:tr>
      <w:tr w:rsidR="00000000">
        <w:tblPrEx>
          <w:tblCellMar>
            <w:top w:w="0" w:type="dxa"/>
            <w:bottom w:w="0" w:type="dxa"/>
          </w:tblCellMar>
        </w:tblPrEx>
        <w:tc>
          <w:tcPr>
            <w:tcW w:w="1160" w:type="dxa"/>
            <w:tcBorders>
              <w:left w:val="single" w:sz="6" w:space="0" w:color="auto"/>
              <w:right w:val="single" w:sz="6" w:space="0" w:color="auto"/>
            </w:tcBorders>
          </w:tcPr>
          <w:p w:rsidR="00000000" w:rsidRDefault="006A716B">
            <w:pPr>
              <w:widowControl w:val="0"/>
              <w:spacing w:before="20"/>
              <w:ind w:right="-6"/>
              <w:rPr>
                <w:lang w:val="en-US"/>
              </w:rPr>
            </w:pP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pPr>
            <w:r>
              <w:t>октябрь-</w:t>
            </w:r>
          </w:p>
        </w:tc>
        <w:tc>
          <w:tcPr>
            <w:tcW w:w="900" w:type="dxa"/>
            <w:tcBorders>
              <w:top w:val="single" w:sz="6" w:space="0" w:color="auto"/>
              <w:left w:val="single" w:sz="6" w:space="0" w:color="auto"/>
              <w:right w:val="single" w:sz="6" w:space="0" w:color="auto"/>
            </w:tcBorders>
          </w:tcPr>
          <w:p w:rsidR="00000000" w:rsidRDefault="006A716B">
            <w:pPr>
              <w:widowControl w:val="0"/>
              <w:spacing w:before="20"/>
              <w:ind w:right="-6"/>
            </w:pPr>
            <w:r>
              <w:t>Апрель-</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pPr>
            <w:r>
              <w:t>октябрь-</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pPr>
            <w:r>
              <w:t>апрель-</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pPr>
            <w:r>
              <w:t>октябрь-</w:t>
            </w:r>
          </w:p>
        </w:tc>
        <w:tc>
          <w:tcPr>
            <w:tcW w:w="940" w:type="dxa"/>
            <w:tcBorders>
              <w:top w:val="single" w:sz="6" w:space="0" w:color="auto"/>
              <w:left w:val="single" w:sz="6" w:space="0" w:color="auto"/>
              <w:right w:val="single" w:sz="6" w:space="0" w:color="auto"/>
            </w:tcBorders>
          </w:tcPr>
          <w:p w:rsidR="00000000" w:rsidRDefault="006A716B">
            <w:pPr>
              <w:widowControl w:val="0"/>
              <w:spacing w:before="20"/>
              <w:ind w:right="-6"/>
            </w:pPr>
            <w:r>
              <w:t>апрель-</w:t>
            </w:r>
          </w:p>
        </w:tc>
      </w:tr>
      <w:tr w:rsidR="00000000">
        <w:tblPrEx>
          <w:tblCellMar>
            <w:top w:w="0" w:type="dxa"/>
            <w:bottom w:w="0" w:type="dxa"/>
          </w:tblCellMar>
        </w:tblPrEx>
        <w:tc>
          <w:tcPr>
            <w:tcW w:w="116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bottom w:val="single" w:sz="6" w:space="0" w:color="auto"/>
              <w:right w:val="single" w:sz="6" w:space="0" w:color="auto"/>
            </w:tcBorders>
          </w:tcPr>
          <w:p w:rsidR="00000000" w:rsidRDefault="006A716B">
            <w:pPr>
              <w:widowControl w:val="0"/>
              <w:spacing w:before="20"/>
              <w:ind w:right="-6"/>
            </w:pPr>
            <w:r>
              <w:t>март</w:t>
            </w:r>
          </w:p>
        </w:tc>
        <w:tc>
          <w:tcPr>
            <w:tcW w:w="900" w:type="dxa"/>
            <w:tcBorders>
              <w:left w:val="single" w:sz="6" w:space="0" w:color="auto"/>
              <w:bottom w:val="single" w:sz="6" w:space="0" w:color="auto"/>
              <w:right w:val="single" w:sz="6" w:space="0" w:color="auto"/>
            </w:tcBorders>
          </w:tcPr>
          <w:p w:rsidR="00000000" w:rsidRDefault="006A716B">
            <w:pPr>
              <w:widowControl w:val="0"/>
              <w:spacing w:before="20"/>
              <w:ind w:right="-6"/>
            </w:pPr>
            <w:r>
              <w:t>сентябрь</w:t>
            </w:r>
          </w:p>
        </w:tc>
        <w:tc>
          <w:tcPr>
            <w:tcW w:w="920" w:type="dxa"/>
            <w:tcBorders>
              <w:left w:val="single" w:sz="6" w:space="0" w:color="auto"/>
              <w:bottom w:val="single" w:sz="6" w:space="0" w:color="auto"/>
              <w:right w:val="single" w:sz="6" w:space="0" w:color="auto"/>
            </w:tcBorders>
          </w:tcPr>
          <w:p w:rsidR="00000000" w:rsidRDefault="006A716B">
            <w:pPr>
              <w:widowControl w:val="0"/>
              <w:spacing w:before="20"/>
              <w:ind w:right="-6"/>
            </w:pPr>
            <w:r>
              <w:t>март</w:t>
            </w:r>
          </w:p>
        </w:tc>
        <w:tc>
          <w:tcPr>
            <w:tcW w:w="920" w:type="dxa"/>
            <w:tcBorders>
              <w:left w:val="single" w:sz="6" w:space="0" w:color="auto"/>
              <w:bottom w:val="single" w:sz="6" w:space="0" w:color="auto"/>
              <w:right w:val="single" w:sz="6" w:space="0" w:color="auto"/>
            </w:tcBorders>
          </w:tcPr>
          <w:p w:rsidR="00000000" w:rsidRDefault="006A716B">
            <w:pPr>
              <w:widowControl w:val="0"/>
              <w:spacing w:before="20"/>
              <w:ind w:right="-6"/>
            </w:pPr>
            <w:r>
              <w:t>сентябрь</w:t>
            </w:r>
          </w:p>
        </w:tc>
        <w:tc>
          <w:tcPr>
            <w:tcW w:w="920" w:type="dxa"/>
            <w:tcBorders>
              <w:left w:val="single" w:sz="6" w:space="0" w:color="auto"/>
              <w:bottom w:val="single" w:sz="6" w:space="0" w:color="auto"/>
              <w:right w:val="single" w:sz="6" w:space="0" w:color="auto"/>
            </w:tcBorders>
          </w:tcPr>
          <w:p w:rsidR="00000000" w:rsidRDefault="006A716B">
            <w:pPr>
              <w:widowControl w:val="0"/>
              <w:spacing w:before="20"/>
              <w:ind w:right="-6"/>
            </w:pPr>
            <w:r>
              <w:t>март</w:t>
            </w:r>
          </w:p>
        </w:tc>
        <w:tc>
          <w:tcPr>
            <w:tcW w:w="940" w:type="dxa"/>
            <w:tcBorders>
              <w:left w:val="single" w:sz="6" w:space="0" w:color="auto"/>
              <w:bottom w:val="single" w:sz="6" w:space="0" w:color="auto"/>
              <w:right w:val="single" w:sz="6" w:space="0" w:color="auto"/>
            </w:tcBorders>
          </w:tcPr>
          <w:p w:rsidR="00000000" w:rsidRDefault="006A716B">
            <w:pPr>
              <w:widowControl w:val="0"/>
              <w:spacing w:before="20"/>
              <w:ind w:right="-6"/>
            </w:pPr>
            <w:r>
              <w:t>сентябрь</w:t>
            </w:r>
          </w:p>
        </w:tc>
      </w:tr>
      <w:tr w:rsidR="00000000">
        <w:tblPrEx>
          <w:tblCellMar>
            <w:top w:w="0" w:type="dxa"/>
            <w:bottom w:w="0" w:type="dxa"/>
          </w:tblCellMar>
        </w:tblPrEx>
        <w:tc>
          <w:tcPr>
            <w:tcW w:w="116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0,04</w:t>
            </w:r>
          </w:p>
        </w:tc>
        <w:tc>
          <w:tcPr>
            <w:tcW w:w="9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94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0,20</w:t>
            </w:r>
          </w:p>
        </w:tc>
      </w:tr>
      <w:tr w:rsidR="00000000">
        <w:tblPrEx>
          <w:tblCellMar>
            <w:top w:w="0" w:type="dxa"/>
            <w:bottom w:w="0" w:type="dxa"/>
          </w:tblCellMar>
        </w:tblPrEx>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9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0,09</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r>
      <w:tr w:rsidR="00000000">
        <w:tblPrEx>
          <w:tblCellMar>
            <w:top w:w="0" w:type="dxa"/>
            <w:bottom w:w="0" w:type="dxa"/>
          </w:tblCellMar>
        </w:tblPrEx>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9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0,02</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0,02</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r>
      <w:tr w:rsidR="00000000">
        <w:tblPrEx>
          <w:tblCellMar>
            <w:top w:w="0" w:type="dxa"/>
            <w:bottom w:w="0" w:type="dxa"/>
          </w:tblCellMar>
        </w:tblPrEx>
        <w:tc>
          <w:tcPr>
            <w:tcW w:w="11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4</w:t>
            </w:r>
          </w:p>
        </w:tc>
        <w:tc>
          <w:tcPr>
            <w:tcW w:w="92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9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0,02</w:t>
            </w:r>
          </w:p>
        </w:tc>
        <w:tc>
          <w:tcPr>
            <w:tcW w:w="92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92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0,02</w:t>
            </w:r>
          </w:p>
        </w:tc>
        <w:tc>
          <w:tcPr>
            <w:tcW w:w="92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0,01</w:t>
            </w:r>
          </w:p>
        </w:tc>
        <w:tc>
          <w:tcPr>
            <w:tcW w:w="94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0,02</w:t>
            </w:r>
          </w:p>
        </w:tc>
      </w:tr>
    </w:tbl>
    <w:p w:rsidR="00000000" w:rsidRDefault="006A716B">
      <w:pPr>
        <w:widowControl w:val="0"/>
        <w:spacing w:line="240" w:lineRule="exact"/>
        <w:ind w:left="1860" w:right="-6" w:hanging="1920"/>
        <w:jc w:val="both"/>
        <w:rPr>
          <w:b/>
        </w:rPr>
      </w:pPr>
    </w:p>
    <w:p w:rsidR="00000000" w:rsidRDefault="006A716B">
      <w:pPr>
        <w:widowControl w:val="0"/>
        <w:spacing w:line="240" w:lineRule="exact"/>
        <w:ind w:left="1860" w:right="-6" w:hanging="1920"/>
        <w:jc w:val="both"/>
        <w:rPr>
          <w:b/>
        </w:rPr>
      </w:pPr>
    </w:p>
    <w:p w:rsidR="00000000" w:rsidRDefault="006A716B">
      <w:pPr>
        <w:widowControl w:val="0"/>
        <w:spacing w:line="240" w:lineRule="exact"/>
        <w:ind w:left="1860" w:right="-6" w:hanging="1920"/>
        <w:jc w:val="both"/>
        <w:rPr>
          <w:b/>
        </w:rPr>
      </w:pPr>
    </w:p>
    <w:p w:rsidR="00000000" w:rsidRDefault="006A716B">
      <w:pPr>
        <w:widowControl w:val="0"/>
        <w:spacing w:line="240" w:lineRule="exact"/>
        <w:ind w:left="1860" w:right="-6" w:hanging="1920"/>
        <w:jc w:val="both"/>
        <w:rPr>
          <w:b/>
        </w:rPr>
      </w:pPr>
    </w:p>
    <w:p w:rsidR="00000000" w:rsidRDefault="006A716B">
      <w:pPr>
        <w:widowControl w:val="0"/>
        <w:spacing w:line="240" w:lineRule="exact"/>
        <w:ind w:left="1860" w:right="-6" w:hanging="1920"/>
        <w:jc w:val="both"/>
        <w:rPr>
          <w:b/>
        </w:rPr>
      </w:pPr>
    </w:p>
    <w:p w:rsidR="00000000" w:rsidRDefault="006A716B">
      <w:pPr>
        <w:widowControl w:val="0"/>
        <w:spacing w:line="240" w:lineRule="exact"/>
        <w:ind w:left="1860" w:right="-6" w:hanging="1920"/>
        <w:jc w:val="both"/>
        <w:rPr>
          <w:b/>
        </w:rPr>
      </w:pPr>
    </w:p>
    <w:p w:rsidR="00000000" w:rsidRDefault="006A716B">
      <w:pPr>
        <w:widowControl w:val="0"/>
        <w:spacing w:line="240" w:lineRule="exact"/>
        <w:ind w:left="1860" w:right="-6" w:hanging="1920"/>
        <w:jc w:val="both"/>
        <w:rPr>
          <w:b/>
        </w:rPr>
      </w:pPr>
    </w:p>
    <w:p w:rsidR="00000000" w:rsidRDefault="006A716B">
      <w:pPr>
        <w:widowControl w:val="0"/>
        <w:spacing w:line="240" w:lineRule="exact"/>
        <w:ind w:left="1860" w:right="-6" w:hanging="1920"/>
        <w:jc w:val="both"/>
        <w:rPr>
          <w:b/>
        </w:rPr>
      </w:pPr>
    </w:p>
    <w:p w:rsidR="00000000" w:rsidRDefault="006A716B">
      <w:pPr>
        <w:widowControl w:val="0"/>
        <w:spacing w:line="240" w:lineRule="exact"/>
        <w:ind w:left="1860" w:right="-6" w:hanging="1920"/>
        <w:jc w:val="both"/>
        <w:rPr>
          <w:b/>
        </w:rPr>
      </w:pPr>
      <w:r>
        <w:rPr>
          <w:b/>
        </w:rPr>
        <w:t>Таблица</w:t>
      </w:r>
      <w:r>
        <w:rPr>
          <w:b/>
          <w:lang w:val="en-US"/>
        </w:rPr>
        <w:t xml:space="preserve"> 13—</w:t>
      </w:r>
      <w:r>
        <w:rPr>
          <w:b/>
        </w:rPr>
        <w:t xml:space="preserve"> Типовые</w:t>
      </w:r>
      <w:r>
        <w:rPr>
          <w:b/>
        </w:rPr>
        <w:t xml:space="preserve"> нормы естественной убыли нефтепродуктов при приеме, хранении и отпуске на автозаправочных станциях и пунктах заправки в строительстве (в кг на</w:t>
      </w:r>
      <w:r>
        <w:rPr>
          <w:b/>
          <w:lang w:val="en-US"/>
        </w:rPr>
        <w:t xml:space="preserve"> 1</w:t>
      </w:r>
      <w:r>
        <w:rPr>
          <w:b/>
        </w:rPr>
        <w:t xml:space="preserve"> т принятого продукта)</w:t>
      </w:r>
    </w:p>
    <w:tbl>
      <w:tblPr>
        <w:tblW w:w="0" w:type="auto"/>
        <w:tblInd w:w="40" w:type="dxa"/>
        <w:tblLayout w:type="fixed"/>
        <w:tblCellMar>
          <w:left w:w="40" w:type="dxa"/>
          <w:right w:w="40" w:type="dxa"/>
        </w:tblCellMar>
        <w:tblLook w:val="0000" w:firstRow="0" w:lastRow="0" w:firstColumn="0" w:lastColumn="0" w:noHBand="0" w:noVBand="0"/>
      </w:tblPr>
      <w:tblGrid>
        <w:gridCol w:w="1860"/>
        <w:gridCol w:w="680"/>
        <w:gridCol w:w="680"/>
        <w:gridCol w:w="680"/>
        <w:gridCol w:w="680"/>
        <w:gridCol w:w="700"/>
        <w:gridCol w:w="680"/>
        <w:gridCol w:w="700"/>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20"/>
              <w:ind w:right="-6"/>
            </w:pPr>
            <w:r>
              <w:t>Тип резервуара</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t>Группа нефте</w:t>
            </w:r>
            <w:r>
              <w:rPr>
                <w:lang w:val="en-US"/>
              </w:rPr>
              <w:t>-</w:t>
            </w:r>
          </w:p>
          <w:p w:rsidR="00000000" w:rsidRDefault="006A716B">
            <w:pPr>
              <w:widowControl w:val="0"/>
              <w:spacing w:before="20"/>
              <w:ind w:right="-6"/>
              <w:rPr>
                <w:lang w:val="en-US"/>
              </w:rPr>
            </w:pPr>
          </w:p>
        </w:tc>
        <w:tc>
          <w:tcPr>
            <w:tcW w:w="412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Климатические зоны</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r>
              <w:t>продукта</w:t>
            </w: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1-я</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2-я</w:t>
            </w: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3-я</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6A716B">
            <w:pPr>
              <w:widowControl w:val="0"/>
              <w:spacing w:before="40"/>
              <w:ind w:right="-6"/>
            </w:pPr>
            <w:r>
              <w:t>Наземные стальные</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 xml:space="preserve">1 </w:t>
            </w:r>
          </w:p>
          <w:p w:rsidR="00000000" w:rsidRDefault="006A716B">
            <w:pPr>
              <w:widowControl w:val="0"/>
              <w:spacing w:before="40"/>
              <w:ind w:right="-6"/>
              <w:rPr>
                <w:lang w:val="en-US"/>
              </w:rPr>
            </w:pPr>
            <w:r>
              <w:rPr>
                <w:lang w:val="en-US"/>
              </w:rPr>
              <w:t xml:space="preserve">5 </w:t>
            </w:r>
          </w:p>
          <w:p w:rsidR="00000000" w:rsidRDefault="006A716B">
            <w:pPr>
              <w:widowControl w:val="0"/>
              <w:spacing w:before="40"/>
              <w:ind w:right="-6"/>
              <w:rPr>
                <w:lang w:val="en-US"/>
              </w:rPr>
            </w:pPr>
            <w:r>
              <w:rPr>
                <w:lang w:val="en-US"/>
              </w:rPr>
              <w:t>6</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0,33 0,02 0,10</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0,55 0,02 0,10</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0,50 0,02 0,10</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0,95 0,02 0,10</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0,68 0,02 0,10</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1,00 0,02 0,10</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0,54</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20"/>
              <w:ind w:right="-6"/>
            </w:pPr>
            <w:r>
              <w:t>ные с понтоном</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6A716B">
            <w:pPr>
              <w:widowControl w:val="0"/>
              <w:spacing w:before="40"/>
              <w:ind w:right="-6"/>
            </w:pPr>
            <w:r>
              <w:t>Заглубленные</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1 </w:t>
            </w:r>
          </w:p>
          <w:p w:rsidR="00000000" w:rsidRDefault="006A716B">
            <w:pPr>
              <w:widowControl w:val="0"/>
              <w:spacing w:before="40"/>
              <w:ind w:right="-6"/>
              <w:rPr>
                <w:lang w:val="en-US"/>
              </w:rPr>
            </w:pPr>
            <w:r>
              <w:rPr>
                <w:lang w:val="en-US"/>
              </w:rPr>
              <w:t xml:space="preserve">5 </w:t>
            </w:r>
          </w:p>
          <w:p w:rsidR="00000000" w:rsidRDefault="006A716B">
            <w:pPr>
              <w:widowControl w:val="0"/>
              <w:spacing w:before="40"/>
              <w:ind w:right="-6"/>
              <w:rPr>
                <w:lang w:val="en-US"/>
              </w:rPr>
            </w:pPr>
            <w:r>
              <w:rPr>
                <w:lang w:val="en-US"/>
              </w:rPr>
              <w:t>6</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0,20 </w:t>
            </w:r>
          </w:p>
          <w:p w:rsidR="00000000" w:rsidRDefault="006A716B">
            <w:pPr>
              <w:widowControl w:val="0"/>
              <w:spacing w:before="40"/>
              <w:ind w:right="-6"/>
              <w:rPr>
                <w:lang w:val="en-US"/>
              </w:rPr>
            </w:pPr>
            <w:r>
              <w:rPr>
                <w:lang w:val="en-US"/>
              </w:rPr>
              <w:t xml:space="preserve">0,01 </w:t>
            </w:r>
          </w:p>
          <w:p w:rsidR="00000000" w:rsidRDefault="006A716B">
            <w:pPr>
              <w:widowControl w:val="0"/>
              <w:spacing w:before="4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0,26 </w:t>
            </w:r>
          </w:p>
          <w:p w:rsidR="00000000" w:rsidRDefault="006A716B">
            <w:pPr>
              <w:widowControl w:val="0"/>
              <w:spacing w:before="40"/>
              <w:ind w:right="-6"/>
              <w:rPr>
                <w:lang w:val="en-US"/>
              </w:rPr>
            </w:pPr>
            <w:r>
              <w:rPr>
                <w:lang w:val="en-US"/>
              </w:rPr>
              <w:t xml:space="preserve">0,02 </w:t>
            </w:r>
          </w:p>
          <w:p w:rsidR="00000000" w:rsidRDefault="006A716B">
            <w:pPr>
              <w:widowControl w:val="0"/>
              <w:spacing w:before="4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0,33 </w:t>
            </w:r>
          </w:p>
          <w:p w:rsidR="00000000" w:rsidRDefault="006A716B">
            <w:pPr>
              <w:widowControl w:val="0"/>
              <w:spacing w:before="40"/>
              <w:ind w:right="-6"/>
              <w:rPr>
                <w:lang w:val="en-US"/>
              </w:rPr>
            </w:pPr>
            <w:r>
              <w:rPr>
                <w:lang w:val="en-US"/>
              </w:rPr>
              <w:t xml:space="preserve">0,01 </w:t>
            </w:r>
          </w:p>
          <w:p w:rsidR="00000000" w:rsidRDefault="006A716B">
            <w:pPr>
              <w:widowControl w:val="0"/>
              <w:spacing w:before="40"/>
              <w:ind w:right="-6"/>
              <w:rPr>
                <w:lang w:val="en-US"/>
              </w:rPr>
            </w:pPr>
            <w:r>
              <w:rPr>
                <w:lang w:val="en-US"/>
              </w:rPr>
              <w:t>0,10</w:t>
            </w:r>
          </w:p>
        </w:tc>
        <w:tc>
          <w:tcPr>
            <w:tcW w:w="7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0,37 </w:t>
            </w:r>
          </w:p>
          <w:p w:rsidR="00000000" w:rsidRDefault="006A716B">
            <w:pPr>
              <w:widowControl w:val="0"/>
              <w:spacing w:before="40"/>
              <w:ind w:right="-6"/>
              <w:rPr>
                <w:lang w:val="en-US"/>
              </w:rPr>
            </w:pPr>
            <w:r>
              <w:rPr>
                <w:lang w:val="en-US"/>
              </w:rPr>
              <w:t xml:space="preserve">0,02 </w:t>
            </w:r>
          </w:p>
          <w:p w:rsidR="00000000" w:rsidRDefault="006A716B">
            <w:pPr>
              <w:widowControl w:val="0"/>
              <w:spacing w:before="40"/>
              <w:ind w:right="-6"/>
              <w:rPr>
                <w:lang w:val="en-US"/>
              </w:rPr>
            </w:pPr>
            <w:r>
              <w:rPr>
                <w:lang w:val="en-US"/>
              </w:rPr>
              <w:t>0,10</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0,45 </w:t>
            </w:r>
          </w:p>
          <w:p w:rsidR="00000000" w:rsidRDefault="006A716B">
            <w:pPr>
              <w:widowControl w:val="0"/>
              <w:spacing w:before="40"/>
              <w:ind w:right="-6"/>
              <w:rPr>
                <w:lang w:val="en-US"/>
              </w:rPr>
            </w:pPr>
            <w:r>
              <w:rPr>
                <w:lang w:val="en-US"/>
              </w:rPr>
              <w:t xml:space="preserve">0,02 </w:t>
            </w:r>
          </w:p>
          <w:p w:rsidR="00000000" w:rsidRDefault="006A716B">
            <w:pPr>
              <w:widowControl w:val="0"/>
              <w:spacing w:before="40"/>
              <w:ind w:right="-6"/>
              <w:rPr>
                <w:lang w:val="en-US"/>
              </w:rPr>
            </w:pPr>
            <w:r>
              <w:rPr>
                <w:lang w:val="en-US"/>
              </w:rPr>
              <w:t>0,10</w:t>
            </w:r>
          </w:p>
        </w:tc>
        <w:tc>
          <w:tcPr>
            <w:tcW w:w="7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 xml:space="preserve">0,52 </w:t>
            </w:r>
          </w:p>
          <w:p w:rsidR="00000000" w:rsidRDefault="006A716B">
            <w:pPr>
              <w:widowControl w:val="0"/>
              <w:spacing w:before="40"/>
              <w:ind w:right="-6"/>
              <w:rPr>
                <w:lang w:val="en-US"/>
              </w:rPr>
            </w:pPr>
            <w:r>
              <w:rPr>
                <w:lang w:val="en-US"/>
              </w:rPr>
              <w:t xml:space="preserve">0,02 </w:t>
            </w:r>
          </w:p>
          <w:p w:rsidR="00000000" w:rsidRDefault="006A716B">
            <w:pPr>
              <w:widowControl w:val="0"/>
              <w:spacing w:before="40"/>
              <w:ind w:right="-6"/>
              <w:rPr>
                <w:lang w:val="en-US"/>
              </w:rPr>
            </w:pPr>
            <w:r>
              <w:rPr>
                <w:lang w:val="en-US"/>
              </w:rPr>
              <w:t>0,10</w:t>
            </w:r>
          </w:p>
        </w:tc>
      </w:tr>
      <w:tr w:rsidR="00000000">
        <w:tblPrEx>
          <w:tblCellMar>
            <w:top w:w="0" w:type="dxa"/>
            <w:bottom w:w="0" w:type="dxa"/>
          </w:tblCellMar>
        </w:tblPrEx>
        <w:tc>
          <w:tcPr>
            <w:tcW w:w="6660" w:type="dxa"/>
            <w:gridSpan w:val="8"/>
            <w:tcBorders>
              <w:left w:val="single" w:sz="6" w:space="0" w:color="auto"/>
              <w:bottom w:val="single" w:sz="6" w:space="0" w:color="auto"/>
              <w:right w:val="single" w:sz="6" w:space="0" w:color="auto"/>
            </w:tcBorders>
          </w:tcPr>
          <w:p w:rsidR="00000000" w:rsidRDefault="006A716B">
            <w:pPr>
              <w:widowControl w:val="0"/>
              <w:spacing w:before="40"/>
              <w:ind w:right="-6"/>
            </w:pPr>
            <w:r>
              <w:rPr>
                <w:i/>
              </w:rPr>
              <w:t>Примечание</w:t>
            </w:r>
            <w:r>
              <w:rPr>
                <w:i/>
                <w:lang w:val="en-US"/>
              </w:rPr>
              <w:t xml:space="preserve"> —</w:t>
            </w:r>
            <w:r>
              <w:t xml:space="preserve"> Нормы естественной убыли не распространяются на нефтепродукты, принимаемые и отпускаемые по счету (фасованная продукция).</w:t>
            </w:r>
          </w:p>
        </w:tc>
      </w:tr>
    </w:tbl>
    <w:p w:rsidR="00000000" w:rsidRDefault="006A716B">
      <w:pPr>
        <w:widowControl w:val="0"/>
        <w:spacing w:before="140" w:line="240" w:lineRule="exact"/>
        <w:ind w:left="1860" w:right="-6" w:hanging="1920"/>
        <w:jc w:val="both"/>
        <w:rPr>
          <w:b/>
        </w:rPr>
      </w:pPr>
      <w:r>
        <w:rPr>
          <w:b/>
        </w:rPr>
        <w:t>Таблица</w:t>
      </w:r>
      <w:r>
        <w:rPr>
          <w:b/>
          <w:lang w:val="en-US"/>
        </w:rPr>
        <w:t xml:space="preserve"> 14       —</w:t>
      </w:r>
      <w:r>
        <w:rPr>
          <w:b/>
        </w:rPr>
        <w:t xml:space="preserve"> Типовые нормы естественной убыли мазута при приеме, отпуске и хранении в открытых земляных амбарах в строительстве (в кг/м</w:t>
      </w:r>
      <w:r>
        <w:rPr>
          <w:b/>
          <w:vertAlign w:val="superscript"/>
        </w:rPr>
        <w:t>2</w:t>
      </w:r>
      <w:r>
        <w:rPr>
          <w:vertAlign w:val="superscript"/>
        </w:rPr>
        <w:t xml:space="preserve"> </w:t>
      </w:r>
      <w:r>
        <w:rPr>
          <w:b/>
        </w:rPr>
        <w:t>поверхности испарения нефтепродукта в месяц)</w:t>
      </w:r>
    </w:p>
    <w:tbl>
      <w:tblPr>
        <w:tblW w:w="0" w:type="auto"/>
        <w:tblInd w:w="40" w:type="dxa"/>
        <w:tblLayout w:type="fixed"/>
        <w:tblCellMar>
          <w:left w:w="40" w:type="dxa"/>
          <w:right w:w="40" w:type="dxa"/>
        </w:tblCellMar>
        <w:tblLook w:val="0000" w:firstRow="0" w:lastRow="0" w:firstColumn="0" w:lastColumn="0" w:noHBand="0" w:noVBand="0"/>
      </w:tblPr>
      <w:tblGrid>
        <w:gridCol w:w="1140"/>
        <w:gridCol w:w="1120"/>
        <w:gridCol w:w="1120"/>
        <w:gridCol w:w="1100"/>
        <w:gridCol w:w="1120"/>
        <w:gridCol w:w="1060"/>
      </w:tblGrid>
      <w:tr w:rsidR="00000000">
        <w:tblPrEx>
          <w:tblCellMar>
            <w:top w:w="0" w:type="dxa"/>
            <w:bottom w:w="0" w:type="dxa"/>
          </w:tblCellMar>
        </w:tblPrEx>
        <w:tc>
          <w:tcPr>
            <w:tcW w:w="666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Климатические зоны</w:t>
            </w:r>
          </w:p>
        </w:tc>
      </w:tr>
      <w:tr w:rsidR="00000000">
        <w:tblPrEx>
          <w:tblCellMar>
            <w:top w:w="0" w:type="dxa"/>
            <w:bottom w:w="0" w:type="dxa"/>
          </w:tblCellMar>
        </w:tblPrEx>
        <w:tc>
          <w:tcPr>
            <w:tcW w:w="22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1-я</w:t>
            </w:r>
          </w:p>
        </w:tc>
        <w:tc>
          <w:tcPr>
            <w:tcW w:w="222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2-я</w:t>
            </w:r>
          </w:p>
        </w:tc>
        <w:tc>
          <w:tcPr>
            <w:tcW w:w="218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3-я</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11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w:t>
            </w:r>
            <w:r>
              <w:t>тябрь</w:t>
            </w:r>
          </w:p>
        </w:tc>
        <w:tc>
          <w:tcPr>
            <w:tcW w:w="11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11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c>
          <w:tcPr>
            <w:tcW w:w="11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октябрь-март</w:t>
            </w:r>
          </w:p>
        </w:tc>
        <w:tc>
          <w:tcPr>
            <w:tcW w:w="106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Апрель-сентябрь</w:t>
            </w: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1,3</w:t>
            </w:r>
          </w:p>
        </w:tc>
        <w:tc>
          <w:tcPr>
            <w:tcW w:w="11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2,0</w:t>
            </w:r>
          </w:p>
        </w:tc>
        <w:tc>
          <w:tcPr>
            <w:tcW w:w="11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1,7</w:t>
            </w:r>
          </w:p>
        </w:tc>
        <w:tc>
          <w:tcPr>
            <w:tcW w:w="11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2,4</w:t>
            </w:r>
          </w:p>
        </w:tc>
        <w:tc>
          <w:tcPr>
            <w:tcW w:w="11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2,0</w:t>
            </w:r>
          </w:p>
        </w:tc>
        <w:tc>
          <w:tcPr>
            <w:tcW w:w="106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rPr>
                <w:lang w:val="en-US"/>
              </w:rPr>
              <w:t>2,7</w:t>
            </w:r>
          </w:p>
        </w:tc>
      </w:tr>
    </w:tbl>
    <w:p w:rsidR="00000000" w:rsidRDefault="006A716B">
      <w:pPr>
        <w:widowControl w:val="0"/>
        <w:spacing w:line="240" w:lineRule="exact"/>
        <w:ind w:left="1880" w:right="-6" w:hanging="1920"/>
        <w:jc w:val="both"/>
        <w:rPr>
          <w:b/>
        </w:rPr>
      </w:pPr>
    </w:p>
    <w:p w:rsidR="00000000" w:rsidRDefault="006A716B">
      <w:pPr>
        <w:widowControl w:val="0"/>
        <w:spacing w:line="240" w:lineRule="exact"/>
        <w:ind w:left="1880" w:right="-6" w:hanging="1920"/>
        <w:jc w:val="both"/>
        <w:rPr>
          <w:b/>
        </w:rPr>
      </w:pPr>
      <w:r>
        <w:rPr>
          <w:b/>
        </w:rPr>
        <w:t>Таблица</w:t>
      </w:r>
      <w:r>
        <w:rPr>
          <w:b/>
          <w:lang w:val="en-US"/>
        </w:rPr>
        <w:t xml:space="preserve"> 15   —</w:t>
      </w:r>
      <w:r>
        <w:rPr>
          <w:b/>
        </w:rPr>
        <w:t xml:space="preserve"> Типовые нормы естественной убыли твердых нефтепродуктов в строительстве (в кг на</w:t>
      </w:r>
      <w:r>
        <w:rPr>
          <w:b/>
          <w:lang w:val="en-US"/>
        </w:rPr>
        <w:t xml:space="preserve"> 1</w:t>
      </w:r>
      <w:r>
        <w:rPr>
          <w:b/>
        </w:rPr>
        <w:t xml:space="preserve"> т принятого или отпущенного продукта)</w:t>
      </w:r>
    </w:p>
    <w:tbl>
      <w:tblPr>
        <w:tblW w:w="0" w:type="auto"/>
        <w:tblInd w:w="40" w:type="dxa"/>
        <w:tblLayout w:type="fixed"/>
        <w:tblCellMar>
          <w:left w:w="40" w:type="dxa"/>
          <w:right w:w="40" w:type="dxa"/>
        </w:tblCellMar>
        <w:tblLook w:val="0000" w:firstRow="0" w:lastRow="0" w:firstColumn="0" w:lastColumn="0" w:noHBand="0" w:noVBand="0"/>
      </w:tblPr>
      <w:tblGrid>
        <w:gridCol w:w="1680"/>
        <w:gridCol w:w="1660"/>
        <w:gridCol w:w="1680"/>
        <w:gridCol w:w="1680"/>
      </w:tblGrid>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6A716B">
            <w:pPr>
              <w:widowControl w:val="0"/>
              <w:spacing w:before="40"/>
              <w:ind w:right="-6"/>
              <w:jc w:val="center"/>
            </w:pPr>
            <w:r>
              <w:t>Вид операции</w:t>
            </w:r>
          </w:p>
        </w:tc>
        <w:tc>
          <w:tcPr>
            <w:tcW w:w="1660" w:type="dxa"/>
            <w:tcBorders>
              <w:top w:val="single" w:sz="6" w:space="0" w:color="auto"/>
              <w:left w:val="single" w:sz="6" w:space="0" w:color="auto"/>
              <w:bottom w:val="single" w:sz="6" w:space="0" w:color="auto"/>
            </w:tcBorders>
          </w:tcPr>
          <w:p w:rsidR="00000000" w:rsidRDefault="006A716B">
            <w:pPr>
              <w:widowControl w:val="0"/>
              <w:spacing w:before="40"/>
              <w:ind w:right="-6"/>
              <w:jc w:val="center"/>
            </w:pPr>
          </w:p>
        </w:tc>
        <w:tc>
          <w:tcPr>
            <w:tcW w:w="1680" w:type="dxa"/>
            <w:tcBorders>
              <w:top w:val="single" w:sz="6" w:space="0" w:color="auto"/>
              <w:bottom w:val="single" w:sz="6" w:space="0" w:color="auto"/>
            </w:tcBorders>
          </w:tcPr>
          <w:p w:rsidR="00000000" w:rsidRDefault="006A716B">
            <w:pPr>
              <w:widowControl w:val="0"/>
              <w:spacing w:before="40"/>
              <w:ind w:right="-6"/>
              <w:jc w:val="center"/>
            </w:pPr>
            <w:r>
              <w:t>Климатические зоны</w:t>
            </w:r>
          </w:p>
        </w:tc>
        <w:tc>
          <w:tcPr>
            <w:tcW w:w="1680" w:type="dxa"/>
            <w:tcBorders>
              <w:top w:val="single" w:sz="6" w:space="0" w:color="auto"/>
              <w:bottom w:val="single" w:sz="6" w:space="0" w:color="auto"/>
              <w:right w:val="single" w:sz="6" w:space="0" w:color="auto"/>
            </w:tcBorders>
          </w:tcPr>
          <w:p w:rsidR="00000000" w:rsidRDefault="006A716B">
            <w:pPr>
              <w:widowControl w:val="0"/>
              <w:spacing w:before="40"/>
              <w:ind w:right="-6"/>
              <w:jc w:val="center"/>
            </w:pPr>
          </w:p>
        </w:tc>
      </w:tr>
      <w:tr w:rsidR="00000000">
        <w:tblPrEx>
          <w:tblCellMar>
            <w:top w:w="0" w:type="dxa"/>
            <w:bottom w:w="0" w:type="dxa"/>
          </w:tblCellMar>
        </w:tblPrEx>
        <w:tc>
          <w:tcPr>
            <w:tcW w:w="168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166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1-я</w:t>
            </w:r>
          </w:p>
        </w:tc>
        <w:tc>
          <w:tcPr>
            <w:tcW w:w="1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2-я</w:t>
            </w:r>
          </w:p>
        </w:tc>
        <w:tc>
          <w:tcPr>
            <w:tcW w:w="1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3-я</w:t>
            </w:r>
          </w:p>
        </w:tc>
      </w:tr>
      <w:tr w:rsidR="00000000">
        <w:tblPrEx>
          <w:tblCellMar>
            <w:top w:w="0" w:type="dxa"/>
            <w:bottom w:w="0" w:type="dxa"/>
          </w:tblCellMar>
        </w:tblPrEx>
        <w:tc>
          <w:tcPr>
            <w:tcW w:w="1680" w:type="dxa"/>
            <w:tcBorders>
              <w:top w:val="single" w:sz="6" w:space="0" w:color="auto"/>
              <w:left w:val="single" w:sz="6" w:space="0" w:color="auto"/>
              <w:right w:val="single" w:sz="6" w:space="0" w:color="auto"/>
            </w:tcBorders>
          </w:tcPr>
          <w:p w:rsidR="00000000" w:rsidRDefault="006A716B">
            <w:pPr>
              <w:widowControl w:val="0"/>
              <w:spacing w:before="20"/>
              <w:ind w:right="-6"/>
            </w:pPr>
            <w:r>
              <w:t>Прием</w:t>
            </w:r>
          </w:p>
        </w:tc>
        <w:tc>
          <w:tcPr>
            <w:tcW w:w="166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0,10</w:t>
            </w:r>
          </w:p>
        </w:tc>
        <w:tc>
          <w:tcPr>
            <w:tcW w:w="168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0,10</w:t>
            </w:r>
          </w:p>
        </w:tc>
        <w:tc>
          <w:tcPr>
            <w:tcW w:w="168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0,11</w:t>
            </w:r>
          </w:p>
        </w:tc>
      </w:tr>
      <w:tr w:rsidR="00000000">
        <w:tblPrEx>
          <w:tblCellMar>
            <w:top w:w="0" w:type="dxa"/>
            <w:bottom w:w="0" w:type="dxa"/>
          </w:tblCellMar>
        </w:tblPrEx>
        <w:tc>
          <w:tcPr>
            <w:tcW w:w="1680" w:type="dxa"/>
            <w:tcBorders>
              <w:left w:val="single" w:sz="6" w:space="0" w:color="auto"/>
              <w:right w:val="single" w:sz="6" w:space="0" w:color="auto"/>
            </w:tcBorders>
          </w:tcPr>
          <w:p w:rsidR="00000000" w:rsidRDefault="006A716B">
            <w:pPr>
              <w:widowControl w:val="0"/>
              <w:spacing w:before="20"/>
              <w:ind w:right="-6"/>
            </w:pPr>
            <w:r>
              <w:t>Отпуск</w:t>
            </w:r>
          </w:p>
        </w:tc>
        <w:tc>
          <w:tcPr>
            <w:tcW w:w="166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0,01</w:t>
            </w:r>
          </w:p>
        </w:tc>
        <w:tc>
          <w:tcPr>
            <w:tcW w:w="1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0,01</w:t>
            </w:r>
          </w:p>
        </w:tc>
        <w:tc>
          <w:tcPr>
            <w:tcW w:w="1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0,01</w:t>
            </w:r>
          </w:p>
        </w:tc>
      </w:tr>
      <w:tr w:rsidR="00000000">
        <w:tblPrEx>
          <w:tblCellMar>
            <w:top w:w="0" w:type="dxa"/>
            <w:bottom w:w="0" w:type="dxa"/>
          </w:tblCellMar>
        </w:tblPrEx>
        <w:tc>
          <w:tcPr>
            <w:tcW w:w="3340" w:type="dxa"/>
            <w:gridSpan w:val="2"/>
            <w:tcBorders>
              <w:left w:val="single" w:sz="6" w:space="0" w:color="auto"/>
              <w:bottom w:val="single" w:sz="6" w:space="0" w:color="auto"/>
            </w:tcBorders>
          </w:tcPr>
          <w:p w:rsidR="00000000" w:rsidRDefault="006A716B">
            <w:pPr>
              <w:widowControl w:val="0"/>
              <w:spacing w:before="40"/>
              <w:ind w:right="-6"/>
            </w:pPr>
            <w:r>
              <w:rPr>
                <w:i/>
              </w:rPr>
              <w:t>Примечание</w:t>
            </w:r>
            <w:r>
              <w:rPr>
                <w:i/>
                <w:lang w:val="en-US"/>
              </w:rPr>
              <w:t xml:space="preserve"> —</w:t>
            </w:r>
            <w:r>
              <w:t xml:space="preserve"> Нормы естественной убы ты, принимаемые и отпускаемые по счету</w:t>
            </w:r>
          </w:p>
        </w:tc>
        <w:tc>
          <w:tcPr>
            <w:tcW w:w="3360" w:type="dxa"/>
            <w:gridSpan w:val="2"/>
            <w:tcBorders>
              <w:bottom w:val="single" w:sz="6" w:space="0" w:color="auto"/>
              <w:right w:val="single" w:sz="6" w:space="0" w:color="auto"/>
            </w:tcBorders>
          </w:tcPr>
          <w:p w:rsidR="00000000" w:rsidRDefault="006A716B">
            <w:pPr>
              <w:widowControl w:val="0"/>
              <w:spacing w:before="40"/>
              <w:ind w:right="-6"/>
            </w:pPr>
            <w:r>
              <w:t>ли не распространяются на нефтепродук-(фасованная продукция).</w:t>
            </w:r>
          </w:p>
        </w:tc>
      </w:tr>
    </w:tbl>
    <w:p w:rsidR="00000000" w:rsidRDefault="006A716B">
      <w:pPr>
        <w:widowControl w:val="0"/>
        <w:spacing w:before="520" w:line="240" w:lineRule="exact"/>
        <w:ind w:left="1860" w:right="-6" w:hanging="1920"/>
        <w:jc w:val="both"/>
        <w:rPr>
          <w:b/>
        </w:rPr>
      </w:pPr>
    </w:p>
    <w:p w:rsidR="00000000" w:rsidRDefault="006A716B">
      <w:pPr>
        <w:widowControl w:val="0"/>
        <w:spacing w:before="520" w:line="240" w:lineRule="exact"/>
        <w:ind w:left="1860" w:right="-6" w:hanging="1920"/>
        <w:jc w:val="both"/>
        <w:rPr>
          <w:b/>
        </w:rPr>
      </w:pPr>
      <w:r>
        <w:rPr>
          <w:b/>
        </w:rPr>
        <w:t>Таблица</w:t>
      </w:r>
      <w:r>
        <w:rPr>
          <w:b/>
          <w:lang w:val="en-US"/>
        </w:rPr>
        <w:t xml:space="preserve"> 16    —</w:t>
      </w:r>
      <w:r>
        <w:rPr>
          <w:b/>
        </w:rPr>
        <w:t xml:space="preserve"> Типовые нормы естественной убыли неф</w:t>
      </w:r>
      <w:r>
        <w:rPr>
          <w:b/>
        </w:rPr>
        <w:t>ти и нефтепродуктов при железнодорожных перевозках в цистернах во все периоды года в строительстве (в кг на</w:t>
      </w:r>
      <w:r>
        <w:rPr>
          <w:b/>
          <w:lang w:val="en-US"/>
        </w:rPr>
        <w:t xml:space="preserve"> 1</w:t>
      </w:r>
      <w:r>
        <w:rPr>
          <w:b/>
        </w:rPr>
        <w:t xml:space="preserve"> т перевозимого продукта)</w:t>
      </w:r>
    </w:p>
    <w:tbl>
      <w:tblPr>
        <w:tblW w:w="0" w:type="auto"/>
        <w:tblInd w:w="40" w:type="dxa"/>
        <w:tblLayout w:type="fixed"/>
        <w:tblCellMar>
          <w:left w:w="40" w:type="dxa"/>
          <w:right w:w="40" w:type="dxa"/>
        </w:tblCellMar>
        <w:tblLook w:val="0000" w:firstRow="0" w:lastRow="0" w:firstColumn="0" w:lastColumn="0" w:noHBand="0" w:noVBand="0"/>
      </w:tblPr>
      <w:tblGrid>
        <w:gridCol w:w="3580"/>
        <w:gridCol w:w="3140"/>
      </w:tblGrid>
      <w:tr w:rsidR="00000000">
        <w:tblPrEx>
          <w:tblCellMar>
            <w:top w:w="0" w:type="dxa"/>
            <w:bottom w:w="0" w:type="dxa"/>
          </w:tblCellMar>
        </w:tblPrEx>
        <w:trPr>
          <w:trHeight w:hRule="exact" w:val="380"/>
        </w:trPr>
        <w:tc>
          <w:tcPr>
            <w:tcW w:w="35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t>Группа нефтепродукта</w:t>
            </w:r>
          </w:p>
        </w:tc>
        <w:tc>
          <w:tcPr>
            <w:tcW w:w="314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t>Норма естественной убыли</w:t>
            </w:r>
          </w:p>
        </w:tc>
      </w:tr>
      <w:tr w:rsidR="00000000">
        <w:tblPrEx>
          <w:tblCellMar>
            <w:top w:w="0" w:type="dxa"/>
            <w:bottom w:w="0" w:type="dxa"/>
          </w:tblCellMar>
        </w:tblPrEx>
        <w:trPr>
          <w:trHeight w:hRule="exact" w:val="340"/>
        </w:trPr>
        <w:tc>
          <w:tcPr>
            <w:tcW w:w="3580" w:type="dxa"/>
            <w:tcBorders>
              <w:top w:val="single" w:sz="6" w:space="0" w:color="auto"/>
              <w:left w:val="single" w:sz="6" w:space="0" w:color="auto"/>
              <w:right w:val="single" w:sz="6" w:space="0" w:color="auto"/>
            </w:tcBorders>
          </w:tcPr>
          <w:p w:rsidR="00000000" w:rsidRDefault="006A716B">
            <w:pPr>
              <w:widowControl w:val="0"/>
              <w:spacing w:before="20"/>
              <w:ind w:right="-6"/>
            </w:pPr>
            <w:r>
              <w:rPr>
                <w:lang w:val="en-US"/>
              </w:rPr>
              <w:t>1</w:t>
            </w:r>
            <w:r>
              <w:t xml:space="preserve"> -я и 2-я</w:t>
            </w:r>
          </w:p>
        </w:tc>
        <w:tc>
          <w:tcPr>
            <w:tcW w:w="314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0,19</w:t>
            </w:r>
          </w:p>
        </w:tc>
      </w:tr>
      <w:tr w:rsidR="00000000">
        <w:tblPrEx>
          <w:tblCellMar>
            <w:top w:w="0" w:type="dxa"/>
            <w:bottom w:w="0" w:type="dxa"/>
          </w:tblCellMar>
        </w:tblPrEx>
        <w:trPr>
          <w:trHeight w:hRule="exact" w:val="280"/>
        </w:trPr>
        <w:tc>
          <w:tcPr>
            <w:tcW w:w="3580" w:type="dxa"/>
            <w:tcBorders>
              <w:left w:val="single" w:sz="6" w:space="0" w:color="auto"/>
              <w:right w:val="single" w:sz="6" w:space="0" w:color="auto"/>
            </w:tcBorders>
          </w:tcPr>
          <w:p w:rsidR="00000000" w:rsidRDefault="006A716B">
            <w:pPr>
              <w:widowControl w:val="0"/>
              <w:spacing w:before="20"/>
              <w:ind w:right="-6"/>
            </w:pPr>
            <w:r>
              <w:t>3-я и 4-я</w:t>
            </w:r>
          </w:p>
        </w:tc>
        <w:tc>
          <w:tcPr>
            <w:tcW w:w="31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0,12</w:t>
            </w:r>
          </w:p>
        </w:tc>
      </w:tr>
      <w:tr w:rsidR="00000000">
        <w:tblPrEx>
          <w:tblCellMar>
            <w:top w:w="0" w:type="dxa"/>
            <w:bottom w:w="0" w:type="dxa"/>
          </w:tblCellMar>
        </w:tblPrEx>
        <w:trPr>
          <w:trHeight w:hRule="exact" w:val="280"/>
        </w:trPr>
        <w:tc>
          <w:tcPr>
            <w:tcW w:w="3580" w:type="dxa"/>
            <w:tcBorders>
              <w:left w:val="single" w:sz="6" w:space="0" w:color="auto"/>
              <w:right w:val="single" w:sz="6" w:space="0" w:color="auto"/>
            </w:tcBorders>
          </w:tcPr>
          <w:p w:rsidR="00000000" w:rsidRDefault="006A716B">
            <w:pPr>
              <w:widowControl w:val="0"/>
              <w:spacing w:before="20"/>
              <w:ind w:right="-6"/>
            </w:pPr>
            <w:r>
              <w:t>5-я и 6-я (кроме моторного топлива</w:t>
            </w:r>
          </w:p>
        </w:tc>
        <w:tc>
          <w:tcPr>
            <w:tcW w:w="31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r>
      <w:tr w:rsidR="00000000">
        <w:tblPrEx>
          <w:tblCellMar>
            <w:top w:w="0" w:type="dxa"/>
            <w:bottom w:w="0" w:type="dxa"/>
          </w:tblCellMar>
        </w:tblPrEx>
        <w:trPr>
          <w:trHeight w:hRule="exact" w:val="240"/>
        </w:trPr>
        <w:tc>
          <w:tcPr>
            <w:tcW w:w="3580" w:type="dxa"/>
            <w:tcBorders>
              <w:left w:val="single" w:sz="6" w:space="0" w:color="auto"/>
              <w:right w:val="single" w:sz="6" w:space="0" w:color="auto"/>
            </w:tcBorders>
          </w:tcPr>
          <w:p w:rsidR="00000000" w:rsidRDefault="006A716B">
            <w:pPr>
              <w:widowControl w:val="0"/>
              <w:spacing w:before="20"/>
              <w:ind w:right="-6"/>
            </w:pPr>
            <w:r>
              <w:t>и мазутов)</w:t>
            </w:r>
          </w:p>
        </w:tc>
        <w:tc>
          <w:tcPr>
            <w:tcW w:w="31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trHeight w:hRule="exact" w:val="260"/>
        </w:trPr>
        <w:tc>
          <w:tcPr>
            <w:tcW w:w="3580" w:type="dxa"/>
            <w:tcBorders>
              <w:left w:val="single" w:sz="6" w:space="0" w:color="auto"/>
              <w:right w:val="single" w:sz="6" w:space="0" w:color="auto"/>
            </w:tcBorders>
          </w:tcPr>
          <w:p w:rsidR="00000000" w:rsidRDefault="006A716B">
            <w:pPr>
              <w:widowControl w:val="0"/>
              <w:spacing w:before="20"/>
              <w:ind w:right="-6"/>
            </w:pPr>
            <w:r>
              <w:t>6-я (только моторное топливо</w:t>
            </w:r>
          </w:p>
        </w:tc>
        <w:tc>
          <w:tcPr>
            <w:tcW w:w="31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r>
      <w:tr w:rsidR="00000000">
        <w:tblPrEx>
          <w:tblCellMar>
            <w:top w:w="0" w:type="dxa"/>
            <w:bottom w:w="0" w:type="dxa"/>
          </w:tblCellMar>
        </w:tblPrEx>
        <w:trPr>
          <w:trHeight w:hRule="exact" w:val="240"/>
        </w:trPr>
        <w:tc>
          <w:tcPr>
            <w:tcW w:w="3580" w:type="dxa"/>
            <w:tcBorders>
              <w:left w:val="single" w:sz="6" w:space="0" w:color="auto"/>
              <w:right w:val="single" w:sz="6" w:space="0" w:color="auto"/>
            </w:tcBorders>
          </w:tcPr>
          <w:p w:rsidR="00000000" w:rsidRDefault="006A716B">
            <w:pPr>
              <w:widowControl w:val="0"/>
              <w:spacing w:before="20"/>
              <w:ind w:right="-6"/>
            </w:pPr>
            <w:r>
              <w:t>и мазуты)</w:t>
            </w:r>
          </w:p>
        </w:tc>
        <w:tc>
          <w:tcPr>
            <w:tcW w:w="31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rPr>
          <w:trHeight w:hRule="exact" w:val="440"/>
        </w:trPr>
        <w:tc>
          <w:tcPr>
            <w:tcW w:w="3580" w:type="dxa"/>
            <w:tcBorders>
              <w:left w:val="single" w:sz="6" w:space="0" w:color="auto"/>
              <w:bottom w:val="single" w:sz="6" w:space="0" w:color="auto"/>
              <w:right w:val="single" w:sz="6" w:space="0" w:color="auto"/>
            </w:tcBorders>
          </w:tcPr>
          <w:p w:rsidR="00000000" w:rsidRDefault="006A716B">
            <w:pPr>
              <w:widowControl w:val="0"/>
              <w:spacing w:before="40"/>
              <w:ind w:right="-6"/>
            </w:pPr>
            <w:r>
              <w:t>8-я</w:t>
            </w:r>
          </w:p>
        </w:tc>
        <w:tc>
          <w:tcPr>
            <w:tcW w:w="3140" w:type="dxa"/>
            <w:tcBorders>
              <w:left w:val="single" w:sz="6" w:space="0" w:color="auto"/>
              <w:bottom w:val="single" w:sz="6" w:space="0" w:color="auto"/>
              <w:right w:val="single" w:sz="6" w:space="0" w:color="auto"/>
            </w:tcBorders>
          </w:tcPr>
          <w:p w:rsidR="00000000" w:rsidRDefault="006A716B">
            <w:pPr>
              <w:widowControl w:val="0"/>
              <w:rPr>
                <w:lang w:val="en-US"/>
              </w:rPr>
            </w:pPr>
            <w:r>
              <w:rPr>
                <w:lang w:val="en-US"/>
              </w:rPr>
              <w:t>0,40</w:t>
            </w:r>
          </w:p>
        </w:tc>
      </w:tr>
    </w:tbl>
    <w:p w:rsidR="00000000" w:rsidRDefault="006A716B">
      <w:pPr>
        <w:widowControl w:val="0"/>
        <w:spacing w:line="240" w:lineRule="exact"/>
        <w:ind w:left="1840" w:right="-6" w:hanging="1860"/>
        <w:jc w:val="both"/>
        <w:rPr>
          <w:b/>
        </w:rPr>
      </w:pPr>
    </w:p>
    <w:p w:rsidR="00000000" w:rsidRDefault="006A716B">
      <w:pPr>
        <w:widowControl w:val="0"/>
        <w:spacing w:line="240" w:lineRule="exact"/>
        <w:ind w:left="1840" w:right="-6" w:hanging="1860"/>
        <w:jc w:val="both"/>
        <w:rPr>
          <w:b/>
        </w:rPr>
      </w:pPr>
      <w:r>
        <w:rPr>
          <w:b/>
        </w:rPr>
        <w:t>Таблица</w:t>
      </w:r>
      <w:r>
        <w:rPr>
          <w:b/>
          <w:lang w:val="en-US"/>
        </w:rPr>
        <w:t xml:space="preserve"> 17—</w:t>
      </w:r>
      <w:r>
        <w:rPr>
          <w:b/>
        </w:rPr>
        <w:t xml:space="preserve"> Типовые нормы естественной убыли нефтепродуктов при приеме, отпуске и хранении в первый год длительного хранения в строительстве (в кг на</w:t>
      </w:r>
      <w:r>
        <w:rPr>
          <w:b/>
          <w:lang w:val="en-US"/>
        </w:rPr>
        <w:t xml:space="preserve"> 1</w:t>
      </w:r>
      <w:r>
        <w:rPr>
          <w:b/>
        </w:rPr>
        <w:t xml:space="preserve"> т принятого продукта)</w:t>
      </w:r>
    </w:p>
    <w:tbl>
      <w:tblPr>
        <w:tblW w:w="0" w:type="auto"/>
        <w:tblInd w:w="40" w:type="dxa"/>
        <w:tblLayout w:type="fixed"/>
        <w:tblCellMar>
          <w:left w:w="40" w:type="dxa"/>
          <w:right w:w="40" w:type="dxa"/>
        </w:tblCellMar>
        <w:tblLook w:val="0000" w:firstRow="0" w:lastRow="0" w:firstColumn="0" w:lastColumn="0" w:noHBand="0" w:noVBand="0"/>
      </w:tblPr>
      <w:tblGrid>
        <w:gridCol w:w="1880"/>
        <w:gridCol w:w="680"/>
        <w:gridCol w:w="680"/>
        <w:gridCol w:w="700"/>
        <w:gridCol w:w="680"/>
        <w:gridCol w:w="680"/>
        <w:gridCol w:w="700"/>
        <w:gridCol w:w="700"/>
      </w:tblGrid>
      <w:tr w:rsidR="00000000">
        <w:tblPrEx>
          <w:tblCellMar>
            <w:top w:w="0" w:type="dxa"/>
            <w:bottom w:w="0" w:type="dxa"/>
          </w:tblCellMar>
        </w:tblPrEx>
        <w:tc>
          <w:tcPr>
            <w:tcW w:w="1880" w:type="dxa"/>
            <w:tcBorders>
              <w:top w:val="single" w:sz="6" w:space="0" w:color="auto"/>
              <w:left w:val="single" w:sz="6" w:space="0" w:color="auto"/>
              <w:right w:val="single" w:sz="6" w:space="0" w:color="auto"/>
            </w:tcBorders>
          </w:tcPr>
          <w:p w:rsidR="00000000" w:rsidRDefault="006A716B">
            <w:pPr>
              <w:widowControl w:val="0"/>
              <w:spacing w:before="40"/>
              <w:ind w:right="-6"/>
            </w:pPr>
            <w:r>
              <w:t>Тип резерву</w:t>
            </w:r>
            <w:r>
              <w:t>ара</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pPr>
            <w:r>
              <w:t>Группа нефте</w:t>
            </w:r>
            <w:r>
              <w:rPr>
                <w:lang w:val="en-US"/>
              </w:rPr>
              <w:t>-</w:t>
            </w:r>
            <w:r>
              <w:t>продукта</w:t>
            </w:r>
          </w:p>
        </w:tc>
        <w:tc>
          <w:tcPr>
            <w:tcW w:w="414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pPr>
            <w:r>
              <w:t>Климатические зоны</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138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1-я</w:t>
            </w:r>
          </w:p>
        </w:tc>
        <w:tc>
          <w:tcPr>
            <w:tcW w:w="136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2-я</w:t>
            </w:r>
          </w:p>
        </w:tc>
        <w:tc>
          <w:tcPr>
            <w:tcW w:w="1400" w:type="dxa"/>
            <w:gridSpan w:val="2"/>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3-я</w:t>
            </w:r>
          </w:p>
        </w:tc>
      </w:tr>
      <w:tr w:rsidR="00000000">
        <w:tblPrEx>
          <w:tblCellMar>
            <w:top w:w="0" w:type="dxa"/>
            <w:bottom w:w="0" w:type="dxa"/>
          </w:tblCellMar>
        </w:tblPrEx>
        <w:tc>
          <w:tcPr>
            <w:tcW w:w="18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октябрь-март</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апрель-сентябрь</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октябрь-март</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апрель-сентябрь</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октябрь-март</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апрель-сентябрь</w:t>
            </w:r>
          </w:p>
        </w:tc>
      </w:tr>
      <w:tr w:rsidR="00000000">
        <w:tblPrEx>
          <w:tblCellMar>
            <w:top w:w="0" w:type="dxa"/>
            <w:bottom w:w="0" w:type="dxa"/>
          </w:tblCellMar>
        </w:tblPrEx>
        <w:tc>
          <w:tcPr>
            <w:tcW w:w="1880" w:type="dxa"/>
            <w:tcBorders>
              <w:top w:val="single" w:sz="6" w:space="0" w:color="auto"/>
              <w:left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1</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3,50</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3,90</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2,10</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2,50</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2,00</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2,30</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2,60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3,00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2,82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2,12</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1,13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1,47</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ные с нормой</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0,42</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0,37</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загрузки</w:t>
            </w:r>
            <w:r>
              <w:rPr>
                <w:lang w:val="en-US"/>
              </w:rPr>
              <w:t xml:space="preserve"> 95 %</w:t>
            </w:r>
            <w:r>
              <w:t xml:space="preserve"> и</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0,28</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0,16</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более</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0,19</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3,50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3,90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2,10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2,50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2,00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2,30</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ные с нормой</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0,29</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0,39</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загрузки менее</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0,21</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95%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0,05</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1,70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1,92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0,87</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1,67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1,31</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4</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0,45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0,63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0,26</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0,30</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0,14</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0,23</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Заглубленные</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5</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0,07</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0,06</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0,02</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r>
      <w:tr w:rsidR="00000000">
        <w:tblPrEx>
          <w:tblCellMar>
            <w:top w:w="0" w:type="dxa"/>
            <w:bottom w:w="0" w:type="dxa"/>
          </w:tblCellMar>
        </w:tblPrEx>
        <w:tc>
          <w:tcPr>
            <w:tcW w:w="18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6</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0,31</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0,31</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0,31</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0,31</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0,31</w:t>
            </w: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0,31</w:t>
            </w:r>
          </w:p>
        </w:tc>
      </w:tr>
    </w:tbl>
    <w:p w:rsidR="00000000" w:rsidRDefault="006A716B">
      <w:pPr>
        <w:widowControl w:val="0"/>
        <w:spacing w:line="240" w:lineRule="exact"/>
        <w:ind w:left="1840" w:right="-6" w:hanging="1860"/>
        <w:jc w:val="both"/>
        <w:rPr>
          <w:b/>
        </w:rPr>
      </w:pPr>
    </w:p>
    <w:p w:rsidR="00000000" w:rsidRDefault="006A716B">
      <w:pPr>
        <w:widowControl w:val="0"/>
        <w:spacing w:line="240" w:lineRule="exact"/>
        <w:ind w:left="1840" w:right="-6" w:hanging="1860"/>
        <w:jc w:val="both"/>
        <w:rPr>
          <w:b/>
        </w:rPr>
      </w:pPr>
      <w:r>
        <w:rPr>
          <w:b/>
        </w:rPr>
        <w:t>Таблица</w:t>
      </w:r>
      <w:r>
        <w:rPr>
          <w:b/>
          <w:lang w:val="en-US"/>
        </w:rPr>
        <w:t xml:space="preserve"> 18 —</w:t>
      </w:r>
      <w:r>
        <w:rPr>
          <w:b/>
        </w:rPr>
        <w:t>Типовые нормы естественной убыли нефтепродуктов при хранении более одного года (длительное хранение) в строительстве (в кг на</w:t>
      </w:r>
      <w:r>
        <w:rPr>
          <w:b/>
          <w:lang w:val="en-US"/>
        </w:rPr>
        <w:t xml:space="preserve"> 1</w:t>
      </w:r>
      <w:r>
        <w:rPr>
          <w:b/>
        </w:rPr>
        <w:t xml:space="preserve"> т хранимого продукта в месяц)</w:t>
      </w:r>
    </w:p>
    <w:tbl>
      <w:tblPr>
        <w:tblW w:w="0" w:type="auto"/>
        <w:tblInd w:w="40" w:type="dxa"/>
        <w:tblLayout w:type="fixed"/>
        <w:tblCellMar>
          <w:left w:w="40" w:type="dxa"/>
          <w:right w:w="40" w:type="dxa"/>
        </w:tblCellMar>
        <w:tblLook w:val="0000" w:firstRow="0" w:lastRow="0" w:firstColumn="0" w:lastColumn="0" w:noHBand="0" w:noVBand="0"/>
      </w:tblPr>
      <w:tblGrid>
        <w:gridCol w:w="1880"/>
        <w:gridCol w:w="680"/>
        <w:gridCol w:w="680"/>
        <w:gridCol w:w="680"/>
        <w:gridCol w:w="700"/>
        <w:gridCol w:w="700"/>
        <w:gridCol w:w="680"/>
        <w:gridCol w:w="700"/>
      </w:tblGrid>
      <w:tr w:rsidR="00000000">
        <w:tblPrEx>
          <w:tblCellMar>
            <w:top w:w="0" w:type="dxa"/>
            <w:bottom w:w="0" w:type="dxa"/>
          </w:tblCellMar>
        </w:tblPrEx>
        <w:tc>
          <w:tcPr>
            <w:tcW w:w="1880" w:type="dxa"/>
            <w:tcBorders>
              <w:top w:val="single" w:sz="6" w:space="0" w:color="auto"/>
              <w:left w:val="single" w:sz="6" w:space="0" w:color="auto"/>
              <w:right w:val="single" w:sz="6" w:space="0" w:color="auto"/>
            </w:tcBorders>
          </w:tcPr>
          <w:p w:rsidR="00000000" w:rsidRDefault="006A716B">
            <w:pPr>
              <w:widowControl w:val="0"/>
              <w:spacing w:before="20"/>
              <w:ind w:right="-6"/>
            </w:pPr>
            <w:r>
              <w:t xml:space="preserve"> </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4140" w:type="dxa"/>
            <w:gridSpan w:val="6"/>
            <w:tcBorders>
              <w:top w:val="single" w:sz="6" w:space="0" w:color="auto"/>
              <w:left w:val="single" w:sz="6" w:space="0" w:color="auto"/>
              <w:right w:val="single" w:sz="6" w:space="0" w:color="auto"/>
            </w:tcBorders>
          </w:tcPr>
          <w:p w:rsidR="00000000" w:rsidRDefault="006A716B">
            <w:pPr>
              <w:widowControl w:val="0"/>
              <w:spacing w:before="20"/>
              <w:ind w:right="-6"/>
            </w:pPr>
            <w:r>
              <w:t>Климатические зоны</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ind w:right="-6"/>
            </w:pPr>
          </w:p>
        </w:tc>
        <w:tc>
          <w:tcPr>
            <w:tcW w:w="680" w:type="dxa"/>
            <w:tcBorders>
              <w:left w:val="single" w:sz="6" w:space="0" w:color="auto"/>
              <w:right w:val="single" w:sz="6" w:space="0" w:color="auto"/>
            </w:tcBorders>
          </w:tcPr>
          <w:p w:rsidR="00000000" w:rsidRDefault="006A716B">
            <w:pPr>
              <w:widowControl w:val="0"/>
              <w:ind w:right="-6"/>
            </w:pPr>
            <w:r>
              <w:t>Группа</w:t>
            </w:r>
          </w:p>
        </w:tc>
        <w:tc>
          <w:tcPr>
            <w:tcW w:w="4140" w:type="dxa"/>
            <w:gridSpan w:val="6"/>
            <w:tcBorders>
              <w:left w:val="single" w:sz="6" w:space="0" w:color="auto"/>
              <w:bottom w:val="single" w:sz="6" w:space="0" w:color="auto"/>
              <w:right w:val="single" w:sz="6" w:space="0" w:color="auto"/>
            </w:tcBorders>
          </w:tcPr>
          <w:p w:rsidR="00000000" w:rsidRDefault="006A716B">
            <w:pPr>
              <w:widowControl w:val="0"/>
              <w:ind w:right="-6"/>
            </w:pP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Тип резервуара</w:t>
            </w:r>
          </w:p>
        </w:tc>
        <w:tc>
          <w:tcPr>
            <w:tcW w:w="680" w:type="dxa"/>
            <w:tcBorders>
              <w:left w:val="single" w:sz="6" w:space="0" w:color="auto"/>
              <w:right w:val="single" w:sz="6" w:space="0" w:color="auto"/>
            </w:tcBorders>
          </w:tcPr>
          <w:p w:rsidR="00000000" w:rsidRDefault="006A716B">
            <w:pPr>
              <w:widowControl w:val="0"/>
              <w:spacing w:before="20"/>
              <w:ind w:right="-6"/>
            </w:pPr>
            <w:r>
              <w:t>нефте-</w:t>
            </w:r>
          </w:p>
        </w:tc>
        <w:tc>
          <w:tcPr>
            <w:tcW w:w="1360" w:type="dxa"/>
            <w:gridSpan w:val="2"/>
            <w:tcBorders>
              <w:top w:val="single" w:sz="6" w:space="0" w:color="auto"/>
              <w:left w:val="single" w:sz="6" w:space="0" w:color="auto"/>
              <w:right w:val="single" w:sz="6" w:space="0" w:color="auto"/>
            </w:tcBorders>
          </w:tcPr>
          <w:p w:rsidR="00000000" w:rsidRDefault="006A716B">
            <w:pPr>
              <w:widowControl w:val="0"/>
              <w:spacing w:before="20"/>
              <w:ind w:right="-6"/>
            </w:pPr>
            <w:r>
              <w:t>1-я</w:t>
            </w:r>
          </w:p>
        </w:tc>
        <w:tc>
          <w:tcPr>
            <w:tcW w:w="1400" w:type="dxa"/>
            <w:gridSpan w:val="2"/>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2-я</w:t>
            </w:r>
          </w:p>
        </w:tc>
        <w:tc>
          <w:tcPr>
            <w:tcW w:w="1380" w:type="dxa"/>
            <w:gridSpan w:val="2"/>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3-я</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ind w:right="-6"/>
              <w:rPr>
                <w:lang w:val="en-US"/>
              </w:rPr>
            </w:pPr>
          </w:p>
        </w:tc>
        <w:tc>
          <w:tcPr>
            <w:tcW w:w="680" w:type="dxa"/>
            <w:tcBorders>
              <w:left w:val="single" w:sz="6" w:space="0" w:color="auto"/>
              <w:right w:val="single" w:sz="6" w:space="0" w:color="auto"/>
            </w:tcBorders>
          </w:tcPr>
          <w:p w:rsidR="00000000" w:rsidRDefault="006A716B">
            <w:pPr>
              <w:widowControl w:val="0"/>
              <w:ind w:right="-6"/>
            </w:pPr>
            <w:r>
              <w:t>продук-</w:t>
            </w:r>
          </w:p>
        </w:tc>
        <w:tc>
          <w:tcPr>
            <w:tcW w:w="1360" w:type="dxa"/>
            <w:gridSpan w:val="2"/>
            <w:tcBorders>
              <w:left w:val="single" w:sz="6" w:space="0" w:color="auto"/>
              <w:bottom w:val="single" w:sz="6" w:space="0" w:color="auto"/>
              <w:right w:val="single" w:sz="6" w:space="0" w:color="auto"/>
            </w:tcBorders>
          </w:tcPr>
          <w:p w:rsidR="00000000" w:rsidRDefault="006A716B">
            <w:pPr>
              <w:widowControl w:val="0"/>
              <w:ind w:right="-6"/>
            </w:pPr>
          </w:p>
        </w:tc>
        <w:tc>
          <w:tcPr>
            <w:tcW w:w="1400" w:type="dxa"/>
            <w:gridSpan w:val="2"/>
            <w:tcBorders>
              <w:left w:val="single" w:sz="6" w:space="0" w:color="auto"/>
              <w:bottom w:val="single" w:sz="6" w:space="0" w:color="auto"/>
              <w:right w:val="single" w:sz="6" w:space="0" w:color="auto"/>
            </w:tcBorders>
          </w:tcPr>
          <w:p w:rsidR="00000000" w:rsidRDefault="006A716B">
            <w:pPr>
              <w:widowControl w:val="0"/>
              <w:ind w:right="-6"/>
            </w:pPr>
          </w:p>
        </w:tc>
        <w:tc>
          <w:tcPr>
            <w:tcW w:w="1380" w:type="dxa"/>
            <w:gridSpan w:val="2"/>
            <w:tcBorders>
              <w:left w:val="single" w:sz="6" w:space="0" w:color="auto"/>
              <w:bottom w:val="single" w:sz="6" w:space="0" w:color="auto"/>
              <w:right w:val="single" w:sz="6" w:space="0" w:color="auto"/>
            </w:tcBorders>
          </w:tcPr>
          <w:p w:rsidR="00000000" w:rsidRDefault="006A716B">
            <w:pPr>
              <w:widowControl w:val="0"/>
              <w:ind w:right="-6"/>
            </w:pP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r>
              <w:t>та</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pPr>
            <w:r>
              <w:t>октябрь-</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pPr>
            <w:r>
              <w:t>апрель-</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pPr>
            <w:r>
              <w:t>октябрь-</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pPr>
            <w:r>
              <w:t>апрель-</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pPr>
            <w:r>
              <w:t>октя</w:t>
            </w:r>
            <w:r>
              <w:t>брь-</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pPr>
            <w:r>
              <w:t>апрель-</w:t>
            </w:r>
          </w:p>
        </w:tc>
      </w:tr>
      <w:tr w:rsidR="00000000">
        <w:tblPrEx>
          <w:tblCellMar>
            <w:top w:w="0" w:type="dxa"/>
            <w:bottom w:w="0" w:type="dxa"/>
          </w:tblCellMar>
        </w:tblPrEx>
        <w:tc>
          <w:tcPr>
            <w:tcW w:w="188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pPr>
            <w:r>
              <w:t>март</w:t>
            </w: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pPr>
            <w:r>
              <w:t>сентябрь</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pPr>
            <w:r>
              <w:t>март</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pPr>
            <w:r>
              <w:t>сентябрь</w:t>
            </w: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pPr>
            <w:r>
              <w:t>март</w:t>
            </w: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pPr>
            <w:r>
              <w:t>сентябрь</w:t>
            </w:r>
          </w:p>
        </w:tc>
      </w:tr>
      <w:tr w:rsidR="00000000">
        <w:tblPrEx>
          <w:tblCellMar>
            <w:top w:w="0" w:type="dxa"/>
            <w:bottom w:w="0" w:type="dxa"/>
          </w:tblCellMar>
        </w:tblPrEx>
        <w:tc>
          <w:tcPr>
            <w:tcW w:w="1880" w:type="dxa"/>
            <w:tcBorders>
              <w:top w:val="single" w:sz="6" w:space="0" w:color="auto"/>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0,35</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0,08</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ные с нормой</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0,04</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загрузки</w:t>
            </w:r>
            <w:r>
              <w:rPr>
                <w:lang w:val="en-US"/>
              </w:rPr>
              <w:t xml:space="preserve"> 95 %</w:t>
            </w:r>
            <w:r>
              <w:t xml:space="preserve"> и</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0,02</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более</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Наземные сталь-</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0,35</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0,20</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ные с нормой</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0,02</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r>
      <w:tr w:rsidR="00000000">
        <w:tblPrEx>
          <w:tblCellMar>
            <w:top w:w="0" w:type="dxa"/>
            <w:bottom w:w="0" w:type="dxa"/>
          </w:tblCellMar>
        </w:tblPrEx>
        <w:tc>
          <w:tcPr>
            <w:tcW w:w="1880" w:type="dxa"/>
            <w:tcBorders>
              <w:left w:val="single" w:sz="6" w:space="0" w:color="auto"/>
              <w:right w:val="single" w:sz="6" w:space="0" w:color="auto"/>
            </w:tcBorders>
          </w:tcPr>
          <w:p w:rsidR="00000000" w:rsidRDefault="006A716B">
            <w:pPr>
              <w:widowControl w:val="0"/>
              <w:spacing w:before="20"/>
              <w:ind w:right="-6"/>
            </w:pPr>
            <w:r>
              <w:t>загрузки менее</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68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right w:val="single" w:sz="6" w:space="0" w:color="auto"/>
            </w:tcBorders>
          </w:tcPr>
          <w:p w:rsidR="00000000" w:rsidRDefault="006A716B">
            <w:pPr>
              <w:widowControl w:val="0"/>
              <w:spacing w:before="20"/>
              <w:ind w:right="-6"/>
              <w:rPr>
                <w:lang w:val="en-US"/>
              </w:rPr>
            </w:pPr>
          </w:p>
        </w:tc>
        <w:tc>
          <w:tcPr>
            <w:tcW w:w="700" w:type="dxa"/>
            <w:tcBorders>
              <w:left w:val="single" w:sz="6" w:space="0" w:color="auto"/>
              <w:right w:val="single" w:sz="6" w:space="0" w:color="auto"/>
            </w:tcBorders>
          </w:tcPr>
          <w:p w:rsidR="00000000" w:rsidRDefault="006A716B">
            <w:pPr>
              <w:widowControl w:val="0"/>
              <w:spacing w:before="20"/>
              <w:ind w:right="-6"/>
              <w:rPr>
                <w:lang w:val="en-US"/>
              </w:rPr>
            </w:pPr>
          </w:p>
        </w:tc>
      </w:tr>
      <w:tr w:rsidR="00000000">
        <w:tblPrEx>
          <w:tblCellMar>
            <w:top w:w="0" w:type="dxa"/>
            <w:bottom w:w="0" w:type="dxa"/>
          </w:tblCellMar>
        </w:tblPrEx>
        <w:tc>
          <w:tcPr>
            <w:tcW w:w="188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95%</w:t>
            </w: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68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70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r>
    </w:tbl>
    <w:p w:rsidR="00000000" w:rsidRDefault="006A716B">
      <w:pPr>
        <w:widowControl w:val="0"/>
        <w:spacing w:before="220" w:line="240" w:lineRule="exact"/>
        <w:ind w:left="1800" w:right="-6" w:hanging="1860"/>
        <w:jc w:val="both"/>
        <w:rPr>
          <w:b/>
        </w:rPr>
      </w:pPr>
    </w:p>
    <w:p w:rsidR="00000000" w:rsidRDefault="006A716B">
      <w:pPr>
        <w:widowControl w:val="0"/>
        <w:spacing w:before="220" w:line="240" w:lineRule="exact"/>
        <w:ind w:left="1800" w:right="-6" w:hanging="1860"/>
        <w:jc w:val="both"/>
        <w:rPr>
          <w:b/>
        </w:rPr>
      </w:pPr>
      <w:r>
        <w:rPr>
          <w:b/>
        </w:rPr>
        <w:t>Таблица</w:t>
      </w:r>
      <w:r>
        <w:rPr>
          <w:b/>
          <w:lang w:val="en-US"/>
        </w:rPr>
        <w:t xml:space="preserve"> 19   —</w:t>
      </w:r>
      <w:r>
        <w:rPr>
          <w:b/>
        </w:rPr>
        <w:t xml:space="preserve"> Типовые нормы естественной убыли нефти и нефтепродуктов при водных перевозках в строительстве (в кг на</w:t>
      </w:r>
      <w:r>
        <w:rPr>
          <w:b/>
          <w:lang w:val="en-US"/>
        </w:rPr>
        <w:t xml:space="preserve"> 1</w:t>
      </w:r>
      <w:r>
        <w:rPr>
          <w:b/>
        </w:rPr>
        <w:t xml:space="preserve"> т принятого к перевозке количества)</w:t>
      </w:r>
    </w:p>
    <w:tbl>
      <w:tblPr>
        <w:tblW w:w="0" w:type="auto"/>
        <w:tblInd w:w="40" w:type="dxa"/>
        <w:tblLayout w:type="fixed"/>
        <w:tblCellMar>
          <w:left w:w="40" w:type="dxa"/>
          <w:right w:w="40" w:type="dxa"/>
        </w:tblCellMar>
        <w:tblLook w:val="0000" w:firstRow="0" w:lastRow="0" w:firstColumn="0" w:lastColumn="0" w:noHBand="0" w:noVBand="0"/>
      </w:tblPr>
      <w:tblGrid>
        <w:gridCol w:w="2560"/>
        <w:gridCol w:w="1840"/>
        <w:gridCol w:w="1160"/>
        <w:gridCol w:w="1160"/>
      </w:tblGrid>
      <w:tr w:rsidR="00000000">
        <w:tblPrEx>
          <w:tblCellMar>
            <w:top w:w="0" w:type="dxa"/>
            <w:bottom w:w="0" w:type="dxa"/>
          </w:tblCellMar>
        </w:tblPrEx>
        <w:tc>
          <w:tcPr>
            <w:tcW w:w="256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Водные бассейны</w:t>
            </w:r>
          </w:p>
        </w:tc>
        <w:tc>
          <w:tcPr>
            <w:tcW w:w="184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Группа нефтепродуктов</w:t>
            </w:r>
          </w:p>
        </w:tc>
        <w:tc>
          <w:tcPr>
            <w:tcW w:w="116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t>Октябрь-</w:t>
            </w:r>
          </w:p>
          <w:p w:rsidR="00000000" w:rsidRDefault="006A716B">
            <w:pPr>
              <w:widowControl w:val="0"/>
              <w:spacing w:before="40"/>
              <w:ind w:right="-6"/>
            </w:pPr>
            <w:r>
              <w:rPr>
                <w:lang w:val="en-US"/>
              </w:rPr>
              <w:t xml:space="preserve">   </w:t>
            </w:r>
            <w:r>
              <w:t>март</w:t>
            </w:r>
          </w:p>
        </w:tc>
        <w:tc>
          <w:tcPr>
            <w:tcW w:w="116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Апр</w:t>
            </w:r>
            <w:r>
              <w:t>ель-сентябрь</w:t>
            </w:r>
          </w:p>
        </w:tc>
      </w:tr>
      <w:tr w:rsidR="00000000">
        <w:tblPrEx>
          <w:tblCellMar>
            <w:top w:w="0" w:type="dxa"/>
            <w:bottom w:w="0" w:type="dxa"/>
          </w:tblCellMar>
        </w:tblPrEx>
        <w:tc>
          <w:tcPr>
            <w:tcW w:w="2560" w:type="dxa"/>
            <w:tcBorders>
              <w:top w:val="single" w:sz="6" w:space="0" w:color="auto"/>
              <w:left w:val="single" w:sz="6" w:space="0" w:color="auto"/>
              <w:right w:val="single" w:sz="6" w:space="0" w:color="auto"/>
            </w:tcBorders>
          </w:tcPr>
          <w:p w:rsidR="00000000" w:rsidRDefault="006A716B">
            <w:pPr>
              <w:widowControl w:val="0"/>
              <w:spacing w:before="20"/>
              <w:ind w:right="-6"/>
            </w:pPr>
            <w:r>
              <w:t>Волжско-Камский (исклю-</w:t>
            </w:r>
          </w:p>
        </w:tc>
        <w:tc>
          <w:tcPr>
            <w:tcW w:w="184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1,2,8</w:t>
            </w:r>
          </w:p>
        </w:tc>
        <w:tc>
          <w:tcPr>
            <w:tcW w:w="116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1,5</w:t>
            </w:r>
          </w:p>
        </w:tc>
        <w:tc>
          <w:tcPr>
            <w:tcW w:w="116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3,0</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pPr>
            <w:r>
              <w:t>чая дельту р. Волги) и Азо-</w:t>
            </w:r>
          </w:p>
        </w:tc>
        <w:tc>
          <w:tcPr>
            <w:tcW w:w="18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r>
              <w:t xml:space="preserve"> и</w:t>
            </w:r>
            <w:r>
              <w:rPr>
                <w:lang w:val="en-US"/>
              </w:rPr>
              <w:t xml:space="preserve"> 4</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1,0</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1,9</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pPr>
            <w:r>
              <w:t>во-Черноморский</w:t>
            </w:r>
          </w:p>
        </w:tc>
        <w:tc>
          <w:tcPr>
            <w:tcW w:w="18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5</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0,7</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1,4</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rPr>
                <w:lang w:val="en-US"/>
              </w:rPr>
            </w:pPr>
          </w:p>
        </w:tc>
        <w:tc>
          <w:tcPr>
            <w:tcW w:w="1840" w:type="dxa"/>
            <w:tcBorders>
              <w:left w:val="single" w:sz="6" w:space="0" w:color="auto"/>
              <w:right w:val="single" w:sz="6" w:space="0" w:color="auto"/>
            </w:tcBorders>
          </w:tcPr>
          <w:p w:rsidR="00000000" w:rsidRDefault="006A716B">
            <w:pPr>
              <w:widowControl w:val="0"/>
              <w:spacing w:before="20"/>
              <w:ind w:right="-6"/>
            </w:pPr>
            <w:r>
              <w:rPr>
                <w:lang w:val="en-US"/>
              </w:rPr>
              <w:t>6</w:t>
            </w:r>
            <w:r>
              <w:t xml:space="preserve"> (только масла)</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1,6</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1,6</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pPr>
            <w:r>
              <w:t>Другие морские и</w:t>
            </w:r>
          </w:p>
        </w:tc>
        <w:tc>
          <w:tcPr>
            <w:tcW w:w="1840" w:type="dxa"/>
            <w:tcBorders>
              <w:left w:val="single" w:sz="6" w:space="0" w:color="auto"/>
              <w:right w:val="single" w:sz="6" w:space="0" w:color="auto"/>
            </w:tcBorders>
          </w:tcPr>
          <w:p w:rsidR="00000000" w:rsidRDefault="006A716B">
            <w:pPr>
              <w:widowControl w:val="0"/>
              <w:spacing w:before="20"/>
              <w:ind w:right="-6"/>
            </w:pPr>
            <w:r>
              <w:rPr>
                <w:lang w:val="en-US"/>
              </w:rPr>
              <w:t>6</w:t>
            </w:r>
            <w:r>
              <w:t xml:space="preserve"> (кроме масел)</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1,2</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1,2</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pPr>
            <w:r>
              <w:t>Речные</w:t>
            </w:r>
          </w:p>
        </w:tc>
        <w:tc>
          <w:tcPr>
            <w:tcW w:w="18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1,2,8</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1,1</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2,5</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rPr>
                <w:lang w:val="en-US"/>
              </w:rPr>
            </w:pPr>
          </w:p>
        </w:tc>
        <w:tc>
          <w:tcPr>
            <w:tcW w:w="18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3</w:t>
            </w:r>
            <w:r>
              <w:t xml:space="preserve"> и</w:t>
            </w:r>
            <w:r>
              <w:rPr>
                <w:lang w:val="en-US"/>
              </w:rPr>
              <w:t xml:space="preserve"> 4</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0,8</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1,6</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rPr>
                <w:lang w:val="en-US"/>
              </w:rPr>
            </w:pPr>
          </w:p>
        </w:tc>
        <w:tc>
          <w:tcPr>
            <w:tcW w:w="18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5</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0,5</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1,0</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rPr>
                <w:lang w:val="en-US"/>
              </w:rPr>
            </w:pPr>
          </w:p>
        </w:tc>
        <w:tc>
          <w:tcPr>
            <w:tcW w:w="1840" w:type="dxa"/>
            <w:tcBorders>
              <w:left w:val="single" w:sz="6" w:space="0" w:color="auto"/>
              <w:right w:val="single" w:sz="6" w:space="0" w:color="auto"/>
            </w:tcBorders>
          </w:tcPr>
          <w:p w:rsidR="00000000" w:rsidRDefault="006A716B">
            <w:pPr>
              <w:widowControl w:val="0"/>
              <w:spacing w:before="20"/>
              <w:ind w:right="-6"/>
            </w:pPr>
            <w:r>
              <w:rPr>
                <w:lang w:val="en-US"/>
              </w:rPr>
              <w:t>6</w:t>
            </w:r>
            <w:r>
              <w:t xml:space="preserve"> (только масла)</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1,6</w:t>
            </w:r>
          </w:p>
        </w:tc>
        <w:tc>
          <w:tcPr>
            <w:tcW w:w="1160" w:type="dxa"/>
            <w:tcBorders>
              <w:left w:val="single" w:sz="6" w:space="0" w:color="auto"/>
              <w:right w:val="single" w:sz="6" w:space="0" w:color="auto"/>
            </w:tcBorders>
          </w:tcPr>
          <w:p w:rsidR="00000000" w:rsidRDefault="006A716B">
            <w:pPr>
              <w:widowControl w:val="0"/>
              <w:spacing w:before="20"/>
              <w:ind w:right="-6"/>
              <w:rPr>
                <w:lang w:val="en-US"/>
              </w:rPr>
            </w:pPr>
            <w:r>
              <w:rPr>
                <w:lang w:val="en-US"/>
              </w:rPr>
              <w:t>1,6</w:t>
            </w:r>
          </w:p>
        </w:tc>
      </w:tr>
      <w:tr w:rsidR="00000000">
        <w:tblPrEx>
          <w:tblCellMar>
            <w:top w:w="0" w:type="dxa"/>
            <w:bottom w:w="0" w:type="dxa"/>
          </w:tblCellMar>
        </w:tblPrEx>
        <w:tc>
          <w:tcPr>
            <w:tcW w:w="25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p>
        </w:tc>
        <w:tc>
          <w:tcPr>
            <w:tcW w:w="1840" w:type="dxa"/>
            <w:tcBorders>
              <w:left w:val="single" w:sz="6" w:space="0" w:color="auto"/>
              <w:bottom w:val="single" w:sz="6" w:space="0" w:color="auto"/>
              <w:right w:val="single" w:sz="6" w:space="0" w:color="auto"/>
            </w:tcBorders>
          </w:tcPr>
          <w:p w:rsidR="00000000" w:rsidRDefault="006A716B">
            <w:pPr>
              <w:widowControl w:val="0"/>
              <w:spacing w:before="20"/>
              <w:ind w:right="-6"/>
            </w:pPr>
            <w:r>
              <w:rPr>
                <w:lang w:val="en-US"/>
              </w:rPr>
              <w:t>6</w:t>
            </w:r>
            <w:r>
              <w:t xml:space="preserve"> (кроме масел)</w:t>
            </w:r>
          </w:p>
        </w:tc>
        <w:tc>
          <w:tcPr>
            <w:tcW w:w="11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1,2</w:t>
            </w:r>
          </w:p>
        </w:tc>
        <w:tc>
          <w:tcPr>
            <w:tcW w:w="1160" w:type="dxa"/>
            <w:tcBorders>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1,2</w:t>
            </w:r>
          </w:p>
        </w:tc>
      </w:tr>
    </w:tbl>
    <w:p w:rsidR="00000000" w:rsidRDefault="006A716B">
      <w:pPr>
        <w:widowControl w:val="0"/>
        <w:spacing w:before="100" w:line="180" w:lineRule="exact"/>
        <w:ind w:right="-6"/>
        <w:jc w:val="right"/>
        <w:rPr>
          <w:lang w:val="en-US"/>
        </w:rPr>
      </w:pPr>
    </w:p>
    <w:p w:rsidR="00000000" w:rsidRDefault="006A716B">
      <w:pPr>
        <w:widowControl w:val="0"/>
        <w:spacing w:line="240" w:lineRule="exact"/>
        <w:ind w:left="1820" w:right="-6" w:hanging="1860"/>
        <w:rPr>
          <w:b/>
        </w:rPr>
      </w:pPr>
      <w:r>
        <w:rPr>
          <w:b/>
        </w:rPr>
        <w:t>Таблица</w:t>
      </w:r>
      <w:r>
        <w:rPr>
          <w:b/>
          <w:lang w:val="en-US"/>
        </w:rPr>
        <w:t xml:space="preserve">     20      —  </w:t>
      </w:r>
      <w:r>
        <w:rPr>
          <w:b/>
        </w:rPr>
        <w:t>Типовые нормы естественной убыли каменных углей при перевозках железнодорожным транспортом с открытой поверхностью перевозимого груза в строительстве</w:t>
      </w:r>
    </w:p>
    <w:tbl>
      <w:tblPr>
        <w:tblW w:w="0" w:type="auto"/>
        <w:tblInd w:w="40" w:type="dxa"/>
        <w:tblLayout w:type="fixed"/>
        <w:tblCellMar>
          <w:left w:w="40" w:type="dxa"/>
          <w:right w:w="40" w:type="dxa"/>
        </w:tblCellMar>
        <w:tblLook w:val="0000" w:firstRow="0" w:lastRow="0" w:firstColumn="0" w:lastColumn="0" w:noHBand="0" w:noVBand="0"/>
      </w:tblPr>
      <w:tblGrid>
        <w:gridCol w:w="2560"/>
        <w:gridCol w:w="680"/>
        <w:gridCol w:w="920"/>
        <w:gridCol w:w="920"/>
        <w:gridCol w:w="920"/>
        <w:gridCol w:w="700"/>
      </w:tblGrid>
      <w:tr w:rsidR="00000000">
        <w:tblPrEx>
          <w:tblCellMar>
            <w:top w:w="0" w:type="dxa"/>
            <w:bottom w:w="0" w:type="dxa"/>
          </w:tblCellMar>
        </w:tblPrEx>
        <w:tc>
          <w:tcPr>
            <w:tcW w:w="2560" w:type="dxa"/>
            <w:tcBorders>
              <w:top w:val="single" w:sz="6" w:space="0" w:color="auto"/>
              <w:left w:val="single" w:sz="6" w:space="0" w:color="auto"/>
              <w:right w:val="single" w:sz="6" w:space="0" w:color="auto"/>
            </w:tcBorders>
          </w:tcPr>
          <w:p w:rsidR="00000000" w:rsidRDefault="006A716B">
            <w:pPr>
              <w:widowControl w:val="0"/>
              <w:spacing w:before="20"/>
              <w:ind w:right="-6"/>
            </w:pPr>
            <w:r>
              <w:t>Наименование продукции</w:t>
            </w:r>
          </w:p>
        </w:tc>
        <w:tc>
          <w:tcPr>
            <w:tcW w:w="4140" w:type="dxa"/>
            <w:gridSpan w:val="5"/>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t>Норма,</w:t>
            </w:r>
            <w:r>
              <w:rPr>
                <w:lang w:val="en-US"/>
              </w:rPr>
              <w:t xml:space="preserve"> %</w:t>
            </w:r>
            <w:r>
              <w:t xml:space="preserve"> массы, при </w:t>
            </w:r>
            <w:r>
              <w:t>расстоянии, км</w:t>
            </w:r>
          </w:p>
        </w:tc>
      </w:tr>
      <w:tr w:rsidR="00000000">
        <w:tblPrEx>
          <w:tblCellMar>
            <w:top w:w="0" w:type="dxa"/>
            <w:bottom w:w="0" w:type="dxa"/>
          </w:tblCellMar>
        </w:tblPrEx>
        <w:tc>
          <w:tcPr>
            <w:tcW w:w="256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500</w:t>
            </w:r>
          </w:p>
        </w:tc>
        <w:tc>
          <w:tcPr>
            <w:tcW w:w="9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501—1000</w:t>
            </w:r>
          </w:p>
        </w:tc>
        <w:tc>
          <w:tcPr>
            <w:tcW w:w="9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1001—1500</w:t>
            </w:r>
          </w:p>
        </w:tc>
        <w:tc>
          <w:tcPr>
            <w:tcW w:w="9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1501—2000</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t>св.</w:t>
            </w:r>
            <w:r>
              <w:rPr>
                <w:lang w:val="en-US"/>
              </w:rPr>
              <w:t xml:space="preserve"> 2000</w:t>
            </w:r>
          </w:p>
        </w:tc>
      </w:tr>
      <w:tr w:rsidR="00000000">
        <w:tblPrEx>
          <w:tblCellMar>
            <w:top w:w="0" w:type="dxa"/>
            <w:bottom w:w="0" w:type="dxa"/>
          </w:tblCellMar>
        </w:tblPrEx>
        <w:tc>
          <w:tcPr>
            <w:tcW w:w="2560" w:type="dxa"/>
            <w:tcBorders>
              <w:top w:val="single" w:sz="6" w:space="0" w:color="auto"/>
              <w:left w:val="single" w:sz="6" w:space="0" w:color="auto"/>
              <w:right w:val="single" w:sz="6" w:space="0" w:color="auto"/>
            </w:tcBorders>
          </w:tcPr>
          <w:p w:rsidR="00000000" w:rsidRDefault="006A716B">
            <w:pPr>
              <w:widowControl w:val="0"/>
              <w:spacing w:before="40"/>
              <w:ind w:right="-6"/>
            </w:pPr>
            <w:r>
              <w:t>Мелкие классы (М, С, Ш)</w:t>
            </w:r>
          </w:p>
        </w:tc>
        <w:tc>
          <w:tcPr>
            <w:tcW w:w="68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0,40</w:t>
            </w:r>
          </w:p>
        </w:tc>
        <w:tc>
          <w:tcPr>
            <w:tcW w:w="92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0,45</w:t>
            </w:r>
          </w:p>
        </w:tc>
        <w:tc>
          <w:tcPr>
            <w:tcW w:w="92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0,50</w:t>
            </w:r>
          </w:p>
        </w:tc>
        <w:tc>
          <w:tcPr>
            <w:tcW w:w="92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0,55</w:t>
            </w:r>
          </w:p>
        </w:tc>
        <w:tc>
          <w:tcPr>
            <w:tcW w:w="700" w:type="dxa"/>
            <w:tcBorders>
              <w:top w:val="single" w:sz="6" w:space="0" w:color="auto"/>
              <w:left w:val="single" w:sz="6" w:space="0" w:color="auto"/>
              <w:right w:val="single" w:sz="6" w:space="0" w:color="auto"/>
            </w:tcBorders>
          </w:tcPr>
          <w:p w:rsidR="00000000" w:rsidRDefault="006A716B">
            <w:pPr>
              <w:widowControl w:val="0"/>
              <w:spacing w:before="40"/>
              <w:ind w:right="-6"/>
              <w:rPr>
                <w:lang w:val="en-US"/>
              </w:rPr>
            </w:pPr>
            <w:r>
              <w:rPr>
                <w:lang w:val="en-US"/>
              </w:rPr>
              <w:t>0,65</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pPr>
            <w:r>
              <w:t>антрацитов, каменных уг-</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40"/>
              <w:ind w:right="-6"/>
            </w:pPr>
            <w:r>
              <w:t>лей всех марок, угольный концентрат и отсев, бу-</w:t>
            </w:r>
          </w:p>
        </w:tc>
        <w:tc>
          <w:tcPr>
            <w:tcW w:w="680" w:type="dxa"/>
            <w:tcBorders>
              <w:left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right w:val="single" w:sz="6" w:space="0" w:color="auto"/>
            </w:tcBorders>
          </w:tcPr>
          <w:p w:rsidR="00000000" w:rsidRDefault="006A716B">
            <w:pPr>
              <w:widowControl w:val="0"/>
              <w:spacing w:before="40"/>
              <w:ind w:right="-6"/>
            </w:pPr>
          </w:p>
        </w:tc>
        <w:tc>
          <w:tcPr>
            <w:tcW w:w="700" w:type="dxa"/>
            <w:tcBorders>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pPr>
            <w:r>
              <w:t>рые угли всех марок и</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pPr>
            <w:r>
              <w:t>классов, промпродукт и</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20"/>
              <w:ind w:right="-6"/>
            </w:pPr>
            <w:r>
              <w:t>шлам</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40"/>
              <w:ind w:right="-6"/>
            </w:pPr>
            <w:r>
              <w:t>Рядовые антрациты и ка-</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0,25</w:t>
            </w:r>
          </w:p>
        </w:tc>
        <w:tc>
          <w:tcPr>
            <w:tcW w:w="92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0,30</w:t>
            </w:r>
          </w:p>
        </w:tc>
        <w:tc>
          <w:tcPr>
            <w:tcW w:w="92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0,35</w:t>
            </w:r>
          </w:p>
        </w:tc>
        <w:tc>
          <w:tcPr>
            <w:tcW w:w="92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0,40</w:t>
            </w:r>
          </w:p>
        </w:tc>
        <w:tc>
          <w:tcPr>
            <w:tcW w:w="7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0,45</w:t>
            </w: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40"/>
              <w:ind w:right="-6"/>
            </w:pPr>
            <w:r>
              <w:t>менные угли всех марок, брикеты из бурых углей</w:t>
            </w:r>
          </w:p>
        </w:tc>
        <w:tc>
          <w:tcPr>
            <w:tcW w:w="680" w:type="dxa"/>
            <w:tcBorders>
              <w:left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right w:val="single" w:sz="6" w:space="0" w:color="auto"/>
            </w:tcBorders>
          </w:tcPr>
          <w:p w:rsidR="00000000" w:rsidRDefault="006A716B">
            <w:pPr>
              <w:widowControl w:val="0"/>
              <w:spacing w:before="40"/>
              <w:ind w:right="-6"/>
            </w:pPr>
          </w:p>
        </w:tc>
        <w:tc>
          <w:tcPr>
            <w:tcW w:w="700" w:type="dxa"/>
            <w:tcBorders>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c>
          <w:tcPr>
            <w:tcW w:w="2560" w:type="dxa"/>
            <w:tcBorders>
              <w:left w:val="single" w:sz="6" w:space="0" w:color="auto"/>
              <w:right w:val="single" w:sz="6" w:space="0" w:color="auto"/>
            </w:tcBorders>
          </w:tcPr>
          <w:p w:rsidR="00000000" w:rsidRDefault="006A716B">
            <w:pPr>
              <w:widowControl w:val="0"/>
              <w:spacing w:before="40"/>
              <w:ind w:right="-6"/>
            </w:pPr>
            <w:r>
              <w:t>Среднекрупные сорта (П, К,</w:t>
            </w:r>
            <w:r>
              <w:rPr>
                <w:lang w:val="en-US"/>
              </w:rPr>
              <w:t xml:space="preserve"> 0)</w:t>
            </w:r>
            <w:r>
              <w:t xml:space="preserve"> антрацитов и ка-</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0,05</w:t>
            </w:r>
          </w:p>
        </w:tc>
        <w:tc>
          <w:tcPr>
            <w:tcW w:w="92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0,10</w:t>
            </w:r>
          </w:p>
        </w:tc>
        <w:tc>
          <w:tcPr>
            <w:tcW w:w="92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0,15</w:t>
            </w:r>
          </w:p>
        </w:tc>
        <w:tc>
          <w:tcPr>
            <w:tcW w:w="92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0,20</w:t>
            </w:r>
          </w:p>
        </w:tc>
        <w:tc>
          <w:tcPr>
            <w:tcW w:w="700" w:type="dxa"/>
            <w:tcBorders>
              <w:left w:val="single" w:sz="6" w:space="0" w:color="auto"/>
              <w:right w:val="single" w:sz="6" w:space="0" w:color="auto"/>
            </w:tcBorders>
          </w:tcPr>
          <w:p w:rsidR="00000000" w:rsidRDefault="006A716B">
            <w:pPr>
              <w:widowControl w:val="0"/>
              <w:spacing w:before="40"/>
              <w:ind w:right="-6"/>
              <w:rPr>
                <w:lang w:val="en-US"/>
              </w:rPr>
            </w:pPr>
            <w:r>
              <w:rPr>
                <w:lang w:val="en-US"/>
              </w:rPr>
              <w:t>0,30</w:t>
            </w:r>
          </w:p>
        </w:tc>
      </w:tr>
      <w:tr w:rsidR="00000000">
        <w:tblPrEx>
          <w:tblCellMar>
            <w:top w:w="0" w:type="dxa"/>
            <w:bottom w:w="0" w:type="dxa"/>
          </w:tblCellMar>
        </w:tblPrEx>
        <w:tc>
          <w:tcPr>
            <w:tcW w:w="2560" w:type="dxa"/>
            <w:tcBorders>
              <w:left w:val="single" w:sz="6" w:space="0" w:color="auto"/>
              <w:bottom w:val="single" w:sz="6" w:space="0" w:color="auto"/>
              <w:right w:val="single" w:sz="6" w:space="0" w:color="auto"/>
            </w:tcBorders>
          </w:tcPr>
          <w:p w:rsidR="00000000" w:rsidRDefault="006A716B">
            <w:pPr>
              <w:widowControl w:val="0"/>
              <w:spacing w:before="40"/>
              <w:ind w:right="-6"/>
            </w:pPr>
            <w:r>
              <w:t>менных углей всех марок</w:t>
            </w:r>
          </w:p>
        </w:tc>
        <w:tc>
          <w:tcPr>
            <w:tcW w:w="680" w:type="dxa"/>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700" w:type="dxa"/>
            <w:tcBorders>
              <w:left w:val="single" w:sz="6" w:space="0" w:color="auto"/>
              <w:bottom w:val="single" w:sz="6" w:space="0" w:color="auto"/>
              <w:right w:val="single" w:sz="6" w:space="0" w:color="auto"/>
            </w:tcBorders>
          </w:tcPr>
          <w:p w:rsidR="00000000" w:rsidRDefault="006A716B">
            <w:pPr>
              <w:widowControl w:val="0"/>
              <w:spacing w:before="40"/>
              <w:ind w:right="-6"/>
            </w:pPr>
          </w:p>
        </w:tc>
      </w:tr>
    </w:tbl>
    <w:p w:rsidR="00000000" w:rsidRDefault="006A716B">
      <w:pPr>
        <w:widowControl w:val="0"/>
        <w:ind w:right="-6"/>
      </w:pPr>
    </w:p>
    <w:p w:rsidR="00000000" w:rsidRDefault="006A716B">
      <w:pPr>
        <w:widowControl w:val="0"/>
        <w:spacing w:before="100" w:line="180" w:lineRule="exact"/>
        <w:ind w:right="-6"/>
        <w:jc w:val="right"/>
        <w:rPr>
          <w:lang w:val="en-US"/>
        </w:rPr>
      </w:pPr>
    </w:p>
    <w:p w:rsidR="00000000" w:rsidRDefault="006A716B">
      <w:pPr>
        <w:pStyle w:val="2"/>
        <w:ind w:left="1134" w:right="-6" w:hanging="1134"/>
      </w:pPr>
      <w:r>
        <w:t>Таблица 21-Типовые нормы естественной</w:t>
      </w:r>
      <w:r>
        <w:t xml:space="preserve"> убыли каменных углей при перевозках железнодорожным транспортом с покрытием поверхности перевозимого груза защитной пленкой в строительстве</w:t>
      </w:r>
    </w:p>
    <w:tbl>
      <w:tblPr>
        <w:tblW w:w="0" w:type="auto"/>
        <w:tblInd w:w="40" w:type="dxa"/>
        <w:tblLayout w:type="fixed"/>
        <w:tblCellMar>
          <w:left w:w="40" w:type="dxa"/>
          <w:right w:w="40" w:type="dxa"/>
        </w:tblCellMar>
        <w:tblLook w:val="0000" w:firstRow="0" w:lastRow="0" w:firstColumn="0" w:lastColumn="0" w:noHBand="0" w:noVBand="0"/>
      </w:tblPr>
      <w:tblGrid>
        <w:gridCol w:w="2580"/>
        <w:gridCol w:w="680"/>
        <w:gridCol w:w="920"/>
        <w:gridCol w:w="920"/>
        <w:gridCol w:w="920"/>
        <w:gridCol w:w="700"/>
      </w:tblGrid>
      <w:tr w:rsidR="00000000">
        <w:tblPrEx>
          <w:tblCellMar>
            <w:top w:w="0" w:type="dxa"/>
            <w:bottom w:w="0" w:type="dxa"/>
          </w:tblCellMar>
        </w:tblPrEx>
        <w:tc>
          <w:tcPr>
            <w:tcW w:w="2580" w:type="dxa"/>
            <w:tcBorders>
              <w:top w:val="single" w:sz="6" w:space="0" w:color="auto"/>
              <w:left w:val="single" w:sz="6" w:space="0" w:color="auto"/>
              <w:right w:val="single" w:sz="6" w:space="0" w:color="auto"/>
            </w:tcBorders>
          </w:tcPr>
          <w:p w:rsidR="00000000" w:rsidRDefault="006A716B">
            <w:pPr>
              <w:widowControl w:val="0"/>
              <w:spacing w:before="20"/>
              <w:ind w:right="-6"/>
            </w:pPr>
            <w:r>
              <w:t>Наименование продукции</w:t>
            </w:r>
          </w:p>
        </w:tc>
        <w:tc>
          <w:tcPr>
            <w:tcW w:w="4140" w:type="dxa"/>
            <w:gridSpan w:val="5"/>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t>Норма,</w:t>
            </w:r>
            <w:r>
              <w:rPr>
                <w:lang w:val="en-US"/>
              </w:rPr>
              <w:t xml:space="preserve"> %</w:t>
            </w:r>
            <w:r>
              <w:t xml:space="preserve"> массы, при расстоянии, км</w:t>
            </w:r>
          </w:p>
        </w:tc>
      </w:tr>
      <w:tr w:rsidR="00000000">
        <w:tblPrEx>
          <w:tblCellMar>
            <w:top w:w="0" w:type="dxa"/>
            <w:bottom w:w="0" w:type="dxa"/>
          </w:tblCellMar>
        </w:tblPrEx>
        <w:tc>
          <w:tcPr>
            <w:tcW w:w="258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500</w:t>
            </w:r>
          </w:p>
        </w:tc>
        <w:tc>
          <w:tcPr>
            <w:tcW w:w="9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501—1000</w:t>
            </w:r>
          </w:p>
        </w:tc>
        <w:tc>
          <w:tcPr>
            <w:tcW w:w="9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1001—1500</w:t>
            </w:r>
          </w:p>
        </w:tc>
        <w:tc>
          <w:tcPr>
            <w:tcW w:w="9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rPr>
                <w:lang w:val="en-US"/>
              </w:rPr>
              <w:t>1501—2000</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rPr>
                <w:lang w:val="en-US"/>
              </w:rPr>
            </w:pPr>
            <w:r>
              <w:t>св.</w:t>
            </w:r>
            <w:r>
              <w:rPr>
                <w:lang w:val="en-US"/>
              </w:rPr>
              <w:t xml:space="preserve"> 2000</w:t>
            </w:r>
          </w:p>
        </w:tc>
      </w:tr>
      <w:tr w:rsidR="00000000">
        <w:tblPrEx>
          <w:tblCellMar>
            <w:top w:w="0" w:type="dxa"/>
            <w:bottom w:w="0" w:type="dxa"/>
          </w:tblCellMar>
        </w:tblPrEx>
        <w:tc>
          <w:tcPr>
            <w:tcW w:w="2580" w:type="dxa"/>
            <w:tcBorders>
              <w:top w:val="single" w:sz="6" w:space="0" w:color="auto"/>
              <w:left w:val="single" w:sz="6" w:space="0" w:color="auto"/>
              <w:right w:val="single" w:sz="6" w:space="0" w:color="auto"/>
            </w:tcBorders>
          </w:tcPr>
          <w:p w:rsidR="00000000" w:rsidRDefault="006A716B">
            <w:pPr>
              <w:widowControl w:val="0"/>
              <w:spacing w:before="20"/>
              <w:ind w:right="-6"/>
            </w:pPr>
            <w:r>
              <w:t>Мелкие классы (М, С, Ш)</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0,15</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0,20</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0,25</w:t>
            </w: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0,30</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0,35</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pPr>
            <w:r>
              <w:t>антрацитов, каменных уг-</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pPr>
            <w:r>
              <w:t>лей всех марок, угольный</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pPr>
            <w:r>
              <w:t>концентрат и отсевы всех</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pPr>
            <w:r>
              <w:t>марок, бурые угли всех</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pPr>
            <w:r>
              <w:t>марок и классов</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pPr>
            <w:r>
              <w:t>Рядовые антрациты и ка-</w:t>
            </w:r>
          </w:p>
        </w:tc>
        <w:tc>
          <w:tcPr>
            <w:tcW w:w="68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0,08</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0,13</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0,18</w:t>
            </w:r>
          </w:p>
        </w:tc>
        <w:tc>
          <w:tcPr>
            <w:tcW w:w="92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0,23</w:t>
            </w:r>
          </w:p>
        </w:tc>
        <w:tc>
          <w:tcPr>
            <w:tcW w:w="7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0,28</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pPr>
            <w:r>
              <w:t>менные угли всех маро</w:t>
            </w:r>
            <w:r>
              <w:t>к</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r>
              <w:t>ъ</w:t>
            </w:r>
          </w:p>
        </w:tc>
        <w:tc>
          <w:tcPr>
            <w:tcW w:w="920" w:type="dxa"/>
            <w:tcBorders>
              <w:left w:val="single" w:sz="6" w:space="0" w:color="auto"/>
              <w:right w:val="single" w:sz="6" w:space="0" w:color="auto"/>
            </w:tcBorders>
          </w:tcPr>
          <w:p w:rsidR="00000000" w:rsidRDefault="006A716B">
            <w:pPr>
              <w:widowControl w:val="0"/>
              <w:spacing w:before="20"/>
              <w:ind w:right="-6"/>
            </w:pPr>
          </w:p>
        </w:tc>
        <w:tc>
          <w:tcPr>
            <w:tcW w:w="70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6720" w:type="dxa"/>
            <w:gridSpan w:val="6"/>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i/>
              </w:rPr>
              <w:t xml:space="preserve">Примечания </w:t>
            </w:r>
            <w:r>
              <w:rPr>
                <w:lang w:val="en-US"/>
              </w:rPr>
              <w:t>1.</w:t>
            </w:r>
            <w:r>
              <w:t xml:space="preserve"> Дополнительные нормы естественной убыли устанавливаются на каждую перевалку с железнодорожного транспорта на водный и обратно и на перегрузку из вагона в вагон в размере</w:t>
            </w:r>
            <w:r>
              <w:rPr>
                <w:lang w:val="en-US"/>
              </w:rPr>
              <w:t xml:space="preserve"> 0,45 %. </w:t>
            </w:r>
          </w:p>
          <w:p w:rsidR="00000000" w:rsidRDefault="006A716B">
            <w:pPr>
              <w:widowControl w:val="0"/>
              <w:spacing w:before="40"/>
              <w:ind w:right="-6"/>
              <w:rPr>
                <w:lang w:val="en-US"/>
              </w:rPr>
            </w:pPr>
            <w:r>
              <w:rPr>
                <w:lang w:val="en-US"/>
              </w:rPr>
              <w:t>2.</w:t>
            </w:r>
            <w:r>
              <w:t xml:space="preserve"> Условные обозначения углей (М, С, Ш, П, К,</w:t>
            </w:r>
            <w:r>
              <w:rPr>
                <w:lang w:val="en-US"/>
              </w:rPr>
              <w:t xml:space="preserve"> 0)</w:t>
            </w:r>
            <w:r>
              <w:t xml:space="preserve"> приняты в соответствии с </w:t>
            </w:r>
          </w:p>
          <w:p w:rsidR="00000000" w:rsidRDefault="006A716B">
            <w:pPr>
              <w:widowControl w:val="0"/>
              <w:spacing w:before="40"/>
              <w:ind w:right="-6"/>
              <w:rPr>
                <w:lang w:val="en-US"/>
              </w:rPr>
            </w:pPr>
            <w:r>
              <w:t>ГОСТ</w:t>
            </w:r>
            <w:r>
              <w:rPr>
                <w:lang w:val="en-US"/>
              </w:rPr>
              <w:t xml:space="preserve"> 19242.</w:t>
            </w:r>
          </w:p>
        </w:tc>
      </w:tr>
    </w:tbl>
    <w:p w:rsidR="00000000" w:rsidRDefault="006A716B">
      <w:pPr>
        <w:widowControl w:val="0"/>
        <w:spacing w:before="220" w:line="240" w:lineRule="exact"/>
        <w:ind w:left="1800" w:right="-6" w:hanging="1860"/>
        <w:jc w:val="both"/>
        <w:rPr>
          <w:b/>
        </w:rPr>
      </w:pPr>
      <w:r>
        <w:rPr>
          <w:b/>
        </w:rPr>
        <w:t>Таблица</w:t>
      </w:r>
      <w:r>
        <w:rPr>
          <w:b/>
          <w:lang w:val="en-US"/>
        </w:rPr>
        <w:t xml:space="preserve">  22</w:t>
      </w:r>
      <w:r>
        <w:rPr>
          <w:b/>
        </w:rPr>
        <w:t xml:space="preserve"> </w:t>
      </w:r>
      <w:r>
        <w:rPr>
          <w:b/>
          <w:lang w:val="en-US"/>
        </w:rPr>
        <w:t xml:space="preserve">  </w:t>
      </w:r>
      <w:r>
        <w:rPr>
          <w:b/>
        </w:rPr>
        <w:t>—</w:t>
      </w:r>
      <w:r>
        <w:rPr>
          <w:b/>
          <w:lang w:val="en-US"/>
        </w:rPr>
        <w:t xml:space="preserve">    </w:t>
      </w:r>
      <w:r>
        <w:rPr>
          <w:b/>
        </w:rPr>
        <w:t>Типовые нормы естественной убыли каменных углей при перевозках автомобильным транспортом в строительстве</w:t>
      </w:r>
    </w:p>
    <w:tbl>
      <w:tblPr>
        <w:tblW w:w="0" w:type="auto"/>
        <w:tblInd w:w="40" w:type="dxa"/>
        <w:tblLayout w:type="fixed"/>
        <w:tblCellMar>
          <w:left w:w="40" w:type="dxa"/>
          <w:right w:w="40" w:type="dxa"/>
        </w:tblCellMar>
        <w:tblLook w:val="0000" w:firstRow="0" w:lastRow="0" w:firstColumn="0" w:lastColumn="0" w:noHBand="0" w:noVBand="0"/>
      </w:tblPr>
      <w:tblGrid>
        <w:gridCol w:w="3360"/>
        <w:gridCol w:w="800"/>
        <w:gridCol w:w="800"/>
        <w:gridCol w:w="800"/>
        <w:gridCol w:w="940"/>
      </w:tblGrid>
      <w:tr w:rsidR="00000000">
        <w:tblPrEx>
          <w:tblCellMar>
            <w:top w:w="0" w:type="dxa"/>
            <w:bottom w:w="0" w:type="dxa"/>
          </w:tblCellMar>
        </w:tblPrEx>
        <w:tc>
          <w:tcPr>
            <w:tcW w:w="336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3340" w:type="dxa"/>
            <w:gridSpan w:val="4"/>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t>Норма,</w:t>
            </w:r>
            <w:r>
              <w:rPr>
                <w:lang w:val="en-US"/>
              </w:rPr>
              <w:t xml:space="preserve"> %</w:t>
            </w:r>
            <w:r>
              <w:t xml:space="preserve"> массы при перевозке, км</w:t>
            </w:r>
          </w:p>
        </w:tc>
      </w:tr>
      <w:tr w:rsidR="00000000">
        <w:tblPrEx>
          <w:tblCellMar>
            <w:top w:w="0" w:type="dxa"/>
            <w:bottom w:w="0" w:type="dxa"/>
          </w:tblCellMar>
        </w:tblPrEx>
        <w:tc>
          <w:tcPr>
            <w:tcW w:w="3360" w:type="dxa"/>
            <w:tcBorders>
              <w:left w:val="single" w:sz="6" w:space="0" w:color="auto"/>
              <w:right w:val="single" w:sz="6" w:space="0" w:color="auto"/>
            </w:tcBorders>
          </w:tcPr>
          <w:p w:rsidR="00000000" w:rsidRDefault="006A716B">
            <w:pPr>
              <w:widowControl w:val="0"/>
              <w:spacing w:before="20"/>
              <w:ind w:right="-6"/>
            </w:pPr>
            <w:r>
              <w:t>Наименование продукции</w:t>
            </w:r>
          </w:p>
        </w:tc>
        <w:tc>
          <w:tcPr>
            <w:tcW w:w="8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t>до</w:t>
            </w:r>
            <w:r>
              <w:rPr>
                <w:lang w:val="en-US"/>
              </w:rPr>
              <w:t xml:space="preserve"> 50</w:t>
            </w:r>
          </w:p>
        </w:tc>
        <w:tc>
          <w:tcPr>
            <w:tcW w:w="8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51—100</w:t>
            </w:r>
          </w:p>
        </w:tc>
        <w:tc>
          <w:tcPr>
            <w:tcW w:w="8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101—250</w:t>
            </w:r>
          </w:p>
        </w:tc>
        <w:tc>
          <w:tcPr>
            <w:tcW w:w="940" w:type="dxa"/>
            <w:tcBorders>
              <w:top w:val="single" w:sz="6" w:space="0" w:color="auto"/>
              <w:left w:val="single" w:sz="6" w:space="0" w:color="auto"/>
              <w:right w:val="single" w:sz="6" w:space="0" w:color="auto"/>
            </w:tcBorders>
          </w:tcPr>
          <w:p w:rsidR="00000000" w:rsidRDefault="006A716B">
            <w:pPr>
              <w:widowControl w:val="0"/>
              <w:spacing w:before="20"/>
              <w:ind w:right="-6"/>
            </w:pPr>
            <w:r>
              <w:rPr>
                <w:lang w:val="en-US"/>
              </w:rPr>
              <w:t>&gt; 250</w:t>
            </w:r>
            <w:r>
              <w:t xml:space="preserve"> км</w:t>
            </w:r>
          </w:p>
        </w:tc>
      </w:tr>
      <w:tr w:rsidR="00000000">
        <w:tblPrEx>
          <w:tblCellMar>
            <w:top w:w="0" w:type="dxa"/>
            <w:bottom w:w="0" w:type="dxa"/>
          </w:tblCellMar>
        </w:tblPrEx>
        <w:tc>
          <w:tcPr>
            <w:tcW w:w="3360" w:type="dxa"/>
            <w:tcBorders>
              <w:left w:val="single" w:sz="6" w:space="0" w:color="auto"/>
              <w:right w:val="single" w:sz="6" w:space="0" w:color="auto"/>
            </w:tcBorders>
          </w:tcPr>
          <w:p w:rsidR="00000000" w:rsidRDefault="006A716B">
            <w:pPr>
              <w:widowControl w:val="0"/>
              <w:ind w:right="-6"/>
            </w:pPr>
          </w:p>
        </w:tc>
        <w:tc>
          <w:tcPr>
            <w:tcW w:w="800" w:type="dxa"/>
            <w:tcBorders>
              <w:left w:val="single" w:sz="6" w:space="0" w:color="auto"/>
              <w:right w:val="single" w:sz="6" w:space="0" w:color="auto"/>
            </w:tcBorders>
          </w:tcPr>
          <w:p w:rsidR="00000000" w:rsidRDefault="006A716B">
            <w:pPr>
              <w:widowControl w:val="0"/>
              <w:ind w:right="-6"/>
            </w:pPr>
          </w:p>
        </w:tc>
        <w:tc>
          <w:tcPr>
            <w:tcW w:w="800" w:type="dxa"/>
            <w:tcBorders>
              <w:left w:val="single" w:sz="6" w:space="0" w:color="auto"/>
              <w:right w:val="single" w:sz="6" w:space="0" w:color="auto"/>
            </w:tcBorders>
          </w:tcPr>
          <w:p w:rsidR="00000000" w:rsidRDefault="006A716B">
            <w:pPr>
              <w:widowControl w:val="0"/>
              <w:ind w:right="-6"/>
            </w:pPr>
          </w:p>
        </w:tc>
        <w:tc>
          <w:tcPr>
            <w:tcW w:w="800" w:type="dxa"/>
            <w:tcBorders>
              <w:left w:val="single" w:sz="6" w:space="0" w:color="auto"/>
              <w:right w:val="single" w:sz="6" w:space="0" w:color="auto"/>
            </w:tcBorders>
          </w:tcPr>
          <w:p w:rsidR="00000000" w:rsidRDefault="006A716B">
            <w:pPr>
              <w:widowControl w:val="0"/>
              <w:ind w:right="-6"/>
            </w:pPr>
          </w:p>
        </w:tc>
        <w:tc>
          <w:tcPr>
            <w:tcW w:w="940" w:type="dxa"/>
            <w:tcBorders>
              <w:left w:val="single" w:sz="6" w:space="0" w:color="auto"/>
              <w:right w:val="single" w:sz="6" w:space="0" w:color="auto"/>
            </w:tcBorders>
          </w:tcPr>
          <w:p w:rsidR="00000000" w:rsidRDefault="006A716B">
            <w:pPr>
              <w:widowControl w:val="0"/>
              <w:ind w:right="-6"/>
            </w:pPr>
            <w:r>
              <w:t>за ка</w:t>
            </w:r>
            <w:r>
              <w:t>ждые</w:t>
            </w:r>
          </w:p>
        </w:tc>
      </w:tr>
      <w:tr w:rsidR="00000000">
        <w:tblPrEx>
          <w:tblCellMar>
            <w:top w:w="0" w:type="dxa"/>
            <w:bottom w:w="0" w:type="dxa"/>
          </w:tblCellMar>
        </w:tblPrEx>
        <w:tc>
          <w:tcPr>
            <w:tcW w:w="336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bottom w:val="single" w:sz="6" w:space="0" w:color="auto"/>
              <w:right w:val="single" w:sz="6" w:space="0" w:color="auto"/>
            </w:tcBorders>
          </w:tcPr>
          <w:p w:rsidR="00000000" w:rsidRDefault="006A716B">
            <w:pPr>
              <w:widowControl w:val="0"/>
              <w:spacing w:before="20"/>
              <w:ind w:right="-6"/>
            </w:pPr>
          </w:p>
        </w:tc>
        <w:tc>
          <w:tcPr>
            <w:tcW w:w="940" w:type="dxa"/>
            <w:tcBorders>
              <w:left w:val="single" w:sz="6" w:space="0" w:color="auto"/>
              <w:bottom w:val="single" w:sz="6" w:space="0" w:color="auto"/>
              <w:right w:val="single" w:sz="6" w:space="0" w:color="auto"/>
            </w:tcBorders>
          </w:tcPr>
          <w:p w:rsidR="00000000" w:rsidRDefault="006A716B">
            <w:pPr>
              <w:widowControl w:val="0"/>
              <w:spacing w:before="20"/>
              <w:ind w:right="-6"/>
            </w:pPr>
            <w:r>
              <w:rPr>
                <w:lang w:val="en-US"/>
              </w:rPr>
              <w:t>100</w:t>
            </w:r>
            <w:r>
              <w:t xml:space="preserve"> км</w:t>
            </w:r>
          </w:p>
        </w:tc>
      </w:tr>
      <w:tr w:rsidR="00000000">
        <w:tblPrEx>
          <w:tblCellMar>
            <w:top w:w="0" w:type="dxa"/>
            <w:bottom w:w="0" w:type="dxa"/>
          </w:tblCellMar>
        </w:tblPrEx>
        <w:tc>
          <w:tcPr>
            <w:tcW w:w="3360" w:type="dxa"/>
            <w:tcBorders>
              <w:top w:val="single" w:sz="6" w:space="0" w:color="auto"/>
              <w:left w:val="single" w:sz="6" w:space="0" w:color="auto"/>
              <w:right w:val="single" w:sz="6" w:space="0" w:color="auto"/>
            </w:tcBorders>
          </w:tcPr>
          <w:p w:rsidR="00000000" w:rsidRDefault="006A716B">
            <w:pPr>
              <w:widowControl w:val="0"/>
              <w:spacing w:before="20"/>
              <w:ind w:right="-6"/>
            </w:pPr>
            <w:r>
              <w:t>Антрациты, каменные и бурые</w:t>
            </w:r>
          </w:p>
        </w:tc>
        <w:tc>
          <w:tcPr>
            <w:tcW w:w="8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0,15</w:t>
            </w:r>
          </w:p>
        </w:tc>
        <w:tc>
          <w:tcPr>
            <w:tcW w:w="8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0,30</w:t>
            </w:r>
          </w:p>
        </w:tc>
        <w:tc>
          <w:tcPr>
            <w:tcW w:w="80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0,40</w:t>
            </w:r>
          </w:p>
        </w:tc>
        <w:tc>
          <w:tcPr>
            <w:tcW w:w="940" w:type="dxa"/>
            <w:tcBorders>
              <w:top w:val="single" w:sz="6" w:space="0" w:color="auto"/>
              <w:left w:val="single" w:sz="6" w:space="0" w:color="auto"/>
              <w:right w:val="single" w:sz="6" w:space="0" w:color="auto"/>
            </w:tcBorders>
          </w:tcPr>
          <w:p w:rsidR="00000000" w:rsidRDefault="006A716B">
            <w:pPr>
              <w:widowControl w:val="0"/>
              <w:spacing w:before="20"/>
              <w:ind w:right="-6"/>
              <w:rPr>
                <w:lang w:val="en-US"/>
              </w:rPr>
            </w:pPr>
            <w:r>
              <w:rPr>
                <w:lang w:val="en-US"/>
              </w:rPr>
              <w:t>0,08*</w:t>
            </w:r>
          </w:p>
        </w:tc>
      </w:tr>
      <w:tr w:rsidR="00000000">
        <w:tblPrEx>
          <w:tblCellMar>
            <w:top w:w="0" w:type="dxa"/>
            <w:bottom w:w="0" w:type="dxa"/>
          </w:tblCellMar>
        </w:tblPrEx>
        <w:tc>
          <w:tcPr>
            <w:tcW w:w="3360" w:type="dxa"/>
            <w:tcBorders>
              <w:left w:val="single" w:sz="6" w:space="0" w:color="auto"/>
              <w:right w:val="single" w:sz="6" w:space="0" w:color="auto"/>
            </w:tcBorders>
          </w:tcPr>
          <w:p w:rsidR="00000000" w:rsidRDefault="006A716B">
            <w:pPr>
              <w:widowControl w:val="0"/>
              <w:spacing w:before="20"/>
              <w:ind w:right="-6"/>
            </w:pPr>
            <w:r>
              <w:t>угли всех марок</w:t>
            </w:r>
          </w:p>
        </w:tc>
        <w:tc>
          <w:tcPr>
            <w:tcW w:w="80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3360" w:type="dxa"/>
            <w:tcBorders>
              <w:left w:val="single" w:sz="6" w:space="0" w:color="auto"/>
              <w:right w:val="single" w:sz="6" w:space="0" w:color="auto"/>
            </w:tcBorders>
          </w:tcPr>
          <w:p w:rsidR="00000000" w:rsidRDefault="006A716B">
            <w:pPr>
              <w:widowControl w:val="0"/>
              <w:spacing w:before="20"/>
              <w:ind w:right="-6"/>
            </w:pPr>
            <w:r>
              <w:t>Брикеты из каменных и бурых</w:t>
            </w:r>
          </w:p>
        </w:tc>
        <w:tc>
          <w:tcPr>
            <w:tcW w:w="8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0,10</w:t>
            </w:r>
          </w:p>
        </w:tc>
        <w:tc>
          <w:tcPr>
            <w:tcW w:w="8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0,15</w:t>
            </w:r>
          </w:p>
        </w:tc>
        <w:tc>
          <w:tcPr>
            <w:tcW w:w="80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0,20</w:t>
            </w:r>
          </w:p>
        </w:tc>
        <w:tc>
          <w:tcPr>
            <w:tcW w:w="940" w:type="dxa"/>
            <w:tcBorders>
              <w:left w:val="single" w:sz="6" w:space="0" w:color="auto"/>
              <w:right w:val="single" w:sz="6" w:space="0" w:color="auto"/>
            </w:tcBorders>
          </w:tcPr>
          <w:p w:rsidR="00000000" w:rsidRDefault="006A716B">
            <w:pPr>
              <w:widowControl w:val="0"/>
              <w:spacing w:before="20"/>
              <w:ind w:right="-6"/>
              <w:rPr>
                <w:lang w:val="en-US"/>
              </w:rPr>
            </w:pPr>
            <w:r>
              <w:rPr>
                <w:lang w:val="en-US"/>
              </w:rPr>
              <w:t>0,03*</w:t>
            </w:r>
          </w:p>
        </w:tc>
      </w:tr>
      <w:tr w:rsidR="00000000">
        <w:tblPrEx>
          <w:tblCellMar>
            <w:top w:w="0" w:type="dxa"/>
            <w:bottom w:w="0" w:type="dxa"/>
          </w:tblCellMar>
        </w:tblPrEx>
        <w:tc>
          <w:tcPr>
            <w:tcW w:w="3360" w:type="dxa"/>
            <w:tcBorders>
              <w:left w:val="single" w:sz="6" w:space="0" w:color="auto"/>
              <w:bottom w:val="single" w:sz="6" w:space="0" w:color="auto"/>
              <w:right w:val="single" w:sz="6" w:space="0" w:color="auto"/>
            </w:tcBorders>
          </w:tcPr>
          <w:p w:rsidR="00000000" w:rsidRDefault="006A716B">
            <w:pPr>
              <w:widowControl w:val="0"/>
              <w:spacing w:before="20"/>
              <w:ind w:right="-6"/>
            </w:pPr>
            <w:r>
              <w:t>углей</w:t>
            </w:r>
          </w:p>
        </w:tc>
        <w:tc>
          <w:tcPr>
            <w:tcW w:w="80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94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6700" w:type="dxa"/>
            <w:gridSpan w:val="5"/>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pPr>
            <w:r>
              <w:rPr>
                <w:lang w:val="en-US"/>
              </w:rPr>
              <w:t>*</w:t>
            </w:r>
            <w:r>
              <w:t xml:space="preserve"> Не более</w:t>
            </w:r>
            <w:r>
              <w:rPr>
                <w:lang w:val="en-US"/>
              </w:rPr>
              <w:t xml:space="preserve"> 0,60 %</w:t>
            </w:r>
            <w:r>
              <w:t xml:space="preserve"> за весь период транспортирования</w:t>
            </w:r>
          </w:p>
        </w:tc>
      </w:tr>
    </w:tbl>
    <w:p w:rsidR="00000000" w:rsidRDefault="006A716B">
      <w:pPr>
        <w:widowControl w:val="0"/>
        <w:ind w:right="-6"/>
      </w:pPr>
    </w:p>
    <w:p w:rsidR="00000000" w:rsidRDefault="006A716B">
      <w:pPr>
        <w:widowControl w:val="0"/>
        <w:spacing w:line="240" w:lineRule="exact"/>
        <w:ind w:left="1840" w:right="-6" w:hanging="1860"/>
        <w:jc w:val="both"/>
        <w:rPr>
          <w:b/>
        </w:rPr>
      </w:pPr>
      <w:r>
        <w:rPr>
          <w:b/>
        </w:rPr>
        <w:t>Таблица</w:t>
      </w:r>
      <w:r>
        <w:rPr>
          <w:b/>
          <w:lang w:val="en-US"/>
        </w:rPr>
        <w:t xml:space="preserve"> 23 —    </w:t>
      </w:r>
      <w:r>
        <w:rPr>
          <w:b/>
        </w:rPr>
        <w:t>Типовые нормы естественной убыли торфяной продукции при перевозках автомобильным транспортом и тракторными прицепами в строительстве</w:t>
      </w:r>
    </w:p>
    <w:tbl>
      <w:tblPr>
        <w:tblW w:w="0" w:type="auto"/>
        <w:tblInd w:w="40" w:type="dxa"/>
        <w:tblLayout w:type="fixed"/>
        <w:tblCellMar>
          <w:left w:w="40" w:type="dxa"/>
          <w:right w:w="40" w:type="dxa"/>
        </w:tblCellMar>
        <w:tblLook w:val="0000" w:firstRow="0" w:lastRow="0" w:firstColumn="0" w:lastColumn="0" w:noHBand="0" w:noVBand="0"/>
      </w:tblPr>
      <w:tblGrid>
        <w:gridCol w:w="3480"/>
        <w:gridCol w:w="3260"/>
      </w:tblGrid>
      <w:tr w:rsidR="00000000">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Наименование продукции</w:t>
            </w:r>
          </w:p>
        </w:tc>
        <w:tc>
          <w:tcPr>
            <w:tcW w:w="326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Норма,</w:t>
            </w:r>
            <w:r>
              <w:rPr>
                <w:lang w:val="en-US"/>
              </w:rPr>
              <w:t xml:space="preserve"> %</w:t>
            </w:r>
            <w:r>
              <w:t xml:space="preserve"> массы</w:t>
            </w:r>
          </w:p>
        </w:tc>
      </w:tr>
      <w:tr w:rsidR="00000000">
        <w:tblPrEx>
          <w:tblCellMar>
            <w:top w:w="0" w:type="dxa"/>
            <w:bottom w:w="0" w:type="dxa"/>
          </w:tblCellMar>
        </w:tblPrEx>
        <w:tc>
          <w:tcPr>
            <w:tcW w:w="34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t xml:space="preserve">Торф фрезерный для различного использования </w:t>
            </w:r>
          </w:p>
          <w:p w:rsidR="00000000" w:rsidRDefault="006A716B">
            <w:pPr>
              <w:widowControl w:val="0"/>
              <w:spacing w:before="40"/>
              <w:ind w:right="-6"/>
              <w:rPr>
                <w:lang w:val="en-US"/>
              </w:rPr>
            </w:pPr>
            <w:r>
              <w:t xml:space="preserve">Торф кусковой для коммунально-бытовых нужд </w:t>
            </w:r>
          </w:p>
          <w:p w:rsidR="00000000" w:rsidRDefault="006A716B">
            <w:pPr>
              <w:widowControl w:val="0"/>
              <w:spacing w:before="40"/>
              <w:ind w:right="-6"/>
              <w:rPr>
                <w:lang w:val="en-US"/>
              </w:rPr>
            </w:pPr>
            <w:r>
              <w:t>Брикеты торфяные для коммунально</w:t>
            </w:r>
            <w:r>
              <w:t xml:space="preserve">-бытовых нужд </w:t>
            </w:r>
          </w:p>
          <w:p w:rsidR="00000000" w:rsidRDefault="006A716B">
            <w:pPr>
              <w:widowControl w:val="0"/>
              <w:spacing w:before="40"/>
              <w:ind w:right="-6"/>
            </w:pPr>
            <w:r>
              <w:t>Торфяные горшочки</w:t>
            </w:r>
          </w:p>
        </w:tc>
        <w:tc>
          <w:tcPr>
            <w:tcW w:w="326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 xml:space="preserve">0,50 </w:t>
            </w:r>
          </w:p>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 xml:space="preserve">0,45 </w:t>
            </w:r>
          </w:p>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 xml:space="preserve">0,15 </w:t>
            </w:r>
          </w:p>
          <w:p w:rsidR="00000000" w:rsidRDefault="006A716B">
            <w:pPr>
              <w:widowControl w:val="0"/>
              <w:spacing w:before="40"/>
              <w:ind w:right="-6"/>
              <w:rPr>
                <w:lang w:val="en-US"/>
              </w:rPr>
            </w:pPr>
            <w:r>
              <w:rPr>
                <w:lang w:val="en-US"/>
              </w:rPr>
              <w:t>0,08</w:t>
            </w:r>
          </w:p>
        </w:tc>
      </w:tr>
    </w:tbl>
    <w:p w:rsidR="00000000" w:rsidRDefault="006A716B">
      <w:pPr>
        <w:widowControl w:val="0"/>
        <w:spacing w:line="240" w:lineRule="exact"/>
        <w:ind w:left="1820" w:right="-6" w:hanging="1840"/>
        <w:jc w:val="both"/>
        <w:rPr>
          <w:b/>
        </w:rPr>
      </w:pPr>
    </w:p>
    <w:p w:rsidR="00000000" w:rsidRDefault="006A716B">
      <w:pPr>
        <w:widowControl w:val="0"/>
        <w:spacing w:line="240" w:lineRule="exact"/>
        <w:ind w:left="1820" w:right="-6" w:hanging="1840"/>
        <w:jc w:val="both"/>
        <w:rPr>
          <w:b/>
        </w:rPr>
      </w:pPr>
    </w:p>
    <w:p w:rsidR="00000000" w:rsidRDefault="006A716B">
      <w:pPr>
        <w:widowControl w:val="0"/>
        <w:spacing w:line="240" w:lineRule="exact"/>
        <w:ind w:left="1820" w:right="-6" w:hanging="1840"/>
        <w:jc w:val="both"/>
        <w:rPr>
          <w:b/>
        </w:rPr>
      </w:pPr>
    </w:p>
    <w:p w:rsidR="00000000" w:rsidRDefault="006A716B">
      <w:pPr>
        <w:widowControl w:val="0"/>
        <w:spacing w:line="240" w:lineRule="exact"/>
        <w:ind w:left="1820" w:right="-6" w:hanging="1840"/>
        <w:jc w:val="both"/>
        <w:rPr>
          <w:b/>
        </w:rPr>
      </w:pPr>
    </w:p>
    <w:p w:rsidR="00000000" w:rsidRDefault="006A716B">
      <w:pPr>
        <w:widowControl w:val="0"/>
        <w:spacing w:line="240" w:lineRule="exact"/>
        <w:ind w:left="1820" w:right="-6" w:hanging="1840"/>
        <w:jc w:val="both"/>
        <w:rPr>
          <w:b/>
        </w:rPr>
      </w:pPr>
    </w:p>
    <w:p w:rsidR="00000000" w:rsidRDefault="006A716B">
      <w:pPr>
        <w:widowControl w:val="0"/>
        <w:spacing w:line="240" w:lineRule="exact"/>
        <w:ind w:left="1820" w:right="-6" w:hanging="1840"/>
        <w:jc w:val="both"/>
        <w:rPr>
          <w:b/>
        </w:rPr>
      </w:pPr>
    </w:p>
    <w:p w:rsidR="00000000" w:rsidRDefault="006A716B">
      <w:pPr>
        <w:widowControl w:val="0"/>
        <w:spacing w:line="240" w:lineRule="exact"/>
        <w:ind w:left="1820" w:right="-6" w:hanging="1840"/>
        <w:jc w:val="both"/>
        <w:rPr>
          <w:b/>
        </w:rPr>
      </w:pPr>
      <w:r>
        <w:rPr>
          <w:b/>
        </w:rPr>
        <w:t>Таблица</w:t>
      </w:r>
      <w:r>
        <w:rPr>
          <w:b/>
          <w:lang w:val="en-US"/>
        </w:rPr>
        <w:t xml:space="preserve"> 24</w:t>
      </w:r>
      <w:r>
        <w:rPr>
          <w:b/>
        </w:rPr>
        <w:t xml:space="preserve"> —</w:t>
      </w:r>
      <w:r>
        <w:rPr>
          <w:b/>
          <w:lang w:val="en-US"/>
        </w:rPr>
        <w:t xml:space="preserve">   </w:t>
      </w:r>
      <w:r>
        <w:rPr>
          <w:b/>
        </w:rPr>
        <w:t>Типовые нормы естественной убыли торфа и торфяной продукции при перевозках железнодорожным транспортом в строительстве</w:t>
      </w:r>
    </w:p>
    <w:tbl>
      <w:tblPr>
        <w:tblW w:w="0" w:type="auto"/>
        <w:tblInd w:w="40" w:type="dxa"/>
        <w:tblLayout w:type="fixed"/>
        <w:tblCellMar>
          <w:left w:w="40" w:type="dxa"/>
          <w:right w:w="40" w:type="dxa"/>
        </w:tblCellMar>
        <w:tblLook w:val="0000" w:firstRow="0" w:lastRow="0" w:firstColumn="0" w:lastColumn="0" w:noHBand="0" w:noVBand="0"/>
      </w:tblPr>
      <w:tblGrid>
        <w:gridCol w:w="1980"/>
        <w:gridCol w:w="680"/>
        <w:gridCol w:w="800"/>
        <w:gridCol w:w="800"/>
        <w:gridCol w:w="820"/>
        <w:gridCol w:w="920"/>
        <w:gridCol w:w="720"/>
      </w:tblGrid>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6A716B">
            <w:pPr>
              <w:widowControl w:val="0"/>
              <w:spacing w:before="40"/>
              <w:ind w:right="-6"/>
            </w:pPr>
            <w:r>
              <w:t>Наименование продукции</w:t>
            </w:r>
          </w:p>
        </w:tc>
        <w:tc>
          <w:tcPr>
            <w:tcW w:w="474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pPr>
            <w:r>
              <w:t>Норма,</w:t>
            </w:r>
            <w:r>
              <w:rPr>
                <w:lang w:val="en-US"/>
              </w:rPr>
              <w:t xml:space="preserve"> %</w:t>
            </w:r>
            <w:r>
              <w:t xml:space="preserve"> массы, при расстоянии, км</w:t>
            </w:r>
          </w:p>
        </w:tc>
      </w:tr>
      <w:tr w:rsidR="00000000">
        <w:tblPrEx>
          <w:tblCellMar>
            <w:top w:w="0" w:type="dxa"/>
            <w:bottom w:w="0" w:type="dxa"/>
          </w:tblCellMar>
        </w:tblPrEx>
        <w:tc>
          <w:tcPr>
            <w:tcW w:w="1980" w:type="dxa"/>
            <w:tcBorders>
              <w:left w:val="single" w:sz="6" w:space="0" w:color="auto"/>
              <w:bottom w:val="single" w:sz="6" w:space="0" w:color="auto"/>
              <w:right w:val="single" w:sz="6" w:space="0" w:color="auto"/>
            </w:tcBorders>
          </w:tcPr>
          <w:p w:rsidR="00000000" w:rsidRDefault="006A716B">
            <w:pPr>
              <w:widowControl w:val="0"/>
              <w:spacing w:before="40"/>
              <w:ind w:right="-6"/>
            </w:pP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t>до</w:t>
            </w:r>
            <w:r>
              <w:rPr>
                <w:lang w:val="en-US"/>
              </w:rPr>
              <w:t xml:space="preserve"> 100</w:t>
            </w:r>
          </w:p>
        </w:tc>
        <w:tc>
          <w:tcPr>
            <w:tcW w:w="8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101—200</w:t>
            </w:r>
          </w:p>
        </w:tc>
        <w:tc>
          <w:tcPr>
            <w:tcW w:w="8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201—300</w:t>
            </w:r>
          </w:p>
        </w:tc>
        <w:tc>
          <w:tcPr>
            <w:tcW w:w="8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301—500</w:t>
            </w:r>
          </w:p>
        </w:tc>
        <w:tc>
          <w:tcPr>
            <w:tcW w:w="9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501—2000</w:t>
            </w:r>
          </w:p>
        </w:tc>
        <w:tc>
          <w:tcPr>
            <w:tcW w:w="7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lang w:val="en-US"/>
              </w:rPr>
              <w:t>&gt; 2000</w:t>
            </w:r>
          </w:p>
        </w:tc>
      </w:tr>
      <w:tr w:rsidR="00000000">
        <w:tblPrEx>
          <w:tblCellMar>
            <w:top w:w="0" w:type="dxa"/>
            <w:bottom w:w="0" w:type="dxa"/>
          </w:tblCellMar>
        </w:tblPrEx>
        <w:tc>
          <w:tcPr>
            <w:tcW w:w="1980" w:type="dxa"/>
            <w:tcBorders>
              <w:top w:val="single" w:sz="6" w:space="0" w:color="auto"/>
              <w:left w:val="single" w:sz="6" w:space="0" w:color="auto"/>
              <w:right w:val="single" w:sz="6" w:space="0" w:color="auto"/>
            </w:tcBorders>
          </w:tcPr>
          <w:p w:rsidR="00000000" w:rsidRDefault="006A716B">
            <w:pPr>
              <w:widowControl w:val="0"/>
              <w:spacing w:before="20"/>
              <w:ind w:right="-6"/>
            </w:pPr>
            <w:r>
              <w:t>Торф фрезерный</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80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80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82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920" w:type="dxa"/>
            <w:tcBorders>
              <w:top w:val="single" w:sz="6" w:space="0" w:color="auto"/>
              <w:left w:val="single" w:sz="6" w:space="0" w:color="auto"/>
              <w:right w:val="single" w:sz="6" w:space="0" w:color="auto"/>
            </w:tcBorders>
          </w:tcPr>
          <w:p w:rsidR="00000000" w:rsidRDefault="006A716B">
            <w:pPr>
              <w:widowControl w:val="0"/>
              <w:spacing w:before="20"/>
              <w:ind w:right="-6"/>
            </w:pPr>
          </w:p>
        </w:tc>
        <w:tc>
          <w:tcPr>
            <w:tcW w:w="720" w:type="dxa"/>
            <w:tcBorders>
              <w:top w:val="single" w:sz="6" w:space="0" w:color="auto"/>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6A716B">
            <w:pPr>
              <w:widowControl w:val="0"/>
              <w:spacing w:before="20"/>
              <w:ind w:right="-6"/>
            </w:pPr>
            <w:r>
              <w:t>топливный и сель-</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8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2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6A716B">
            <w:pPr>
              <w:widowControl w:val="0"/>
              <w:spacing w:before="20"/>
              <w:ind w:right="-6"/>
            </w:pPr>
            <w:r>
              <w:t>скохозяйственный</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8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2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6A716B">
            <w:pPr>
              <w:widowControl w:val="0"/>
              <w:spacing w:before="40"/>
              <w:ind w:right="-6"/>
              <w:rPr>
                <w:lang w:val="en-US"/>
              </w:rPr>
            </w:pPr>
            <w:r>
              <w:t xml:space="preserve">при перевозках: </w:t>
            </w:r>
          </w:p>
          <w:p w:rsidR="00000000" w:rsidRDefault="006A716B">
            <w:pPr>
              <w:widowControl w:val="0"/>
              <w:spacing w:before="40"/>
              <w:ind w:right="-6"/>
              <w:rPr>
                <w:lang w:val="en-US"/>
              </w:rPr>
            </w:pPr>
            <w:r>
              <w:t xml:space="preserve">в полувагонах </w:t>
            </w:r>
          </w:p>
          <w:p w:rsidR="00000000" w:rsidRDefault="006A716B">
            <w:pPr>
              <w:widowControl w:val="0"/>
              <w:spacing w:before="40"/>
              <w:ind w:right="-6"/>
            </w:pPr>
            <w:r>
              <w:t>в полувагонах с</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0,35 0,20</w:t>
            </w:r>
          </w:p>
        </w:tc>
        <w:tc>
          <w:tcPr>
            <w:tcW w:w="80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 xml:space="preserve">0,60 </w:t>
            </w:r>
          </w:p>
          <w:p w:rsidR="00000000" w:rsidRDefault="006A716B">
            <w:pPr>
              <w:widowControl w:val="0"/>
              <w:spacing w:before="40"/>
              <w:ind w:right="-6"/>
              <w:rPr>
                <w:lang w:val="en-US"/>
              </w:rPr>
            </w:pPr>
            <w:r>
              <w:rPr>
                <w:lang w:val="en-US"/>
              </w:rPr>
              <w:t>0,30</w:t>
            </w:r>
          </w:p>
        </w:tc>
        <w:tc>
          <w:tcPr>
            <w:tcW w:w="80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 xml:space="preserve">0,75 </w:t>
            </w:r>
          </w:p>
          <w:p w:rsidR="00000000" w:rsidRDefault="006A716B">
            <w:pPr>
              <w:widowControl w:val="0"/>
              <w:spacing w:before="40"/>
              <w:ind w:right="-6"/>
              <w:rPr>
                <w:lang w:val="en-US"/>
              </w:rPr>
            </w:pPr>
            <w:r>
              <w:rPr>
                <w:lang w:val="en-US"/>
              </w:rPr>
              <w:t>0,30</w:t>
            </w:r>
          </w:p>
        </w:tc>
        <w:tc>
          <w:tcPr>
            <w:tcW w:w="82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0,90</w:t>
            </w:r>
          </w:p>
          <w:p w:rsidR="00000000" w:rsidRDefault="006A716B">
            <w:pPr>
              <w:widowControl w:val="0"/>
              <w:spacing w:before="40"/>
              <w:ind w:right="-6"/>
              <w:rPr>
                <w:lang w:val="en-US"/>
              </w:rPr>
            </w:pPr>
            <w:r>
              <w:rPr>
                <w:lang w:val="en-US"/>
              </w:rPr>
              <w:sym w:font="Symbol" w:char="F0BE"/>
            </w:r>
          </w:p>
        </w:tc>
        <w:tc>
          <w:tcPr>
            <w:tcW w:w="92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1,10</w:t>
            </w:r>
          </w:p>
          <w:p w:rsidR="00000000" w:rsidRDefault="006A716B">
            <w:pPr>
              <w:widowControl w:val="0"/>
              <w:spacing w:before="40"/>
              <w:ind w:right="-6"/>
              <w:rPr>
                <w:lang w:val="en-US"/>
              </w:rPr>
            </w:pPr>
            <w:r>
              <w:rPr>
                <w:lang w:val="en-US"/>
              </w:rPr>
              <w:sym w:font="Symbol" w:char="F0BE"/>
            </w:r>
          </w:p>
        </w:tc>
        <w:tc>
          <w:tcPr>
            <w:tcW w:w="72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1,30</w:t>
            </w:r>
          </w:p>
          <w:p w:rsidR="00000000" w:rsidRDefault="006A716B">
            <w:pPr>
              <w:widowControl w:val="0"/>
              <w:spacing w:before="40"/>
              <w:ind w:right="-6"/>
              <w:rPr>
                <w:lang w:val="en-US"/>
              </w:rPr>
            </w:pPr>
            <w:r>
              <w:rPr>
                <w:lang w:val="en-US"/>
              </w:rPr>
              <w:sym w:font="Symbol" w:char="F0BE"/>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6A716B">
            <w:pPr>
              <w:widowControl w:val="0"/>
              <w:spacing w:before="40"/>
              <w:ind w:right="-6"/>
              <w:rPr>
                <w:lang w:val="en-US"/>
              </w:rPr>
            </w:pPr>
            <w:r>
              <w:t xml:space="preserve">наращенными бортами </w:t>
            </w:r>
          </w:p>
          <w:p w:rsidR="00000000" w:rsidRDefault="006A716B">
            <w:pPr>
              <w:widowControl w:val="0"/>
              <w:spacing w:before="40"/>
              <w:ind w:right="-6"/>
            </w:pPr>
            <w:r>
              <w:t>в ваг</w:t>
            </w:r>
            <w:r>
              <w:t>онах-хоппе-</w:t>
            </w:r>
          </w:p>
        </w:tc>
        <w:tc>
          <w:tcPr>
            <w:tcW w:w="68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0,10</w:t>
            </w:r>
          </w:p>
        </w:tc>
        <w:tc>
          <w:tcPr>
            <w:tcW w:w="80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0,20</w:t>
            </w:r>
          </w:p>
        </w:tc>
        <w:tc>
          <w:tcPr>
            <w:tcW w:w="80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t>0,25</w:t>
            </w:r>
          </w:p>
        </w:tc>
        <w:tc>
          <w:tcPr>
            <w:tcW w:w="82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sym w:font="Symbol" w:char="F0BE"/>
            </w:r>
          </w:p>
        </w:tc>
        <w:tc>
          <w:tcPr>
            <w:tcW w:w="92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sym w:font="Symbol" w:char="F0BE"/>
            </w:r>
          </w:p>
        </w:tc>
        <w:tc>
          <w:tcPr>
            <w:tcW w:w="720" w:type="dxa"/>
            <w:tcBorders>
              <w:left w:val="single" w:sz="6" w:space="0" w:color="auto"/>
              <w:right w:val="single" w:sz="6" w:space="0" w:color="auto"/>
            </w:tcBorders>
          </w:tcPr>
          <w:p w:rsidR="00000000" w:rsidRDefault="006A716B">
            <w:pPr>
              <w:widowControl w:val="0"/>
              <w:spacing w:before="40"/>
              <w:ind w:right="-6"/>
              <w:rPr>
                <w:lang w:val="en-US"/>
              </w:rPr>
            </w:pPr>
          </w:p>
          <w:p w:rsidR="00000000" w:rsidRDefault="006A716B">
            <w:pPr>
              <w:widowControl w:val="0"/>
              <w:spacing w:before="40"/>
              <w:ind w:right="-6"/>
              <w:rPr>
                <w:lang w:val="en-US"/>
              </w:rPr>
            </w:pPr>
            <w:r>
              <w:rPr>
                <w:lang w:val="en-US"/>
              </w:rPr>
              <w:sym w:font="Symbol" w:char="F0BE"/>
            </w: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6A716B">
            <w:pPr>
              <w:widowControl w:val="0"/>
              <w:spacing w:before="40"/>
              <w:ind w:right="-6"/>
            </w:pPr>
            <w:r>
              <w:t>рах и в полувагонах торфовозных</w:t>
            </w:r>
          </w:p>
        </w:tc>
        <w:tc>
          <w:tcPr>
            <w:tcW w:w="680" w:type="dxa"/>
            <w:tcBorders>
              <w:left w:val="single" w:sz="6" w:space="0" w:color="auto"/>
              <w:right w:val="single" w:sz="6" w:space="0" w:color="auto"/>
            </w:tcBorders>
          </w:tcPr>
          <w:p w:rsidR="00000000" w:rsidRDefault="006A716B">
            <w:pPr>
              <w:widowControl w:val="0"/>
              <w:spacing w:before="40"/>
              <w:ind w:right="-6"/>
            </w:pPr>
          </w:p>
        </w:tc>
        <w:tc>
          <w:tcPr>
            <w:tcW w:w="800" w:type="dxa"/>
            <w:tcBorders>
              <w:left w:val="single" w:sz="6" w:space="0" w:color="auto"/>
              <w:right w:val="single" w:sz="6" w:space="0" w:color="auto"/>
            </w:tcBorders>
          </w:tcPr>
          <w:p w:rsidR="00000000" w:rsidRDefault="006A716B">
            <w:pPr>
              <w:widowControl w:val="0"/>
              <w:spacing w:before="40"/>
              <w:ind w:right="-6"/>
            </w:pPr>
          </w:p>
        </w:tc>
        <w:tc>
          <w:tcPr>
            <w:tcW w:w="800" w:type="dxa"/>
            <w:tcBorders>
              <w:left w:val="single" w:sz="6" w:space="0" w:color="auto"/>
              <w:right w:val="single" w:sz="6" w:space="0" w:color="auto"/>
            </w:tcBorders>
          </w:tcPr>
          <w:p w:rsidR="00000000" w:rsidRDefault="006A716B">
            <w:pPr>
              <w:widowControl w:val="0"/>
              <w:spacing w:before="40"/>
              <w:ind w:right="-6"/>
            </w:pPr>
          </w:p>
        </w:tc>
        <w:tc>
          <w:tcPr>
            <w:tcW w:w="820" w:type="dxa"/>
            <w:tcBorders>
              <w:left w:val="single" w:sz="6" w:space="0" w:color="auto"/>
              <w:right w:val="single" w:sz="6" w:space="0" w:color="auto"/>
            </w:tcBorders>
          </w:tcPr>
          <w:p w:rsidR="00000000" w:rsidRDefault="006A716B">
            <w:pPr>
              <w:widowControl w:val="0"/>
              <w:spacing w:before="40"/>
              <w:ind w:right="-6"/>
            </w:pPr>
          </w:p>
        </w:tc>
        <w:tc>
          <w:tcPr>
            <w:tcW w:w="920" w:type="dxa"/>
            <w:tcBorders>
              <w:left w:val="single" w:sz="6" w:space="0" w:color="auto"/>
              <w:right w:val="single" w:sz="6" w:space="0" w:color="auto"/>
            </w:tcBorders>
          </w:tcPr>
          <w:p w:rsidR="00000000" w:rsidRDefault="006A716B">
            <w:pPr>
              <w:widowControl w:val="0"/>
              <w:spacing w:before="40"/>
              <w:ind w:right="-6"/>
            </w:pPr>
          </w:p>
        </w:tc>
        <w:tc>
          <w:tcPr>
            <w:tcW w:w="720" w:type="dxa"/>
            <w:tcBorders>
              <w:left w:val="single" w:sz="6" w:space="0" w:color="auto"/>
              <w:right w:val="single" w:sz="6" w:space="0" w:color="auto"/>
            </w:tcBorders>
          </w:tcPr>
          <w:p w:rsidR="00000000" w:rsidRDefault="006A716B">
            <w:pPr>
              <w:widowControl w:val="0"/>
              <w:spacing w:before="40"/>
              <w:ind w:right="-6"/>
            </w:pPr>
          </w:p>
        </w:tc>
      </w:tr>
      <w:tr w:rsidR="00000000">
        <w:tblPrEx>
          <w:tblCellMar>
            <w:top w:w="0" w:type="dxa"/>
            <w:bottom w:w="0" w:type="dxa"/>
          </w:tblCellMar>
        </w:tblPrEx>
        <w:tc>
          <w:tcPr>
            <w:tcW w:w="1980" w:type="dxa"/>
            <w:tcBorders>
              <w:left w:val="single" w:sz="6" w:space="0" w:color="auto"/>
              <w:right w:val="single" w:sz="6" w:space="0" w:color="auto"/>
            </w:tcBorders>
          </w:tcPr>
          <w:p w:rsidR="00000000" w:rsidRDefault="006A716B">
            <w:pPr>
              <w:widowControl w:val="0"/>
              <w:spacing w:before="20"/>
              <w:ind w:right="-6"/>
            </w:pPr>
            <w:r>
              <w:t>узкоколейных</w:t>
            </w:r>
          </w:p>
        </w:tc>
        <w:tc>
          <w:tcPr>
            <w:tcW w:w="68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800" w:type="dxa"/>
            <w:tcBorders>
              <w:left w:val="single" w:sz="6" w:space="0" w:color="auto"/>
              <w:right w:val="single" w:sz="6" w:space="0" w:color="auto"/>
            </w:tcBorders>
          </w:tcPr>
          <w:p w:rsidR="00000000" w:rsidRDefault="006A716B">
            <w:pPr>
              <w:widowControl w:val="0"/>
              <w:spacing w:before="20"/>
              <w:ind w:right="-6"/>
            </w:pPr>
          </w:p>
        </w:tc>
        <w:tc>
          <w:tcPr>
            <w:tcW w:w="820" w:type="dxa"/>
            <w:tcBorders>
              <w:left w:val="single" w:sz="6" w:space="0" w:color="auto"/>
              <w:right w:val="single" w:sz="6" w:space="0" w:color="auto"/>
            </w:tcBorders>
          </w:tcPr>
          <w:p w:rsidR="00000000" w:rsidRDefault="006A716B">
            <w:pPr>
              <w:widowControl w:val="0"/>
              <w:spacing w:before="20"/>
              <w:ind w:right="-6"/>
            </w:pPr>
          </w:p>
        </w:tc>
        <w:tc>
          <w:tcPr>
            <w:tcW w:w="920" w:type="dxa"/>
            <w:tcBorders>
              <w:left w:val="single" w:sz="6" w:space="0" w:color="auto"/>
              <w:right w:val="single" w:sz="6" w:space="0" w:color="auto"/>
            </w:tcBorders>
          </w:tcPr>
          <w:p w:rsidR="00000000" w:rsidRDefault="006A716B">
            <w:pPr>
              <w:widowControl w:val="0"/>
              <w:spacing w:before="20"/>
              <w:ind w:right="-6"/>
            </w:pPr>
          </w:p>
        </w:tc>
        <w:tc>
          <w:tcPr>
            <w:tcW w:w="720" w:type="dxa"/>
            <w:tcBorders>
              <w:left w:val="single" w:sz="6" w:space="0" w:color="auto"/>
              <w:right w:val="single" w:sz="6" w:space="0" w:color="auto"/>
            </w:tcBorders>
          </w:tcPr>
          <w:p w:rsidR="00000000" w:rsidRDefault="006A716B">
            <w:pPr>
              <w:widowControl w:val="0"/>
              <w:spacing w:before="20"/>
              <w:ind w:right="-6"/>
            </w:pPr>
          </w:p>
        </w:tc>
      </w:tr>
      <w:tr w:rsidR="00000000">
        <w:tblPrEx>
          <w:tblCellMar>
            <w:top w:w="0" w:type="dxa"/>
            <w:bottom w:w="0" w:type="dxa"/>
          </w:tblCellMar>
        </w:tblPrEx>
        <w:tc>
          <w:tcPr>
            <w:tcW w:w="6720" w:type="dxa"/>
            <w:gridSpan w:val="7"/>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i/>
              </w:rPr>
              <w:t xml:space="preserve">Примечания </w:t>
            </w:r>
            <w:r>
              <w:rPr>
                <w:lang w:val="en-US"/>
              </w:rPr>
              <w:t>1.</w:t>
            </w:r>
            <w:r>
              <w:t xml:space="preserve"> Дополнительные нормы естественной убыли устанавливаются на каждую перевалку с железнодорожного транспорта на водный и обратно и на перегрузку из вагона в вагон в размере</w:t>
            </w:r>
            <w:r>
              <w:rPr>
                <w:lang w:val="en-US"/>
              </w:rPr>
              <w:t xml:space="preserve"> 0,55 %. </w:t>
            </w:r>
          </w:p>
          <w:p w:rsidR="00000000" w:rsidRDefault="006A716B">
            <w:pPr>
              <w:widowControl w:val="0"/>
              <w:spacing w:before="40"/>
              <w:ind w:right="-6"/>
              <w:rPr>
                <w:lang w:val="en-US"/>
              </w:rPr>
            </w:pPr>
            <w:r>
              <w:rPr>
                <w:lang w:val="en-US"/>
              </w:rPr>
              <w:t>2.</w:t>
            </w:r>
            <w:r>
              <w:t xml:space="preserve"> Норма естественной убыли на торфяную продукцию (торфяные горшочки, питательные грунты, торфоминеральные удобрения на основе фрезерного торфа) независимо от расстояния устанавливаются в размере</w:t>
            </w:r>
            <w:r>
              <w:rPr>
                <w:lang w:val="en-US"/>
              </w:rPr>
              <w:t xml:space="preserve"> 0,10 %.</w:t>
            </w:r>
          </w:p>
        </w:tc>
      </w:tr>
    </w:tbl>
    <w:p w:rsidR="00000000" w:rsidRDefault="006A716B">
      <w:pPr>
        <w:widowControl w:val="0"/>
        <w:ind w:right="-6"/>
      </w:pPr>
    </w:p>
    <w:p w:rsidR="00000000" w:rsidRDefault="006A716B">
      <w:pPr>
        <w:widowControl w:val="0"/>
        <w:spacing w:line="240" w:lineRule="exact"/>
        <w:ind w:right="-6" w:hanging="60"/>
        <w:jc w:val="both"/>
        <w:rPr>
          <w:b/>
        </w:rPr>
      </w:pPr>
      <w:r>
        <w:rPr>
          <w:b/>
        </w:rPr>
        <w:t>Таблица 25 -По</w:t>
      </w:r>
      <w:r>
        <w:rPr>
          <w:b/>
        </w:rPr>
        <w:t xml:space="preserve">правочные коэффициенты к нормам расхода пиломатериалов на производство инвентарных деталей временных сооружений,оборачи-ваемых (щиты для крепления траншей, леса и подмости различных типов, щиты опалубки), для определения нормы расхода материалов в зависимости от количества оборотов и процента потерь </w:t>
      </w:r>
      <w:r>
        <w:rPr>
          <w:b/>
          <w:lang w:val="en-US"/>
        </w:rPr>
        <w:t xml:space="preserve">  </w:t>
      </w:r>
      <w:r>
        <w:rPr>
          <w:b/>
        </w:rPr>
        <w:t>на каждом обороте (дополнение к пункту</w:t>
      </w:r>
      <w:r>
        <w:rPr>
          <w:b/>
          <w:lang w:val="en-US"/>
        </w:rPr>
        <w:t xml:space="preserve"> 5.11</w:t>
      </w:r>
      <w:r>
        <w:rPr>
          <w:b/>
        </w:rPr>
        <w:t xml:space="preserve"> РДС</w:t>
      </w:r>
      <w:r>
        <w:rPr>
          <w:b/>
          <w:lang w:val="en-US"/>
        </w:rPr>
        <w:t xml:space="preserve"> 82-202-96)</w:t>
      </w:r>
    </w:p>
    <w:tbl>
      <w:tblPr>
        <w:tblW w:w="0" w:type="auto"/>
        <w:tblInd w:w="40" w:type="dxa"/>
        <w:tblLayout w:type="fixed"/>
        <w:tblCellMar>
          <w:left w:w="40" w:type="dxa"/>
          <w:right w:w="40" w:type="dxa"/>
        </w:tblCellMar>
        <w:tblLook w:val="0000" w:firstRow="0" w:lastRow="0" w:firstColumn="0" w:lastColumn="0" w:noHBand="0" w:noVBand="0"/>
      </w:tblPr>
      <w:tblGrid>
        <w:gridCol w:w="2580"/>
        <w:gridCol w:w="680"/>
        <w:gridCol w:w="700"/>
        <w:gridCol w:w="680"/>
        <w:gridCol w:w="680"/>
        <w:gridCol w:w="700"/>
        <w:gridCol w:w="720"/>
      </w:tblGrid>
      <w:tr w:rsidR="00000000">
        <w:tblPrEx>
          <w:tblCellMar>
            <w:top w:w="0" w:type="dxa"/>
            <w:bottom w:w="0" w:type="dxa"/>
          </w:tblCellMar>
        </w:tblPrEx>
        <w:tc>
          <w:tcPr>
            <w:tcW w:w="2580" w:type="dxa"/>
            <w:tcBorders>
              <w:top w:val="single" w:sz="6" w:space="0" w:color="auto"/>
              <w:left w:val="single" w:sz="6" w:space="0" w:color="auto"/>
              <w:right w:val="single" w:sz="6" w:space="0" w:color="auto"/>
            </w:tcBorders>
          </w:tcPr>
          <w:p w:rsidR="00000000" w:rsidRDefault="006A716B">
            <w:pPr>
              <w:widowControl w:val="0"/>
              <w:spacing w:before="40"/>
              <w:ind w:right="-6"/>
              <w:jc w:val="center"/>
            </w:pPr>
            <w:r>
              <w:t>Число оборотов, включая первоначальную установку</w:t>
            </w:r>
          </w:p>
        </w:tc>
        <w:tc>
          <w:tcPr>
            <w:tcW w:w="4160" w:type="dxa"/>
            <w:gridSpan w:val="6"/>
            <w:tcBorders>
              <w:top w:val="single" w:sz="6" w:space="0" w:color="auto"/>
              <w:left w:val="single" w:sz="6" w:space="0" w:color="auto"/>
              <w:bottom w:val="single" w:sz="6" w:space="0" w:color="auto"/>
              <w:right w:val="single" w:sz="6" w:space="0" w:color="auto"/>
            </w:tcBorders>
          </w:tcPr>
          <w:p w:rsidR="00000000" w:rsidRDefault="006A716B">
            <w:pPr>
              <w:widowControl w:val="0"/>
              <w:spacing w:before="40"/>
              <w:ind w:right="-6"/>
              <w:jc w:val="center"/>
              <w:rPr>
                <w:lang w:val="en-US"/>
              </w:rPr>
            </w:pPr>
            <w:r>
              <w:t>Потери материалов при каждом обороте,</w:t>
            </w:r>
            <w:r>
              <w:rPr>
                <w:lang w:val="en-US"/>
              </w:rPr>
              <w:t xml:space="preserve"> %</w:t>
            </w:r>
          </w:p>
        </w:tc>
      </w:tr>
      <w:tr w:rsidR="00000000">
        <w:tblPrEx>
          <w:tblCellMar>
            <w:top w:w="0" w:type="dxa"/>
            <w:bottom w:w="0" w:type="dxa"/>
          </w:tblCellMar>
        </w:tblPrEx>
        <w:tc>
          <w:tcPr>
            <w:tcW w:w="2580" w:type="dxa"/>
            <w:tcBorders>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1</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pPr>
            <w:r>
              <w:t>з</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5</w:t>
            </w:r>
          </w:p>
        </w:tc>
        <w:tc>
          <w:tcPr>
            <w:tcW w:w="68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10</w:t>
            </w:r>
          </w:p>
        </w:tc>
        <w:tc>
          <w:tcPr>
            <w:tcW w:w="70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15</w:t>
            </w:r>
          </w:p>
        </w:tc>
        <w:tc>
          <w:tcPr>
            <w:tcW w:w="720" w:type="dxa"/>
            <w:tcBorders>
              <w:top w:val="single" w:sz="6" w:space="0" w:color="auto"/>
              <w:left w:val="single" w:sz="6" w:space="0" w:color="auto"/>
              <w:bottom w:val="single" w:sz="6" w:space="0" w:color="auto"/>
              <w:right w:val="single" w:sz="6" w:space="0" w:color="auto"/>
            </w:tcBorders>
          </w:tcPr>
          <w:p w:rsidR="00000000" w:rsidRDefault="006A716B">
            <w:pPr>
              <w:widowControl w:val="0"/>
              <w:spacing w:before="20"/>
              <w:ind w:right="-6"/>
              <w:jc w:val="center"/>
              <w:rPr>
                <w:lang w:val="en-US"/>
              </w:rPr>
            </w:pPr>
            <w:r>
              <w:rPr>
                <w:lang w:val="en-US"/>
              </w:rPr>
              <w:t>20</w:t>
            </w:r>
          </w:p>
        </w:tc>
      </w:tr>
      <w:tr w:rsidR="00000000">
        <w:tblPrEx>
          <w:tblCellMar>
            <w:top w:w="0" w:type="dxa"/>
            <w:bottom w:w="0" w:type="dxa"/>
          </w:tblCellMar>
        </w:tblPrEx>
        <w:tc>
          <w:tcPr>
            <w:tcW w:w="258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2</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0,505</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0,515</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0,525</w:t>
            </w:r>
          </w:p>
        </w:tc>
        <w:tc>
          <w:tcPr>
            <w:tcW w:w="68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0,55</w:t>
            </w:r>
          </w:p>
        </w:tc>
        <w:tc>
          <w:tcPr>
            <w:tcW w:w="70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0,575</w:t>
            </w:r>
          </w:p>
        </w:tc>
        <w:tc>
          <w:tcPr>
            <w:tcW w:w="720" w:type="dxa"/>
            <w:tcBorders>
              <w:top w:val="single" w:sz="6" w:space="0" w:color="auto"/>
              <w:left w:val="single" w:sz="6" w:space="0" w:color="auto"/>
              <w:right w:val="single" w:sz="6" w:space="0" w:color="auto"/>
            </w:tcBorders>
          </w:tcPr>
          <w:p w:rsidR="00000000" w:rsidRDefault="006A716B">
            <w:pPr>
              <w:widowControl w:val="0"/>
              <w:spacing w:before="20"/>
              <w:ind w:right="-6"/>
              <w:jc w:val="center"/>
              <w:rPr>
                <w:lang w:val="en-US"/>
              </w:rPr>
            </w:pPr>
            <w:r>
              <w:rPr>
                <w:lang w:val="en-US"/>
              </w:rPr>
              <w:t>0,60</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3</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0,34</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0,353</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0,366</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0,40</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0,433</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0,467</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4</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0,257</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0,273</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0,288</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0,325</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0,362</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0,40</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5</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0,208</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0,224</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0,24</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.0,28</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0,32</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0,36</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6</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0,175</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0,192</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0,208</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0,25</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0,292</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0,333</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7</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0,151</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0,168</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0,186</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0,228</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0,271</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0,314</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8</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0,134</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0,151</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0,169</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0,212</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0,256</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0,30</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9</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0,121</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0,138</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0,156</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0,20</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0,244</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0,289</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10</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0,109</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0,127</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0,145</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0,19</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0,235</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0,28</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15</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0,076</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0,095</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0,113</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20</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0,06</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0,079</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0,098</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25</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0,05</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0,069</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0,088</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30</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0,043</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0,062</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0,082</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35</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0,038</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0,058</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0,077</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r>
      <w:tr w:rsidR="00000000">
        <w:tblPrEx>
          <w:tblCellMar>
            <w:top w:w="0" w:type="dxa"/>
            <w:bottom w:w="0" w:type="dxa"/>
          </w:tblCellMar>
        </w:tblPrEx>
        <w:tc>
          <w:tcPr>
            <w:tcW w:w="25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40</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0,035</w:t>
            </w: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0,054</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0,074</w:t>
            </w:r>
          </w:p>
        </w:tc>
        <w:tc>
          <w:tcPr>
            <w:tcW w:w="680" w:type="dxa"/>
            <w:tcBorders>
              <w:left w:val="single" w:sz="6" w:space="0" w:color="auto"/>
              <w:right w:val="single" w:sz="6" w:space="0" w:color="auto"/>
            </w:tcBorders>
          </w:tcPr>
          <w:p w:rsidR="00000000" w:rsidRDefault="006A716B">
            <w:pPr>
              <w:widowControl w:val="0"/>
              <w:spacing w:before="20"/>
              <w:ind w:right="-6"/>
              <w:jc w:val="center"/>
              <w:rPr>
                <w:lang w:val="en-US"/>
              </w:rPr>
            </w:pPr>
          </w:p>
        </w:tc>
        <w:tc>
          <w:tcPr>
            <w:tcW w:w="70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c>
          <w:tcPr>
            <w:tcW w:w="720" w:type="dxa"/>
            <w:tcBorders>
              <w:left w:val="single" w:sz="6" w:space="0" w:color="auto"/>
              <w:right w:val="single" w:sz="6" w:space="0" w:color="auto"/>
            </w:tcBorders>
          </w:tcPr>
          <w:p w:rsidR="00000000" w:rsidRDefault="006A716B">
            <w:pPr>
              <w:widowControl w:val="0"/>
              <w:spacing w:before="20"/>
              <w:ind w:right="-6"/>
              <w:jc w:val="center"/>
              <w:rPr>
                <w:lang w:val="en-US"/>
              </w:rPr>
            </w:pPr>
            <w:r>
              <w:rPr>
                <w:lang w:val="en-US"/>
              </w:rPr>
              <w:t>—</w:t>
            </w:r>
          </w:p>
        </w:tc>
      </w:tr>
      <w:tr w:rsidR="00000000">
        <w:tblPrEx>
          <w:tblCellMar>
            <w:top w:w="0" w:type="dxa"/>
            <w:bottom w:w="0" w:type="dxa"/>
          </w:tblCellMar>
        </w:tblPrEx>
        <w:tc>
          <w:tcPr>
            <w:tcW w:w="6740" w:type="dxa"/>
            <w:gridSpan w:val="7"/>
            <w:tcBorders>
              <w:left w:val="single" w:sz="6" w:space="0" w:color="auto"/>
              <w:bottom w:val="single" w:sz="6" w:space="0" w:color="auto"/>
              <w:right w:val="single" w:sz="6" w:space="0" w:color="auto"/>
            </w:tcBorders>
          </w:tcPr>
          <w:p w:rsidR="00000000" w:rsidRDefault="006A716B">
            <w:pPr>
              <w:widowControl w:val="0"/>
              <w:spacing w:before="40"/>
              <w:ind w:right="-6"/>
              <w:rPr>
                <w:lang w:val="en-US"/>
              </w:rPr>
            </w:pPr>
            <w:r>
              <w:rPr>
                <w:i/>
              </w:rPr>
              <w:t xml:space="preserve">Примечания </w:t>
            </w:r>
            <w:r>
              <w:rPr>
                <w:lang w:val="en-US"/>
              </w:rPr>
              <w:t>1</w:t>
            </w:r>
            <w:r>
              <w:t xml:space="preserve"> Поправочные коэффициенты применяются </w:t>
            </w:r>
            <w:r>
              <w:t xml:space="preserve">в случае когда нормы расхода лесоматериалов, конструкций и деталей рассчитаны на первоначальное устройство оборачиваемых деталей временных сооружений. </w:t>
            </w:r>
          </w:p>
          <w:p w:rsidR="00000000" w:rsidRDefault="006A716B">
            <w:pPr>
              <w:widowControl w:val="0"/>
              <w:spacing w:before="40"/>
              <w:ind w:right="-6"/>
            </w:pPr>
            <w:r>
              <w:rPr>
                <w:lang w:val="en-US"/>
              </w:rPr>
              <w:t>2</w:t>
            </w:r>
            <w:r>
              <w:t xml:space="preserve"> Потери материалов при каждом обороте и число оборотов должны приниматься по данным наблюдений за фактическим использованием оборачиваемых деталей временных сооружений.</w:t>
            </w:r>
          </w:p>
        </w:tc>
      </w:tr>
    </w:tbl>
    <w:p w:rsidR="00000000" w:rsidRDefault="006A716B">
      <w:pPr>
        <w:widowControl w:val="0"/>
        <w:ind w:right="-6"/>
      </w:pPr>
    </w:p>
    <w:p w:rsidR="00000000" w:rsidRDefault="006A716B">
      <w:pPr>
        <w:widowControl w:val="0"/>
        <w:ind w:right="-6"/>
      </w:pPr>
    </w:p>
    <w:p w:rsidR="00000000" w:rsidRDefault="006A716B">
      <w:pPr>
        <w:widowControl w:val="0"/>
        <w:ind w:right="-6"/>
      </w:pPr>
    </w:p>
    <w:p w:rsidR="00000000" w:rsidRDefault="006A716B">
      <w:pPr>
        <w:widowControl w:val="0"/>
        <w:ind w:right="-6"/>
      </w:pPr>
    </w:p>
    <w:p w:rsidR="00000000" w:rsidRDefault="006A716B">
      <w:pPr>
        <w:widowControl w:val="0"/>
        <w:ind w:right="-6"/>
      </w:pPr>
    </w:p>
    <w:p w:rsidR="00000000" w:rsidRDefault="006A716B">
      <w:pPr>
        <w:widowControl w:val="0"/>
        <w:spacing w:line="360" w:lineRule="exact"/>
        <w:jc w:val="center"/>
        <w:rPr>
          <w:i/>
          <w:lang w:val="en-US"/>
        </w:rPr>
      </w:pPr>
      <w:r>
        <w:rPr>
          <w:i/>
        </w:rPr>
        <w:t xml:space="preserve">ГОССТРОЙ РОССИИ </w:t>
      </w:r>
    </w:p>
    <w:p w:rsidR="00000000" w:rsidRDefault="006A716B">
      <w:pPr>
        <w:widowControl w:val="0"/>
        <w:spacing w:line="360" w:lineRule="exact"/>
        <w:jc w:val="center"/>
        <w:rPr>
          <w:i/>
        </w:rPr>
      </w:pPr>
      <w:r>
        <w:rPr>
          <w:i/>
        </w:rPr>
        <w:t xml:space="preserve">Официальное издание </w:t>
      </w:r>
    </w:p>
    <w:p w:rsidR="00000000" w:rsidRDefault="006A716B">
      <w:pPr>
        <w:widowControl w:val="0"/>
        <w:spacing w:line="360" w:lineRule="exact"/>
        <w:jc w:val="center"/>
        <w:rPr>
          <w:i/>
          <w:lang w:val="en-US"/>
        </w:rPr>
      </w:pPr>
    </w:p>
    <w:p w:rsidR="00000000" w:rsidRDefault="006A716B">
      <w:pPr>
        <w:widowControl w:val="0"/>
        <w:jc w:val="center"/>
        <w:rPr>
          <w:b/>
        </w:rPr>
      </w:pPr>
      <w:r>
        <w:rPr>
          <w:b/>
        </w:rPr>
        <w:t>СИСТЕМА НОРМАТИВНЫХ ДОКУМЕНТОВ В СТРОИТЕЛЬСТВЕ</w:t>
      </w:r>
    </w:p>
    <w:p w:rsidR="00000000" w:rsidRDefault="006A716B">
      <w:pPr>
        <w:widowControl w:val="0"/>
        <w:jc w:val="center"/>
        <w:rPr>
          <w:b/>
        </w:rPr>
      </w:pPr>
    </w:p>
    <w:p w:rsidR="00000000" w:rsidRDefault="006A716B">
      <w:pPr>
        <w:widowControl w:val="0"/>
        <w:spacing w:line="240" w:lineRule="exact"/>
        <w:jc w:val="center"/>
        <w:rPr>
          <w:b/>
          <w:sz w:val="24"/>
        </w:rPr>
      </w:pPr>
      <w:r>
        <w:rPr>
          <w:b/>
          <w:sz w:val="24"/>
        </w:rPr>
        <w:t xml:space="preserve">СБОРНИК </w:t>
      </w:r>
    </w:p>
    <w:p w:rsidR="00000000" w:rsidRDefault="006A716B">
      <w:pPr>
        <w:widowControl w:val="0"/>
        <w:spacing w:line="240" w:lineRule="exact"/>
        <w:jc w:val="center"/>
        <w:rPr>
          <w:b/>
        </w:rPr>
      </w:pPr>
      <w:r>
        <w:rPr>
          <w:b/>
        </w:rPr>
        <w:t>ТИПОВЫХ НОРМ ПОТЕРЬ</w:t>
      </w:r>
    </w:p>
    <w:p w:rsidR="00000000" w:rsidRDefault="006A716B">
      <w:pPr>
        <w:widowControl w:val="0"/>
        <w:spacing w:line="240" w:lineRule="exact"/>
        <w:jc w:val="center"/>
        <w:rPr>
          <w:b/>
        </w:rPr>
      </w:pPr>
      <w:r>
        <w:rPr>
          <w:b/>
        </w:rPr>
        <w:t>МАТЕРИАЛЬНЫХ РЕСУРСОВ В СТРОИТЕЛЬСТВЕ (ДОПОЛНЕНИЕ К РДС</w:t>
      </w:r>
      <w:r>
        <w:rPr>
          <w:b/>
          <w:lang w:val="en-US"/>
        </w:rPr>
        <w:t xml:space="preserve"> 82-202-96)</w:t>
      </w:r>
    </w:p>
    <w:p w:rsidR="00000000" w:rsidRDefault="006A716B">
      <w:pPr>
        <w:widowControl w:val="0"/>
        <w:spacing w:line="240" w:lineRule="exact"/>
        <w:jc w:val="center"/>
        <w:rPr>
          <w:b/>
        </w:rPr>
      </w:pPr>
    </w:p>
    <w:p w:rsidR="00000000" w:rsidRDefault="006A716B">
      <w:pPr>
        <w:widowControl w:val="0"/>
        <w:spacing w:line="240" w:lineRule="exact"/>
        <w:jc w:val="center"/>
        <w:rPr>
          <w:b/>
          <w:lang w:val="en-US"/>
        </w:rPr>
      </w:pPr>
    </w:p>
    <w:p w:rsidR="00000000" w:rsidRDefault="006A716B">
      <w:pPr>
        <w:widowControl w:val="0"/>
        <w:spacing w:line="220" w:lineRule="exact"/>
        <w:jc w:val="center"/>
        <w:rPr>
          <w:i/>
          <w:lang w:val="en-US"/>
        </w:rPr>
      </w:pPr>
      <w:r>
        <w:t xml:space="preserve">Зав. изд. отд. </w:t>
      </w:r>
      <w:r>
        <w:rPr>
          <w:i/>
        </w:rPr>
        <w:t>Л.Ф. Завидонская</w:t>
      </w:r>
    </w:p>
    <w:p w:rsidR="00000000" w:rsidRDefault="006A716B">
      <w:pPr>
        <w:widowControl w:val="0"/>
        <w:spacing w:line="220" w:lineRule="exact"/>
        <w:jc w:val="center"/>
        <w:rPr>
          <w:i/>
          <w:lang w:val="en-US"/>
        </w:rPr>
      </w:pPr>
      <w:r>
        <w:rPr>
          <w:i/>
        </w:rPr>
        <w:t xml:space="preserve"> </w:t>
      </w:r>
      <w:r>
        <w:t xml:space="preserve">Редактор </w:t>
      </w:r>
      <w:r>
        <w:rPr>
          <w:i/>
        </w:rPr>
        <w:t xml:space="preserve">Л.И. Месяцева </w:t>
      </w:r>
    </w:p>
    <w:p w:rsidR="00000000" w:rsidRDefault="006A716B">
      <w:pPr>
        <w:widowControl w:val="0"/>
        <w:spacing w:line="220" w:lineRule="exact"/>
        <w:jc w:val="center"/>
        <w:rPr>
          <w:i/>
          <w:lang w:val="en-US"/>
        </w:rPr>
      </w:pPr>
      <w:r>
        <w:t xml:space="preserve">Технический редактор </w:t>
      </w:r>
      <w:r>
        <w:rPr>
          <w:i/>
        </w:rPr>
        <w:t xml:space="preserve">Л.Я. Голова </w:t>
      </w:r>
      <w:r>
        <w:t xml:space="preserve">Корректор </w:t>
      </w:r>
      <w:r>
        <w:rPr>
          <w:i/>
        </w:rPr>
        <w:t xml:space="preserve">М.Е. Шабалина </w:t>
      </w:r>
    </w:p>
    <w:p w:rsidR="00000000" w:rsidRDefault="006A716B">
      <w:pPr>
        <w:widowControl w:val="0"/>
        <w:spacing w:line="220" w:lineRule="exact"/>
        <w:jc w:val="center"/>
        <w:rPr>
          <w:i/>
        </w:rPr>
      </w:pPr>
      <w:r>
        <w:t xml:space="preserve">Компьютерная верстка </w:t>
      </w:r>
      <w:r>
        <w:rPr>
          <w:i/>
        </w:rPr>
        <w:t>Е.А. Смыкова</w:t>
      </w:r>
    </w:p>
    <w:p w:rsidR="00000000" w:rsidRDefault="006A716B">
      <w:pPr>
        <w:widowControl w:val="0"/>
        <w:spacing w:line="220" w:lineRule="exact"/>
        <w:jc w:val="center"/>
        <w:rPr>
          <w:i/>
        </w:rPr>
      </w:pPr>
    </w:p>
    <w:p w:rsidR="00000000" w:rsidRDefault="006A716B">
      <w:pPr>
        <w:widowControl w:val="0"/>
        <w:spacing w:line="160" w:lineRule="exact"/>
        <w:jc w:val="center"/>
        <w:rPr>
          <w:lang w:val="en-US"/>
        </w:rPr>
      </w:pPr>
      <w:r>
        <w:t>Подписано в печать</w:t>
      </w:r>
      <w:r>
        <w:rPr>
          <w:lang w:val="en-US"/>
        </w:rPr>
        <w:t xml:space="preserve"> 22.04.97</w:t>
      </w:r>
    </w:p>
    <w:p w:rsidR="00000000" w:rsidRDefault="006A716B">
      <w:pPr>
        <w:widowControl w:val="0"/>
        <w:spacing w:line="180" w:lineRule="exact"/>
        <w:jc w:val="center"/>
        <w:rPr>
          <w:lang w:val="en-US"/>
        </w:rPr>
      </w:pPr>
      <w:r>
        <w:t>Формат</w:t>
      </w:r>
      <w:r>
        <w:rPr>
          <w:lang w:val="en-US"/>
        </w:rPr>
        <w:t xml:space="preserve"> 60х84</w:t>
      </w:r>
      <w:r>
        <w:rPr>
          <w:vertAlign w:val="superscript"/>
          <w:lang w:val="en-US"/>
        </w:rPr>
        <w:t>1</w:t>
      </w:r>
      <w:r>
        <w:rPr>
          <w:lang w:val="en-US"/>
        </w:rPr>
        <w:t>/</w:t>
      </w:r>
      <w:r>
        <w:rPr>
          <w:vertAlign w:val="subscript"/>
          <w:lang w:val="en-US"/>
        </w:rPr>
        <w:t>16</w:t>
      </w:r>
      <w:r>
        <w:rPr>
          <w:lang w:val="en-US"/>
        </w:rPr>
        <w:t>.</w:t>
      </w:r>
      <w:r>
        <w:t xml:space="preserve"> Печать офсетная. Усл. печ. л.</w:t>
      </w:r>
      <w:r>
        <w:rPr>
          <w:lang w:val="en-US"/>
        </w:rPr>
        <w:t xml:space="preserve"> 2,32. </w:t>
      </w:r>
    </w:p>
    <w:p w:rsidR="00000000" w:rsidRDefault="006A716B">
      <w:pPr>
        <w:widowControl w:val="0"/>
        <w:spacing w:line="180" w:lineRule="exact"/>
        <w:jc w:val="center"/>
      </w:pPr>
      <w:r>
        <w:t>Тираж</w:t>
      </w:r>
      <w:r>
        <w:rPr>
          <w:lang w:val="en-US"/>
        </w:rPr>
        <w:t xml:space="preserve"> 500</w:t>
      </w:r>
      <w:r>
        <w:t xml:space="preserve"> экз. Заказ</w:t>
      </w:r>
      <w:r>
        <w:rPr>
          <w:lang w:val="en-US"/>
        </w:rPr>
        <w:t xml:space="preserve"> 780</w:t>
      </w:r>
    </w:p>
    <w:p w:rsidR="00000000" w:rsidRDefault="006A716B">
      <w:pPr>
        <w:widowControl w:val="0"/>
        <w:spacing w:line="180" w:lineRule="exact"/>
        <w:jc w:val="center"/>
      </w:pPr>
    </w:p>
    <w:p w:rsidR="00000000" w:rsidRDefault="006A716B">
      <w:pPr>
        <w:widowControl w:val="0"/>
        <w:spacing w:line="180" w:lineRule="exact"/>
        <w:jc w:val="center"/>
        <w:rPr>
          <w:lang w:val="en-US"/>
        </w:rPr>
      </w:pPr>
    </w:p>
    <w:p w:rsidR="00000000" w:rsidRDefault="006A716B">
      <w:pPr>
        <w:widowControl w:val="0"/>
        <w:spacing w:line="180" w:lineRule="exact"/>
        <w:jc w:val="center"/>
        <w:rPr>
          <w:lang w:val="en-US"/>
        </w:rPr>
      </w:pPr>
      <w:r>
        <w:t>Государственное унитарное предприятие</w:t>
      </w:r>
      <w:r>
        <w:rPr>
          <w:lang w:val="en-US"/>
        </w:rPr>
        <w:t xml:space="preserve"> — </w:t>
      </w:r>
    </w:p>
    <w:p w:rsidR="00000000" w:rsidRDefault="006A716B">
      <w:pPr>
        <w:widowControl w:val="0"/>
        <w:spacing w:line="180" w:lineRule="exact"/>
        <w:jc w:val="center"/>
      </w:pPr>
      <w:r>
        <w:t>Центр проектной продукции в строительстве (ГУП ЦПП)</w:t>
      </w:r>
    </w:p>
    <w:p w:rsidR="00000000" w:rsidRDefault="006A716B">
      <w:pPr>
        <w:widowControl w:val="0"/>
        <w:spacing w:line="180" w:lineRule="exact"/>
        <w:jc w:val="center"/>
      </w:pPr>
    </w:p>
    <w:p w:rsidR="00000000" w:rsidRDefault="006A716B">
      <w:pPr>
        <w:widowControl w:val="0"/>
        <w:spacing w:line="260" w:lineRule="exact"/>
        <w:jc w:val="center"/>
        <w:rPr>
          <w:i/>
          <w:lang w:val="en-US"/>
        </w:rPr>
      </w:pPr>
      <w:r>
        <w:rPr>
          <w:i/>
          <w:lang w:val="en-US"/>
        </w:rPr>
        <w:t>127238,</w:t>
      </w:r>
      <w:r>
        <w:rPr>
          <w:i/>
        </w:rPr>
        <w:t xml:space="preserve"> Москва, Дмитров</w:t>
      </w:r>
      <w:r>
        <w:rPr>
          <w:i/>
          <w:lang w:val="en-US"/>
        </w:rPr>
        <w:t>c</w:t>
      </w:r>
      <w:r>
        <w:rPr>
          <w:i/>
        </w:rPr>
        <w:t>кое ш.,</w:t>
      </w:r>
      <w:r>
        <w:rPr>
          <w:i/>
          <w:lang w:val="en-US"/>
        </w:rPr>
        <w:t xml:space="preserve"> 46,</w:t>
      </w:r>
      <w:r>
        <w:rPr>
          <w:i/>
        </w:rPr>
        <w:t xml:space="preserve"> корп.</w:t>
      </w:r>
      <w:r>
        <w:rPr>
          <w:i/>
          <w:lang w:val="en-US"/>
        </w:rPr>
        <w:t xml:space="preserve"> 2,</w:t>
      </w:r>
      <w:r>
        <w:rPr>
          <w:i/>
        </w:rPr>
        <w:t xml:space="preserve"> тел.</w:t>
      </w:r>
      <w:r>
        <w:rPr>
          <w:i/>
          <w:lang w:val="en-US"/>
        </w:rPr>
        <w:t xml:space="preserve"> 482-42-94 </w:t>
      </w:r>
    </w:p>
    <w:p w:rsidR="00000000" w:rsidRDefault="006A716B">
      <w:pPr>
        <w:widowControl w:val="0"/>
        <w:spacing w:line="260" w:lineRule="exact"/>
        <w:jc w:val="center"/>
        <w:rPr>
          <w:b/>
          <w:lang w:val="en-US"/>
        </w:rPr>
      </w:pPr>
      <w:r>
        <w:rPr>
          <w:b/>
        </w:rPr>
        <w:t>Шифр подписки</w:t>
      </w:r>
      <w:r>
        <w:rPr>
          <w:b/>
          <w:lang w:val="en-US"/>
        </w:rPr>
        <w:t xml:space="preserve"> 50.8.82</w:t>
      </w:r>
    </w:p>
    <w:p w:rsidR="00000000" w:rsidRDefault="006A716B">
      <w:pPr>
        <w:widowControl w:val="0"/>
        <w:tabs>
          <w:tab w:val="left" w:pos="460"/>
        </w:tabs>
        <w:spacing w:line="240" w:lineRule="exact"/>
        <w:rPr>
          <w:lang w:val="en-US"/>
        </w:rPr>
      </w:pPr>
    </w:p>
    <w:p w:rsidR="00000000" w:rsidRDefault="006A716B">
      <w:pPr>
        <w:widowControl w:val="0"/>
        <w:tabs>
          <w:tab w:val="left" w:pos="460"/>
        </w:tabs>
        <w:spacing w:line="240" w:lineRule="exact"/>
        <w:rPr>
          <w:lang w:val="en-US"/>
        </w:rPr>
      </w:pPr>
    </w:p>
    <w:sectPr w:rsidR="00000000">
      <w:pgSz w:w="11907" w:h="16840" w:code="9"/>
      <w:pgMar w:top="1440" w:right="4536" w:bottom="1440"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7588"/>
    <w:multiLevelType w:val="singleLevel"/>
    <w:tmpl w:val="4B8A75F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16B"/>
    <w:rsid w:val="006A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spacing w:line="240" w:lineRule="exact"/>
      <w:jc w:val="both"/>
    </w:pPr>
    <w:rPr>
      <w:rFonts w:ascii="Arial" w:hAnsi="Arial"/>
    </w:rPr>
  </w:style>
  <w:style w:type="paragraph" w:styleId="a4">
    <w:name w:val="Block Text"/>
    <w:basedOn w:val="a"/>
    <w:pPr>
      <w:widowControl w:val="0"/>
      <w:spacing w:line="260" w:lineRule="exact"/>
      <w:ind w:left="240" w:right="300"/>
      <w:jc w:val="center"/>
    </w:pPr>
    <w:rPr>
      <w:rFonts w:ascii="Arial" w:hAnsi="Arial"/>
    </w:rPr>
  </w:style>
  <w:style w:type="paragraph" w:styleId="2">
    <w:name w:val="Body Text 2"/>
    <w:basedOn w:val="a"/>
    <w:pPr>
      <w:widowControl w:val="0"/>
      <w:spacing w:line="240" w:lineRule="exact"/>
      <w:ind w:left="20" w:hanging="80"/>
      <w:jc w:val="both"/>
    </w:pPr>
    <w:rPr>
      <w:b/>
    </w:rPr>
  </w:style>
  <w:style w:type="paragraph" w:styleId="20">
    <w:name w:val="Body Text Indent 2"/>
    <w:basedOn w:val="a"/>
    <w:pPr>
      <w:widowControl w:val="0"/>
      <w:spacing w:line="400" w:lineRule="exact"/>
      <w:ind w:firstLine="220"/>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6905</Words>
  <Characters>39359</Characters>
  <Application>Microsoft Office Word</Application>
  <DocSecurity>0</DocSecurity>
  <Lines>327</Lines>
  <Paragraphs>92</Paragraphs>
  <ScaleCrop>false</ScaleCrop>
  <Company> </Company>
  <LinksUpToDate>false</LinksUpToDate>
  <CharactersWithSpaces>46172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в строительстве</dc:title>
  <dc:subject/>
  <dc:creator> ЦНТИ</dc:creator>
  <cp:keywords/>
  <dc:description/>
  <cp:lastModifiedBy>Parhomeiai</cp:lastModifiedBy>
  <cp:revision>2</cp:revision>
  <cp:lastPrinted>1998-08-11T06:44:00Z</cp:lastPrinted>
  <dcterms:created xsi:type="dcterms:W3CDTF">2013-04-11T11:42:00Z</dcterms:created>
  <dcterms:modified xsi:type="dcterms:W3CDTF">2013-04-11T11:42:00Z</dcterms:modified>
</cp:coreProperties>
</file>