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6CDB">
      <w:pPr>
        <w:ind w:right="2069"/>
        <w:jc w:val="center"/>
      </w:pPr>
      <w:bookmarkStart w:id="0" w:name="_GoBack"/>
      <w:bookmarkEnd w:id="0"/>
      <w:r>
        <w:t>ПИСЬМО ГЛАВГОСЭКСПЕРТИЗЫ ПРИ МИНСТРОЕ РОССИИ</w:t>
      </w:r>
    </w:p>
    <w:p w:rsidR="00000000" w:rsidRDefault="00EB6CDB">
      <w:pPr>
        <w:ind w:right="2069"/>
        <w:jc w:val="center"/>
      </w:pPr>
    </w:p>
    <w:p w:rsidR="00000000" w:rsidRDefault="00EB6CDB">
      <w:pPr>
        <w:ind w:right="2069"/>
        <w:jc w:val="center"/>
      </w:pPr>
      <w:r>
        <w:t>от 23 апреля 1992 года N 24-13-4/222</w:t>
      </w:r>
    </w:p>
    <w:p w:rsidR="00000000" w:rsidRDefault="00EB6CDB"/>
    <w:p w:rsidR="00000000" w:rsidRDefault="00EB6CDB">
      <w:pPr>
        <w:ind w:right="2069" w:firstLine="284"/>
      </w:pPr>
      <w:r>
        <w:t>Главгосэкпертизой  России и  дирекцией ассоциации  "Росэксперт" ведется  работа по  подготовке "Требований  по составу  и содержанию экспертного заключения по ТЭО (проекту)</w:t>
      </w:r>
      <w:r>
        <w:t xml:space="preserve"> на строительство объектов" в целях  обеспечения  необходимой   полноты  и  качества  рассмотрения проектной документации и являющихся обязательными для исполнения при проведении государственной экспертизы.</w:t>
      </w:r>
    </w:p>
    <w:p w:rsidR="00000000" w:rsidRDefault="00EB6CDB"/>
    <w:p w:rsidR="00000000" w:rsidRDefault="00EB6CDB">
      <w:pPr>
        <w:ind w:right="2069" w:firstLine="284"/>
      </w:pPr>
      <w:r>
        <w:t>Всего будет  подготовлено 15 указанных  нормативных документов, которые будут направляться по мере готовности.</w:t>
      </w:r>
    </w:p>
    <w:p w:rsidR="00000000" w:rsidRDefault="00EB6CDB"/>
    <w:p w:rsidR="00000000" w:rsidRDefault="00EB6CDB">
      <w:pPr>
        <w:ind w:right="2069" w:firstLine="284"/>
      </w:pPr>
      <w:r>
        <w:t>В  выпуск включено  7 документов  (по строительству  - мостовых переходов, автомобильных дорог, объектов водоснабжения и водоотведения; природоохранной и сметной частям; разделам - водоснабжен</w:t>
      </w:r>
      <w:r>
        <w:t>ия и водоотведения, электроснабжения и электрооборудования).</w:t>
      </w:r>
    </w:p>
    <w:p w:rsidR="00000000" w:rsidRDefault="00EB6CDB"/>
    <w:p w:rsidR="00000000" w:rsidRDefault="00EB6CDB">
      <w:pPr>
        <w:ind w:firstLine="284"/>
      </w:pPr>
      <w:r>
        <w:t>Общая пояснительная записка</w:t>
      </w:r>
    </w:p>
    <w:p w:rsidR="00000000" w:rsidRDefault="00EB6CDB"/>
    <w:p w:rsidR="00000000" w:rsidRDefault="00EB6CDB">
      <w:pPr>
        <w:ind w:right="2069" w:firstLine="284"/>
      </w:pPr>
      <w:r>
        <w:t>"Требования по  составу и содержанию  экспертного заключения по ТЭО (проекту)  на  строительство* предприятий,  зданий и сооружений" подготовлены с целью  обеспечения  необходимой  полноты  и  качества рассмотрения проектной  документации  и  являются  обязательными для исполнения при проведении государственной экспертизы.</w:t>
      </w:r>
    </w:p>
    <w:p w:rsidR="00000000" w:rsidRDefault="00EB6CDB">
      <w:r>
        <w:t>----------------</w:t>
      </w:r>
    </w:p>
    <w:p w:rsidR="00000000" w:rsidRDefault="00EB6CDB">
      <w:pPr>
        <w:ind w:right="2069" w:firstLine="284"/>
      </w:pPr>
      <w:r>
        <w:t>* Понятие строительство включает новое строительство, реконструкцию, расширение</w:t>
      </w:r>
      <w:r>
        <w:t xml:space="preserve"> и техническое перевооружение действующих предприятий, зданий и сооружений.</w:t>
      </w:r>
    </w:p>
    <w:p w:rsidR="00000000" w:rsidRDefault="00EB6CDB"/>
    <w:p w:rsidR="00000000" w:rsidRDefault="00EB6CDB">
      <w:pPr>
        <w:ind w:right="2069" w:firstLine="284"/>
      </w:pPr>
      <w:r>
        <w:t>"Требования"   устанавливают  необходимый   перечень  вопросов, которые  должны  найти  отражение  в  экспертном  заключении,  но не ограничивают   возможности  их   корректировки  в   соответствии  со спецификой рассматриваемых материалов и местных условий.</w:t>
      </w:r>
    </w:p>
    <w:p w:rsidR="00000000" w:rsidRDefault="00EB6CDB"/>
    <w:p w:rsidR="00000000" w:rsidRDefault="00EB6CDB">
      <w:pPr>
        <w:ind w:right="2069" w:firstLine="284"/>
      </w:pPr>
      <w:r>
        <w:t>По объектам,   строительство  которых  осуществляется  за  счет государственных капитальных  вложений,  финансируемых   из   бюджета Российской Федерации,  республик  в  ее  с</w:t>
      </w:r>
      <w:r>
        <w:t>оставе,  а  также  местных бюдежтов замечания  и  предложения  экспертного  заключения  по  ТЭО (проекту) являются  обязательными  для  исполнения всеми участниками инвестиционного процесса.</w:t>
      </w:r>
    </w:p>
    <w:p w:rsidR="00000000" w:rsidRDefault="00EB6CDB"/>
    <w:p w:rsidR="00000000" w:rsidRDefault="00EB6CDB">
      <w:pPr>
        <w:ind w:right="2069" w:firstLine="284"/>
      </w:pPr>
      <w:r>
        <w:t>По  объектам,  строительство  которых  осуществляется  за  счет собственных  финансовых  ресурсов  и  внутрихозяйственных  резервов, заемных  и привлеченных  средств инвесторов  замечания и предложения экспертного заключения по утверждаемой стадии проектной документации являются  обязательными  для  исполнения  в  част</w:t>
      </w:r>
      <w:r>
        <w:t>и эксплутационной и экологической безопасности намечаемого строительства, рациональности размещения  объекта,  использования  природных  и трудовых ресурсов, соответствия  государственным  нормам,   правилам  и  стандартам  по проектированию  и  строительству,  выданным  техническим  условиям и требованиям, а  также по другим вопросам,  относящимся к компетенции местной администрации.</w:t>
      </w:r>
    </w:p>
    <w:p w:rsidR="00000000" w:rsidRDefault="00EB6CDB"/>
    <w:p w:rsidR="00000000" w:rsidRDefault="00EB6CDB">
      <w:pPr>
        <w:ind w:right="2069" w:firstLine="284"/>
      </w:pPr>
      <w:r>
        <w:t>Замечания  и  предложения   экспертного  заключения  по  другим вопросам должны носить рекомендательный характер.</w:t>
      </w:r>
    </w:p>
    <w:p w:rsidR="00000000" w:rsidRDefault="00EB6CDB"/>
    <w:p w:rsidR="00000000" w:rsidRDefault="00EB6CDB">
      <w:pPr>
        <w:ind w:right="2069" w:firstLine="284"/>
      </w:pPr>
      <w:r>
        <w:t>При    п</w:t>
      </w:r>
      <w:r>
        <w:t>одготовке   экспертных    заключений   по   результатам рассмотрения проектной  документации на расширение,  реконструкцию и техническое  перевооружение  объектов   раздел  "Основные  данные  и принятые решения" следует  дополнить сведениями  об их существующем состоянии.</w:t>
      </w:r>
    </w:p>
    <w:p w:rsidR="00000000" w:rsidRDefault="00EB6CDB"/>
    <w:p w:rsidR="00000000" w:rsidRDefault="00EB6CDB">
      <w:pPr>
        <w:ind w:right="2069" w:firstLine="284"/>
      </w:pPr>
      <w:r>
        <w:t>В  тех  случаях,  когда  выявленные  при рассмотрении проектной документации недостатки  влекут  за  собой  существенное  изменение принятых  в  ТЭО  (проекте)  решений  и  не  могут  быть устранены в процессе проведения экспертизы,  в эк</w:t>
      </w:r>
      <w:r>
        <w:t>спертном заключении указывается на необходимость доработки этой  документации и устанавливается срок ее доработки.</w:t>
      </w:r>
    </w:p>
    <w:p w:rsidR="00000000" w:rsidRDefault="00EB6CDB"/>
    <w:p w:rsidR="00000000" w:rsidRDefault="00EB6CDB">
      <w:pPr>
        <w:ind w:right="2069" w:firstLine="284"/>
      </w:pPr>
      <w:r>
        <w:t>Учитывая, что  доработка проектной документации  и ее повторная экспертиза  ведут  к  удлинению  инвестиционного  цикла,  решение  о необходимости  доработки должно  приниматься только  при достаточной обоснованности.</w:t>
      </w:r>
    </w:p>
    <w:p w:rsidR="00000000" w:rsidRDefault="00EB6CDB"/>
    <w:p w:rsidR="00000000" w:rsidRDefault="00EB6CDB">
      <w:pPr>
        <w:ind w:right="2069" w:firstLine="284"/>
      </w:pPr>
      <w:r>
        <w:t>При  повторном рассмотрении  материалов, после  их доработки по замечаниям и предложениям экспертизы в разделе заключения "Основные данные и  принятые решения" должны приводитьс</w:t>
      </w:r>
      <w:r>
        <w:t>я  сведения о внесенных изменениях и  дополнениях, а также  о достигнутой при  их реализации эффективности.</w:t>
      </w:r>
    </w:p>
    <w:p w:rsidR="00000000" w:rsidRDefault="00EB6CDB"/>
    <w:p w:rsidR="00000000" w:rsidRDefault="00EB6CDB">
      <w:pPr>
        <w:ind w:right="2069" w:firstLine="284"/>
      </w:pPr>
      <w:r>
        <w:t>Это же требование распространяется  и на экспертные заключения, подготавливаемые   по   проектной   документации,   рекомендуемой  к утверждению, если в процессе ее экспертизы  были внесены изменения и дополнения.</w:t>
      </w:r>
    </w:p>
    <w:p w:rsidR="00000000" w:rsidRDefault="00EB6CDB"/>
    <w:p w:rsidR="00000000" w:rsidRDefault="00EB6CDB">
      <w:pPr>
        <w:ind w:right="2069" w:firstLine="284"/>
      </w:pPr>
      <w:r>
        <w:t>В разделе экспертного заключения "Анализ эффективности предложений и замечаний" по  проектной документации, рекомендуемой к утверждению,  приводятся  данные  на  основе  анализа  по  конкр</w:t>
      </w:r>
      <w:r>
        <w:t>етно внесенным изменениям и дополнениям, а по документации, возвращаемой на доработку - по экспертной оценке (ориетировочно).</w:t>
      </w:r>
    </w:p>
    <w:p w:rsidR="00000000" w:rsidRDefault="00EB6CDB"/>
    <w:p w:rsidR="00000000" w:rsidRDefault="00EB6CDB">
      <w:pPr>
        <w:ind w:right="2069" w:firstLine="284"/>
      </w:pPr>
      <w:r>
        <w:t>Настоящие "Требования" являются обязательными как для экспертов организаций государственной  вневедомственной экспертизы, так  и для нештатных   экспертов,  подготавливающих   локальные  заключения  по разделам или отдельным вопросам ТЭО (проекта).</w:t>
      </w:r>
    </w:p>
    <w:p w:rsidR="00000000" w:rsidRDefault="00EB6CDB"/>
    <w:p w:rsidR="00000000" w:rsidRDefault="00EB6CDB"/>
    <w:p w:rsidR="00000000" w:rsidRDefault="00EB6CDB">
      <w:pPr>
        <w:ind w:firstLine="284"/>
      </w:pPr>
      <w:r>
        <w:t>Требования  по составу  и содержанию  экспертного заключения по</w:t>
      </w:r>
    </w:p>
    <w:p w:rsidR="00000000" w:rsidRDefault="00EB6CDB">
      <w:r>
        <w:t>ТЭО (проекту) на  строительство (реконструкцию) автомобильной дороги</w:t>
      </w:r>
    </w:p>
    <w:p w:rsidR="00000000" w:rsidRDefault="00EB6CDB">
      <w:r>
        <w:t>_</w:t>
      </w:r>
      <w:r>
        <w:t>___________________________________________________________________</w:t>
      </w:r>
    </w:p>
    <w:p w:rsidR="00000000" w:rsidRDefault="00EB6CDB">
      <w:r>
        <w:t xml:space="preserve">                      (ее месторасположение)</w:t>
      </w:r>
    </w:p>
    <w:p w:rsidR="00000000" w:rsidRDefault="00EB6CDB"/>
    <w:p w:rsidR="00000000" w:rsidRDefault="00EB6CDB">
      <w:r>
        <w:t xml:space="preserve">     1. Заказчик ___________________________________________________</w:t>
      </w:r>
    </w:p>
    <w:p w:rsidR="00000000" w:rsidRDefault="00EB6CDB"/>
    <w:p w:rsidR="00000000" w:rsidRDefault="00EB6CDB">
      <w:r>
        <w:t xml:space="preserve">     2. Инвестор, источники финансирования _________________________</w:t>
      </w:r>
    </w:p>
    <w:p w:rsidR="00000000" w:rsidRDefault="00EB6CDB"/>
    <w:p w:rsidR="00000000" w:rsidRDefault="00EB6CDB">
      <w:r>
        <w:t xml:space="preserve">     3. Генподрядчик, наличие лицензии на проектные работы _________</w:t>
      </w:r>
    </w:p>
    <w:p w:rsidR="00000000" w:rsidRDefault="00EB6CDB">
      <w:r>
        <w:t>____________________________________________________________________</w:t>
      </w:r>
    </w:p>
    <w:p w:rsidR="00000000" w:rsidRDefault="00EB6CDB"/>
    <w:p w:rsidR="00000000" w:rsidRDefault="00EB6CDB">
      <w:r>
        <w:t xml:space="preserve">     4. Подрядная строительная организация (если она определена) ___</w:t>
      </w:r>
    </w:p>
    <w:p w:rsidR="00000000" w:rsidRDefault="00EB6CDB">
      <w:r>
        <w:t>__________________________________________________</w:t>
      </w:r>
      <w:r>
        <w:t>__________________</w:t>
      </w:r>
    </w:p>
    <w:p w:rsidR="00000000" w:rsidRDefault="00EB6CDB"/>
    <w:p w:rsidR="00000000" w:rsidRDefault="00EB6CDB">
      <w:pPr>
        <w:ind w:firstLine="284"/>
      </w:pPr>
      <w:r>
        <w:t>5. Основание для разработки:</w:t>
      </w:r>
    </w:p>
    <w:p w:rsidR="00000000" w:rsidRDefault="00EB6CDB"/>
    <w:p w:rsidR="00000000" w:rsidRDefault="00EB6CDB">
      <w:pPr>
        <w:ind w:firstLine="284"/>
      </w:pPr>
      <w:r>
        <w:t>задание на разработку;</w:t>
      </w:r>
    </w:p>
    <w:p w:rsidR="00000000" w:rsidRDefault="00EB6CDB"/>
    <w:p w:rsidR="00000000" w:rsidRDefault="00EB6CDB">
      <w:pPr>
        <w:ind w:firstLine="284"/>
      </w:pPr>
      <w:r>
        <w:t>решение директивных органов;</w:t>
      </w:r>
    </w:p>
    <w:p w:rsidR="00000000" w:rsidRDefault="00EB6CDB"/>
    <w:p w:rsidR="00000000" w:rsidRDefault="00EB6CDB">
      <w:pPr>
        <w:ind w:right="2069" w:firstLine="284"/>
      </w:pPr>
      <w:r>
        <w:t>генеральная схема развития  сети автодорог общегосударственного и республиканского значения.</w:t>
      </w:r>
    </w:p>
    <w:p w:rsidR="00000000" w:rsidRDefault="00EB6CDB"/>
    <w:p w:rsidR="00000000" w:rsidRDefault="00EB6CDB">
      <w:pPr>
        <w:ind w:firstLine="284"/>
      </w:pPr>
      <w:r>
        <w:t>6. Основные данные и принятые решения.</w:t>
      </w:r>
    </w:p>
    <w:p w:rsidR="00000000" w:rsidRDefault="00EB6CDB">
      <w:pPr>
        <w:ind w:firstLine="284"/>
      </w:pPr>
    </w:p>
    <w:p w:rsidR="00000000" w:rsidRDefault="00EB6CDB">
      <w:pPr>
        <w:ind w:firstLine="284"/>
      </w:pPr>
      <w:r>
        <w:t>Краткая характеристика существующих условий:</w:t>
      </w:r>
    </w:p>
    <w:p w:rsidR="00000000" w:rsidRDefault="00EB6CDB">
      <w:pPr>
        <w:ind w:firstLine="284"/>
      </w:pPr>
    </w:p>
    <w:p w:rsidR="00000000" w:rsidRDefault="00EB6CDB">
      <w:pPr>
        <w:ind w:firstLine="284"/>
      </w:pPr>
      <w:r>
        <w:t>дорожно-климатическая зона, природные условия;</w:t>
      </w:r>
    </w:p>
    <w:p w:rsidR="00000000" w:rsidRDefault="00EB6CDB">
      <w:pPr>
        <w:ind w:firstLine="284"/>
      </w:pPr>
    </w:p>
    <w:p w:rsidR="00000000" w:rsidRDefault="00EB6CDB">
      <w:pPr>
        <w:ind w:firstLine="284"/>
      </w:pPr>
      <w:r>
        <w:t>существующее техническое состояние и технические показатели;</w:t>
      </w:r>
    </w:p>
    <w:p w:rsidR="00000000" w:rsidRDefault="00EB6CDB">
      <w:pPr>
        <w:ind w:firstLine="284"/>
      </w:pPr>
    </w:p>
    <w:p w:rsidR="00000000" w:rsidRDefault="00EB6CDB">
      <w:pPr>
        <w:ind w:firstLine="284"/>
      </w:pPr>
      <w:r>
        <w:t>типы и состояния искусственных сооружений;</w:t>
      </w:r>
    </w:p>
    <w:p w:rsidR="00000000" w:rsidRDefault="00EB6CDB"/>
    <w:p w:rsidR="00000000" w:rsidRDefault="00EB6CDB">
      <w:pPr>
        <w:ind w:right="2069" w:firstLine="284"/>
      </w:pPr>
      <w:r>
        <w:t>существующие   объемы   перевозок   с   подразделением   их  на межобластн</w:t>
      </w:r>
      <w:r>
        <w:t>ые, межрайонные, внутрирайонные;</w:t>
      </w:r>
    </w:p>
    <w:p w:rsidR="00000000" w:rsidRDefault="00EB6CDB"/>
    <w:p w:rsidR="00000000" w:rsidRDefault="00EB6CDB">
      <w:pPr>
        <w:ind w:right="2069" w:firstLine="284"/>
      </w:pPr>
      <w:r>
        <w:t>интенсивность   движения  транспорта   по  данным   контрольных замеров.</w:t>
      </w:r>
    </w:p>
    <w:p w:rsidR="00000000" w:rsidRDefault="00EB6CDB"/>
    <w:p w:rsidR="00000000" w:rsidRDefault="00EB6CDB">
      <w:pPr>
        <w:ind w:firstLine="284"/>
      </w:pPr>
      <w:r>
        <w:t>Проектные решения:</w:t>
      </w:r>
    </w:p>
    <w:p w:rsidR="00000000" w:rsidRDefault="00EB6CDB"/>
    <w:p w:rsidR="00000000" w:rsidRDefault="00EB6CDB">
      <w:pPr>
        <w:ind w:right="2069" w:firstLine="284"/>
      </w:pPr>
      <w:r>
        <w:t>расчетные объемы  перевозок грузов и  интенсивность движения на последний год перспективного периода  (в соответствии с действующими нормами);</w:t>
      </w:r>
    </w:p>
    <w:p w:rsidR="00000000" w:rsidRDefault="00EB6CDB"/>
    <w:p w:rsidR="00000000" w:rsidRDefault="00EB6CDB">
      <w:pPr>
        <w:ind w:firstLine="284"/>
      </w:pPr>
      <w:r>
        <w:t>категория дороги;</w:t>
      </w:r>
    </w:p>
    <w:p w:rsidR="00000000" w:rsidRDefault="00EB6CDB"/>
    <w:p w:rsidR="00000000" w:rsidRDefault="00EB6CDB">
      <w:pPr>
        <w:ind w:right="2069" w:firstLine="284"/>
      </w:pPr>
      <w:r>
        <w:t>варианты  трассы строительства  (реконструкции) дороги  и выбор рекомендуемого варианта по лучшим технико-экономическим показателям и меньшей приведенной стоимости строительства;</w:t>
      </w:r>
    </w:p>
    <w:p w:rsidR="00000000" w:rsidRDefault="00EB6CDB"/>
    <w:p w:rsidR="00000000" w:rsidRDefault="00EB6CDB">
      <w:r>
        <w:t>протяженность автодороги;</w:t>
      </w:r>
    </w:p>
    <w:p w:rsidR="00000000" w:rsidRDefault="00EB6CDB"/>
    <w:p w:rsidR="00000000" w:rsidRDefault="00EB6CDB">
      <w:pPr>
        <w:ind w:firstLine="284"/>
      </w:pPr>
      <w:r>
        <w:t>характеристика</w:t>
      </w:r>
      <w:r>
        <w:t xml:space="preserve"> плана и продольного профиля дороги;</w:t>
      </w:r>
    </w:p>
    <w:p w:rsidR="00000000" w:rsidRDefault="00EB6CDB">
      <w:pPr>
        <w:ind w:firstLine="284"/>
      </w:pPr>
    </w:p>
    <w:p w:rsidR="00000000" w:rsidRDefault="00EB6CDB">
      <w:pPr>
        <w:ind w:firstLine="284"/>
      </w:pPr>
      <w:r>
        <w:t>конструкция земляного полотна;</w:t>
      </w:r>
    </w:p>
    <w:p w:rsidR="00000000" w:rsidRDefault="00EB6CDB">
      <w:pPr>
        <w:ind w:firstLine="284"/>
      </w:pPr>
    </w:p>
    <w:p w:rsidR="00000000" w:rsidRDefault="00EB6CDB">
      <w:pPr>
        <w:ind w:firstLine="284"/>
      </w:pPr>
      <w:r>
        <w:t>выбор типа дорожной одежды и вида покрытия;</w:t>
      </w:r>
    </w:p>
    <w:p w:rsidR="00000000" w:rsidRDefault="00EB6CDB">
      <w:pPr>
        <w:ind w:firstLine="284"/>
      </w:pPr>
    </w:p>
    <w:p w:rsidR="00000000" w:rsidRDefault="00EB6CDB">
      <w:pPr>
        <w:ind w:firstLine="284"/>
      </w:pPr>
      <w:r>
        <w:t>типы, конструкции и материалы искусственных сооружений;</w:t>
      </w:r>
    </w:p>
    <w:p w:rsidR="00000000" w:rsidRDefault="00EB6CDB">
      <w:pPr>
        <w:ind w:firstLine="284"/>
      </w:pPr>
    </w:p>
    <w:p w:rsidR="00000000" w:rsidRDefault="00EB6CDB">
      <w:pPr>
        <w:ind w:right="2069" w:firstLine="284"/>
      </w:pPr>
      <w:r>
        <w:t>пересечения и примыкания  автодорожные, пересечения с железными дорогами;</w:t>
      </w:r>
    </w:p>
    <w:p w:rsidR="00000000" w:rsidRDefault="00EB6CDB"/>
    <w:p w:rsidR="00000000" w:rsidRDefault="00EB6CDB">
      <w:pPr>
        <w:ind w:right="2069" w:firstLine="284"/>
      </w:pPr>
      <w:r>
        <w:t>дорожная и автотранспортная службы;</w:t>
      </w:r>
    </w:p>
    <w:p w:rsidR="00000000" w:rsidRDefault="00EB6CDB">
      <w:pPr>
        <w:ind w:right="2069" w:firstLine="284"/>
      </w:pPr>
    </w:p>
    <w:p w:rsidR="00000000" w:rsidRDefault="00EB6CDB">
      <w:pPr>
        <w:ind w:right="2069" w:firstLine="284"/>
      </w:pPr>
      <w:r>
        <w:t>мероприятия по защите окружающей среды;</w:t>
      </w:r>
    </w:p>
    <w:p w:rsidR="00000000" w:rsidRDefault="00EB6CDB">
      <w:pPr>
        <w:ind w:right="2069" w:firstLine="284"/>
      </w:pPr>
    </w:p>
    <w:p w:rsidR="00000000" w:rsidRDefault="00EB6CDB">
      <w:pPr>
        <w:ind w:right="2069" w:firstLine="284"/>
      </w:pPr>
      <w:r>
        <w:t>организация строительства, очередность строительства;</w:t>
      </w:r>
    </w:p>
    <w:p w:rsidR="00000000" w:rsidRDefault="00EB6CDB">
      <w:pPr>
        <w:ind w:right="2069" w:firstLine="284"/>
      </w:pPr>
    </w:p>
    <w:p w:rsidR="00000000" w:rsidRDefault="00EB6CDB">
      <w:pPr>
        <w:ind w:right="2069" w:firstLine="284"/>
      </w:pPr>
      <w:r>
        <w:t>данные  по расходу  основных строительных  материалов: металла, цемента, лесоматериала, битума;</w:t>
      </w:r>
    </w:p>
    <w:p w:rsidR="00000000" w:rsidRDefault="00EB6CDB"/>
    <w:p w:rsidR="00000000" w:rsidRDefault="00EB6CDB">
      <w:pPr>
        <w:ind w:right="2069" w:firstLine="284"/>
      </w:pPr>
      <w:r>
        <w:t>соблюдение нормативных требований и</w:t>
      </w:r>
      <w:r>
        <w:t xml:space="preserve"> технических условий, выданных органами государственного надзора и другими согласующими инстанциями до начала разработки проектной документации;</w:t>
      </w:r>
    </w:p>
    <w:p w:rsidR="00000000" w:rsidRDefault="00EB6CDB"/>
    <w:p w:rsidR="00000000" w:rsidRDefault="00EB6CDB">
      <w:pPr>
        <w:ind w:right="2069" w:firstLine="284"/>
      </w:pPr>
      <w:r>
        <w:t>стоимость строительства (в базисных ценах 1991 г.), в том числе 1-я очередь;</w:t>
      </w:r>
    </w:p>
    <w:p w:rsidR="00000000" w:rsidRDefault="00EB6CDB"/>
    <w:p w:rsidR="00000000" w:rsidRDefault="00EB6CDB">
      <w:pPr>
        <w:ind w:right="2069" w:firstLine="284"/>
      </w:pPr>
      <w:r>
        <w:t>обоснование   хозяйственной   необходимости   и   экономической целесообразности строительства (реконструкции) дороги.</w:t>
      </w:r>
    </w:p>
    <w:p w:rsidR="00000000" w:rsidRDefault="00EB6CDB"/>
    <w:p w:rsidR="00000000" w:rsidRDefault="00EB6CDB">
      <w:pPr>
        <w:ind w:firstLine="284"/>
      </w:pPr>
      <w:r>
        <w:t>7. Замечания и предложения по принятым решениям:</w:t>
      </w:r>
    </w:p>
    <w:p w:rsidR="00000000" w:rsidRDefault="00EB6CDB"/>
    <w:p w:rsidR="00000000" w:rsidRDefault="00EB6CDB">
      <w:pPr>
        <w:ind w:right="2069" w:firstLine="284"/>
      </w:pPr>
      <w:r>
        <w:t>достоверности  выводов  об   экономической  целесообразности  и хозяйственной необходимости строительства дороги;</w:t>
      </w:r>
    </w:p>
    <w:p w:rsidR="00000000" w:rsidRDefault="00EB6CDB"/>
    <w:p w:rsidR="00000000" w:rsidRDefault="00EB6CDB">
      <w:pPr>
        <w:ind w:right="2069" w:firstLine="284"/>
      </w:pPr>
      <w:r>
        <w:t>обо</w:t>
      </w:r>
      <w:r>
        <w:t>снованности рекомендуемого варианта трассы, категории дороги, типа дорожной одежды, вида покрытия;</w:t>
      </w:r>
    </w:p>
    <w:p w:rsidR="00000000" w:rsidRDefault="00EB6CDB"/>
    <w:p w:rsidR="00000000" w:rsidRDefault="00EB6CDB">
      <w:pPr>
        <w:ind w:right="2069" w:firstLine="284"/>
      </w:pPr>
      <w:r>
        <w:t>полноте и качеству топо-геодезических и инженерно-геологических материалов;</w:t>
      </w:r>
    </w:p>
    <w:p w:rsidR="00000000" w:rsidRDefault="00EB6CDB"/>
    <w:p w:rsidR="00000000" w:rsidRDefault="00EB6CDB">
      <w:pPr>
        <w:ind w:right="2069" w:firstLine="284"/>
      </w:pPr>
      <w:r>
        <w:t>размещению, типам, схемам и материалам искусственных сооружений;</w:t>
      </w:r>
    </w:p>
    <w:p w:rsidR="00000000" w:rsidRDefault="00EB6CDB"/>
    <w:p w:rsidR="00000000" w:rsidRDefault="00EB6CDB">
      <w:pPr>
        <w:ind w:right="2069" w:firstLine="284"/>
      </w:pPr>
      <w:r>
        <w:t>обустройству   дорог,   зданиям   и   сооружениям   дорожной  и автотранспортных служб;</w:t>
      </w:r>
    </w:p>
    <w:p w:rsidR="00000000" w:rsidRDefault="00EB6CDB"/>
    <w:p w:rsidR="00000000" w:rsidRDefault="00EB6CDB">
      <w:pPr>
        <w:ind w:right="2069" w:firstLine="284"/>
      </w:pPr>
      <w:r>
        <w:t>обоснованности,  необходимости и  достаточности мероприятий  по охране окружающей среды;</w:t>
      </w:r>
    </w:p>
    <w:p w:rsidR="00000000" w:rsidRDefault="00EB6CDB"/>
    <w:p w:rsidR="00000000" w:rsidRDefault="00EB6CDB">
      <w:pPr>
        <w:ind w:firstLine="284"/>
      </w:pPr>
      <w:r>
        <w:t>организации и стоимости строительства;</w:t>
      </w:r>
    </w:p>
    <w:p w:rsidR="00000000" w:rsidRDefault="00EB6CDB"/>
    <w:p w:rsidR="00000000" w:rsidRDefault="00EB6CDB">
      <w:pPr>
        <w:ind w:right="2069" w:firstLine="284"/>
      </w:pPr>
      <w:r>
        <w:t>технико-экономические  части   (основные  технико-</w:t>
      </w:r>
      <w:r>
        <w:t>экономические показатели приводятся в таблице раздела 8).</w:t>
      </w:r>
    </w:p>
    <w:p w:rsidR="00000000" w:rsidRDefault="00EB6CDB"/>
    <w:p w:rsidR="00000000" w:rsidRDefault="00EB6CDB">
      <w:pPr>
        <w:ind w:right="2069" w:firstLine="284"/>
      </w:pPr>
      <w:r>
        <w:t>8.  Решение  об  утверждении  ТЭО  (проекта)  или  возврате  на доработку.</w:t>
      </w:r>
    </w:p>
    <w:p w:rsidR="00000000" w:rsidRDefault="00EB6CDB"/>
    <w:p w:rsidR="00000000" w:rsidRDefault="00EB6CDB">
      <w:pPr>
        <w:ind w:right="2069" w:firstLine="284"/>
      </w:pPr>
      <w:r>
        <w:t>С учетом изложенных в настоящем заключении замечаний и предложений ТЭО (проект) рекомендуется к  утверждению (возвращается на доработку) со следующими основными технико-экономическими показателями:</w:t>
      </w:r>
    </w:p>
    <w:p w:rsidR="00000000" w:rsidRDefault="00EB6CD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454"/>
        <w:gridCol w:w="2693"/>
        <w:gridCol w:w="1134"/>
        <w:gridCol w:w="99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000000" w:rsidRDefault="00EB6CDB">
            <w:r>
              <w:t>п/п</w:t>
            </w:r>
          </w:p>
        </w:tc>
        <w:tc>
          <w:tcPr>
            <w:tcW w:w="2693" w:type="dxa"/>
          </w:tcPr>
          <w:p w:rsidR="00000000" w:rsidRDefault="00EB6CDB">
            <w:r>
              <w:t xml:space="preserve">Наименование </w:t>
            </w:r>
          </w:p>
          <w:p w:rsidR="00000000" w:rsidRDefault="00EB6CDB">
            <w:r>
              <w:t>показателя</w:t>
            </w:r>
          </w:p>
        </w:tc>
        <w:tc>
          <w:tcPr>
            <w:tcW w:w="1134" w:type="dxa"/>
          </w:tcPr>
          <w:p w:rsidR="00000000" w:rsidRDefault="00EB6CDB">
            <w:r>
              <w:t>Ед. изм.</w:t>
            </w:r>
          </w:p>
        </w:tc>
        <w:tc>
          <w:tcPr>
            <w:tcW w:w="993" w:type="dxa"/>
          </w:tcPr>
          <w:p w:rsidR="00000000" w:rsidRDefault="00EB6CDB">
            <w:r>
              <w:t>Представ-</w:t>
            </w:r>
          </w:p>
          <w:p w:rsidR="00000000" w:rsidRDefault="00EB6CDB">
            <w:r>
              <w:t>ленные</w:t>
            </w:r>
          </w:p>
        </w:tc>
        <w:tc>
          <w:tcPr>
            <w:tcW w:w="993" w:type="dxa"/>
          </w:tcPr>
          <w:p w:rsidR="00000000" w:rsidRDefault="00EB6CDB">
            <w:r>
              <w:t>Рекомен-</w:t>
            </w:r>
          </w:p>
          <w:p w:rsidR="00000000" w:rsidRDefault="00EB6CDB">
            <w:r>
              <w:t>дуемые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1</w:t>
            </w:r>
          </w:p>
        </w:tc>
        <w:tc>
          <w:tcPr>
            <w:tcW w:w="2693" w:type="dxa"/>
          </w:tcPr>
          <w:p w:rsidR="00000000" w:rsidRDefault="00EB6CDB">
            <w:r>
              <w:t>Строительная длина</w:t>
            </w:r>
          </w:p>
        </w:tc>
        <w:tc>
          <w:tcPr>
            <w:tcW w:w="1134" w:type="dxa"/>
          </w:tcPr>
          <w:p w:rsidR="00000000" w:rsidRDefault="00EB6CDB">
            <w:r>
              <w:t>км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2</w:t>
            </w:r>
          </w:p>
        </w:tc>
        <w:tc>
          <w:tcPr>
            <w:tcW w:w="2693" w:type="dxa"/>
          </w:tcPr>
          <w:p w:rsidR="00000000" w:rsidRDefault="00EB6CDB">
            <w:r>
              <w:t>Категория дороги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3</w:t>
            </w:r>
          </w:p>
        </w:tc>
        <w:tc>
          <w:tcPr>
            <w:tcW w:w="2693" w:type="dxa"/>
          </w:tcPr>
          <w:p w:rsidR="00000000" w:rsidRDefault="00EB6CDB">
            <w:r>
              <w:t>Число полос движения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4</w:t>
            </w:r>
          </w:p>
        </w:tc>
        <w:tc>
          <w:tcPr>
            <w:tcW w:w="2693" w:type="dxa"/>
          </w:tcPr>
          <w:p w:rsidR="00000000" w:rsidRDefault="00EB6CDB">
            <w:r>
              <w:t>Ширина земельного полотн</w:t>
            </w:r>
            <w:r>
              <w:t>а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5</w:t>
            </w:r>
          </w:p>
        </w:tc>
        <w:tc>
          <w:tcPr>
            <w:tcW w:w="2693" w:type="dxa"/>
          </w:tcPr>
          <w:p w:rsidR="00000000" w:rsidRDefault="00EB6CDB">
            <w:r>
              <w:t>Ширина проезжей части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6</w:t>
            </w:r>
          </w:p>
        </w:tc>
        <w:tc>
          <w:tcPr>
            <w:tcW w:w="2693" w:type="dxa"/>
          </w:tcPr>
          <w:p w:rsidR="00000000" w:rsidRDefault="00EB6CDB">
            <w:r>
              <w:t>Тип дорожной одежды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7</w:t>
            </w:r>
          </w:p>
        </w:tc>
        <w:tc>
          <w:tcPr>
            <w:tcW w:w="2693" w:type="dxa"/>
          </w:tcPr>
          <w:p w:rsidR="00000000" w:rsidRDefault="00EB6CDB">
            <w:r>
              <w:t>Вид покрытия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8</w:t>
            </w:r>
          </w:p>
        </w:tc>
        <w:tc>
          <w:tcPr>
            <w:tcW w:w="2693" w:type="dxa"/>
          </w:tcPr>
          <w:p w:rsidR="00000000" w:rsidRDefault="00EB6CDB">
            <w:r>
              <w:t>Сметная (расчетная)</w:t>
            </w:r>
          </w:p>
          <w:p w:rsidR="00000000" w:rsidRDefault="00EB6CDB">
            <w:r>
              <w:t>стоимость строительства</w:t>
            </w:r>
          </w:p>
          <w:p w:rsidR="00000000" w:rsidRDefault="00EB6CDB">
            <w:r>
              <w:t>(в базисных ценах 1991 г.)</w:t>
            </w:r>
          </w:p>
        </w:tc>
        <w:tc>
          <w:tcPr>
            <w:tcW w:w="1134" w:type="dxa"/>
          </w:tcPr>
          <w:p w:rsidR="00000000" w:rsidRDefault="00EB6CDB">
            <w:r>
              <w:t>млн.р.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9</w:t>
            </w:r>
          </w:p>
        </w:tc>
        <w:tc>
          <w:tcPr>
            <w:tcW w:w="2693" w:type="dxa"/>
          </w:tcPr>
          <w:p w:rsidR="00000000" w:rsidRDefault="00EB6CDB">
            <w:r>
              <w:t>Продолжительность</w:t>
            </w:r>
          </w:p>
          <w:p w:rsidR="00000000" w:rsidRDefault="00EB6CDB">
            <w:r>
              <w:t>строительства</w:t>
            </w:r>
          </w:p>
        </w:tc>
        <w:tc>
          <w:tcPr>
            <w:tcW w:w="1134" w:type="dxa"/>
          </w:tcPr>
          <w:p w:rsidR="00000000" w:rsidRDefault="00EB6CDB">
            <w:r>
              <w:t>мес.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10</w:t>
            </w:r>
          </w:p>
        </w:tc>
        <w:tc>
          <w:tcPr>
            <w:tcW w:w="2693" w:type="dxa"/>
          </w:tcPr>
          <w:p w:rsidR="00000000" w:rsidRDefault="00EB6CDB">
            <w:r>
              <w:t>Трудоемкость</w:t>
            </w:r>
          </w:p>
          <w:p w:rsidR="00000000" w:rsidRDefault="00EB6CDB">
            <w:r>
              <w:t>строительства</w:t>
            </w:r>
          </w:p>
        </w:tc>
        <w:tc>
          <w:tcPr>
            <w:tcW w:w="1134" w:type="dxa"/>
          </w:tcPr>
          <w:p w:rsidR="00000000" w:rsidRDefault="00EB6CDB">
            <w:r>
              <w:t>тыс.чел./дн.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11</w:t>
            </w:r>
          </w:p>
        </w:tc>
        <w:tc>
          <w:tcPr>
            <w:tcW w:w="2693" w:type="dxa"/>
          </w:tcPr>
          <w:p w:rsidR="00000000" w:rsidRDefault="00EB6CDB">
            <w:r>
              <w:t>Удельные капитальные</w:t>
            </w:r>
          </w:p>
          <w:p w:rsidR="00000000" w:rsidRDefault="00EB6CDB">
            <w:r>
              <w:t>вложения на 1 км дороги</w:t>
            </w:r>
          </w:p>
        </w:tc>
        <w:tc>
          <w:tcPr>
            <w:tcW w:w="1134" w:type="dxa"/>
          </w:tcPr>
          <w:p w:rsidR="00000000" w:rsidRDefault="00EB6CDB">
            <w:r>
              <w:t>тыс.руб.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</w:tbl>
    <w:p w:rsidR="00000000" w:rsidRDefault="00EB6CDB"/>
    <w:p w:rsidR="00000000" w:rsidRDefault="00EB6CDB">
      <w:pPr>
        <w:ind w:firstLine="284"/>
      </w:pPr>
      <w:r>
        <w:t>Дается анализ эффективности предложений и замечаний:</w:t>
      </w:r>
    </w:p>
    <w:p w:rsidR="00000000" w:rsidRDefault="00EB6CDB"/>
    <w:p w:rsidR="00000000" w:rsidRDefault="00EB6CDB">
      <w:pPr>
        <w:ind w:right="2069" w:firstLine="284"/>
      </w:pPr>
      <w:r>
        <w:t xml:space="preserve">изменение  (уменьшение,  увеличение)  стоимости  строительства, расхода  строительных материалов  (проката, цемента, лесоматериала), трудозатрат </w:t>
      </w:r>
      <w:r>
        <w:t>в строительстве и др.</w:t>
      </w:r>
    </w:p>
    <w:p w:rsidR="00000000" w:rsidRDefault="00EB6CDB"/>
    <w:p w:rsidR="00000000" w:rsidRDefault="00EB6CDB"/>
    <w:p w:rsidR="00000000" w:rsidRDefault="00EB6CDB">
      <w:r>
        <w:t xml:space="preserve">     Требования  по составу  и содержанию  экспертного заключения по</w:t>
      </w:r>
    </w:p>
    <w:p w:rsidR="00000000" w:rsidRDefault="00EB6CDB">
      <w:r>
        <w:t>ТЭО (проекту) на строительство мостового перехода через р.__________</w:t>
      </w:r>
    </w:p>
    <w:p w:rsidR="00000000" w:rsidRDefault="00EB6CDB">
      <w:r>
        <w:t>у г.________________________________________________________________</w:t>
      </w:r>
    </w:p>
    <w:p w:rsidR="00000000" w:rsidRDefault="00EB6CDB">
      <w:r>
        <w:t xml:space="preserve">                      (его месторасположение)</w:t>
      </w:r>
    </w:p>
    <w:p w:rsidR="00000000" w:rsidRDefault="00EB6CDB"/>
    <w:p w:rsidR="00000000" w:rsidRDefault="00EB6CDB">
      <w:r>
        <w:t xml:space="preserve">     1. Заказчик ___________________________________________________</w:t>
      </w:r>
    </w:p>
    <w:p w:rsidR="00000000" w:rsidRDefault="00EB6CDB"/>
    <w:p w:rsidR="00000000" w:rsidRDefault="00EB6CDB">
      <w:r>
        <w:t xml:space="preserve">     2. Инвестор, источники финансирования _________________________</w:t>
      </w:r>
    </w:p>
    <w:p w:rsidR="00000000" w:rsidRDefault="00EB6CDB"/>
    <w:p w:rsidR="00000000" w:rsidRDefault="00EB6CDB">
      <w:r>
        <w:t xml:space="preserve">     3. Генпроектировщик, наличие лицензии на проектные работы _____</w:t>
      </w:r>
    </w:p>
    <w:p w:rsidR="00000000" w:rsidRDefault="00EB6CDB">
      <w:r>
        <w:t>_________________________</w:t>
      </w:r>
      <w:r>
        <w:t>___________________________________________</w:t>
      </w:r>
    </w:p>
    <w:p w:rsidR="00000000" w:rsidRDefault="00EB6CDB"/>
    <w:p w:rsidR="00000000" w:rsidRDefault="00EB6CDB">
      <w:r>
        <w:t xml:space="preserve">     4. Подрядная строительная организация (если она определена)____</w:t>
      </w:r>
    </w:p>
    <w:p w:rsidR="00000000" w:rsidRDefault="00EB6CDB">
      <w:r>
        <w:t>____________________________________________________________________</w:t>
      </w:r>
    </w:p>
    <w:p w:rsidR="00000000" w:rsidRDefault="00EB6CDB"/>
    <w:p w:rsidR="00000000" w:rsidRDefault="00EB6CDB">
      <w:pPr>
        <w:ind w:firstLine="284"/>
      </w:pPr>
      <w:r>
        <w:t>5. Основание для разработки:</w:t>
      </w:r>
    </w:p>
    <w:p w:rsidR="00000000" w:rsidRDefault="00EB6CDB"/>
    <w:p w:rsidR="00000000" w:rsidRDefault="00EB6CDB">
      <w:pPr>
        <w:ind w:firstLine="284"/>
      </w:pPr>
      <w:r>
        <w:t>задание на разработку.</w:t>
      </w:r>
    </w:p>
    <w:p w:rsidR="00000000" w:rsidRDefault="00EB6CDB"/>
    <w:p w:rsidR="00000000" w:rsidRDefault="00EB6CDB">
      <w:pPr>
        <w:ind w:firstLine="284"/>
      </w:pPr>
      <w:r>
        <w:t>6. Основные данные и принятые решения:</w:t>
      </w:r>
    </w:p>
    <w:p w:rsidR="00000000" w:rsidRDefault="00EB6CDB"/>
    <w:p w:rsidR="00000000" w:rsidRDefault="00EB6CDB">
      <w:pPr>
        <w:ind w:right="2069" w:firstLine="284"/>
      </w:pPr>
      <w:r>
        <w:t>краткая  характеристика  существующей транспортно-экономической ситуации;</w:t>
      </w:r>
    </w:p>
    <w:p w:rsidR="00000000" w:rsidRDefault="00EB6CDB"/>
    <w:p w:rsidR="00000000" w:rsidRDefault="00EB6CDB">
      <w:pPr>
        <w:ind w:right="2069" w:firstLine="284"/>
      </w:pPr>
      <w:r>
        <w:t>существующие  и   расчетные  объемы  грузовых   и  пассажирских перевозок,  расчетная интенсивность  движения, назначение, категории подходов и габаритные разм</w:t>
      </w:r>
      <w:r>
        <w:t>еры моста;</w:t>
      </w:r>
    </w:p>
    <w:p w:rsidR="00000000" w:rsidRDefault="00EB6CDB"/>
    <w:p w:rsidR="00000000" w:rsidRDefault="00EB6CDB">
      <w:pPr>
        <w:ind w:right="2069" w:firstLine="284"/>
      </w:pPr>
      <w:r>
        <w:t>краткая характеристика гидрологических, инженерно - геологических,   топографических и других природно-климатических условий района;</w:t>
      </w:r>
    </w:p>
    <w:p w:rsidR="00000000" w:rsidRDefault="00EB6CDB"/>
    <w:p w:rsidR="00000000" w:rsidRDefault="00EB6CDB">
      <w:pPr>
        <w:ind w:firstLine="284"/>
      </w:pPr>
      <w:r>
        <w:t>сравнение вариантов и выбор местоположения мостового перехода;</w:t>
      </w:r>
    </w:p>
    <w:p w:rsidR="00000000" w:rsidRDefault="00EB6CDB"/>
    <w:p w:rsidR="00000000" w:rsidRDefault="00EB6CDB">
      <w:pPr>
        <w:ind w:right="2069" w:firstLine="284"/>
      </w:pPr>
      <w:r>
        <w:t>варианты моста, краткая характеристика конструкции рекомендуемого варианта моста, основные технические параметры и решения по подходам к мосту, пересечениям и примыканиям;</w:t>
      </w:r>
    </w:p>
    <w:p w:rsidR="00000000" w:rsidRDefault="00EB6CDB"/>
    <w:p w:rsidR="00000000" w:rsidRDefault="00EB6CDB">
      <w:pPr>
        <w:ind w:right="2069"/>
      </w:pPr>
      <w:r>
        <w:t>соблюдение нормативных требований и технических условий, выданных органами государственного надзора и другими согласующими инстан</w:t>
      </w:r>
      <w:r>
        <w:t>циями до начала проектирования;</w:t>
      </w:r>
    </w:p>
    <w:p w:rsidR="00000000" w:rsidRDefault="00EB6CDB"/>
    <w:p w:rsidR="00000000" w:rsidRDefault="00EB6CDB">
      <w:pPr>
        <w:ind w:firstLine="284"/>
      </w:pPr>
      <w:r>
        <w:t>мероприятия по охране окружающей среды;</w:t>
      </w:r>
    </w:p>
    <w:p w:rsidR="00000000" w:rsidRDefault="00EB6CDB"/>
    <w:p w:rsidR="00000000" w:rsidRDefault="00EB6CDB">
      <w:pPr>
        <w:ind w:right="2069" w:firstLine="284"/>
      </w:pPr>
      <w:r>
        <w:t>основные решения по организации  строительства моста и подходов к нему, стоимость и сроки строительства;</w:t>
      </w:r>
    </w:p>
    <w:p w:rsidR="00000000" w:rsidRDefault="00EB6CDB"/>
    <w:p w:rsidR="00000000" w:rsidRDefault="00EB6CDB">
      <w:pPr>
        <w:ind w:right="2069" w:firstLine="284"/>
      </w:pPr>
      <w:r>
        <w:t>технико-экономические показатели (приводятся в таблице раздела 8).</w:t>
      </w:r>
    </w:p>
    <w:p w:rsidR="00000000" w:rsidRDefault="00EB6CDB"/>
    <w:p w:rsidR="00000000" w:rsidRDefault="00EB6CDB">
      <w:pPr>
        <w:ind w:firstLine="284"/>
      </w:pPr>
      <w:r>
        <w:t>7. Замечания и предложения по принятым решениям:</w:t>
      </w:r>
    </w:p>
    <w:p w:rsidR="00000000" w:rsidRDefault="00EB6CDB"/>
    <w:p w:rsidR="00000000" w:rsidRDefault="00EB6CDB">
      <w:pPr>
        <w:ind w:right="2069" w:firstLine="284"/>
      </w:pPr>
      <w:r>
        <w:t>обоснованности необходимости  строительства мостового перехода, рекомендуемого варианта  трассы перехода и  створа моста, габаритным размерам моста и категории подходов к нему;</w:t>
      </w:r>
    </w:p>
    <w:p w:rsidR="00000000" w:rsidRDefault="00EB6CDB"/>
    <w:p w:rsidR="00000000" w:rsidRDefault="00EB6CDB">
      <w:pPr>
        <w:ind w:right="2069" w:firstLine="284"/>
      </w:pPr>
      <w:r>
        <w:t xml:space="preserve">конструкциям  и   материалам  моста </w:t>
      </w:r>
      <w:r>
        <w:t xml:space="preserve"> и  подходов   в  увязке  с конкретными условиями строительства;</w:t>
      </w:r>
    </w:p>
    <w:p w:rsidR="00000000" w:rsidRDefault="00EB6CDB"/>
    <w:p w:rsidR="00000000" w:rsidRDefault="00EB6CDB">
      <w:pPr>
        <w:ind w:right="2069" w:firstLine="284"/>
      </w:pPr>
      <w:r>
        <w:t>организации и стоимости строительства, охраны окружающей среды, возможности выделения очередей строительства.</w:t>
      </w:r>
    </w:p>
    <w:p w:rsidR="00000000" w:rsidRDefault="00EB6CDB"/>
    <w:p w:rsidR="00000000" w:rsidRDefault="00EB6CDB">
      <w:pPr>
        <w:ind w:right="2069" w:firstLine="284"/>
      </w:pPr>
      <w:r>
        <w:t>8. Решение об утверждении ТЭО (проекта) или возврате на доработку.</w:t>
      </w:r>
    </w:p>
    <w:p w:rsidR="00000000" w:rsidRDefault="00EB6CDB"/>
    <w:p w:rsidR="00000000" w:rsidRDefault="00EB6CDB">
      <w:pPr>
        <w:ind w:right="2069" w:firstLine="284"/>
      </w:pPr>
      <w:r>
        <w:t>С  учетом   изложенных  в  настоящем   заключении  замечаний  и предложений ТЭО  (проект) рекомендуется к утверждению (возвращается на доработку) со следующими основными данными и технико - экономическими показателями:</w:t>
      </w:r>
    </w:p>
    <w:p w:rsidR="00000000" w:rsidRDefault="00EB6CDB">
      <w:pPr>
        <w:ind w:right="2069" w:firstLine="284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454"/>
        <w:gridCol w:w="2693"/>
        <w:gridCol w:w="1134"/>
        <w:gridCol w:w="99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000000" w:rsidRDefault="00EB6CDB">
            <w:r>
              <w:t>п/п</w:t>
            </w:r>
          </w:p>
        </w:tc>
        <w:tc>
          <w:tcPr>
            <w:tcW w:w="2693" w:type="dxa"/>
          </w:tcPr>
          <w:p w:rsidR="00000000" w:rsidRDefault="00EB6CDB">
            <w:r>
              <w:t xml:space="preserve">Наименование </w:t>
            </w:r>
          </w:p>
          <w:p w:rsidR="00000000" w:rsidRDefault="00EB6CDB">
            <w:r>
              <w:t>показателя</w:t>
            </w:r>
          </w:p>
        </w:tc>
        <w:tc>
          <w:tcPr>
            <w:tcW w:w="1134" w:type="dxa"/>
          </w:tcPr>
          <w:p w:rsidR="00000000" w:rsidRDefault="00EB6CDB">
            <w:r>
              <w:t>Ед. изм.</w:t>
            </w:r>
          </w:p>
        </w:tc>
        <w:tc>
          <w:tcPr>
            <w:tcW w:w="993" w:type="dxa"/>
          </w:tcPr>
          <w:p w:rsidR="00000000" w:rsidRDefault="00EB6CDB">
            <w:r>
              <w:t>Предст</w:t>
            </w:r>
            <w:r>
              <w:t>ав-</w:t>
            </w:r>
          </w:p>
          <w:p w:rsidR="00000000" w:rsidRDefault="00EB6CDB">
            <w:r>
              <w:t>ленные</w:t>
            </w:r>
          </w:p>
        </w:tc>
        <w:tc>
          <w:tcPr>
            <w:tcW w:w="993" w:type="dxa"/>
          </w:tcPr>
          <w:p w:rsidR="00000000" w:rsidRDefault="00EB6CDB">
            <w:r>
              <w:t>Рекомен-</w:t>
            </w:r>
          </w:p>
          <w:p w:rsidR="00000000" w:rsidRDefault="00EB6CDB">
            <w:r>
              <w:t>дуемые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1</w:t>
            </w:r>
          </w:p>
        </w:tc>
        <w:tc>
          <w:tcPr>
            <w:tcW w:w="2693" w:type="dxa"/>
          </w:tcPr>
          <w:p w:rsidR="00000000" w:rsidRDefault="00EB6CDB">
            <w:r>
              <w:t>Длина мостового перехода,</w:t>
            </w:r>
          </w:p>
          <w:p w:rsidR="00000000" w:rsidRDefault="00EB6CDB">
            <w:r>
              <w:t>в том числе: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/>
        </w:tc>
        <w:tc>
          <w:tcPr>
            <w:tcW w:w="2693" w:type="dxa"/>
          </w:tcPr>
          <w:p w:rsidR="00000000" w:rsidRDefault="00EB6CDB">
            <w:r>
              <w:t>моста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/>
        </w:tc>
        <w:tc>
          <w:tcPr>
            <w:tcW w:w="2693" w:type="dxa"/>
          </w:tcPr>
          <w:p w:rsidR="00000000" w:rsidRDefault="00EB6CDB">
            <w:r>
              <w:t>подходов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2</w:t>
            </w:r>
          </w:p>
        </w:tc>
        <w:tc>
          <w:tcPr>
            <w:tcW w:w="2693" w:type="dxa"/>
          </w:tcPr>
          <w:p w:rsidR="00000000" w:rsidRDefault="00EB6CDB">
            <w:r>
              <w:t>Ширина моста,</w:t>
            </w:r>
          </w:p>
          <w:p w:rsidR="00000000" w:rsidRDefault="00EB6CDB">
            <w:r>
              <w:t>в том числе: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/>
        </w:tc>
        <w:tc>
          <w:tcPr>
            <w:tcW w:w="2693" w:type="dxa"/>
          </w:tcPr>
          <w:p w:rsidR="00000000" w:rsidRDefault="00EB6CDB">
            <w:r>
              <w:t>проезжей части с полосами</w:t>
            </w:r>
          </w:p>
          <w:p w:rsidR="00000000" w:rsidRDefault="00EB6CDB">
            <w:r>
              <w:t>безопасности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/>
        </w:tc>
        <w:tc>
          <w:tcPr>
            <w:tcW w:w="2693" w:type="dxa"/>
          </w:tcPr>
          <w:p w:rsidR="00000000" w:rsidRDefault="00EB6CDB">
            <w:r>
              <w:t>трамвайного проезда под</w:t>
            </w:r>
          </w:p>
          <w:p w:rsidR="00000000" w:rsidRDefault="00EB6CDB">
            <w:r>
              <w:t>2 пути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/>
        </w:tc>
        <w:tc>
          <w:tcPr>
            <w:tcW w:w="2693" w:type="dxa"/>
          </w:tcPr>
          <w:p w:rsidR="00000000" w:rsidRDefault="00EB6CDB">
            <w:r>
              <w:t>тротуаров с бортовыми</w:t>
            </w:r>
          </w:p>
          <w:p w:rsidR="00000000" w:rsidRDefault="00EB6CDB">
            <w:r>
              <w:t>ограждениями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3</w:t>
            </w:r>
          </w:p>
        </w:tc>
        <w:tc>
          <w:tcPr>
            <w:tcW w:w="2693" w:type="dxa"/>
          </w:tcPr>
          <w:p w:rsidR="00000000" w:rsidRDefault="00EB6CDB">
            <w:r>
              <w:t>Ширина земляного полотна</w:t>
            </w:r>
          </w:p>
          <w:p w:rsidR="00000000" w:rsidRDefault="00EB6CDB">
            <w:r>
              <w:t>подходов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4</w:t>
            </w:r>
          </w:p>
        </w:tc>
        <w:tc>
          <w:tcPr>
            <w:tcW w:w="2693" w:type="dxa"/>
          </w:tcPr>
          <w:p w:rsidR="00000000" w:rsidRDefault="00EB6CDB">
            <w:r>
              <w:t>Дорожное покрытие на</w:t>
            </w:r>
          </w:p>
          <w:p w:rsidR="00000000" w:rsidRDefault="00EB6CDB">
            <w:r>
              <w:t>подходах к мосту</w:t>
            </w:r>
          </w:p>
        </w:tc>
        <w:tc>
          <w:tcPr>
            <w:tcW w:w="1134" w:type="dxa"/>
          </w:tcPr>
          <w:p w:rsidR="00000000" w:rsidRDefault="00EB6CDB">
            <w:r>
              <w:t>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5</w:t>
            </w:r>
          </w:p>
        </w:tc>
        <w:tc>
          <w:tcPr>
            <w:tcW w:w="2693" w:type="dxa"/>
          </w:tcPr>
          <w:p w:rsidR="00000000" w:rsidRDefault="00EB6CDB">
            <w:r>
              <w:t>Сметная (расчетная)</w:t>
            </w:r>
          </w:p>
          <w:p w:rsidR="00000000" w:rsidRDefault="00EB6CDB">
            <w:r>
              <w:t>стоимость строительства</w:t>
            </w:r>
          </w:p>
          <w:p w:rsidR="00000000" w:rsidRDefault="00EB6CDB">
            <w:r>
              <w:t>(в базисных ценах 1991 г.)</w:t>
            </w:r>
          </w:p>
        </w:tc>
        <w:tc>
          <w:tcPr>
            <w:tcW w:w="1134" w:type="dxa"/>
          </w:tcPr>
          <w:p w:rsidR="00000000" w:rsidRDefault="00EB6CDB">
            <w:r>
              <w:t>млн.р.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6</w:t>
            </w:r>
          </w:p>
        </w:tc>
        <w:tc>
          <w:tcPr>
            <w:tcW w:w="2693" w:type="dxa"/>
          </w:tcPr>
          <w:p w:rsidR="00000000" w:rsidRDefault="00EB6CDB">
            <w:r>
              <w:t xml:space="preserve">Удельные капитальные </w:t>
            </w:r>
          </w:p>
          <w:p w:rsidR="00000000" w:rsidRDefault="00EB6CDB">
            <w:r>
              <w:t>вложения на 1 кв. м моста</w:t>
            </w:r>
          </w:p>
        </w:tc>
        <w:tc>
          <w:tcPr>
            <w:tcW w:w="1134" w:type="dxa"/>
          </w:tcPr>
          <w:p w:rsidR="00000000" w:rsidRDefault="00EB6CDB">
            <w:r>
              <w:t>тыс.р.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7</w:t>
            </w:r>
          </w:p>
        </w:tc>
        <w:tc>
          <w:tcPr>
            <w:tcW w:w="2693" w:type="dxa"/>
          </w:tcPr>
          <w:p w:rsidR="00000000" w:rsidRDefault="00EB6CDB">
            <w:r>
              <w:t>Продолжительность</w:t>
            </w:r>
          </w:p>
          <w:p w:rsidR="00000000" w:rsidRDefault="00EB6CDB">
            <w:r>
              <w:t>строи</w:t>
            </w:r>
            <w:r>
              <w:t>тельства</w:t>
            </w:r>
          </w:p>
        </w:tc>
        <w:tc>
          <w:tcPr>
            <w:tcW w:w="1134" w:type="dxa"/>
          </w:tcPr>
          <w:p w:rsidR="00000000" w:rsidRDefault="00EB6CDB">
            <w:r>
              <w:t>мес.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8</w:t>
            </w:r>
          </w:p>
        </w:tc>
        <w:tc>
          <w:tcPr>
            <w:tcW w:w="2693" w:type="dxa"/>
          </w:tcPr>
          <w:p w:rsidR="00000000" w:rsidRDefault="00EB6CDB">
            <w:r>
              <w:t xml:space="preserve">Трудоемкость </w:t>
            </w:r>
          </w:p>
          <w:p w:rsidR="00000000" w:rsidRDefault="00EB6CDB">
            <w:r>
              <w:t>строительства</w:t>
            </w:r>
          </w:p>
        </w:tc>
        <w:tc>
          <w:tcPr>
            <w:tcW w:w="1134" w:type="dxa"/>
          </w:tcPr>
          <w:p w:rsidR="00000000" w:rsidRDefault="00EB6CDB">
            <w:r>
              <w:t>тыс.чел/дн.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</w:tbl>
    <w:p w:rsidR="00000000" w:rsidRDefault="00EB6CDB"/>
    <w:p w:rsidR="00000000" w:rsidRDefault="00EB6CDB">
      <w:pPr>
        <w:ind w:firstLine="284"/>
      </w:pPr>
      <w:r>
        <w:t>Дается анализ эффективности предложений и замечаний:</w:t>
      </w:r>
    </w:p>
    <w:p w:rsidR="00000000" w:rsidRDefault="00EB6CDB"/>
    <w:p w:rsidR="00000000" w:rsidRDefault="00EB6CDB">
      <w:pPr>
        <w:ind w:right="2069" w:firstLine="284"/>
      </w:pPr>
      <w:r>
        <w:t>изменение  (уменьшение,  увеличение)  стоимости  строительства, расхода  строительных материалов  (проката, цемента, лесоматериала), трудозатрат в строительстве и др.</w:t>
      </w:r>
    </w:p>
    <w:p w:rsidR="00000000" w:rsidRDefault="00EB6CDB"/>
    <w:p w:rsidR="00000000" w:rsidRDefault="00EB6CDB"/>
    <w:p w:rsidR="00000000" w:rsidRDefault="00EB6CDB">
      <w:r>
        <w:t xml:space="preserve">     Требования  по  составу и содержанию  экспертного заключения по</w:t>
      </w:r>
    </w:p>
    <w:p w:rsidR="00000000" w:rsidRDefault="00EB6CDB">
      <w:r>
        <w:t>ТЭО (проекту) на строительство  объектов водоснабжения и канализации</w:t>
      </w:r>
    </w:p>
    <w:p w:rsidR="00000000" w:rsidRDefault="00EB6CDB">
      <w:r>
        <w:t>____________________________________________________________________</w:t>
      </w:r>
    </w:p>
    <w:p w:rsidR="00000000" w:rsidRDefault="00EB6CDB">
      <w:r>
        <w:t xml:space="preserve">          (наименов</w:t>
      </w:r>
      <w:r>
        <w:t>ание объекта и его месторасположение)</w:t>
      </w:r>
    </w:p>
    <w:p w:rsidR="00000000" w:rsidRDefault="00EB6CDB"/>
    <w:p w:rsidR="00000000" w:rsidRDefault="00EB6CDB">
      <w:r>
        <w:t xml:space="preserve">     1. Заказчик ___________________________________________________</w:t>
      </w:r>
    </w:p>
    <w:p w:rsidR="00000000" w:rsidRDefault="00EB6CDB"/>
    <w:p w:rsidR="00000000" w:rsidRDefault="00EB6CDB">
      <w:r>
        <w:t xml:space="preserve">     2. Инвестор, источники финансирования _________________________</w:t>
      </w:r>
    </w:p>
    <w:p w:rsidR="00000000" w:rsidRDefault="00EB6CDB"/>
    <w:p w:rsidR="00000000" w:rsidRDefault="00EB6CDB">
      <w:r>
        <w:t xml:space="preserve">     3. Генпроектировщик, наличие лицензии на проектные работы _____</w:t>
      </w:r>
    </w:p>
    <w:p w:rsidR="00000000" w:rsidRDefault="00EB6CDB">
      <w:r>
        <w:t>____________________________________________________________________</w:t>
      </w:r>
    </w:p>
    <w:p w:rsidR="00000000" w:rsidRDefault="00EB6CDB"/>
    <w:p w:rsidR="00000000" w:rsidRDefault="00EB6CDB">
      <w:r>
        <w:t xml:space="preserve">     4. Подрядная (субподрядная) строительная организация ( если она</w:t>
      </w:r>
    </w:p>
    <w:p w:rsidR="00000000" w:rsidRDefault="00EB6CDB">
      <w:r>
        <w:t>определена)_________________________________________________________</w:t>
      </w:r>
    </w:p>
    <w:p w:rsidR="00000000" w:rsidRDefault="00EB6CDB"/>
    <w:p w:rsidR="00000000" w:rsidRDefault="00EB6CDB">
      <w:pPr>
        <w:ind w:firstLine="284"/>
      </w:pPr>
      <w:r>
        <w:t>5. Основание для разработки:</w:t>
      </w:r>
    </w:p>
    <w:p w:rsidR="00000000" w:rsidRDefault="00EB6CDB"/>
    <w:p w:rsidR="00000000" w:rsidRDefault="00EB6CDB">
      <w:pPr>
        <w:ind w:firstLine="284"/>
      </w:pPr>
      <w:r>
        <w:t>задание на разработку;</w:t>
      </w:r>
    </w:p>
    <w:p w:rsidR="00000000" w:rsidRDefault="00EB6CDB"/>
    <w:p w:rsidR="00000000" w:rsidRDefault="00EB6CDB">
      <w:pPr>
        <w:ind w:right="2069" w:firstLine="284"/>
      </w:pPr>
      <w:r>
        <w:t>д</w:t>
      </w:r>
      <w:r>
        <w:t>анные о государственной целевой  программе, о схеме развития и размещения  предприятий отрасли,  которые учитывались при разработке ТЭО (проекта), и другие документы;</w:t>
      </w:r>
    </w:p>
    <w:p w:rsidR="00000000" w:rsidRDefault="00EB6CDB"/>
    <w:p w:rsidR="00000000" w:rsidRDefault="00EB6CDB">
      <w:pPr>
        <w:ind w:right="2069" w:firstLine="284"/>
      </w:pPr>
      <w:r>
        <w:t>сведения   о  предпроектных   разработках  (схемы  комплексного использования  и  охраны  вод,   генеральный  план  города,  проекты планировки города (поселка), районные схемы развития водоснабжения и водоотведения и др.), в которых  отражены принятые решения в области водного хозяйства.</w:t>
      </w:r>
    </w:p>
    <w:p w:rsidR="00000000" w:rsidRDefault="00EB6CDB"/>
    <w:p w:rsidR="00000000" w:rsidRDefault="00EB6CDB">
      <w:pPr>
        <w:ind w:firstLine="284"/>
      </w:pPr>
      <w:r>
        <w:t>6. Основные данные и принятые решения:</w:t>
      </w:r>
    </w:p>
    <w:p w:rsidR="00000000" w:rsidRDefault="00EB6CDB"/>
    <w:p w:rsidR="00000000" w:rsidRDefault="00EB6CDB">
      <w:pPr>
        <w:ind w:right="2069" w:firstLine="284"/>
      </w:pPr>
      <w:r>
        <w:t>краткая  хара</w:t>
      </w:r>
      <w:r>
        <w:t>ктеристика участка  строительства (особые  условия строительства: сейсмичность, просадочность грунтов и т.п.);</w:t>
      </w:r>
    </w:p>
    <w:p w:rsidR="00000000" w:rsidRDefault="00EB6CDB"/>
    <w:p w:rsidR="00000000" w:rsidRDefault="00EB6CDB">
      <w:pPr>
        <w:ind w:right="2069" w:firstLine="284"/>
      </w:pPr>
      <w:r>
        <w:t>данные по существующему состоянию водоснабжения и водоотведения населенного пункта;</w:t>
      </w:r>
    </w:p>
    <w:p w:rsidR="00000000" w:rsidRDefault="00EB6CDB"/>
    <w:p w:rsidR="00000000" w:rsidRDefault="00EB6CDB">
      <w:pPr>
        <w:ind w:right="2069" w:firstLine="284"/>
      </w:pPr>
      <w:r>
        <w:t>принятые расчетные  сроки, мощность, состав  объекта, источники водоснабжения, водоприемники;</w:t>
      </w:r>
    </w:p>
    <w:p w:rsidR="00000000" w:rsidRDefault="00EB6CDB"/>
    <w:p w:rsidR="00000000" w:rsidRDefault="00EB6CDB">
      <w:pPr>
        <w:ind w:right="2069" w:firstLine="284"/>
      </w:pPr>
      <w:r>
        <w:t>технологическая  схема водоснабжения,  водоотведения, состав  и производительность сооружений, степень очистки, утилизации осадков;</w:t>
      </w:r>
    </w:p>
    <w:p w:rsidR="00000000" w:rsidRDefault="00EB6CDB"/>
    <w:p w:rsidR="00000000" w:rsidRDefault="00EB6CDB">
      <w:pPr>
        <w:ind w:firstLine="284"/>
      </w:pPr>
      <w:r>
        <w:t>архитектурно-строительные решения, инженерное обеспечение;</w:t>
      </w:r>
    </w:p>
    <w:p w:rsidR="00000000" w:rsidRDefault="00EB6CDB"/>
    <w:p w:rsidR="00000000" w:rsidRDefault="00EB6CDB">
      <w:pPr>
        <w:ind w:firstLine="284"/>
      </w:pPr>
      <w:r>
        <w:t>мероприятия по охране окруж</w:t>
      </w:r>
      <w:r>
        <w:t>ающей среды;</w:t>
      </w:r>
    </w:p>
    <w:p w:rsidR="00000000" w:rsidRDefault="00EB6CDB"/>
    <w:p w:rsidR="00000000" w:rsidRDefault="00EB6CDB">
      <w:pPr>
        <w:ind w:firstLine="284"/>
      </w:pPr>
      <w:r>
        <w:t>организация строительства;</w:t>
      </w:r>
    </w:p>
    <w:p w:rsidR="00000000" w:rsidRDefault="00EB6CDB"/>
    <w:p w:rsidR="00000000" w:rsidRDefault="00EB6CDB">
      <w:pPr>
        <w:ind w:firstLine="284"/>
      </w:pPr>
      <w:r>
        <w:t>стоимость строительства. Технико-экономические показатели.</w:t>
      </w:r>
    </w:p>
    <w:p w:rsidR="00000000" w:rsidRDefault="00EB6CDB"/>
    <w:p w:rsidR="00000000" w:rsidRDefault="00EB6CDB">
      <w:pPr>
        <w:ind w:firstLine="284"/>
      </w:pPr>
      <w:r>
        <w:t>7. Замечания и предложения по принятым решениям:</w:t>
      </w:r>
    </w:p>
    <w:p w:rsidR="00000000" w:rsidRDefault="00EB6CDB"/>
    <w:p w:rsidR="00000000" w:rsidRDefault="00EB6CDB">
      <w:pPr>
        <w:ind w:right="2069" w:firstLine="284"/>
      </w:pPr>
      <w:r>
        <w:t>полноте и достоверности исходных  данных и качеству инженерно - геологических изысканий;</w:t>
      </w:r>
    </w:p>
    <w:p w:rsidR="00000000" w:rsidRDefault="00EB6CDB"/>
    <w:p w:rsidR="00000000" w:rsidRDefault="00EB6CDB">
      <w:pPr>
        <w:ind w:right="2069" w:firstLine="284"/>
      </w:pPr>
      <w:r>
        <w:t>вариантам проектных решений трассировки водоводов, коллекторов, методам очистки воды, обработки и улилизации осадков;</w:t>
      </w:r>
    </w:p>
    <w:p w:rsidR="00000000" w:rsidRDefault="00EB6CDB"/>
    <w:p w:rsidR="00000000" w:rsidRDefault="00EB6CDB">
      <w:pPr>
        <w:ind w:right="2069" w:firstLine="284"/>
      </w:pPr>
      <w:r>
        <w:t xml:space="preserve">принятым решениям по интенсификации работы систем водоснабжения и водоотведения,гидравлическим условиям совместной работы водоводов, насосных станций, </w:t>
      </w:r>
      <w:r>
        <w:t>резервуаров и сетей;</w:t>
      </w:r>
    </w:p>
    <w:p w:rsidR="00000000" w:rsidRDefault="00EB6CDB"/>
    <w:p w:rsidR="00000000" w:rsidRDefault="00EB6CDB">
      <w:pPr>
        <w:ind w:right="2069" w:firstLine="284"/>
      </w:pPr>
      <w:r>
        <w:t>принятым расчетным расходам, балансу водопотребления и водоотведения;</w:t>
      </w:r>
    </w:p>
    <w:p w:rsidR="00000000" w:rsidRDefault="00EB6CDB"/>
    <w:p w:rsidR="00000000" w:rsidRDefault="00EB6CDB">
      <w:pPr>
        <w:ind w:right="2069" w:firstLine="284"/>
      </w:pPr>
      <w:r>
        <w:t>технологической схеме очистки воды, расчету необходимой степени очистки воды и условиям сброса сточных вод, условиям водоотбора;</w:t>
      </w:r>
    </w:p>
    <w:p w:rsidR="00000000" w:rsidRDefault="00EB6CDB"/>
    <w:p w:rsidR="00000000" w:rsidRDefault="00EB6CDB">
      <w:pPr>
        <w:ind w:firstLine="284"/>
      </w:pPr>
      <w:r>
        <w:t>мероприятиям по защите труб от коррозии и т.п.;</w:t>
      </w:r>
    </w:p>
    <w:p w:rsidR="00000000" w:rsidRDefault="00EB6CDB"/>
    <w:p w:rsidR="00000000" w:rsidRDefault="00EB6CDB">
      <w:pPr>
        <w:ind w:firstLine="284"/>
      </w:pPr>
      <w:r>
        <w:t>зоне санитарной охраны;</w:t>
      </w:r>
    </w:p>
    <w:p w:rsidR="00000000" w:rsidRDefault="00EB6CDB"/>
    <w:p w:rsidR="00000000" w:rsidRDefault="00EB6CDB">
      <w:pPr>
        <w:ind w:firstLine="284"/>
      </w:pPr>
      <w:r>
        <w:t>санитарно-защитным зонам;</w:t>
      </w:r>
    </w:p>
    <w:p w:rsidR="00000000" w:rsidRDefault="00EB6CDB"/>
    <w:p w:rsidR="00000000" w:rsidRDefault="00EB6CDB">
      <w:pPr>
        <w:ind w:firstLine="284"/>
      </w:pPr>
      <w:r>
        <w:t>архитектурно-строительным решениям;</w:t>
      </w:r>
    </w:p>
    <w:p w:rsidR="00000000" w:rsidRDefault="00EB6CDB"/>
    <w:p w:rsidR="00000000" w:rsidRDefault="00EB6CDB">
      <w:pPr>
        <w:ind w:right="2069" w:firstLine="284"/>
      </w:pPr>
      <w:r>
        <w:t>функционированию   в   чрезвычайных   ситуациях   (подтопление, затопление территории);</w:t>
      </w:r>
    </w:p>
    <w:p w:rsidR="00000000" w:rsidRDefault="00EB6CDB"/>
    <w:p w:rsidR="00000000" w:rsidRDefault="00EB6CDB">
      <w:pPr>
        <w:ind w:right="2069" w:firstLine="284"/>
      </w:pPr>
      <w:r>
        <w:t>инженерному обеспечению, автоматизации, системам управления;</w:t>
      </w:r>
    </w:p>
    <w:p w:rsidR="00000000" w:rsidRDefault="00EB6CDB"/>
    <w:p w:rsidR="00000000" w:rsidRDefault="00EB6CDB">
      <w:pPr>
        <w:ind w:right="2069" w:firstLine="284"/>
      </w:pPr>
      <w:r>
        <w:t>технико-экономическим показателям, сметной стоимости строительства, организации строительства.</w:t>
      </w:r>
    </w:p>
    <w:p w:rsidR="00000000" w:rsidRDefault="00EB6CDB"/>
    <w:p w:rsidR="00000000" w:rsidRDefault="00EB6CDB">
      <w:pPr>
        <w:ind w:right="2069" w:firstLine="284"/>
      </w:pPr>
      <w:r>
        <w:t>8.  Решение  об  утверждении  ТЭО  (проекта)  или  возврате  на доработку.</w:t>
      </w:r>
    </w:p>
    <w:p w:rsidR="00000000" w:rsidRDefault="00EB6CDB"/>
    <w:p w:rsidR="00000000" w:rsidRDefault="00EB6CDB">
      <w:pPr>
        <w:ind w:right="2069" w:firstLine="284"/>
      </w:pPr>
      <w:r>
        <w:t>С  учетом   изложенных  в  настоящем   заключении  замечаний  и предложений ТЭО (проект) рекомендуется к  утверждению (возвращается на доработку) со следующими основными данными и технико - экономическими показателями:</w:t>
      </w:r>
    </w:p>
    <w:p w:rsidR="00000000" w:rsidRDefault="00EB6CDB"/>
    <w:p w:rsidR="00000000" w:rsidRDefault="00EB6CDB">
      <w:r>
        <w:t xml:space="preserve">     По водопроводу:</w:t>
      </w:r>
    </w:p>
    <w:p w:rsidR="00000000" w:rsidRDefault="00EB6CDB">
      <w:pPr>
        <w:ind w:right="2069" w:firstLine="284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454"/>
        <w:gridCol w:w="2693"/>
        <w:gridCol w:w="1134"/>
        <w:gridCol w:w="99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000000" w:rsidRDefault="00EB6CDB">
            <w:r>
              <w:t>п/п</w:t>
            </w:r>
          </w:p>
        </w:tc>
        <w:tc>
          <w:tcPr>
            <w:tcW w:w="2693" w:type="dxa"/>
          </w:tcPr>
          <w:p w:rsidR="00000000" w:rsidRDefault="00EB6CDB">
            <w:r>
              <w:t xml:space="preserve">Наименование </w:t>
            </w:r>
          </w:p>
          <w:p w:rsidR="00000000" w:rsidRDefault="00EB6CDB">
            <w:r>
              <w:t>показателя</w:t>
            </w:r>
          </w:p>
        </w:tc>
        <w:tc>
          <w:tcPr>
            <w:tcW w:w="1134" w:type="dxa"/>
          </w:tcPr>
          <w:p w:rsidR="00000000" w:rsidRDefault="00EB6CDB">
            <w:r>
              <w:t>Ед. изм.</w:t>
            </w:r>
          </w:p>
        </w:tc>
        <w:tc>
          <w:tcPr>
            <w:tcW w:w="993" w:type="dxa"/>
          </w:tcPr>
          <w:p w:rsidR="00000000" w:rsidRDefault="00EB6CDB">
            <w:r>
              <w:t>Представ-</w:t>
            </w:r>
          </w:p>
          <w:p w:rsidR="00000000" w:rsidRDefault="00EB6CDB">
            <w:r>
              <w:t>ленные</w:t>
            </w:r>
          </w:p>
        </w:tc>
        <w:tc>
          <w:tcPr>
            <w:tcW w:w="993" w:type="dxa"/>
          </w:tcPr>
          <w:p w:rsidR="00000000" w:rsidRDefault="00EB6CDB">
            <w:r>
              <w:t>Рекомен-</w:t>
            </w:r>
          </w:p>
          <w:p w:rsidR="00000000" w:rsidRDefault="00EB6CDB">
            <w:r>
              <w:t>дуемые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1</w:t>
            </w:r>
          </w:p>
        </w:tc>
        <w:tc>
          <w:tcPr>
            <w:tcW w:w="2693" w:type="dxa"/>
          </w:tcPr>
          <w:p w:rsidR="00000000" w:rsidRDefault="00EB6CDB">
            <w:r>
              <w:t xml:space="preserve">Суточная </w:t>
            </w:r>
          </w:p>
          <w:p w:rsidR="00000000" w:rsidRDefault="00EB6CDB">
            <w:r>
              <w:t>производите</w:t>
            </w:r>
            <w:r>
              <w:t>льность</w:t>
            </w:r>
          </w:p>
          <w:p w:rsidR="00000000" w:rsidRDefault="00EB6CDB">
            <w:r>
              <w:t>водопроводных</w:t>
            </w:r>
          </w:p>
          <w:p w:rsidR="00000000" w:rsidRDefault="00EB6CDB">
            <w:r>
              <w:t>сооружений (прирост)</w:t>
            </w:r>
          </w:p>
        </w:tc>
        <w:tc>
          <w:tcPr>
            <w:tcW w:w="1134" w:type="dxa"/>
          </w:tcPr>
          <w:p w:rsidR="00000000" w:rsidRDefault="00EB6CDB">
            <w:r>
              <w:t>тыс.куб.м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2</w:t>
            </w:r>
          </w:p>
        </w:tc>
        <w:tc>
          <w:tcPr>
            <w:tcW w:w="2693" w:type="dxa"/>
          </w:tcPr>
          <w:p w:rsidR="00000000" w:rsidRDefault="00EB6CDB">
            <w:r>
              <w:t>Протяженность водовода</w:t>
            </w:r>
          </w:p>
          <w:p w:rsidR="00000000" w:rsidRDefault="00EB6CDB">
            <w:r>
              <w:t>и сетей</w:t>
            </w:r>
          </w:p>
        </w:tc>
        <w:tc>
          <w:tcPr>
            <w:tcW w:w="1134" w:type="dxa"/>
          </w:tcPr>
          <w:p w:rsidR="00000000" w:rsidRDefault="00EB6CDB">
            <w:r>
              <w:t>км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3</w:t>
            </w:r>
          </w:p>
        </w:tc>
        <w:tc>
          <w:tcPr>
            <w:tcW w:w="2693" w:type="dxa"/>
          </w:tcPr>
          <w:p w:rsidR="00000000" w:rsidRDefault="00EB6CDB">
            <w:r>
              <w:t>Сметная (расчетная)</w:t>
            </w:r>
          </w:p>
          <w:p w:rsidR="00000000" w:rsidRDefault="00EB6CDB">
            <w:r>
              <w:t>стоимость строительства</w:t>
            </w:r>
          </w:p>
          <w:p w:rsidR="00000000" w:rsidRDefault="00EB6CDB">
            <w:r>
              <w:t>(в базисных ценах 1991 г.)</w:t>
            </w:r>
          </w:p>
        </w:tc>
        <w:tc>
          <w:tcPr>
            <w:tcW w:w="1134" w:type="dxa"/>
          </w:tcPr>
          <w:p w:rsidR="00000000" w:rsidRDefault="00EB6CDB">
            <w:r>
              <w:t>млн.р.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</w:tbl>
    <w:p w:rsidR="00000000" w:rsidRDefault="00EB6CDB"/>
    <w:p w:rsidR="00000000" w:rsidRDefault="00EB6CDB">
      <w:r>
        <w:t>По водоотведению:</w:t>
      </w:r>
    </w:p>
    <w:p w:rsidR="00000000" w:rsidRDefault="00EB6CD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454"/>
        <w:gridCol w:w="2693"/>
        <w:gridCol w:w="1134"/>
        <w:gridCol w:w="99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000000" w:rsidRDefault="00EB6CDB">
            <w:r>
              <w:t>п/п</w:t>
            </w:r>
          </w:p>
        </w:tc>
        <w:tc>
          <w:tcPr>
            <w:tcW w:w="2693" w:type="dxa"/>
          </w:tcPr>
          <w:p w:rsidR="00000000" w:rsidRDefault="00EB6CDB">
            <w:r>
              <w:t xml:space="preserve">Наименование </w:t>
            </w:r>
          </w:p>
          <w:p w:rsidR="00000000" w:rsidRDefault="00EB6CDB">
            <w:r>
              <w:t>показателя</w:t>
            </w:r>
          </w:p>
        </w:tc>
        <w:tc>
          <w:tcPr>
            <w:tcW w:w="1134" w:type="dxa"/>
          </w:tcPr>
          <w:p w:rsidR="00000000" w:rsidRDefault="00EB6CDB">
            <w:r>
              <w:t>Ед. изм.</w:t>
            </w:r>
          </w:p>
        </w:tc>
        <w:tc>
          <w:tcPr>
            <w:tcW w:w="993" w:type="dxa"/>
          </w:tcPr>
          <w:p w:rsidR="00000000" w:rsidRDefault="00EB6CDB">
            <w:r>
              <w:t>Представ-</w:t>
            </w:r>
          </w:p>
          <w:p w:rsidR="00000000" w:rsidRDefault="00EB6CDB">
            <w:r>
              <w:t>ленные</w:t>
            </w:r>
          </w:p>
        </w:tc>
        <w:tc>
          <w:tcPr>
            <w:tcW w:w="993" w:type="dxa"/>
          </w:tcPr>
          <w:p w:rsidR="00000000" w:rsidRDefault="00EB6CDB">
            <w:r>
              <w:t>Рекомен-</w:t>
            </w:r>
          </w:p>
          <w:p w:rsidR="00000000" w:rsidRDefault="00EB6CDB">
            <w:r>
              <w:t>дуемые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1</w:t>
            </w:r>
          </w:p>
        </w:tc>
        <w:tc>
          <w:tcPr>
            <w:tcW w:w="2693" w:type="dxa"/>
          </w:tcPr>
          <w:p w:rsidR="00000000" w:rsidRDefault="00EB6CDB">
            <w:r>
              <w:t xml:space="preserve">Суточная </w:t>
            </w:r>
          </w:p>
          <w:p w:rsidR="00000000" w:rsidRDefault="00EB6CDB">
            <w:r>
              <w:t>производительность</w:t>
            </w:r>
          </w:p>
          <w:p w:rsidR="00000000" w:rsidRDefault="00EB6CDB">
            <w:r>
              <w:t>канализационных</w:t>
            </w:r>
          </w:p>
          <w:p w:rsidR="00000000" w:rsidRDefault="00EB6CDB">
            <w:r>
              <w:t>сооружений (прирост)</w:t>
            </w:r>
          </w:p>
        </w:tc>
        <w:tc>
          <w:tcPr>
            <w:tcW w:w="1134" w:type="dxa"/>
          </w:tcPr>
          <w:p w:rsidR="00000000" w:rsidRDefault="00EB6CDB">
            <w:r>
              <w:t>тыс.куб.м</w:t>
            </w:r>
          </w:p>
          <w:p w:rsidR="00000000" w:rsidRDefault="00EB6CDB">
            <w:r>
              <w:t>сточных вод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2</w:t>
            </w:r>
          </w:p>
        </w:tc>
        <w:tc>
          <w:tcPr>
            <w:tcW w:w="2693" w:type="dxa"/>
          </w:tcPr>
          <w:p w:rsidR="00000000" w:rsidRDefault="00EB6CDB">
            <w:r>
              <w:t>Очистка сточных вод</w:t>
            </w:r>
          </w:p>
        </w:tc>
        <w:tc>
          <w:tcPr>
            <w:tcW w:w="1134" w:type="dxa"/>
          </w:tcPr>
          <w:p w:rsidR="00000000" w:rsidRDefault="00EB6CDB">
            <w:r>
              <w:t>вид очистки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3</w:t>
            </w:r>
          </w:p>
        </w:tc>
        <w:tc>
          <w:tcPr>
            <w:tcW w:w="2693" w:type="dxa"/>
          </w:tcPr>
          <w:p w:rsidR="00000000" w:rsidRDefault="00EB6CDB">
            <w:r>
              <w:t>Протяженность</w:t>
            </w:r>
          </w:p>
          <w:p w:rsidR="00000000" w:rsidRDefault="00EB6CDB">
            <w:r>
              <w:t>коллекторов и сетей</w:t>
            </w:r>
          </w:p>
        </w:tc>
        <w:tc>
          <w:tcPr>
            <w:tcW w:w="1134" w:type="dxa"/>
          </w:tcPr>
          <w:p w:rsidR="00000000" w:rsidRDefault="00EB6CDB">
            <w:r>
              <w:t>км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B6CDB">
            <w:r>
              <w:t>4</w:t>
            </w:r>
          </w:p>
        </w:tc>
        <w:tc>
          <w:tcPr>
            <w:tcW w:w="2693" w:type="dxa"/>
          </w:tcPr>
          <w:p w:rsidR="00000000" w:rsidRDefault="00EB6CDB">
            <w:r>
              <w:t>Сметная (расчетная)</w:t>
            </w:r>
          </w:p>
          <w:p w:rsidR="00000000" w:rsidRDefault="00EB6CDB">
            <w:r>
              <w:t>стоимость строительства</w:t>
            </w:r>
          </w:p>
          <w:p w:rsidR="00000000" w:rsidRDefault="00EB6CDB">
            <w:r>
              <w:t>(в базисных ценах 199</w:t>
            </w:r>
            <w:r>
              <w:t>1 г.)</w:t>
            </w:r>
          </w:p>
        </w:tc>
        <w:tc>
          <w:tcPr>
            <w:tcW w:w="1134" w:type="dxa"/>
          </w:tcPr>
          <w:p w:rsidR="00000000" w:rsidRDefault="00EB6CDB">
            <w:r>
              <w:t>млн.р.</w:t>
            </w:r>
          </w:p>
        </w:tc>
        <w:tc>
          <w:tcPr>
            <w:tcW w:w="993" w:type="dxa"/>
          </w:tcPr>
          <w:p w:rsidR="00000000" w:rsidRDefault="00EB6CDB"/>
        </w:tc>
        <w:tc>
          <w:tcPr>
            <w:tcW w:w="993" w:type="dxa"/>
          </w:tcPr>
          <w:p w:rsidR="00000000" w:rsidRDefault="00EB6CDB"/>
        </w:tc>
      </w:tr>
    </w:tbl>
    <w:p w:rsidR="00000000" w:rsidRDefault="00EB6CDB"/>
    <w:p w:rsidR="00000000" w:rsidRDefault="00EB6CDB">
      <w:r>
        <w:t>Дается анализ эффективности предложений и замечаний:</w:t>
      </w:r>
    </w:p>
    <w:p w:rsidR="00000000" w:rsidRDefault="00EB6CDB"/>
    <w:p w:rsidR="00000000" w:rsidRDefault="00EB6CDB">
      <w:pPr>
        <w:ind w:right="2069" w:firstLine="284"/>
      </w:pPr>
      <w:r>
        <w:t>изменение  (уменьшение,  увеличение)  стоимости  строительства, расхода   потребляемых  топливно-энергетических   ресурсов,  расхода строительных материалов и др.</w:t>
      </w:r>
    </w:p>
    <w:p w:rsidR="00000000" w:rsidRDefault="00EB6CDB"/>
    <w:p w:rsidR="00000000" w:rsidRDefault="00EB6CDB"/>
    <w:p w:rsidR="00000000" w:rsidRDefault="00EB6CDB">
      <w:r>
        <w:t xml:space="preserve">     Требования  по составу  и содержанию  экспертного заключения по</w:t>
      </w:r>
    </w:p>
    <w:p w:rsidR="00000000" w:rsidRDefault="00EB6CDB">
      <w:r>
        <w:t>разделу  "Водоснабжение   и  водоотведение"  по   ТЭО  (проекту)  на</w:t>
      </w:r>
    </w:p>
    <w:p w:rsidR="00000000" w:rsidRDefault="00EB6CDB">
      <w:r>
        <w:t>строительство ______________________________________________________</w:t>
      </w:r>
    </w:p>
    <w:p w:rsidR="00000000" w:rsidRDefault="00EB6CDB">
      <w:r>
        <w:t xml:space="preserve">                  (наименование объекта и его месторасположение)</w:t>
      </w:r>
    </w:p>
    <w:p w:rsidR="00000000" w:rsidRDefault="00EB6CDB"/>
    <w:p w:rsidR="00000000" w:rsidRDefault="00EB6CDB">
      <w:pPr>
        <w:ind w:firstLine="284"/>
      </w:pPr>
      <w:r>
        <w:t xml:space="preserve">1. </w:t>
      </w:r>
      <w:r>
        <w:t>Основные данные и принятые решения:</w:t>
      </w:r>
    </w:p>
    <w:p w:rsidR="00000000" w:rsidRDefault="00EB6CDB"/>
    <w:p w:rsidR="00000000" w:rsidRDefault="00EB6CDB">
      <w:pPr>
        <w:ind w:right="2069" w:firstLine="284"/>
      </w:pPr>
      <w:r>
        <w:t>характеристика  района  строительства,  инженерно-геологические условия,  рельеф  местности,   климатические  и  природные  условия, температура, глубина промерзания грунтов, сейсмичность;</w:t>
      </w:r>
    </w:p>
    <w:p w:rsidR="00000000" w:rsidRDefault="00EB6CDB"/>
    <w:p w:rsidR="00000000" w:rsidRDefault="00EB6CDB">
      <w:pPr>
        <w:ind w:right="2069" w:firstLine="284"/>
      </w:pPr>
      <w:r>
        <w:t>состояние  существующих   сетей  и  сооружений   водопровода  и водоотведения, условия присоединения к внешним коммуникациям;</w:t>
      </w:r>
    </w:p>
    <w:p w:rsidR="00000000" w:rsidRDefault="00EB6CDB"/>
    <w:p w:rsidR="00000000" w:rsidRDefault="00EB6CDB">
      <w:pPr>
        <w:ind w:firstLine="284"/>
      </w:pPr>
      <w:r>
        <w:t>использование существующих сетей и сооружений;</w:t>
      </w:r>
    </w:p>
    <w:p w:rsidR="00000000" w:rsidRDefault="00EB6CDB"/>
    <w:p w:rsidR="00000000" w:rsidRDefault="00EB6CDB">
      <w:pPr>
        <w:ind w:firstLine="284"/>
      </w:pPr>
      <w:r>
        <w:t>водопотребление и водоотведение;</w:t>
      </w:r>
    </w:p>
    <w:p w:rsidR="00000000" w:rsidRDefault="00EB6CDB"/>
    <w:p w:rsidR="00000000" w:rsidRDefault="00EB6CDB">
      <w:pPr>
        <w:ind w:firstLine="284"/>
      </w:pPr>
      <w:r>
        <w:t>системы водоснабжения и водоотведения;</w:t>
      </w:r>
    </w:p>
    <w:p w:rsidR="00000000" w:rsidRDefault="00EB6CDB"/>
    <w:p w:rsidR="00000000" w:rsidRDefault="00EB6CDB">
      <w:pPr>
        <w:ind w:right="2069" w:firstLine="284"/>
      </w:pPr>
      <w:r>
        <w:t xml:space="preserve">соблюдение нормативных требований и </w:t>
      </w:r>
      <w:r>
        <w:t>технических условий, выданных органами государственного надзора и  другими согласующими инстанциями.</w:t>
      </w:r>
    </w:p>
    <w:p w:rsidR="00000000" w:rsidRDefault="00EB6CDB"/>
    <w:p w:rsidR="00000000" w:rsidRDefault="00EB6CDB">
      <w:pPr>
        <w:ind w:firstLine="284"/>
      </w:pPr>
      <w:r>
        <w:t>2. Замечания и предложения по принятым решениям.</w:t>
      </w:r>
    </w:p>
    <w:p w:rsidR="00000000" w:rsidRDefault="00EB6CDB"/>
    <w:p w:rsidR="00000000" w:rsidRDefault="00EB6CDB">
      <w:pPr>
        <w:ind w:firstLine="284"/>
      </w:pPr>
      <w:r>
        <w:t>Оцениваются:</w:t>
      </w:r>
    </w:p>
    <w:p w:rsidR="00000000" w:rsidRDefault="00EB6CDB"/>
    <w:p w:rsidR="00000000" w:rsidRDefault="00EB6CDB">
      <w:pPr>
        <w:ind w:right="2069" w:firstLine="284"/>
      </w:pPr>
      <w:r>
        <w:t>комплексное  решение  вопросов  водоснабжения  и  водоотведения проектируемого   объекта   в   увязке   с   инженерным  обеспечением населенного  пункта  или  промышленного  узла  на  основе вариантных проработок;</w:t>
      </w:r>
    </w:p>
    <w:p w:rsidR="00000000" w:rsidRDefault="00EB6CDB"/>
    <w:p w:rsidR="00000000" w:rsidRDefault="00EB6CDB">
      <w:pPr>
        <w:ind w:right="2069" w:firstLine="284"/>
      </w:pPr>
      <w:r>
        <w:t>реализация    научно-технических    достижений,   эффективность применения новых технических решений.</w:t>
      </w:r>
    </w:p>
    <w:p w:rsidR="00000000" w:rsidRDefault="00EB6CDB"/>
    <w:p w:rsidR="00000000" w:rsidRDefault="00EB6CDB">
      <w:r>
        <w:t xml:space="preserve">                  Водопотреб</w:t>
      </w:r>
      <w:r>
        <w:t>ление и водоотведение</w:t>
      </w:r>
    </w:p>
    <w:p w:rsidR="00000000" w:rsidRDefault="00EB6CDB"/>
    <w:p w:rsidR="00000000" w:rsidRDefault="00EB6CDB">
      <w:pPr>
        <w:ind w:firstLine="284"/>
      </w:pPr>
      <w:r>
        <w:t>Оцениваются:</w:t>
      </w:r>
    </w:p>
    <w:p w:rsidR="00000000" w:rsidRDefault="00EB6CDB"/>
    <w:p w:rsidR="00000000" w:rsidRDefault="00EB6CDB">
      <w:pPr>
        <w:ind w:right="2069" w:firstLine="284"/>
      </w:pPr>
      <w:r>
        <w:t>правильность принятых норм,  объемы потребляемой воды питьевого качества,  производственной  воды  разных   видов,  сточных  вод  по основным     видам     и     загрязнениям     (хозяйственно-бытовых, производственных:    химически    загрязненных,    минерализованных, содержащих  органические вещества  и нефтепродукты,  поверхностных), баланс водопотребления и водоотведения;</w:t>
      </w:r>
    </w:p>
    <w:p w:rsidR="00000000" w:rsidRDefault="00EB6CDB"/>
    <w:p w:rsidR="00000000" w:rsidRDefault="00EB6CDB">
      <w:pPr>
        <w:ind w:firstLine="284"/>
      </w:pPr>
      <w:r>
        <w:t>рациональное использование водных ресурсов;</w:t>
      </w:r>
    </w:p>
    <w:p w:rsidR="00000000" w:rsidRDefault="00EB6CDB"/>
    <w:p w:rsidR="00000000" w:rsidRDefault="00EB6CDB">
      <w:pPr>
        <w:ind w:right="2069" w:firstLine="284"/>
      </w:pPr>
      <w:r>
        <w:t>надежность  подачи  воды  потребителям  требуемог</w:t>
      </w:r>
      <w:r>
        <w:t>о количества и качества, расходы  воды на пожаротушение,  требуемые напоры, пропуск расчетных расходов при различных режимах работы системы.</w:t>
      </w:r>
    </w:p>
    <w:p w:rsidR="00000000" w:rsidRDefault="00EB6CDB"/>
    <w:p w:rsidR="00000000" w:rsidRDefault="00EB6CDB">
      <w:pPr>
        <w:ind w:right="2069"/>
        <w:jc w:val="center"/>
      </w:pPr>
      <w:r>
        <w:t>Системы водоснабжения и водоотведения</w:t>
      </w:r>
    </w:p>
    <w:p w:rsidR="00000000" w:rsidRDefault="00EB6CDB"/>
    <w:p w:rsidR="00000000" w:rsidRDefault="00EB6CDB">
      <w:pPr>
        <w:ind w:right="2069"/>
        <w:jc w:val="center"/>
      </w:pPr>
      <w:r>
        <w:t>Водоснабжение</w:t>
      </w:r>
    </w:p>
    <w:p w:rsidR="00000000" w:rsidRDefault="00EB6CDB"/>
    <w:p w:rsidR="00000000" w:rsidRDefault="00EB6CDB">
      <w:pPr>
        <w:ind w:right="2069" w:firstLine="284"/>
      </w:pPr>
      <w:r>
        <w:t>Оценивается  целесообразность  и  правильность  принятых систем внеплощадочного водоснабжения:</w:t>
      </w:r>
    </w:p>
    <w:p w:rsidR="00000000" w:rsidRDefault="00EB6CDB"/>
    <w:p w:rsidR="00000000" w:rsidRDefault="00EB6CDB">
      <w:pPr>
        <w:ind w:right="2069" w:firstLine="284"/>
      </w:pPr>
      <w:r>
        <w:t>мощности водоисточников  и их санитарное  состояние в увязке  с объемами водопотребления;</w:t>
      </w:r>
    </w:p>
    <w:p w:rsidR="00000000" w:rsidRDefault="00EB6CDB"/>
    <w:p w:rsidR="00000000" w:rsidRDefault="00EB6CDB">
      <w:pPr>
        <w:ind w:right="2069" w:firstLine="284"/>
      </w:pPr>
      <w:r>
        <w:t>размещение станций очистки воды, условия трассировки водоводов;</w:t>
      </w:r>
    </w:p>
    <w:p w:rsidR="00000000" w:rsidRDefault="00EB6CDB"/>
    <w:p w:rsidR="00000000" w:rsidRDefault="00EB6CDB">
      <w:pPr>
        <w:ind w:right="2069" w:firstLine="284"/>
      </w:pPr>
      <w:r>
        <w:t xml:space="preserve">гидравлические  условия  совместной  работы  насосных  станций, </w:t>
      </w:r>
      <w:r>
        <w:t>водоводов, резервуаров и сетей;</w:t>
      </w:r>
    </w:p>
    <w:p w:rsidR="00000000" w:rsidRDefault="00EB6CDB"/>
    <w:p w:rsidR="00000000" w:rsidRDefault="00EB6CDB">
      <w:pPr>
        <w:ind w:right="2069" w:firstLine="284"/>
      </w:pPr>
      <w:r>
        <w:t>надежность подачи  воды, расходы, напоры,  диаметры и материалы труб,  емкостные  сооружения,  насосное  оборудование, установки для охлаждения  воды  и  другие  параметры  в  зависимости  от специфики объекта;</w:t>
      </w:r>
    </w:p>
    <w:p w:rsidR="00000000" w:rsidRDefault="00EB6CDB"/>
    <w:p w:rsidR="00000000" w:rsidRDefault="00EB6CDB">
      <w:pPr>
        <w:ind w:right="2069" w:firstLine="284"/>
      </w:pPr>
      <w:r>
        <w:t>методы подготовки  и обработки воды,  оборудование и установки, реагенты;</w:t>
      </w:r>
    </w:p>
    <w:p w:rsidR="00000000" w:rsidRDefault="00EB6CDB"/>
    <w:p w:rsidR="00000000" w:rsidRDefault="00EB6CDB">
      <w:pPr>
        <w:ind w:right="2069" w:firstLine="284"/>
      </w:pPr>
      <w:r>
        <w:t>строительство экспериментальных и других новых видов сооружений;</w:t>
      </w:r>
    </w:p>
    <w:p w:rsidR="00000000" w:rsidRDefault="00EB6CDB"/>
    <w:p w:rsidR="00000000" w:rsidRDefault="00EB6CDB">
      <w:pPr>
        <w:ind w:right="2069" w:firstLine="284"/>
      </w:pPr>
      <w:r>
        <w:t xml:space="preserve">требования к качеству воды в системах оборотного водоснабжения, возможность  и   условия  использования  очищенных   сточных  </w:t>
      </w:r>
      <w:r>
        <w:t>вод  и поверхностных вод в производстве.</w:t>
      </w:r>
    </w:p>
    <w:p w:rsidR="00000000" w:rsidRDefault="00EB6CDB"/>
    <w:p w:rsidR="00000000" w:rsidRDefault="00EB6CDB">
      <w:pPr>
        <w:ind w:right="2069"/>
        <w:jc w:val="center"/>
      </w:pPr>
      <w:r>
        <w:t>Водоотведение</w:t>
      </w:r>
    </w:p>
    <w:p w:rsidR="00000000" w:rsidRDefault="00EB6CDB"/>
    <w:p w:rsidR="00000000" w:rsidRDefault="00EB6CDB">
      <w:pPr>
        <w:ind w:firstLine="284"/>
      </w:pPr>
      <w:r>
        <w:t>Оцениваются:</w:t>
      </w:r>
    </w:p>
    <w:p w:rsidR="00000000" w:rsidRDefault="00EB6CDB"/>
    <w:p w:rsidR="00000000" w:rsidRDefault="00EB6CDB">
      <w:pPr>
        <w:ind w:right="2069" w:firstLine="284"/>
      </w:pPr>
      <w:r>
        <w:t>целесообразность  и правильность принятых систем и сооружений водоотведения  (общесплавной, бытовой,  производственной, ливневой), места присоединения к истемам водоотведения и места выпуска очищенных сточных вод;</w:t>
      </w:r>
    </w:p>
    <w:p w:rsidR="00000000" w:rsidRDefault="00EB6CDB"/>
    <w:p w:rsidR="00000000" w:rsidRDefault="00EB6CDB">
      <w:pPr>
        <w:ind w:right="2069" w:firstLine="284"/>
      </w:pPr>
      <w:r>
        <w:t>решения по сокращению расходов  загрязненных сточных вод, режим работы,  пропускная  способность  сетей  и  сооружений,  диаметры  и материалы труб, насосные установки;</w:t>
      </w:r>
    </w:p>
    <w:p w:rsidR="00000000" w:rsidRDefault="00EB6CDB"/>
    <w:p w:rsidR="00000000" w:rsidRDefault="00EB6CDB">
      <w:pPr>
        <w:ind w:right="2069" w:firstLine="284"/>
      </w:pPr>
      <w:r>
        <w:t>правильность и прогрессивность методов очистки, состав с</w:t>
      </w:r>
      <w:r>
        <w:t>ооружений, оборудование и качество очистки сточных вод;</w:t>
      </w:r>
    </w:p>
    <w:p w:rsidR="00000000" w:rsidRDefault="00EB6CDB"/>
    <w:p w:rsidR="00000000" w:rsidRDefault="00EB6CDB">
      <w:pPr>
        <w:ind w:right="2069" w:firstLine="284"/>
      </w:pPr>
      <w:r>
        <w:t>целесообразность  и  возможность   извлечения  ценных  веществ, содержащихся в  стоках с целью  уменьшения количества загрязнений  и сокращения расходов сбрасываемых сточных вод;</w:t>
      </w:r>
    </w:p>
    <w:p w:rsidR="00000000" w:rsidRDefault="00EB6CDB"/>
    <w:p w:rsidR="00000000" w:rsidRDefault="00EB6CDB">
      <w:pPr>
        <w:ind w:right="2069" w:firstLine="284"/>
      </w:pPr>
      <w:r>
        <w:t>правильность  проектных  решений  по  очистке  производственных сточных  вод   по  видам  производства   и  загрязнений,  утилизации обезвреженных осадков;</w:t>
      </w:r>
    </w:p>
    <w:p w:rsidR="00000000" w:rsidRDefault="00EB6CDB"/>
    <w:p w:rsidR="00000000" w:rsidRDefault="00EB6CDB">
      <w:pPr>
        <w:ind w:right="2069" w:firstLine="284"/>
      </w:pPr>
      <w:r>
        <w:t>решения  по повторному  использованию очищенных  поверхностных, производственных  и  хозяйственно-бытовых  сточных  во</w:t>
      </w:r>
      <w:r>
        <w:t>д, обеспечение требуемого качества очистки;</w:t>
      </w:r>
    </w:p>
    <w:p w:rsidR="00000000" w:rsidRDefault="00EB6CDB"/>
    <w:p w:rsidR="00000000" w:rsidRDefault="00EB6CDB">
      <w:pPr>
        <w:ind w:firstLine="284"/>
      </w:pPr>
      <w:r>
        <w:t>спецификация материалов и оборудования.</w:t>
      </w:r>
    </w:p>
    <w:p w:rsidR="00000000" w:rsidRDefault="00EB6CDB"/>
    <w:p w:rsidR="00000000" w:rsidRDefault="00EB6CDB">
      <w:pPr>
        <w:ind w:right="2069" w:firstLine="284"/>
      </w:pPr>
      <w:r>
        <w:t>3.  Решение  об  утверждении  ТЭО  (проекта)  или  возврате  на доработку.</w:t>
      </w:r>
    </w:p>
    <w:p w:rsidR="00000000" w:rsidRDefault="00EB6CDB"/>
    <w:p w:rsidR="00000000" w:rsidRDefault="00EB6CDB">
      <w:pPr>
        <w:ind w:right="2069" w:firstLine="284"/>
      </w:pPr>
      <w:r>
        <w:t>С  учетом   изложенных  в  настоящем   заключении  замечаний  и предложений   материалы   раздела    рекомендуются   к   утверждению (возвращению на доработку) со следующими показателями:</w:t>
      </w:r>
    </w:p>
    <w:p w:rsidR="00000000" w:rsidRDefault="00EB6CD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2438"/>
        <w:gridCol w:w="1418"/>
        <w:gridCol w:w="979"/>
        <w:gridCol w:w="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EB6CDB">
            <w:r>
              <w:t xml:space="preserve">Наименование </w:t>
            </w:r>
          </w:p>
          <w:p w:rsidR="00000000" w:rsidRDefault="00EB6CDB">
            <w:r>
              <w:t>показателя</w:t>
            </w:r>
          </w:p>
        </w:tc>
        <w:tc>
          <w:tcPr>
            <w:tcW w:w="1418" w:type="dxa"/>
          </w:tcPr>
          <w:p w:rsidR="00000000" w:rsidRDefault="00EB6CDB">
            <w:r>
              <w:t>Ед. изм.</w:t>
            </w:r>
          </w:p>
        </w:tc>
        <w:tc>
          <w:tcPr>
            <w:tcW w:w="979" w:type="dxa"/>
          </w:tcPr>
          <w:p w:rsidR="00000000" w:rsidRDefault="00EB6CDB">
            <w:r>
              <w:t>Представ-</w:t>
            </w:r>
          </w:p>
          <w:p w:rsidR="00000000" w:rsidRDefault="00EB6CDB">
            <w:r>
              <w:t>ленные</w:t>
            </w:r>
          </w:p>
        </w:tc>
        <w:tc>
          <w:tcPr>
            <w:tcW w:w="979" w:type="dxa"/>
          </w:tcPr>
          <w:p w:rsidR="00000000" w:rsidRDefault="00EB6CDB">
            <w:r>
              <w:t>Рекомен-</w:t>
            </w:r>
          </w:p>
          <w:p w:rsidR="00000000" w:rsidRDefault="00EB6CDB">
            <w:r>
              <w:t>дуемые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EB6CDB">
            <w:r>
              <w:t>Потребность предприятия</w:t>
            </w:r>
          </w:p>
          <w:p w:rsidR="00000000" w:rsidRDefault="00EB6CDB">
            <w:r>
              <w:t>в воде</w:t>
            </w:r>
          </w:p>
        </w:tc>
        <w:tc>
          <w:tcPr>
            <w:tcW w:w="1418" w:type="dxa"/>
          </w:tcPr>
          <w:p w:rsidR="00000000" w:rsidRDefault="00EB6CDB">
            <w:r>
              <w:t>тыс.куб.м/сут</w:t>
            </w:r>
          </w:p>
          <w:p w:rsidR="00000000" w:rsidRDefault="00EB6CDB">
            <w:r>
              <w:t>тыс.куб.м/год</w:t>
            </w:r>
          </w:p>
        </w:tc>
        <w:tc>
          <w:tcPr>
            <w:tcW w:w="979" w:type="dxa"/>
          </w:tcPr>
          <w:p w:rsidR="00000000" w:rsidRDefault="00EB6CDB"/>
        </w:tc>
        <w:tc>
          <w:tcPr>
            <w:tcW w:w="979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EB6CDB"/>
        </w:tc>
        <w:tc>
          <w:tcPr>
            <w:tcW w:w="1418" w:type="dxa"/>
          </w:tcPr>
          <w:p w:rsidR="00000000" w:rsidRDefault="00EB6CDB"/>
        </w:tc>
        <w:tc>
          <w:tcPr>
            <w:tcW w:w="979" w:type="dxa"/>
          </w:tcPr>
          <w:p w:rsidR="00000000" w:rsidRDefault="00EB6CDB"/>
        </w:tc>
        <w:tc>
          <w:tcPr>
            <w:tcW w:w="979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EB6CDB"/>
        </w:tc>
        <w:tc>
          <w:tcPr>
            <w:tcW w:w="1418" w:type="dxa"/>
          </w:tcPr>
          <w:p w:rsidR="00000000" w:rsidRDefault="00EB6CDB"/>
        </w:tc>
        <w:tc>
          <w:tcPr>
            <w:tcW w:w="979" w:type="dxa"/>
          </w:tcPr>
          <w:p w:rsidR="00000000" w:rsidRDefault="00EB6CDB"/>
        </w:tc>
        <w:tc>
          <w:tcPr>
            <w:tcW w:w="979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EB6CDB"/>
        </w:tc>
        <w:tc>
          <w:tcPr>
            <w:tcW w:w="1418" w:type="dxa"/>
          </w:tcPr>
          <w:p w:rsidR="00000000" w:rsidRDefault="00EB6CDB"/>
        </w:tc>
        <w:tc>
          <w:tcPr>
            <w:tcW w:w="979" w:type="dxa"/>
          </w:tcPr>
          <w:p w:rsidR="00000000" w:rsidRDefault="00EB6CDB"/>
        </w:tc>
        <w:tc>
          <w:tcPr>
            <w:tcW w:w="979" w:type="dxa"/>
          </w:tcPr>
          <w:p w:rsidR="00000000" w:rsidRDefault="00EB6CDB"/>
        </w:tc>
      </w:tr>
    </w:tbl>
    <w:p w:rsidR="00000000" w:rsidRDefault="00EB6CDB"/>
    <w:p w:rsidR="00000000" w:rsidRDefault="00EB6CDB">
      <w:pPr>
        <w:ind w:firstLine="284"/>
      </w:pPr>
      <w:r>
        <w:t>Дается анализ э</w:t>
      </w:r>
      <w:r>
        <w:t>ффективности предложений и замечаний:</w:t>
      </w:r>
    </w:p>
    <w:p w:rsidR="00000000" w:rsidRDefault="00EB6CDB"/>
    <w:p w:rsidR="00000000" w:rsidRDefault="00EB6CDB">
      <w:pPr>
        <w:ind w:right="2069" w:firstLine="284"/>
      </w:pPr>
      <w:r>
        <w:t>изменение  (уменьшение,  увеличение)  стоимости  строительства, расхода   потребляемых  топливно-энергетических   ресурсов,  расхода строительных материалов и др.</w:t>
      </w:r>
    </w:p>
    <w:p w:rsidR="00000000" w:rsidRDefault="00EB6CDB"/>
    <w:p w:rsidR="00000000" w:rsidRDefault="00EB6CDB"/>
    <w:p w:rsidR="00000000" w:rsidRDefault="00EB6CDB">
      <w:r>
        <w:t xml:space="preserve">     Требования  по составу  и содержанию  экспертного заключения по</w:t>
      </w:r>
    </w:p>
    <w:p w:rsidR="00000000" w:rsidRDefault="00EB6CDB">
      <w:r>
        <w:t>природоохранной части ТЭО (проекта) на строительство _______________</w:t>
      </w:r>
    </w:p>
    <w:p w:rsidR="00000000" w:rsidRDefault="00EB6CDB">
      <w:r>
        <w:t>____________________________________________________________________</w:t>
      </w:r>
    </w:p>
    <w:p w:rsidR="00000000" w:rsidRDefault="00EB6CDB">
      <w:r>
        <w:t xml:space="preserve">          (наименование объекта и его месторасположение)</w:t>
      </w:r>
    </w:p>
    <w:p w:rsidR="00000000" w:rsidRDefault="00EB6CDB"/>
    <w:p w:rsidR="00000000" w:rsidRDefault="00EB6CDB">
      <w:r>
        <w:t xml:space="preserve">     1. Заказчик __________________________</w:t>
      </w:r>
      <w:r>
        <w:t>_________________________</w:t>
      </w:r>
    </w:p>
    <w:p w:rsidR="00000000" w:rsidRDefault="00EB6CDB"/>
    <w:p w:rsidR="00000000" w:rsidRDefault="00EB6CDB">
      <w:r>
        <w:t xml:space="preserve">     2. Инвестор, источники финансирования _________________________</w:t>
      </w:r>
    </w:p>
    <w:p w:rsidR="00000000" w:rsidRDefault="00EB6CDB"/>
    <w:p w:rsidR="00000000" w:rsidRDefault="00EB6CDB">
      <w:r>
        <w:t xml:space="preserve">     3. Генпроектировщик   ( субподрядная  проектная  организация ),</w:t>
      </w:r>
    </w:p>
    <w:p w:rsidR="00000000" w:rsidRDefault="00EB6CDB">
      <w:r>
        <w:t>наличие лицензии на проектные работы _______________________________</w:t>
      </w:r>
    </w:p>
    <w:p w:rsidR="00000000" w:rsidRDefault="00EB6CDB"/>
    <w:p w:rsidR="00000000" w:rsidRDefault="00EB6CDB">
      <w:r>
        <w:t xml:space="preserve">     4. Основание для разработки:</w:t>
      </w:r>
    </w:p>
    <w:p w:rsidR="00000000" w:rsidRDefault="00EB6CDB"/>
    <w:p w:rsidR="00000000" w:rsidRDefault="00EB6CDB">
      <w:r>
        <w:t xml:space="preserve">     задание на разработку: ________________________________________</w:t>
      </w:r>
    </w:p>
    <w:p w:rsidR="00000000" w:rsidRDefault="00EB6CDB"/>
    <w:p w:rsidR="00000000" w:rsidRDefault="00EB6CDB">
      <w:r>
        <w:t xml:space="preserve">     экологические программы (когда и кем определены) ______________</w:t>
      </w:r>
    </w:p>
    <w:p w:rsidR="00000000" w:rsidRDefault="00EB6CDB">
      <w:r>
        <w:t>____________________________________________________________________</w:t>
      </w:r>
    </w:p>
    <w:p w:rsidR="00000000" w:rsidRDefault="00EB6CDB"/>
    <w:p w:rsidR="00000000" w:rsidRDefault="00EB6CDB"/>
    <w:p w:rsidR="00000000" w:rsidRDefault="00EB6CDB">
      <w:pPr>
        <w:ind w:firstLine="284"/>
      </w:pPr>
      <w:r>
        <w:t>5. Основные данные и решения, п</w:t>
      </w:r>
      <w:r>
        <w:t>ринятые в ТЭО (проекте)</w:t>
      </w:r>
    </w:p>
    <w:p w:rsidR="00000000" w:rsidRDefault="00EB6CDB"/>
    <w:p w:rsidR="00000000" w:rsidRDefault="00EB6CDB"/>
    <w:p w:rsidR="00000000" w:rsidRDefault="00EB6CDB">
      <w:pPr>
        <w:ind w:firstLine="284"/>
      </w:pPr>
      <w:r>
        <w:t>5.1. Основные данные:</w:t>
      </w:r>
    </w:p>
    <w:p w:rsidR="00000000" w:rsidRDefault="00EB6CDB"/>
    <w:p w:rsidR="00000000" w:rsidRDefault="00EB6CDB">
      <w:pPr>
        <w:ind w:right="2069" w:firstLine="284"/>
      </w:pPr>
      <w:r>
        <w:t>сведения о местоположении  предприятия, рассмотреннные варианты размещения;</w:t>
      </w:r>
    </w:p>
    <w:p w:rsidR="00000000" w:rsidRDefault="00EB6CDB"/>
    <w:p w:rsidR="00000000" w:rsidRDefault="00EB6CDB">
      <w:pPr>
        <w:ind w:right="2069" w:firstLine="284"/>
      </w:pPr>
      <w:r>
        <w:t>характеристика  физико-географических  и  климатических условий района и площадки строительства;</w:t>
      </w:r>
    </w:p>
    <w:p w:rsidR="00000000" w:rsidRDefault="00EB6CDB"/>
    <w:p w:rsidR="00000000" w:rsidRDefault="00EB6CDB">
      <w:pPr>
        <w:ind w:firstLine="284"/>
      </w:pPr>
      <w:r>
        <w:t>намечаемое инженерное обеспечение проектируемого предприятия;</w:t>
      </w:r>
    </w:p>
    <w:p w:rsidR="00000000" w:rsidRDefault="00EB6CDB"/>
    <w:p w:rsidR="00000000" w:rsidRDefault="00EB6CDB">
      <w:pPr>
        <w:ind w:firstLine="284"/>
      </w:pPr>
      <w:r>
        <w:t>вид и состав используемого на предприятии сырья и топлива;</w:t>
      </w:r>
    </w:p>
    <w:p w:rsidR="00000000" w:rsidRDefault="00EB6CDB"/>
    <w:p w:rsidR="00000000" w:rsidRDefault="00EB6CDB">
      <w:pPr>
        <w:ind w:right="2069" w:firstLine="284"/>
      </w:pPr>
      <w:r>
        <w:t>краткое  описание  и  технологические  схемы выработки основных видов продукции;</w:t>
      </w:r>
    </w:p>
    <w:p w:rsidR="00000000" w:rsidRDefault="00EB6CDB"/>
    <w:p w:rsidR="00000000" w:rsidRDefault="00EB6CDB">
      <w:pPr>
        <w:ind w:right="2069" w:firstLine="284"/>
      </w:pPr>
      <w:r>
        <w:t>перечень  производств  и  объектов  проектируемого предприятия, являющихся источник</w:t>
      </w:r>
      <w:r>
        <w:t>ом загрязнения окружающей среды;</w:t>
      </w:r>
    </w:p>
    <w:p w:rsidR="00000000" w:rsidRDefault="00EB6CDB"/>
    <w:p w:rsidR="00000000" w:rsidRDefault="00EB6CDB">
      <w:pPr>
        <w:ind w:right="2069" w:firstLine="284"/>
      </w:pPr>
      <w:r>
        <w:t>краткие  сведения о  составе и  объеме загрязнений,  выделяемых проектируемым предприятием;</w:t>
      </w:r>
    </w:p>
    <w:p w:rsidR="00000000" w:rsidRDefault="00EB6CDB"/>
    <w:p w:rsidR="00000000" w:rsidRDefault="00EB6CDB">
      <w:pPr>
        <w:ind w:right="2069" w:firstLine="284"/>
      </w:pPr>
      <w:r>
        <w:t>намечаемые  решения   по  очистке  и   утилизации  загрязняющих веществ;</w:t>
      </w:r>
    </w:p>
    <w:p w:rsidR="00000000" w:rsidRDefault="00EB6CDB"/>
    <w:p w:rsidR="00000000" w:rsidRDefault="00EB6CDB">
      <w:pPr>
        <w:ind w:right="2069" w:firstLine="284"/>
      </w:pPr>
      <w:r>
        <w:t>сведения о возможных залповых и аварийных выбросах загрязняющих веществ в окружающую среду;</w:t>
      </w:r>
    </w:p>
    <w:p w:rsidR="00000000" w:rsidRDefault="00EB6CDB"/>
    <w:p w:rsidR="00000000" w:rsidRDefault="00EB6CDB">
      <w:pPr>
        <w:ind w:right="2069" w:firstLine="284"/>
      </w:pPr>
      <w:r>
        <w:t>экологическая  обстановка  в  районе  размещения проектируемого предприятия;</w:t>
      </w:r>
    </w:p>
    <w:p w:rsidR="00000000" w:rsidRDefault="00EB6CDB"/>
    <w:p w:rsidR="00000000" w:rsidRDefault="00EB6CDB">
      <w:pPr>
        <w:ind w:right="2069" w:firstLine="284"/>
      </w:pPr>
      <w:r>
        <w:t>данные  об  общем  объеме  затрат,  связанных  с осуществлением природоохранных мероприятий.</w:t>
      </w:r>
    </w:p>
    <w:p w:rsidR="00000000" w:rsidRDefault="00EB6CDB"/>
    <w:p w:rsidR="00000000" w:rsidRDefault="00EB6CDB">
      <w:pPr>
        <w:ind w:right="2069" w:firstLine="284"/>
      </w:pPr>
      <w:r>
        <w:t>При  рассмотрении и  анализе представленных  м</w:t>
      </w:r>
      <w:r>
        <w:t>атериалов эксперт должен обращать внимание на следующие вопросы.</w:t>
      </w:r>
    </w:p>
    <w:p w:rsidR="00000000" w:rsidRDefault="00EB6CDB"/>
    <w:p w:rsidR="00000000" w:rsidRDefault="00EB6CDB">
      <w:pPr>
        <w:ind w:right="2069" w:firstLine="284"/>
      </w:pPr>
      <w:r>
        <w:t>5.2. Охрана и рациональное использование водных ресурсов:</w:t>
      </w:r>
    </w:p>
    <w:p w:rsidR="00000000" w:rsidRDefault="00EB6CDB"/>
    <w:p w:rsidR="00000000" w:rsidRDefault="00EB6CDB">
      <w:pPr>
        <w:ind w:right="2069" w:firstLine="284"/>
      </w:pPr>
      <w:r>
        <w:t>характеристика современного состояния водного объекта, являющегося источником водоснабжения и приемником сточных вод (наименование объекта, природные особенности, категория водопользования - хозяйственно-питьевая, культурно-бытовая, рыбохозяйственная; количественные и качественные показатели загрязненности, гидрологический режим, рыбохозяйственное значение);</w:t>
      </w:r>
    </w:p>
    <w:p w:rsidR="00000000" w:rsidRDefault="00EB6CDB"/>
    <w:p w:rsidR="00000000" w:rsidRDefault="00EB6CDB">
      <w:pPr>
        <w:ind w:right="2069" w:firstLine="284"/>
      </w:pPr>
      <w:r>
        <w:t>данные органов геологии о</w:t>
      </w:r>
      <w:r>
        <w:t>б  утвержденных запасах подземных вод, возможности   их   отбора,    сведения   о   водоносном   горизонте, эксплутационном дебите, качестве воды;</w:t>
      </w:r>
    </w:p>
    <w:p w:rsidR="00000000" w:rsidRDefault="00EB6CDB"/>
    <w:p w:rsidR="00000000" w:rsidRDefault="00EB6CDB">
      <w:pPr>
        <w:ind w:right="2069" w:firstLine="284"/>
      </w:pPr>
      <w:r>
        <w:t>оценка водного объекта (поверхностного или подземного) по соответствию требованиям ГОСТ 17.1.3.03-77, ГОСТ 2874-82 - при использовании для централизованного хозяйственно-питьевого водоснабжения, ГОСТ 17.1.5.02-80 - для культурно-бытовых целей, ГОСТ 17.1.2.04-77 - для рыбохозяйственных целей;</w:t>
      </w:r>
    </w:p>
    <w:p w:rsidR="00000000" w:rsidRDefault="00EB6CDB"/>
    <w:p w:rsidR="00000000" w:rsidRDefault="00EB6CDB">
      <w:pPr>
        <w:ind w:right="2069" w:firstLine="284"/>
      </w:pPr>
      <w:r>
        <w:t>влияние отбора  воды на состояние  водных ресурсов (водность  и гидрол</w:t>
      </w:r>
      <w:r>
        <w:t>огический режим,  санитарные  пропуски  на  водотоках,  запасы подземных   вод,   природные   особенности,   условия   обитания   и воспроизводства рыбных запасов, использование в народнохозяйственных и культурно-бытовых целях);</w:t>
      </w:r>
    </w:p>
    <w:p w:rsidR="00000000" w:rsidRDefault="00EB6CDB"/>
    <w:p w:rsidR="00000000" w:rsidRDefault="00EB6CDB">
      <w:pPr>
        <w:ind w:right="2069" w:firstLine="284"/>
      </w:pPr>
      <w:r>
        <w:t>данные   по   рациональному   использованию   водных   ресурсов (оборотное  и   повторное  использование  сточных   вод,  применение безводных   и  маловодных   технологических  процессов,   материалы, подтверждающие     проработку     вопросов     использования     для производств</w:t>
      </w:r>
      <w:r>
        <w:t>енного водоснабжения сточных  вод и поверхностного стока, меры по сокращению потерь воды в сетях и сантехнических приборах);</w:t>
      </w:r>
    </w:p>
    <w:p w:rsidR="00000000" w:rsidRDefault="00EB6CDB"/>
    <w:p w:rsidR="00000000" w:rsidRDefault="00EB6CDB">
      <w:pPr>
        <w:ind w:right="2069" w:firstLine="284"/>
      </w:pPr>
      <w:r>
        <w:t>водохозяйственный  баланс  по  объекту  (расходы  свежей  воды, повторно  используемой,  оборотной,  количества  сточных вод, потери воды,   сопоставление   удельных   показателей   водопотребления   и водоотведения с нормативными и прогрессивными аналогами);</w:t>
      </w:r>
    </w:p>
    <w:p w:rsidR="00000000" w:rsidRDefault="00EB6CDB"/>
    <w:p w:rsidR="00000000" w:rsidRDefault="00EB6CDB">
      <w:pPr>
        <w:ind w:right="2069" w:firstLine="284"/>
      </w:pPr>
      <w:r>
        <w:t>количество  и характеристика  сточных вод  (категории, состав и свойства  сточных  вод  по отдельным потокам). Аналогичные да</w:t>
      </w:r>
      <w:r>
        <w:t>нные по поверхностным стокам;</w:t>
      </w:r>
    </w:p>
    <w:p w:rsidR="00000000" w:rsidRDefault="00EB6CDB"/>
    <w:p w:rsidR="00000000" w:rsidRDefault="00EB6CDB">
      <w:pPr>
        <w:ind w:right="2069" w:firstLine="284"/>
      </w:pPr>
      <w:r>
        <w:t>решения по очистке сточных вод, принятые  по результатам вариантных проработок с целью обеспечения нормативных требований, предъявляемых к очищенным сточным водам (использование для производственных нужд, орошения, сброс в водный объектный состав, производительность очистных сооружений, эффективность их работы. При проектировании городских очистных сооружений (поселковых, общеузловых) - регламент (условия) подачи сточных вод предприятий - абонентов городской канализационной се</w:t>
      </w:r>
      <w:r>
        <w:t>ти на городские очистные сооружения;</w:t>
      </w:r>
    </w:p>
    <w:p w:rsidR="00000000" w:rsidRDefault="00EB6CDB"/>
    <w:p w:rsidR="00000000" w:rsidRDefault="00EB6CDB">
      <w:pPr>
        <w:ind w:right="2069" w:firstLine="284"/>
      </w:pPr>
      <w:r>
        <w:t>Схема отведения сточных вод; наименование водоприемника, конструктивные и гидравлические характеристики выпусков сточных вод; расчеты, обосновывающие допустимость сброса сточных вод и поверхностных стоков  в водный объект;  расчет предельно допустимого сброса  загрязняющих   веществ.  При  направлении   сточных  вод  от проектируемых (реконструируемых)  объектов  на  очистные сооружения города (населенного пункта) или другого предприятия проверяется наличие подтверждени</w:t>
      </w:r>
      <w:r>
        <w:t>я от организации, эксплуатирующей эти сооружения, о возможности приема сточных  вод  от проектируемого (реконструируемого) предприятия, составе очистных сооружений, обеспечение очистки до проектных показателей. В случае проектирования  или  строительства  этих  сооружений,  сроки ввода в эксплуатацию полного комплекса сооружений,   подтвержденные организацией,  эксплуатирующей данные сооружения, или  горкомхозом, должны быть увязаны со сроком окончания строительства рассматриваемого объекта;</w:t>
      </w:r>
    </w:p>
    <w:p w:rsidR="00000000" w:rsidRDefault="00EB6CDB"/>
    <w:p w:rsidR="00000000" w:rsidRDefault="00EB6CDB">
      <w:pPr>
        <w:ind w:right="2069" w:firstLine="284"/>
      </w:pPr>
      <w:r>
        <w:t>методы обработ</w:t>
      </w:r>
      <w:r>
        <w:t>ки, утилизации и  использования осадков и шлаков, образующихся  при подготовке  свежей  воды,  очистке сточных  вод, а также  в процессе  производства (характеристика  осадка, возможность извлечения ценных компонентов, использования для промышленных нужд и в сельском хозяйстве);</w:t>
      </w:r>
    </w:p>
    <w:p w:rsidR="00000000" w:rsidRDefault="00EB6CDB"/>
    <w:p w:rsidR="00000000" w:rsidRDefault="00EB6CDB">
      <w:pPr>
        <w:ind w:right="2069" w:firstLine="284"/>
      </w:pPr>
      <w:r>
        <w:t xml:space="preserve">водоохранные мероприятия по предупреждению загрязнения и истощения  поверхностных и подземных вод, соблюдению Положения о водоохранных  зонах и  прибрежных полосах,  размеров зон  санитарной охраны   источников  водоснабжения   и  </w:t>
      </w:r>
      <w:r>
        <w:t>санитарно-защитных   зон  от канализационных сооружений до границ жилой застройки, предупреждению аварийных сбросов сточных вод;</w:t>
      </w:r>
    </w:p>
    <w:p w:rsidR="00000000" w:rsidRDefault="00EB6CDB"/>
    <w:p w:rsidR="00000000" w:rsidRDefault="00EB6CDB">
      <w:pPr>
        <w:ind w:right="2069" w:firstLine="284"/>
      </w:pPr>
      <w:r>
        <w:t>методы   и  средства   контроля  за   количеством  и  качеством потребляемой воды и сбрасываемых сточных вод.</w:t>
      </w:r>
    </w:p>
    <w:p w:rsidR="00000000" w:rsidRDefault="00EB6CDB"/>
    <w:p w:rsidR="00000000" w:rsidRDefault="00EB6CDB">
      <w:pPr>
        <w:ind w:firstLine="284"/>
      </w:pPr>
      <w:r>
        <w:t>5.3. Охрана атмосферного воздуха от загрязнения:</w:t>
      </w:r>
    </w:p>
    <w:p w:rsidR="00000000" w:rsidRDefault="00EB6CDB"/>
    <w:p w:rsidR="00000000" w:rsidRDefault="00EB6CDB">
      <w:pPr>
        <w:ind w:right="2069" w:firstLine="284"/>
      </w:pPr>
      <w:r>
        <w:t>характеристика района расположения предприятия по существующему уровню загрязнения атмосферного воздуха; фоновые концентрации;</w:t>
      </w:r>
    </w:p>
    <w:p w:rsidR="00000000" w:rsidRDefault="00EB6CDB"/>
    <w:p w:rsidR="00000000" w:rsidRDefault="00EB6CDB">
      <w:pPr>
        <w:ind w:right="2069" w:firstLine="284"/>
      </w:pPr>
      <w:r>
        <w:t>обоснование   принятых   проектных    решений   по   технологии производства в части уменьшен</w:t>
      </w:r>
      <w:r>
        <w:t>ия образования и выделения загрязняющих веществ и сопоставление их с лучшими отечественными и  зарубежными аналогами;</w:t>
      </w:r>
    </w:p>
    <w:p w:rsidR="00000000" w:rsidRDefault="00EB6CDB"/>
    <w:p w:rsidR="00000000" w:rsidRDefault="00EB6CDB">
      <w:pPr>
        <w:ind w:right="2069" w:firstLine="284"/>
      </w:pPr>
      <w:r>
        <w:t>характеристика источников выбросов загрязняющих веществ; состав   и количественная  характеристика  выбросов;  наличие  разрешения  на использование проектируемого вида топлива  (мазут, газ, уголь и др.) на технологические нужды и в котельной с указанием его количества;</w:t>
      </w:r>
    </w:p>
    <w:p w:rsidR="00000000" w:rsidRDefault="00EB6CDB"/>
    <w:p w:rsidR="00000000" w:rsidRDefault="00EB6CDB">
      <w:pPr>
        <w:ind w:right="2069" w:firstLine="284"/>
      </w:pPr>
      <w:r>
        <w:t>мероприятия  по уменьшению  выбросов в  атмосферу; оборудование для очистки и обезвреживания выбросов в атмосферу, его эф</w:t>
      </w:r>
      <w:r>
        <w:t>фективность и промышленная  апробация;  сравнение  их  с передовыми техническими решениями отечественной и зарубежной практики;</w:t>
      </w:r>
    </w:p>
    <w:p w:rsidR="00000000" w:rsidRDefault="00EB6CDB"/>
    <w:p w:rsidR="00000000" w:rsidRDefault="00EB6CDB">
      <w:pPr>
        <w:ind w:right="2069" w:firstLine="284"/>
      </w:pPr>
      <w:r>
        <w:t>величины приземных концентраций загрязняющих веществ, полученные расчетным путем; предложения по предельно допустимым выбросам  (ПДВ); разрешение  на  выброс загрязняющих веществ в атмосферу;</w:t>
      </w:r>
    </w:p>
    <w:p w:rsidR="00000000" w:rsidRDefault="00EB6CDB"/>
    <w:p w:rsidR="00000000" w:rsidRDefault="00EB6CDB">
      <w:pPr>
        <w:ind w:right="2069" w:firstLine="284"/>
      </w:pPr>
      <w:r>
        <w:t>методы  и средства  контроля за  соблюдением установленных норм ПДВ;</w:t>
      </w:r>
    </w:p>
    <w:p w:rsidR="00000000" w:rsidRDefault="00EB6CDB"/>
    <w:p w:rsidR="00000000" w:rsidRDefault="00EB6CDB">
      <w:pPr>
        <w:ind w:right="2069" w:firstLine="284"/>
      </w:pPr>
      <w:r>
        <w:t>нормативный  размер  санитарно-защитной  зоны  в соответствии с СН 245-71; корректировка С33 на розу ветров;  установлен</w:t>
      </w:r>
      <w:r>
        <w:t>ный   размер санитарно-защитной зоны;</w:t>
      </w:r>
    </w:p>
    <w:p w:rsidR="00000000" w:rsidRDefault="00EB6CDB"/>
    <w:p w:rsidR="00000000" w:rsidRDefault="00EB6CDB">
      <w:pPr>
        <w:ind w:right="2069" w:firstLine="284"/>
      </w:pPr>
      <w:r>
        <w:t>наличие и  обоснование мероприятий по  регулированию выбросов в периоды неблагоприятных метеорологических условий;</w:t>
      </w:r>
    </w:p>
    <w:p w:rsidR="00000000" w:rsidRDefault="00EB6CDB"/>
    <w:p w:rsidR="00000000" w:rsidRDefault="00EB6CDB">
      <w:pPr>
        <w:ind w:right="2069" w:firstLine="284"/>
      </w:pPr>
      <w:r>
        <w:t>предложения  по  предотвращению  аварийных  и залповых выбросов загрязняющих веществ.</w:t>
      </w:r>
    </w:p>
    <w:p w:rsidR="00000000" w:rsidRDefault="00EB6CDB"/>
    <w:p w:rsidR="00000000" w:rsidRDefault="00EB6CDB">
      <w:pPr>
        <w:ind w:firstLine="284"/>
      </w:pPr>
      <w:r>
        <w:t>5.4. Охрана и рациональное использование земель:</w:t>
      </w:r>
    </w:p>
    <w:p w:rsidR="00000000" w:rsidRDefault="00EB6CDB"/>
    <w:p w:rsidR="00000000" w:rsidRDefault="00EB6CDB">
      <w:pPr>
        <w:ind w:right="2069" w:firstLine="284"/>
      </w:pPr>
      <w:r>
        <w:t>размеры   земельных   участков,   необходимых   для  размещения предприятий,   зданий,  сооружений.   Наличие  вариантов  размещения объектов с учетом ценности земли;</w:t>
      </w:r>
    </w:p>
    <w:p w:rsidR="00000000" w:rsidRDefault="00EB6CDB"/>
    <w:p w:rsidR="00000000" w:rsidRDefault="00EB6CDB">
      <w:pPr>
        <w:ind w:right="2069" w:firstLine="284"/>
      </w:pPr>
      <w:r>
        <w:t>почвенная характеристика участка строительства (осно</w:t>
      </w:r>
      <w:r>
        <w:t>вные типы почв,   их    мощность,   содержание   гумуса,    агрохимическая   и агропроизводственная характеристика почв,  характер их распределения на поверхности участка, состояние почв); виды угодий;</w:t>
      </w:r>
    </w:p>
    <w:p w:rsidR="00000000" w:rsidRDefault="00EB6CDB"/>
    <w:p w:rsidR="00000000" w:rsidRDefault="00EB6CDB">
      <w:pPr>
        <w:ind w:right="2069" w:firstLine="284"/>
      </w:pPr>
      <w:r>
        <w:t>площадь  нарушаемых  земель  при  строительстве (реконструкции) народнохозяйственного объекта, разработке  карьеров, прокладке трасс трубопроводов. Виды и параметры ожидаемого нарушения земель, площадь по  видам  нарушений  (отвал,  карьерная  выемка,  котлован, трасса, провал, прогиб и т.д.);</w:t>
      </w:r>
    </w:p>
    <w:p w:rsidR="00000000" w:rsidRDefault="00EB6CDB"/>
    <w:p w:rsidR="00000000" w:rsidRDefault="00EB6CDB">
      <w:pPr>
        <w:ind w:right="2069" w:firstLine="284"/>
      </w:pPr>
      <w:r>
        <w:t>объемы  плодо</w:t>
      </w:r>
      <w:r>
        <w:t>родного слоя  почвы, подлежащего  снятию, место  и условия его хранения, пути его использования;</w:t>
      </w:r>
    </w:p>
    <w:p w:rsidR="00000000" w:rsidRDefault="00EB6CDB"/>
    <w:p w:rsidR="00000000" w:rsidRDefault="00EB6CDB">
      <w:pPr>
        <w:ind w:right="2069" w:firstLine="284"/>
      </w:pPr>
      <w:r>
        <w:t>сведения о  рекультивации земель,  нарушенных при строительстве объекта,  разработке  месторождений,  прокладке   трасс   трубо-   и продуктопроводов:  выбор  направления рекультивации в зависимости от природно-антропогенных  условий  местности,   этапы   рекультивации; затраты   на   рекультивацию,  землевание  малопродуктивных  земель, возмещение ущерба за потери и убытки землепользователей  за  изъятие сельс</w:t>
      </w:r>
      <w:r>
        <w:t>кохозяйственных угодий в постоянное и временное пользование.</w:t>
      </w:r>
    </w:p>
    <w:p w:rsidR="00000000" w:rsidRDefault="00EB6CDB"/>
    <w:p w:rsidR="00000000" w:rsidRDefault="00EB6CDB">
      <w:pPr>
        <w:ind w:firstLine="284"/>
      </w:pPr>
      <w:r>
        <w:t>5.5. Охрана недр:</w:t>
      </w:r>
    </w:p>
    <w:p w:rsidR="00000000" w:rsidRDefault="00EB6CDB"/>
    <w:p w:rsidR="00000000" w:rsidRDefault="00EB6CDB">
      <w:pPr>
        <w:ind w:right="2069" w:firstLine="284"/>
      </w:pPr>
      <w:r>
        <w:t>геологическая  характеристика участка  недр в  пределах горного отвода, а  также примыкающих к  нему зон, в  том числе геологическое строение, горнотехнические   и   гидрогеологические   условия  этого участка и степень их изученности;</w:t>
      </w:r>
    </w:p>
    <w:p w:rsidR="00000000" w:rsidRDefault="00EB6CDB"/>
    <w:p w:rsidR="00000000" w:rsidRDefault="00EB6CDB">
      <w:pPr>
        <w:ind w:right="2069" w:firstLine="284"/>
      </w:pPr>
      <w:r>
        <w:t>данные по эффективному использованию балансовых запасов основных и сопутствующих полезных ископаемых, а также сохранению в недрах  или  складированию  забалансовых  запасов  для  последующего пр</w:t>
      </w:r>
      <w:r>
        <w:t>омышленного освоения;</w:t>
      </w:r>
    </w:p>
    <w:p w:rsidR="00000000" w:rsidRDefault="00EB6CDB"/>
    <w:p w:rsidR="00000000" w:rsidRDefault="00EB6CDB">
      <w:pPr>
        <w:ind w:right="2069" w:firstLine="284"/>
      </w:pPr>
      <w:r>
        <w:t>применение  прогрессивных  способов  обогащения  и  переработки минерального   сырья,  комплексное   извлечение  из   него  полезных компонентов. Рациональное использование  вскрышных и вмещающих пород и отходов производства.Применение прогрессивных механизмов и оборудования, сокращающих потери полезных ископаемых в недрах;</w:t>
      </w:r>
    </w:p>
    <w:p w:rsidR="00000000" w:rsidRDefault="00EB6CDB"/>
    <w:p w:rsidR="00000000" w:rsidRDefault="00EB6CDB">
      <w:pPr>
        <w:ind w:right="2069" w:firstLine="284"/>
      </w:pPr>
      <w:r>
        <w:t>данные   по  раздельному   складированию  и   хранению  попутно добываемых и  временно не используемых  полезных ископаемых, отходов производства, содержащих поле</w:t>
      </w:r>
      <w:r>
        <w:t>зные ископаемые и ценные компоненты;</w:t>
      </w:r>
    </w:p>
    <w:p w:rsidR="00000000" w:rsidRDefault="00EB6CDB"/>
    <w:p w:rsidR="00000000" w:rsidRDefault="00EB6CDB">
      <w:pPr>
        <w:ind w:right="2069" w:firstLine="284"/>
      </w:pPr>
      <w:r>
        <w:t>данные  по  обеспечению  охраны  месторождений  от  затопления, обводнения,  пожаров  и  от   других  факторов,  снижающих  качество полезных   ископаемых и промышленную   ценность  месторождений   или осложняющих их разработку;</w:t>
      </w:r>
    </w:p>
    <w:p w:rsidR="00000000" w:rsidRDefault="00EB6CDB"/>
    <w:p w:rsidR="00000000" w:rsidRDefault="00EB6CDB">
      <w:pPr>
        <w:ind w:right="2069" w:firstLine="284"/>
      </w:pPr>
      <w:r>
        <w:t>мероприятия по предотвращению вредного влияния работ, связанных с пользованием недрами, на сохранность эксплуатируемых и находящихся на консервации горных выработок и буровых скважин, а также подземных сооружений;</w:t>
      </w:r>
    </w:p>
    <w:p w:rsidR="00000000" w:rsidRDefault="00EB6CDB"/>
    <w:p w:rsidR="00000000" w:rsidRDefault="00EB6CDB">
      <w:pPr>
        <w:ind w:right="2069" w:firstLine="284"/>
      </w:pPr>
      <w:r>
        <w:t>мероприятия  по предотвращени</w:t>
      </w:r>
      <w:r>
        <w:t>ю  загрязнения недр  при подземном хранении  нефти,  газа  и  иных  веществ  и  материалов, захоронении вредных веществ и отходов производства, сброса сточных вод;</w:t>
      </w:r>
    </w:p>
    <w:p w:rsidR="00000000" w:rsidRDefault="00EB6CDB"/>
    <w:p w:rsidR="00000000" w:rsidRDefault="00EB6CDB">
      <w:pPr>
        <w:ind w:right="2069" w:firstLine="284"/>
      </w:pPr>
      <w:r>
        <w:t>мероприятия,  направленные на  сохранность редких геологических обнажений,  минеральных образований,  палеонтологических объектов  и участков  недр, объявленных  в установленном  порядке заповедниками, памятниками природы, истории и культуры.</w:t>
      </w:r>
    </w:p>
    <w:p w:rsidR="00000000" w:rsidRDefault="00EB6CDB"/>
    <w:p w:rsidR="00000000" w:rsidRDefault="00EB6CDB">
      <w:pPr>
        <w:ind w:firstLine="284"/>
      </w:pPr>
      <w:r>
        <w:t>5.6. Мероприятия по охране и воспроизводству рыбных запасов:</w:t>
      </w:r>
    </w:p>
    <w:p w:rsidR="00000000" w:rsidRDefault="00EB6CDB"/>
    <w:p w:rsidR="00000000" w:rsidRDefault="00EB6CDB">
      <w:pPr>
        <w:ind w:right="2069" w:firstLine="284"/>
      </w:pPr>
      <w:r>
        <w:t>общая рыбохозяйственная  характеристика в</w:t>
      </w:r>
      <w:r>
        <w:t>одоема или  водотока в целом и подробная - его акватории или участка в районах размещения водозаборных или водосбросных сооружений, производства работ или строительства сооружений в водном объекте;</w:t>
      </w:r>
    </w:p>
    <w:p w:rsidR="00000000" w:rsidRDefault="00EB6CDB"/>
    <w:p w:rsidR="00000000" w:rsidRDefault="00EB6CDB">
      <w:pPr>
        <w:ind w:right="2069" w:firstLine="284"/>
      </w:pPr>
      <w:r>
        <w:t>характеристика   рыбозащитных   сооружений   (тип,   параметры, конструкция, характеристика, эффективность  работы), соответствие их требованиям СНиП 2.06.07-87;</w:t>
      </w:r>
    </w:p>
    <w:p w:rsidR="00000000" w:rsidRDefault="00EB6CDB"/>
    <w:p w:rsidR="00000000" w:rsidRDefault="00EB6CDB">
      <w:pPr>
        <w:ind w:right="2069" w:firstLine="284"/>
      </w:pPr>
      <w:r>
        <w:t>обоснование   целесообразности   строительства   рыбопропускных сооружений,   использования     проектируемого    водохранилища    в рыбохозяйственных</w:t>
      </w:r>
      <w:r>
        <w:t xml:space="preserve">  целях.  Условия  подготовки  ложа  водохранилища, связанные   с  его   рыбохозяйственным  использованием   (подготовка рыбопромысловых участков, искусственных нерестилищ и т.д.);</w:t>
      </w:r>
    </w:p>
    <w:p w:rsidR="00000000" w:rsidRDefault="00EB6CDB"/>
    <w:p w:rsidR="00000000" w:rsidRDefault="00EB6CDB">
      <w:pPr>
        <w:ind w:right="2069" w:firstLine="284"/>
      </w:pPr>
      <w:r>
        <w:t>факторы воздействия проектируемого  объекта на условия обитания и  воспроизводства  рыбных запасов.  Границы акватории,  попадающей в зону влияния каждого фактора. Характер и степень воздействия каждого фактора на рыбные запасы;</w:t>
      </w:r>
    </w:p>
    <w:p w:rsidR="00000000" w:rsidRDefault="00EB6CDB"/>
    <w:p w:rsidR="00000000" w:rsidRDefault="00EB6CDB">
      <w:pPr>
        <w:ind w:right="2069" w:firstLine="284"/>
      </w:pPr>
      <w:r>
        <w:t>мероприятия,  направленные  на   предотвращение  ущерба  рыбным запасам и восстановление мест  обита</w:t>
      </w:r>
      <w:r>
        <w:t>ния рыбы. В случае невозможности предотвращения ущерба рыбным  запасам  предоставляются рыбоводно-биологические основания  по  определению  его  размера, направлению компенсационных мероприятий, выполненные специализированной организацией.</w:t>
      </w:r>
    </w:p>
    <w:p w:rsidR="00000000" w:rsidRDefault="00EB6CDB"/>
    <w:p w:rsidR="00000000" w:rsidRDefault="00EB6CDB">
      <w:pPr>
        <w:ind w:firstLine="284"/>
      </w:pPr>
      <w:r>
        <w:t>5.7. Охрана растительного и животного мира:</w:t>
      </w:r>
    </w:p>
    <w:p w:rsidR="00000000" w:rsidRDefault="00EB6CDB"/>
    <w:p w:rsidR="00000000" w:rsidRDefault="00EB6CDB">
      <w:pPr>
        <w:ind w:right="2069" w:firstLine="284"/>
      </w:pPr>
      <w:r>
        <w:t>данные о группах лесов и категории их защищенности; сведения по оценке насаждений, расположенных в районе размещения строительства и реконструкции промышленных предприятий, содержащие   следующие таксационные признаки: происхо</w:t>
      </w:r>
      <w:r>
        <w:t>ждение и форму  насаждений, состав пород, возраст, полноту, бонитет, класс товарности и тип леса;</w:t>
      </w:r>
    </w:p>
    <w:p w:rsidR="00000000" w:rsidRDefault="00EB6CDB"/>
    <w:p w:rsidR="00000000" w:rsidRDefault="00EB6CDB">
      <w:pPr>
        <w:ind w:right="2069" w:firstLine="284"/>
      </w:pPr>
      <w:r>
        <w:t>виды  животных   и  растений,  обитающих   (произрастающих)  на рассматриваемой территории, в том  числе занесенные в Красную книгу. Наличие миграционных путей;</w:t>
      </w:r>
    </w:p>
    <w:p w:rsidR="00000000" w:rsidRDefault="00EB6CDB"/>
    <w:p w:rsidR="00000000" w:rsidRDefault="00EB6CDB">
      <w:pPr>
        <w:ind w:right="2069" w:firstLine="284"/>
      </w:pPr>
      <w:r>
        <w:t>наименование  заповедников, заказников,  расположенных в данном районе,  области; на  каком расстоянии  от размещаемого  объекта они расположены;</w:t>
      </w:r>
    </w:p>
    <w:p w:rsidR="00000000" w:rsidRDefault="00EB6CDB"/>
    <w:p w:rsidR="00000000" w:rsidRDefault="00EB6CDB">
      <w:pPr>
        <w:ind w:right="2069" w:firstLine="284"/>
      </w:pPr>
      <w:r>
        <w:t>мероприятия,  направленные  на   сохранение  среды  обитания  и условий   размножения,   путей   миграци</w:t>
      </w:r>
      <w:r>
        <w:t>и,   генофонда   и  видового многообразия растительности  и выполнение положений  Закона СССР "Об охране и использовании животного мира".</w:t>
      </w:r>
    </w:p>
    <w:p w:rsidR="00000000" w:rsidRDefault="00EB6CDB"/>
    <w:p w:rsidR="00000000" w:rsidRDefault="00EB6CDB">
      <w:pPr>
        <w:ind w:firstLine="284"/>
      </w:pPr>
      <w:r>
        <w:t>5.8. Мероприятия по защите от шума:</w:t>
      </w:r>
    </w:p>
    <w:p w:rsidR="00000000" w:rsidRDefault="00EB6CDB"/>
    <w:p w:rsidR="00000000" w:rsidRDefault="00EB6CDB">
      <w:pPr>
        <w:ind w:right="2069" w:firstLine="284"/>
      </w:pPr>
      <w:r>
        <w:t>наличие источника шума, их шумовые характеристики, пути распространения шума от его источника до расчетных точек;</w:t>
      </w:r>
    </w:p>
    <w:p w:rsidR="00000000" w:rsidRDefault="00EB6CDB"/>
    <w:p w:rsidR="00000000" w:rsidRDefault="00EB6CDB">
      <w:pPr>
        <w:ind w:right="2069" w:firstLine="284"/>
      </w:pPr>
      <w:r>
        <w:t>расчеты  по  определению  ожидаемых  уровней  шума  в расчетных точках и допустимых уровней шума в них;</w:t>
      </w:r>
    </w:p>
    <w:p w:rsidR="00000000" w:rsidRDefault="00EB6CDB"/>
    <w:p w:rsidR="00000000" w:rsidRDefault="00EB6CDB">
      <w:pPr>
        <w:ind w:right="2069" w:firstLine="284"/>
      </w:pPr>
      <w:r>
        <w:t>архитектурно-планировочные и  строительно-акустические средства по снижению внешнего шума промышленного предприятия,</w:t>
      </w:r>
      <w:r>
        <w:t xml:space="preserve"> проникающего на селитебную территорию;</w:t>
      </w:r>
    </w:p>
    <w:p w:rsidR="00000000" w:rsidRDefault="00EB6CDB"/>
    <w:p w:rsidR="00000000" w:rsidRDefault="00EB6CDB">
      <w:pPr>
        <w:ind w:right="2069" w:firstLine="284"/>
      </w:pPr>
      <w:r>
        <w:t>размеры границ санитарно-защитных зон по фактору шума.</w:t>
      </w:r>
    </w:p>
    <w:p w:rsidR="00000000" w:rsidRDefault="00EB6CDB"/>
    <w:p w:rsidR="00000000" w:rsidRDefault="00EB6CDB">
      <w:pPr>
        <w:ind w:firstLine="284"/>
      </w:pPr>
      <w:r>
        <w:t>5.9. Защита от воздействия магнитных полей:</w:t>
      </w:r>
    </w:p>
    <w:p w:rsidR="00000000" w:rsidRDefault="00EB6CDB"/>
    <w:p w:rsidR="00000000" w:rsidRDefault="00EB6CDB">
      <w:pPr>
        <w:ind w:right="2069" w:firstLine="284"/>
      </w:pPr>
      <w:r>
        <w:t>данные,  характеризующие  источники  излучения электромагнитных полей, их нормативные защитные зоны;</w:t>
      </w:r>
    </w:p>
    <w:p w:rsidR="00000000" w:rsidRDefault="00EB6CDB"/>
    <w:p w:rsidR="00000000" w:rsidRDefault="00EB6CDB">
      <w:pPr>
        <w:ind w:right="2069" w:firstLine="284"/>
      </w:pPr>
      <w:r>
        <w:t>мероприятия,   обеспечивающие  защиту   человека  от   вредного воздействия источников излучения электромагнитной энергии ( создание защитных зон,  зон ограничения застройки  и др., ограничение  высоты зданий   и  сооружений,   ступенчатая  застройка,   электромагнитн</w:t>
      </w:r>
      <w:r>
        <w:t>ая экранировка зданий).</w:t>
      </w:r>
    </w:p>
    <w:p w:rsidR="00000000" w:rsidRDefault="00EB6CDB"/>
    <w:p w:rsidR="00000000" w:rsidRDefault="00EB6CDB">
      <w:pPr>
        <w:ind w:firstLine="284"/>
      </w:pPr>
      <w:r>
        <w:t>5.10. Охрана памятников истории и культуры:</w:t>
      </w:r>
    </w:p>
    <w:p w:rsidR="00000000" w:rsidRDefault="00EB6CDB"/>
    <w:p w:rsidR="00000000" w:rsidRDefault="00EB6CDB">
      <w:pPr>
        <w:ind w:right="2069" w:firstLine="284"/>
      </w:pPr>
      <w:r>
        <w:t>перечень  памятников истории  и культуры,  расположенных в зоне влияния объекта; их характеристика. Границы охранных зон;</w:t>
      </w:r>
    </w:p>
    <w:p w:rsidR="00000000" w:rsidRDefault="00EB6CDB"/>
    <w:p w:rsidR="00000000" w:rsidRDefault="00EB6CDB">
      <w:pPr>
        <w:ind w:right="2069" w:firstLine="284"/>
      </w:pPr>
      <w:r>
        <w:t>мероприятия,  направленные на  сохранение памятников  истории и культуры, попадающих в зону влияния проектируемого (реконструируемого) объекта.</w:t>
      </w:r>
    </w:p>
    <w:p w:rsidR="00000000" w:rsidRDefault="00EB6CDB"/>
    <w:p w:rsidR="00000000" w:rsidRDefault="00EB6CDB">
      <w:pPr>
        <w:ind w:firstLine="284"/>
      </w:pPr>
      <w:r>
        <w:t>5.11. Охрана здоровья и условий жизни населения:</w:t>
      </w:r>
    </w:p>
    <w:p w:rsidR="00000000" w:rsidRDefault="00EB6CDB"/>
    <w:p w:rsidR="00000000" w:rsidRDefault="00EB6CDB">
      <w:pPr>
        <w:ind w:right="2069" w:firstLine="284"/>
      </w:pPr>
      <w:r>
        <w:t>санитарно-гигиеническая   обстановка  в   районе  строительства (реконструкции, расширения) объекта;</w:t>
      </w:r>
    </w:p>
    <w:p w:rsidR="00000000" w:rsidRDefault="00EB6CDB"/>
    <w:p w:rsidR="00000000" w:rsidRDefault="00EB6CDB">
      <w:pPr>
        <w:ind w:right="2069" w:firstLine="284"/>
      </w:pPr>
      <w:r>
        <w:t>источники,   оказывающ</w:t>
      </w:r>
      <w:r>
        <w:t>ие  отрицательное   влияние  на  здоровье работающих и окружающего населения;</w:t>
      </w:r>
    </w:p>
    <w:p w:rsidR="00000000" w:rsidRDefault="00EB6CDB"/>
    <w:p w:rsidR="00000000" w:rsidRDefault="00EB6CDB">
      <w:pPr>
        <w:ind w:right="2069" w:firstLine="284"/>
      </w:pPr>
      <w:r>
        <w:t>изменение   санитарно-гигиенической  обстановки   в  результате строительства объекта;</w:t>
      </w:r>
    </w:p>
    <w:p w:rsidR="00000000" w:rsidRDefault="00EB6CDB"/>
    <w:p w:rsidR="00000000" w:rsidRDefault="00EB6CDB">
      <w:pPr>
        <w:ind w:right="2069" w:firstLine="284"/>
      </w:pPr>
      <w:r>
        <w:t>обеспечение работников  и членов их  семей объектами жилищно  - коммунального и социально-бытового назначения.</w:t>
      </w:r>
    </w:p>
    <w:p w:rsidR="00000000" w:rsidRDefault="00EB6CDB"/>
    <w:p w:rsidR="00000000" w:rsidRDefault="00EB6CDB">
      <w:pPr>
        <w:ind w:firstLine="284"/>
      </w:pPr>
      <w:r>
        <w:t>5.12. Оценка воздействия на окружающую среду:</w:t>
      </w:r>
    </w:p>
    <w:p w:rsidR="00000000" w:rsidRDefault="00EB6CDB"/>
    <w:p w:rsidR="00000000" w:rsidRDefault="00EB6CDB">
      <w:pPr>
        <w:ind w:right="2069" w:firstLine="284"/>
      </w:pPr>
      <w:r>
        <w:t xml:space="preserve">данные  по  оценке  воздействия  намечаемого вида хозяйственной деятельности  на окружающую  среду, определяющей  характер и степень всех  потенциональных  видов  влияния  на  природный </w:t>
      </w:r>
      <w:r>
        <w:t>территориальный комплекс  строительства  и  эксплуатации  проектируемого  объекта, а также  ожидаемых  экологических  и  связанных  с  ними  социальных и экономических последствий.</w:t>
      </w:r>
    </w:p>
    <w:p w:rsidR="00000000" w:rsidRDefault="00EB6CDB"/>
    <w:p w:rsidR="00000000" w:rsidRDefault="00EB6CDB">
      <w:pPr>
        <w:ind w:firstLine="284"/>
      </w:pPr>
      <w:r>
        <w:t>6. Замечания и предложения по разделу</w:t>
      </w:r>
    </w:p>
    <w:p w:rsidR="00000000" w:rsidRDefault="00EB6CDB"/>
    <w:p w:rsidR="00000000" w:rsidRDefault="00EB6CDB">
      <w:pPr>
        <w:ind w:right="2069" w:firstLine="284"/>
      </w:pPr>
      <w:r>
        <w:t>Формулируются  общие  замечания  по  разделу  и  конкретные  по каждому подразделу.</w:t>
      </w:r>
    </w:p>
    <w:p w:rsidR="00000000" w:rsidRDefault="00EB6CDB"/>
    <w:p w:rsidR="00000000" w:rsidRDefault="00EB6CDB">
      <w:pPr>
        <w:ind w:right="2069" w:firstLine="284"/>
      </w:pPr>
      <w:r>
        <w:t>Дается  оценка потенциальной  экологической опасности  принятых проектных   решений   и   возможных   социальных   и   экономических последствий.</w:t>
      </w:r>
    </w:p>
    <w:p w:rsidR="00000000" w:rsidRDefault="00EB6CDB"/>
    <w:p w:rsidR="00000000" w:rsidRDefault="00EB6CDB">
      <w:pPr>
        <w:ind w:right="2069" w:firstLine="284"/>
      </w:pPr>
      <w:r>
        <w:t>Отмечается соответствие проектных решений заданию на проект</w:t>
      </w:r>
      <w:r>
        <w:t>ирование, основным направлениям охраны окружающей  природной среды, экологической  программе;   законодательным  и  нормативным документам по охране условий жизни и здоровья населения и окружающей среды; требованиям и ограничениям, выданным до начала проектирования органами  госнадзора и  охраны  природы,  а также  местными органами государственного управления.</w:t>
      </w:r>
    </w:p>
    <w:p w:rsidR="00000000" w:rsidRDefault="00EB6CDB"/>
    <w:p w:rsidR="00000000" w:rsidRDefault="00EB6CDB">
      <w:pPr>
        <w:ind w:right="2069" w:firstLine="284"/>
      </w:pPr>
      <w:r>
        <w:t>Делается  вывод о  целесообразности осуществления строительства (расширения, реконструкции)   с  социально-экономических  позиций  и даются рекомен</w:t>
      </w:r>
      <w:r>
        <w:t>дации экспертизы,  с  учетом  изложенных  замечаний  и предложений   (доработки   с  учетом  замечаний  и  предложений  при дальнейшем проектировании).</w:t>
      </w:r>
    </w:p>
    <w:p w:rsidR="00000000" w:rsidRDefault="00EB6CDB"/>
    <w:p w:rsidR="00000000" w:rsidRDefault="00EB6CDB">
      <w:pPr>
        <w:ind w:right="2069" w:firstLine="284"/>
      </w:pPr>
      <w:r>
        <w:t>Примечание:  приведенный перечень  вопросов включает  весь круг аспектов экологической экспертизы и должен уточняться при конкретном рассмотрении ТЭО (проекта) в зависимости от особенностей объекта.</w:t>
      </w:r>
    </w:p>
    <w:p w:rsidR="00000000" w:rsidRDefault="00EB6CDB"/>
    <w:p w:rsidR="00000000" w:rsidRDefault="00EB6CDB"/>
    <w:p w:rsidR="00000000" w:rsidRDefault="00EB6CDB">
      <w:r>
        <w:t xml:space="preserve">     Требования  по составу  и содержанию  экспертного заключения по</w:t>
      </w:r>
    </w:p>
    <w:p w:rsidR="00000000" w:rsidRDefault="00EB6CDB">
      <w:r>
        <w:t>расчетам  стоимости  (сметной  документации)   к  ТЭО  (проекту)  на</w:t>
      </w:r>
    </w:p>
    <w:p w:rsidR="00000000" w:rsidRDefault="00EB6CDB">
      <w:r>
        <w:t>строительство ______</w:t>
      </w:r>
      <w:r>
        <w:t>________________________________________________</w:t>
      </w:r>
    </w:p>
    <w:p w:rsidR="00000000" w:rsidRDefault="00EB6CDB">
      <w:r>
        <w:t xml:space="preserve">                  (наименование объекта и его месторасположение)</w:t>
      </w:r>
    </w:p>
    <w:p w:rsidR="00000000" w:rsidRDefault="00EB6CDB"/>
    <w:p w:rsidR="00000000" w:rsidRDefault="00EB6CDB">
      <w:r>
        <w:t xml:space="preserve">     1. Заказчик ___________________________________________________</w:t>
      </w:r>
    </w:p>
    <w:p w:rsidR="00000000" w:rsidRDefault="00EB6CDB"/>
    <w:p w:rsidR="00000000" w:rsidRDefault="00EB6CDB">
      <w:r>
        <w:t xml:space="preserve">     2. Инвестор, источники финансирования _________________________</w:t>
      </w:r>
    </w:p>
    <w:p w:rsidR="00000000" w:rsidRDefault="00EB6CDB"/>
    <w:p w:rsidR="00000000" w:rsidRDefault="00EB6CDB">
      <w:r>
        <w:t xml:space="preserve">     3. Генпроектировщик, наличие лицензии на проектные работы _____</w:t>
      </w:r>
    </w:p>
    <w:p w:rsidR="00000000" w:rsidRDefault="00EB6CDB">
      <w:r>
        <w:t>____________________________________________________________________</w:t>
      </w:r>
    </w:p>
    <w:p w:rsidR="00000000" w:rsidRDefault="00EB6CDB"/>
    <w:p w:rsidR="00000000" w:rsidRDefault="00EB6CDB">
      <w:r>
        <w:t xml:space="preserve">     4. Подрядная строительная организация (если она определена) ___</w:t>
      </w:r>
    </w:p>
    <w:p w:rsidR="00000000" w:rsidRDefault="00EB6CDB">
      <w:r>
        <w:t>_________________________________________________</w:t>
      </w:r>
      <w:r>
        <w:t>___________________</w:t>
      </w:r>
    </w:p>
    <w:p w:rsidR="00000000" w:rsidRDefault="00EB6CDB"/>
    <w:p w:rsidR="00000000" w:rsidRDefault="00EB6CDB">
      <w:r>
        <w:t xml:space="preserve">     5. Основание для разработки:</w:t>
      </w:r>
    </w:p>
    <w:p w:rsidR="00000000" w:rsidRDefault="00EB6CDB"/>
    <w:p w:rsidR="00000000" w:rsidRDefault="00EB6CDB">
      <w:r>
        <w:t xml:space="preserve">     задание на разработку.</w:t>
      </w:r>
    </w:p>
    <w:p w:rsidR="00000000" w:rsidRDefault="00EB6CDB"/>
    <w:p w:rsidR="00000000" w:rsidRDefault="00EB6CDB">
      <w:r>
        <w:t xml:space="preserve">     6. Основные данные и принятые решения.</w:t>
      </w:r>
    </w:p>
    <w:p w:rsidR="00000000" w:rsidRDefault="00EB6CDB"/>
    <w:p w:rsidR="00000000" w:rsidRDefault="00EB6CDB"/>
    <w:p w:rsidR="00000000" w:rsidRDefault="00EB6CDB">
      <w:r>
        <w:t xml:space="preserve">                Перечень рассматриваемых материалов</w:t>
      </w:r>
    </w:p>
    <w:p w:rsidR="00000000" w:rsidRDefault="00EB6CDB"/>
    <w:p w:rsidR="00000000" w:rsidRDefault="00EB6CDB"/>
    <w:p w:rsidR="00000000" w:rsidRDefault="00EB6CDB">
      <w:r>
        <w:t xml:space="preserve">     1. ...</w:t>
      </w:r>
    </w:p>
    <w:p w:rsidR="00000000" w:rsidRDefault="00EB6CDB"/>
    <w:p w:rsidR="00000000" w:rsidRDefault="00EB6CDB">
      <w:r>
        <w:t xml:space="preserve">     2. ...</w:t>
      </w:r>
    </w:p>
    <w:p w:rsidR="00000000" w:rsidRDefault="00EB6CDB"/>
    <w:p w:rsidR="00000000" w:rsidRDefault="00EB6CDB">
      <w:r>
        <w:t xml:space="preserve">     3. ...</w:t>
      </w:r>
    </w:p>
    <w:p w:rsidR="00000000" w:rsidRDefault="00EB6CDB"/>
    <w:p w:rsidR="00000000" w:rsidRDefault="00EB6CDB">
      <w:r>
        <w:t xml:space="preserve">     Нормативные требования и технические условия, выданные органами</w:t>
      </w:r>
    </w:p>
    <w:p w:rsidR="00000000" w:rsidRDefault="00EB6CDB">
      <w:r>
        <w:t>государственного  надзора  и  другими  согласующими  инстанциями  до</w:t>
      </w:r>
    </w:p>
    <w:p w:rsidR="00000000" w:rsidRDefault="00EB6CDB">
      <w:r>
        <w:t>начала  разработки   (проектирования),  а  также   при  согласовании</w:t>
      </w:r>
    </w:p>
    <w:p w:rsidR="00000000" w:rsidRDefault="00EB6CDB">
      <w:r>
        <w:t>проектной документации и т.д.</w:t>
      </w:r>
    </w:p>
    <w:p w:rsidR="00000000" w:rsidRDefault="00EB6CDB"/>
    <w:p w:rsidR="00000000" w:rsidRDefault="00EB6CDB">
      <w:r>
        <w:t xml:space="preserve">     Представленная расчетная (сметная) стоимость </w:t>
      </w:r>
      <w:r>
        <w:t>составляет (*):</w:t>
      </w:r>
    </w:p>
    <w:p w:rsidR="00000000" w:rsidRDefault="00EB6CD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701"/>
        <w:gridCol w:w="1222"/>
        <w:gridCol w:w="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000000" w:rsidRDefault="00EB6CDB">
            <w:r>
              <w:t>Наименование</w:t>
            </w:r>
          </w:p>
          <w:p w:rsidR="00000000" w:rsidRDefault="00EB6CDB">
            <w:r>
              <w:t>показателя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000000" w:rsidRDefault="00EB6CDB">
            <w:r>
              <w:t>Объектов</w:t>
            </w:r>
          </w:p>
          <w:p w:rsidR="00000000" w:rsidRDefault="00EB6CDB">
            <w:r>
              <w:t>производственного</w:t>
            </w:r>
          </w:p>
          <w:p w:rsidR="00000000" w:rsidRDefault="00EB6CDB">
            <w:r>
              <w:t>назначения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000000" w:rsidRDefault="00EB6CDB">
            <w:r>
              <w:t>Объектов</w:t>
            </w:r>
          </w:p>
          <w:p w:rsidR="00000000" w:rsidRDefault="00EB6CDB">
            <w:r>
              <w:t>жилищно-</w:t>
            </w:r>
          </w:p>
          <w:p w:rsidR="00000000" w:rsidRDefault="00EB6CDB">
            <w:r>
              <w:t>гражданского</w:t>
            </w:r>
          </w:p>
          <w:p w:rsidR="00000000" w:rsidRDefault="00EB6CDB">
            <w:r>
              <w:t>назначения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000000" w:rsidRDefault="00EB6CDB">
            <w:pPr>
              <w:shd w:val="pct12" w:color="auto" w:fill="auto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000000" w:rsidRDefault="00EB6CDB"/>
        </w:tc>
        <w:tc>
          <w:tcPr>
            <w:tcW w:w="29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000000" w:rsidRDefault="00EB6CDB">
            <w:r>
              <w:t xml:space="preserve">       Сумма, %                %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B6CDB">
            <w:r>
              <w:t>Расчетная (сметная)</w:t>
            </w:r>
          </w:p>
          <w:p w:rsidR="00000000" w:rsidRDefault="00EB6CDB">
            <w:r>
              <w:t>стоимость в базисных</w:t>
            </w:r>
          </w:p>
          <w:p w:rsidR="00000000" w:rsidRDefault="00EB6CDB">
            <w:r>
              <w:t>ценах в тыс.р.</w:t>
            </w:r>
          </w:p>
        </w:tc>
        <w:tc>
          <w:tcPr>
            <w:tcW w:w="1701" w:type="dxa"/>
          </w:tcPr>
          <w:p w:rsidR="00000000" w:rsidRDefault="00EB6CDB"/>
        </w:tc>
        <w:tc>
          <w:tcPr>
            <w:tcW w:w="1221" w:type="dxa"/>
          </w:tcPr>
          <w:p w:rsidR="00000000" w:rsidRDefault="00EB6CDB"/>
        </w:tc>
        <w:tc>
          <w:tcPr>
            <w:tcW w:w="762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B6CDB">
            <w:r>
              <w:t>в том числе</w:t>
            </w:r>
          </w:p>
        </w:tc>
        <w:tc>
          <w:tcPr>
            <w:tcW w:w="1701" w:type="dxa"/>
          </w:tcPr>
          <w:p w:rsidR="00000000" w:rsidRDefault="00EB6CDB"/>
        </w:tc>
        <w:tc>
          <w:tcPr>
            <w:tcW w:w="1221" w:type="dxa"/>
          </w:tcPr>
          <w:p w:rsidR="00000000" w:rsidRDefault="00EB6CDB"/>
        </w:tc>
        <w:tc>
          <w:tcPr>
            <w:tcW w:w="762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B6CDB">
            <w:r>
              <w:t>СМР</w:t>
            </w:r>
          </w:p>
        </w:tc>
        <w:tc>
          <w:tcPr>
            <w:tcW w:w="1701" w:type="dxa"/>
          </w:tcPr>
          <w:p w:rsidR="00000000" w:rsidRDefault="00EB6CDB"/>
        </w:tc>
        <w:tc>
          <w:tcPr>
            <w:tcW w:w="1221" w:type="dxa"/>
          </w:tcPr>
          <w:p w:rsidR="00000000" w:rsidRDefault="00EB6CDB"/>
        </w:tc>
        <w:tc>
          <w:tcPr>
            <w:tcW w:w="762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B6CDB">
            <w:r>
              <w:t>оборудование</w:t>
            </w:r>
          </w:p>
        </w:tc>
        <w:tc>
          <w:tcPr>
            <w:tcW w:w="1701" w:type="dxa"/>
          </w:tcPr>
          <w:p w:rsidR="00000000" w:rsidRDefault="00EB6CDB"/>
        </w:tc>
        <w:tc>
          <w:tcPr>
            <w:tcW w:w="1221" w:type="dxa"/>
          </w:tcPr>
          <w:p w:rsidR="00000000" w:rsidRDefault="00EB6CDB"/>
        </w:tc>
        <w:tc>
          <w:tcPr>
            <w:tcW w:w="762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B6CDB">
            <w:r>
              <w:t>прочие затраты</w:t>
            </w:r>
          </w:p>
        </w:tc>
        <w:tc>
          <w:tcPr>
            <w:tcW w:w="1701" w:type="dxa"/>
          </w:tcPr>
          <w:p w:rsidR="00000000" w:rsidRDefault="00EB6CDB"/>
        </w:tc>
        <w:tc>
          <w:tcPr>
            <w:tcW w:w="1221" w:type="dxa"/>
          </w:tcPr>
          <w:p w:rsidR="00000000" w:rsidRDefault="00EB6CDB"/>
        </w:tc>
        <w:tc>
          <w:tcPr>
            <w:tcW w:w="762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B6CDB">
            <w:r>
              <w:t>Кроме того, дополнительные</w:t>
            </w:r>
          </w:p>
          <w:p w:rsidR="00000000" w:rsidRDefault="00EB6CDB">
            <w:r>
              <w:t>затраты подрядчика сверх</w:t>
            </w:r>
          </w:p>
          <w:p w:rsidR="00000000" w:rsidRDefault="00EB6CDB">
            <w:r>
              <w:t>базисной стоимости</w:t>
            </w:r>
          </w:p>
        </w:tc>
        <w:tc>
          <w:tcPr>
            <w:tcW w:w="1701" w:type="dxa"/>
          </w:tcPr>
          <w:p w:rsidR="00000000" w:rsidRDefault="00EB6CDB"/>
        </w:tc>
        <w:tc>
          <w:tcPr>
            <w:tcW w:w="1221" w:type="dxa"/>
          </w:tcPr>
          <w:p w:rsidR="00000000" w:rsidRDefault="00EB6CDB"/>
        </w:tc>
        <w:tc>
          <w:tcPr>
            <w:tcW w:w="762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B6CDB">
            <w:r>
              <w:t>Общая стоимость</w:t>
            </w:r>
          </w:p>
        </w:tc>
        <w:tc>
          <w:tcPr>
            <w:tcW w:w="1701" w:type="dxa"/>
          </w:tcPr>
          <w:p w:rsidR="00000000" w:rsidRDefault="00EB6CDB"/>
        </w:tc>
        <w:tc>
          <w:tcPr>
            <w:tcW w:w="1221" w:type="dxa"/>
          </w:tcPr>
          <w:p w:rsidR="00000000" w:rsidRDefault="00EB6CDB"/>
        </w:tc>
        <w:tc>
          <w:tcPr>
            <w:tcW w:w="762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B6CDB">
            <w:r>
              <w:t xml:space="preserve">в том числе возвратных </w:t>
            </w:r>
          </w:p>
          <w:p w:rsidR="00000000" w:rsidRDefault="00EB6CDB">
            <w:r>
              <w:t>сумм</w:t>
            </w:r>
          </w:p>
        </w:tc>
        <w:tc>
          <w:tcPr>
            <w:tcW w:w="1701" w:type="dxa"/>
          </w:tcPr>
          <w:p w:rsidR="00000000" w:rsidRDefault="00EB6CDB"/>
        </w:tc>
        <w:tc>
          <w:tcPr>
            <w:tcW w:w="1221" w:type="dxa"/>
          </w:tcPr>
          <w:p w:rsidR="00000000" w:rsidRDefault="00EB6CDB"/>
        </w:tc>
        <w:tc>
          <w:tcPr>
            <w:tcW w:w="762" w:type="dxa"/>
          </w:tcPr>
          <w:p w:rsidR="00000000" w:rsidRDefault="00EB6CDB"/>
        </w:tc>
      </w:tr>
    </w:tbl>
    <w:p w:rsidR="00000000" w:rsidRDefault="00EB6CDB"/>
    <w:p w:rsidR="00000000" w:rsidRDefault="00EB6CDB">
      <w:r>
        <w:t>------------------</w:t>
      </w:r>
    </w:p>
    <w:p w:rsidR="00000000" w:rsidRDefault="00EB6CDB">
      <w:pPr>
        <w:ind w:right="2069" w:firstLine="284"/>
      </w:pPr>
      <w:r>
        <w:t xml:space="preserve"> (*)  Стоимость строительства  и замечания  по расчетам (сметам) приведены  для </w:t>
      </w:r>
      <w:r>
        <w:t>случая  проверки полной  стоимости строительства  - с дополнительными затратами подрядчика сверх базисной стоимости.</w:t>
      </w:r>
    </w:p>
    <w:p w:rsidR="00000000" w:rsidRDefault="00EB6CDB"/>
    <w:p w:rsidR="00000000" w:rsidRDefault="00EB6CDB">
      <w:pPr>
        <w:ind w:firstLine="284"/>
      </w:pPr>
      <w:r>
        <w:t>7. Замечания и предложения:</w:t>
      </w:r>
    </w:p>
    <w:p w:rsidR="00000000" w:rsidRDefault="00EB6CDB"/>
    <w:p w:rsidR="00000000" w:rsidRDefault="00EB6CDB">
      <w:pPr>
        <w:ind w:firstLine="284"/>
      </w:pPr>
      <w:r>
        <w:t>а) по сводке затрат:</w:t>
      </w:r>
    </w:p>
    <w:p w:rsidR="00000000" w:rsidRDefault="00EB6CDB"/>
    <w:p w:rsidR="00000000" w:rsidRDefault="00EB6CDB">
      <w:pPr>
        <w:ind w:right="2069" w:firstLine="284"/>
      </w:pPr>
      <w:r>
        <w:t>оценивается  обоснованность включения  средств на строительство объектов в сводку затрат, наличие соответствующих согласований и т.д.</w:t>
      </w:r>
    </w:p>
    <w:p w:rsidR="00000000" w:rsidRDefault="00EB6CDB"/>
    <w:p w:rsidR="00000000" w:rsidRDefault="00EB6CDB">
      <w:pPr>
        <w:ind w:right="2069" w:firstLine="284"/>
      </w:pPr>
      <w:r>
        <w:t>Пример:  необоснованно  включены  в  полном  объеме средства на организацию  производственной  базы  строителей  в  сумме тыс.р. при учете  в  расчетах  договорных  цен  повышенных плановых накоплений, устано</w:t>
      </w:r>
      <w:r>
        <w:t>вленных  постановлением  СМ  РСФСР   от  22.11.90  N  537  для соответствующих   организаций,  уже   предусматривающих  затраты  на указанные цели;</w:t>
      </w:r>
    </w:p>
    <w:p w:rsidR="00000000" w:rsidRDefault="00EB6CDB"/>
    <w:p w:rsidR="00000000" w:rsidRDefault="00EB6CDB">
      <w:pPr>
        <w:ind w:right="2069" w:firstLine="284"/>
      </w:pPr>
      <w:r>
        <w:t>б)   по  сводным   расчетам  (сводным   сметным  расчетам)   на промышленное (жилищно-гражданское и т.д.) строительство  оцениваются:</w:t>
      </w:r>
    </w:p>
    <w:p w:rsidR="00000000" w:rsidRDefault="00EB6CDB"/>
    <w:p w:rsidR="00000000" w:rsidRDefault="00EB6CDB">
      <w:pPr>
        <w:ind w:right="2069" w:firstLine="284"/>
      </w:pPr>
      <w:r>
        <w:t>правильность   определения   стоимости   строительства  объекта (предприятия) в целом;</w:t>
      </w:r>
    </w:p>
    <w:p w:rsidR="00000000" w:rsidRDefault="00EB6CDB"/>
    <w:p w:rsidR="00000000" w:rsidRDefault="00EB6CDB">
      <w:pPr>
        <w:ind w:right="2069" w:firstLine="284"/>
      </w:pPr>
      <w:r>
        <w:t>структура  капвложений (средства  на  активную  часть и  др.) и результаты оценки стоимостных показателей запроектированного объекта в сопос</w:t>
      </w:r>
      <w:r>
        <w:t>тавлении   с   прогрессивными   показателями   и   передовыми объектами-аналогами;</w:t>
      </w:r>
    </w:p>
    <w:p w:rsidR="00000000" w:rsidRDefault="00EB6CDB"/>
    <w:p w:rsidR="00000000" w:rsidRDefault="00EB6CDB">
      <w:pPr>
        <w:ind w:right="2069" w:firstLine="284"/>
      </w:pPr>
      <w:r>
        <w:t>обоснованность  включения в  сводный расчет  стоимости (сметный расчет) отдельных объектов и затрат;</w:t>
      </w:r>
    </w:p>
    <w:p w:rsidR="00000000" w:rsidRDefault="00EB6CDB"/>
    <w:p w:rsidR="00000000" w:rsidRDefault="00EB6CDB">
      <w:pPr>
        <w:ind w:right="2069" w:firstLine="284"/>
      </w:pPr>
      <w:r>
        <w:t>случаи  несовпадения  стоимости  объектов  по  сводному расчету стоимости (сметному расчету) и объектным расчетам (сметам);</w:t>
      </w:r>
    </w:p>
    <w:p w:rsidR="00000000" w:rsidRDefault="00EB6CDB"/>
    <w:p w:rsidR="00000000" w:rsidRDefault="00EB6CDB">
      <w:pPr>
        <w:ind w:right="2069" w:firstLine="284"/>
      </w:pPr>
      <w:r>
        <w:t>обоснованность включения долевого участия предприятия в строительстве отдельных объектов;</w:t>
      </w:r>
    </w:p>
    <w:p w:rsidR="00000000" w:rsidRDefault="00EB6CDB"/>
    <w:p w:rsidR="00000000" w:rsidRDefault="00EB6CDB">
      <w:pPr>
        <w:ind w:right="2069" w:firstLine="284"/>
      </w:pPr>
      <w:r>
        <w:t>подготовленность  документации  для  осуществления  расчетов  в рыночных условиях и т.д.;</w:t>
      </w:r>
    </w:p>
    <w:p w:rsidR="00000000" w:rsidRDefault="00EB6CDB"/>
    <w:p w:rsidR="00000000" w:rsidRDefault="00EB6CDB">
      <w:pPr>
        <w:ind w:right="2069" w:firstLine="284"/>
      </w:pPr>
      <w:r>
        <w:t>в) по объектным рас</w:t>
      </w:r>
      <w:r>
        <w:t>четам (сметам), локальным расчетам (сметам), расчетам  прочих  работ  и  затрат,  расчетам  дополнительных затрат подрядных организаций, сверх базисной стоимости (количество разделов заключения определяется экспертом в зависимости от объема замечаний, удобства восприятия заключения) оцениваются:</w:t>
      </w:r>
    </w:p>
    <w:p w:rsidR="00000000" w:rsidRDefault="00EB6CDB"/>
    <w:p w:rsidR="00000000" w:rsidRDefault="00EB6CDB">
      <w:pPr>
        <w:ind w:right="2069" w:firstLine="284"/>
      </w:pPr>
      <w:r>
        <w:t>обоснованность применяемых нормативов (возможность применения действующих прейскурантов и т.д.);</w:t>
      </w:r>
    </w:p>
    <w:p w:rsidR="00000000" w:rsidRDefault="00EB6CDB"/>
    <w:p w:rsidR="00000000" w:rsidRDefault="00EB6CDB">
      <w:pPr>
        <w:ind w:firstLine="284"/>
      </w:pPr>
      <w:r>
        <w:t>соответствие расчетов стоимости проектным решениям;</w:t>
      </w:r>
    </w:p>
    <w:p w:rsidR="00000000" w:rsidRDefault="00EB6CDB"/>
    <w:p w:rsidR="00000000" w:rsidRDefault="00EB6CDB">
      <w:pPr>
        <w:ind w:right="2069" w:firstLine="284"/>
      </w:pPr>
      <w:r>
        <w:t>соответствие    расчетов     решениям    проекта    организации</w:t>
      </w:r>
      <w:r>
        <w:t xml:space="preserve"> строительства;</w:t>
      </w:r>
    </w:p>
    <w:p w:rsidR="00000000" w:rsidRDefault="00EB6CDB"/>
    <w:p w:rsidR="00000000" w:rsidRDefault="00EB6CDB">
      <w:pPr>
        <w:ind w:right="2069" w:firstLine="284"/>
      </w:pPr>
      <w:r>
        <w:t>завышение отдельных расценок - обычно по наиболее дорогостоящим видам работ;</w:t>
      </w:r>
    </w:p>
    <w:p w:rsidR="00000000" w:rsidRDefault="00EB6CDB"/>
    <w:p w:rsidR="00000000" w:rsidRDefault="00EB6CDB">
      <w:pPr>
        <w:ind w:firstLine="284"/>
      </w:pPr>
      <w:r>
        <w:t>необоснованное завышение объемов работ и конструкций;</w:t>
      </w:r>
    </w:p>
    <w:p w:rsidR="00000000" w:rsidRDefault="00EB6CDB"/>
    <w:p w:rsidR="00000000" w:rsidRDefault="00EB6CDB">
      <w:pPr>
        <w:ind w:firstLine="284"/>
      </w:pPr>
      <w:r>
        <w:t>пропуски объемов работ и конструкций;</w:t>
      </w:r>
    </w:p>
    <w:p w:rsidR="00000000" w:rsidRDefault="00EB6CDB"/>
    <w:p w:rsidR="00000000" w:rsidRDefault="00EB6CDB">
      <w:pPr>
        <w:ind w:firstLine="284"/>
      </w:pPr>
      <w:r>
        <w:t>правильность определения стоимости оборудования;</w:t>
      </w:r>
    </w:p>
    <w:p w:rsidR="00000000" w:rsidRDefault="00EB6CDB"/>
    <w:p w:rsidR="00000000" w:rsidRDefault="00EB6CDB">
      <w:pPr>
        <w:ind w:firstLine="284"/>
      </w:pPr>
      <w:r>
        <w:t>достоверность расчетов прочих работ и затрат и т.д.</w:t>
      </w:r>
    </w:p>
    <w:p w:rsidR="00000000" w:rsidRDefault="00EB6CDB"/>
    <w:p w:rsidR="00000000" w:rsidRDefault="00EB6CDB">
      <w:pPr>
        <w:ind w:right="2069" w:firstLine="284"/>
      </w:pPr>
      <w:r>
        <w:t>В случаях,   когда  стоимость  объектов  определена  по  данным аналогов и их характеристики  отсутствуют,  может  быть  произведена запись, подобно следующей:</w:t>
      </w:r>
    </w:p>
    <w:p w:rsidR="00000000" w:rsidRDefault="00EB6CDB"/>
    <w:p w:rsidR="00000000" w:rsidRDefault="00EB6CDB">
      <w:pPr>
        <w:ind w:right="2069" w:firstLine="284"/>
      </w:pPr>
      <w:r>
        <w:t>"Стоимость  строительства проектируемых  зданий и  сооружен</w:t>
      </w:r>
      <w:r>
        <w:t>ий в значительном объеме (%) определена по данным стоимостных показателей объектов-аналогов (указывается ряд объектов).</w:t>
      </w:r>
    </w:p>
    <w:p w:rsidR="00000000" w:rsidRDefault="00EB6CDB"/>
    <w:p w:rsidR="00000000" w:rsidRDefault="00EB6CDB">
      <w:pPr>
        <w:ind w:right="2069" w:firstLine="284"/>
      </w:pPr>
      <w:r>
        <w:t>В связи с отсутствием проектных характеристик объектов-аналогов проверить  достоверность  стоимости  строительных  работ по основным объектам  и  работам  не  представляется  возможным.  Принимаемые за основу  сметы  к  рабочим  чертежам  объектов-аналогов  должны  быть скорректированы с учетом различий в технологических, конструктивных, планировочных   характеристиках,    нормах   проети</w:t>
      </w:r>
      <w:r>
        <w:t>рования,   нормах накладных    расходов,    гидрогеологических    условиях,    районах строительства и т. д."</w:t>
      </w:r>
    </w:p>
    <w:p w:rsidR="00000000" w:rsidRDefault="00EB6CDB"/>
    <w:p w:rsidR="00000000" w:rsidRDefault="00EB6CDB">
      <w:pPr>
        <w:ind w:right="2069" w:firstLine="284"/>
      </w:pPr>
      <w:r>
        <w:t>Замечания по проекту свободной (договорной) цены (компенсируемым подрядчику дополнительным затратам, обусловленным принятием законодательных актов после  1 августа 1990 г.) приводятся исходя из:</w:t>
      </w:r>
    </w:p>
    <w:p w:rsidR="00000000" w:rsidRDefault="00EB6CDB"/>
    <w:p w:rsidR="00000000" w:rsidRDefault="00EB6CDB">
      <w:pPr>
        <w:ind w:right="2069" w:firstLine="284"/>
      </w:pPr>
      <w:r>
        <w:t>порядка  определения  договорных  цен  в  строительстве (письма Госкомархстроя РСФСР и  Госкомэкономики РСФСР от 15 марта  1991 г. N БФ-246/12, Госкомархстроя РСФСР от 23 сентября 1991 г. N Ц-60/12, рекоме</w:t>
      </w:r>
      <w:r>
        <w:t>ндаций Гипропроса, согласованных  с  Госкомархстроем  РСФСР, Минстроя  России от  17 января  1992 г.  N БФ-39/12),  необходимости учета конкретных условий строительства.</w:t>
      </w:r>
    </w:p>
    <w:p w:rsidR="00000000" w:rsidRDefault="00EB6CDB"/>
    <w:p w:rsidR="00000000" w:rsidRDefault="00EB6CDB">
      <w:pPr>
        <w:ind w:right="2069" w:firstLine="284"/>
      </w:pPr>
      <w:r>
        <w:t>Примечание:  до  начала  экспертизы  проверяется  комплектность материала с  учетом памятки Отдела смет  Главгосэкспертизы России по этому   вопросу.   В   случае   отсутствия   документов,   расчетов, обосновывающих  стоимость  наиболее  дорогостоящих  объектов, работ, производится соответствующая запись о некомплектности материала.</w:t>
      </w:r>
    </w:p>
    <w:p w:rsidR="00000000" w:rsidRDefault="00EB6CDB"/>
    <w:p w:rsidR="00000000" w:rsidRDefault="00EB6CDB">
      <w:pPr>
        <w:ind w:right="2069" w:firstLine="284"/>
      </w:pPr>
      <w:r>
        <w:t>Закл</w:t>
      </w:r>
      <w:r>
        <w:t>ючение   эксперта   основывается   на   законодательных   и нормативных актах  по определению стоимости  строительства. При этом должны  быть использованы  рекомендации указанного  подразделения по проверке     достоверности    стоимости     строительства    (письмо Главгосэкспертизы  РСФСР от  1 августа  1991 г.  N 24-10-4/401). При изложении  каждого из  замечаний и  предложений указывается  сметный документ, к  которому оно относится (том,  N расчета, сметы, позиции т.д.), содержание  замечания (предложе</w:t>
      </w:r>
      <w:r>
        <w:t>ния), какие  необходимо внести исправления  с обязательным  обоснованием и  сумму изменения размера затрат  в  результате  вносимого  предложения  (замечания)  по типу: "Снижение   (увеличение)  расчетной   (сметной)  стоимости  составит тыс.р."</w:t>
      </w:r>
    </w:p>
    <w:p w:rsidR="00000000" w:rsidRDefault="00EB6CDB"/>
    <w:p w:rsidR="00000000" w:rsidRDefault="00EB6CDB">
      <w:pPr>
        <w:ind w:right="2069" w:firstLine="284"/>
      </w:pPr>
      <w:r>
        <w:t>8. Решение,  подтверждающее утверждение или  возврат материалов на доработку.</w:t>
      </w:r>
    </w:p>
    <w:p w:rsidR="00000000" w:rsidRDefault="00EB6CDB"/>
    <w:p w:rsidR="00000000" w:rsidRDefault="00EB6CDB">
      <w:pPr>
        <w:ind w:right="2069" w:firstLine="284"/>
      </w:pPr>
      <w:r>
        <w:t>Следует отметить, что  расчеты стоимости (сметная документация) составлены__________________________________________________</w:t>
      </w:r>
    </w:p>
    <w:p w:rsidR="00000000" w:rsidRDefault="00EB6CDB">
      <w:r>
        <w:t xml:space="preserve">                   (дается оценка качества документации)</w:t>
      </w:r>
    </w:p>
    <w:p w:rsidR="00000000" w:rsidRDefault="00EB6CDB"/>
    <w:p w:rsidR="00000000" w:rsidRDefault="00EB6CDB">
      <w:pPr>
        <w:ind w:right="2069" w:firstLine="284"/>
      </w:pPr>
      <w:r>
        <w:t xml:space="preserve">В  </w:t>
      </w:r>
      <w:r>
        <w:t>результате рассмотрения  изменение представленной  расчетной (сметной) стоимости составит:</w:t>
      </w:r>
    </w:p>
    <w:p w:rsidR="00000000" w:rsidRDefault="00EB6CDB"/>
    <w:p w:rsidR="00000000" w:rsidRDefault="00EB6CDB">
      <w:r>
        <w:t xml:space="preserve">     а) снижение      сумма в тыс.р.</w:t>
      </w:r>
    </w:p>
    <w:p w:rsidR="00000000" w:rsidRDefault="00EB6CDB"/>
    <w:p w:rsidR="00000000" w:rsidRDefault="00EB6CDB">
      <w:r>
        <w:t xml:space="preserve">     в т.ч. СМР       тыс.р.</w:t>
      </w:r>
    </w:p>
    <w:p w:rsidR="00000000" w:rsidRDefault="00EB6CDB"/>
    <w:p w:rsidR="00000000" w:rsidRDefault="00EB6CDB">
      <w:r>
        <w:t xml:space="preserve">     б) увеличение    сумма в тыс.р.</w:t>
      </w:r>
    </w:p>
    <w:p w:rsidR="00000000" w:rsidRDefault="00EB6CDB"/>
    <w:p w:rsidR="00000000" w:rsidRDefault="00EB6CDB">
      <w:r>
        <w:t xml:space="preserve">     в т.ч. СМР       тыс.р.</w:t>
      </w:r>
    </w:p>
    <w:p w:rsidR="00000000" w:rsidRDefault="00EB6CDB"/>
    <w:p w:rsidR="00000000" w:rsidRDefault="00EB6CDB">
      <w:r>
        <w:t xml:space="preserve">     в) общее изменение   (+ увеличение, - снижение)</w:t>
      </w:r>
    </w:p>
    <w:p w:rsidR="00000000" w:rsidRDefault="00EB6CDB"/>
    <w:p w:rsidR="00000000" w:rsidRDefault="00EB6CDB">
      <w:r>
        <w:t xml:space="preserve">     в т.ч. СМР</w:t>
      </w:r>
    </w:p>
    <w:p w:rsidR="00000000" w:rsidRDefault="00EB6CDB"/>
    <w:p w:rsidR="00000000" w:rsidRDefault="00EB6CDB">
      <w:r>
        <w:t xml:space="preserve">     В  связи   с  этим  сводку   затрат  (сводную  смету,   сметную</w:t>
      </w:r>
    </w:p>
    <w:p w:rsidR="00000000" w:rsidRDefault="00EB6CDB">
      <w:r>
        <w:t>документацию) на строительство предприятия необходимо ______________</w:t>
      </w:r>
    </w:p>
    <w:p w:rsidR="00000000" w:rsidRDefault="00EB6CDB">
      <w:r>
        <w:t>____________________________________________________________________</w:t>
      </w:r>
    </w:p>
    <w:p w:rsidR="00000000" w:rsidRDefault="00EB6CDB">
      <w:r>
        <w:t xml:space="preserve">      </w:t>
      </w:r>
      <w:r>
        <w:t xml:space="preserve">      (уточнить, доработать, переработать и т.д.)</w:t>
      </w:r>
    </w:p>
    <w:p w:rsidR="00000000" w:rsidRDefault="00EB6CDB"/>
    <w:p w:rsidR="00000000" w:rsidRDefault="00EB6CDB">
      <w:r>
        <w:t>по замечаниям  и предложениям данного  заключения, а также  с учетом</w:t>
      </w:r>
    </w:p>
    <w:p w:rsidR="00000000" w:rsidRDefault="00EB6CDB">
      <w:r>
        <w:t>замечаний других отделов Главгосэкспертизы России по соответствующим</w:t>
      </w:r>
    </w:p>
    <w:p w:rsidR="00000000" w:rsidRDefault="00EB6CDB">
      <w:r>
        <w:t>частям проекта.</w:t>
      </w:r>
    </w:p>
    <w:p w:rsidR="00000000" w:rsidRDefault="00EB6CDB"/>
    <w:p w:rsidR="00000000" w:rsidRDefault="00EB6CDB">
      <w:r>
        <w:t xml:space="preserve">     Рекомендуемая стоимость строительства ___________________тыс.р.</w:t>
      </w:r>
    </w:p>
    <w:p w:rsidR="00000000" w:rsidRDefault="00EB6CDB"/>
    <w:p w:rsidR="00000000" w:rsidRDefault="00EB6CDB">
      <w:r>
        <w:t xml:space="preserve">     С  учетом  изложенного  общее  снижение  (увеличение) стоимости</w:t>
      </w:r>
    </w:p>
    <w:p w:rsidR="00000000" w:rsidRDefault="00EB6CDB">
      <w:r>
        <w:t>строительства ______________________________________________________</w:t>
      </w:r>
    </w:p>
    <w:p w:rsidR="00000000" w:rsidRDefault="00EB6CDB">
      <w:r>
        <w:t>____________________________________________________________________</w:t>
      </w:r>
    </w:p>
    <w:p w:rsidR="00000000" w:rsidRDefault="00EB6CDB">
      <w:r>
        <w:t xml:space="preserve">              (наименование п</w:t>
      </w:r>
      <w:r>
        <w:t>редприятия, сооружения)</w:t>
      </w:r>
    </w:p>
    <w:p w:rsidR="00000000" w:rsidRDefault="00EB6CDB"/>
    <w:p w:rsidR="00000000" w:rsidRDefault="00EB6CDB">
      <w:r>
        <w:t>по видам затрат составит ______________________ тыс.р., в том числе:</w:t>
      </w:r>
    </w:p>
    <w:p w:rsidR="00000000" w:rsidRDefault="00EB6CD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134"/>
        <w:gridCol w:w="1014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>
            <w:r>
              <w:t>Виды затрат</w:t>
            </w:r>
          </w:p>
        </w:tc>
        <w:tc>
          <w:tcPr>
            <w:tcW w:w="3543" w:type="dxa"/>
            <w:gridSpan w:val="3"/>
          </w:tcPr>
          <w:p w:rsidR="00000000" w:rsidRDefault="00EB6CDB">
            <w:r>
              <w:t>Стоимость строительства, тыс.р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/>
        </w:tc>
        <w:tc>
          <w:tcPr>
            <w:tcW w:w="1134" w:type="dxa"/>
          </w:tcPr>
          <w:p w:rsidR="00000000" w:rsidRDefault="00EB6CDB">
            <w:r>
              <w:t>Заявлен-</w:t>
            </w:r>
          </w:p>
          <w:p w:rsidR="00000000" w:rsidRDefault="00EB6CDB">
            <w:r>
              <w:t>ная</w:t>
            </w:r>
          </w:p>
        </w:tc>
        <w:tc>
          <w:tcPr>
            <w:tcW w:w="1014" w:type="dxa"/>
          </w:tcPr>
          <w:p w:rsidR="00000000" w:rsidRDefault="00EB6CDB">
            <w:r>
              <w:t>Рекомен-дованная</w:t>
            </w:r>
          </w:p>
        </w:tc>
        <w:tc>
          <w:tcPr>
            <w:tcW w:w="1395" w:type="dxa"/>
          </w:tcPr>
          <w:p w:rsidR="00000000" w:rsidRDefault="00EB6CDB">
            <w:r>
              <w:t>Изменение</w:t>
            </w:r>
          </w:p>
          <w:p w:rsidR="00000000" w:rsidRDefault="00EB6CDB">
            <w:r>
              <w:t>+увеличение</w:t>
            </w:r>
          </w:p>
          <w:p w:rsidR="00000000" w:rsidRDefault="00EB6CDB">
            <w:r>
              <w:t>-снижение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>
            <w:r>
              <w:t>А.Объекты промстроительства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1014" w:type="dxa"/>
          </w:tcPr>
          <w:p w:rsidR="00000000" w:rsidRDefault="00EB6CDB"/>
        </w:tc>
        <w:tc>
          <w:tcPr>
            <w:tcW w:w="1395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>
            <w:r>
              <w:t>всего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1014" w:type="dxa"/>
          </w:tcPr>
          <w:p w:rsidR="00000000" w:rsidRDefault="00EB6CDB"/>
        </w:tc>
        <w:tc>
          <w:tcPr>
            <w:tcW w:w="1395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>
            <w:r>
              <w:t>в т.ч. СМР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1014" w:type="dxa"/>
          </w:tcPr>
          <w:p w:rsidR="00000000" w:rsidRDefault="00EB6CDB"/>
        </w:tc>
        <w:tc>
          <w:tcPr>
            <w:tcW w:w="1395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>
            <w:r>
              <w:t>оборудования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1014" w:type="dxa"/>
          </w:tcPr>
          <w:p w:rsidR="00000000" w:rsidRDefault="00EB6CDB"/>
        </w:tc>
        <w:tc>
          <w:tcPr>
            <w:tcW w:w="1395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>
            <w:r>
              <w:t>прочие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1014" w:type="dxa"/>
          </w:tcPr>
          <w:p w:rsidR="00000000" w:rsidRDefault="00EB6CDB"/>
        </w:tc>
        <w:tc>
          <w:tcPr>
            <w:tcW w:w="1395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>
            <w:r>
              <w:t>Б.Объекты жилищно-</w:t>
            </w:r>
          </w:p>
          <w:p w:rsidR="00000000" w:rsidRDefault="00EB6CDB">
            <w:r>
              <w:t>гражданского назначения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1014" w:type="dxa"/>
          </w:tcPr>
          <w:p w:rsidR="00000000" w:rsidRDefault="00EB6CDB"/>
        </w:tc>
        <w:tc>
          <w:tcPr>
            <w:tcW w:w="1395" w:type="dxa"/>
          </w:tcPr>
          <w:p w:rsidR="00000000" w:rsidRDefault="00EB6C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EB6CDB">
            <w:r>
              <w:t>В.Итого</w:t>
            </w:r>
          </w:p>
        </w:tc>
        <w:tc>
          <w:tcPr>
            <w:tcW w:w="1134" w:type="dxa"/>
          </w:tcPr>
          <w:p w:rsidR="00000000" w:rsidRDefault="00EB6CDB"/>
        </w:tc>
        <w:tc>
          <w:tcPr>
            <w:tcW w:w="1014" w:type="dxa"/>
          </w:tcPr>
          <w:p w:rsidR="00000000" w:rsidRDefault="00EB6CDB"/>
        </w:tc>
        <w:tc>
          <w:tcPr>
            <w:tcW w:w="1395" w:type="dxa"/>
          </w:tcPr>
          <w:p w:rsidR="00000000" w:rsidRDefault="00EB6CDB"/>
        </w:tc>
      </w:tr>
    </w:tbl>
    <w:p w:rsidR="00000000" w:rsidRDefault="00EB6CDB"/>
    <w:p w:rsidR="00000000" w:rsidRDefault="00EB6CDB">
      <w:r>
        <w:t xml:space="preserve">     Требования  по составу  и содержанию  экспертного заключения по</w:t>
      </w:r>
    </w:p>
    <w:p w:rsidR="00000000" w:rsidRDefault="00EB6CDB">
      <w:r>
        <w:t>разделу  "Электроснабжение и  электрооборудование" ТЭО  (проекта) на</w:t>
      </w:r>
    </w:p>
    <w:p w:rsidR="00000000" w:rsidRDefault="00EB6CDB">
      <w:r>
        <w:t>строительство ____________</w:t>
      </w:r>
      <w:r>
        <w:t>__________________________________________</w:t>
      </w:r>
    </w:p>
    <w:p w:rsidR="00000000" w:rsidRDefault="00EB6CDB">
      <w:r>
        <w:t xml:space="preserve">                  (наименование объекта и его месторасположение)</w:t>
      </w:r>
    </w:p>
    <w:p w:rsidR="00000000" w:rsidRDefault="00EB6CDB"/>
    <w:p w:rsidR="00000000" w:rsidRDefault="00EB6CDB">
      <w:pPr>
        <w:ind w:firstLine="284"/>
      </w:pPr>
      <w:r>
        <w:t>1. Основные данные и принятые решения:</w:t>
      </w:r>
    </w:p>
    <w:p w:rsidR="00000000" w:rsidRDefault="00EB6CDB"/>
    <w:p w:rsidR="00000000" w:rsidRDefault="00EB6CDB">
      <w:pPr>
        <w:ind w:right="2069" w:firstLine="284"/>
      </w:pPr>
      <w:r>
        <w:t>характеристика проектируемого объекта: установленная мощность и расчетная нагрузка электроприемников, реактивная мощность, потребляемая от системы, годовой расход электроэнергии, краткое описание потребителей электроэнергии, категорийность электроприемников по надежности электроснабжения;</w:t>
      </w:r>
    </w:p>
    <w:p w:rsidR="00000000" w:rsidRDefault="00EB6CDB"/>
    <w:p w:rsidR="00000000" w:rsidRDefault="00EB6CDB">
      <w:pPr>
        <w:ind w:right="2069" w:firstLine="284"/>
      </w:pPr>
      <w:r>
        <w:t>краткое   описание  основных   технических  решений:  источники питания,</w:t>
      </w:r>
      <w:r>
        <w:t xml:space="preserve">  напряжение  питающей  и  распределительной  сети,  краткое описание схемы  электроснабжения, число и  конструктивное исполнение трансформаторных  подстанций  и  распределительных  пунктов, способы </w:t>
      </w:r>
    </w:p>
    <w:p w:rsidR="00000000" w:rsidRDefault="00EB6CDB">
      <w:r>
        <w:t>канализации электроэнергии и т.д.;</w:t>
      </w:r>
    </w:p>
    <w:p w:rsidR="00000000" w:rsidRDefault="00EB6CDB"/>
    <w:p w:rsidR="00000000" w:rsidRDefault="00EB6CDB">
      <w:pPr>
        <w:ind w:firstLine="284"/>
      </w:pPr>
      <w:r>
        <w:t>общая стоимость строительства объекта в базисных ценах 1991 г.</w:t>
      </w:r>
    </w:p>
    <w:p w:rsidR="00000000" w:rsidRDefault="00EB6CDB"/>
    <w:p w:rsidR="00000000" w:rsidRDefault="00EB6CDB">
      <w:pPr>
        <w:ind w:firstLine="284"/>
      </w:pPr>
      <w:r>
        <w:t>2. Замечания и предложения по принятым решениям:</w:t>
      </w:r>
    </w:p>
    <w:p w:rsidR="00000000" w:rsidRDefault="00EB6CDB"/>
    <w:p w:rsidR="00000000" w:rsidRDefault="00EB6CDB">
      <w:pPr>
        <w:ind w:right="2069" w:firstLine="284"/>
      </w:pPr>
      <w:r>
        <w:t>соответствие  принятых проектных  решений техническим  условиям энергосистемы;</w:t>
      </w:r>
    </w:p>
    <w:p w:rsidR="00000000" w:rsidRDefault="00EB6CDB"/>
    <w:p w:rsidR="00000000" w:rsidRDefault="00EB6CDB">
      <w:pPr>
        <w:ind w:firstLine="284"/>
      </w:pPr>
      <w:r>
        <w:t>правильность расчета электрических нагрузок;</w:t>
      </w:r>
    </w:p>
    <w:p w:rsidR="00000000" w:rsidRDefault="00EB6CDB"/>
    <w:p w:rsidR="00000000" w:rsidRDefault="00EB6CDB">
      <w:pPr>
        <w:ind w:right="2069" w:firstLine="284"/>
      </w:pPr>
      <w:r>
        <w:t>правильность  определения  категорий</w:t>
      </w:r>
      <w:r>
        <w:t>ности  электроприемников  в отношении    надежности    электроснабжения    и    обеспечения   их электропитанием;</w:t>
      </w:r>
    </w:p>
    <w:p w:rsidR="00000000" w:rsidRDefault="00EB6CDB"/>
    <w:p w:rsidR="00000000" w:rsidRDefault="00EB6CDB">
      <w:pPr>
        <w:ind w:right="2069" w:firstLine="284"/>
      </w:pPr>
      <w:r>
        <w:t>выбор  напряжения  питающей  и  распределительной электрической сети;</w:t>
      </w:r>
    </w:p>
    <w:p w:rsidR="00000000" w:rsidRDefault="00EB6CDB"/>
    <w:p w:rsidR="00000000" w:rsidRDefault="00EB6CDB">
      <w:pPr>
        <w:ind w:firstLine="284"/>
      </w:pPr>
      <w:r>
        <w:t>выбор единичной и установленной мощности трансформаторов;</w:t>
      </w:r>
    </w:p>
    <w:p w:rsidR="00000000" w:rsidRDefault="00EB6CDB"/>
    <w:p w:rsidR="00000000" w:rsidRDefault="00EB6CDB">
      <w:pPr>
        <w:ind w:right="2069" w:firstLine="284"/>
      </w:pPr>
      <w:r>
        <w:t>конструктивное    выполнение    трансформаторных    подстанций, распределительных пунктов и их размещение;</w:t>
      </w:r>
    </w:p>
    <w:p w:rsidR="00000000" w:rsidRDefault="00EB6CDB"/>
    <w:p w:rsidR="00000000" w:rsidRDefault="00EB6CDB">
      <w:pPr>
        <w:ind w:firstLine="284"/>
      </w:pPr>
      <w:r>
        <w:t>выбор марок и сечения проводов и кабелей;</w:t>
      </w:r>
    </w:p>
    <w:p w:rsidR="00000000" w:rsidRDefault="00EB6CDB"/>
    <w:p w:rsidR="00000000" w:rsidRDefault="00EB6CDB">
      <w:pPr>
        <w:ind w:firstLine="284"/>
      </w:pPr>
      <w:r>
        <w:t>вопросы качества электроэнергии;</w:t>
      </w:r>
    </w:p>
    <w:p w:rsidR="00000000" w:rsidRDefault="00EB6CDB"/>
    <w:p w:rsidR="00000000" w:rsidRDefault="00EB6CDB">
      <w:pPr>
        <w:ind w:firstLine="284"/>
      </w:pPr>
      <w:r>
        <w:t>способы канализации электроэнергии;</w:t>
      </w:r>
    </w:p>
    <w:p w:rsidR="00000000" w:rsidRDefault="00EB6CDB"/>
    <w:p w:rsidR="00000000" w:rsidRDefault="00EB6CDB">
      <w:pPr>
        <w:ind w:firstLine="284"/>
      </w:pPr>
      <w:r>
        <w:t>заземление и защитные меры электробезопасност</w:t>
      </w:r>
      <w:r>
        <w:t>и;</w:t>
      </w:r>
    </w:p>
    <w:p w:rsidR="00000000" w:rsidRDefault="00EB6CDB"/>
    <w:p w:rsidR="00000000" w:rsidRDefault="00EB6CDB">
      <w:pPr>
        <w:ind w:firstLine="284"/>
      </w:pPr>
      <w:r>
        <w:t>устройство молниезащиты;</w:t>
      </w:r>
    </w:p>
    <w:p w:rsidR="00000000" w:rsidRDefault="00EB6CDB"/>
    <w:p w:rsidR="00000000" w:rsidRDefault="00EB6CDB">
      <w:pPr>
        <w:ind w:right="2069" w:firstLine="284"/>
      </w:pPr>
      <w:r>
        <w:t>соблюдение   норм  и   правил  проектирования,   взрывопожарной безопасности.</w:t>
      </w:r>
    </w:p>
    <w:p w:rsidR="00000000" w:rsidRDefault="00EB6CDB"/>
    <w:p w:rsidR="00000000" w:rsidRDefault="00EB6CDB">
      <w:pPr>
        <w:ind w:right="2069" w:firstLine="284"/>
      </w:pPr>
      <w:r>
        <w:t>3.  Решение  об  утверждении  ТЭО  (проекта)  или  возврате  на доработку.</w:t>
      </w:r>
    </w:p>
    <w:p w:rsidR="00000000" w:rsidRDefault="00EB6CDB"/>
    <w:p w:rsidR="00000000" w:rsidRDefault="00EB6CDB">
      <w:pPr>
        <w:ind w:right="2069" w:firstLine="284"/>
      </w:pPr>
      <w:r>
        <w:t>С  учетом   изложенных  в  настоящем   заключении  замечаний  и предложений рассмотренное ТЭО (проект) рекомендуется к утверждению (возвращается на доработку).</w:t>
      </w:r>
    </w:p>
    <w:p w:rsidR="00000000" w:rsidRDefault="00EB6CDB"/>
    <w:p w:rsidR="00000000" w:rsidRDefault="00EB6CDB">
      <w:pPr>
        <w:ind w:firstLine="284"/>
      </w:pPr>
      <w:r>
        <w:t>Дается анализ эффективности предложений и замечаний:</w:t>
      </w:r>
    </w:p>
    <w:p w:rsidR="00000000" w:rsidRDefault="00EB6CDB"/>
    <w:p w:rsidR="00000000" w:rsidRDefault="00EB6CDB">
      <w:pPr>
        <w:ind w:right="2069" w:firstLine="284"/>
      </w:pPr>
      <w:r>
        <w:t xml:space="preserve">изменение  (уменьшение,  увеличение)  стоимости  строительства, расхода   потребляемых  топливно-энергетических </w:t>
      </w:r>
      <w:r>
        <w:t xml:space="preserve">  ресурсов,  расхода строительных материалов и др.</w:t>
      </w:r>
    </w:p>
    <w:p w:rsidR="00000000" w:rsidRDefault="00EB6CDB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CDB"/>
    <w:rsid w:val="00EB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7152</Words>
  <Characters>40772</Characters>
  <Application>Microsoft Office Word</Application>
  <DocSecurity>0</DocSecurity>
  <Lines>339</Lines>
  <Paragraphs>95</Paragraphs>
  <ScaleCrop>false</ScaleCrop>
  <Company>Elcom Ltd</Company>
  <LinksUpToDate>false</LinksUpToDate>
  <CharactersWithSpaces>47829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ГЛАВГОСЭКСПЕРТИЗЫ ПРИ МИНСТРОЕ РОССИИ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