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CellMar>
          <w:left w:w="45" w:type="dxa"/>
          <w:right w:w="45" w:type="dxa"/>
        </w:tblCellMar>
        <w:tblLook w:val="0000" w:firstRow="0" w:lastRow="0" w:firstColumn="0" w:lastColumn="0" w:noHBand="0" w:noVBand="0"/>
      </w:tblPr>
      <w:tblGrid>
        <w:gridCol w:w="3285"/>
        <w:gridCol w:w="15"/>
        <w:gridCol w:w="3855"/>
      </w:tblGrid>
      <w:tr w:rsidR="00000000">
        <w:tblPrEx>
          <w:tblCellMar>
            <w:top w:w="0" w:type="dxa"/>
            <w:bottom w:w="0" w:type="dxa"/>
          </w:tblCellMar>
        </w:tblPrEx>
        <w:trPr>
          <w:gridBefore w:val="2"/>
          <w:wBefore w:w="3300" w:type="dxa"/>
          <w:jc w:val="right"/>
        </w:trPr>
        <w:tc>
          <w:tcPr>
            <w:tcW w:w="3855" w:type="dxa"/>
          </w:tcPr>
          <w:p w:rsidR="00000000" w:rsidRDefault="00FF1072">
            <w:pPr>
              <w:pStyle w:val="Heading"/>
              <w:jc w:val="center"/>
              <w:rPr>
                <w:rFonts w:ascii="Times New Roman" w:hAnsi="Times New Roman"/>
                <w:sz w:val="20"/>
              </w:rPr>
            </w:pPr>
            <w:bookmarkStart w:id="0" w:name="_GoBack"/>
            <w:bookmarkEnd w:id="0"/>
            <w:r>
              <w:rPr>
                <w:rFonts w:ascii="Times New Roman" w:hAnsi="Times New Roman"/>
                <w:sz w:val="20"/>
              </w:rPr>
              <w:t>Утверждено</w:t>
            </w:r>
          </w:p>
          <w:p w:rsidR="00000000" w:rsidRDefault="00FF1072">
            <w:r>
              <w:t>Приказом Государственного комитета</w:t>
            </w:r>
          </w:p>
          <w:p w:rsidR="00000000" w:rsidRDefault="00FF1072">
            <w:r>
              <w:t xml:space="preserve">Российской Федерации по строительству и </w:t>
            </w:r>
          </w:p>
          <w:p w:rsidR="00000000" w:rsidRDefault="00FF1072">
            <w:r>
              <w:t>жилищно-коммунальному комплексу</w:t>
            </w:r>
          </w:p>
          <w:p w:rsidR="00000000" w:rsidRDefault="00FF1072">
            <w:r>
              <w:t>от 30.06.99г. № 158</w:t>
            </w:r>
          </w:p>
        </w:tc>
      </w:tr>
      <w:tr w:rsidR="00000000">
        <w:tblPrEx>
          <w:jc w:val="left"/>
          <w:tblCellMar>
            <w:top w:w="0" w:type="dxa"/>
            <w:bottom w:w="0" w:type="dxa"/>
          </w:tblCellMar>
        </w:tblPrEx>
        <w:trPr>
          <w:gridAfter w:val="2"/>
          <w:wAfter w:w="3870" w:type="dxa"/>
        </w:trPr>
        <w:tc>
          <w:tcPr>
            <w:tcW w:w="3285" w:type="dxa"/>
          </w:tcPr>
          <w:p w:rsidR="00000000" w:rsidRDefault="00FF1072">
            <w:pPr>
              <w:pStyle w:val="Heading"/>
              <w:jc w:val="center"/>
              <w:rPr>
                <w:rFonts w:ascii="Times New Roman" w:hAnsi="Times New Roman"/>
                <w:sz w:val="20"/>
              </w:rPr>
            </w:pPr>
            <w:r>
              <w:rPr>
                <w:rFonts w:ascii="Times New Roman" w:hAnsi="Times New Roman"/>
                <w:sz w:val="20"/>
              </w:rPr>
              <w:t>Согласовано</w:t>
            </w:r>
          </w:p>
        </w:tc>
      </w:tr>
      <w:tr w:rsidR="00000000">
        <w:tblPrEx>
          <w:jc w:val="left"/>
          <w:tblCellMar>
            <w:top w:w="0" w:type="dxa"/>
            <w:bottom w:w="0" w:type="dxa"/>
          </w:tblCellMar>
        </w:tblPrEx>
        <w:trPr>
          <w:gridAfter w:val="2"/>
          <w:wAfter w:w="3870" w:type="dxa"/>
        </w:trPr>
        <w:tc>
          <w:tcPr>
            <w:tcW w:w="3285" w:type="dxa"/>
          </w:tcPr>
          <w:p w:rsidR="00000000" w:rsidRDefault="00FF1072">
            <w:r>
              <w:t>Генеральный директор</w:t>
            </w:r>
          </w:p>
          <w:p w:rsidR="00000000" w:rsidRDefault="00FF1072">
            <w:r>
              <w:t>АОЗТ "</w:t>
            </w:r>
            <w:proofErr w:type="spellStart"/>
            <w:r>
              <w:t>Русьлифт</w:t>
            </w:r>
            <w:proofErr w:type="spellEnd"/>
            <w:r>
              <w:t>"</w:t>
            </w:r>
          </w:p>
          <w:p w:rsidR="00000000" w:rsidRDefault="00FF1072">
            <w:pPr>
              <w:jc w:val="right"/>
            </w:pPr>
            <w:r>
              <w:t xml:space="preserve">В.А. Тишин </w:t>
            </w:r>
          </w:p>
        </w:tc>
      </w:tr>
      <w:tr w:rsidR="00000000">
        <w:tblPrEx>
          <w:jc w:val="left"/>
          <w:tblCellMar>
            <w:top w:w="0" w:type="dxa"/>
            <w:bottom w:w="0" w:type="dxa"/>
          </w:tblCellMar>
        </w:tblPrEx>
        <w:trPr>
          <w:gridAfter w:val="2"/>
          <w:wAfter w:w="3870" w:type="dxa"/>
        </w:trPr>
        <w:tc>
          <w:tcPr>
            <w:tcW w:w="3285" w:type="dxa"/>
          </w:tcPr>
          <w:p w:rsidR="00000000" w:rsidRDefault="00FF1072">
            <w:r>
              <w:t>Директор института "</w:t>
            </w:r>
            <w:proofErr w:type="spellStart"/>
            <w:r>
              <w:t>МосжилНИИпроект</w:t>
            </w:r>
            <w:proofErr w:type="spellEnd"/>
            <w:r>
              <w:t>",</w:t>
            </w:r>
          </w:p>
          <w:p w:rsidR="00000000" w:rsidRDefault="00FF1072">
            <w:r>
              <w:t>Академик</w:t>
            </w:r>
          </w:p>
          <w:p w:rsidR="00000000" w:rsidRDefault="00FF1072">
            <w:pPr>
              <w:jc w:val="right"/>
            </w:pPr>
            <w:r>
              <w:t xml:space="preserve">П.И. </w:t>
            </w:r>
            <w:proofErr w:type="spellStart"/>
            <w:r>
              <w:t>Ч</w:t>
            </w:r>
            <w:r>
              <w:t>утчиков</w:t>
            </w:r>
            <w:proofErr w:type="spellEnd"/>
            <w:r>
              <w:t xml:space="preserve"> </w:t>
            </w:r>
          </w:p>
        </w:tc>
      </w:tr>
      <w:tr w:rsidR="00000000">
        <w:tblPrEx>
          <w:jc w:val="left"/>
          <w:tblCellMar>
            <w:top w:w="0" w:type="dxa"/>
            <w:bottom w:w="0" w:type="dxa"/>
          </w:tblCellMar>
        </w:tblPrEx>
        <w:trPr>
          <w:gridAfter w:val="2"/>
          <w:wAfter w:w="3870" w:type="dxa"/>
        </w:trPr>
        <w:tc>
          <w:tcPr>
            <w:tcW w:w="3285" w:type="dxa"/>
          </w:tcPr>
          <w:p w:rsidR="00000000" w:rsidRDefault="00FF1072">
            <w:r>
              <w:t>Начальник отдела</w:t>
            </w:r>
          </w:p>
          <w:p w:rsidR="00000000" w:rsidRDefault="00FF1072">
            <w:r>
              <w:t>научно-исследовательских</w:t>
            </w:r>
          </w:p>
          <w:p w:rsidR="00000000" w:rsidRDefault="00FF1072">
            <w:r>
              <w:t>и опытно-экспериментальных</w:t>
            </w:r>
          </w:p>
          <w:p w:rsidR="00000000" w:rsidRDefault="00FF1072">
            <w:r>
              <w:t>работ института "</w:t>
            </w:r>
            <w:proofErr w:type="spellStart"/>
            <w:r>
              <w:t>МосжилНИИпроект</w:t>
            </w:r>
            <w:proofErr w:type="spellEnd"/>
            <w:r>
              <w:t>"</w:t>
            </w:r>
          </w:p>
          <w:p w:rsidR="00000000" w:rsidRDefault="00FF1072">
            <w:pPr>
              <w:jc w:val="right"/>
            </w:pPr>
            <w:proofErr w:type="spellStart"/>
            <w:r>
              <w:t>Г.К.Гончаров</w:t>
            </w:r>
            <w:proofErr w:type="spellEnd"/>
            <w:r>
              <w:t xml:space="preserve"> </w:t>
            </w:r>
          </w:p>
          <w:p w:rsidR="00000000" w:rsidRDefault="00FF1072">
            <w:r>
              <w:t xml:space="preserve">  27 мая 1999 года</w:t>
            </w:r>
          </w:p>
          <w:p w:rsidR="00000000" w:rsidRDefault="00FF1072"/>
        </w:tc>
      </w:tr>
      <w:tr w:rsidR="00000000">
        <w:tblPrEx>
          <w:jc w:val="left"/>
          <w:tblCellMar>
            <w:top w:w="0" w:type="dxa"/>
            <w:bottom w:w="0" w:type="dxa"/>
          </w:tblCellMar>
        </w:tblPrEx>
        <w:trPr>
          <w:gridAfter w:val="2"/>
          <w:wAfter w:w="3870" w:type="dxa"/>
        </w:trPr>
        <w:tc>
          <w:tcPr>
            <w:tcW w:w="3285" w:type="dxa"/>
          </w:tcPr>
          <w:p w:rsidR="00000000" w:rsidRDefault="00FF1072">
            <w:r>
              <w:t>Заведующий группой</w:t>
            </w:r>
          </w:p>
          <w:p w:rsidR="00000000" w:rsidRDefault="00FF1072">
            <w:pPr>
              <w:jc w:val="right"/>
            </w:pPr>
            <w:proofErr w:type="spellStart"/>
            <w:r>
              <w:t>А.Г.Пуриков</w:t>
            </w:r>
            <w:proofErr w:type="spellEnd"/>
            <w:r>
              <w:t xml:space="preserve"> </w:t>
            </w:r>
          </w:p>
          <w:p w:rsidR="00000000" w:rsidRDefault="00FF1072">
            <w:r>
              <w:t xml:space="preserve">  26 мая 1999 года</w:t>
            </w:r>
          </w:p>
        </w:tc>
      </w:tr>
    </w:tbl>
    <w:p w:rsidR="00000000" w:rsidRDefault="00FF1072">
      <w:pPr>
        <w:ind w:firstLine="225"/>
        <w:jc w:val="both"/>
      </w:pPr>
    </w:p>
    <w:p w:rsidR="00000000" w:rsidRDefault="00FF1072">
      <w:pPr>
        <w:jc w:val="center"/>
      </w:pPr>
      <w:r>
        <w:t>Государственный комитет Российской Федерации</w:t>
      </w:r>
    </w:p>
    <w:p w:rsidR="00000000" w:rsidRDefault="00FF1072">
      <w:pPr>
        <w:jc w:val="center"/>
      </w:pPr>
      <w:r>
        <w:t>по строительству и жилищно-коммунальному комплексу</w:t>
      </w:r>
    </w:p>
    <w:p w:rsidR="00000000" w:rsidRDefault="00FF1072">
      <w:pPr>
        <w:ind w:firstLine="225"/>
        <w:jc w:val="both"/>
      </w:pPr>
    </w:p>
    <w:p w:rsidR="00000000" w:rsidRDefault="00FF1072">
      <w:pPr>
        <w:jc w:val="center"/>
      </w:pPr>
      <w:r>
        <w:t>Управление жилищно-коммунальной сферы</w:t>
      </w:r>
    </w:p>
    <w:p w:rsidR="00000000" w:rsidRDefault="00FF1072">
      <w:pPr>
        <w:ind w:firstLine="225"/>
        <w:jc w:val="both"/>
      </w:pPr>
    </w:p>
    <w:p w:rsidR="00000000" w:rsidRDefault="00FF1072">
      <w:pPr>
        <w:jc w:val="center"/>
      </w:pPr>
      <w:r>
        <w:t>Московский научно-исследовательский и проектный институт</w:t>
      </w:r>
    </w:p>
    <w:p w:rsidR="00000000" w:rsidRDefault="00FF1072">
      <w:pPr>
        <w:jc w:val="center"/>
      </w:pPr>
      <w:r>
        <w:t xml:space="preserve">жилищного хозяйства </w:t>
      </w:r>
      <w:proofErr w:type="spellStart"/>
      <w:r>
        <w:t>МосжилНИИпроект</w:t>
      </w:r>
      <w:proofErr w:type="spellEnd"/>
    </w:p>
    <w:p w:rsidR="00000000" w:rsidRDefault="00FF1072"/>
    <w:p w:rsidR="00000000" w:rsidRDefault="00FF1072">
      <w:pPr>
        <w:jc w:val="center"/>
      </w:pPr>
      <w:r>
        <w:t>Акционерное общество закрытого типа "</w:t>
      </w:r>
      <w:proofErr w:type="spellStart"/>
      <w:r>
        <w:t>Русьлифт</w:t>
      </w:r>
      <w:proofErr w:type="spellEnd"/>
      <w:r>
        <w:t>"</w:t>
      </w:r>
    </w:p>
    <w:p w:rsidR="00000000" w:rsidRDefault="00FF1072"/>
    <w:p w:rsidR="00000000" w:rsidRDefault="00FF1072">
      <w:pPr>
        <w:pStyle w:val="Heading"/>
        <w:jc w:val="center"/>
        <w:rPr>
          <w:rFonts w:ascii="Times New Roman" w:hAnsi="Times New Roman"/>
          <w:sz w:val="20"/>
        </w:rPr>
      </w:pPr>
      <w:r>
        <w:rPr>
          <w:rFonts w:ascii="Times New Roman" w:hAnsi="Times New Roman"/>
          <w:sz w:val="20"/>
        </w:rPr>
        <w:t>ПОЛОЖЕНИЕ</w:t>
      </w:r>
    </w:p>
    <w:p w:rsidR="00000000" w:rsidRDefault="00FF1072">
      <w:pPr>
        <w:pStyle w:val="Heading"/>
        <w:jc w:val="center"/>
        <w:rPr>
          <w:rFonts w:ascii="Times New Roman" w:hAnsi="Times New Roman"/>
          <w:sz w:val="20"/>
        </w:rPr>
      </w:pPr>
      <w:r>
        <w:rPr>
          <w:rFonts w:ascii="Times New Roman" w:hAnsi="Times New Roman"/>
          <w:sz w:val="20"/>
        </w:rPr>
        <w:t>О ПОРЯДКЕ ОРГАНИЗАЦИИ Э</w:t>
      </w:r>
      <w:r>
        <w:rPr>
          <w:rFonts w:ascii="Times New Roman" w:hAnsi="Times New Roman"/>
          <w:sz w:val="20"/>
        </w:rPr>
        <w:t>КСПЛУАТАЦИИ ЛИФТОВ</w:t>
      </w:r>
    </w:p>
    <w:p w:rsidR="00000000" w:rsidRDefault="00FF1072">
      <w:pPr>
        <w:pStyle w:val="Heading"/>
        <w:jc w:val="center"/>
        <w:rPr>
          <w:rFonts w:ascii="Times New Roman" w:hAnsi="Times New Roman"/>
          <w:sz w:val="20"/>
        </w:rPr>
      </w:pPr>
      <w:r>
        <w:rPr>
          <w:rFonts w:ascii="Times New Roman" w:hAnsi="Times New Roman"/>
          <w:sz w:val="20"/>
        </w:rPr>
        <w:t>В РОССИЙСКОЙ ФЕДЕРАЦИИ</w:t>
      </w:r>
    </w:p>
    <w:p w:rsidR="00000000" w:rsidRDefault="00FF1072"/>
    <w:p w:rsidR="00000000" w:rsidRDefault="00FF1072"/>
    <w:p w:rsidR="00000000" w:rsidRDefault="00FF1072">
      <w:pPr>
        <w:ind w:firstLine="225"/>
        <w:jc w:val="both"/>
      </w:pPr>
      <w:r>
        <w:t>"Положение о порядке организации эксплуатации лифтов в Российской Федерации" разработано институтом "</w:t>
      </w:r>
      <w:proofErr w:type="spellStart"/>
      <w:r>
        <w:t>МосжилНИИпроект</w:t>
      </w:r>
      <w:proofErr w:type="spellEnd"/>
      <w:r>
        <w:t>" с участием АОЗТ "</w:t>
      </w:r>
      <w:proofErr w:type="spellStart"/>
      <w:r>
        <w:t>Русьлифт</w:t>
      </w:r>
      <w:proofErr w:type="spellEnd"/>
      <w:r>
        <w:t>", ОАО "</w:t>
      </w:r>
      <w:proofErr w:type="spellStart"/>
      <w:r>
        <w:t>Союзлифтмонтаж</w:t>
      </w:r>
      <w:proofErr w:type="spellEnd"/>
      <w:r>
        <w:t>", ЗАО РУС ОТИС, Ассоциации "</w:t>
      </w:r>
      <w:proofErr w:type="spellStart"/>
      <w:r>
        <w:t>Руслифтсервис</w:t>
      </w:r>
      <w:proofErr w:type="spellEnd"/>
      <w:r>
        <w:t>".</w:t>
      </w:r>
    </w:p>
    <w:p w:rsidR="00000000" w:rsidRDefault="00FF1072">
      <w:pPr>
        <w:ind w:firstLine="225"/>
        <w:jc w:val="both"/>
      </w:pPr>
      <w:r>
        <w:t>Указанное Положение предназначено для владельцев лифтов и специализированных по лифтам организаций.</w:t>
      </w:r>
    </w:p>
    <w:p w:rsidR="00000000" w:rsidRDefault="00FF1072">
      <w:pPr>
        <w:ind w:firstLine="225"/>
        <w:jc w:val="both"/>
      </w:pPr>
    </w:p>
    <w:p w:rsidR="00000000" w:rsidRDefault="00FF1072">
      <w:pPr>
        <w:ind w:firstLine="225"/>
        <w:jc w:val="both"/>
      </w:pPr>
    </w:p>
    <w:p w:rsidR="00000000" w:rsidRDefault="00FF1072">
      <w:pPr>
        <w:pStyle w:val="Heading"/>
        <w:jc w:val="center"/>
        <w:rPr>
          <w:rFonts w:ascii="Times New Roman" w:hAnsi="Times New Roman"/>
          <w:sz w:val="20"/>
        </w:rPr>
      </w:pPr>
      <w:r>
        <w:rPr>
          <w:rFonts w:ascii="Times New Roman" w:hAnsi="Times New Roman"/>
          <w:sz w:val="20"/>
        </w:rPr>
        <w:t>ВВЕДЕНИЕ</w:t>
      </w:r>
    </w:p>
    <w:p w:rsidR="00000000" w:rsidRDefault="00FF1072">
      <w:pPr>
        <w:ind w:firstLine="225"/>
        <w:jc w:val="both"/>
      </w:pPr>
    </w:p>
    <w:p w:rsidR="00000000" w:rsidRDefault="00FF1072">
      <w:pPr>
        <w:ind w:firstLine="225"/>
        <w:jc w:val="both"/>
      </w:pPr>
      <w:r>
        <w:t>Одним из видов инженерного оборудования современных городских жилых, общественных и промышленных зданий является лифт.</w:t>
      </w:r>
    </w:p>
    <w:p w:rsidR="00000000" w:rsidRDefault="00FF1072">
      <w:pPr>
        <w:ind w:firstLine="225"/>
        <w:jc w:val="both"/>
      </w:pPr>
      <w:r>
        <w:t xml:space="preserve">Лифт, являясь транспортным </w:t>
      </w:r>
      <w:r>
        <w:t>средством, которым управляет непосредственно пользователь при подъеме и спуске с одного уровня на другой, требует повышенного внимания к вопросам его эксплуатации. Совершенно необходимо, чтобы работа лифтов была надежной и безопасной.</w:t>
      </w:r>
    </w:p>
    <w:p w:rsidR="00000000" w:rsidRDefault="00FF1072">
      <w:pPr>
        <w:ind w:firstLine="225"/>
        <w:jc w:val="both"/>
      </w:pPr>
      <w:r>
        <w:t>Для того чтобы выполнить эти основные условия, следует организовать технически правильное их обслуживание, неукоснительно осуществлять систему планово-предупредительных ремонтов лифтов, своевременно производить диагностическое обследование лифтов, отработавших нормативный срок</w:t>
      </w:r>
      <w:r>
        <w:t xml:space="preserve"> службы, ремонт, реконструкцию, модернизацию или замену лифтов и диспетчерского оборудования.</w:t>
      </w:r>
    </w:p>
    <w:p w:rsidR="00000000" w:rsidRDefault="00FF1072">
      <w:pPr>
        <w:ind w:firstLine="225"/>
        <w:jc w:val="both"/>
      </w:pPr>
      <w:r>
        <w:lastRenderedPageBreak/>
        <w:t>В соответствии с "Правилами устройства и безопасной эксплуатации лифтов" и Положением о системе ППР лифтов, техническое обслуживание и ремонт лифтов при их эксплуатации может по договорам выполняться специализированной по лифтам организацией (предприятием), имеющей в своем составе структурные подразделения по разработке необходимой технической документации, подготовке кадров, контролю качества работ и техники безоп</w:t>
      </w:r>
      <w:r>
        <w:t>асности, аварийную службу, а также квалифицированный персонал и соответствующую материально-техническую базу.</w:t>
      </w:r>
    </w:p>
    <w:p w:rsidR="00000000" w:rsidRDefault="00FF1072">
      <w:pPr>
        <w:ind w:firstLine="225"/>
        <w:jc w:val="both"/>
      </w:pPr>
      <w:r>
        <w:t>В перечень видов деятельности специализированной по лифтам организации входит комплекс работ по техническому обслуживанию, ремонту, модернизации и реконструкции лифтов, выполняемых на основании соответствующих лицензий органов Госгортехнадзора России.</w:t>
      </w:r>
    </w:p>
    <w:p w:rsidR="00000000" w:rsidRDefault="00FF1072">
      <w:pPr>
        <w:ind w:firstLine="225"/>
        <w:jc w:val="both"/>
      </w:pPr>
      <w:r>
        <w:t>Техническое освидетельствование лифтов, электроизмерительные работы на них и обследование технического состояния лифтов, выработавших нормативный срок</w:t>
      </w:r>
      <w:r>
        <w:t xml:space="preserve"> службы, производится предприятиями, имеющими на эти виды деятельности лицензию органов Госгортехнадзора России.</w:t>
      </w:r>
    </w:p>
    <w:p w:rsidR="00000000" w:rsidRDefault="00FF1072">
      <w:pPr>
        <w:ind w:firstLine="225"/>
        <w:jc w:val="both"/>
      </w:pPr>
      <w:r>
        <w:t>Настоящим Положением предусматривается порядок организации эксплуатации лифтов в Российской Федерации, при котором в процессе эксплуатации реализуется, поддерживается и восстанавливается их качество.</w:t>
      </w:r>
    </w:p>
    <w:p w:rsidR="00000000" w:rsidRDefault="00FF1072">
      <w:pPr>
        <w:ind w:firstLine="225"/>
        <w:jc w:val="both"/>
      </w:pPr>
      <w:r>
        <w:t>Эксплуатация лифта включает в себя: использование его по назначению, хранение в период эксплуатации, техническое обслуживание и ремонт.</w:t>
      </w:r>
    </w:p>
    <w:p w:rsidR="00000000" w:rsidRDefault="00FF1072">
      <w:pPr>
        <w:ind w:firstLine="225"/>
        <w:jc w:val="both"/>
      </w:pPr>
      <w:r>
        <w:t>Положением определены требования к владельцу лифтов и диспетчер</w:t>
      </w:r>
      <w:r>
        <w:t>ского оборудования, требования, предъявляемые к специализированному предприятию (организации), осуществляющему техническое обслуживание, ремонт, реконструкцию, модернизацию и замену лифтов по договорам с владельцами лифтов, а также порядок передачи лифтов специализированному предприятию для выполнения им указанных выше работ.</w:t>
      </w:r>
    </w:p>
    <w:p w:rsidR="00000000" w:rsidRDefault="00FF1072">
      <w:pPr>
        <w:ind w:firstLine="225"/>
        <w:jc w:val="both"/>
      </w:pPr>
    </w:p>
    <w:p w:rsidR="00000000" w:rsidRDefault="00FF1072">
      <w:pPr>
        <w:pStyle w:val="Heading"/>
        <w:jc w:val="center"/>
        <w:rPr>
          <w:rFonts w:ascii="Times New Roman" w:hAnsi="Times New Roman"/>
          <w:sz w:val="20"/>
        </w:rPr>
      </w:pPr>
      <w:r>
        <w:rPr>
          <w:rFonts w:ascii="Times New Roman" w:hAnsi="Times New Roman"/>
          <w:sz w:val="20"/>
        </w:rPr>
        <w:t>I. ОБЩИЕ ТРЕБОВАНИЯ</w:t>
      </w:r>
    </w:p>
    <w:p w:rsidR="00000000" w:rsidRDefault="00FF1072">
      <w:pPr>
        <w:ind w:firstLine="225"/>
        <w:jc w:val="both"/>
      </w:pPr>
    </w:p>
    <w:p w:rsidR="00000000" w:rsidRDefault="00FF1072">
      <w:pPr>
        <w:ind w:firstLine="225"/>
        <w:jc w:val="both"/>
      </w:pPr>
      <w:r>
        <w:t>1.1. Федеральным законом "О промышленной безопасности опасных производственных объектов" от 21.07.97 № 116-ФЗ определены правовые, экономические и социальные осно</w:t>
      </w:r>
      <w:r>
        <w:t>вы обеспечения безопасной эксплуатации опасных производственных объектов, в число которых входят лифты и эскалаторы.</w:t>
      </w:r>
    </w:p>
    <w:p w:rsidR="00000000" w:rsidRDefault="00FF1072">
      <w:pPr>
        <w:ind w:firstLine="225"/>
        <w:jc w:val="both"/>
      </w:pPr>
      <w:r>
        <w:t>1.2. На лифты электрические и гидравлические грузоподъемностью 40 кг и выше распространяются "Правила устройства и безопасной эксплуатации лифтов" (ПУБЭЛ), утвержденные Госгортехнадзором России 11.02.92, являющиеся обязательными для министерств, ведомств, объединений, предприятий и организаций, должностных лиц и граждан.</w:t>
      </w:r>
    </w:p>
    <w:p w:rsidR="00000000" w:rsidRDefault="00FF1072">
      <w:pPr>
        <w:ind w:firstLine="225"/>
        <w:jc w:val="both"/>
      </w:pPr>
      <w:r>
        <w:t xml:space="preserve">Правила устанавливают нормы и требования к проектированию, конструкции, </w:t>
      </w:r>
      <w:r>
        <w:t>изготовлению, монтажу, реконструкции и эксплуатации лифтов и подъемников, направленные на обеспечение их безопасности.</w:t>
      </w:r>
    </w:p>
    <w:p w:rsidR="00000000" w:rsidRDefault="00FF1072">
      <w:pPr>
        <w:ind w:firstLine="225"/>
        <w:jc w:val="both"/>
      </w:pPr>
      <w:r>
        <w:t>1.3. Лифты как с электрическим приводом, так и с гидравлическим имеют электрическую часть с потребляемым напряжением до 1000 В.</w:t>
      </w:r>
    </w:p>
    <w:p w:rsidR="00000000" w:rsidRDefault="00FF1072">
      <w:pPr>
        <w:ind w:firstLine="225"/>
        <w:jc w:val="both"/>
      </w:pPr>
      <w:r>
        <w:t>Следовательно, электрооборудование и электроснабжение лифта должно отвечать требованиям "Правил устройства электроустановок".</w:t>
      </w:r>
    </w:p>
    <w:p w:rsidR="00000000" w:rsidRDefault="00FF1072">
      <w:pPr>
        <w:ind w:firstLine="225"/>
        <w:jc w:val="both"/>
      </w:pPr>
      <w:r>
        <w:t>При организации эксплуатации электрической части лифта необходимо руководствоваться "Правилами технической эксплуатации электроустановок по</w:t>
      </w:r>
      <w:r>
        <w:t>требителей", обязательных для всех потребителей электроэнергии независимо от ведомственной принадлежности, а также "Правилами техники безопасности при эксплуатации электроустановок потребителей", распространяющихся на персонал, обслуживающий действующие электроустановки, производящий в них оперативные переключения, выполняющий и организующий ремонтные, монтажные, наладочные работы и испытания.</w:t>
      </w:r>
    </w:p>
    <w:p w:rsidR="00000000" w:rsidRDefault="00FF1072">
      <w:pPr>
        <w:ind w:firstLine="225"/>
        <w:jc w:val="both"/>
      </w:pPr>
      <w:r>
        <w:t>1.4. Правилами устройства и безопасной эксплуатации лифтов установлено, что организация (предприятие), осуществляющ</w:t>
      </w:r>
      <w:r>
        <w:t>ая изготовление, монтаж, реконструкцию, модернизацию, замену, эксплуатацию лифтов, должна иметь специальное разрешение (лицензию) органа Госгортехнадзора России на выполнение этих работ.</w:t>
      </w:r>
    </w:p>
    <w:p w:rsidR="00000000" w:rsidRDefault="00FF1072">
      <w:pPr>
        <w:ind w:firstLine="225"/>
        <w:jc w:val="both"/>
      </w:pPr>
      <w:r>
        <w:t>Разрешение получают в порядке, установленном Госгортехнадзором России в "Методических указаниях по выдаче специальных разрешений (лицензий) на виды деятельности, связанные с обеспечением безопасности объектов котлонадзора и подъемных сооружений" - РД-10-49-94.</w:t>
      </w:r>
    </w:p>
    <w:p w:rsidR="00000000" w:rsidRDefault="00FF1072">
      <w:pPr>
        <w:ind w:firstLine="225"/>
        <w:jc w:val="both"/>
      </w:pPr>
      <w:r>
        <w:t>Специализированной по лифтам организации, имеющей разрешение (ли</w:t>
      </w:r>
      <w:r>
        <w:t>цензию) на монтаж или техническое обслуживание и ремонт лифтов, не требуется получения разрешения органа Госгортехнадзора России на их реконструкцию, модернизацию или замену.</w:t>
      </w:r>
    </w:p>
    <w:p w:rsidR="00000000" w:rsidRDefault="00FF1072">
      <w:pPr>
        <w:ind w:firstLine="225"/>
        <w:jc w:val="both"/>
      </w:pPr>
      <w:r>
        <w:lastRenderedPageBreak/>
        <w:t>1.5. Разрешение на ввод лифта в эксплуатацию после ремонта, требующего проведения частичного технического освидетельствования, а также по окончании срока работы лифта, установленного при предыдущем освидетельствовании, должно быть выдано специалистом Инженерного центра или специалистом специализированной по лифтам организации, осуществ</w:t>
      </w:r>
      <w:r>
        <w:t>ляющей техническое обслуживание и ремонт лифтов и имеющей лицензию на этот вид деятельности при отсутствии в регионе Инженерного центра.</w:t>
      </w:r>
    </w:p>
    <w:p w:rsidR="00000000" w:rsidRDefault="00FF1072">
      <w:pPr>
        <w:ind w:firstLine="225"/>
        <w:jc w:val="both"/>
      </w:pPr>
      <w:r>
        <w:t>Полному техническому освидетельствованию подвергается вновь установленный (замененный) или реконструированный лифт. В комиссии по приемке лифта, организованной владельцем лифта, принимает участие инспектор Госгортехнадзора, который на основании актов технической готовности и приемки лифта должен зарегистрировать вновь установленный (замененный) или перерегистрировать рекон</w:t>
      </w:r>
      <w:r>
        <w:t>струированный лифт и сделать в паспорте лифта запись о разрешении на ввод его в эксплуатацию. Запись заверяется подписью и своим штампом. Прошнурованный и скрепленный пломбой паспорт должен быть передан владельцу на объекте установки лифта в тот же день, когда оформлен акт приемки.</w:t>
      </w:r>
    </w:p>
    <w:p w:rsidR="00000000" w:rsidRDefault="00FF1072">
      <w:pPr>
        <w:ind w:firstLine="225"/>
        <w:jc w:val="both"/>
      </w:pPr>
      <w:r>
        <w:t>1.6. Замена, реконструкция, модернизация лифтов в процессе эксплуатации осуществляется по проектам на замену (реконструкцию, модернизацию), разработанным организацией (предприятием), имеющей лицензию органов Госгортехнадзора Росс</w:t>
      </w:r>
      <w:r>
        <w:t>ии на их выполнение.</w:t>
      </w:r>
    </w:p>
    <w:p w:rsidR="00000000" w:rsidRDefault="00FF1072">
      <w:pPr>
        <w:ind w:firstLine="225"/>
        <w:jc w:val="both"/>
      </w:pPr>
      <w:r>
        <w:t>1.7. В соответствии с ПУБЭЛ (раздел 10) приемка и ввод в эксплуатацию вновь установленного (замененного) или реконструированного лифта производится в следующем порядке:</w:t>
      </w:r>
    </w:p>
    <w:p w:rsidR="00000000" w:rsidRDefault="00FF1072">
      <w:pPr>
        <w:ind w:firstLine="225"/>
        <w:jc w:val="both"/>
      </w:pPr>
      <w:r>
        <w:t>а) организация, смонтировавшая лифт или выполнившая его реконструкцию, совместно с генподрядной строительной организацией должна провести осмотр, проверку, статические и динамические испытания лифта. При положительных результатах осмотра, проверки и испытаний указанные организации должны составить акт технической готовно</w:t>
      </w:r>
      <w:r>
        <w:t>сти лифта и передать его владельцу (Заказчику) лифта;</w:t>
      </w:r>
    </w:p>
    <w:p w:rsidR="00000000" w:rsidRDefault="00FF1072">
      <w:pPr>
        <w:ind w:firstLine="225"/>
        <w:jc w:val="both"/>
      </w:pPr>
      <w:r>
        <w:t>б) вместе с указанным актом монтажной организацией должны быть переданы владельцу лифта: протокол осмотра и проверки элементов заземления (</w:t>
      </w:r>
      <w:proofErr w:type="spellStart"/>
      <w:r>
        <w:t>зануления</w:t>
      </w:r>
      <w:proofErr w:type="spellEnd"/>
      <w:r>
        <w:t>) оборудования; протокол проверки сопротивления изоляции силового электрооборудования, цепей управления и сигнализации, силовой и осветительной электропроводки;</w:t>
      </w:r>
    </w:p>
    <w:p w:rsidR="00000000" w:rsidRDefault="00FF1072">
      <w:pPr>
        <w:ind w:firstLine="225"/>
        <w:jc w:val="both"/>
      </w:pPr>
      <w:r>
        <w:t>в) на вновь установленный или реконструированный лифт генподрядная строительная организация должна передать владельцу (Заказчику) лифта акт на скрыты</w:t>
      </w:r>
      <w:r>
        <w:t xml:space="preserve">е работы и протокол измерения полного сопротивления петли фаза-нуль (в сетях с </w:t>
      </w:r>
      <w:proofErr w:type="spellStart"/>
      <w:r>
        <w:t>глухозаземленной</w:t>
      </w:r>
      <w:proofErr w:type="spellEnd"/>
      <w:r>
        <w:t xml:space="preserve"> </w:t>
      </w:r>
      <w:proofErr w:type="spellStart"/>
      <w:r>
        <w:t>нейтралью</w:t>
      </w:r>
      <w:proofErr w:type="spellEnd"/>
      <w:r>
        <w:t>).</w:t>
      </w:r>
    </w:p>
    <w:p w:rsidR="00000000" w:rsidRDefault="00FF1072">
      <w:pPr>
        <w:ind w:firstLine="225"/>
        <w:jc w:val="both"/>
      </w:pPr>
      <w:r>
        <w:t>В случае, когда строительная организация не принимает участие в реконструкции или замене лифта, указанные документы должны передать владельцу (Заказчику) лифта организация, выполнившая реконструкцию или замену.</w:t>
      </w:r>
    </w:p>
    <w:p w:rsidR="00000000" w:rsidRDefault="00FF1072">
      <w:pPr>
        <w:ind w:firstLine="225"/>
        <w:jc w:val="both"/>
      </w:pPr>
      <w:r>
        <w:t>Владелец (Заказчик) при наличии вышеуказанной документации должен организовать комиссию в составе, определенном ПУБЭЛ, предъявить надлежащие документы и приказы. Комиссия по приемке лифта прово</w:t>
      </w:r>
      <w:r>
        <w:t>дит осмотр и проверку, составляет акт приемки лифта и вместе с актом технической готовности вкладывает его в паспорт лифта.</w:t>
      </w:r>
    </w:p>
    <w:p w:rsidR="00000000" w:rsidRDefault="00FF1072">
      <w:pPr>
        <w:ind w:firstLine="225"/>
        <w:jc w:val="both"/>
      </w:pPr>
      <w:r>
        <w:t>Участвующий в комиссии по приемке лифта инспектор органа Госгортехнадзора России регистрирует вводимый в эксплуатацию лифт и дает разрешение на ввод его в эксплуатацию.</w:t>
      </w:r>
    </w:p>
    <w:p w:rsidR="00000000" w:rsidRDefault="00FF1072">
      <w:pPr>
        <w:ind w:firstLine="225"/>
        <w:jc w:val="both"/>
      </w:pPr>
      <w:r>
        <w:t>1.8. Основные требования по организации и проведению работ по техническому обслуживанию и ремонту лифтов с целью обеспечения их исправности и работоспособности при использовании по назначению изложены в "Положении о сис</w:t>
      </w:r>
      <w:r>
        <w:t>теме планово-предупредительных ремонтов лифтов", утвержденном Приказом Министерства Российской Федерации по земельной политике, строительству и жилищно-коммунальному хозяйству от 17 августа 1998 г. № 53.</w:t>
      </w:r>
    </w:p>
    <w:p w:rsidR="00000000" w:rsidRDefault="00FF1072">
      <w:pPr>
        <w:ind w:firstLine="225"/>
        <w:jc w:val="both"/>
      </w:pPr>
      <w:r>
        <w:t>1.9. Необходимость оборудования лифтов диспетчерским контролем определяется владельцем лифтов, если техническое обслуживание и ремонт осуществляется его персоналом. Если техническое обслуживание и ремонт лифтов осуществляется по договору с владельцем лифтов специализированной по лифтам организацией (предпри</w:t>
      </w:r>
      <w:r>
        <w:t>ятием), то необходимость диспетчерского контроля определяется этой организацией.</w:t>
      </w:r>
    </w:p>
    <w:p w:rsidR="00000000" w:rsidRDefault="00FF1072">
      <w:pPr>
        <w:ind w:firstLine="225"/>
        <w:jc w:val="both"/>
      </w:pPr>
      <w:r>
        <w:t>1.10. Эксплуатацию лифтов, в соответствии с ПУБЭЛ, организует и полностью осуществляет владелец лифтов своими силами или техническое обслуживание и ремонт лифтов, при их эксплуатации, по договорам передает специализированным организациям (предприятиям) по техническому обслуживанию и ремонту лифтов, имеющим лицензии органов Госгортехнадзора России на данный вид деятельности.</w:t>
      </w:r>
    </w:p>
    <w:p w:rsidR="00000000" w:rsidRDefault="00FF1072">
      <w:pPr>
        <w:ind w:firstLine="225"/>
        <w:jc w:val="both"/>
      </w:pPr>
      <w:r>
        <w:t>1.11. Стоимость выполняемых специализированной организ</w:t>
      </w:r>
      <w:r>
        <w:t>ацией объемов работ по договору с владельцем лифтов по техническому обслуживанию, ремонту, модернизации, реконструкции и замене лифтов определяется на условиях рыночных отношений.</w:t>
      </w:r>
    </w:p>
    <w:p w:rsidR="00000000" w:rsidRDefault="00FF1072">
      <w:pPr>
        <w:ind w:firstLine="225"/>
        <w:jc w:val="both"/>
      </w:pPr>
    </w:p>
    <w:p w:rsidR="00000000" w:rsidRDefault="00FF1072">
      <w:pPr>
        <w:pStyle w:val="Heading"/>
        <w:jc w:val="center"/>
        <w:rPr>
          <w:rFonts w:ascii="Times New Roman" w:hAnsi="Times New Roman"/>
          <w:sz w:val="20"/>
        </w:rPr>
      </w:pPr>
      <w:r>
        <w:rPr>
          <w:rFonts w:ascii="Times New Roman" w:hAnsi="Times New Roman"/>
          <w:sz w:val="20"/>
        </w:rPr>
        <w:t>II. ТРЕБОВАНИЯ К ВЛАДЕЛЬЦУ ЛИФТОВ И ДИСПЕТЧЕРСКОГО</w:t>
      </w:r>
    </w:p>
    <w:p w:rsidR="00000000" w:rsidRDefault="00FF1072">
      <w:pPr>
        <w:pStyle w:val="Heading"/>
        <w:jc w:val="center"/>
        <w:rPr>
          <w:rFonts w:ascii="Times New Roman" w:hAnsi="Times New Roman"/>
          <w:sz w:val="20"/>
        </w:rPr>
      </w:pPr>
      <w:r>
        <w:rPr>
          <w:rFonts w:ascii="Times New Roman" w:hAnsi="Times New Roman"/>
          <w:sz w:val="20"/>
        </w:rPr>
        <w:t>ОБОРУДОВАНИЯ ПО ОРГАНИЗАЦИИ ЭКСПЛУАТАЦИИ ЛИФТОВ</w:t>
      </w:r>
    </w:p>
    <w:p w:rsidR="00000000" w:rsidRDefault="00FF1072">
      <w:pPr>
        <w:ind w:firstLine="225"/>
        <w:jc w:val="both"/>
      </w:pPr>
    </w:p>
    <w:p w:rsidR="00000000" w:rsidRDefault="00FF1072">
      <w:pPr>
        <w:ind w:firstLine="225"/>
        <w:jc w:val="both"/>
      </w:pPr>
      <w:r>
        <w:t xml:space="preserve">2.1. Владельцем лифта является предприятие (организация), в собственности которого находится лифт или в собственность которого он будет передан к моменту ввода его в эксплуатацию, или в хозяйственном ведении которого находится или </w:t>
      </w:r>
      <w:r>
        <w:t>будет находиться лифт.</w:t>
      </w:r>
    </w:p>
    <w:p w:rsidR="00000000" w:rsidRDefault="00FF1072">
      <w:pPr>
        <w:ind w:firstLine="225"/>
        <w:jc w:val="both"/>
      </w:pPr>
      <w:r>
        <w:t>Владелец лифта должен обеспечить его содержание в исправном состоянии и безопасное использование по назначению путем организации надлежащего технического обслуживания и своевременного качественного ремонта.</w:t>
      </w:r>
    </w:p>
    <w:p w:rsidR="00000000" w:rsidRDefault="00FF1072">
      <w:pPr>
        <w:ind w:firstLine="225"/>
        <w:jc w:val="both"/>
      </w:pPr>
      <w:r>
        <w:t>2.2. При производстве технического обслуживания и ремонта лифтов своими силами владелец лифтов должен назначить лицо, ответственное за организацию работ по техническому обслуживанию и ремонту лифтов, а также лицо, ответственное за организацию эксплуатации лифтов.</w:t>
      </w:r>
    </w:p>
    <w:p w:rsidR="00000000" w:rsidRDefault="00FF1072">
      <w:pPr>
        <w:ind w:firstLine="225"/>
        <w:jc w:val="both"/>
      </w:pPr>
      <w:r>
        <w:t>Допускается обязан</w:t>
      </w:r>
      <w:r>
        <w:t>ности лица, ответственного за организацию эксплуатации лифтов, возлагать на лицо, ответственное за организацию работ по техническому обслуживанию и ремонту лифтов.</w:t>
      </w:r>
    </w:p>
    <w:p w:rsidR="00000000" w:rsidRDefault="00FF1072">
      <w:pPr>
        <w:ind w:firstLine="225"/>
        <w:jc w:val="both"/>
      </w:pPr>
      <w:r>
        <w:t>Ответственность за организацию работ по техническому обслуживанию и ремонту лифтов и за организацию их эксплуатации должна быть возложена приказом по организации на лиц (лицо), в штате которой они (оно) числятся.</w:t>
      </w:r>
    </w:p>
    <w:p w:rsidR="00000000" w:rsidRDefault="00FF1072">
      <w:pPr>
        <w:ind w:firstLine="225"/>
        <w:jc w:val="both"/>
      </w:pPr>
      <w:r>
        <w:t>Эти лица должны обладать соответствующей квалификацией и пройти аттестацию.</w:t>
      </w:r>
    </w:p>
    <w:p w:rsidR="00000000" w:rsidRDefault="00FF1072">
      <w:pPr>
        <w:ind w:firstLine="225"/>
        <w:jc w:val="both"/>
      </w:pPr>
      <w:r>
        <w:t>Этим лицам руководство предприятия (организации), в штате к</w:t>
      </w:r>
      <w:r>
        <w:t>оторого они числятся, должно выдать должностную инструкцию, регламентирующую их права и обязанности, а также приказом закрепить за ними определенные лифты и электромехаников по лифтам.</w:t>
      </w:r>
    </w:p>
    <w:p w:rsidR="00000000" w:rsidRDefault="00FF1072">
      <w:pPr>
        <w:ind w:firstLine="225"/>
        <w:jc w:val="both"/>
      </w:pPr>
      <w:r>
        <w:t>Должность, фамилия, имя, отчество и подписи лиц, ответственных за организацию работ по техническому обслуживанию и ремонту лифтов и за его исправное состояние, а также дата и номер приказа (распоряжения) о назначении и закреплении за ними лифтов должны быть занесены в паспорт лифта.</w:t>
      </w:r>
    </w:p>
    <w:p w:rsidR="00000000" w:rsidRDefault="00FF1072">
      <w:pPr>
        <w:ind w:firstLine="225"/>
        <w:jc w:val="both"/>
      </w:pPr>
      <w:r>
        <w:t xml:space="preserve">На время отпуска, командировки или болезни </w:t>
      </w:r>
      <w:r>
        <w:t>лица, ответственного за организацию работ по техническому обслуживанию и ремонту лифта, или электромеханика по лифтам, ответственного за его исправное состояние, их обязанности должны быть возложены приказом (распоряжением) на другое лицо, аттестованное в соответствии с п.п. 12.7 и 12.9 ПУБЭЛ.</w:t>
      </w:r>
    </w:p>
    <w:p w:rsidR="00000000" w:rsidRDefault="00FF1072">
      <w:pPr>
        <w:ind w:firstLine="225"/>
        <w:jc w:val="both"/>
      </w:pPr>
      <w:r>
        <w:t>2.3. Владелец лифтов должен организовать:</w:t>
      </w:r>
    </w:p>
    <w:p w:rsidR="00000000" w:rsidRDefault="00FF1072">
      <w:pPr>
        <w:ind w:firstLine="225"/>
        <w:jc w:val="both"/>
      </w:pPr>
      <w:r>
        <w:t>• обучение электромехаников, лифтеров, операторов (диспетчеров) по соответствующим программам и аттестовать в учебном заведении или в организации, имеющей разрешение органов Г</w:t>
      </w:r>
      <w:r>
        <w:t>осгортехнадзора России на проведение обучения и аттестации. Аттестация должна проводиться квалификационной комиссией учебного заведения (организации), где проводилось обучение. Лицам, прошедшим аттестацию, должно быть выдано соответствующее удостоверение, а владельцу лифтов - копия протокола.</w:t>
      </w:r>
    </w:p>
    <w:p w:rsidR="00000000" w:rsidRDefault="00FF1072">
      <w:pPr>
        <w:ind w:firstLine="225"/>
        <w:jc w:val="both"/>
      </w:pPr>
      <w:r>
        <w:t>Наличие электромехаников у владельца лифтов требуется при техническом обслуживании и ремонте лифтов своими силами, при этом периодическая проверка знаний электромехаников проводится не реже одного раза в 12 месяцев.</w:t>
      </w:r>
    </w:p>
    <w:p w:rsidR="00000000" w:rsidRDefault="00FF1072">
      <w:pPr>
        <w:ind w:firstLine="225"/>
        <w:jc w:val="both"/>
      </w:pPr>
      <w:r>
        <w:t>До</w:t>
      </w:r>
      <w:r>
        <w:t>полнительная или внеочередная проверка знаний проводится:</w:t>
      </w:r>
    </w:p>
    <w:p w:rsidR="00000000" w:rsidRDefault="00FF1072">
      <w:pPr>
        <w:ind w:firstLine="225"/>
        <w:jc w:val="both"/>
      </w:pPr>
      <w:r>
        <w:t>а) при переходе из одного предприятия (организации) на другое;</w:t>
      </w:r>
    </w:p>
    <w:p w:rsidR="00000000" w:rsidRDefault="00FF1072">
      <w:pPr>
        <w:ind w:firstLine="225"/>
        <w:jc w:val="both"/>
      </w:pPr>
      <w:r>
        <w:t>б) по требованию инспектора органа Госгортехнадзора России или лица, ответственного за организацию работ по техническому обслуживанию и ремонту лифта;</w:t>
      </w:r>
    </w:p>
    <w:p w:rsidR="00000000" w:rsidRDefault="00FF1072">
      <w:pPr>
        <w:ind w:firstLine="225"/>
        <w:jc w:val="both"/>
      </w:pPr>
      <w:r>
        <w:t>в) при переводе электромеханика, оператора или лифтера на обслуживание лифтов и пультов другой конструкции (с лифта электрического на гидравлический, с лифта, имеющего нерегулируемый электропривод на лифт с регулируемым электроприводом и т.</w:t>
      </w:r>
      <w:r>
        <w:t>д.).</w:t>
      </w:r>
    </w:p>
    <w:p w:rsidR="00000000" w:rsidRDefault="00FF1072">
      <w:pPr>
        <w:ind w:firstLine="225"/>
        <w:jc w:val="both"/>
      </w:pPr>
      <w:r>
        <w:t>Повторная, дополнительная и внеочередная проверки знаний проводятся назначенной приказом квалификационной комиссией организации, в штате которой числятся проверяемые лица, в объеме требований их производственных инструкций по билетам, согласованным с органом Госгортехнадзора России.</w:t>
      </w:r>
    </w:p>
    <w:p w:rsidR="00000000" w:rsidRDefault="00FF1072">
      <w:pPr>
        <w:ind w:firstLine="225"/>
        <w:jc w:val="both"/>
      </w:pPr>
      <w:r>
        <w:t>В работе комиссии должны принимать участие лица, ответственные за организацию эксплуатации лифтов и техническое обслуживание и ремонт лифтов.</w:t>
      </w:r>
    </w:p>
    <w:p w:rsidR="00000000" w:rsidRDefault="00FF1072">
      <w:pPr>
        <w:ind w:firstLine="225"/>
        <w:jc w:val="both"/>
      </w:pPr>
      <w:r>
        <w:t>Члены квалификационной комиссии должны быть аттестованы в органе Госгортехнадзора</w:t>
      </w:r>
      <w:r>
        <w:t xml:space="preserve"> России или в специализированной организации - Инженерном центре, имеющем на это лицензию.</w:t>
      </w:r>
    </w:p>
    <w:p w:rsidR="00000000" w:rsidRDefault="00FF1072">
      <w:pPr>
        <w:ind w:firstLine="225"/>
        <w:jc w:val="both"/>
      </w:pPr>
      <w:r>
        <w:t>Допускается повторную, дополнительную и внеочередную проверку знаний проводить комиссией учебного заведения, имеющего лицензию органа Госгортехнадзора России.</w:t>
      </w:r>
    </w:p>
    <w:p w:rsidR="00000000" w:rsidRDefault="00FF1072">
      <w:pPr>
        <w:ind w:firstLine="225"/>
        <w:jc w:val="both"/>
      </w:pPr>
      <w:r>
        <w:t>2.4. Владелец лифтов должен обеспечить производственными инструкциями персонал, осуществляющий эксплуатацию лифтов и диспетчерского оборудования.</w:t>
      </w:r>
    </w:p>
    <w:p w:rsidR="00000000" w:rsidRDefault="00FF1072">
      <w:pPr>
        <w:ind w:firstLine="225"/>
        <w:jc w:val="both"/>
      </w:pPr>
      <w:r>
        <w:t>2.5. При передаче лифта новому владельцу прежний владелец должен передать паспорт лифта.</w:t>
      </w:r>
    </w:p>
    <w:p w:rsidR="00000000" w:rsidRDefault="00FF1072">
      <w:pPr>
        <w:ind w:firstLine="225"/>
        <w:jc w:val="both"/>
      </w:pPr>
      <w:r>
        <w:t>Новый владелец обязан внест</w:t>
      </w:r>
      <w:r>
        <w:t>и в паспорт все необходимые изменения, связанные с передачей лифта, а в тех случаях, когда лифт зарегистрирован в органе Госгортехнадзора России, должен также уведомить этот орган о принятии лифта и направить ему документы, подтверждающие наличие аттестованного персонала и договора со специализированной организацией на проведение технического обслуживания и ремонта лифта.</w:t>
      </w:r>
    </w:p>
    <w:p w:rsidR="00000000" w:rsidRDefault="00FF1072">
      <w:pPr>
        <w:ind w:firstLine="225"/>
        <w:jc w:val="both"/>
      </w:pPr>
      <w:r>
        <w:t>2.6. Владельцем лифта должно быть обеспечено выполнение (ответственными лицами) требований Правил устройства и безопасной эксплуатации ли</w:t>
      </w:r>
      <w:r>
        <w:t>фтов, а производственным персоналом - соблюдение производственных инструкций и инструкций по охране труда.</w:t>
      </w:r>
    </w:p>
    <w:p w:rsidR="00000000" w:rsidRDefault="00FF1072">
      <w:pPr>
        <w:ind w:firstLine="225"/>
        <w:jc w:val="both"/>
      </w:pPr>
      <w:r>
        <w:t>2.7. Владелец лифтов как при техническом обслуживании и ремонте лифтов своими силами, так и по договору силами специализированной организации (предприятия) обязан:</w:t>
      </w:r>
    </w:p>
    <w:p w:rsidR="00000000" w:rsidRDefault="00FF1072">
      <w:pPr>
        <w:ind w:firstLine="225"/>
        <w:jc w:val="both"/>
      </w:pPr>
      <w:r>
        <w:t>2.7.1. Обеспечивать поддержание температуры не ниже +1 град. C в машинном, блочном помещениях и в шахте лифта в любое время года.</w:t>
      </w:r>
    </w:p>
    <w:p w:rsidR="00000000" w:rsidRDefault="00FF1072">
      <w:pPr>
        <w:ind w:firstLine="225"/>
        <w:jc w:val="both"/>
      </w:pPr>
      <w:r>
        <w:t>2.7.2. Не допускать хранения в машинном и блочном помещениях каких-либо предметов, не относящихся к эксплуатаци</w:t>
      </w:r>
      <w:r>
        <w:t>и лифта.</w:t>
      </w:r>
    </w:p>
    <w:p w:rsidR="00000000" w:rsidRDefault="00FF1072">
      <w:pPr>
        <w:ind w:firstLine="225"/>
        <w:jc w:val="both"/>
      </w:pPr>
      <w:r>
        <w:t>2.7.3. Обеспечить возможность быстрого и легкого доступа к дверям машинного помещения по чердаку или другому месту путем создания переходов, лестниц, освещенности подходов и т.д.</w:t>
      </w:r>
    </w:p>
    <w:p w:rsidR="00000000" w:rsidRDefault="00FF1072">
      <w:pPr>
        <w:ind w:firstLine="225"/>
        <w:jc w:val="both"/>
      </w:pPr>
      <w:r>
        <w:t>2.7.4. Содержать двери машинных и блочных помещений лифтов постоянно надежно запертыми, а ключи от них хранить у дежурных диспетчеров (операторов) таким образом, чтобы их можно было получить в любое время.</w:t>
      </w:r>
    </w:p>
    <w:p w:rsidR="00000000" w:rsidRDefault="00FF1072">
      <w:pPr>
        <w:ind w:firstLine="225"/>
        <w:jc w:val="both"/>
      </w:pPr>
      <w:r>
        <w:t>2.7.5. В случае появления влаги в машинном или блочном помещениях, приямке или шахте лифта принимать немедленно меры п</w:t>
      </w:r>
      <w:r>
        <w:t>о остановке лифта, удалению влаги и устранению причин, вызывающих эти явления.</w:t>
      </w:r>
    </w:p>
    <w:p w:rsidR="00000000" w:rsidRDefault="00FF1072">
      <w:pPr>
        <w:ind w:firstLine="225"/>
        <w:jc w:val="both"/>
      </w:pPr>
      <w:r>
        <w:t>2.7.6. Обеспечивать электроэнергией электрооборудование лифтов и содержать в исправном состоянии электропроводку и предохранительные устройства до главного рубильника в машинном помещении лифта. Проводить замер полного сопротивления петли "фаза-ноль" и (или) определение сопротивления заземляющего устройства (при необходимости).</w:t>
      </w:r>
    </w:p>
    <w:p w:rsidR="00000000" w:rsidRDefault="00FF1072">
      <w:pPr>
        <w:ind w:firstLine="225"/>
        <w:jc w:val="both"/>
      </w:pPr>
      <w:r>
        <w:t>2.7.7. Обеспечивать наличие в машинном помещении лифта защитных средств, предохраняющих от поражения эл</w:t>
      </w:r>
      <w:r>
        <w:t>ектрическим током (диэлектрические коврики перед ВУ и станцией управления).</w:t>
      </w:r>
    </w:p>
    <w:p w:rsidR="00000000" w:rsidRDefault="00FF1072">
      <w:pPr>
        <w:ind w:firstLine="225"/>
        <w:jc w:val="both"/>
      </w:pPr>
      <w:r>
        <w:t>2.7.8. Обеспечить хорошую освещенность этажных площадок перед каждой дверью шахты лифта в любое время суток на всех этажах, подходов к машинному и машинного помещения.</w:t>
      </w:r>
    </w:p>
    <w:p w:rsidR="00000000" w:rsidRDefault="00FF1072">
      <w:pPr>
        <w:ind w:firstLine="225"/>
        <w:jc w:val="both"/>
      </w:pPr>
      <w:r>
        <w:t>2.7.9. Производить все общестроительные и сантехнические работы, связанные с заменой или ремонтом лифтов. Производство строительных и отделочных работ внутри шахты лифта и в машинном помещении возможно только с ведома лица, ответственного за организацию работ и в прис</w:t>
      </w:r>
      <w:r>
        <w:t>утствии лица, ответственного за техническое состояние лифта, особое внимание обращать на сварочные работы. При их производстве обеспечить противопожарную безопасность.</w:t>
      </w:r>
    </w:p>
    <w:p w:rsidR="00000000" w:rsidRDefault="00FF1072">
      <w:pPr>
        <w:ind w:firstLine="225"/>
        <w:jc w:val="both"/>
      </w:pPr>
      <w:r>
        <w:t>2.7.10. Не допускать посторонних лиц, не связанных с эксплуатацией лифта, в машинное, блочное помещения или в шахту лифта. При необходимости такого посещения, оно должно производиться только с ведома лица, ответственного за организацию работ по техническому обслуживанию и ремонту лифтов.</w:t>
      </w:r>
    </w:p>
    <w:p w:rsidR="00000000" w:rsidRDefault="00FF1072">
      <w:pPr>
        <w:ind w:firstLine="225"/>
        <w:jc w:val="both"/>
      </w:pPr>
      <w:r>
        <w:t>2.7.11. Хранить паспорта лифтов, вносить в них изменени</w:t>
      </w:r>
      <w:r>
        <w:t>я согласно ПУБЭЛ или передать их по акту специализированной организации, производящей по договору техническое обслуживание и ремонт лифтов и диспетчерского оборудования.</w:t>
      </w:r>
    </w:p>
    <w:p w:rsidR="00000000" w:rsidRDefault="00FF1072">
      <w:pPr>
        <w:ind w:firstLine="225"/>
        <w:jc w:val="both"/>
      </w:pPr>
      <w:r>
        <w:t>2.7.12. Обеспечить сохранность всего оборудования лифта.</w:t>
      </w:r>
    </w:p>
    <w:p w:rsidR="00000000" w:rsidRDefault="00FF1072">
      <w:pPr>
        <w:ind w:firstLine="225"/>
        <w:jc w:val="both"/>
      </w:pPr>
      <w:r>
        <w:t>2.7.13. Обеспечить проведение массово-разъяснительной работы, распространение информационного материала по правилам пользования лифтов, бережного к нему отношения, привлекая в необходимых случаях к ответственности лиц, умышленно выводящих лифт из строя.</w:t>
      </w:r>
    </w:p>
    <w:p w:rsidR="00000000" w:rsidRDefault="00FF1072">
      <w:pPr>
        <w:ind w:firstLine="225"/>
        <w:jc w:val="both"/>
      </w:pPr>
      <w:r>
        <w:t>2.7.14. Вывесить на первом поса</w:t>
      </w:r>
      <w:r>
        <w:t>дочном этаже или в кабине лифта правила пользования лифтом, а также номера телефонов, по которым следует звонить в случаях обнаружения неисправности лифта.</w:t>
      </w:r>
    </w:p>
    <w:p w:rsidR="00000000" w:rsidRDefault="00FF1072">
      <w:pPr>
        <w:ind w:firstLine="225"/>
        <w:jc w:val="both"/>
      </w:pPr>
      <w:r>
        <w:t>2.7.15. Контролировать проведение осмотров лифта лифтерами и записей о проведенной работе в журнале "Приема-сдачи смен".</w:t>
      </w:r>
    </w:p>
    <w:p w:rsidR="00000000" w:rsidRDefault="00FF1072">
      <w:pPr>
        <w:ind w:firstLine="225"/>
        <w:jc w:val="both"/>
      </w:pPr>
      <w:r>
        <w:t>2.7.16. Контролировать проведение технического обслуживания и ремонта лифтов работниками специализированных предприятий.</w:t>
      </w:r>
    </w:p>
    <w:p w:rsidR="00000000" w:rsidRDefault="00FF1072">
      <w:pPr>
        <w:ind w:firstLine="225"/>
        <w:jc w:val="both"/>
      </w:pPr>
      <w:r>
        <w:t>Оформить подготовленный специализированным предприятием договор на проведение капитальных ремонтов лифтов.</w:t>
      </w:r>
    </w:p>
    <w:p w:rsidR="00000000" w:rsidRDefault="00FF1072">
      <w:pPr>
        <w:ind w:firstLine="225"/>
        <w:jc w:val="both"/>
      </w:pPr>
      <w:r>
        <w:t>2.7.17.</w:t>
      </w:r>
      <w:r>
        <w:t xml:space="preserve"> При возникновении аварий немедленно уведомить предприятие, осуществляющее техническое обслуживание и ремонт данного лифта, а при несчастном случае, связанном с эксплуатацией лифта, кроме того, уведомить органы милиции и Госгортехнадзора России и, при возможности, сохранить обстановку аварии или несчастного случая до прибытия представителей указанных служб.</w:t>
      </w:r>
    </w:p>
    <w:p w:rsidR="00000000" w:rsidRDefault="00FF1072">
      <w:pPr>
        <w:ind w:firstLine="225"/>
        <w:jc w:val="both"/>
      </w:pPr>
      <w:r>
        <w:t>2.7.18. Представлять для проведения испытания лифта тарированный груз, обеспечивая его загрузку, если не предусмотрен другой метод испытаний.</w:t>
      </w:r>
    </w:p>
    <w:p w:rsidR="00000000" w:rsidRDefault="00FF1072">
      <w:pPr>
        <w:ind w:firstLine="225"/>
        <w:jc w:val="both"/>
      </w:pPr>
      <w:r>
        <w:t>2.7.19. Об</w:t>
      </w:r>
      <w:r>
        <w:t>еспечить порядок учета, хранения и выдачи ключей от помещений и шкафов, в которых размещено оборудование лифта и ведение журнала выдачи ключей.</w:t>
      </w:r>
    </w:p>
    <w:p w:rsidR="00000000" w:rsidRDefault="00FF1072">
      <w:pPr>
        <w:ind w:firstLine="225"/>
        <w:jc w:val="both"/>
      </w:pPr>
      <w:r>
        <w:t xml:space="preserve">2.7.20. Производить уборку кабины лифтов и очистку снаружи </w:t>
      </w:r>
      <w:proofErr w:type="spellStart"/>
      <w:r>
        <w:t>железосетчатого</w:t>
      </w:r>
      <w:proofErr w:type="spellEnd"/>
      <w:r>
        <w:t xml:space="preserve"> ограждения лифтовых шахт.</w:t>
      </w:r>
    </w:p>
    <w:p w:rsidR="00000000" w:rsidRDefault="00FF1072">
      <w:pPr>
        <w:ind w:firstLine="225"/>
        <w:jc w:val="both"/>
      </w:pPr>
      <w:r>
        <w:t>2.7.21. Обеспечить учет сбоев в работе лифтов, а также всех работ, проводимых на лифтах персоналом подрядного предприятия, осуществляющего по договору техническое обслуживание и ремонт лифтов.</w:t>
      </w:r>
    </w:p>
    <w:p w:rsidR="00000000" w:rsidRDefault="00FF1072">
      <w:pPr>
        <w:ind w:firstLine="225"/>
        <w:jc w:val="both"/>
      </w:pPr>
      <w:r>
        <w:t>2.7.22. Представитель владельца лифтов должен принимать участие:</w:t>
      </w:r>
    </w:p>
    <w:p w:rsidR="00000000" w:rsidRDefault="00FF1072">
      <w:pPr>
        <w:ind w:firstLine="225"/>
        <w:jc w:val="both"/>
      </w:pPr>
      <w:r>
        <w:t>• при про</w:t>
      </w:r>
      <w:r>
        <w:t>ведении диагностики лифта;</w:t>
      </w:r>
    </w:p>
    <w:p w:rsidR="00000000" w:rsidRDefault="00FF1072">
      <w:pPr>
        <w:ind w:firstLine="225"/>
        <w:jc w:val="both"/>
      </w:pPr>
      <w:r>
        <w:t xml:space="preserve">• при расследовании аварий, пожаров, </w:t>
      </w:r>
      <w:proofErr w:type="spellStart"/>
      <w:r>
        <w:t>вандальных</w:t>
      </w:r>
      <w:proofErr w:type="spellEnd"/>
      <w:r>
        <w:t xml:space="preserve"> действий на лифтах;</w:t>
      </w:r>
    </w:p>
    <w:p w:rsidR="00000000" w:rsidRDefault="00FF1072">
      <w:pPr>
        <w:ind w:firstLine="225"/>
        <w:jc w:val="both"/>
      </w:pPr>
      <w:r>
        <w:t>• при вводе лифта в эксплуатацию.</w:t>
      </w:r>
    </w:p>
    <w:p w:rsidR="00000000" w:rsidRDefault="00FF1072">
      <w:pPr>
        <w:ind w:firstLine="225"/>
        <w:jc w:val="both"/>
      </w:pPr>
      <w:r>
        <w:t>Присутствовать при проверке инспектором органа Госгортехнадзора России порядка эксплуатации лифтов.</w:t>
      </w:r>
    </w:p>
    <w:p w:rsidR="00000000" w:rsidRDefault="00FF1072">
      <w:pPr>
        <w:ind w:firstLine="225"/>
        <w:jc w:val="both"/>
      </w:pPr>
      <w:r>
        <w:t>2.8. Владелец лифтов должен вести учет выданных предписаний инспекторами органа Госгортехнадзора России. Своевременно устранять замечания, указанные в актах-предписаниях в адрес владельца и в письменном виде уведомлять орган, выдавший предписание, об устранении замечаний.</w:t>
      </w:r>
    </w:p>
    <w:p w:rsidR="00000000" w:rsidRDefault="00FF1072">
      <w:pPr>
        <w:ind w:firstLine="225"/>
        <w:jc w:val="both"/>
      </w:pPr>
      <w:r>
        <w:t>Владелец л</w:t>
      </w:r>
      <w:r>
        <w:t>ифтов обязан выполнять указания органов Госгортехнадзора России по внедрению на лифтах новых технических решений, мировых стандартов безопасности и европейских норм, направленных на повышение безопасности их эксплуатации.</w:t>
      </w:r>
    </w:p>
    <w:p w:rsidR="00000000" w:rsidRDefault="00FF1072">
      <w:pPr>
        <w:ind w:firstLine="225"/>
        <w:jc w:val="both"/>
      </w:pPr>
      <w:r>
        <w:t>2.9. Для приемки вновь установленного (замененного) лифта владелец лифта организует комиссию в составе:</w:t>
      </w:r>
    </w:p>
    <w:p w:rsidR="00000000" w:rsidRDefault="00FF1072">
      <w:pPr>
        <w:ind w:firstLine="225"/>
        <w:jc w:val="both"/>
      </w:pPr>
      <w:r>
        <w:t>• представитель администрации владельца лифта - председатель;</w:t>
      </w:r>
    </w:p>
    <w:p w:rsidR="00000000" w:rsidRDefault="00FF1072">
      <w:pPr>
        <w:ind w:firstLine="225"/>
        <w:jc w:val="both"/>
      </w:pPr>
      <w:r>
        <w:t>• представитель заказчика;</w:t>
      </w:r>
    </w:p>
    <w:p w:rsidR="00000000" w:rsidRDefault="00FF1072">
      <w:pPr>
        <w:ind w:firstLine="225"/>
        <w:jc w:val="both"/>
      </w:pPr>
      <w:r>
        <w:t>• представитель организации, смонтировавшей лифт;</w:t>
      </w:r>
    </w:p>
    <w:p w:rsidR="00000000" w:rsidRDefault="00FF1072">
      <w:pPr>
        <w:ind w:firstLine="225"/>
        <w:jc w:val="both"/>
      </w:pPr>
      <w:r>
        <w:t>• лицо, ответственное за организацию работ по т</w:t>
      </w:r>
      <w:r>
        <w:t>ехническому обслуживанию и ремонту лифтов;</w:t>
      </w:r>
    </w:p>
    <w:p w:rsidR="00000000" w:rsidRDefault="00FF1072">
      <w:pPr>
        <w:ind w:firstLine="225"/>
        <w:jc w:val="both"/>
      </w:pPr>
      <w:r>
        <w:t>• представитель строительной организации, выполнивший строительную часть лифта;</w:t>
      </w:r>
    </w:p>
    <w:p w:rsidR="00000000" w:rsidRDefault="00FF1072">
      <w:pPr>
        <w:ind w:firstLine="225"/>
        <w:jc w:val="both"/>
      </w:pPr>
      <w:r>
        <w:t>• инспектор Госгортехнадзора России.</w:t>
      </w:r>
    </w:p>
    <w:p w:rsidR="00000000" w:rsidRDefault="00FF1072">
      <w:pPr>
        <w:ind w:firstLine="225"/>
        <w:jc w:val="both"/>
      </w:pPr>
      <w:r>
        <w:t>2.10. При передаче лифтов на техническое обслуживание и ремонт специализированному предприятию владелец лифтов обязан:</w:t>
      </w:r>
    </w:p>
    <w:p w:rsidR="00000000" w:rsidRDefault="00FF1072">
      <w:pPr>
        <w:ind w:firstLine="225"/>
        <w:jc w:val="both"/>
      </w:pPr>
      <w:r>
        <w:t>а) представить этому предприятию отапливаемое помещение для мастерских, площадью не менее 20 кв. м, а также кладовые для запасных частей и материалов из расчета одна мастерская с кладовой на 20 - 30 лифтов. Мастерская должна быть обе</w:t>
      </w:r>
      <w:r>
        <w:t>спечена электроэнергией и водой;</w:t>
      </w:r>
    </w:p>
    <w:p w:rsidR="00000000" w:rsidRDefault="00FF1072">
      <w:pPr>
        <w:ind w:firstLine="225"/>
        <w:jc w:val="both"/>
      </w:pPr>
      <w:r>
        <w:t>б) обеспечить диспетчерские пункты городским телефоном.</w:t>
      </w:r>
    </w:p>
    <w:p w:rsidR="00000000" w:rsidRDefault="00FF1072">
      <w:pPr>
        <w:ind w:firstLine="225"/>
        <w:jc w:val="both"/>
      </w:pPr>
      <w:r>
        <w:t>2.11. Владелец лифтов должен обеспечить безопасную работу лифтов в домах-новостройках в период заселения.</w:t>
      </w:r>
    </w:p>
    <w:p w:rsidR="00000000" w:rsidRDefault="00FF1072">
      <w:pPr>
        <w:ind w:firstLine="225"/>
        <w:jc w:val="both"/>
      </w:pPr>
      <w:r>
        <w:t>При приемке домов-новостроек без выполнения отделочных работ и использовании пассажирских лифтов для перевозки строительных материалов и мусора владелец должен принять меры к сохранности лифтового оборудования.</w:t>
      </w:r>
    </w:p>
    <w:p w:rsidR="00000000" w:rsidRDefault="00FF1072">
      <w:pPr>
        <w:ind w:firstLine="225"/>
        <w:jc w:val="both"/>
      </w:pPr>
      <w:r>
        <w:t>Декоративная отделка купе, пол, потолок, двери шахты и кабины лифта должны быть защищены от повреждений. В</w:t>
      </w:r>
      <w:r>
        <w:t xml:space="preserve"> процессе использования лифта не допускается его перегрузка.</w:t>
      </w:r>
    </w:p>
    <w:p w:rsidR="00000000" w:rsidRDefault="00FF1072">
      <w:pPr>
        <w:ind w:firstLine="225"/>
        <w:jc w:val="both"/>
      </w:pPr>
      <w:r>
        <w:t>В случае повреждения лифта и диспетчерского оборудования из-за нарушения Правил устройства и безопасной эксплуатации лифтов (ПУБЭЛ) на лифте должен быть выполнен ремонт с ревизией и заменой выведенного из строя оборудования. Работы выполняет Специализированное предприятие по отдельному договору. По завершении ремонта лифта в его паспорте производится соответствующая запись.</w:t>
      </w:r>
    </w:p>
    <w:p w:rsidR="00000000" w:rsidRDefault="00FF1072">
      <w:pPr>
        <w:ind w:firstLine="225"/>
        <w:jc w:val="both"/>
      </w:pPr>
    </w:p>
    <w:p w:rsidR="00000000" w:rsidRDefault="00FF1072">
      <w:pPr>
        <w:pStyle w:val="Heading"/>
        <w:jc w:val="center"/>
        <w:rPr>
          <w:rFonts w:ascii="Times New Roman" w:hAnsi="Times New Roman"/>
          <w:sz w:val="20"/>
        </w:rPr>
      </w:pPr>
      <w:r>
        <w:rPr>
          <w:rFonts w:ascii="Times New Roman" w:hAnsi="Times New Roman"/>
          <w:sz w:val="20"/>
        </w:rPr>
        <w:t>III. ТРЕБОВАНИЯ К СПЕЦИАЛИЗИРОВАННОМУ ПРЕДПРИЯТИЮ</w:t>
      </w:r>
    </w:p>
    <w:p w:rsidR="00000000" w:rsidRDefault="00FF1072">
      <w:pPr>
        <w:pStyle w:val="Heading"/>
        <w:jc w:val="center"/>
        <w:rPr>
          <w:rFonts w:ascii="Times New Roman" w:hAnsi="Times New Roman"/>
          <w:sz w:val="20"/>
        </w:rPr>
      </w:pPr>
      <w:r>
        <w:rPr>
          <w:rFonts w:ascii="Times New Roman" w:hAnsi="Times New Roman"/>
          <w:sz w:val="20"/>
        </w:rPr>
        <w:t>ПО ТЕХНИЧЕСКОМУ ОБСЛУЖИ</w:t>
      </w:r>
      <w:r>
        <w:rPr>
          <w:rFonts w:ascii="Times New Roman" w:hAnsi="Times New Roman"/>
          <w:sz w:val="20"/>
        </w:rPr>
        <w:t>ВАНИЮ И РЕМОНТУ ЛИФТОВ</w:t>
      </w:r>
    </w:p>
    <w:p w:rsidR="00000000" w:rsidRDefault="00FF1072">
      <w:pPr>
        <w:ind w:firstLine="225"/>
        <w:jc w:val="both"/>
      </w:pPr>
    </w:p>
    <w:p w:rsidR="00000000" w:rsidRDefault="00FF1072">
      <w:pPr>
        <w:ind w:firstLine="225"/>
        <w:jc w:val="both"/>
      </w:pPr>
      <w:r>
        <w:t>3.1. Основной задачей специализированного предприятия (организации) по техническому обслуживанию и ремонту лифтов является своевременное и качественное производство работ по техническому обслуживанию, ремонту, замене, модернизации и реконструкции лифтов, обеспечивающих их надежную и безопасную работу.</w:t>
      </w:r>
    </w:p>
    <w:p w:rsidR="00000000" w:rsidRDefault="00FF1072">
      <w:pPr>
        <w:ind w:firstLine="225"/>
        <w:jc w:val="both"/>
      </w:pPr>
      <w:r>
        <w:t>3.2. Работы по техническому обслуживанию, ремонту, замене, модернизации и реконструкции лифтов специализированное предприятие выполняет по договорам с владельцами лифтов.</w:t>
      </w:r>
    </w:p>
    <w:p w:rsidR="00000000" w:rsidRDefault="00FF1072">
      <w:pPr>
        <w:ind w:firstLine="225"/>
        <w:jc w:val="both"/>
      </w:pPr>
      <w:r>
        <w:t>3.3. В целях о</w:t>
      </w:r>
      <w:r>
        <w:t>беспечения содержания лифтов в исправном состоянии специализированное предприятие должно:</w:t>
      </w:r>
    </w:p>
    <w:p w:rsidR="00000000" w:rsidRDefault="00FF1072">
      <w:pPr>
        <w:ind w:firstLine="225"/>
        <w:jc w:val="both"/>
      </w:pPr>
      <w:r>
        <w:t>• назначить лиц, ответственных за организацию работ по техническому обслуживанию и ремонту лифтов, закрепить за ними определенные лифты;</w:t>
      </w:r>
    </w:p>
    <w:p w:rsidR="00000000" w:rsidRDefault="00FF1072">
      <w:pPr>
        <w:ind w:firstLine="225"/>
        <w:jc w:val="both"/>
      </w:pPr>
      <w:r>
        <w:t>• назначить электромехаников по техническому обслуживанию и ремонту лифтов и возложить ответственность за исправное состояние на электромехаников, за которыми закреплены конкретные лифты;</w:t>
      </w:r>
    </w:p>
    <w:p w:rsidR="00000000" w:rsidRDefault="00FF1072">
      <w:pPr>
        <w:ind w:firstLine="225"/>
        <w:jc w:val="both"/>
      </w:pPr>
      <w:r>
        <w:t>• осуществлять выполнение графиков планово-предупредительных ремонтов лифтов;</w:t>
      </w:r>
    </w:p>
    <w:p w:rsidR="00000000" w:rsidRDefault="00FF1072">
      <w:pPr>
        <w:ind w:firstLine="225"/>
        <w:jc w:val="both"/>
      </w:pPr>
      <w:r>
        <w:t>• организовать атте</w:t>
      </w:r>
      <w:r>
        <w:t>стацию лиц, ответственных за организацию работ по техническому обслуживанию и ремонту лифтов;</w:t>
      </w:r>
    </w:p>
    <w:p w:rsidR="00000000" w:rsidRDefault="00FF1072">
      <w:pPr>
        <w:ind w:firstLine="225"/>
        <w:jc w:val="both"/>
      </w:pPr>
      <w:r>
        <w:t>• обеспечить обучение и периодическую проверку знаний электромехаников;</w:t>
      </w:r>
    </w:p>
    <w:p w:rsidR="00000000" w:rsidRDefault="00FF1072">
      <w:pPr>
        <w:ind w:firstLine="225"/>
        <w:jc w:val="both"/>
      </w:pPr>
      <w:r>
        <w:t>• обеспечить ответственных лиц Правилами устройства и безопасной эксплуатации лифтов (ПУБЭЛ) и инструкциями по технике безопасности, а электромехаников - производственными инструкциями и инструкциями по технике безопасности при производстве работ;</w:t>
      </w:r>
    </w:p>
    <w:p w:rsidR="00000000" w:rsidRDefault="00FF1072">
      <w:pPr>
        <w:ind w:firstLine="225"/>
        <w:jc w:val="both"/>
      </w:pPr>
      <w:r>
        <w:t>• обеспечить выполнение ответственными лицами требований ПУБЭЛ, а электромеханиками - производстве</w:t>
      </w:r>
      <w:r>
        <w:t>нных инструкций.</w:t>
      </w:r>
    </w:p>
    <w:p w:rsidR="00000000" w:rsidRDefault="00FF1072">
      <w:pPr>
        <w:ind w:firstLine="225"/>
        <w:jc w:val="both"/>
      </w:pPr>
      <w:r>
        <w:t>3.4. Общие требования к структуре специализированного предприятия</w:t>
      </w:r>
    </w:p>
    <w:p w:rsidR="00000000" w:rsidRDefault="00FF1072">
      <w:pPr>
        <w:ind w:firstLine="225"/>
        <w:jc w:val="both"/>
      </w:pPr>
      <w:r>
        <w:t>3.4.1. Специализированное предприятие должно иметь структуру, обеспечивающую выполнение возложенных на него задач с необходимым качеством.</w:t>
      </w:r>
    </w:p>
    <w:p w:rsidR="00000000" w:rsidRDefault="00FF1072">
      <w:pPr>
        <w:ind w:firstLine="225"/>
        <w:jc w:val="both"/>
      </w:pPr>
      <w:r>
        <w:t>Обязанности по организации работ, контроля качества, обеспечению охраны труда и т.д. должны быть распределены между специалистами предприятия и определены его руководителем и должностными инструкциями.</w:t>
      </w:r>
    </w:p>
    <w:p w:rsidR="00000000" w:rsidRDefault="00FF1072">
      <w:pPr>
        <w:ind w:firstLine="225"/>
        <w:jc w:val="both"/>
      </w:pPr>
      <w:r>
        <w:t>Руководители, специалисты и рабочие должны обладать соответствующей квалификацией и прой</w:t>
      </w:r>
      <w:r>
        <w:t>ти проверку знаний правил, норм и инструкций по безопасности в установленном порядке.</w:t>
      </w:r>
    </w:p>
    <w:p w:rsidR="00000000" w:rsidRDefault="00FF1072">
      <w:pPr>
        <w:ind w:firstLine="225"/>
        <w:jc w:val="both"/>
      </w:pPr>
      <w:r>
        <w:t>3.4.2. Основными задачами подразделений, непосредственно осуществляющих техническое обслуживание и ремонт лифтов, являются:</w:t>
      </w:r>
    </w:p>
    <w:p w:rsidR="00000000" w:rsidRDefault="00FF1072">
      <w:pPr>
        <w:ind w:firstLine="225"/>
        <w:jc w:val="both"/>
      </w:pPr>
      <w:r>
        <w:t>• обеспечение бесперебойной и безопасной работы лифтов путем всего комплекса организации и производства работ по техническому обслуживанию, ремонту и модернизации лифтов.</w:t>
      </w:r>
    </w:p>
    <w:p w:rsidR="00000000" w:rsidRDefault="00FF1072">
      <w:pPr>
        <w:ind w:firstLine="225"/>
        <w:jc w:val="both"/>
      </w:pPr>
    </w:p>
    <w:p w:rsidR="00000000" w:rsidRDefault="00FF1072">
      <w:pPr>
        <w:ind w:firstLine="225"/>
        <w:jc w:val="both"/>
      </w:pPr>
      <w:r>
        <w:t>Примечание. Специализированное предприятие может для производства работ по замене и модернизации, техническому обслуживанию и ремо</w:t>
      </w:r>
      <w:r>
        <w:t>нту лифтов привлекать, на договорной основе, субподрядные организации, специализирующиеся на данном виде деятельности. При этом, ответственность перед заказчиком за сроки, объем и качество работ, а также гарантийные обязательства несет специализированное предприятие.</w:t>
      </w:r>
    </w:p>
    <w:p w:rsidR="00000000" w:rsidRDefault="00FF1072">
      <w:pPr>
        <w:ind w:firstLine="225"/>
        <w:jc w:val="both"/>
      </w:pPr>
    </w:p>
    <w:p w:rsidR="00000000" w:rsidRDefault="00FF1072">
      <w:pPr>
        <w:ind w:firstLine="225"/>
        <w:jc w:val="both"/>
      </w:pPr>
      <w:r>
        <w:t>3.4.3. Специализированное предприятие в своей деятельности руководствуется Уставом (Положением) предприятия и действующим законодательством.</w:t>
      </w:r>
    </w:p>
    <w:p w:rsidR="00000000" w:rsidRDefault="00FF1072">
      <w:pPr>
        <w:ind w:firstLine="225"/>
        <w:jc w:val="both"/>
      </w:pPr>
      <w:r>
        <w:t>3.4.4. В целях рациональной организации производства работ специализированное предприятие вправе объед</w:t>
      </w:r>
      <w:r>
        <w:t>инять и перераспределять функции подразделений и служб. При этом должно быть обеспечено выполнение всех задач, указанных в настоящем Положении.</w:t>
      </w:r>
    </w:p>
    <w:p w:rsidR="00000000" w:rsidRDefault="00FF1072">
      <w:pPr>
        <w:ind w:firstLine="225"/>
        <w:jc w:val="both"/>
      </w:pPr>
      <w:r>
        <w:t>3.5. Требования к организации и производству работ</w:t>
      </w:r>
    </w:p>
    <w:p w:rsidR="00000000" w:rsidRDefault="00FF1072">
      <w:pPr>
        <w:ind w:firstLine="225"/>
        <w:jc w:val="both"/>
      </w:pPr>
      <w:r>
        <w:t>3.5.1. Требования к организации работ по техническому обслуживанию и ремонту лифтов</w:t>
      </w:r>
    </w:p>
    <w:p w:rsidR="00000000" w:rsidRDefault="00FF1072">
      <w:pPr>
        <w:ind w:firstLine="225"/>
        <w:jc w:val="both"/>
      </w:pPr>
      <w:r>
        <w:t>3.5.1.1. Организация работ по техническому обслуживанию и ремонту лифтов в специализированном предприятии должна отвечать требованиям ПУБЭЛ, и в соответствии с основными принципами, изложенными в "Положении о системе планово-предупре</w:t>
      </w:r>
      <w:r>
        <w:t>дительных ремонтов лифтов", согласованном Госгортехнадзором России от 08.07.98 № 02-35/745 и утвержденном Приказом Министра Российской Федерации по земельной политике, строительству и жилищно-коммунальному хозяйству от 17 августа 1998 г. № 53.</w:t>
      </w:r>
    </w:p>
    <w:p w:rsidR="00000000" w:rsidRDefault="00FF1072">
      <w:pPr>
        <w:ind w:firstLine="225"/>
        <w:jc w:val="both"/>
      </w:pPr>
      <w:r>
        <w:t>3.5.1.2. Специализированное предприятие должно разработать и ввести в действие регламентирующий документ по организации работ при техническом обслуживании и ремонте лифтов, который предусматривает:</w:t>
      </w:r>
    </w:p>
    <w:p w:rsidR="00000000" w:rsidRDefault="00FF1072">
      <w:pPr>
        <w:ind w:firstLine="225"/>
        <w:jc w:val="both"/>
      </w:pPr>
      <w:r>
        <w:t>• организацию работ по техническому обслуживанию и ремонту лифтов на п</w:t>
      </w:r>
      <w:r>
        <w:t>рорабском участке, в том числе бригадную (звеньевую) организацию работ;</w:t>
      </w:r>
    </w:p>
    <w:p w:rsidR="00000000" w:rsidRDefault="00FF1072">
      <w:pPr>
        <w:ind w:firstLine="225"/>
        <w:jc w:val="both"/>
      </w:pPr>
      <w:r>
        <w:t>• организацию пуска остановившихся лифтов и освобождения пассажиров;</w:t>
      </w:r>
    </w:p>
    <w:p w:rsidR="00000000" w:rsidRDefault="00FF1072">
      <w:pPr>
        <w:ind w:firstLine="225"/>
        <w:jc w:val="both"/>
      </w:pPr>
      <w:r>
        <w:t>• организацию аварийно-восстановительных работ на лифтах;</w:t>
      </w:r>
    </w:p>
    <w:p w:rsidR="00000000" w:rsidRDefault="00FF1072">
      <w:pPr>
        <w:ind w:firstLine="225"/>
        <w:jc w:val="both"/>
      </w:pPr>
      <w:r>
        <w:t>• организацию подготовки и проведения технического освидетельствования лифтов;</w:t>
      </w:r>
    </w:p>
    <w:p w:rsidR="00000000" w:rsidRDefault="00FF1072">
      <w:pPr>
        <w:ind w:firstLine="225"/>
        <w:jc w:val="both"/>
      </w:pPr>
      <w:r>
        <w:t>• организацию других работ, связанных с обеспечением безопасных условий работы лифтов.</w:t>
      </w:r>
    </w:p>
    <w:p w:rsidR="00000000" w:rsidRDefault="00FF1072">
      <w:pPr>
        <w:ind w:firstLine="225"/>
        <w:jc w:val="both"/>
      </w:pPr>
      <w:r>
        <w:t xml:space="preserve">3.5.1.3. Специализированное предприятие (его подразделения) должно планировать производство работ по техническому обслуживанию и ремонту лифтов, а </w:t>
      </w:r>
      <w:r>
        <w:t>также по подготовке их к техническому освидетельствованию и непосредственное освидетельствование с учетом соблюдения сроков, предусмотренных регламентирующими документами.</w:t>
      </w:r>
    </w:p>
    <w:p w:rsidR="00000000" w:rsidRDefault="00FF1072">
      <w:pPr>
        <w:ind w:firstLine="225"/>
        <w:jc w:val="both"/>
      </w:pPr>
      <w:r>
        <w:t>Плановые задания по техническому обслуживанию и ремонту лифтов или графики производства работ (месячные, квартальные и др.) должны направляться соответствующему представителю Владельца.</w:t>
      </w:r>
    </w:p>
    <w:p w:rsidR="00000000" w:rsidRDefault="00FF1072">
      <w:pPr>
        <w:ind w:firstLine="225"/>
        <w:jc w:val="both"/>
      </w:pPr>
      <w:r>
        <w:t>3.5.2. Требования к организации работ при капитальном ремонте лифтов</w:t>
      </w:r>
    </w:p>
    <w:p w:rsidR="00000000" w:rsidRDefault="00FF1072">
      <w:pPr>
        <w:ind w:firstLine="225"/>
        <w:jc w:val="both"/>
      </w:pPr>
      <w:r>
        <w:t>3.5.2.1. Основой для организации работ по капитальному ремонту лифтов является "Полож</w:t>
      </w:r>
      <w:r>
        <w:t>ение о системе планово-предупредительных ремонтов лифтов".</w:t>
      </w:r>
    </w:p>
    <w:p w:rsidR="00000000" w:rsidRDefault="00FF1072">
      <w:pPr>
        <w:ind w:firstLine="225"/>
        <w:jc w:val="both"/>
      </w:pPr>
      <w:r>
        <w:t>3.5.2.2. Специализированное предприятие должно разработать документ по организации проведения капитальных ремонтов, который должен предусматривать организацию:</w:t>
      </w:r>
    </w:p>
    <w:p w:rsidR="00000000" w:rsidRDefault="00FF1072">
      <w:pPr>
        <w:ind w:firstLine="225"/>
        <w:jc w:val="both"/>
      </w:pPr>
      <w:r>
        <w:t xml:space="preserve">• </w:t>
      </w:r>
      <w:proofErr w:type="spellStart"/>
      <w:r>
        <w:t>дефектовки</w:t>
      </w:r>
      <w:proofErr w:type="spellEnd"/>
      <w:r>
        <w:t xml:space="preserve"> лифтов;</w:t>
      </w:r>
    </w:p>
    <w:p w:rsidR="00000000" w:rsidRDefault="00FF1072">
      <w:pPr>
        <w:ind w:firstLine="225"/>
        <w:jc w:val="both"/>
      </w:pPr>
      <w:r>
        <w:t>• планирования работ;</w:t>
      </w:r>
    </w:p>
    <w:p w:rsidR="00000000" w:rsidRDefault="00FF1072">
      <w:pPr>
        <w:ind w:firstLine="225"/>
        <w:jc w:val="both"/>
      </w:pPr>
      <w:r>
        <w:t>• составления смет;</w:t>
      </w:r>
    </w:p>
    <w:p w:rsidR="00000000" w:rsidRDefault="00FF1072">
      <w:pPr>
        <w:ind w:firstLine="225"/>
        <w:jc w:val="both"/>
      </w:pPr>
      <w:r>
        <w:t>• заказа необходимого оборудования, запасных частей и материалов, а также их доставки на объект;</w:t>
      </w:r>
    </w:p>
    <w:p w:rsidR="00000000" w:rsidRDefault="00FF1072">
      <w:pPr>
        <w:ind w:firstLine="225"/>
        <w:jc w:val="both"/>
      </w:pPr>
      <w:r>
        <w:t>• производства работ по капитальному ремонту с учетом соблюдения требований по охране труда и технике безопасности;</w:t>
      </w:r>
    </w:p>
    <w:p w:rsidR="00000000" w:rsidRDefault="00FF1072">
      <w:pPr>
        <w:ind w:firstLine="225"/>
        <w:jc w:val="both"/>
      </w:pPr>
      <w:r>
        <w:t>• ввода лифта в э</w:t>
      </w:r>
      <w:r>
        <w:t>ксплуатацию.</w:t>
      </w:r>
    </w:p>
    <w:p w:rsidR="00000000" w:rsidRDefault="00FF1072">
      <w:pPr>
        <w:ind w:firstLine="225"/>
        <w:jc w:val="both"/>
      </w:pPr>
      <w:r>
        <w:t>Кроме того, специализированное предприятие обязано подготовить договор на проведение капитальных ремонтов лифтов, в котором должны быть предусмотрены обязанности, права, ответственность сторон и условия финансирования выполнения данных работ.</w:t>
      </w:r>
    </w:p>
    <w:p w:rsidR="00000000" w:rsidRDefault="00FF1072">
      <w:pPr>
        <w:ind w:firstLine="225"/>
        <w:jc w:val="both"/>
      </w:pPr>
      <w:r>
        <w:t>3.5.3. Аварийно-техническое обслуживание лифтов</w:t>
      </w:r>
    </w:p>
    <w:p w:rsidR="00000000" w:rsidRDefault="00FF1072">
      <w:pPr>
        <w:ind w:firstLine="225"/>
        <w:jc w:val="both"/>
      </w:pPr>
      <w:r>
        <w:t>3.5.3.1. Аварийно-техническое обслуживание лифтов специализированным предприятием должно предусматриваться в договоре с владельцем лифтов, при этом время по освобождению пассажиров из остановившейся между эта</w:t>
      </w:r>
      <w:r>
        <w:t>жами кабины лифта, а также пуск остановившегося лифта не должно превышать 30 минут.</w:t>
      </w:r>
    </w:p>
    <w:p w:rsidR="00000000" w:rsidRDefault="00FF1072">
      <w:pPr>
        <w:ind w:firstLine="225"/>
        <w:jc w:val="both"/>
      </w:pPr>
      <w:r>
        <w:t>3.5.3.2. Методы аварийно-технического обслуживания определяются специализированными предприятиями.</w:t>
      </w:r>
    </w:p>
    <w:p w:rsidR="00000000" w:rsidRDefault="00FF1072">
      <w:pPr>
        <w:ind w:firstLine="225"/>
        <w:jc w:val="both"/>
      </w:pPr>
      <w:r>
        <w:t>3.5.3.2. Аварийная служба предприятия должна иметь регламентирующий документ (Положение и т.п.) по организации ее работы.</w:t>
      </w:r>
    </w:p>
    <w:p w:rsidR="00000000" w:rsidRDefault="00FF1072">
      <w:pPr>
        <w:ind w:firstLine="225"/>
        <w:jc w:val="both"/>
      </w:pPr>
      <w:r>
        <w:t>3.5.4. О взаимоотношениях специализированного предприятия с владельцем лифтов и другими организациями.</w:t>
      </w:r>
    </w:p>
    <w:p w:rsidR="00000000" w:rsidRDefault="00FF1072">
      <w:pPr>
        <w:ind w:firstLine="225"/>
        <w:jc w:val="both"/>
      </w:pPr>
      <w:r>
        <w:t>3.5.4.1. Специализированное предприятие при техническом обслуживании и ремонте лифтов обязано строить св</w:t>
      </w:r>
      <w:r>
        <w:t>ои взаимоотношения с владельцем лифтов и другими организациями в строгом соответствии с требованиями ПУБЭЛ, регламентирующим обязанности, права и ответственность сторон, а также уважительным отношением к соблюдению условий, предусмотренных договором между предприятием и владельцем лифтов и другими организациями.</w:t>
      </w:r>
    </w:p>
    <w:p w:rsidR="00000000" w:rsidRDefault="00FF1072">
      <w:pPr>
        <w:ind w:firstLine="225"/>
        <w:jc w:val="both"/>
      </w:pPr>
      <w:r>
        <w:t>3.5.4.2. Финансовые взаимоотношения сторон должны базироваться на прейскурантных ценах.</w:t>
      </w:r>
    </w:p>
    <w:p w:rsidR="00000000" w:rsidRDefault="00FF1072">
      <w:pPr>
        <w:ind w:firstLine="225"/>
        <w:jc w:val="both"/>
      </w:pPr>
      <w:r>
        <w:t>3.5.5. Требования к организации технического обслуживания диспетчерских систем</w:t>
      </w:r>
    </w:p>
    <w:p w:rsidR="00000000" w:rsidRDefault="00FF1072">
      <w:pPr>
        <w:ind w:firstLine="225"/>
        <w:jc w:val="both"/>
      </w:pPr>
      <w:r>
        <w:t xml:space="preserve">3.5.5.1. Диспетчерские системы </w:t>
      </w:r>
      <w:r>
        <w:t>предназначены для контроля за работой инженерного оборудования жилого дома, в том числе и лифтов.</w:t>
      </w:r>
    </w:p>
    <w:p w:rsidR="00000000" w:rsidRDefault="00FF1072">
      <w:pPr>
        <w:ind w:firstLine="225"/>
        <w:jc w:val="both"/>
      </w:pPr>
      <w:r>
        <w:t>3.5.5.2. Организация работ по техническому обслуживанию диспетчерских систем специализированными предприятиями должна базироваться на требованиях ПУБЭЛ по диспетчеризации лифтов и нормативно-технических документов по лифтовой диспетчерской сигнализации и связи.</w:t>
      </w:r>
    </w:p>
    <w:p w:rsidR="00000000" w:rsidRDefault="00FF1072">
      <w:pPr>
        <w:ind w:firstLine="225"/>
        <w:jc w:val="both"/>
      </w:pPr>
      <w:r>
        <w:t>3.5.5.3. С учетом этого специализированные предприятия должны разработать и ввести в действие регламентирующий документ (документы) по организации техни</w:t>
      </w:r>
      <w:r>
        <w:t>ческого обслуживания диспетчерского оборудования, предусматривающий:</w:t>
      </w:r>
    </w:p>
    <w:p w:rsidR="00000000" w:rsidRDefault="00FF1072">
      <w:pPr>
        <w:ind w:firstLine="225"/>
        <w:jc w:val="both"/>
      </w:pPr>
      <w:r>
        <w:t>• закрепление за конкретными электромонтерами диспетчерского оборудования и телеавтоматики;</w:t>
      </w:r>
    </w:p>
    <w:p w:rsidR="00000000" w:rsidRDefault="00FF1072">
      <w:pPr>
        <w:ind w:firstLine="225"/>
        <w:jc w:val="both"/>
      </w:pPr>
      <w:r>
        <w:t>• организацию производства работ по техническому обслуживанию диспетчерского оборудования на прорабском участке, в том числе бригадную (звеньевую) организацию работ;</w:t>
      </w:r>
    </w:p>
    <w:p w:rsidR="00000000" w:rsidRDefault="00FF1072">
      <w:pPr>
        <w:ind w:firstLine="225"/>
        <w:jc w:val="both"/>
      </w:pPr>
      <w:r>
        <w:t>• виды, периодичность и состав работ при техническом обслуживании диспетчерского оборудования;</w:t>
      </w:r>
    </w:p>
    <w:p w:rsidR="00000000" w:rsidRDefault="00FF1072">
      <w:pPr>
        <w:ind w:firstLine="225"/>
        <w:jc w:val="both"/>
      </w:pPr>
      <w:r>
        <w:t>• организацию устранения неисправностей на диспетчерском оборудовании в ночное время, в вы</w:t>
      </w:r>
      <w:r>
        <w:t>ходные и праздничные дни;</w:t>
      </w:r>
    </w:p>
    <w:p w:rsidR="00000000" w:rsidRDefault="00FF1072">
      <w:pPr>
        <w:ind w:firstLine="225"/>
        <w:jc w:val="both"/>
      </w:pPr>
      <w:r>
        <w:t>• организацию аварийно-восстановительных работ на диспетчерском оборудовании.</w:t>
      </w:r>
    </w:p>
    <w:p w:rsidR="00000000" w:rsidRDefault="00FF1072">
      <w:pPr>
        <w:ind w:firstLine="225"/>
        <w:jc w:val="both"/>
      </w:pPr>
      <w:r>
        <w:t>3.5.5.4. Виды, периодичность и состав работ служат основой для расчета трудоемкости производства работ при техническом обслуживании диспетчерского оборудования и, соответственно, расчета численности рабочих, необходимых специализированному предприятию для их выполнения.</w:t>
      </w:r>
    </w:p>
    <w:p w:rsidR="00000000" w:rsidRDefault="00FF1072">
      <w:pPr>
        <w:ind w:firstLine="225"/>
        <w:jc w:val="both"/>
      </w:pPr>
      <w:r>
        <w:t>3.5.6. Требования к организации замены, модернизации и реконструкции лифтов</w:t>
      </w:r>
    </w:p>
    <w:p w:rsidR="00000000" w:rsidRDefault="00FF1072">
      <w:pPr>
        <w:ind w:firstLine="225"/>
        <w:jc w:val="both"/>
      </w:pPr>
      <w:r>
        <w:t>3.5.6.1. В случае нецелесообразности выполнения работ по восс</w:t>
      </w:r>
      <w:r>
        <w:t>тановлению работоспособности лифта путем ремонта или модернизации, в связи с большим износом оборудования, лифт должен быть заменен. Решение на замену лифта принимается специалистами специализированных предприятий, имеющих лицензию, совместно с владельцем лифта при его обследовании в соответствии с "Методическими указаниями по проведению обследования технического состояния лифтов, отработавших нормативный срок службы", утвержденных Постановлением Госгортехнадзора России от 22.07.94.</w:t>
      </w:r>
    </w:p>
    <w:p w:rsidR="00000000" w:rsidRDefault="00FF1072">
      <w:pPr>
        <w:ind w:firstLine="225"/>
        <w:jc w:val="both"/>
      </w:pPr>
      <w:r>
        <w:t>3.5.6.2. Замену лифтов м</w:t>
      </w:r>
      <w:r>
        <w:t>ожет производить специализированное предприятие, имеющее лицензию на монтаж лифтов.</w:t>
      </w:r>
    </w:p>
    <w:p w:rsidR="00000000" w:rsidRDefault="00FF1072">
      <w:pPr>
        <w:ind w:firstLine="225"/>
        <w:jc w:val="both"/>
      </w:pPr>
      <w:r>
        <w:t>3.5.6.3. Специализированное предприятие по заявке заказчика, с целью улучшения эксплуатационных и эстетических показателей лифта, может проводить модернизацию до истечения срока службы. При этом должны быть согласованы с заказчиком объем и сроки выполнения работ по модернизации в зависимости от его фактического состояния.</w:t>
      </w:r>
    </w:p>
    <w:p w:rsidR="00000000" w:rsidRDefault="00FF1072">
      <w:pPr>
        <w:ind w:firstLine="225"/>
        <w:jc w:val="both"/>
      </w:pPr>
      <w:r>
        <w:t>3.5.6.4. Для проведения замены, реконструкции и модернизации лифтов специализированное предприятие должн</w:t>
      </w:r>
      <w:r>
        <w:t>о заключить договор с владельцем лифтов (Заказчиком), в котором предусмотреть обязанности, права и ответственность сторон, а также условия финансирования и расчетов.</w:t>
      </w:r>
    </w:p>
    <w:p w:rsidR="00000000" w:rsidRDefault="00FF1072">
      <w:pPr>
        <w:ind w:firstLine="225"/>
        <w:jc w:val="both"/>
      </w:pPr>
      <w:r>
        <w:t>3.5.6.5. В целях обеспечения своевременного, качественного и безопасного производства работ по замене, реконструкции и модернизации лифтов специализированное предприятие должно разработать и ввести в действие регламентирующие документы, предусматривающие организацию:</w:t>
      </w:r>
    </w:p>
    <w:p w:rsidR="00000000" w:rsidRDefault="00FF1072">
      <w:pPr>
        <w:ind w:firstLine="225"/>
        <w:jc w:val="both"/>
      </w:pPr>
      <w:r>
        <w:t>• обследования технического состояния лифтов и оформление заказа на оборудован</w:t>
      </w:r>
      <w:r>
        <w:t>ие каждого конкретного лифта;</w:t>
      </w:r>
    </w:p>
    <w:p w:rsidR="00000000" w:rsidRDefault="00FF1072">
      <w:pPr>
        <w:ind w:firstLine="225"/>
        <w:jc w:val="both"/>
      </w:pPr>
      <w:r>
        <w:t>• доставку на объект оборудования лифта и сроки доставки;</w:t>
      </w:r>
    </w:p>
    <w:p w:rsidR="00000000" w:rsidRDefault="00FF1072">
      <w:pPr>
        <w:ind w:firstLine="225"/>
        <w:jc w:val="both"/>
      </w:pPr>
      <w:r>
        <w:t>• производства работ по замене и модернизации лифтов, в том числе с учетом требований по охране труда и технике безопасности;</w:t>
      </w:r>
    </w:p>
    <w:p w:rsidR="00000000" w:rsidRDefault="00FF1072">
      <w:pPr>
        <w:ind w:firstLine="225"/>
        <w:jc w:val="both"/>
      </w:pPr>
      <w:r>
        <w:t>• контроля качества производства работ;</w:t>
      </w:r>
    </w:p>
    <w:p w:rsidR="00000000" w:rsidRDefault="00FF1072">
      <w:pPr>
        <w:ind w:firstLine="225"/>
        <w:jc w:val="both"/>
      </w:pPr>
      <w:r>
        <w:t>• сдачи лифтов в эксплуатацию и оформление необходимой документации, в том числе документации для финансовых расчетов с Заказчиком.</w:t>
      </w:r>
    </w:p>
    <w:p w:rsidR="00000000" w:rsidRDefault="00FF1072">
      <w:pPr>
        <w:ind w:firstLine="225"/>
        <w:jc w:val="both"/>
      </w:pPr>
      <w:r>
        <w:t>3.5.6.6. На основе материалов диагностики металлоконструкций и технического освидетельствования лифта после его замены, реконс</w:t>
      </w:r>
      <w:r>
        <w:t>трукции или модернизации определяется срок дальнейшей эксплуатации лифта.</w:t>
      </w:r>
    </w:p>
    <w:p w:rsidR="00000000" w:rsidRDefault="00FF1072">
      <w:pPr>
        <w:ind w:firstLine="225"/>
        <w:jc w:val="both"/>
      </w:pPr>
      <w:r>
        <w:t>3.6. Одной из форм регулирования вопросов обеспечения безопасности лифтов, в соответствии с Федеральным законом "О промышленной безопасности опасных производственных объектов", принятым 21 июля 1997 г. № 116-ФЗ, является экспертная деятельность инженерных центров, имеющих лицензии на вид деятельности от органов Госгортехнадзора России.</w:t>
      </w:r>
    </w:p>
    <w:p w:rsidR="00000000" w:rsidRDefault="00FF1072">
      <w:pPr>
        <w:ind w:firstLine="225"/>
        <w:jc w:val="both"/>
      </w:pPr>
      <w:r>
        <w:t>Инженерные центры на договорной основе осуществляют:</w:t>
      </w:r>
    </w:p>
    <w:p w:rsidR="00000000" w:rsidRDefault="00FF1072">
      <w:pPr>
        <w:ind w:firstLine="225"/>
        <w:jc w:val="both"/>
      </w:pPr>
      <w:r>
        <w:t>1. Экспертизу.</w:t>
      </w:r>
    </w:p>
    <w:p w:rsidR="00000000" w:rsidRDefault="00FF1072">
      <w:pPr>
        <w:ind w:firstLine="225"/>
        <w:jc w:val="both"/>
      </w:pPr>
      <w:r>
        <w:t>2. Техническое освидетельствован</w:t>
      </w:r>
      <w:r>
        <w:t>ие, испытание лифтов и его элементов.</w:t>
      </w:r>
    </w:p>
    <w:p w:rsidR="00000000" w:rsidRDefault="00FF1072">
      <w:pPr>
        <w:ind w:firstLine="225"/>
        <w:jc w:val="both"/>
      </w:pPr>
      <w:r>
        <w:t>3. Проведение электроизмерительных работ.</w:t>
      </w:r>
    </w:p>
    <w:p w:rsidR="00000000" w:rsidRDefault="00FF1072">
      <w:pPr>
        <w:ind w:firstLine="225"/>
        <w:jc w:val="both"/>
      </w:pPr>
      <w:r>
        <w:t>4. Диагностику лифтов, отработавших нормативный срок службы.</w:t>
      </w:r>
    </w:p>
    <w:p w:rsidR="00000000" w:rsidRDefault="00FF1072">
      <w:pPr>
        <w:ind w:firstLine="225"/>
        <w:jc w:val="both"/>
      </w:pPr>
      <w:r>
        <w:t>5. Оказание помощи в организации обслуживания и надзора за безопасной эксплуатацией лифтов.</w:t>
      </w:r>
    </w:p>
    <w:p w:rsidR="00000000" w:rsidRDefault="00FF1072">
      <w:pPr>
        <w:ind w:firstLine="225"/>
        <w:jc w:val="both"/>
      </w:pPr>
      <w:r>
        <w:t>6. Подготовку кадров для обслуживания, контроля и технического надзора за лифтами.</w:t>
      </w:r>
    </w:p>
    <w:p w:rsidR="00000000" w:rsidRDefault="00FF1072">
      <w:pPr>
        <w:ind w:firstLine="225"/>
        <w:jc w:val="both"/>
      </w:pPr>
      <w:r>
        <w:t>7. Обучение и проверка знаний правил, норм и инструкций у руководящих работников и специалистов, связанных с проектированием, монтажом и эксплуатацией лифтов.</w:t>
      </w:r>
    </w:p>
    <w:p w:rsidR="00000000" w:rsidRDefault="00FF1072">
      <w:pPr>
        <w:ind w:firstLine="225"/>
        <w:jc w:val="both"/>
      </w:pPr>
      <w:r>
        <w:t>8. Оказание методической помощи предп</w:t>
      </w:r>
      <w:r>
        <w:t>риятиям, осуществляющим деятельность в области лифтов.</w:t>
      </w:r>
    </w:p>
    <w:p w:rsidR="00000000" w:rsidRDefault="00FF1072">
      <w:pPr>
        <w:ind w:firstLine="225"/>
        <w:jc w:val="both"/>
      </w:pPr>
      <w:r>
        <w:t>9. Проведение консультаций по нормативным документам, действующим в России, СНГ и зарубежных странах.</w:t>
      </w:r>
    </w:p>
    <w:p w:rsidR="00000000" w:rsidRDefault="00FF1072">
      <w:pPr>
        <w:ind w:firstLine="225"/>
        <w:jc w:val="both"/>
      </w:pPr>
      <w:r>
        <w:t>10. Обеспечение нормативной документацией в соответствии с закрепленными за предприятиями видами деятельности (ГОСТ, ОСТ, РД, ИСО, МЭК).</w:t>
      </w:r>
    </w:p>
    <w:p w:rsidR="00000000" w:rsidRDefault="00FF1072">
      <w:pPr>
        <w:ind w:firstLine="225"/>
        <w:jc w:val="both"/>
      </w:pPr>
      <w:r>
        <w:t>11. Разработку нормативной документации по оценке технического состояния лифтов и его составных частей (ОСТ, РД, инструкций).</w:t>
      </w:r>
    </w:p>
    <w:p w:rsidR="00000000" w:rsidRDefault="00FF1072">
      <w:pPr>
        <w:ind w:firstLine="225"/>
        <w:jc w:val="both"/>
      </w:pPr>
      <w:r>
        <w:t>12. Обеспечение нормативно-технической документацией и справочными материалами.</w:t>
      </w:r>
    </w:p>
    <w:p w:rsidR="00000000" w:rsidRDefault="00FF1072">
      <w:pPr>
        <w:ind w:firstLine="225"/>
        <w:jc w:val="both"/>
      </w:pPr>
    </w:p>
    <w:p w:rsidR="00000000" w:rsidRDefault="00FF1072">
      <w:pPr>
        <w:pStyle w:val="Heading"/>
        <w:jc w:val="center"/>
        <w:rPr>
          <w:rFonts w:ascii="Times New Roman" w:hAnsi="Times New Roman"/>
          <w:sz w:val="20"/>
        </w:rPr>
      </w:pPr>
      <w:r>
        <w:rPr>
          <w:rFonts w:ascii="Times New Roman" w:hAnsi="Times New Roman"/>
          <w:sz w:val="20"/>
        </w:rPr>
        <w:t>IV. ПОРЯДОК</w:t>
      </w:r>
      <w:r>
        <w:rPr>
          <w:rFonts w:ascii="Times New Roman" w:hAnsi="Times New Roman"/>
          <w:sz w:val="20"/>
        </w:rPr>
        <w:t xml:space="preserve"> РАССЛЕДОВАНИЯ АВАРИЙ И НЕСЧАСТНЫХ СЛУЧАЕВ</w:t>
      </w:r>
    </w:p>
    <w:p w:rsidR="00000000" w:rsidRDefault="00FF1072">
      <w:pPr>
        <w:ind w:firstLine="225"/>
        <w:jc w:val="both"/>
      </w:pPr>
    </w:p>
    <w:p w:rsidR="00000000" w:rsidRDefault="00FF1072">
      <w:pPr>
        <w:ind w:firstLine="225"/>
        <w:jc w:val="both"/>
      </w:pPr>
      <w:r>
        <w:t>Порядок расследования аварий и несчастных случаев определен Постановлением Правительства Российской Федерации от 11 марта 1999 г. № 279 в "Положении о расследовании и учете несчастных случаев на производстве".</w:t>
      </w:r>
    </w:p>
    <w:p w:rsidR="00000000" w:rsidRDefault="00FF1072">
      <w:pPr>
        <w:ind w:firstLine="225"/>
        <w:jc w:val="both"/>
      </w:pPr>
    </w:p>
    <w:p w:rsidR="00000000" w:rsidRDefault="00FF1072">
      <w:pPr>
        <w:ind w:firstLine="225"/>
        <w:jc w:val="both"/>
      </w:pPr>
    </w:p>
    <w:p w:rsidR="00000000" w:rsidRDefault="00FF1072">
      <w:pPr>
        <w:jc w:val="right"/>
      </w:pPr>
      <w:r>
        <w:t>Приложение А</w:t>
      </w:r>
    </w:p>
    <w:p w:rsidR="00000000" w:rsidRDefault="00FF1072">
      <w:pPr>
        <w:jc w:val="right"/>
      </w:pPr>
      <w:r>
        <w:t>Примерная форма договора</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ДОГОВОР № ________</w:t>
      </w:r>
    </w:p>
    <w:p w:rsidR="00000000" w:rsidRDefault="00FF1072">
      <w:pPr>
        <w:pStyle w:val="Preformat"/>
        <w:jc w:val="center"/>
        <w:rPr>
          <w:rFonts w:ascii="Times New Roman" w:hAnsi="Times New Roman"/>
        </w:rPr>
      </w:pPr>
      <w:r>
        <w:rPr>
          <w:rFonts w:ascii="Times New Roman" w:hAnsi="Times New Roman"/>
        </w:rPr>
        <w:t>НА ТЕХНИЧЕСКОЕ ОБСЛУЖИВАНИЕ И РЕМОНТ ЛИФТОВ</w:t>
      </w:r>
    </w:p>
    <w:p w:rsidR="00000000" w:rsidRDefault="00FF1072">
      <w:pPr>
        <w:pStyle w:val="Preformat"/>
        <w:jc w:val="center"/>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г. _______________                                 "___" __________ 199__ г.</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w:t>
      </w:r>
      <w:r>
        <w:rPr>
          <w:rFonts w:ascii="Times New Roman" w:hAnsi="Times New Roman"/>
        </w:rPr>
        <w:t>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w:t>
      </w:r>
    </w:p>
    <w:p w:rsidR="00000000" w:rsidRDefault="00FF1072">
      <w:pPr>
        <w:pStyle w:val="Preformat"/>
        <w:jc w:val="center"/>
        <w:rPr>
          <w:rFonts w:ascii="Times New Roman" w:hAnsi="Times New Roman"/>
        </w:rPr>
      </w:pPr>
      <w:r>
        <w:rPr>
          <w:rFonts w:ascii="Times New Roman" w:hAnsi="Times New Roman"/>
        </w:rPr>
        <w:t xml:space="preserve"> (наименование предприятия, организации)</w:t>
      </w:r>
    </w:p>
    <w:p w:rsidR="00000000" w:rsidRDefault="00FF1072">
      <w:pPr>
        <w:pStyle w:val="Preformat"/>
        <w:rPr>
          <w:rFonts w:ascii="Times New Roman" w:hAnsi="Times New Roman"/>
        </w:rPr>
      </w:pPr>
      <w:r>
        <w:rPr>
          <w:rFonts w:ascii="Times New Roman" w:hAnsi="Times New Roman"/>
        </w:rPr>
        <w:t>именуемое в дальнейшем "Заказчик", в лице 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w:t>
      </w:r>
    </w:p>
    <w:p w:rsidR="00000000" w:rsidRDefault="00FF1072">
      <w:pPr>
        <w:pStyle w:val="Preformat"/>
        <w:jc w:val="center"/>
        <w:rPr>
          <w:rFonts w:ascii="Times New Roman" w:hAnsi="Times New Roman"/>
        </w:rPr>
      </w:pPr>
      <w:r>
        <w:rPr>
          <w:rFonts w:ascii="Times New Roman" w:hAnsi="Times New Roman"/>
        </w:rPr>
        <w:t xml:space="preserve"> (должность, Ф.И.О.)</w:t>
      </w:r>
    </w:p>
    <w:p w:rsidR="00000000" w:rsidRDefault="00FF1072">
      <w:pPr>
        <w:pStyle w:val="Preformat"/>
        <w:rPr>
          <w:rFonts w:ascii="Times New Roman" w:hAnsi="Times New Roman"/>
        </w:rPr>
      </w:pPr>
      <w:r>
        <w:rPr>
          <w:rFonts w:ascii="Times New Roman" w:hAnsi="Times New Roman"/>
        </w:rPr>
        <w:t>действующего на основании _________________________________________, с одной стороны, и</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jc w:val="center"/>
        <w:rPr>
          <w:rFonts w:ascii="Times New Roman" w:hAnsi="Times New Roman"/>
        </w:rPr>
      </w:pPr>
      <w:r>
        <w:rPr>
          <w:rFonts w:ascii="Times New Roman" w:hAnsi="Times New Roman"/>
        </w:rPr>
        <w:t xml:space="preserve"> (наименование орг</w:t>
      </w:r>
      <w:r>
        <w:rPr>
          <w:rFonts w:ascii="Times New Roman" w:hAnsi="Times New Roman"/>
        </w:rPr>
        <w:t>анизации, предприятия)</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именуемое в дальнейшем "Подрядчик" в лице 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w:t>
      </w:r>
    </w:p>
    <w:p w:rsidR="00000000" w:rsidRDefault="00FF1072">
      <w:pPr>
        <w:pStyle w:val="Preformat"/>
        <w:jc w:val="center"/>
        <w:rPr>
          <w:rFonts w:ascii="Times New Roman" w:hAnsi="Times New Roman"/>
        </w:rPr>
      </w:pPr>
      <w:r>
        <w:rPr>
          <w:rFonts w:ascii="Times New Roman" w:hAnsi="Times New Roman"/>
        </w:rPr>
        <w:t xml:space="preserve"> (должность, Ф.И.О.)</w:t>
      </w:r>
    </w:p>
    <w:p w:rsidR="00000000" w:rsidRDefault="00FF1072">
      <w:pPr>
        <w:pStyle w:val="Preformat"/>
        <w:rPr>
          <w:rFonts w:ascii="Times New Roman" w:hAnsi="Times New Roman"/>
        </w:rPr>
      </w:pPr>
      <w:r>
        <w:rPr>
          <w:rFonts w:ascii="Times New Roman" w:hAnsi="Times New Roman"/>
        </w:rPr>
        <w:t>действующего на основании _________________________________________, с другой стороны,</w:t>
      </w:r>
    </w:p>
    <w:p w:rsidR="00000000" w:rsidRDefault="00FF1072">
      <w:pPr>
        <w:pStyle w:val="Preformat"/>
        <w:rPr>
          <w:rFonts w:ascii="Times New Roman" w:hAnsi="Times New Roman"/>
        </w:rPr>
      </w:pPr>
      <w:r>
        <w:rPr>
          <w:rFonts w:ascii="Times New Roman" w:hAnsi="Times New Roman"/>
        </w:rPr>
        <w:t>заключили настоящий договор о нижеследующем:</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1. Предмет договора</w:t>
      </w:r>
    </w:p>
    <w:p w:rsidR="00000000" w:rsidRDefault="00FF1072">
      <w:pPr>
        <w:pStyle w:val="Preformat"/>
        <w:jc w:val="center"/>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Заказчик, являющийся владельцем лифтов, поручает, а Подрядчи</w:t>
      </w:r>
      <w:r>
        <w:rPr>
          <w:rFonts w:ascii="Times New Roman" w:hAnsi="Times New Roman"/>
        </w:rPr>
        <w:t>к принимает на себя выполнение работ по техническому обслуживанию  и ремонту лифтов по адресам, указанным в Приложении, являющимся  неотъемлемой частью настоящего договора. Заказчик обязуется  оплачивать Подрядчику выполненные работы  на  условиях,  предусмотренных настоящим договором.</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2. Техническое обслуживание</w:t>
      </w:r>
    </w:p>
    <w:p w:rsidR="00000000" w:rsidRDefault="00FF1072">
      <w:pPr>
        <w:pStyle w:val="Preformat"/>
        <w:rPr>
          <w:rFonts w:ascii="Times New Roman" w:hAnsi="Times New Roman"/>
        </w:rPr>
      </w:pPr>
    </w:p>
    <w:p w:rsidR="00000000" w:rsidRDefault="00FF1072">
      <w:pPr>
        <w:pStyle w:val="Preformat"/>
        <w:ind w:firstLine="284"/>
        <w:rPr>
          <w:rFonts w:ascii="Times New Roman" w:hAnsi="Times New Roman"/>
        </w:rPr>
      </w:pPr>
      <w:r>
        <w:rPr>
          <w:rFonts w:ascii="Times New Roman" w:hAnsi="Times New Roman"/>
        </w:rPr>
        <w:t>2.1. Техническое обслуживание подразумевает регулярное проведение согласно заранее разработанного графика смазки, чистки,  наладки, регулировки и ремонта лифтового оборудования в  целях  восстано</w:t>
      </w:r>
      <w:r>
        <w:rPr>
          <w:rFonts w:ascii="Times New Roman" w:hAnsi="Times New Roman"/>
        </w:rPr>
        <w:t>вления его работоспособности и обеспечения безопасных условий эксплуатации лифтов.</w:t>
      </w:r>
    </w:p>
    <w:p w:rsidR="00000000" w:rsidRDefault="00FF1072">
      <w:pPr>
        <w:pStyle w:val="Preformat"/>
        <w:ind w:firstLine="284"/>
        <w:rPr>
          <w:rFonts w:ascii="Times New Roman" w:hAnsi="Times New Roman"/>
        </w:rPr>
      </w:pPr>
      <w:r>
        <w:rPr>
          <w:rFonts w:ascii="Times New Roman" w:hAnsi="Times New Roman"/>
        </w:rPr>
        <w:t xml:space="preserve">2.2. В состав настоящего договора входит техническое обслуживание всего лифтового оборудования Заказчика, в том  числе  замена вышедшего из строя, за исключением  </w:t>
      </w:r>
      <w:proofErr w:type="spellStart"/>
      <w:r>
        <w:rPr>
          <w:rFonts w:ascii="Times New Roman" w:hAnsi="Times New Roman"/>
        </w:rPr>
        <w:t>нижеперечисленного</w:t>
      </w:r>
      <w:proofErr w:type="spellEnd"/>
      <w:r>
        <w:rPr>
          <w:rFonts w:ascii="Times New Roman" w:hAnsi="Times New Roman"/>
        </w:rPr>
        <w:t xml:space="preserve">  оборудования: электродвигатель главного привода; редуктор лебедки;  станция (панель) управления; щиты купе кабины; купе  кабины  с  распашными дверями; червячная пара редуктора; верхняя балка противовеса,  замена которого не является предметом на</w:t>
      </w:r>
      <w:r>
        <w:rPr>
          <w:rFonts w:ascii="Times New Roman" w:hAnsi="Times New Roman"/>
        </w:rPr>
        <w:t>стоящего договора и выполняется по отдельному соглашению.</w:t>
      </w:r>
    </w:p>
    <w:p w:rsidR="00000000" w:rsidRDefault="00FF1072">
      <w:pPr>
        <w:pStyle w:val="Preformat"/>
        <w:ind w:firstLine="284"/>
        <w:rPr>
          <w:rFonts w:ascii="Times New Roman" w:hAnsi="Times New Roman"/>
        </w:rPr>
      </w:pPr>
      <w:r>
        <w:rPr>
          <w:rFonts w:ascii="Times New Roman" w:hAnsi="Times New Roman"/>
        </w:rPr>
        <w:t>2.3. Работы по техническому обслуживанию лифтов проводятся  в соответствии с действующей нормативно-технической документацией.</w:t>
      </w:r>
    </w:p>
    <w:p w:rsidR="00000000" w:rsidRDefault="00FF1072">
      <w:pPr>
        <w:pStyle w:val="Preformat"/>
        <w:ind w:firstLine="284"/>
        <w:jc w:val="both"/>
        <w:rPr>
          <w:rFonts w:ascii="Times New Roman" w:hAnsi="Times New Roman"/>
        </w:rPr>
      </w:pPr>
      <w:r>
        <w:rPr>
          <w:rFonts w:ascii="Times New Roman" w:hAnsi="Times New Roman"/>
        </w:rPr>
        <w:t>2.4. Подрядчик круглосуточно обеспечивает без  дополнительной оплаты оперативный пуск  остановившихся  лифтов,  если  устранение причин их остановки не связано с проведением  аварийно-восстановительных работ капитального характера.</w:t>
      </w:r>
    </w:p>
    <w:p w:rsidR="00000000" w:rsidRDefault="00FF1072">
      <w:pPr>
        <w:pStyle w:val="Preformat"/>
        <w:ind w:firstLine="284"/>
        <w:jc w:val="both"/>
        <w:rPr>
          <w:rFonts w:ascii="Times New Roman" w:hAnsi="Times New Roman"/>
        </w:rPr>
      </w:pPr>
      <w:r>
        <w:rPr>
          <w:rFonts w:ascii="Times New Roman" w:hAnsi="Times New Roman"/>
        </w:rPr>
        <w:t>При этом подрядчик производит освобождение пассажиров не позднее 30 минут со времени поступлени</w:t>
      </w:r>
      <w:r>
        <w:rPr>
          <w:rFonts w:ascii="Times New Roman" w:hAnsi="Times New Roman"/>
        </w:rPr>
        <w:t>я заявки в аварийную службу.</w:t>
      </w:r>
    </w:p>
    <w:p w:rsidR="00000000" w:rsidRDefault="00FF1072">
      <w:pPr>
        <w:pStyle w:val="Preformat"/>
        <w:ind w:firstLine="284"/>
        <w:jc w:val="both"/>
        <w:rPr>
          <w:rFonts w:ascii="Times New Roman" w:hAnsi="Times New Roman"/>
        </w:rPr>
      </w:pPr>
      <w:r>
        <w:rPr>
          <w:rFonts w:ascii="Times New Roman" w:hAnsi="Times New Roman"/>
        </w:rPr>
        <w:t>Телефоны аварийной службы:                              _________________.</w:t>
      </w:r>
    </w:p>
    <w:p w:rsidR="00000000" w:rsidRDefault="00FF1072">
      <w:pPr>
        <w:pStyle w:val="Preformat"/>
        <w:ind w:firstLine="284"/>
        <w:jc w:val="both"/>
        <w:rPr>
          <w:rFonts w:ascii="Times New Roman" w:hAnsi="Times New Roman"/>
        </w:rPr>
      </w:pPr>
      <w:r>
        <w:rPr>
          <w:rFonts w:ascii="Times New Roman" w:hAnsi="Times New Roman"/>
        </w:rPr>
        <w:t>Телефоны Центральной диспетчерской службы: _________________.</w:t>
      </w:r>
    </w:p>
    <w:p w:rsidR="00000000" w:rsidRDefault="00FF1072">
      <w:pPr>
        <w:pStyle w:val="Preformat"/>
        <w:ind w:firstLine="284"/>
        <w:jc w:val="both"/>
        <w:rPr>
          <w:rFonts w:ascii="Times New Roman" w:hAnsi="Times New Roman"/>
        </w:rPr>
      </w:pPr>
      <w:r>
        <w:rPr>
          <w:rFonts w:ascii="Times New Roman" w:hAnsi="Times New Roman"/>
        </w:rPr>
        <w:t>Дополнительные услуги.</w:t>
      </w:r>
    </w:p>
    <w:p w:rsidR="00000000" w:rsidRDefault="00FF1072">
      <w:pPr>
        <w:pStyle w:val="Preformat"/>
        <w:ind w:firstLine="284"/>
        <w:jc w:val="both"/>
        <w:rPr>
          <w:rFonts w:ascii="Times New Roman" w:hAnsi="Times New Roman"/>
        </w:rPr>
      </w:pPr>
      <w:r>
        <w:rPr>
          <w:rFonts w:ascii="Times New Roman" w:hAnsi="Times New Roman"/>
        </w:rPr>
        <w:t>Подрядчик может предложить Заказчику за отдельную  плату  дополнительные услуги, не предусмотренные настоящим договором:</w:t>
      </w:r>
    </w:p>
    <w:p w:rsidR="00000000" w:rsidRDefault="00FF1072">
      <w:pPr>
        <w:pStyle w:val="Preformat"/>
        <w:ind w:firstLine="284"/>
        <w:rPr>
          <w:rFonts w:ascii="Times New Roman" w:hAnsi="Times New Roman"/>
        </w:rPr>
      </w:pPr>
      <w:r>
        <w:rPr>
          <w:rFonts w:ascii="Times New Roman" w:hAnsi="Times New Roman"/>
        </w:rPr>
        <w:t>• установку металлических дверей в машинные и блочные помещения, замену замков;</w:t>
      </w:r>
    </w:p>
    <w:p w:rsidR="00000000" w:rsidRDefault="00FF1072">
      <w:pPr>
        <w:pStyle w:val="Preformat"/>
        <w:ind w:firstLine="284"/>
        <w:rPr>
          <w:rFonts w:ascii="Times New Roman" w:hAnsi="Times New Roman"/>
        </w:rPr>
      </w:pPr>
      <w:r>
        <w:rPr>
          <w:rFonts w:ascii="Times New Roman" w:hAnsi="Times New Roman"/>
        </w:rPr>
        <w:t>• удаление воды и влаги из лифтовых приямков и шахт в случаях их затопления;</w:t>
      </w:r>
    </w:p>
    <w:p w:rsidR="00000000" w:rsidRDefault="00FF1072">
      <w:pPr>
        <w:pStyle w:val="Preformat"/>
        <w:ind w:firstLine="284"/>
        <w:rPr>
          <w:rFonts w:ascii="Times New Roman" w:hAnsi="Times New Roman"/>
        </w:rPr>
      </w:pPr>
      <w:r>
        <w:rPr>
          <w:rFonts w:ascii="Times New Roman" w:hAnsi="Times New Roman"/>
        </w:rPr>
        <w:t>• замену оборудования;</w:t>
      </w:r>
    </w:p>
    <w:p w:rsidR="00000000" w:rsidRDefault="00FF1072">
      <w:pPr>
        <w:pStyle w:val="Preformat"/>
        <w:ind w:firstLine="284"/>
        <w:rPr>
          <w:rFonts w:ascii="Times New Roman" w:hAnsi="Times New Roman"/>
        </w:rPr>
      </w:pPr>
      <w:r>
        <w:rPr>
          <w:rFonts w:ascii="Times New Roman" w:hAnsi="Times New Roman"/>
        </w:rPr>
        <w:t>• изменение дизайна ка</w:t>
      </w:r>
      <w:r>
        <w:rPr>
          <w:rFonts w:ascii="Times New Roman" w:hAnsi="Times New Roman"/>
        </w:rPr>
        <w:t>бины;</w:t>
      </w:r>
    </w:p>
    <w:p w:rsidR="00000000" w:rsidRDefault="00FF1072">
      <w:pPr>
        <w:pStyle w:val="Preformat"/>
        <w:ind w:firstLine="284"/>
        <w:rPr>
          <w:rFonts w:ascii="Times New Roman" w:hAnsi="Times New Roman"/>
        </w:rPr>
      </w:pPr>
      <w:r>
        <w:rPr>
          <w:rFonts w:ascii="Times New Roman" w:hAnsi="Times New Roman"/>
        </w:rPr>
        <w:t>• модернизацию лифтов и др.</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3. Обязанности Сторон</w:t>
      </w:r>
    </w:p>
    <w:p w:rsidR="00000000" w:rsidRDefault="00FF1072">
      <w:pPr>
        <w:pStyle w:val="Preformat"/>
        <w:rPr>
          <w:rFonts w:ascii="Times New Roman" w:hAnsi="Times New Roman"/>
        </w:rPr>
      </w:pPr>
    </w:p>
    <w:p w:rsidR="00000000" w:rsidRDefault="00FF1072">
      <w:pPr>
        <w:pStyle w:val="Preformat"/>
        <w:ind w:firstLine="284"/>
        <w:rPr>
          <w:rFonts w:ascii="Times New Roman" w:hAnsi="Times New Roman"/>
        </w:rPr>
      </w:pPr>
      <w:r>
        <w:rPr>
          <w:rFonts w:ascii="Times New Roman" w:hAnsi="Times New Roman"/>
        </w:rPr>
        <w:t>3.1. Подрядчик обязуется:</w:t>
      </w:r>
    </w:p>
    <w:p w:rsidR="00000000" w:rsidRDefault="00FF1072">
      <w:pPr>
        <w:pStyle w:val="Preformat"/>
        <w:ind w:firstLine="284"/>
        <w:rPr>
          <w:rFonts w:ascii="Times New Roman" w:hAnsi="Times New Roman"/>
        </w:rPr>
      </w:pPr>
      <w:r>
        <w:rPr>
          <w:rFonts w:ascii="Times New Roman" w:hAnsi="Times New Roman"/>
        </w:rPr>
        <w:t>3.1.1. Назначить в соответствии с ПУБЭЛ лиц, ответственных за исправное состояние и организацию работ по техническому обслуживанию и ремонту лифтов.</w:t>
      </w:r>
    </w:p>
    <w:p w:rsidR="00000000" w:rsidRDefault="00FF1072">
      <w:pPr>
        <w:pStyle w:val="Preformat"/>
        <w:ind w:firstLine="284"/>
        <w:jc w:val="both"/>
        <w:rPr>
          <w:rFonts w:ascii="Times New Roman" w:hAnsi="Times New Roman"/>
        </w:rPr>
      </w:pPr>
      <w:r>
        <w:rPr>
          <w:rFonts w:ascii="Times New Roman" w:hAnsi="Times New Roman"/>
        </w:rPr>
        <w:t xml:space="preserve">3.1.2. Обеспечить выполнение работ по содержанию лифтов в исправном состоянии своим квалифицированным персоналом с соблюдением требований действующих Правил устройства и безопасной эксплуатации лифтов, Правил охраны труда и  техники  безопасности  и  Производственных инструкций </w:t>
      </w:r>
      <w:r>
        <w:rPr>
          <w:rFonts w:ascii="Times New Roman" w:hAnsi="Times New Roman"/>
        </w:rPr>
        <w:t>для обслуживающего персонала.</w:t>
      </w:r>
    </w:p>
    <w:p w:rsidR="00000000" w:rsidRDefault="00FF1072">
      <w:pPr>
        <w:pStyle w:val="Preformat"/>
        <w:ind w:firstLine="284"/>
        <w:jc w:val="both"/>
        <w:rPr>
          <w:rFonts w:ascii="Times New Roman" w:hAnsi="Times New Roman"/>
        </w:rPr>
      </w:pPr>
      <w:r>
        <w:rPr>
          <w:rFonts w:ascii="Times New Roman" w:hAnsi="Times New Roman"/>
        </w:rPr>
        <w:t>3.1.3. Самостоятельно обеспечить необходимое  количество  запасных частей для проведения технического обслуживания лифтов.</w:t>
      </w:r>
    </w:p>
    <w:p w:rsidR="00000000" w:rsidRDefault="00FF1072">
      <w:pPr>
        <w:pStyle w:val="Preformat"/>
        <w:ind w:firstLine="284"/>
        <w:jc w:val="both"/>
        <w:rPr>
          <w:rFonts w:ascii="Times New Roman" w:hAnsi="Times New Roman"/>
        </w:rPr>
      </w:pPr>
      <w:r>
        <w:rPr>
          <w:rFonts w:ascii="Times New Roman" w:hAnsi="Times New Roman"/>
        </w:rPr>
        <w:t>3.1.4. Обеспечить сохранность принятых от Заказчика паспортов лифтов и вносить в них необходимые изменения и дополнения.</w:t>
      </w:r>
    </w:p>
    <w:p w:rsidR="00000000" w:rsidRDefault="00FF1072">
      <w:pPr>
        <w:pStyle w:val="Preformat"/>
        <w:ind w:firstLine="284"/>
        <w:jc w:val="both"/>
        <w:rPr>
          <w:rFonts w:ascii="Times New Roman" w:hAnsi="Times New Roman"/>
        </w:rPr>
      </w:pPr>
      <w:r>
        <w:rPr>
          <w:rFonts w:ascii="Times New Roman" w:hAnsi="Times New Roman"/>
        </w:rPr>
        <w:t>3.1.5. Обеспечить не реже одного раза в 12 месяцев подготовку лифтов к техническому освидетельствованию и  принимать  участие  в его проведении,  при  этом  уведомить  Заказчика  о  дате  освидетельствования не позднее 3-х дней до его про</w:t>
      </w:r>
      <w:r>
        <w:rPr>
          <w:rFonts w:ascii="Times New Roman" w:hAnsi="Times New Roman"/>
        </w:rPr>
        <w:t>ведения.</w:t>
      </w:r>
    </w:p>
    <w:p w:rsidR="00000000" w:rsidRDefault="00FF1072">
      <w:pPr>
        <w:pStyle w:val="Preformat"/>
        <w:ind w:firstLine="284"/>
        <w:jc w:val="both"/>
        <w:rPr>
          <w:rFonts w:ascii="Times New Roman" w:hAnsi="Times New Roman"/>
        </w:rPr>
      </w:pPr>
      <w:r>
        <w:rPr>
          <w:rFonts w:ascii="Times New Roman" w:hAnsi="Times New Roman"/>
        </w:rPr>
        <w:t>3.1.6. Принимать участие в  проведении  контрольных  осмотров оборудования лифтов, проводимых инспекторами Госгортехнадзора России, специалистами Инженерных центров и других  уполномоченных  на это организаций.</w:t>
      </w:r>
    </w:p>
    <w:p w:rsidR="00000000" w:rsidRDefault="00FF1072">
      <w:pPr>
        <w:pStyle w:val="Preformat"/>
        <w:ind w:firstLine="284"/>
        <w:jc w:val="both"/>
        <w:rPr>
          <w:rFonts w:ascii="Times New Roman" w:hAnsi="Times New Roman"/>
        </w:rPr>
      </w:pPr>
      <w:r>
        <w:rPr>
          <w:rFonts w:ascii="Times New Roman" w:hAnsi="Times New Roman"/>
        </w:rPr>
        <w:t>3.1.7. Своевременно уведомить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000000" w:rsidRDefault="00FF1072">
      <w:pPr>
        <w:pStyle w:val="Preformat"/>
        <w:ind w:firstLine="284"/>
        <w:jc w:val="both"/>
        <w:rPr>
          <w:rFonts w:ascii="Times New Roman" w:hAnsi="Times New Roman"/>
        </w:rPr>
      </w:pPr>
      <w:r>
        <w:rPr>
          <w:rFonts w:ascii="Times New Roman" w:hAnsi="Times New Roman"/>
        </w:rPr>
        <w:t xml:space="preserve">Своевременно информировать Заказчика об изменениях </w:t>
      </w:r>
      <w:r>
        <w:rPr>
          <w:rFonts w:ascii="Times New Roman" w:hAnsi="Times New Roman"/>
        </w:rPr>
        <w:t>требований к эксплуатации лифтов, а также  давать  рекомендации  о  возможных технических усовершенствованиях.</w:t>
      </w:r>
    </w:p>
    <w:p w:rsidR="00000000" w:rsidRDefault="00FF1072">
      <w:pPr>
        <w:pStyle w:val="Preformat"/>
        <w:ind w:firstLine="284"/>
        <w:jc w:val="both"/>
        <w:rPr>
          <w:rFonts w:ascii="Times New Roman" w:hAnsi="Times New Roman"/>
        </w:rPr>
      </w:pPr>
      <w:r>
        <w:rPr>
          <w:rFonts w:ascii="Times New Roman" w:hAnsi="Times New Roman"/>
        </w:rPr>
        <w:t>3.1.8. Проводить по дополнительному соглашению  Сторон  и  за отдельную плату аварийно-восстановительный ремонт лифтов,  необходимость в котором возникла вследствие нарушения Правил пользования лифтами или актов вандализма.</w:t>
      </w:r>
    </w:p>
    <w:p w:rsidR="00000000" w:rsidRDefault="00FF1072">
      <w:pPr>
        <w:pStyle w:val="Preformat"/>
        <w:ind w:firstLine="284"/>
        <w:jc w:val="both"/>
        <w:rPr>
          <w:rFonts w:ascii="Times New Roman" w:hAnsi="Times New Roman"/>
        </w:rPr>
      </w:pPr>
      <w:r>
        <w:rPr>
          <w:rFonts w:ascii="Times New Roman" w:hAnsi="Times New Roman"/>
        </w:rPr>
        <w:t>3.1.9. Производить оплату коммунальных услуг при  пользовании помещениями для мастерских и кладовых, выделенных  Заказчиком  для служебного пользования.</w:t>
      </w:r>
    </w:p>
    <w:p w:rsidR="00000000" w:rsidRDefault="00FF1072">
      <w:pPr>
        <w:pStyle w:val="Preformat"/>
        <w:ind w:firstLine="284"/>
        <w:jc w:val="both"/>
        <w:rPr>
          <w:rFonts w:ascii="Times New Roman" w:hAnsi="Times New Roman"/>
        </w:rPr>
      </w:pPr>
      <w:r>
        <w:rPr>
          <w:rFonts w:ascii="Times New Roman" w:hAnsi="Times New Roman"/>
        </w:rPr>
        <w:t>3.2. Заказчик обязуется:</w:t>
      </w:r>
    </w:p>
    <w:p w:rsidR="00000000" w:rsidRDefault="00FF1072">
      <w:pPr>
        <w:pStyle w:val="Preformat"/>
        <w:ind w:firstLine="284"/>
        <w:jc w:val="both"/>
        <w:rPr>
          <w:rFonts w:ascii="Times New Roman" w:hAnsi="Times New Roman"/>
        </w:rPr>
      </w:pPr>
      <w:r>
        <w:rPr>
          <w:rFonts w:ascii="Times New Roman" w:hAnsi="Times New Roman"/>
        </w:rPr>
        <w:t>3.2.1. Назначить в соответствии с  требованиями  ПУБЭЛ  лицо, ответственное за организацию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3.2.2. Обеспечить необходимым количеством операторов по  диспетчерскому обслуживанию лифтов, подключенных к ОДС, а каждый лифт или группу  лифтов  обеспечить  необходимым  количеством  лифтеров (операторов) и проведение ими ежесменной проверки лифтов.</w:t>
      </w:r>
    </w:p>
    <w:p w:rsidR="00000000" w:rsidRDefault="00FF1072">
      <w:pPr>
        <w:pStyle w:val="Preformat"/>
        <w:ind w:firstLine="284"/>
        <w:jc w:val="both"/>
        <w:rPr>
          <w:rFonts w:ascii="Times New Roman" w:hAnsi="Times New Roman"/>
        </w:rPr>
      </w:pPr>
      <w:r>
        <w:rPr>
          <w:rFonts w:ascii="Times New Roman" w:hAnsi="Times New Roman"/>
        </w:rPr>
        <w:t>3.2.3. Организовать обучение технического персонала, периодическую проверку знаний и обеспечить  производственными  инструкциями.</w:t>
      </w:r>
    </w:p>
    <w:p w:rsidR="00000000" w:rsidRDefault="00FF1072">
      <w:pPr>
        <w:pStyle w:val="Preformat"/>
        <w:ind w:firstLine="284"/>
        <w:jc w:val="both"/>
        <w:rPr>
          <w:rFonts w:ascii="Times New Roman" w:hAnsi="Times New Roman"/>
        </w:rPr>
      </w:pPr>
      <w:r>
        <w:rPr>
          <w:rFonts w:ascii="Times New Roman" w:hAnsi="Times New Roman"/>
        </w:rPr>
        <w:t>3.2.4. Передать П</w:t>
      </w:r>
      <w:r>
        <w:rPr>
          <w:rFonts w:ascii="Times New Roman" w:hAnsi="Times New Roman"/>
        </w:rPr>
        <w:t>одрядчику техническую документацию,  в  т.ч. паспорта лифтов, перечисленных в Приложении 1 настоящего договора.</w:t>
      </w:r>
    </w:p>
    <w:p w:rsidR="00000000" w:rsidRDefault="00FF1072">
      <w:pPr>
        <w:pStyle w:val="Preformat"/>
        <w:ind w:firstLine="284"/>
        <w:jc w:val="both"/>
        <w:rPr>
          <w:rFonts w:ascii="Times New Roman" w:hAnsi="Times New Roman"/>
        </w:rPr>
      </w:pPr>
      <w:r>
        <w:rPr>
          <w:rFonts w:ascii="Times New Roman" w:hAnsi="Times New Roman"/>
        </w:rPr>
        <w:t>3.2.5. Представить Подрядчику в соответствии с проектом ОДС в бесплатное пользование помещения для мастерской  электромехаников, хранения запасных частей и горюче-смазочных материалов, с  оплатой коммунальных услуг Подрядчиком.</w:t>
      </w:r>
    </w:p>
    <w:p w:rsidR="00000000" w:rsidRDefault="00FF1072">
      <w:pPr>
        <w:pStyle w:val="Preformat"/>
        <w:ind w:firstLine="284"/>
        <w:jc w:val="both"/>
        <w:rPr>
          <w:rFonts w:ascii="Times New Roman" w:hAnsi="Times New Roman"/>
        </w:rPr>
      </w:pPr>
      <w:r>
        <w:rPr>
          <w:rFonts w:ascii="Times New Roman" w:hAnsi="Times New Roman"/>
        </w:rPr>
        <w:t>3.2.6. Обеспечить надежное электроснабжение лифтов и постоянное содержание в исправном состоянии электропроводки и предохранительных устройств в машинном  помещении  до  вв</w:t>
      </w:r>
      <w:r>
        <w:rPr>
          <w:rFonts w:ascii="Times New Roman" w:hAnsi="Times New Roman"/>
        </w:rPr>
        <w:t>одного  устройства.</w:t>
      </w:r>
    </w:p>
    <w:p w:rsidR="00000000" w:rsidRDefault="00FF1072">
      <w:pPr>
        <w:pStyle w:val="Preformat"/>
        <w:ind w:firstLine="284"/>
        <w:jc w:val="both"/>
        <w:rPr>
          <w:rFonts w:ascii="Times New Roman" w:hAnsi="Times New Roman"/>
        </w:rPr>
      </w:pPr>
      <w:r>
        <w:rPr>
          <w:rFonts w:ascii="Times New Roman" w:hAnsi="Times New Roman"/>
        </w:rPr>
        <w:t>Производить необходимый ремонт машинных, блочных помещений и  шахт лифтов в присутствии персонала Подрядчика.</w:t>
      </w:r>
    </w:p>
    <w:p w:rsidR="00000000" w:rsidRDefault="00FF1072">
      <w:pPr>
        <w:pStyle w:val="Preformat"/>
        <w:ind w:firstLine="284"/>
        <w:jc w:val="both"/>
        <w:rPr>
          <w:rFonts w:ascii="Times New Roman" w:hAnsi="Times New Roman"/>
        </w:rPr>
      </w:pPr>
      <w:r>
        <w:rPr>
          <w:rFonts w:ascii="Times New Roman" w:hAnsi="Times New Roman"/>
        </w:rPr>
        <w:t>3.2.7. Производить необходимый ремонт машинных, блочных помещений и шахт лифтов в присутствии персонала Подрядчика.</w:t>
      </w:r>
    </w:p>
    <w:p w:rsidR="00000000" w:rsidRDefault="00FF1072">
      <w:pPr>
        <w:pStyle w:val="Preformat"/>
        <w:ind w:firstLine="284"/>
        <w:jc w:val="both"/>
        <w:rPr>
          <w:rFonts w:ascii="Times New Roman" w:hAnsi="Times New Roman"/>
        </w:rPr>
      </w:pPr>
      <w:r>
        <w:rPr>
          <w:rFonts w:ascii="Times New Roman" w:hAnsi="Times New Roman"/>
        </w:rPr>
        <w:t>3.2.8. Обеспечить температурный режим в машинных, блочных помещениях и шахтах лифтов в соответствии  с  нормативно-технической документацией завода - изготовителя (+1 - +40 град. C).</w:t>
      </w:r>
    </w:p>
    <w:p w:rsidR="00000000" w:rsidRDefault="00FF1072">
      <w:pPr>
        <w:pStyle w:val="Preformat"/>
        <w:ind w:firstLine="284"/>
        <w:jc w:val="both"/>
        <w:rPr>
          <w:rFonts w:ascii="Times New Roman" w:hAnsi="Times New Roman"/>
        </w:rPr>
      </w:pPr>
      <w:r>
        <w:rPr>
          <w:rFonts w:ascii="Times New Roman" w:hAnsi="Times New Roman"/>
        </w:rPr>
        <w:t>3.2.9. Исключить попадание влаги на оборудование лифтов, а  в случае затопления при</w:t>
      </w:r>
      <w:r>
        <w:rPr>
          <w:rFonts w:ascii="Times New Roman" w:hAnsi="Times New Roman"/>
        </w:rPr>
        <w:t>ямков, машинных помещений своими силами  производить устранение причин, удаление воды, их осушение.</w:t>
      </w:r>
    </w:p>
    <w:p w:rsidR="00000000" w:rsidRDefault="00FF1072">
      <w:pPr>
        <w:pStyle w:val="Preformat"/>
        <w:ind w:firstLine="284"/>
        <w:jc w:val="both"/>
        <w:rPr>
          <w:rFonts w:ascii="Times New Roman" w:hAnsi="Times New Roman"/>
        </w:rPr>
      </w:pPr>
      <w:r>
        <w:rPr>
          <w:rFonts w:ascii="Times New Roman" w:hAnsi="Times New Roman"/>
        </w:rPr>
        <w:t>3.2.10. Предоставлять Подрядчику доступ к лифтовому  оборудованию в любое время суток.</w:t>
      </w:r>
    </w:p>
    <w:p w:rsidR="00000000" w:rsidRDefault="00FF1072">
      <w:pPr>
        <w:pStyle w:val="Preformat"/>
        <w:ind w:firstLine="284"/>
        <w:jc w:val="both"/>
        <w:rPr>
          <w:rFonts w:ascii="Times New Roman" w:hAnsi="Times New Roman"/>
        </w:rPr>
      </w:pPr>
      <w:r>
        <w:rPr>
          <w:rFonts w:ascii="Times New Roman" w:hAnsi="Times New Roman"/>
        </w:rPr>
        <w:t>3.2.11. Обеспечить в соответствии с требованиями  нормативной документации содержание подходов к машинным и блочным  помещениям, постоянное закрытие их дверей замками, а также  обеспечить  достаточное электрическое освещение подходов к данным помещениям и  посадочных площадок перед дверями шахты.</w:t>
      </w:r>
    </w:p>
    <w:p w:rsidR="00000000" w:rsidRDefault="00FF1072">
      <w:pPr>
        <w:pStyle w:val="Preformat"/>
        <w:ind w:firstLine="284"/>
        <w:jc w:val="both"/>
        <w:rPr>
          <w:rFonts w:ascii="Times New Roman" w:hAnsi="Times New Roman"/>
        </w:rPr>
      </w:pPr>
      <w:r>
        <w:rPr>
          <w:rFonts w:ascii="Times New Roman" w:hAnsi="Times New Roman"/>
        </w:rPr>
        <w:t>3.2.12. Доставлять по  заяв</w:t>
      </w:r>
      <w:r>
        <w:rPr>
          <w:rFonts w:ascii="Times New Roman" w:hAnsi="Times New Roman"/>
        </w:rPr>
        <w:t>ке  Подрядчика  непосредственно  к лифту тарированный груз при необходимости проведения динамического и статического испытания лифтов (если испытания не  проводятся  по иной методике).</w:t>
      </w:r>
    </w:p>
    <w:p w:rsidR="00000000" w:rsidRDefault="00FF1072">
      <w:pPr>
        <w:pStyle w:val="Preformat"/>
        <w:ind w:firstLine="284"/>
        <w:jc w:val="both"/>
        <w:rPr>
          <w:rFonts w:ascii="Times New Roman" w:hAnsi="Times New Roman"/>
        </w:rPr>
      </w:pPr>
      <w:r>
        <w:rPr>
          <w:rFonts w:ascii="Times New Roman" w:hAnsi="Times New Roman"/>
        </w:rPr>
        <w:t>3.2.13. Принимать участие в организации  работы  комиссии  по проведению технического освидетельствования лифтов.</w:t>
      </w:r>
    </w:p>
    <w:p w:rsidR="00000000" w:rsidRDefault="00FF1072">
      <w:pPr>
        <w:pStyle w:val="Preformat"/>
        <w:ind w:firstLine="284"/>
        <w:jc w:val="both"/>
        <w:rPr>
          <w:rFonts w:ascii="Times New Roman" w:hAnsi="Times New Roman"/>
        </w:rPr>
      </w:pPr>
      <w:r>
        <w:rPr>
          <w:rFonts w:ascii="Times New Roman" w:hAnsi="Times New Roman"/>
        </w:rPr>
        <w:t>3.2.14. Обеспечить порядок хранения и учета выдачи ключей  от  помещений и шкафов, в которых размещено оборудование лифтов.</w:t>
      </w:r>
    </w:p>
    <w:p w:rsidR="00000000" w:rsidRDefault="00FF1072">
      <w:pPr>
        <w:pStyle w:val="Preformat"/>
        <w:ind w:firstLine="284"/>
        <w:jc w:val="both"/>
        <w:rPr>
          <w:rFonts w:ascii="Times New Roman" w:hAnsi="Times New Roman"/>
        </w:rPr>
      </w:pPr>
      <w:r>
        <w:rPr>
          <w:rFonts w:ascii="Times New Roman" w:hAnsi="Times New Roman"/>
        </w:rPr>
        <w:t>3.2.15. Обеспечить регистрацию в специальном журнале сбоев  в работе лифтов, а также всех</w:t>
      </w:r>
      <w:r>
        <w:rPr>
          <w:rFonts w:ascii="Times New Roman" w:hAnsi="Times New Roman"/>
        </w:rPr>
        <w:t xml:space="preserve"> видов работ, проводимых на них  персоналом Подрядчика.</w:t>
      </w:r>
    </w:p>
    <w:p w:rsidR="00000000" w:rsidRDefault="00FF1072">
      <w:pPr>
        <w:pStyle w:val="Preformat"/>
        <w:ind w:firstLine="284"/>
        <w:jc w:val="both"/>
        <w:rPr>
          <w:rFonts w:ascii="Times New Roman" w:hAnsi="Times New Roman"/>
        </w:rPr>
      </w:pPr>
      <w:r>
        <w:rPr>
          <w:rFonts w:ascii="Times New Roman" w:hAnsi="Times New Roman"/>
        </w:rPr>
        <w:t xml:space="preserve">3.2.16. Производить уборку кабин  лифтов  и  очистку  снаружи шахт с </w:t>
      </w:r>
      <w:proofErr w:type="spellStart"/>
      <w:r>
        <w:rPr>
          <w:rFonts w:ascii="Times New Roman" w:hAnsi="Times New Roman"/>
        </w:rPr>
        <w:t>железосетчатым</w:t>
      </w:r>
      <w:proofErr w:type="spellEnd"/>
      <w:r>
        <w:rPr>
          <w:rFonts w:ascii="Times New Roman" w:hAnsi="Times New Roman"/>
        </w:rPr>
        <w:t xml:space="preserve"> ограждением.</w:t>
      </w:r>
    </w:p>
    <w:p w:rsidR="00000000" w:rsidRDefault="00FF1072">
      <w:pPr>
        <w:pStyle w:val="Preformat"/>
        <w:ind w:firstLine="284"/>
        <w:jc w:val="both"/>
        <w:rPr>
          <w:rFonts w:ascii="Times New Roman" w:hAnsi="Times New Roman"/>
        </w:rPr>
      </w:pPr>
      <w:r>
        <w:rPr>
          <w:rFonts w:ascii="Times New Roman" w:hAnsi="Times New Roman"/>
        </w:rPr>
        <w:t>3.2.17. Немедленно уведомлять орган Госгортехнадзора  и  Подрядчика об авариях, происшедших на лифтах, обеспечить  сохранность места аварии или несчастного случая до прибытия  инспектора  (если нет опасности для жизни и здоровья людей) и  принимать  участие  в работе комиссии по расследованию.</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4. Гарантия качества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4.1. Подрядчик гарантирует качество выпо</w:t>
      </w:r>
      <w:r>
        <w:rPr>
          <w:rFonts w:ascii="Times New Roman" w:hAnsi="Times New Roman"/>
        </w:rPr>
        <w:t>лняемых работ по техническому обслуживанию лифтов и их соответствие стандартам, нормам и правилам.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5. Стоимость работ, порядок и условия расчетов</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5.1. Стоимость работ по техническому обслуживанию лифтов  определяется на основании ___________________ с учетом повышающего коэффициента, утвержденного с ___________ Региональной межведомственной комиссией по ценовой и налоговой политике (Приложение № _____ протокола № _____ ), а также калькуляциями.</w:t>
      </w:r>
    </w:p>
    <w:p w:rsidR="00000000" w:rsidRDefault="00FF1072">
      <w:pPr>
        <w:pStyle w:val="Preformat"/>
        <w:ind w:firstLine="284"/>
        <w:jc w:val="both"/>
        <w:rPr>
          <w:rFonts w:ascii="Times New Roman" w:hAnsi="Times New Roman"/>
        </w:rPr>
      </w:pPr>
      <w:r>
        <w:rPr>
          <w:rFonts w:ascii="Times New Roman" w:hAnsi="Times New Roman"/>
        </w:rPr>
        <w:t>5.2. Стоимость работ  по  техническому  обслуживанию  лифтов,</w:t>
      </w:r>
      <w:r>
        <w:rPr>
          <w:rFonts w:ascii="Times New Roman" w:hAnsi="Times New Roman"/>
        </w:rPr>
        <w:t xml:space="preserve"> указанных в Приложении к настоящему договору, составляет </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(сумма прописью)</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 рублей ежемесячно.</w:t>
      </w:r>
    </w:p>
    <w:p w:rsidR="00000000" w:rsidRDefault="00FF1072">
      <w:pPr>
        <w:pStyle w:val="Preformat"/>
        <w:ind w:firstLine="284"/>
        <w:jc w:val="both"/>
        <w:rPr>
          <w:rFonts w:ascii="Times New Roman" w:hAnsi="Times New Roman"/>
        </w:rPr>
      </w:pPr>
      <w:r>
        <w:rPr>
          <w:rFonts w:ascii="Times New Roman" w:hAnsi="Times New Roman"/>
        </w:rPr>
        <w:t>Налог на добавленную стоимость 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(сумма прописью)</w:t>
      </w:r>
    </w:p>
    <w:p w:rsidR="00000000" w:rsidRDefault="00FF1072">
      <w:pPr>
        <w:pStyle w:val="Preformat"/>
        <w:ind w:firstLine="284"/>
        <w:jc w:val="both"/>
        <w:rPr>
          <w:rFonts w:ascii="Times New Roman" w:hAnsi="Times New Roman"/>
        </w:rPr>
      </w:pPr>
      <w:r>
        <w:rPr>
          <w:rFonts w:ascii="Times New Roman" w:hAnsi="Times New Roman"/>
        </w:rPr>
        <w:t xml:space="preserve">Общая сумма стоимости работ по техническому обслуживанию лифтов составляет </w:t>
      </w:r>
    </w:p>
    <w:p w:rsidR="00000000" w:rsidRDefault="00FF1072">
      <w:pPr>
        <w:pStyle w:val="Preformat"/>
        <w:ind w:firstLine="284"/>
        <w:jc w:val="both"/>
        <w:rPr>
          <w:rFonts w:ascii="Times New Roman" w:hAnsi="Times New Roman"/>
        </w:rPr>
      </w:pPr>
      <w:r>
        <w:rPr>
          <w:rFonts w:ascii="Times New Roman" w:hAnsi="Times New Roman"/>
        </w:rPr>
        <w:t>_________________</w:t>
      </w:r>
      <w:r>
        <w:rPr>
          <w:rFonts w:ascii="Times New Roman" w:hAnsi="Times New Roman"/>
        </w:rPr>
        <w:t>______________________________________________________________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 рублей ежемесячно.</w:t>
      </w:r>
    </w:p>
    <w:p w:rsidR="00000000" w:rsidRDefault="00FF1072">
      <w:pPr>
        <w:pStyle w:val="Preformat"/>
        <w:ind w:firstLine="284"/>
        <w:jc w:val="center"/>
        <w:rPr>
          <w:rFonts w:ascii="Times New Roman" w:hAnsi="Times New Roman"/>
        </w:rPr>
      </w:pPr>
      <w:r>
        <w:rPr>
          <w:rFonts w:ascii="Times New Roman" w:hAnsi="Times New Roman"/>
        </w:rPr>
        <w:t xml:space="preserve"> (сумма прописью)</w:t>
      </w:r>
    </w:p>
    <w:p w:rsidR="00000000" w:rsidRDefault="00FF1072">
      <w:pPr>
        <w:pStyle w:val="Preformat"/>
        <w:ind w:firstLine="284"/>
        <w:jc w:val="both"/>
        <w:rPr>
          <w:rFonts w:ascii="Times New Roman" w:hAnsi="Times New Roman"/>
        </w:rPr>
      </w:pPr>
      <w:r>
        <w:rPr>
          <w:rFonts w:ascii="Times New Roman" w:hAnsi="Times New Roman"/>
        </w:rPr>
        <w:t>5.3. Стоимость работ по  настоящему  договору  может  быть  в дальнейшем изменена путем применения утвержденных в  установленном для г. Москвы порядке повышающих и понижающих  коэффициентов,  при этом новая стоимость работ и общая сумма по договору принимается к исполнению по дополнительному соглашению Сторон, оформленному протоколом согласования.</w:t>
      </w:r>
    </w:p>
    <w:p w:rsidR="00000000" w:rsidRDefault="00FF1072">
      <w:pPr>
        <w:pStyle w:val="Preformat"/>
        <w:ind w:firstLine="284"/>
        <w:jc w:val="both"/>
        <w:rPr>
          <w:rFonts w:ascii="Times New Roman" w:hAnsi="Times New Roman"/>
        </w:rPr>
      </w:pPr>
      <w:r>
        <w:rPr>
          <w:rFonts w:ascii="Times New Roman" w:hAnsi="Times New Roman"/>
        </w:rPr>
        <w:t>5.4. Расчеты по п. 5.2 договора производятся  по  ежемесячным актам выполненных работ путем  перечисления  Заказчиком  платежным поручением на расчетный счет Подрядчика ежемесячной общей суммы по договору до 10 числа месяца, следующего за расчетным.</w:t>
      </w:r>
    </w:p>
    <w:p w:rsidR="00000000" w:rsidRDefault="00FF1072">
      <w:pPr>
        <w:pStyle w:val="Preformat"/>
        <w:ind w:firstLine="284"/>
        <w:jc w:val="both"/>
        <w:rPr>
          <w:rFonts w:ascii="Times New Roman" w:hAnsi="Times New Roman"/>
        </w:rPr>
      </w:pPr>
      <w:r>
        <w:rPr>
          <w:rFonts w:ascii="Times New Roman" w:hAnsi="Times New Roman"/>
        </w:rPr>
        <w:t>5.5. Стоимость работ по техническому ремонту лифтов определяется по отдельным сметам, согласованным и утвержденным Заказчиком. Сметы на ремонт лифтов составляются  на  основании  ведомости дефектов и оформляются с участием ответственного представителя Заказчика</w:t>
      </w:r>
      <w:r>
        <w:rPr>
          <w:rFonts w:ascii="Times New Roman" w:hAnsi="Times New Roman"/>
        </w:rPr>
        <w:t>.</w:t>
      </w:r>
    </w:p>
    <w:p w:rsidR="00000000" w:rsidRDefault="00FF1072">
      <w:pPr>
        <w:pStyle w:val="Preformat"/>
        <w:ind w:firstLine="284"/>
        <w:jc w:val="both"/>
        <w:rPr>
          <w:rFonts w:ascii="Times New Roman" w:hAnsi="Times New Roman"/>
        </w:rPr>
      </w:pPr>
      <w:r>
        <w:rPr>
          <w:rFonts w:ascii="Times New Roman" w:hAnsi="Times New Roman"/>
        </w:rPr>
        <w:t>5.6. Оплата работ по ремонту лифтов производится по актам выполненных работ путем перечисления Заказчиком платежным поручением суммы стоимости  данных  работ  на  расчетный  счет  Подрядчика  в 5-дневный срок после подписания  акта  готовности  объекта  обеими Сторонами.</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6. Права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6.1. Подрядчик имеет право приостанавливать работу лифтов при нарушении правил их безопасной эксплуатации. Об  остановке  лифтов Подрядчик должен поставить  Заказчика  в  известность  немедленно.</w:t>
      </w:r>
    </w:p>
    <w:p w:rsidR="00000000" w:rsidRDefault="00FF1072">
      <w:pPr>
        <w:pStyle w:val="Preformat"/>
        <w:ind w:firstLine="284"/>
        <w:jc w:val="both"/>
        <w:rPr>
          <w:rFonts w:ascii="Times New Roman" w:hAnsi="Times New Roman"/>
        </w:rPr>
      </w:pPr>
      <w:r>
        <w:rPr>
          <w:rFonts w:ascii="Times New Roman" w:hAnsi="Times New Roman"/>
        </w:rPr>
        <w:t>Пуск лифтов в работу Под</w:t>
      </w:r>
      <w:r>
        <w:rPr>
          <w:rFonts w:ascii="Times New Roman" w:hAnsi="Times New Roman"/>
        </w:rPr>
        <w:t>рядчик производит после устранения  Заказчиком выявленных нарушений.</w:t>
      </w:r>
    </w:p>
    <w:p w:rsidR="00000000" w:rsidRDefault="00FF1072">
      <w:pPr>
        <w:pStyle w:val="Preformat"/>
        <w:ind w:firstLine="284"/>
        <w:jc w:val="both"/>
        <w:rPr>
          <w:rFonts w:ascii="Times New Roman" w:hAnsi="Times New Roman"/>
        </w:rPr>
      </w:pPr>
      <w:r>
        <w:rPr>
          <w:rFonts w:ascii="Times New Roman" w:hAnsi="Times New Roman"/>
        </w:rPr>
        <w:t>6.2. Заказчик вправе уменьшить  сумму  месячного  платежа  за каждый неработающий лифт по вине Подрядчика в размере:</w:t>
      </w:r>
    </w:p>
    <w:p w:rsidR="00000000" w:rsidRDefault="00FF1072">
      <w:pPr>
        <w:pStyle w:val="Preformat"/>
        <w:ind w:firstLine="284"/>
        <w:jc w:val="both"/>
        <w:rPr>
          <w:rFonts w:ascii="Times New Roman" w:hAnsi="Times New Roman"/>
        </w:rPr>
      </w:pPr>
      <w:r>
        <w:rPr>
          <w:rFonts w:ascii="Times New Roman" w:hAnsi="Times New Roman"/>
        </w:rPr>
        <w:t>• на 5% за каждый день простоя продолжительностью  от  одного до десяти дней;</w:t>
      </w:r>
    </w:p>
    <w:p w:rsidR="00000000" w:rsidRDefault="00FF1072">
      <w:pPr>
        <w:pStyle w:val="Preformat"/>
        <w:ind w:firstLine="284"/>
        <w:jc w:val="both"/>
        <w:rPr>
          <w:rFonts w:ascii="Times New Roman" w:hAnsi="Times New Roman"/>
        </w:rPr>
      </w:pPr>
      <w:r>
        <w:rPr>
          <w:rFonts w:ascii="Times New Roman" w:hAnsi="Times New Roman"/>
        </w:rPr>
        <w:t>• на 10% в случае суммарного простоя лифта продолжительностью 24 часа в течение месяца;</w:t>
      </w:r>
    </w:p>
    <w:p w:rsidR="00000000" w:rsidRDefault="00FF1072">
      <w:pPr>
        <w:pStyle w:val="Preformat"/>
        <w:ind w:firstLine="284"/>
        <w:jc w:val="both"/>
        <w:rPr>
          <w:rFonts w:ascii="Times New Roman" w:hAnsi="Times New Roman"/>
        </w:rPr>
      </w:pPr>
      <w:r>
        <w:rPr>
          <w:rFonts w:ascii="Times New Roman" w:hAnsi="Times New Roman"/>
        </w:rPr>
        <w:t>• на 100% в случае простоя более 10 дней в течение месяца.</w:t>
      </w:r>
    </w:p>
    <w:p w:rsidR="00000000" w:rsidRDefault="00FF1072">
      <w:pPr>
        <w:pStyle w:val="Preformat"/>
        <w:ind w:firstLine="284"/>
        <w:jc w:val="both"/>
        <w:rPr>
          <w:rFonts w:ascii="Times New Roman" w:hAnsi="Times New Roman"/>
        </w:rPr>
      </w:pPr>
      <w:r>
        <w:rPr>
          <w:rFonts w:ascii="Times New Roman" w:hAnsi="Times New Roman"/>
        </w:rPr>
        <w:t>6.3. Заказчик не вправе изменять сумму платежей, если Подрядчик выполнил работы по техническому обслу</w:t>
      </w:r>
      <w:r>
        <w:rPr>
          <w:rFonts w:ascii="Times New Roman" w:hAnsi="Times New Roman"/>
        </w:rPr>
        <w:t>живанию  лифтов,  но  они простаивают по вине Заказчика, не обеспечивавшего выполнение своих обязанностей.</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7. Ответственность</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7.1.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rsidR="00000000" w:rsidRDefault="00FF1072">
      <w:pPr>
        <w:pStyle w:val="Preformat"/>
        <w:ind w:firstLine="284"/>
        <w:jc w:val="both"/>
        <w:rPr>
          <w:rFonts w:ascii="Times New Roman" w:hAnsi="Times New Roman"/>
        </w:rPr>
      </w:pPr>
      <w:r>
        <w:rPr>
          <w:rFonts w:ascii="Times New Roman" w:hAnsi="Times New Roman"/>
        </w:rPr>
        <w:t>7.2. За просрочку  платежей  Заказчик  уплачивает  Подрядчику штраф в размере 0,5% от суммы просроченного платежа за каждый день просрочки начиная с 11 числа следующего за расчетным месяцем.</w:t>
      </w:r>
    </w:p>
    <w:p w:rsidR="00000000" w:rsidRDefault="00FF1072">
      <w:pPr>
        <w:pStyle w:val="Preformat"/>
        <w:ind w:firstLine="284"/>
        <w:jc w:val="both"/>
        <w:rPr>
          <w:rFonts w:ascii="Times New Roman" w:hAnsi="Times New Roman"/>
        </w:rPr>
      </w:pPr>
      <w:r>
        <w:rPr>
          <w:rFonts w:ascii="Times New Roman" w:hAnsi="Times New Roman"/>
        </w:rPr>
        <w:t>7.3.</w:t>
      </w:r>
      <w:r>
        <w:rPr>
          <w:rFonts w:ascii="Times New Roman" w:hAnsi="Times New Roman"/>
        </w:rPr>
        <w:t xml:space="preserve"> Уплата штрафных санкций за ненадлежащее исполнение  обязательств не освобождает Стороны от возмещения убытков и  выполнения обязательств в натуре.</w:t>
      </w:r>
    </w:p>
    <w:p w:rsidR="00000000" w:rsidRDefault="00FF1072">
      <w:pPr>
        <w:pStyle w:val="Preformat"/>
        <w:ind w:firstLine="284"/>
        <w:jc w:val="both"/>
        <w:rPr>
          <w:rFonts w:ascii="Times New Roman" w:hAnsi="Times New Roman"/>
        </w:rPr>
      </w:pPr>
      <w:r>
        <w:rPr>
          <w:rFonts w:ascii="Times New Roman" w:hAnsi="Times New Roman"/>
        </w:rPr>
        <w:t>7.4. Подрядчик не несет ответственности за какие-либо потери, убытки, порчу, возникающие в  результате  вмешательства  законодательных органов или по их указаниям, а также  иных  обстоятельств, возникших по независимым от Подрядчика причинам.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8. Разрешение споров</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8.1. Все споры, возникшие по настоящему договору, разрешаются путем переговоров Сторон или в устан</w:t>
      </w:r>
      <w:r>
        <w:rPr>
          <w:rFonts w:ascii="Times New Roman" w:hAnsi="Times New Roman"/>
        </w:rPr>
        <w:t>овленном законодательством порядке.</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9. Сроки действия договора и условия его расторжения</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9.1. Настоящий договор вступает в силу с ____________ 199__г. и действует по _____________ 199__ г.</w:t>
      </w:r>
    </w:p>
    <w:p w:rsidR="00000000" w:rsidRDefault="00FF1072">
      <w:pPr>
        <w:pStyle w:val="Preformat"/>
        <w:ind w:firstLine="284"/>
        <w:jc w:val="both"/>
        <w:rPr>
          <w:rFonts w:ascii="Times New Roman" w:hAnsi="Times New Roman"/>
        </w:rPr>
      </w:pPr>
      <w:r>
        <w:rPr>
          <w:rFonts w:ascii="Times New Roman" w:hAnsi="Times New Roman"/>
        </w:rPr>
        <w:t>Действие договора считается продленным на  последующий  срок, если ни одна из Сторон за 30 дней до окончания  действия  договора не заявит о его расторжении.</w:t>
      </w:r>
    </w:p>
    <w:p w:rsidR="00000000" w:rsidRDefault="00FF1072">
      <w:pPr>
        <w:pStyle w:val="Preformat"/>
        <w:ind w:firstLine="284"/>
        <w:jc w:val="both"/>
        <w:rPr>
          <w:rFonts w:ascii="Times New Roman" w:hAnsi="Times New Roman"/>
        </w:rPr>
      </w:pPr>
      <w:r>
        <w:rPr>
          <w:rFonts w:ascii="Times New Roman" w:hAnsi="Times New Roman"/>
        </w:rPr>
        <w:t>9.2. Договор может быть  изменен  или  расторгнут  только  по письменному соглашению Сторон, либо по основаниям, предусмотренным действующим гражданским законодате</w:t>
      </w:r>
      <w:r>
        <w:rPr>
          <w:rFonts w:ascii="Times New Roman" w:hAnsi="Times New Roman"/>
        </w:rPr>
        <w:t>льством, с возмещением  понесенных убытков.</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10. Особые условия</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11. Юридические адреса Сторон</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Заказчик: 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Юридический</w:t>
      </w:r>
    </w:p>
    <w:p w:rsidR="00000000" w:rsidRDefault="00FF1072">
      <w:pPr>
        <w:pStyle w:val="Preformat"/>
        <w:rPr>
          <w:rFonts w:ascii="Times New Roman" w:hAnsi="Times New Roman"/>
        </w:rPr>
      </w:pPr>
      <w:r>
        <w:rPr>
          <w:rFonts w:ascii="Times New Roman" w:hAnsi="Times New Roman"/>
        </w:rPr>
        <w:t>адрес: ____________________________________________________________________________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Платежные</w:t>
      </w:r>
    </w:p>
    <w:p w:rsidR="00000000" w:rsidRDefault="00FF1072">
      <w:pPr>
        <w:pStyle w:val="Preformat"/>
        <w:rPr>
          <w:rFonts w:ascii="Times New Roman" w:hAnsi="Times New Roman"/>
        </w:rPr>
      </w:pPr>
      <w:r>
        <w:rPr>
          <w:rFonts w:ascii="Times New Roman" w:hAnsi="Times New Roman"/>
        </w:rPr>
        <w:t>реквизиты: 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Подрядчик: 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w:t>
      </w:r>
      <w:r>
        <w:rPr>
          <w:rFonts w:ascii="Times New Roman" w:hAnsi="Times New Roman"/>
        </w:rPr>
        <w:t>______________</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Юридический</w:t>
      </w:r>
    </w:p>
    <w:p w:rsidR="00000000" w:rsidRDefault="00FF1072">
      <w:pPr>
        <w:pStyle w:val="Preformat"/>
        <w:rPr>
          <w:rFonts w:ascii="Times New Roman" w:hAnsi="Times New Roman"/>
        </w:rPr>
      </w:pPr>
      <w:r>
        <w:rPr>
          <w:rFonts w:ascii="Times New Roman" w:hAnsi="Times New Roman"/>
        </w:rPr>
        <w:t>адрес: ____________________________________________________________________________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Платежные</w:t>
      </w:r>
    </w:p>
    <w:p w:rsidR="00000000" w:rsidRDefault="00FF1072">
      <w:pPr>
        <w:pStyle w:val="Preformat"/>
        <w:rPr>
          <w:rFonts w:ascii="Times New Roman" w:hAnsi="Times New Roman"/>
        </w:rPr>
      </w:pPr>
      <w:r>
        <w:rPr>
          <w:rFonts w:ascii="Times New Roman" w:hAnsi="Times New Roman"/>
        </w:rPr>
        <w:t>реквизиты: 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Настоящий договор составлен в двух экземплярах  -  по  одному для каждой Стороны.</w:t>
      </w:r>
    </w:p>
    <w:p w:rsidR="00000000" w:rsidRDefault="00FF1072">
      <w:pPr>
        <w:pStyle w:val="Preformat"/>
        <w:rPr>
          <w:rFonts w:ascii="Times New Roman" w:hAnsi="Times New Roman"/>
        </w:rPr>
      </w:pPr>
    </w:p>
    <w:tbl>
      <w:tblPr>
        <w:tblW w:w="0" w:type="auto"/>
        <w:tblLayout w:type="fixed"/>
        <w:tblLook w:val="0000" w:firstRow="0" w:lastRow="0" w:firstColumn="0" w:lastColumn="0" w:noHBand="0" w:noVBand="0"/>
      </w:tblPr>
      <w:tblGrid>
        <w:gridCol w:w="3227"/>
        <w:gridCol w:w="1893"/>
        <w:gridCol w:w="3352"/>
      </w:tblGrid>
      <w:tr w:rsidR="00000000">
        <w:tblPrEx>
          <w:tblCellMar>
            <w:top w:w="0" w:type="dxa"/>
            <w:bottom w:w="0" w:type="dxa"/>
          </w:tblCellMar>
        </w:tblPrEx>
        <w:tc>
          <w:tcPr>
            <w:tcW w:w="3227" w:type="dxa"/>
          </w:tcPr>
          <w:p w:rsidR="00000000" w:rsidRDefault="00FF1072">
            <w:pPr>
              <w:pStyle w:val="Preformat"/>
              <w:jc w:val="center"/>
              <w:rPr>
                <w:rFonts w:ascii="Times New Roman" w:hAnsi="Times New Roman"/>
              </w:rPr>
            </w:pPr>
            <w:r>
              <w:rPr>
                <w:rFonts w:ascii="Times New Roman" w:hAnsi="Times New Roman"/>
              </w:rPr>
              <w:t>Заказчик</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 xml:space="preserve">______________/______________/ </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"___" ______</w:t>
            </w:r>
            <w:r>
              <w:rPr>
                <w:rFonts w:ascii="Times New Roman" w:hAnsi="Times New Roman"/>
              </w:rPr>
              <w:t xml:space="preserve">____ 199__ г. </w:t>
            </w:r>
          </w:p>
        </w:tc>
        <w:tc>
          <w:tcPr>
            <w:tcW w:w="1893" w:type="dxa"/>
          </w:tcPr>
          <w:p w:rsidR="00000000" w:rsidRDefault="00FF1072">
            <w:pPr>
              <w:pStyle w:val="Preformat"/>
              <w:jc w:val="center"/>
              <w:rPr>
                <w:rFonts w:ascii="Times New Roman" w:hAnsi="Times New Roman"/>
              </w:rPr>
            </w:pPr>
          </w:p>
        </w:tc>
        <w:tc>
          <w:tcPr>
            <w:tcW w:w="3352" w:type="dxa"/>
          </w:tcPr>
          <w:p w:rsidR="00000000" w:rsidRDefault="00FF1072">
            <w:pPr>
              <w:pStyle w:val="Preformat"/>
              <w:jc w:val="center"/>
              <w:rPr>
                <w:rFonts w:ascii="Times New Roman" w:hAnsi="Times New Roman"/>
              </w:rPr>
            </w:pPr>
            <w:r>
              <w:rPr>
                <w:rFonts w:ascii="Times New Roman" w:hAnsi="Times New Roman"/>
              </w:rPr>
              <w:t>Подрядчик</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______________/______________/</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"___" ___________ 199__ г.</w:t>
            </w:r>
          </w:p>
        </w:tc>
      </w:tr>
    </w:tbl>
    <w:p w:rsidR="00000000" w:rsidRDefault="00FF1072">
      <w:pPr>
        <w:pStyle w:val="Preformat"/>
        <w:rPr>
          <w:rFonts w:ascii="Times New Roman" w:hAnsi="Times New Roman"/>
        </w:rPr>
      </w:pPr>
    </w:p>
    <w:p w:rsidR="00000000" w:rsidRDefault="00FF1072">
      <w:pPr>
        <w:pStyle w:val="Preformat"/>
        <w:rPr>
          <w:rFonts w:ascii="Times New Roman" w:hAnsi="Times New Roman"/>
        </w:rPr>
      </w:pPr>
    </w:p>
    <w:p w:rsidR="00000000" w:rsidRDefault="00FF1072">
      <w:pPr>
        <w:pStyle w:val="Preformat"/>
        <w:ind w:firstLine="5670"/>
        <w:jc w:val="center"/>
        <w:rPr>
          <w:rFonts w:ascii="Times New Roman" w:hAnsi="Times New Roman"/>
        </w:rPr>
      </w:pPr>
      <w:r>
        <w:rPr>
          <w:rFonts w:ascii="Times New Roman" w:hAnsi="Times New Roman"/>
        </w:rPr>
        <w:t>Приложение</w:t>
      </w:r>
    </w:p>
    <w:p w:rsidR="00000000" w:rsidRDefault="00FF1072">
      <w:pPr>
        <w:pStyle w:val="Preformat"/>
        <w:ind w:firstLine="5670"/>
        <w:jc w:val="center"/>
        <w:rPr>
          <w:rFonts w:ascii="Times New Roman" w:hAnsi="Times New Roman"/>
        </w:rPr>
      </w:pPr>
      <w:r>
        <w:rPr>
          <w:rFonts w:ascii="Times New Roman" w:hAnsi="Times New Roman"/>
        </w:rPr>
        <w:t>к договору № ______________</w:t>
      </w:r>
    </w:p>
    <w:p w:rsidR="00000000" w:rsidRDefault="00FF1072">
      <w:pPr>
        <w:pStyle w:val="Preformat"/>
        <w:ind w:firstLine="5670"/>
        <w:jc w:val="center"/>
        <w:rPr>
          <w:rFonts w:ascii="Times New Roman" w:hAnsi="Times New Roman"/>
        </w:rPr>
      </w:pPr>
      <w:r>
        <w:rPr>
          <w:rFonts w:ascii="Times New Roman" w:hAnsi="Times New Roman"/>
        </w:rPr>
        <w:t>на техническое обслуживание</w:t>
      </w:r>
    </w:p>
    <w:p w:rsidR="00000000" w:rsidRDefault="00FF1072">
      <w:pPr>
        <w:pStyle w:val="Preformat"/>
        <w:ind w:firstLine="5670"/>
        <w:jc w:val="center"/>
        <w:rPr>
          <w:rFonts w:ascii="Times New Roman" w:hAnsi="Times New Roman"/>
        </w:rPr>
      </w:pPr>
      <w:r>
        <w:rPr>
          <w:rFonts w:ascii="Times New Roman" w:hAnsi="Times New Roman"/>
        </w:rPr>
        <w:t>и ремонт лифтов</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СПИСОК</w:t>
      </w:r>
    </w:p>
    <w:p w:rsidR="00000000" w:rsidRDefault="00FF1072">
      <w:pPr>
        <w:pStyle w:val="Preformat"/>
        <w:jc w:val="center"/>
        <w:rPr>
          <w:rFonts w:ascii="Times New Roman" w:hAnsi="Times New Roman"/>
        </w:rPr>
      </w:pPr>
      <w:r>
        <w:rPr>
          <w:rFonts w:ascii="Times New Roman" w:hAnsi="Times New Roman"/>
        </w:rPr>
        <w:t>АДРЕСОВ ЛИФТОВ, ПЕРЕДАННЫХ ЗАКАЗЧИКОМ И ПРИНЯТЫХ</w:t>
      </w:r>
    </w:p>
    <w:p w:rsidR="00000000" w:rsidRDefault="00FF1072">
      <w:pPr>
        <w:pStyle w:val="Preformat"/>
        <w:jc w:val="center"/>
        <w:rPr>
          <w:rFonts w:ascii="Times New Roman" w:hAnsi="Times New Roman"/>
        </w:rPr>
      </w:pPr>
      <w:r>
        <w:rPr>
          <w:rFonts w:ascii="Times New Roman" w:hAnsi="Times New Roman"/>
        </w:rPr>
        <w:t>ПОДРЯДЧИКОМ НА ТЕХНИЧЕСКОЕ ОБСЛУЖИВАНИЕ И РЕМОНТ</w:t>
      </w:r>
    </w:p>
    <w:p w:rsidR="00000000" w:rsidRDefault="00FF1072">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3"/>
        <w:gridCol w:w="850"/>
        <w:gridCol w:w="1001"/>
        <w:gridCol w:w="621"/>
        <w:gridCol w:w="851"/>
        <w:gridCol w:w="992"/>
        <w:gridCol w:w="992"/>
        <w:gridCol w:w="1276"/>
        <w:gridCol w:w="1276"/>
      </w:tblGrid>
      <w:tr w:rsidR="00000000">
        <w:tblPrEx>
          <w:tblCellMar>
            <w:top w:w="0" w:type="dxa"/>
            <w:bottom w:w="0" w:type="dxa"/>
          </w:tblCellMar>
        </w:tblPrEx>
        <w:tc>
          <w:tcPr>
            <w:tcW w:w="533" w:type="dxa"/>
          </w:tcPr>
          <w:p w:rsidR="00000000" w:rsidRDefault="00FF1072">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850" w:type="dxa"/>
          </w:tcPr>
          <w:p w:rsidR="00000000" w:rsidRDefault="00FF1072">
            <w:pPr>
              <w:pStyle w:val="Preformat"/>
              <w:jc w:val="center"/>
              <w:rPr>
                <w:rFonts w:ascii="Times New Roman" w:hAnsi="Times New Roman"/>
              </w:rPr>
            </w:pPr>
            <w:r>
              <w:rPr>
                <w:rFonts w:ascii="Times New Roman" w:hAnsi="Times New Roman"/>
              </w:rPr>
              <w:t>Адрес лифта</w:t>
            </w:r>
          </w:p>
        </w:tc>
        <w:tc>
          <w:tcPr>
            <w:tcW w:w="1001" w:type="dxa"/>
          </w:tcPr>
          <w:p w:rsidR="00000000" w:rsidRDefault="00FF1072">
            <w:pPr>
              <w:pStyle w:val="Preformat"/>
              <w:jc w:val="center"/>
              <w:rPr>
                <w:rFonts w:ascii="Times New Roman" w:hAnsi="Times New Roman"/>
              </w:rPr>
            </w:pPr>
            <w:r>
              <w:rPr>
                <w:rFonts w:ascii="Times New Roman" w:hAnsi="Times New Roman"/>
              </w:rPr>
              <w:t>Регистр. номер</w:t>
            </w:r>
          </w:p>
        </w:tc>
        <w:tc>
          <w:tcPr>
            <w:tcW w:w="621" w:type="dxa"/>
          </w:tcPr>
          <w:p w:rsidR="00000000" w:rsidRDefault="00FF1072">
            <w:pPr>
              <w:pStyle w:val="Preformat"/>
              <w:jc w:val="center"/>
              <w:rPr>
                <w:rFonts w:ascii="Times New Roman" w:hAnsi="Times New Roman"/>
              </w:rPr>
            </w:pPr>
            <w:r>
              <w:rPr>
                <w:rFonts w:ascii="Times New Roman" w:hAnsi="Times New Roman"/>
              </w:rPr>
              <w:t>Тип лифта</w:t>
            </w:r>
          </w:p>
        </w:tc>
        <w:tc>
          <w:tcPr>
            <w:tcW w:w="851" w:type="dxa"/>
          </w:tcPr>
          <w:p w:rsidR="00000000" w:rsidRDefault="00FF1072">
            <w:pPr>
              <w:pStyle w:val="Preformat"/>
              <w:jc w:val="center"/>
              <w:rPr>
                <w:rFonts w:ascii="Times New Roman" w:hAnsi="Times New Roman"/>
              </w:rPr>
            </w:pPr>
            <w:r>
              <w:rPr>
                <w:rFonts w:ascii="Times New Roman" w:hAnsi="Times New Roman"/>
              </w:rPr>
              <w:t>Число этажей</w:t>
            </w:r>
          </w:p>
        </w:tc>
        <w:tc>
          <w:tcPr>
            <w:tcW w:w="992" w:type="dxa"/>
          </w:tcPr>
          <w:p w:rsidR="00000000" w:rsidRDefault="00FF1072">
            <w:pPr>
              <w:pStyle w:val="Preformat"/>
              <w:jc w:val="center"/>
              <w:rPr>
                <w:rFonts w:ascii="Times New Roman" w:hAnsi="Times New Roman"/>
              </w:rPr>
            </w:pPr>
            <w:r>
              <w:rPr>
                <w:rFonts w:ascii="Times New Roman" w:hAnsi="Times New Roman"/>
              </w:rPr>
              <w:t xml:space="preserve">Скорость </w:t>
            </w:r>
            <w:proofErr w:type="spellStart"/>
            <w:r>
              <w:rPr>
                <w:rFonts w:ascii="Times New Roman" w:hAnsi="Times New Roman"/>
              </w:rPr>
              <w:t>движ-ия</w:t>
            </w:r>
            <w:proofErr w:type="spellEnd"/>
          </w:p>
        </w:tc>
        <w:tc>
          <w:tcPr>
            <w:tcW w:w="992" w:type="dxa"/>
          </w:tcPr>
          <w:p w:rsidR="00000000" w:rsidRDefault="00FF1072">
            <w:pPr>
              <w:pStyle w:val="Preformat"/>
              <w:jc w:val="center"/>
              <w:rPr>
                <w:rFonts w:ascii="Times New Roman" w:hAnsi="Times New Roman"/>
              </w:rPr>
            </w:pPr>
            <w:r>
              <w:rPr>
                <w:rFonts w:ascii="Times New Roman" w:hAnsi="Times New Roman"/>
              </w:rPr>
              <w:t>Привод дверей</w:t>
            </w:r>
          </w:p>
        </w:tc>
        <w:tc>
          <w:tcPr>
            <w:tcW w:w="1276" w:type="dxa"/>
          </w:tcPr>
          <w:p w:rsidR="00000000" w:rsidRDefault="00FF1072">
            <w:pPr>
              <w:pStyle w:val="Preformat"/>
              <w:jc w:val="center"/>
              <w:rPr>
                <w:rFonts w:ascii="Times New Roman" w:hAnsi="Times New Roman"/>
              </w:rPr>
            </w:pPr>
            <w:proofErr w:type="spellStart"/>
            <w:r>
              <w:rPr>
                <w:rFonts w:ascii="Times New Roman" w:hAnsi="Times New Roman"/>
              </w:rPr>
              <w:t>Грузоподъем</w:t>
            </w:r>
            <w:proofErr w:type="spellEnd"/>
            <w:r>
              <w:rPr>
                <w:rFonts w:ascii="Times New Roman" w:hAnsi="Times New Roman"/>
              </w:rPr>
              <w:t>.</w:t>
            </w:r>
          </w:p>
        </w:tc>
        <w:tc>
          <w:tcPr>
            <w:tcW w:w="1276" w:type="dxa"/>
          </w:tcPr>
          <w:p w:rsidR="00000000" w:rsidRDefault="00FF1072">
            <w:pPr>
              <w:pStyle w:val="Preformat"/>
              <w:jc w:val="center"/>
              <w:rPr>
                <w:rFonts w:ascii="Times New Roman" w:hAnsi="Times New Roman"/>
              </w:rPr>
            </w:pPr>
            <w:r>
              <w:rPr>
                <w:rFonts w:ascii="Times New Roman" w:hAnsi="Times New Roman"/>
              </w:rPr>
              <w:t>Примечания</w:t>
            </w:r>
          </w:p>
        </w:tc>
      </w:tr>
      <w:tr w:rsidR="00000000">
        <w:tblPrEx>
          <w:tblCellMar>
            <w:top w:w="0" w:type="dxa"/>
            <w:bottom w:w="0" w:type="dxa"/>
          </w:tblCellMar>
        </w:tblPrEx>
        <w:tc>
          <w:tcPr>
            <w:tcW w:w="533" w:type="dxa"/>
          </w:tcPr>
          <w:p w:rsidR="00000000" w:rsidRDefault="00FF1072">
            <w:pPr>
              <w:pStyle w:val="Preformat"/>
              <w:jc w:val="center"/>
              <w:rPr>
                <w:rFonts w:ascii="Times New Roman" w:hAnsi="Times New Roman"/>
              </w:rPr>
            </w:pPr>
          </w:p>
        </w:tc>
        <w:tc>
          <w:tcPr>
            <w:tcW w:w="850" w:type="dxa"/>
          </w:tcPr>
          <w:p w:rsidR="00000000" w:rsidRDefault="00FF1072">
            <w:pPr>
              <w:pStyle w:val="Preformat"/>
              <w:jc w:val="center"/>
              <w:rPr>
                <w:rFonts w:ascii="Times New Roman" w:hAnsi="Times New Roman"/>
              </w:rPr>
            </w:pPr>
          </w:p>
        </w:tc>
        <w:tc>
          <w:tcPr>
            <w:tcW w:w="1001" w:type="dxa"/>
          </w:tcPr>
          <w:p w:rsidR="00000000" w:rsidRDefault="00FF1072">
            <w:pPr>
              <w:pStyle w:val="Preformat"/>
              <w:jc w:val="center"/>
              <w:rPr>
                <w:rFonts w:ascii="Times New Roman" w:hAnsi="Times New Roman"/>
              </w:rPr>
            </w:pPr>
          </w:p>
        </w:tc>
        <w:tc>
          <w:tcPr>
            <w:tcW w:w="621"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33" w:type="dxa"/>
          </w:tcPr>
          <w:p w:rsidR="00000000" w:rsidRDefault="00FF1072">
            <w:pPr>
              <w:pStyle w:val="Preformat"/>
              <w:jc w:val="center"/>
              <w:rPr>
                <w:rFonts w:ascii="Times New Roman" w:hAnsi="Times New Roman"/>
              </w:rPr>
            </w:pPr>
          </w:p>
        </w:tc>
        <w:tc>
          <w:tcPr>
            <w:tcW w:w="850" w:type="dxa"/>
          </w:tcPr>
          <w:p w:rsidR="00000000" w:rsidRDefault="00FF1072">
            <w:pPr>
              <w:pStyle w:val="Preformat"/>
              <w:jc w:val="center"/>
              <w:rPr>
                <w:rFonts w:ascii="Times New Roman" w:hAnsi="Times New Roman"/>
              </w:rPr>
            </w:pPr>
          </w:p>
        </w:tc>
        <w:tc>
          <w:tcPr>
            <w:tcW w:w="1001" w:type="dxa"/>
          </w:tcPr>
          <w:p w:rsidR="00000000" w:rsidRDefault="00FF1072">
            <w:pPr>
              <w:pStyle w:val="Preformat"/>
              <w:jc w:val="center"/>
              <w:rPr>
                <w:rFonts w:ascii="Times New Roman" w:hAnsi="Times New Roman"/>
              </w:rPr>
            </w:pPr>
          </w:p>
        </w:tc>
        <w:tc>
          <w:tcPr>
            <w:tcW w:w="621"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33" w:type="dxa"/>
          </w:tcPr>
          <w:p w:rsidR="00000000" w:rsidRDefault="00FF1072">
            <w:pPr>
              <w:pStyle w:val="Preformat"/>
              <w:jc w:val="center"/>
              <w:rPr>
                <w:rFonts w:ascii="Times New Roman" w:hAnsi="Times New Roman"/>
              </w:rPr>
            </w:pPr>
          </w:p>
        </w:tc>
        <w:tc>
          <w:tcPr>
            <w:tcW w:w="850" w:type="dxa"/>
          </w:tcPr>
          <w:p w:rsidR="00000000" w:rsidRDefault="00FF1072">
            <w:pPr>
              <w:pStyle w:val="Preformat"/>
              <w:jc w:val="center"/>
              <w:rPr>
                <w:rFonts w:ascii="Times New Roman" w:hAnsi="Times New Roman"/>
              </w:rPr>
            </w:pPr>
          </w:p>
        </w:tc>
        <w:tc>
          <w:tcPr>
            <w:tcW w:w="1001" w:type="dxa"/>
          </w:tcPr>
          <w:p w:rsidR="00000000" w:rsidRDefault="00FF1072">
            <w:pPr>
              <w:pStyle w:val="Preformat"/>
              <w:jc w:val="center"/>
              <w:rPr>
                <w:rFonts w:ascii="Times New Roman" w:hAnsi="Times New Roman"/>
              </w:rPr>
            </w:pPr>
          </w:p>
        </w:tc>
        <w:tc>
          <w:tcPr>
            <w:tcW w:w="621"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33" w:type="dxa"/>
          </w:tcPr>
          <w:p w:rsidR="00000000" w:rsidRDefault="00FF1072">
            <w:pPr>
              <w:pStyle w:val="Preformat"/>
              <w:jc w:val="center"/>
              <w:rPr>
                <w:rFonts w:ascii="Times New Roman" w:hAnsi="Times New Roman"/>
              </w:rPr>
            </w:pPr>
          </w:p>
        </w:tc>
        <w:tc>
          <w:tcPr>
            <w:tcW w:w="850" w:type="dxa"/>
          </w:tcPr>
          <w:p w:rsidR="00000000" w:rsidRDefault="00FF1072">
            <w:pPr>
              <w:pStyle w:val="Preformat"/>
              <w:jc w:val="center"/>
              <w:rPr>
                <w:rFonts w:ascii="Times New Roman" w:hAnsi="Times New Roman"/>
              </w:rPr>
            </w:pPr>
          </w:p>
        </w:tc>
        <w:tc>
          <w:tcPr>
            <w:tcW w:w="1001" w:type="dxa"/>
          </w:tcPr>
          <w:p w:rsidR="00000000" w:rsidRDefault="00FF1072">
            <w:pPr>
              <w:pStyle w:val="Preformat"/>
              <w:jc w:val="center"/>
              <w:rPr>
                <w:rFonts w:ascii="Times New Roman" w:hAnsi="Times New Roman"/>
              </w:rPr>
            </w:pPr>
          </w:p>
        </w:tc>
        <w:tc>
          <w:tcPr>
            <w:tcW w:w="621"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992"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r>
    </w:tbl>
    <w:p w:rsidR="00000000" w:rsidRDefault="00FF1072">
      <w:pPr>
        <w:pStyle w:val="Preformat"/>
        <w:rPr>
          <w:rFonts w:ascii="Times New Roman" w:hAnsi="Times New Roman"/>
        </w:rPr>
      </w:pPr>
    </w:p>
    <w:p w:rsidR="00000000" w:rsidRDefault="00FF1072">
      <w:pPr>
        <w:pStyle w:val="Preformat"/>
        <w:rPr>
          <w:rFonts w:ascii="Times New Roman" w:hAnsi="Times New Roman"/>
        </w:rPr>
      </w:pPr>
    </w:p>
    <w:p w:rsidR="00000000" w:rsidRDefault="00FF1072">
      <w:pPr>
        <w:pStyle w:val="Preformat"/>
        <w:jc w:val="right"/>
        <w:rPr>
          <w:rFonts w:ascii="Times New Roman" w:hAnsi="Times New Roman"/>
        </w:rPr>
      </w:pPr>
      <w:r>
        <w:rPr>
          <w:rFonts w:ascii="Times New Roman" w:hAnsi="Times New Roman"/>
        </w:rPr>
        <w:t>Приложение Б</w:t>
      </w:r>
    </w:p>
    <w:p w:rsidR="00000000" w:rsidRDefault="00FF1072">
      <w:pPr>
        <w:pStyle w:val="Preformat"/>
        <w:jc w:val="right"/>
        <w:rPr>
          <w:rFonts w:ascii="Times New Roman" w:hAnsi="Times New Roman"/>
        </w:rPr>
      </w:pPr>
      <w:r>
        <w:rPr>
          <w:rFonts w:ascii="Times New Roman" w:hAnsi="Times New Roman"/>
        </w:rPr>
        <w:t>Примерная форма договора</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ДОГОВОР № ________</w:t>
      </w:r>
    </w:p>
    <w:p w:rsidR="00000000" w:rsidRDefault="00FF1072">
      <w:pPr>
        <w:pStyle w:val="Preformat"/>
        <w:jc w:val="center"/>
        <w:rPr>
          <w:rFonts w:ascii="Times New Roman" w:hAnsi="Times New Roman"/>
        </w:rPr>
      </w:pPr>
      <w:r>
        <w:rPr>
          <w:rFonts w:ascii="Times New Roman" w:hAnsi="Times New Roman"/>
        </w:rPr>
        <w:t>НА МОДЕРНИЗАЦИЮ ЛИФТО</w:t>
      </w:r>
      <w:r>
        <w:rPr>
          <w:rFonts w:ascii="Times New Roman" w:hAnsi="Times New Roman"/>
        </w:rPr>
        <w:t>В</w:t>
      </w:r>
    </w:p>
    <w:p w:rsidR="00000000" w:rsidRDefault="00FF1072">
      <w:pPr>
        <w:pStyle w:val="Preformat"/>
        <w:jc w:val="center"/>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 __________________                              "___" __________ 199__ г.</w:t>
      </w:r>
    </w:p>
    <w:p w:rsidR="00000000" w:rsidRDefault="00FF1072">
      <w:pPr>
        <w:pStyle w:val="Preformat"/>
        <w:rPr>
          <w:rFonts w:ascii="Times New Roman" w:hAnsi="Times New Roman"/>
        </w:rPr>
      </w:pPr>
    </w:p>
    <w:p w:rsidR="00000000" w:rsidRDefault="00FF107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именуемое в дальнейшем "Заказчик", в лице 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_____________________________________________________________________, действующего</w:t>
      </w:r>
    </w:p>
    <w:p w:rsidR="00000000" w:rsidRDefault="00FF1072">
      <w:pPr>
        <w:pStyle w:val="Preformat"/>
        <w:rPr>
          <w:rFonts w:ascii="Times New Roman" w:hAnsi="Times New Roman"/>
        </w:rPr>
      </w:pPr>
      <w:r>
        <w:rPr>
          <w:rFonts w:ascii="Times New Roman" w:hAnsi="Times New Roman"/>
        </w:rPr>
        <w:t>на основании Устава, с одной стороны, и _______________________________________________</w:t>
      </w:r>
    </w:p>
    <w:p w:rsidR="00000000" w:rsidRDefault="00FF1072">
      <w:pPr>
        <w:pStyle w:val="Preformat"/>
        <w:rPr>
          <w:rFonts w:ascii="Times New Roman" w:hAnsi="Times New Roman"/>
        </w:rPr>
      </w:pPr>
      <w:r>
        <w:rPr>
          <w:rFonts w:ascii="Times New Roman" w:hAnsi="Times New Roman"/>
        </w:rPr>
        <w:t>_______________________________________________ именуемое в дальнейшем "Подрядчик", в</w:t>
      </w:r>
    </w:p>
    <w:p w:rsidR="00000000" w:rsidRDefault="00FF1072">
      <w:pPr>
        <w:pStyle w:val="Preformat"/>
        <w:rPr>
          <w:rFonts w:ascii="Times New Roman" w:hAnsi="Times New Roman"/>
        </w:rPr>
      </w:pPr>
      <w:r>
        <w:rPr>
          <w:rFonts w:ascii="Times New Roman" w:hAnsi="Times New Roman"/>
        </w:rPr>
        <w:t>лице</w:t>
      </w:r>
      <w:r>
        <w:rPr>
          <w:rFonts w:ascii="Times New Roman" w:hAnsi="Times New Roman"/>
        </w:rPr>
        <w:t xml:space="preserve"> _____________________________________________________________________________,</w:t>
      </w:r>
    </w:p>
    <w:p w:rsidR="00000000" w:rsidRDefault="00FF1072">
      <w:pPr>
        <w:pStyle w:val="Preformat"/>
        <w:rPr>
          <w:rFonts w:ascii="Times New Roman" w:hAnsi="Times New Roman"/>
        </w:rPr>
      </w:pPr>
      <w:r>
        <w:rPr>
          <w:rFonts w:ascii="Times New Roman" w:hAnsi="Times New Roman"/>
        </w:rPr>
        <w:t>действующего на основании Устава и лицензий ГГТН № _________________________________,</w:t>
      </w:r>
    </w:p>
    <w:p w:rsidR="00000000" w:rsidRDefault="00FF1072">
      <w:pPr>
        <w:pStyle w:val="Preformat"/>
        <w:rPr>
          <w:rFonts w:ascii="Times New Roman" w:hAnsi="Times New Roman"/>
        </w:rPr>
      </w:pPr>
      <w:r>
        <w:rPr>
          <w:rFonts w:ascii="Times New Roman" w:hAnsi="Times New Roman"/>
        </w:rPr>
        <w:t>с другой стороны, заключили настоящий договор о нижеследующем:</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1. Предмет договора</w:t>
      </w:r>
    </w:p>
    <w:p w:rsidR="00000000" w:rsidRDefault="00FF1072">
      <w:pPr>
        <w:pStyle w:val="Preformat"/>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1.1. Подрядчик обязуется  выполнить  работы  по  модернизации лифтов по адресам, указанным в Приложении, в количестве _______, в соответствии с действующими строительными нормами и правилами, условиями конкурса, договора, проектно-сметной документацией, а  Зака</w:t>
      </w:r>
      <w:r>
        <w:rPr>
          <w:rFonts w:ascii="Times New Roman" w:hAnsi="Times New Roman"/>
        </w:rPr>
        <w:t>зчик принять и оплатить их на условиях,  предусмотренных  настоящим договором.</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2. Сроки выполнения работ</w:t>
      </w:r>
    </w:p>
    <w:p w:rsidR="00000000" w:rsidRDefault="00FF1072">
      <w:pPr>
        <w:pStyle w:val="Preformat"/>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2.1. Работы по настоящему договору должны быть начаты, завершены и производиться в соответствии с графиками  производства  работ, являющимися неотъемлемой частью договора, в срок с __________ 199__ г. по _________ 199__ г.</w:t>
      </w:r>
    </w:p>
    <w:p w:rsidR="00000000" w:rsidRDefault="00FF1072">
      <w:pPr>
        <w:pStyle w:val="Preformat"/>
        <w:ind w:firstLine="284"/>
        <w:jc w:val="both"/>
        <w:rPr>
          <w:rFonts w:ascii="Times New Roman" w:hAnsi="Times New Roman"/>
        </w:rPr>
      </w:pPr>
      <w:r>
        <w:rPr>
          <w:rFonts w:ascii="Times New Roman" w:hAnsi="Times New Roman"/>
        </w:rPr>
        <w:t>2.2. Если в процессе выполнения работ возникнет необходимость внести изменения в график производства работ, которые могут повлиять на продолжительность модернизации и ее стоимость, т</w:t>
      </w:r>
      <w:r>
        <w:rPr>
          <w:rFonts w:ascii="Times New Roman" w:hAnsi="Times New Roman"/>
        </w:rPr>
        <w:t>о такие изменения должны производиться по согласованию сторон  в  письменной форме.</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3. Стоимость работ по договору</w:t>
      </w:r>
    </w:p>
    <w:p w:rsidR="00000000" w:rsidRDefault="00FF1072">
      <w:pPr>
        <w:pStyle w:val="Preformat"/>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3.1. Стоимость поручаемых Подрядчику  работ  по  модернизации лифтов по договору определяется договорной ценой, рассчитанной  на основании утвержденной сметной документации, составленной в базисных ценах 1984 г., с учетом коэффициентов и индексов,  действующих в условиях рыночных отношений и условиями конкурса,  и  составляет</w:t>
      </w:r>
    </w:p>
    <w:p w:rsidR="00000000" w:rsidRDefault="00FF1072">
      <w:pPr>
        <w:pStyle w:val="Preformat"/>
        <w:ind w:firstLine="284"/>
        <w:rPr>
          <w:rFonts w:ascii="Times New Roman" w:hAnsi="Times New Roman"/>
        </w:rPr>
      </w:pPr>
      <w:r>
        <w:rPr>
          <w:rFonts w:ascii="Times New Roman" w:hAnsi="Times New Roman"/>
        </w:rPr>
        <w:t>__________________________________________________________________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 оборудование 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 стоимость работ по поз. 4.1.3 _____________________________</w:t>
      </w:r>
    </w:p>
    <w:p w:rsidR="00000000" w:rsidRDefault="00FF1072">
      <w:pPr>
        <w:pStyle w:val="Preformat"/>
        <w:ind w:firstLine="284"/>
        <w:jc w:val="both"/>
        <w:rPr>
          <w:rFonts w:ascii="Times New Roman" w:hAnsi="Times New Roman"/>
        </w:rPr>
      </w:pPr>
      <w:r>
        <w:rPr>
          <w:rFonts w:ascii="Times New Roman" w:hAnsi="Times New Roman"/>
        </w:rPr>
        <w:t>• НДС - 20%: 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3.2. Если объемы работ в ходе строительства  превысят  проектное количество, обе стороны примут  меры  к  их  уточнению  путем письменного соглашения об изменении первоначальной стоимости, сроков производства работ или одного из этих параметров. Устные  соглашения по этому вопросу силы не имеют.</w:t>
      </w:r>
    </w:p>
    <w:p w:rsidR="00000000" w:rsidRDefault="00FF1072">
      <w:pPr>
        <w:pStyle w:val="Preformat"/>
        <w:ind w:firstLine="284"/>
        <w:jc w:val="both"/>
        <w:rPr>
          <w:rFonts w:ascii="Times New Roman" w:hAnsi="Times New Roman"/>
        </w:rPr>
      </w:pPr>
      <w:r>
        <w:rPr>
          <w:rFonts w:ascii="Times New Roman" w:hAnsi="Times New Roman"/>
        </w:rPr>
        <w:t>3.3. Оплату превышения расход</w:t>
      </w:r>
      <w:r>
        <w:rPr>
          <w:rFonts w:ascii="Times New Roman" w:hAnsi="Times New Roman"/>
        </w:rPr>
        <w:t>ов, в основе  которых  не  лежит письменное дополнительное соглашение к настоящему договору,  берет на себя Подрядчик.</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4. Обязательства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4.1. Обязательства Подрядчика</w:t>
      </w:r>
    </w:p>
    <w:p w:rsidR="00000000" w:rsidRDefault="00FF1072">
      <w:pPr>
        <w:pStyle w:val="Preformat"/>
        <w:ind w:firstLine="284"/>
        <w:jc w:val="both"/>
        <w:rPr>
          <w:rFonts w:ascii="Times New Roman" w:hAnsi="Times New Roman"/>
        </w:rPr>
      </w:pPr>
      <w:r>
        <w:rPr>
          <w:rFonts w:ascii="Times New Roman" w:hAnsi="Times New Roman"/>
        </w:rPr>
        <w:t>Подрядчик обязуется произвести модернизацию существующих лифтов по адресам, согласно утвержденному титульному списку.  С  этой целью Подрядчик выполнит следующие работы:</w:t>
      </w:r>
    </w:p>
    <w:p w:rsidR="00000000" w:rsidRDefault="00FF1072">
      <w:pPr>
        <w:pStyle w:val="Preformat"/>
        <w:ind w:firstLine="284"/>
        <w:jc w:val="both"/>
        <w:rPr>
          <w:rFonts w:ascii="Times New Roman" w:hAnsi="Times New Roman"/>
        </w:rPr>
      </w:pPr>
      <w:r>
        <w:rPr>
          <w:rFonts w:ascii="Times New Roman" w:hAnsi="Times New Roman"/>
        </w:rPr>
        <w:t>4.1.1. Подготовит и предоставит Заказчику проектную  документацию, а также необходимую документацию для сдачи  в  эксплуатацию модернизируемых лифтов (внесение изменен</w:t>
      </w:r>
      <w:r>
        <w:rPr>
          <w:rFonts w:ascii="Times New Roman" w:hAnsi="Times New Roman"/>
        </w:rPr>
        <w:t>ий в техническую  документацию существующих лифтов, корректировка паспортов  и  т.п.)  и  в срок за 15 дней до начала производства работ передаст Заказчику.</w:t>
      </w:r>
    </w:p>
    <w:p w:rsidR="00000000" w:rsidRDefault="00FF1072">
      <w:pPr>
        <w:pStyle w:val="Preformat"/>
        <w:ind w:firstLine="284"/>
        <w:jc w:val="both"/>
        <w:rPr>
          <w:rFonts w:ascii="Times New Roman" w:hAnsi="Times New Roman"/>
        </w:rPr>
      </w:pPr>
      <w:r>
        <w:rPr>
          <w:rFonts w:ascii="Times New Roman" w:hAnsi="Times New Roman"/>
        </w:rPr>
        <w:t>4.1.2. Обеспечит заказ, изготовление,  упаковку,  доставку  и охрану оборудования и материалов на объекты модернизации.</w:t>
      </w:r>
    </w:p>
    <w:p w:rsidR="00000000" w:rsidRDefault="00FF1072">
      <w:pPr>
        <w:pStyle w:val="Preformat"/>
        <w:ind w:firstLine="284"/>
        <w:jc w:val="both"/>
        <w:rPr>
          <w:rFonts w:ascii="Times New Roman" w:hAnsi="Times New Roman"/>
        </w:rPr>
      </w:pPr>
      <w:r>
        <w:rPr>
          <w:rFonts w:ascii="Times New Roman" w:hAnsi="Times New Roman"/>
        </w:rPr>
        <w:t>4.1.3. Выполнит  демонтажные,  строительно-монтажные  и  пуско-наладочные работы в сроки, предусмотренные утвержденными графиками производства работ, являющимися неотъемлемой частью настоящего договора.</w:t>
      </w:r>
    </w:p>
    <w:p w:rsidR="00000000" w:rsidRDefault="00FF1072">
      <w:pPr>
        <w:pStyle w:val="Preformat"/>
        <w:ind w:firstLine="284"/>
        <w:jc w:val="both"/>
        <w:rPr>
          <w:rFonts w:ascii="Times New Roman" w:hAnsi="Times New Roman"/>
        </w:rPr>
      </w:pPr>
      <w:r>
        <w:rPr>
          <w:rFonts w:ascii="Times New Roman" w:hAnsi="Times New Roman"/>
        </w:rPr>
        <w:t>4.1.4. Обеспечит безопасное пров</w:t>
      </w:r>
      <w:r>
        <w:rPr>
          <w:rFonts w:ascii="Times New Roman" w:hAnsi="Times New Roman"/>
        </w:rPr>
        <w:t>едение работ в соответствии с нормами и правилами, действующими в РФ.</w:t>
      </w:r>
    </w:p>
    <w:p w:rsidR="00000000" w:rsidRDefault="00FF1072">
      <w:pPr>
        <w:pStyle w:val="Preformat"/>
        <w:ind w:firstLine="284"/>
        <w:jc w:val="both"/>
        <w:rPr>
          <w:rFonts w:ascii="Times New Roman" w:hAnsi="Times New Roman"/>
        </w:rPr>
      </w:pPr>
      <w:r>
        <w:rPr>
          <w:rFonts w:ascii="Times New Roman" w:hAnsi="Times New Roman"/>
        </w:rPr>
        <w:t>4.1.5. Предоставит техническую гарантию на выполненные  работы, в соответствии с конкурсом, не менее 12-ти месяцев  с  момента подписания "Акта приемки выполненных работ".</w:t>
      </w:r>
    </w:p>
    <w:p w:rsidR="00000000" w:rsidRDefault="00FF1072">
      <w:pPr>
        <w:pStyle w:val="Preformat"/>
        <w:ind w:firstLine="284"/>
        <w:jc w:val="both"/>
        <w:rPr>
          <w:rFonts w:ascii="Times New Roman" w:hAnsi="Times New Roman"/>
        </w:rPr>
      </w:pPr>
      <w:r>
        <w:rPr>
          <w:rFonts w:ascii="Times New Roman" w:hAnsi="Times New Roman"/>
        </w:rPr>
        <w:t>4.1.6. Информирует Заказчика за 3 дня до срока о сдаче объекта в эксплуатацию.</w:t>
      </w:r>
    </w:p>
    <w:p w:rsidR="00000000" w:rsidRDefault="00FF1072">
      <w:pPr>
        <w:pStyle w:val="Preformat"/>
        <w:ind w:firstLine="284"/>
        <w:jc w:val="both"/>
        <w:rPr>
          <w:rFonts w:ascii="Times New Roman" w:hAnsi="Times New Roman"/>
        </w:rPr>
      </w:pPr>
      <w:r>
        <w:rPr>
          <w:rFonts w:ascii="Times New Roman" w:hAnsi="Times New Roman"/>
        </w:rPr>
        <w:t>4.1.7. Не позднее чем за 15 дней до начала  каждого  квартала представит на рассмотрение Заказчика графики производства работ.</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4.2. Обязательства Заказчика</w:t>
      </w:r>
    </w:p>
    <w:p w:rsidR="00000000" w:rsidRDefault="00FF1072">
      <w:pPr>
        <w:pStyle w:val="Preformat"/>
        <w:ind w:firstLine="284"/>
        <w:jc w:val="both"/>
        <w:rPr>
          <w:rFonts w:ascii="Times New Roman" w:hAnsi="Times New Roman"/>
        </w:rPr>
      </w:pPr>
      <w:r>
        <w:rPr>
          <w:rFonts w:ascii="Times New Roman" w:hAnsi="Times New Roman"/>
        </w:rPr>
        <w:t>4.2.1. Осуществляет технический на</w:t>
      </w:r>
      <w:r>
        <w:rPr>
          <w:rFonts w:ascii="Times New Roman" w:hAnsi="Times New Roman"/>
        </w:rPr>
        <w:t>дзор за  производством  работ, их качеством и сроками выполнения в соответствии  с  согласованными сторонами поквартальными графиками производства работ.</w:t>
      </w:r>
    </w:p>
    <w:p w:rsidR="00000000" w:rsidRDefault="00FF1072">
      <w:pPr>
        <w:pStyle w:val="Preformat"/>
        <w:ind w:firstLine="284"/>
        <w:jc w:val="both"/>
        <w:rPr>
          <w:rFonts w:ascii="Times New Roman" w:hAnsi="Times New Roman"/>
        </w:rPr>
      </w:pPr>
      <w:r>
        <w:rPr>
          <w:rFonts w:ascii="Times New Roman" w:hAnsi="Times New Roman"/>
        </w:rPr>
        <w:t>4.2.2. Своевременно производит оплату за оборудование,  строительно-монтажные работы и проектно-сметную документацию  в  соответствии с п. 5 настоящего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5. Условия платежа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Заказчик производит поэтапную оплату по настоящему договору в виде перечисления Подрядчику следующим образом:</w:t>
      </w:r>
    </w:p>
    <w:p w:rsidR="00000000" w:rsidRDefault="00FF1072">
      <w:pPr>
        <w:pStyle w:val="Preformat"/>
        <w:ind w:firstLine="284"/>
        <w:jc w:val="both"/>
        <w:rPr>
          <w:rFonts w:ascii="Times New Roman" w:hAnsi="Times New Roman"/>
        </w:rPr>
      </w:pPr>
      <w:r>
        <w:rPr>
          <w:rFonts w:ascii="Times New Roman" w:hAnsi="Times New Roman"/>
        </w:rPr>
        <w:t>5.1. Оплата за оборудование производится Заказчиком по счетам Под</w:t>
      </w:r>
      <w:r>
        <w:rPr>
          <w:rFonts w:ascii="Times New Roman" w:hAnsi="Times New Roman"/>
        </w:rPr>
        <w:t xml:space="preserve">рядчика с </w:t>
      </w:r>
      <w:proofErr w:type="spellStart"/>
      <w:r>
        <w:rPr>
          <w:rFonts w:ascii="Times New Roman" w:hAnsi="Times New Roman"/>
        </w:rPr>
        <w:t>поадресной</w:t>
      </w:r>
      <w:proofErr w:type="spellEnd"/>
      <w:r>
        <w:rPr>
          <w:rFonts w:ascii="Times New Roman" w:hAnsi="Times New Roman"/>
        </w:rPr>
        <w:t xml:space="preserve"> расшифровкой, с приложением  копий  счетов завода - изготовителя. Стоимость и состав  комплекта  оборудования должны соответствовать утвержденному Заказчиком пакету  модернизации. Все изменения по составу и стоимости  комплекта  оборудования Подрядчик в обязательном порядке согласовывает с Заказчиком.</w:t>
      </w:r>
    </w:p>
    <w:p w:rsidR="00000000" w:rsidRDefault="00FF1072">
      <w:pPr>
        <w:pStyle w:val="Preformat"/>
        <w:ind w:firstLine="284"/>
        <w:jc w:val="both"/>
        <w:rPr>
          <w:rFonts w:ascii="Times New Roman" w:hAnsi="Times New Roman"/>
        </w:rPr>
      </w:pPr>
      <w:r>
        <w:rPr>
          <w:rFonts w:ascii="Times New Roman" w:hAnsi="Times New Roman"/>
        </w:rPr>
        <w:t>5.2. Заказчик производит расчеты за выполненные  работы  платежным поручением. Подрядчик представляет  отчеты  по  выполненным объемам работ до 25 числа каждого месяца.  В  случае  несоблю</w:t>
      </w:r>
      <w:r>
        <w:rPr>
          <w:rFonts w:ascii="Times New Roman" w:hAnsi="Times New Roman"/>
        </w:rPr>
        <w:t>дения указанного срока Заказчик вправе не принимать счета к оплате.</w:t>
      </w:r>
    </w:p>
    <w:p w:rsidR="00000000" w:rsidRDefault="00FF1072">
      <w:pPr>
        <w:pStyle w:val="Preformat"/>
        <w:ind w:firstLine="284"/>
        <w:jc w:val="both"/>
        <w:rPr>
          <w:rFonts w:ascii="Times New Roman" w:hAnsi="Times New Roman"/>
        </w:rPr>
      </w:pPr>
      <w:r>
        <w:rPr>
          <w:rFonts w:ascii="Times New Roman" w:hAnsi="Times New Roman"/>
        </w:rPr>
        <w:t>5.3. Основанием для  окончательной  оплаты  всех  выполненных Подрядчиком работ по настоящему договору является "Акт  о  приемке выполненных работ".</w:t>
      </w:r>
    </w:p>
    <w:p w:rsidR="00000000" w:rsidRDefault="00FF1072">
      <w:pPr>
        <w:pStyle w:val="Preformat"/>
        <w:ind w:firstLine="284"/>
        <w:jc w:val="both"/>
        <w:rPr>
          <w:rFonts w:ascii="Times New Roman" w:hAnsi="Times New Roman"/>
        </w:rPr>
      </w:pPr>
      <w:r>
        <w:rPr>
          <w:rFonts w:ascii="Times New Roman" w:hAnsi="Times New Roman"/>
        </w:rPr>
        <w:t>5.4. Работы, выполненные после  истечения  предусмотренных  в графике производства работ сроков, должны оплачиваться  по  ценам, действовавшим в период указанных сроков.</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6. Условия поставки</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6.1. Оборудование, материалы и комплектующие изделия по  настоящему договору поставляются комплектно По</w:t>
      </w:r>
      <w:r>
        <w:rPr>
          <w:rFonts w:ascii="Times New Roman" w:hAnsi="Times New Roman"/>
        </w:rPr>
        <w:t>дрядчиком  в  сроки  не более 4-х недель  с  момента  оплаты  с  представлением  Заказчику калькуляции стоимости.</w:t>
      </w:r>
    </w:p>
    <w:p w:rsidR="00000000" w:rsidRDefault="00FF1072">
      <w:pPr>
        <w:pStyle w:val="Preformat"/>
        <w:ind w:firstLine="284"/>
        <w:jc w:val="both"/>
        <w:rPr>
          <w:rFonts w:ascii="Times New Roman" w:hAnsi="Times New Roman"/>
        </w:rPr>
      </w:pPr>
      <w:r>
        <w:rPr>
          <w:rFonts w:ascii="Times New Roman" w:hAnsi="Times New Roman"/>
        </w:rPr>
        <w:t>Подрядчик предоставляет Заказчику до 28 числа каждого  месяца справку о поступлении на склад оплаченного  Заказчиком  оборудования.</w:t>
      </w:r>
    </w:p>
    <w:p w:rsidR="00000000" w:rsidRDefault="00FF1072">
      <w:pPr>
        <w:pStyle w:val="Preformat"/>
        <w:ind w:firstLine="284"/>
        <w:jc w:val="both"/>
        <w:rPr>
          <w:rFonts w:ascii="Times New Roman" w:hAnsi="Times New Roman"/>
        </w:rPr>
      </w:pPr>
      <w:r>
        <w:rPr>
          <w:rFonts w:ascii="Times New Roman" w:hAnsi="Times New Roman"/>
        </w:rPr>
        <w:t>6.2. Подрядчик освобождается от ответственности, если  задержки в производстве или поставке явились  следствием  форс-мажорных обстоятельств, в соответствии с п. 9 настоящего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7. Порядок сдачи-приемки работ</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7.1. По окончании работ по модернизации лифта По</w:t>
      </w:r>
      <w:r>
        <w:rPr>
          <w:rFonts w:ascii="Times New Roman" w:hAnsi="Times New Roman"/>
        </w:rPr>
        <w:t>дрядчик  обязан предъявить лифт комиссии в составе представителей  Подрядчика, Заказчика, владельца лифта, эксплуатирующей организации и Инженерно-консультационного центра  (ИКЦ).  По  результатам  предъявления составляется акт-сертификат в соответствии с требованием  п.  10.б</w:t>
      </w:r>
    </w:p>
    <w:p w:rsidR="00000000" w:rsidRDefault="00FF1072">
      <w:pPr>
        <w:pStyle w:val="Preformat"/>
        <w:ind w:firstLine="284"/>
        <w:jc w:val="both"/>
        <w:rPr>
          <w:rFonts w:ascii="Times New Roman" w:hAnsi="Times New Roman"/>
        </w:rPr>
      </w:pPr>
      <w:r>
        <w:rPr>
          <w:rFonts w:ascii="Times New Roman" w:hAnsi="Times New Roman"/>
        </w:rPr>
        <w:t>Правил устройства и безопасной эксплуатации лифтов (ПУБЭЛ).</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8. Техническая гарантия</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8.1. Поставляемое оборудование должно  соответствовать  стандартам, нормам и правилам Российской Федерации на момент  выполнения настоящего договора</w:t>
      </w:r>
      <w:r>
        <w:rPr>
          <w:rFonts w:ascii="Times New Roman" w:hAnsi="Times New Roman"/>
        </w:rPr>
        <w:t>.</w:t>
      </w:r>
    </w:p>
    <w:p w:rsidR="00000000" w:rsidRDefault="00FF1072">
      <w:pPr>
        <w:pStyle w:val="Preformat"/>
        <w:ind w:firstLine="284"/>
        <w:jc w:val="both"/>
        <w:rPr>
          <w:rFonts w:ascii="Times New Roman" w:hAnsi="Times New Roman"/>
        </w:rPr>
      </w:pPr>
      <w:r>
        <w:rPr>
          <w:rFonts w:ascii="Times New Roman" w:hAnsi="Times New Roman"/>
        </w:rPr>
        <w:t>8.2. Подрядчик гарантирует использование применяемого  оборудования высокого качества, а также надлежащий уровень демонтажных, строительно-монтажных и пуско-наладочных работ.</w:t>
      </w:r>
    </w:p>
    <w:p w:rsidR="00000000" w:rsidRDefault="00FF1072">
      <w:pPr>
        <w:pStyle w:val="Preformat"/>
        <w:ind w:firstLine="284"/>
        <w:jc w:val="both"/>
        <w:rPr>
          <w:rFonts w:ascii="Times New Roman" w:hAnsi="Times New Roman"/>
        </w:rPr>
      </w:pPr>
      <w:r>
        <w:rPr>
          <w:rFonts w:ascii="Times New Roman" w:hAnsi="Times New Roman"/>
        </w:rPr>
        <w:t>8.3. Гарантийный срок предоставляется на  период  в  соответствии с условиями конкурса, но не менее 12-ти месяцев с даты ввода в эксплуатацию модернизируемого лифта.</w:t>
      </w:r>
    </w:p>
    <w:p w:rsidR="00000000" w:rsidRDefault="00FF1072">
      <w:pPr>
        <w:pStyle w:val="Preformat"/>
        <w:ind w:firstLine="284"/>
        <w:jc w:val="both"/>
        <w:rPr>
          <w:rFonts w:ascii="Times New Roman" w:hAnsi="Times New Roman"/>
        </w:rPr>
      </w:pPr>
      <w:r>
        <w:rPr>
          <w:rFonts w:ascii="Times New Roman" w:hAnsi="Times New Roman"/>
        </w:rPr>
        <w:t>8.4. Если в период гарантийной эксплуатации  объекта  обнаружатся дефекты, препятствующие нормальной эксплуатации, то  Подрядчик обязан устранить их за свой счет и в сог</w:t>
      </w:r>
      <w:r>
        <w:rPr>
          <w:rFonts w:ascii="Times New Roman" w:hAnsi="Times New Roman"/>
        </w:rPr>
        <w:t>ласованные сроки.  Гарантийный срок в этом случае продлевается на период устранения дефектов.</w:t>
      </w:r>
    </w:p>
    <w:p w:rsidR="00000000" w:rsidRDefault="00FF1072">
      <w:pPr>
        <w:pStyle w:val="Preformat"/>
        <w:ind w:firstLine="284"/>
        <w:jc w:val="both"/>
        <w:rPr>
          <w:rFonts w:ascii="Times New Roman" w:hAnsi="Times New Roman"/>
        </w:rPr>
      </w:pPr>
      <w:r>
        <w:rPr>
          <w:rFonts w:ascii="Times New Roman" w:hAnsi="Times New Roman"/>
        </w:rPr>
        <w:t>При отказе Подрядчика от составления или подписания акта  обнаруженных дефектов или недоделок Заказчик вправе провести экспертизу выполненных работ с привлечением сторонних организаций, которая составит соответствующий акт по фиксированию дефектов и  недоделок и их характер, что не исключает права  сторон  обратиться  в арбитражный суд по данному вопросу.</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9. Особые обстоятельства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9.1. Стороны освобождаются от  от</w:t>
      </w:r>
      <w:r>
        <w:rPr>
          <w:rFonts w:ascii="Times New Roman" w:hAnsi="Times New Roman"/>
        </w:rPr>
        <w:t>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которые сторона не могла ни предвидеть, ни преодолеть своими силами.</w:t>
      </w:r>
    </w:p>
    <w:p w:rsidR="00000000" w:rsidRDefault="00FF1072">
      <w:pPr>
        <w:pStyle w:val="Preformat"/>
        <w:ind w:firstLine="284"/>
        <w:jc w:val="both"/>
        <w:rPr>
          <w:rFonts w:ascii="Times New Roman" w:hAnsi="Times New Roman"/>
        </w:rPr>
      </w:pPr>
      <w:r>
        <w:rPr>
          <w:rFonts w:ascii="Times New Roman" w:hAnsi="Times New Roman"/>
        </w:rPr>
        <w:t>9.2. К обстоятельствам непреодолимой силы относятся  события, на которые участники данного договора не могут оказать  влияния  и за возникновение которых не несут ответственности, такие, как действия правительства и других государственных органов,  запр</w:t>
      </w:r>
      <w:r>
        <w:rPr>
          <w:rFonts w:ascii="Times New Roman" w:hAnsi="Times New Roman"/>
        </w:rPr>
        <w:t>еты  на импорт или экспорт,  пожары,  взрывы,  наводнения,  землетрясения, несчастные случаи, забастовки или другие подобные  действия  рабочих, локауты, саботаж, социальные потрясения, нарушения общественного порядка, а также длящиеся более одного  месяца  военные  действия любого характера, если они препятствуют выполнению настоящего договора.</w:t>
      </w:r>
    </w:p>
    <w:p w:rsidR="00000000" w:rsidRDefault="00FF1072">
      <w:pPr>
        <w:pStyle w:val="Preformat"/>
        <w:ind w:firstLine="284"/>
        <w:jc w:val="both"/>
        <w:rPr>
          <w:rFonts w:ascii="Times New Roman" w:hAnsi="Times New Roman"/>
        </w:rPr>
      </w:pPr>
      <w:r>
        <w:rPr>
          <w:rFonts w:ascii="Times New Roman" w:hAnsi="Times New Roman"/>
        </w:rPr>
        <w:t>9.3. Сторона, для которой создалась временная или полная  невозможность исполнения обязательств по настоящему договору  вследствие форс-мажорных обстоятельств,  обя</w:t>
      </w:r>
      <w:r>
        <w:rPr>
          <w:rFonts w:ascii="Times New Roman" w:hAnsi="Times New Roman"/>
        </w:rPr>
        <w:t>зана  немедленно  известить другую  сторону  о  наступлении  вышеуказанных   обстоятельств   в письменной форме о начале и ожидаемых сроках действия и  прекращения указанных обстоятельств.</w:t>
      </w:r>
    </w:p>
    <w:p w:rsidR="00000000" w:rsidRDefault="00FF1072">
      <w:pPr>
        <w:pStyle w:val="Preformat"/>
        <w:ind w:firstLine="284"/>
        <w:jc w:val="both"/>
        <w:rPr>
          <w:rFonts w:ascii="Times New Roman" w:hAnsi="Times New Roman"/>
        </w:rPr>
      </w:pPr>
      <w:r>
        <w:rPr>
          <w:rFonts w:ascii="Times New Roman" w:hAnsi="Times New Roman"/>
        </w:rPr>
        <w:t>9.4. Если данные обстоятельства будут длиться более трех  месяцев, то  каждая  из  сторон  будет  иметь  право  отказаться  от дальнейшего исполнения обязательств по настоящему  договору,  частичного или полного, без обязательного возмещения убытков,  известив об этом другую сторону.</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10. Ответственность</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10.1. За неиспол</w:t>
      </w:r>
      <w:r>
        <w:rPr>
          <w:rFonts w:ascii="Times New Roman" w:hAnsi="Times New Roman"/>
        </w:rPr>
        <w:t>нение и ненадлежащее исполнение договора стороны несут ответственность, предусмотренную настоящим договором  и действующим законодательством РФ.</w:t>
      </w:r>
    </w:p>
    <w:p w:rsidR="00000000" w:rsidRDefault="00FF1072">
      <w:pPr>
        <w:pStyle w:val="Preformat"/>
        <w:ind w:firstLine="284"/>
        <w:jc w:val="both"/>
        <w:rPr>
          <w:rFonts w:ascii="Times New Roman" w:hAnsi="Times New Roman"/>
        </w:rPr>
      </w:pPr>
      <w:r>
        <w:rPr>
          <w:rFonts w:ascii="Times New Roman" w:hAnsi="Times New Roman"/>
        </w:rPr>
        <w:t>10.2. За просрочку платежей по вине Заказчика,  предусмотренных п. 5 настоящего договора, Заказчик уплачивает Подрядчику штраф в размере _____% за каждый день от суммы просроченного платежа, но не более _____% от этой суммы.</w:t>
      </w:r>
    </w:p>
    <w:p w:rsidR="00000000" w:rsidRDefault="00FF1072">
      <w:pPr>
        <w:pStyle w:val="Preformat"/>
        <w:ind w:firstLine="284"/>
        <w:jc w:val="both"/>
        <w:rPr>
          <w:rFonts w:ascii="Times New Roman" w:hAnsi="Times New Roman"/>
        </w:rPr>
      </w:pPr>
      <w:r>
        <w:rPr>
          <w:rFonts w:ascii="Times New Roman" w:hAnsi="Times New Roman"/>
        </w:rPr>
        <w:t>10.3. За просрочку поставки оборудования Подрядчик уплачивает Заказчику штраф в размере ________% от стоимости недопоставленного оборудования.</w:t>
      </w:r>
    </w:p>
    <w:p w:rsidR="00000000" w:rsidRDefault="00FF1072">
      <w:pPr>
        <w:pStyle w:val="Preformat"/>
        <w:ind w:firstLine="284"/>
        <w:jc w:val="both"/>
        <w:rPr>
          <w:rFonts w:ascii="Times New Roman" w:hAnsi="Times New Roman"/>
        </w:rPr>
      </w:pPr>
      <w:r>
        <w:rPr>
          <w:rFonts w:ascii="Times New Roman" w:hAnsi="Times New Roman"/>
        </w:rPr>
        <w:t>10.4. В случае невыполнения физических объемов работ за квартал, по вине Подрядчика, согласно графику производства работ  Подрядчик уплачивает Заказчику штраф в размере ______% за каждый день просрочки от стоимости невыполненных  работ,  кроме  обстоятельств непреодолимой силы. При повторном невыполнении объемов работ  следующего месяца договор расторгается Заказчиком в одностороннем порядке.</w:t>
      </w:r>
    </w:p>
    <w:p w:rsidR="00000000" w:rsidRDefault="00FF1072">
      <w:pPr>
        <w:pStyle w:val="Preformat"/>
        <w:ind w:firstLine="284"/>
        <w:jc w:val="both"/>
        <w:rPr>
          <w:rFonts w:ascii="Times New Roman" w:hAnsi="Times New Roman"/>
        </w:rPr>
      </w:pPr>
      <w:r>
        <w:rPr>
          <w:rFonts w:ascii="Times New Roman" w:hAnsi="Times New Roman"/>
        </w:rPr>
        <w:t>10.5. Уплата штрафа за ненадлежащее исполнение  обязательства не освобождает стороны от исполнения этих обязательст</w:t>
      </w:r>
      <w:r>
        <w:rPr>
          <w:rFonts w:ascii="Times New Roman" w:hAnsi="Times New Roman"/>
        </w:rPr>
        <w:t>в.</w:t>
      </w:r>
    </w:p>
    <w:p w:rsidR="00000000" w:rsidRDefault="00FF1072">
      <w:pPr>
        <w:pStyle w:val="Preformat"/>
        <w:ind w:firstLine="284"/>
        <w:jc w:val="both"/>
        <w:rPr>
          <w:rFonts w:ascii="Times New Roman" w:hAnsi="Times New Roman"/>
        </w:rPr>
      </w:pPr>
      <w:r>
        <w:rPr>
          <w:rFonts w:ascii="Times New Roman" w:hAnsi="Times New Roman"/>
        </w:rPr>
        <w:t>10.6. До сдачи объекта  Подрядчик  несет  ответственность  за риск случайного уничтожения или  повреждения  оборудования,  кроме случаев, связанных с обстоятельствами непреодолимой силы.</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11. Разрешение споров</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 xml:space="preserve">11.1. Споры, возникшие между сторонами при выполнении  обязательств по договору, разрешаются путем переговоров; в  случае  </w:t>
      </w:r>
      <w:proofErr w:type="spellStart"/>
      <w:r>
        <w:rPr>
          <w:rFonts w:ascii="Times New Roman" w:hAnsi="Times New Roman"/>
        </w:rPr>
        <w:t>недостижения</w:t>
      </w:r>
      <w:proofErr w:type="spellEnd"/>
      <w:r>
        <w:rPr>
          <w:rFonts w:ascii="Times New Roman" w:hAnsi="Times New Roman"/>
        </w:rPr>
        <w:t xml:space="preserve"> соглашения подлежат рассмотрению  в  арбитражном  суде, причем решение арбитражного суда является окончательным  и  обязательным для обеих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12. Прочие усл</w:t>
      </w:r>
      <w:r>
        <w:rPr>
          <w:rFonts w:ascii="Times New Roman" w:hAnsi="Times New Roman"/>
        </w:rPr>
        <w:t>овия</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12.1. Все приложения к настоящему договору составляют его неотъемлемую часть.</w:t>
      </w:r>
    </w:p>
    <w:p w:rsidR="00000000" w:rsidRDefault="00FF1072">
      <w:pPr>
        <w:pStyle w:val="Preformat"/>
        <w:ind w:firstLine="284"/>
        <w:jc w:val="both"/>
        <w:rPr>
          <w:rFonts w:ascii="Times New Roman" w:hAnsi="Times New Roman"/>
        </w:rPr>
      </w:pPr>
      <w:r>
        <w:rPr>
          <w:rFonts w:ascii="Times New Roman" w:hAnsi="Times New Roman"/>
        </w:rPr>
        <w:t>12.2. Все приложения,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000000" w:rsidRDefault="00FF1072">
      <w:pPr>
        <w:pStyle w:val="Preformat"/>
        <w:ind w:firstLine="284"/>
        <w:jc w:val="both"/>
        <w:rPr>
          <w:rFonts w:ascii="Times New Roman" w:hAnsi="Times New Roman"/>
        </w:rPr>
      </w:pPr>
      <w:r>
        <w:rPr>
          <w:rFonts w:ascii="Times New Roman" w:hAnsi="Times New Roman"/>
        </w:rPr>
        <w:t>12.3. Ни одна из сторон не вправе передавать права и  обязанности по настоящему договору третьей стороне без письменного  согласия другой стороны.</w:t>
      </w:r>
    </w:p>
    <w:p w:rsidR="00000000" w:rsidRDefault="00FF1072">
      <w:pPr>
        <w:pStyle w:val="Preformat"/>
        <w:ind w:firstLine="284"/>
        <w:jc w:val="both"/>
        <w:rPr>
          <w:rFonts w:ascii="Times New Roman" w:hAnsi="Times New Roman"/>
        </w:rPr>
      </w:pPr>
      <w:r>
        <w:rPr>
          <w:rFonts w:ascii="Times New Roman" w:hAnsi="Times New Roman"/>
        </w:rPr>
        <w:t>12.4. Расторжение договора допускается  только  по  обоюдному согласию сторон, оформленному в письменной фо</w:t>
      </w:r>
      <w:r>
        <w:rPr>
          <w:rFonts w:ascii="Times New Roman" w:hAnsi="Times New Roman"/>
        </w:rPr>
        <w:t>рме, или  в  одностороннем порядке по инициативе Подрядчика  или  Заказчика  в  случае систематического нарушения другой стороной условий настоящего  договора.</w:t>
      </w:r>
    </w:p>
    <w:p w:rsidR="00000000" w:rsidRDefault="00FF1072">
      <w:pPr>
        <w:pStyle w:val="Preformat"/>
        <w:ind w:firstLine="284"/>
        <w:jc w:val="both"/>
        <w:rPr>
          <w:rFonts w:ascii="Times New Roman" w:hAnsi="Times New Roman"/>
        </w:rPr>
      </w:pPr>
      <w:r>
        <w:rPr>
          <w:rFonts w:ascii="Times New Roman" w:hAnsi="Times New Roman"/>
        </w:rPr>
        <w:t>12.5. Все предварительные соглашения, переговоры и  переписка между сторонами по  вопросам,  изложенным  в  настоящем  договоре, имевшие место до вступления договора в силу, считаются  недействительными с момента его вступления в силу.</w:t>
      </w:r>
    </w:p>
    <w:p w:rsidR="00000000" w:rsidRDefault="00FF1072">
      <w:pPr>
        <w:pStyle w:val="Preformat"/>
        <w:ind w:firstLine="284"/>
        <w:jc w:val="both"/>
        <w:rPr>
          <w:rFonts w:ascii="Times New Roman" w:hAnsi="Times New Roman"/>
        </w:rPr>
      </w:pPr>
      <w:r>
        <w:rPr>
          <w:rFonts w:ascii="Times New Roman" w:hAnsi="Times New Roman"/>
        </w:rPr>
        <w:t>12.6. Подрядчик имеет право в рекламных  целях  ссылаться  на имя Заказчика и по согласованию с Заказчиком демонстри</w:t>
      </w:r>
      <w:r>
        <w:rPr>
          <w:rFonts w:ascii="Times New Roman" w:hAnsi="Times New Roman"/>
        </w:rPr>
        <w:t>ровать  данный лифт другим заказчикам.</w:t>
      </w:r>
    </w:p>
    <w:p w:rsidR="00000000" w:rsidRDefault="00FF1072">
      <w:pPr>
        <w:pStyle w:val="Preformat"/>
        <w:ind w:firstLine="284"/>
        <w:jc w:val="both"/>
        <w:rPr>
          <w:rFonts w:ascii="Times New Roman" w:hAnsi="Times New Roman"/>
        </w:rPr>
      </w:pPr>
      <w:r>
        <w:rPr>
          <w:rFonts w:ascii="Times New Roman" w:hAnsi="Times New Roman"/>
        </w:rPr>
        <w:t>12.7. Не позднее чем за три календарных дня Подрядчик  должен предупредить Заказчика о дате начала  производства  работ.  Начало производства работ оформляется  Актом  передачи  объекта  от  владельца, Заказчика и эксплуатирующей организации Подрядчику.</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13. Порядок действия и расторжения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13.1. Настоящий договор вступает в силу с ___________________ 199__ г. и действует по ________________ 199__ г.</w:t>
      </w:r>
    </w:p>
    <w:p w:rsidR="00000000" w:rsidRDefault="00FF1072">
      <w:pPr>
        <w:pStyle w:val="Preformat"/>
        <w:ind w:firstLine="284"/>
        <w:jc w:val="both"/>
        <w:rPr>
          <w:rFonts w:ascii="Times New Roman" w:hAnsi="Times New Roman"/>
        </w:rPr>
      </w:pPr>
      <w:r>
        <w:rPr>
          <w:rFonts w:ascii="Times New Roman" w:hAnsi="Times New Roman"/>
        </w:rPr>
        <w:t>Действие договора считается продленным на  последующий  срок,</w:t>
      </w:r>
      <w:r>
        <w:rPr>
          <w:rFonts w:ascii="Times New Roman" w:hAnsi="Times New Roman"/>
        </w:rPr>
        <w:t xml:space="preserve"> если ни одна из Сторон за 30 дней до окончания  действия  договора не заявит о его расторжении.</w:t>
      </w:r>
    </w:p>
    <w:p w:rsidR="00000000" w:rsidRDefault="00FF1072">
      <w:pPr>
        <w:pStyle w:val="Preformat"/>
        <w:ind w:firstLine="284"/>
        <w:jc w:val="both"/>
        <w:rPr>
          <w:rFonts w:ascii="Times New Roman" w:hAnsi="Times New Roman"/>
        </w:rPr>
      </w:pPr>
      <w:r>
        <w:rPr>
          <w:rFonts w:ascii="Times New Roman" w:hAnsi="Times New Roman"/>
        </w:rPr>
        <w:t>13.2. Договор может быть изменен  или  расторгнут  только  по письменному соглашению Сторон, либо по основаниям, предусмотренным действующим гражданским законодательством, с возмещением  понесенных убытков.</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14. Юридические адреса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Заказчик: _______________________________________________________________________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Подрядчик: __</w:t>
      </w:r>
      <w:r>
        <w:rPr>
          <w:rFonts w:ascii="Times New Roman" w:hAnsi="Times New Roman"/>
        </w:rPr>
        <w:t>___________________________________________________________________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Настоящий договор составлен на русском языке в двух экземплярах - по одному для каждой стороны.</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Дата __________________             Дата 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Заказчик ______________             Подрядчик 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rPr>
          <w:rFonts w:ascii="Times New Roman" w:hAnsi="Times New Roman"/>
        </w:rPr>
      </w:pPr>
    </w:p>
    <w:p w:rsidR="00000000" w:rsidRDefault="00FF1072">
      <w:pPr>
        <w:pStyle w:val="Preformat"/>
        <w:ind w:firstLine="6096"/>
        <w:jc w:val="center"/>
        <w:rPr>
          <w:rFonts w:ascii="Times New Roman" w:hAnsi="Times New Roman"/>
        </w:rPr>
      </w:pPr>
      <w:r>
        <w:rPr>
          <w:rFonts w:ascii="Times New Roman" w:hAnsi="Times New Roman"/>
        </w:rPr>
        <w:t>Приложение</w:t>
      </w:r>
    </w:p>
    <w:p w:rsidR="00000000" w:rsidRDefault="00FF1072">
      <w:pPr>
        <w:pStyle w:val="Preformat"/>
        <w:ind w:firstLine="6096"/>
        <w:rPr>
          <w:rFonts w:ascii="Times New Roman" w:hAnsi="Times New Roman"/>
        </w:rPr>
      </w:pPr>
      <w:r>
        <w:rPr>
          <w:rFonts w:ascii="Times New Roman" w:hAnsi="Times New Roman"/>
        </w:rPr>
        <w:t>к договору ___________</w:t>
      </w:r>
    </w:p>
    <w:p w:rsidR="00000000" w:rsidRDefault="00FF1072">
      <w:pPr>
        <w:pStyle w:val="Preformat"/>
        <w:ind w:firstLine="6096"/>
        <w:rPr>
          <w:rFonts w:ascii="Times New Roman" w:hAnsi="Times New Roman"/>
        </w:rPr>
      </w:pPr>
      <w:r>
        <w:rPr>
          <w:rFonts w:ascii="Times New Roman" w:hAnsi="Times New Roman"/>
        </w:rPr>
        <w:t>на модернизацию лифтов</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СПИСОК</w:t>
      </w:r>
    </w:p>
    <w:p w:rsidR="00000000" w:rsidRDefault="00FF1072">
      <w:pPr>
        <w:pStyle w:val="Preformat"/>
        <w:jc w:val="center"/>
        <w:rPr>
          <w:rFonts w:ascii="Times New Roman" w:hAnsi="Times New Roman"/>
        </w:rPr>
      </w:pPr>
      <w:r>
        <w:rPr>
          <w:rFonts w:ascii="Times New Roman" w:hAnsi="Times New Roman"/>
        </w:rPr>
        <w:t>АДРЕСОВ ЛИФТОВ, ПЕРЕДАННЫХ ЗАКАЗЧИКОМ И ПРИНЯТЫХ ПОДРЯДЧИКОМ ДЛЯ ВЫПОЛНЕН</w:t>
      </w:r>
      <w:r>
        <w:rPr>
          <w:rFonts w:ascii="Times New Roman" w:hAnsi="Times New Roman"/>
        </w:rPr>
        <w:t>ИЯ РАБОТ ПО МОДЕРНИЗАЦИИ</w:t>
      </w:r>
    </w:p>
    <w:p w:rsidR="00000000" w:rsidRDefault="00FF1072">
      <w:pPr>
        <w:pStyle w:val="Preforma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410"/>
        <w:gridCol w:w="1360"/>
        <w:gridCol w:w="908"/>
        <w:gridCol w:w="1276"/>
        <w:gridCol w:w="1896"/>
      </w:tblGrid>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410" w:type="dxa"/>
          </w:tcPr>
          <w:p w:rsidR="00000000" w:rsidRDefault="00FF1072">
            <w:pPr>
              <w:pStyle w:val="Preformat"/>
              <w:jc w:val="center"/>
              <w:rPr>
                <w:rFonts w:ascii="Times New Roman" w:hAnsi="Times New Roman"/>
              </w:rPr>
            </w:pPr>
            <w:r>
              <w:rPr>
                <w:rFonts w:ascii="Times New Roman" w:hAnsi="Times New Roman"/>
              </w:rPr>
              <w:t>Адрес лифта</w:t>
            </w:r>
          </w:p>
        </w:tc>
        <w:tc>
          <w:tcPr>
            <w:tcW w:w="1360" w:type="dxa"/>
          </w:tcPr>
          <w:p w:rsidR="00000000" w:rsidRDefault="00FF1072">
            <w:pPr>
              <w:pStyle w:val="Preformat"/>
              <w:jc w:val="center"/>
              <w:rPr>
                <w:rFonts w:ascii="Times New Roman" w:hAnsi="Times New Roman"/>
              </w:rPr>
            </w:pPr>
            <w:r>
              <w:rPr>
                <w:rFonts w:ascii="Times New Roman" w:hAnsi="Times New Roman"/>
              </w:rPr>
              <w:t>Регистр номер</w:t>
            </w:r>
          </w:p>
        </w:tc>
        <w:tc>
          <w:tcPr>
            <w:tcW w:w="908" w:type="dxa"/>
          </w:tcPr>
          <w:p w:rsidR="00000000" w:rsidRDefault="00FF1072">
            <w:pPr>
              <w:pStyle w:val="Preformat"/>
              <w:jc w:val="center"/>
              <w:rPr>
                <w:rFonts w:ascii="Times New Roman" w:hAnsi="Times New Roman"/>
              </w:rPr>
            </w:pPr>
            <w:r>
              <w:rPr>
                <w:rFonts w:ascii="Times New Roman" w:hAnsi="Times New Roman"/>
              </w:rPr>
              <w:t>Тип лифта</w:t>
            </w:r>
          </w:p>
        </w:tc>
        <w:tc>
          <w:tcPr>
            <w:tcW w:w="1276" w:type="dxa"/>
          </w:tcPr>
          <w:p w:rsidR="00000000" w:rsidRDefault="00FF1072">
            <w:pPr>
              <w:pStyle w:val="Preformat"/>
              <w:jc w:val="center"/>
              <w:rPr>
                <w:rFonts w:ascii="Times New Roman" w:hAnsi="Times New Roman"/>
              </w:rPr>
            </w:pPr>
            <w:r>
              <w:rPr>
                <w:rFonts w:ascii="Times New Roman" w:hAnsi="Times New Roman"/>
              </w:rPr>
              <w:t>Число этажей</w:t>
            </w:r>
          </w:p>
        </w:tc>
        <w:tc>
          <w:tcPr>
            <w:tcW w:w="1896" w:type="dxa"/>
          </w:tcPr>
          <w:p w:rsidR="00000000" w:rsidRDefault="00FF1072">
            <w:pPr>
              <w:pStyle w:val="Preformat"/>
              <w:jc w:val="center"/>
              <w:rPr>
                <w:rFonts w:ascii="Times New Roman" w:hAnsi="Times New Roman"/>
              </w:rPr>
            </w:pPr>
            <w:r>
              <w:rPr>
                <w:rFonts w:ascii="Times New Roman" w:hAnsi="Times New Roman"/>
              </w:rPr>
              <w:t>Грузоподъемность</w:t>
            </w:r>
          </w:p>
        </w:tc>
      </w:tr>
      <w:tr w:rsidR="00000000">
        <w:tblPrEx>
          <w:tblCellMar>
            <w:top w:w="0" w:type="dxa"/>
            <w:bottom w:w="0" w:type="dxa"/>
          </w:tblCellMar>
        </w:tblPrEx>
        <w:tc>
          <w:tcPr>
            <w:tcW w:w="675" w:type="dxa"/>
          </w:tcPr>
          <w:p w:rsidR="00000000" w:rsidRDefault="00FF1072">
            <w:pPr>
              <w:pStyle w:val="Preformat"/>
              <w:rPr>
                <w:rFonts w:ascii="Times New Roman" w:hAnsi="Times New Roman"/>
              </w:rPr>
            </w:pPr>
          </w:p>
        </w:tc>
        <w:tc>
          <w:tcPr>
            <w:tcW w:w="2410" w:type="dxa"/>
          </w:tcPr>
          <w:p w:rsidR="00000000" w:rsidRDefault="00FF1072">
            <w:pPr>
              <w:pStyle w:val="Preformat"/>
              <w:rPr>
                <w:rFonts w:ascii="Times New Roman" w:hAnsi="Times New Roman"/>
              </w:rPr>
            </w:pPr>
          </w:p>
        </w:tc>
        <w:tc>
          <w:tcPr>
            <w:tcW w:w="1360" w:type="dxa"/>
          </w:tcPr>
          <w:p w:rsidR="00000000" w:rsidRDefault="00FF1072">
            <w:pPr>
              <w:pStyle w:val="Preformat"/>
              <w:rPr>
                <w:rFonts w:ascii="Times New Roman" w:hAnsi="Times New Roman"/>
              </w:rPr>
            </w:pPr>
          </w:p>
        </w:tc>
        <w:tc>
          <w:tcPr>
            <w:tcW w:w="908" w:type="dxa"/>
          </w:tcPr>
          <w:p w:rsidR="00000000" w:rsidRDefault="00FF1072">
            <w:pPr>
              <w:pStyle w:val="Preformat"/>
              <w:rPr>
                <w:rFonts w:ascii="Times New Roman" w:hAnsi="Times New Roman"/>
              </w:rPr>
            </w:pPr>
          </w:p>
        </w:tc>
        <w:tc>
          <w:tcPr>
            <w:tcW w:w="1276" w:type="dxa"/>
          </w:tcPr>
          <w:p w:rsidR="00000000" w:rsidRDefault="00FF1072">
            <w:pPr>
              <w:pStyle w:val="Preformat"/>
              <w:rPr>
                <w:rFonts w:ascii="Times New Roman" w:hAnsi="Times New Roman"/>
              </w:rPr>
            </w:pPr>
          </w:p>
        </w:tc>
        <w:tc>
          <w:tcPr>
            <w:tcW w:w="1896" w:type="dxa"/>
          </w:tcPr>
          <w:p w:rsidR="00000000" w:rsidRDefault="00FF1072">
            <w:pPr>
              <w:pStyle w:val="Preformat"/>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rPr>
                <w:rFonts w:ascii="Times New Roman" w:hAnsi="Times New Roman"/>
              </w:rPr>
            </w:pPr>
          </w:p>
        </w:tc>
        <w:tc>
          <w:tcPr>
            <w:tcW w:w="2410" w:type="dxa"/>
          </w:tcPr>
          <w:p w:rsidR="00000000" w:rsidRDefault="00FF1072">
            <w:pPr>
              <w:pStyle w:val="Preformat"/>
              <w:rPr>
                <w:rFonts w:ascii="Times New Roman" w:hAnsi="Times New Roman"/>
              </w:rPr>
            </w:pPr>
          </w:p>
        </w:tc>
        <w:tc>
          <w:tcPr>
            <w:tcW w:w="1360" w:type="dxa"/>
          </w:tcPr>
          <w:p w:rsidR="00000000" w:rsidRDefault="00FF1072">
            <w:pPr>
              <w:pStyle w:val="Preformat"/>
              <w:rPr>
                <w:rFonts w:ascii="Times New Roman" w:hAnsi="Times New Roman"/>
              </w:rPr>
            </w:pPr>
          </w:p>
        </w:tc>
        <w:tc>
          <w:tcPr>
            <w:tcW w:w="908" w:type="dxa"/>
          </w:tcPr>
          <w:p w:rsidR="00000000" w:rsidRDefault="00FF1072">
            <w:pPr>
              <w:pStyle w:val="Preformat"/>
              <w:rPr>
                <w:rFonts w:ascii="Times New Roman" w:hAnsi="Times New Roman"/>
              </w:rPr>
            </w:pPr>
          </w:p>
        </w:tc>
        <w:tc>
          <w:tcPr>
            <w:tcW w:w="1276" w:type="dxa"/>
          </w:tcPr>
          <w:p w:rsidR="00000000" w:rsidRDefault="00FF1072">
            <w:pPr>
              <w:pStyle w:val="Preformat"/>
              <w:rPr>
                <w:rFonts w:ascii="Times New Roman" w:hAnsi="Times New Roman"/>
              </w:rPr>
            </w:pPr>
          </w:p>
        </w:tc>
        <w:tc>
          <w:tcPr>
            <w:tcW w:w="1896" w:type="dxa"/>
          </w:tcPr>
          <w:p w:rsidR="00000000" w:rsidRDefault="00FF1072">
            <w:pPr>
              <w:pStyle w:val="Preformat"/>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rPr>
                <w:rFonts w:ascii="Times New Roman" w:hAnsi="Times New Roman"/>
              </w:rPr>
            </w:pPr>
          </w:p>
        </w:tc>
        <w:tc>
          <w:tcPr>
            <w:tcW w:w="2410" w:type="dxa"/>
          </w:tcPr>
          <w:p w:rsidR="00000000" w:rsidRDefault="00FF1072">
            <w:pPr>
              <w:pStyle w:val="Preformat"/>
              <w:rPr>
                <w:rFonts w:ascii="Times New Roman" w:hAnsi="Times New Roman"/>
              </w:rPr>
            </w:pPr>
          </w:p>
        </w:tc>
        <w:tc>
          <w:tcPr>
            <w:tcW w:w="1360" w:type="dxa"/>
          </w:tcPr>
          <w:p w:rsidR="00000000" w:rsidRDefault="00FF1072">
            <w:pPr>
              <w:pStyle w:val="Preformat"/>
              <w:rPr>
                <w:rFonts w:ascii="Times New Roman" w:hAnsi="Times New Roman"/>
              </w:rPr>
            </w:pPr>
          </w:p>
        </w:tc>
        <w:tc>
          <w:tcPr>
            <w:tcW w:w="908" w:type="dxa"/>
          </w:tcPr>
          <w:p w:rsidR="00000000" w:rsidRDefault="00FF1072">
            <w:pPr>
              <w:pStyle w:val="Preformat"/>
              <w:rPr>
                <w:rFonts w:ascii="Times New Roman" w:hAnsi="Times New Roman"/>
              </w:rPr>
            </w:pPr>
          </w:p>
        </w:tc>
        <w:tc>
          <w:tcPr>
            <w:tcW w:w="1276" w:type="dxa"/>
          </w:tcPr>
          <w:p w:rsidR="00000000" w:rsidRDefault="00FF1072">
            <w:pPr>
              <w:pStyle w:val="Preformat"/>
              <w:rPr>
                <w:rFonts w:ascii="Times New Roman" w:hAnsi="Times New Roman"/>
              </w:rPr>
            </w:pPr>
          </w:p>
        </w:tc>
        <w:tc>
          <w:tcPr>
            <w:tcW w:w="1896" w:type="dxa"/>
          </w:tcPr>
          <w:p w:rsidR="00000000" w:rsidRDefault="00FF1072">
            <w:pPr>
              <w:pStyle w:val="Preformat"/>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rPr>
                <w:rFonts w:ascii="Times New Roman" w:hAnsi="Times New Roman"/>
              </w:rPr>
            </w:pPr>
          </w:p>
        </w:tc>
        <w:tc>
          <w:tcPr>
            <w:tcW w:w="2410" w:type="dxa"/>
          </w:tcPr>
          <w:p w:rsidR="00000000" w:rsidRDefault="00FF1072">
            <w:pPr>
              <w:pStyle w:val="Preformat"/>
              <w:rPr>
                <w:rFonts w:ascii="Times New Roman" w:hAnsi="Times New Roman"/>
              </w:rPr>
            </w:pPr>
          </w:p>
        </w:tc>
        <w:tc>
          <w:tcPr>
            <w:tcW w:w="1360" w:type="dxa"/>
          </w:tcPr>
          <w:p w:rsidR="00000000" w:rsidRDefault="00FF1072">
            <w:pPr>
              <w:pStyle w:val="Preformat"/>
              <w:rPr>
                <w:rFonts w:ascii="Times New Roman" w:hAnsi="Times New Roman"/>
              </w:rPr>
            </w:pPr>
          </w:p>
        </w:tc>
        <w:tc>
          <w:tcPr>
            <w:tcW w:w="908" w:type="dxa"/>
          </w:tcPr>
          <w:p w:rsidR="00000000" w:rsidRDefault="00FF1072">
            <w:pPr>
              <w:pStyle w:val="Preformat"/>
              <w:rPr>
                <w:rFonts w:ascii="Times New Roman" w:hAnsi="Times New Roman"/>
              </w:rPr>
            </w:pPr>
          </w:p>
        </w:tc>
        <w:tc>
          <w:tcPr>
            <w:tcW w:w="1276" w:type="dxa"/>
          </w:tcPr>
          <w:p w:rsidR="00000000" w:rsidRDefault="00FF1072">
            <w:pPr>
              <w:pStyle w:val="Preformat"/>
              <w:rPr>
                <w:rFonts w:ascii="Times New Roman" w:hAnsi="Times New Roman"/>
              </w:rPr>
            </w:pPr>
          </w:p>
        </w:tc>
        <w:tc>
          <w:tcPr>
            <w:tcW w:w="1896" w:type="dxa"/>
          </w:tcPr>
          <w:p w:rsidR="00000000" w:rsidRDefault="00FF1072">
            <w:pPr>
              <w:pStyle w:val="Preformat"/>
              <w:rPr>
                <w:rFonts w:ascii="Times New Roman" w:hAnsi="Times New Roman"/>
              </w:rPr>
            </w:pPr>
          </w:p>
        </w:tc>
      </w:tr>
    </w:tbl>
    <w:p w:rsidR="00000000" w:rsidRDefault="00FF1072">
      <w:pPr>
        <w:ind w:firstLine="225"/>
        <w:jc w:val="both"/>
      </w:pPr>
    </w:p>
    <w:p w:rsidR="00000000" w:rsidRDefault="00FF1072">
      <w:pPr>
        <w:ind w:firstLine="225"/>
        <w:jc w:val="both"/>
      </w:pPr>
    </w:p>
    <w:p w:rsidR="00000000" w:rsidRDefault="00FF1072">
      <w:pPr>
        <w:pStyle w:val="Preformat"/>
        <w:jc w:val="right"/>
        <w:rPr>
          <w:rFonts w:ascii="Times New Roman" w:hAnsi="Times New Roman"/>
        </w:rPr>
      </w:pPr>
      <w:r>
        <w:rPr>
          <w:rFonts w:ascii="Times New Roman" w:hAnsi="Times New Roman"/>
        </w:rPr>
        <w:t>Приложение В</w:t>
      </w:r>
    </w:p>
    <w:p w:rsidR="00000000" w:rsidRDefault="00FF1072">
      <w:pPr>
        <w:pStyle w:val="Preformat"/>
        <w:jc w:val="right"/>
        <w:rPr>
          <w:rFonts w:ascii="Times New Roman" w:hAnsi="Times New Roman"/>
        </w:rPr>
      </w:pPr>
      <w:r>
        <w:rPr>
          <w:rFonts w:ascii="Times New Roman" w:hAnsi="Times New Roman"/>
        </w:rPr>
        <w:t>Примерная форма договора</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ДОГОВОР № _____________</w:t>
      </w:r>
    </w:p>
    <w:p w:rsidR="00000000" w:rsidRDefault="00FF1072">
      <w:pPr>
        <w:pStyle w:val="Preformat"/>
        <w:jc w:val="center"/>
        <w:rPr>
          <w:rFonts w:ascii="Times New Roman" w:hAnsi="Times New Roman"/>
        </w:rPr>
      </w:pPr>
      <w:r>
        <w:rPr>
          <w:rFonts w:ascii="Times New Roman" w:hAnsi="Times New Roman"/>
        </w:rPr>
        <w:t>НА ТЕХНИЧЕСКОЕ ОСВИДЕТЕЛЬСТВОВАНИЕ ЛИФТОВ И ОКАЗАНИЕ УСЛУГ</w:t>
      </w:r>
    </w:p>
    <w:p w:rsidR="00000000" w:rsidRDefault="00FF1072">
      <w:pPr>
        <w:pStyle w:val="Preformat"/>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г. Москва                                                        "___" __________ 199__ г.</w:t>
      </w:r>
    </w:p>
    <w:p w:rsidR="00000000" w:rsidRDefault="00FF1072">
      <w:pPr>
        <w:pStyle w:val="Preformat"/>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Предприятие (организация) ____________________________________________ владелец лифта, именуемое в дальнейшем "ЗАКАЗЧИК", в лице руководителя __________________________</w:t>
      </w:r>
      <w:r>
        <w:rPr>
          <w:rFonts w:ascii="Times New Roman" w:hAnsi="Times New Roman"/>
        </w:rPr>
        <w:t>___ ____________________, действующего на основании ____________________________, с одной стороны, и _________________________, именуемое в дальнейшем "ИСПОЛНИТЕЛЬ" в лице ________________________________________________, действующего на основании Устава и лицензии № ___ Госгортехнадзора России, с другой стороны, заключили договор о нижеследующем.</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1. Предмет договора</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Заказчик, являющийся владельцем лифтов, поручает, а Подрядчик принимает на себя выполнение работ по техническому освидетельствованию и элект</w:t>
      </w:r>
      <w:r>
        <w:rPr>
          <w:rFonts w:ascii="Times New Roman" w:hAnsi="Times New Roman"/>
        </w:rPr>
        <w:t>рическим измерениям на лифтах по адресам, указанным в Приложении 1, являющимся неотъемлемой частью настоящего договора.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2. Обязанности "ИСПОЛНИТЕЛЯ"</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2.1. "ИСПОЛНИТЕЛЬ" принимает на себя обязательства:</w:t>
      </w:r>
    </w:p>
    <w:p w:rsidR="00000000" w:rsidRDefault="00FF1072">
      <w:pPr>
        <w:pStyle w:val="Preformat"/>
        <w:ind w:firstLine="284"/>
        <w:jc w:val="both"/>
        <w:rPr>
          <w:rFonts w:ascii="Times New Roman" w:hAnsi="Times New Roman"/>
        </w:rPr>
      </w:pPr>
      <w:r>
        <w:rPr>
          <w:rFonts w:ascii="Times New Roman" w:hAnsi="Times New Roman"/>
        </w:rPr>
        <w:t>2.1.1. Проводить электрические измерения и техническое  освидетельствование каждого лифта раз в 12 месяцев  в  соответствии  с "Правилами устройства и безопасной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2.1.2. По дополнительным соглашениям с "ЗАКАЗЧИКОМ" выполнять следующие работы и услуги:</w:t>
      </w:r>
    </w:p>
    <w:p w:rsidR="00000000" w:rsidRDefault="00FF1072">
      <w:pPr>
        <w:pStyle w:val="Preformat"/>
        <w:ind w:firstLine="284"/>
        <w:jc w:val="both"/>
        <w:rPr>
          <w:rFonts w:ascii="Times New Roman" w:hAnsi="Times New Roman"/>
        </w:rPr>
      </w:pPr>
      <w:r>
        <w:rPr>
          <w:rFonts w:ascii="Times New Roman" w:hAnsi="Times New Roman"/>
        </w:rPr>
        <w:t xml:space="preserve">• представлять интересы "ЗАКАЗЧИКА" </w:t>
      </w:r>
      <w:r>
        <w:rPr>
          <w:rFonts w:ascii="Times New Roman" w:hAnsi="Times New Roman"/>
        </w:rPr>
        <w:t>в  проектных,  монтажных, специализированных по лифтам предприятиях;</w:t>
      </w:r>
    </w:p>
    <w:p w:rsidR="00000000" w:rsidRDefault="00FF1072">
      <w:pPr>
        <w:pStyle w:val="Preformat"/>
        <w:ind w:firstLine="284"/>
        <w:jc w:val="both"/>
        <w:rPr>
          <w:rFonts w:ascii="Times New Roman" w:hAnsi="Times New Roman"/>
        </w:rPr>
      </w:pPr>
      <w:r>
        <w:rPr>
          <w:rFonts w:ascii="Times New Roman" w:hAnsi="Times New Roman"/>
        </w:rPr>
        <w:t>• представлять интересы "ЗАКАЗЧИКА" в органах Госгортехнадзора РФ и других государственных организациях по вопросу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 проводить  обследование  лифтов,  отработавших  нормативный срок службы;</w:t>
      </w:r>
    </w:p>
    <w:p w:rsidR="00000000" w:rsidRDefault="00FF1072">
      <w:pPr>
        <w:pStyle w:val="Preformat"/>
        <w:ind w:firstLine="284"/>
        <w:jc w:val="both"/>
        <w:rPr>
          <w:rFonts w:ascii="Times New Roman" w:hAnsi="Times New Roman"/>
        </w:rPr>
      </w:pPr>
      <w:r>
        <w:rPr>
          <w:rFonts w:ascii="Times New Roman" w:hAnsi="Times New Roman"/>
        </w:rPr>
        <w:t>• проводить электроизмерительные работы;</w:t>
      </w:r>
    </w:p>
    <w:p w:rsidR="00000000" w:rsidRDefault="00FF1072">
      <w:pPr>
        <w:pStyle w:val="Preformat"/>
        <w:ind w:firstLine="284"/>
        <w:jc w:val="both"/>
        <w:rPr>
          <w:rFonts w:ascii="Times New Roman" w:hAnsi="Times New Roman"/>
        </w:rPr>
      </w:pPr>
      <w:r>
        <w:rPr>
          <w:rFonts w:ascii="Times New Roman" w:hAnsi="Times New Roman"/>
        </w:rPr>
        <w:t>• консультировать  "ЗАКАЗЧИКА"  по  организации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 проводить подготовку кадров (лифтеров, операторов);</w:t>
      </w:r>
    </w:p>
    <w:p w:rsidR="00000000" w:rsidRDefault="00FF1072">
      <w:pPr>
        <w:pStyle w:val="Preformat"/>
        <w:ind w:firstLine="284"/>
        <w:jc w:val="both"/>
        <w:rPr>
          <w:rFonts w:ascii="Times New Roman" w:hAnsi="Times New Roman"/>
        </w:rPr>
      </w:pPr>
      <w:r>
        <w:rPr>
          <w:rFonts w:ascii="Times New Roman" w:hAnsi="Times New Roman"/>
        </w:rPr>
        <w:t>• проводить консультации, обучение, аттестацию персонала, ответств</w:t>
      </w:r>
      <w:r>
        <w:rPr>
          <w:rFonts w:ascii="Times New Roman" w:hAnsi="Times New Roman"/>
        </w:rPr>
        <w:t>енных лиц и членов квалификационных комиссий по знанию ПУБЭЛ и должностных инструкций;</w:t>
      </w:r>
    </w:p>
    <w:p w:rsidR="00000000" w:rsidRDefault="00FF1072">
      <w:pPr>
        <w:pStyle w:val="Preformat"/>
        <w:ind w:firstLine="284"/>
        <w:jc w:val="both"/>
        <w:rPr>
          <w:rFonts w:ascii="Times New Roman" w:hAnsi="Times New Roman"/>
        </w:rPr>
      </w:pPr>
      <w:r>
        <w:rPr>
          <w:rFonts w:ascii="Times New Roman" w:hAnsi="Times New Roman"/>
        </w:rPr>
        <w:t xml:space="preserve">• проводить обучение персонала по ПЭЭП и ПТБ при ПЭЭ с  присвоением группы по </w:t>
      </w:r>
      <w:proofErr w:type="spellStart"/>
      <w:r>
        <w:rPr>
          <w:rFonts w:ascii="Times New Roman" w:hAnsi="Times New Roman"/>
        </w:rPr>
        <w:t>электробезопасности</w:t>
      </w:r>
      <w:proofErr w:type="spellEnd"/>
      <w:r>
        <w:rPr>
          <w:rFonts w:ascii="Times New Roman" w:hAnsi="Times New Roman"/>
        </w:rPr>
        <w:t>;</w:t>
      </w:r>
    </w:p>
    <w:p w:rsidR="00000000" w:rsidRDefault="00FF1072">
      <w:pPr>
        <w:pStyle w:val="Preformat"/>
        <w:ind w:firstLine="284"/>
        <w:jc w:val="both"/>
        <w:rPr>
          <w:rFonts w:ascii="Times New Roman" w:hAnsi="Times New Roman"/>
        </w:rPr>
      </w:pPr>
      <w:r>
        <w:rPr>
          <w:rFonts w:ascii="Times New Roman" w:hAnsi="Times New Roman"/>
        </w:rPr>
        <w:t>• участвовать в работе квалификационной комиссии "ЗАКАЗЧИКА", разрабатывать и согласовывать экзаменационные билеты;</w:t>
      </w:r>
    </w:p>
    <w:p w:rsidR="00000000" w:rsidRDefault="00FF1072">
      <w:pPr>
        <w:pStyle w:val="Preformat"/>
        <w:ind w:firstLine="284"/>
        <w:jc w:val="both"/>
        <w:rPr>
          <w:rFonts w:ascii="Times New Roman" w:hAnsi="Times New Roman"/>
        </w:rPr>
      </w:pPr>
      <w:r>
        <w:rPr>
          <w:rFonts w:ascii="Times New Roman" w:hAnsi="Times New Roman"/>
        </w:rPr>
        <w:t>• участвовать в работе комиссии  по  расследованию  аварий  и несчастных случаев;</w:t>
      </w:r>
    </w:p>
    <w:p w:rsidR="00000000" w:rsidRDefault="00FF1072">
      <w:pPr>
        <w:pStyle w:val="Preformat"/>
        <w:ind w:firstLine="284"/>
        <w:jc w:val="both"/>
        <w:rPr>
          <w:rFonts w:ascii="Times New Roman" w:hAnsi="Times New Roman"/>
        </w:rPr>
      </w:pPr>
      <w:r>
        <w:rPr>
          <w:rFonts w:ascii="Times New Roman" w:hAnsi="Times New Roman"/>
        </w:rPr>
        <w:t>• участвовать в составлении месячного плана-графика технических освидетельствований;</w:t>
      </w:r>
    </w:p>
    <w:p w:rsidR="00000000" w:rsidRDefault="00FF1072">
      <w:pPr>
        <w:pStyle w:val="Preformat"/>
        <w:ind w:firstLine="284"/>
        <w:jc w:val="both"/>
        <w:rPr>
          <w:rFonts w:ascii="Times New Roman" w:hAnsi="Times New Roman"/>
        </w:rPr>
      </w:pPr>
      <w:r>
        <w:rPr>
          <w:rFonts w:ascii="Times New Roman" w:hAnsi="Times New Roman"/>
        </w:rPr>
        <w:t>• выполнять проектные работы по изготовлени</w:t>
      </w:r>
      <w:r>
        <w:rPr>
          <w:rFonts w:ascii="Times New Roman" w:hAnsi="Times New Roman"/>
        </w:rPr>
        <w:t>ю дубликатов  паспортов лифтов и вносить изменения в паспорта лифтов;</w:t>
      </w:r>
    </w:p>
    <w:p w:rsidR="00000000" w:rsidRDefault="00FF1072">
      <w:pPr>
        <w:pStyle w:val="Preformat"/>
        <w:ind w:firstLine="284"/>
        <w:jc w:val="both"/>
        <w:rPr>
          <w:rFonts w:ascii="Times New Roman" w:hAnsi="Times New Roman"/>
        </w:rPr>
      </w:pPr>
      <w:r>
        <w:rPr>
          <w:rFonts w:ascii="Times New Roman" w:hAnsi="Times New Roman"/>
        </w:rPr>
        <w:t>• разрабатывать проекты на реконструкцию,  модернизацию  действующих лифтов и документацию для заказа лифта;</w:t>
      </w:r>
    </w:p>
    <w:p w:rsidR="00000000" w:rsidRDefault="00FF1072">
      <w:pPr>
        <w:pStyle w:val="Preformat"/>
        <w:ind w:firstLine="284"/>
        <w:jc w:val="both"/>
        <w:rPr>
          <w:rFonts w:ascii="Times New Roman" w:hAnsi="Times New Roman"/>
        </w:rPr>
      </w:pPr>
      <w:r>
        <w:rPr>
          <w:rFonts w:ascii="Times New Roman" w:hAnsi="Times New Roman"/>
        </w:rPr>
        <w:t>• разрабатывать эксплуатационную документацию, должностные  и производственные инструкции, положения, журналы и т.п.</w:t>
      </w:r>
    </w:p>
    <w:p w:rsidR="00000000" w:rsidRDefault="00FF1072">
      <w:pPr>
        <w:pStyle w:val="Preformat"/>
        <w:ind w:firstLine="284"/>
        <w:jc w:val="both"/>
        <w:rPr>
          <w:rFonts w:ascii="Times New Roman" w:hAnsi="Times New Roman"/>
        </w:rPr>
      </w:pPr>
      <w:r>
        <w:rPr>
          <w:rFonts w:ascii="Times New Roman" w:hAnsi="Times New Roman"/>
        </w:rPr>
        <w:t>2.2. За выполнение работ и услуг "ЗАКАЗЧИК" обязуется  выплачивать "ИСПОЛНИТЕЛЮ" причитающуюся сумму в соответствии с  договором.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3. Обязанности "ЗАКАЗЧИКА"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3.1. "ЗАКАЗЧИК" принимает на себя обязательства:</w:t>
      </w:r>
    </w:p>
    <w:p w:rsidR="00000000" w:rsidRDefault="00FF1072">
      <w:pPr>
        <w:pStyle w:val="Preformat"/>
        <w:ind w:firstLine="284"/>
        <w:jc w:val="both"/>
        <w:rPr>
          <w:rFonts w:ascii="Times New Roman" w:hAnsi="Times New Roman"/>
        </w:rPr>
      </w:pPr>
      <w:r>
        <w:rPr>
          <w:rFonts w:ascii="Times New Roman" w:hAnsi="Times New Roman"/>
        </w:rPr>
        <w:t>• предст</w:t>
      </w:r>
      <w:r>
        <w:rPr>
          <w:rFonts w:ascii="Times New Roman" w:hAnsi="Times New Roman"/>
        </w:rPr>
        <w:t>авлять полный список лифтов с указанием  адреса,  регистрационного №, типа, этажности, года установки, грузоподъемности, скорости, завода - изготовителя, срока освидетельствования, с разбивкой по месяцам для проведения технического освидетельствования лифтов,  обеспечивать  доступ  специалистов  "ИСПОЛНИТЕЛЯ"  на объекты (лифты);</w:t>
      </w:r>
    </w:p>
    <w:p w:rsidR="00000000" w:rsidRDefault="00FF1072">
      <w:pPr>
        <w:pStyle w:val="Preformat"/>
        <w:ind w:firstLine="284"/>
        <w:jc w:val="both"/>
        <w:rPr>
          <w:rFonts w:ascii="Times New Roman" w:hAnsi="Times New Roman"/>
        </w:rPr>
      </w:pPr>
      <w:r>
        <w:rPr>
          <w:rFonts w:ascii="Times New Roman" w:hAnsi="Times New Roman"/>
        </w:rPr>
        <w:t>• обеспечивать организацию  проведения  технического  освидетельствования и участие представителей, предусмотренных требованиями ПУБЭЛ;</w:t>
      </w:r>
    </w:p>
    <w:p w:rsidR="00000000" w:rsidRDefault="00FF1072">
      <w:pPr>
        <w:pStyle w:val="Preformat"/>
        <w:ind w:firstLine="284"/>
        <w:jc w:val="both"/>
        <w:rPr>
          <w:rFonts w:ascii="Times New Roman" w:hAnsi="Times New Roman"/>
        </w:rPr>
      </w:pPr>
      <w:r>
        <w:rPr>
          <w:rFonts w:ascii="Times New Roman" w:hAnsi="Times New Roman"/>
        </w:rPr>
        <w:t>• представлять тарированный груз для статиче</w:t>
      </w:r>
      <w:r>
        <w:rPr>
          <w:rFonts w:ascii="Times New Roman" w:hAnsi="Times New Roman"/>
        </w:rPr>
        <w:t>ского  испытания, обеспечить его загрузку и выгрузку из кабины  (если  испытание  не проводится по иной методике);</w:t>
      </w:r>
    </w:p>
    <w:p w:rsidR="00000000" w:rsidRDefault="00FF1072">
      <w:pPr>
        <w:pStyle w:val="Preformat"/>
        <w:ind w:firstLine="284"/>
        <w:jc w:val="both"/>
        <w:rPr>
          <w:rFonts w:ascii="Times New Roman" w:hAnsi="Times New Roman"/>
        </w:rPr>
      </w:pPr>
      <w:r>
        <w:rPr>
          <w:rFonts w:ascii="Times New Roman" w:hAnsi="Times New Roman"/>
        </w:rPr>
        <w:t>• оплачивать "ИСПОЛНИТЕЛЮ" причитающуюся  сумму  за  оказание работ и услуг в соответствии с договором.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4. Условия проведения работ</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4.1. При выполнении работ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000000" w:rsidRDefault="00FF1072">
      <w:pPr>
        <w:pStyle w:val="Preformat"/>
        <w:ind w:firstLine="284"/>
        <w:jc w:val="both"/>
        <w:rPr>
          <w:rFonts w:ascii="Times New Roman" w:hAnsi="Times New Roman"/>
        </w:rPr>
      </w:pPr>
      <w:r>
        <w:rPr>
          <w:rFonts w:ascii="Times New Roman" w:hAnsi="Times New Roman"/>
        </w:rPr>
        <w:t>4.2. В случае необос</w:t>
      </w:r>
      <w:r>
        <w:rPr>
          <w:rFonts w:ascii="Times New Roman" w:hAnsi="Times New Roman"/>
        </w:rPr>
        <w:t>нованного прекращения "ЗАКАЗЧИКОМ" настоящего договора он возмещает  "ИСПОЛНИТЕЛЮ"  понесенные  убытки.  В случае неисполнения обязательств по настоящему договору  "ИСПОЛНИТЕЛЬ" возмещает "ЗАКАЗЧИКУ" оплаченную стоимость работ.</w:t>
      </w:r>
    </w:p>
    <w:p w:rsidR="00000000" w:rsidRDefault="00FF1072">
      <w:pPr>
        <w:pStyle w:val="Preformat"/>
        <w:ind w:firstLine="284"/>
        <w:jc w:val="both"/>
        <w:rPr>
          <w:rFonts w:ascii="Times New Roman" w:hAnsi="Times New Roman"/>
        </w:rPr>
      </w:pPr>
      <w:r>
        <w:rPr>
          <w:rFonts w:ascii="Times New Roman" w:hAnsi="Times New Roman"/>
        </w:rPr>
        <w:t>4.3. Завершением работ  по  техническому  освидетельствованию считается акт-сертификат, подписанный обеими сторонами. По  другим работам и услугам, указанным в пункте 2.1.2  настоящего  договора, "ИСПОЛНИТЕЛЬ" представляет отчетную и иную  документацию,  предусмотренную соответствующ</w:t>
      </w:r>
      <w:r>
        <w:rPr>
          <w:rFonts w:ascii="Times New Roman" w:hAnsi="Times New Roman"/>
        </w:rPr>
        <w:t>ими Правилами.</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5. Обеспечение конфиденциальности</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5.1. Стороны гарантируют обеспечение конфиденциальности в отношении информации и документации, полученных по настоящему  договору. Ознакомление с информацией и документацией третьих  лиц  без согласия каждой Стороны недопустимо.</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6. Стоимость работ и услуг. Порядок платежей</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6.1. Стоимость технического освидетельствования лифтов  определяется _________________________ на основании прейскуранта договорных цен по калькуляции "ИСПОЛНИТЕЛЯ", согласованной с "ЗА</w:t>
      </w:r>
      <w:r>
        <w:rPr>
          <w:rFonts w:ascii="Times New Roman" w:hAnsi="Times New Roman"/>
        </w:rPr>
        <w:t>КАЗЧИКОМ".</w:t>
      </w:r>
    </w:p>
    <w:p w:rsidR="00000000" w:rsidRDefault="00FF1072">
      <w:pPr>
        <w:pStyle w:val="Preformat"/>
        <w:ind w:firstLine="284"/>
        <w:jc w:val="both"/>
        <w:rPr>
          <w:rFonts w:ascii="Times New Roman" w:hAnsi="Times New Roman"/>
        </w:rPr>
      </w:pPr>
      <w:r>
        <w:rPr>
          <w:rFonts w:ascii="Times New Roman" w:hAnsi="Times New Roman"/>
        </w:rPr>
        <w:t>6.2. Стоимость контрольного обследования, частичного или повторного освидетельствования определяется в размере от 50% до 100% стоимости периодического технического освидетельствования.</w:t>
      </w:r>
    </w:p>
    <w:p w:rsidR="00000000" w:rsidRDefault="00FF1072">
      <w:pPr>
        <w:pStyle w:val="Preformat"/>
        <w:ind w:firstLine="284"/>
        <w:jc w:val="both"/>
        <w:rPr>
          <w:rFonts w:ascii="Times New Roman" w:hAnsi="Times New Roman"/>
        </w:rPr>
      </w:pPr>
      <w:r>
        <w:rPr>
          <w:rFonts w:ascii="Times New Roman" w:hAnsi="Times New Roman"/>
        </w:rPr>
        <w:t>6.3. Стоимость электроизмерительных работ на лифтах определяется на основании договорных  цен  по  калькуляции  "ИСПОЛНИТЕЛЯ", составленной на основании ценника Госстроя № 310 от 05.12.83.</w:t>
      </w:r>
    </w:p>
    <w:p w:rsidR="00000000" w:rsidRDefault="00FF1072">
      <w:pPr>
        <w:pStyle w:val="Preformat"/>
        <w:ind w:firstLine="284"/>
        <w:jc w:val="both"/>
        <w:rPr>
          <w:rFonts w:ascii="Times New Roman" w:hAnsi="Times New Roman"/>
        </w:rPr>
      </w:pPr>
      <w:r>
        <w:rPr>
          <w:rFonts w:ascii="Times New Roman" w:hAnsi="Times New Roman"/>
        </w:rPr>
        <w:t>6.4. Стоимость других работ и услуг определяется на основании договорных цен.</w:t>
      </w:r>
    </w:p>
    <w:p w:rsidR="00000000" w:rsidRDefault="00FF1072">
      <w:pPr>
        <w:pStyle w:val="Preformat"/>
        <w:ind w:firstLine="284"/>
        <w:jc w:val="both"/>
        <w:rPr>
          <w:rFonts w:ascii="Times New Roman" w:hAnsi="Times New Roman"/>
        </w:rPr>
      </w:pPr>
      <w:r>
        <w:rPr>
          <w:rFonts w:ascii="Times New Roman" w:hAnsi="Times New Roman"/>
        </w:rPr>
        <w:t>6.5. Стоимость работ и услуг в связи с  увеличени</w:t>
      </w:r>
      <w:r>
        <w:rPr>
          <w:rFonts w:ascii="Times New Roman" w:hAnsi="Times New Roman"/>
        </w:rPr>
        <w:t>ем  тарифов, затрат, минимального размера оплаты труда в течение срока действия настоящего договора возрастает на коэффициент  индекса  цен,  действующий в данный период.</w:t>
      </w:r>
    </w:p>
    <w:p w:rsidR="00000000" w:rsidRDefault="00FF1072">
      <w:pPr>
        <w:pStyle w:val="Preformat"/>
        <w:ind w:firstLine="284"/>
        <w:jc w:val="both"/>
        <w:rPr>
          <w:rFonts w:ascii="Times New Roman" w:hAnsi="Times New Roman"/>
        </w:rPr>
      </w:pPr>
      <w:r>
        <w:rPr>
          <w:rFonts w:ascii="Times New Roman" w:hAnsi="Times New Roman"/>
        </w:rPr>
        <w:t>6.6. Оплата выполненных работ производится  ежемесячно  до  5 числа последующего за отчетным месяцем.</w:t>
      </w:r>
    </w:p>
    <w:p w:rsidR="00000000" w:rsidRDefault="00FF1072">
      <w:pPr>
        <w:pStyle w:val="Preformat"/>
        <w:ind w:firstLine="284"/>
        <w:jc w:val="both"/>
        <w:rPr>
          <w:rFonts w:ascii="Times New Roman" w:hAnsi="Times New Roman"/>
        </w:rPr>
      </w:pPr>
      <w:r>
        <w:rPr>
          <w:rFonts w:ascii="Times New Roman" w:hAnsi="Times New Roman"/>
        </w:rPr>
        <w:t>Для начисления оплаты  "ИСПОЛНИТЕЛЬ"  выставляет  "ЗАКАЗЧИКУ" счет за фактически выполненный объем работ, в соответствии с  подписанным обеими сторонами актом приемки выполненных работ (п.  4.3 настоящего договора). Также расчет может быть</w:t>
      </w:r>
      <w:r>
        <w:rPr>
          <w:rFonts w:ascii="Times New Roman" w:hAnsi="Times New Roman"/>
        </w:rPr>
        <w:t xml:space="preserve"> произведен в порядке предоплаты.</w:t>
      </w:r>
    </w:p>
    <w:p w:rsidR="00000000" w:rsidRDefault="00FF1072">
      <w:pPr>
        <w:pStyle w:val="Preformat"/>
        <w:ind w:firstLine="284"/>
        <w:jc w:val="both"/>
        <w:rPr>
          <w:rFonts w:ascii="Times New Roman" w:hAnsi="Times New Roman"/>
        </w:rPr>
      </w:pPr>
      <w:r>
        <w:rPr>
          <w:rFonts w:ascii="Times New Roman" w:hAnsi="Times New Roman"/>
        </w:rPr>
        <w:t>За просрочку платежей "ЗАКАЗЧИК" оплачивает "ИСПОЛНИТЕЛЮ" пени с учетом инфляции.</w:t>
      </w:r>
    </w:p>
    <w:p w:rsidR="00000000" w:rsidRDefault="00FF1072">
      <w:pPr>
        <w:pStyle w:val="Preformat"/>
        <w:ind w:firstLine="284"/>
        <w:jc w:val="both"/>
        <w:rPr>
          <w:rFonts w:ascii="Times New Roman" w:hAnsi="Times New Roman"/>
        </w:rPr>
      </w:pPr>
      <w:r>
        <w:rPr>
          <w:rFonts w:ascii="Times New Roman" w:hAnsi="Times New Roman"/>
        </w:rPr>
        <w:t>3.6.7. За некачественное выполнение работ и  услуг  "ИСПОЛНИТЕЛЬ" возвращает "ЗАКАЗЧИКУ" стоимость работ и услуг или выполняет их повторно без дополнительной оплаты в 10-дневный срок с  момента обращения "ЗАКАЗЧИКА".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7. Срок действия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7.1. Настоящий договор вступает в силу со дня его  подписания обеими сторонами и действует с ______________ 199__ г.</w:t>
      </w:r>
    </w:p>
    <w:p w:rsidR="00000000" w:rsidRDefault="00FF1072">
      <w:pPr>
        <w:pStyle w:val="Preformat"/>
        <w:ind w:firstLine="284"/>
        <w:jc w:val="both"/>
        <w:rPr>
          <w:rFonts w:ascii="Times New Roman" w:hAnsi="Times New Roman"/>
        </w:rPr>
      </w:pPr>
      <w:r>
        <w:rPr>
          <w:rFonts w:ascii="Times New Roman" w:hAnsi="Times New Roman"/>
        </w:rPr>
        <w:t>7.2. Договор может быть изменен ил</w:t>
      </w:r>
      <w:r>
        <w:rPr>
          <w:rFonts w:ascii="Times New Roman" w:hAnsi="Times New Roman"/>
        </w:rPr>
        <w:t>и расторгнут в  одностороннем порядке с уведомлением об этом другой  Стороны,  в  письменном виде за месяц до даты изменения или расторжения.</w:t>
      </w:r>
    </w:p>
    <w:p w:rsidR="00000000" w:rsidRDefault="00FF1072">
      <w:pPr>
        <w:pStyle w:val="Preformat"/>
        <w:ind w:firstLine="284"/>
        <w:jc w:val="both"/>
        <w:rPr>
          <w:rFonts w:ascii="Times New Roman" w:hAnsi="Times New Roman"/>
        </w:rPr>
      </w:pPr>
      <w:r>
        <w:rPr>
          <w:rFonts w:ascii="Times New Roman" w:hAnsi="Times New Roman"/>
        </w:rPr>
        <w:t>7.3. Действие договора считается пролонгированным на последующий период, если ни одна из Сторон за 2 месяца до  окончания  его действия письменно не заявит о расторжении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8. Ответственность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w:t>
      </w:r>
      <w:r>
        <w:rPr>
          <w:rFonts w:ascii="Times New Roman" w:hAnsi="Times New Roman"/>
        </w:rPr>
        <w:t>ующим законодательством.</w:t>
      </w:r>
    </w:p>
    <w:p w:rsidR="00000000" w:rsidRDefault="00FF1072">
      <w:pPr>
        <w:pStyle w:val="Preformat"/>
        <w:ind w:firstLine="284"/>
        <w:jc w:val="both"/>
        <w:rPr>
          <w:rFonts w:ascii="Times New Roman" w:hAnsi="Times New Roman"/>
        </w:rPr>
      </w:pPr>
      <w:r>
        <w:rPr>
          <w:rFonts w:ascii="Times New Roman" w:hAnsi="Times New Roman"/>
        </w:rPr>
        <w:t>8.2. За просрочку  платежей  Заказчик  уплачивает  Подрядчику штраф в размере 0,5% от суммы просроченного платежа за каждый день просрочки начиная с 11 числа следующего за расчетным месяцем.</w:t>
      </w:r>
    </w:p>
    <w:p w:rsidR="00000000" w:rsidRDefault="00FF1072">
      <w:pPr>
        <w:pStyle w:val="Preformat"/>
        <w:ind w:firstLine="284"/>
        <w:jc w:val="both"/>
        <w:rPr>
          <w:rFonts w:ascii="Times New Roman" w:hAnsi="Times New Roman"/>
        </w:rPr>
      </w:pPr>
      <w:r>
        <w:rPr>
          <w:rFonts w:ascii="Times New Roman" w:hAnsi="Times New Roman"/>
        </w:rPr>
        <w:t>8.3. Уплата штрафных санкций за ненадлежащее исполнение  обязательств не освобождает Стороны от возмещения убытков и  выполнения обязательств в натуре.</w:t>
      </w:r>
    </w:p>
    <w:p w:rsidR="00000000" w:rsidRDefault="00FF1072">
      <w:pPr>
        <w:pStyle w:val="Preformat"/>
        <w:ind w:firstLine="284"/>
        <w:jc w:val="both"/>
        <w:rPr>
          <w:rFonts w:ascii="Times New Roman" w:hAnsi="Times New Roman"/>
        </w:rPr>
      </w:pPr>
      <w:r>
        <w:rPr>
          <w:rFonts w:ascii="Times New Roman" w:hAnsi="Times New Roman"/>
        </w:rPr>
        <w:t>8.4. Подрядчик не несет ответственности за какие-либо потери, убытки, порчу, возникающие в  результате  вмешательства  законодательных органов и</w:t>
      </w:r>
      <w:r>
        <w:rPr>
          <w:rFonts w:ascii="Times New Roman" w:hAnsi="Times New Roman"/>
        </w:rPr>
        <w:t>ли по их указаниям, а также  иных  обстоятельств, возникших по независимым от Подрядчика причинам.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9. Юридические адреса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ЗАКАЗЧИК: ___________________________________________________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Адрес: 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Телефон: ______________________     Факс: ________________________</w:t>
      </w:r>
    </w:p>
    <w:p w:rsidR="00000000" w:rsidRDefault="00FF1072">
      <w:pPr>
        <w:pStyle w:val="Preformat"/>
        <w:ind w:firstLine="284"/>
        <w:jc w:val="both"/>
        <w:rPr>
          <w:rFonts w:ascii="Times New Roman" w:hAnsi="Times New Roman"/>
        </w:rPr>
      </w:pPr>
      <w:r>
        <w:rPr>
          <w:rFonts w:ascii="Times New Roman" w:hAnsi="Times New Roman"/>
        </w:rPr>
        <w:t>Р/с: ___________________________     Банк: ________________________</w:t>
      </w:r>
    </w:p>
    <w:p w:rsidR="00000000" w:rsidRDefault="00FF1072">
      <w:pPr>
        <w:pStyle w:val="Preformat"/>
        <w:ind w:firstLine="284"/>
        <w:jc w:val="both"/>
        <w:rPr>
          <w:rFonts w:ascii="Times New Roman" w:hAnsi="Times New Roman"/>
        </w:rPr>
      </w:pPr>
      <w:r>
        <w:rPr>
          <w:rFonts w:ascii="Times New Roman" w:hAnsi="Times New Roman"/>
        </w:rPr>
        <w:t>К/с: __________________________</w:t>
      </w:r>
    </w:p>
    <w:p w:rsidR="00000000" w:rsidRDefault="00FF1072">
      <w:pPr>
        <w:pStyle w:val="Preformat"/>
        <w:ind w:firstLine="284"/>
        <w:jc w:val="both"/>
        <w:rPr>
          <w:rFonts w:ascii="Times New Roman" w:hAnsi="Times New Roman"/>
        </w:rPr>
      </w:pPr>
      <w:r>
        <w:rPr>
          <w:rFonts w:ascii="Times New Roman" w:hAnsi="Times New Roman"/>
        </w:rPr>
        <w:t>ОКОНХ: _______________________     БИК: ________________________</w:t>
      </w:r>
    </w:p>
    <w:p w:rsidR="00000000" w:rsidRDefault="00FF1072">
      <w:pPr>
        <w:pStyle w:val="Preformat"/>
        <w:ind w:firstLine="284"/>
        <w:jc w:val="both"/>
        <w:rPr>
          <w:rFonts w:ascii="Times New Roman" w:hAnsi="Times New Roman"/>
        </w:rPr>
      </w:pPr>
      <w:r>
        <w:rPr>
          <w:rFonts w:ascii="Times New Roman" w:hAnsi="Times New Roman"/>
        </w:rPr>
        <w:t>ИНН: __________________</w:t>
      </w:r>
      <w:r>
        <w:rPr>
          <w:rFonts w:ascii="Times New Roman" w:hAnsi="Times New Roman"/>
        </w:rPr>
        <w:t>________     ОКПО: 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ИСПОЛНИТЕЛЬ: _______________________________________________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Адрес: 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Телефон: ______________________     Факс: ________________________</w:t>
      </w:r>
    </w:p>
    <w:p w:rsidR="00000000" w:rsidRDefault="00FF1072">
      <w:pPr>
        <w:pStyle w:val="Preformat"/>
        <w:ind w:firstLine="284"/>
        <w:jc w:val="both"/>
        <w:rPr>
          <w:rFonts w:ascii="Times New Roman" w:hAnsi="Times New Roman"/>
        </w:rPr>
      </w:pPr>
      <w:r>
        <w:rPr>
          <w:rFonts w:ascii="Times New Roman" w:hAnsi="Times New Roman"/>
        </w:rPr>
        <w:t>Р/с: ___________________________     Банк: ________________________</w:t>
      </w:r>
    </w:p>
    <w:p w:rsidR="00000000" w:rsidRDefault="00FF1072">
      <w:pPr>
        <w:pStyle w:val="Preformat"/>
        <w:ind w:firstLine="284"/>
        <w:jc w:val="both"/>
        <w:rPr>
          <w:rFonts w:ascii="Times New Roman" w:hAnsi="Times New Roman"/>
        </w:rPr>
      </w:pPr>
      <w:r>
        <w:rPr>
          <w:rFonts w:ascii="Times New Roman" w:hAnsi="Times New Roman"/>
        </w:rPr>
        <w:t>К/с: __________________________</w:t>
      </w:r>
    </w:p>
    <w:p w:rsidR="00000000" w:rsidRDefault="00FF1072">
      <w:pPr>
        <w:pStyle w:val="Preformat"/>
        <w:ind w:firstLine="284"/>
        <w:jc w:val="both"/>
        <w:rPr>
          <w:rFonts w:ascii="Times New Roman" w:hAnsi="Times New Roman"/>
        </w:rPr>
      </w:pPr>
      <w:r>
        <w:rPr>
          <w:rFonts w:ascii="Times New Roman" w:hAnsi="Times New Roman"/>
        </w:rPr>
        <w:t>ОКОНХ: _______________________     БИК: ________________________</w:t>
      </w:r>
    </w:p>
    <w:p w:rsidR="00000000" w:rsidRDefault="00FF1072">
      <w:pPr>
        <w:pStyle w:val="Preformat"/>
        <w:ind w:firstLine="284"/>
        <w:jc w:val="both"/>
        <w:rPr>
          <w:rFonts w:ascii="Times New Roman" w:hAnsi="Times New Roman"/>
        </w:rPr>
      </w:pPr>
      <w:r>
        <w:rPr>
          <w:rFonts w:ascii="Times New Roman" w:hAnsi="Times New Roman"/>
        </w:rPr>
        <w:t>ИНН: __________________________     ОКПО: 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Подписи:</w:t>
      </w:r>
    </w:p>
    <w:p w:rsidR="00000000" w:rsidRDefault="00FF1072">
      <w:pPr>
        <w:pStyle w:val="Preformat"/>
        <w:ind w:firstLine="284"/>
        <w:jc w:val="both"/>
        <w:rPr>
          <w:rFonts w:ascii="Times New Roman" w:hAnsi="Times New Roman"/>
        </w:rPr>
      </w:pPr>
    </w:p>
    <w:tbl>
      <w:tblPr>
        <w:tblW w:w="0" w:type="auto"/>
        <w:tblInd w:w="392" w:type="dxa"/>
        <w:tblLayout w:type="fixed"/>
        <w:tblLook w:val="0000" w:firstRow="0" w:lastRow="0" w:firstColumn="0" w:lastColumn="0" w:noHBand="0" w:noVBand="0"/>
      </w:tblPr>
      <w:tblGrid>
        <w:gridCol w:w="3544"/>
        <w:gridCol w:w="1428"/>
        <w:gridCol w:w="3164"/>
      </w:tblGrid>
      <w:tr w:rsidR="00000000">
        <w:tblPrEx>
          <w:tblCellMar>
            <w:top w:w="0" w:type="dxa"/>
            <w:bottom w:w="0" w:type="dxa"/>
          </w:tblCellMar>
        </w:tblPrEx>
        <w:tc>
          <w:tcPr>
            <w:tcW w:w="3544" w:type="dxa"/>
          </w:tcPr>
          <w:p w:rsidR="00000000" w:rsidRDefault="00FF1072">
            <w:pPr>
              <w:pStyle w:val="Preformat"/>
              <w:jc w:val="both"/>
              <w:rPr>
                <w:rFonts w:ascii="Times New Roman" w:hAnsi="Times New Roman"/>
              </w:rPr>
            </w:pPr>
            <w:r>
              <w:rPr>
                <w:rFonts w:ascii="Times New Roman" w:hAnsi="Times New Roman"/>
              </w:rPr>
              <w:t>ЗАКАЗЧИК</w:t>
            </w:r>
          </w:p>
          <w:p w:rsidR="00000000" w:rsidRDefault="00FF1072">
            <w:pPr>
              <w:pStyle w:val="Preformat"/>
              <w:jc w:val="both"/>
              <w:rPr>
                <w:rFonts w:ascii="Times New Roman" w:hAnsi="Times New Roman"/>
              </w:rPr>
            </w:pPr>
            <w:r>
              <w:rPr>
                <w:rFonts w:ascii="Times New Roman" w:hAnsi="Times New Roman"/>
              </w:rPr>
              <w:t>__________________________</w:t>
            </w:r>
            <w:r>
              <w:rPr>
                <w:rFonts w:ascii="Times New Roman" w:hAnsi="Times New Roman"/>
              </w:rPr>
              <w:t>_____</w:t>
            </w:r>
          </w:p>
          <w:p w:rsidR="00000000" w:rsidRDefault="00FF1072">
            <w:pPr>
              <w:pStyle w:val="Preformat"/>
              <w:jc w:val="center"/>
              <w:rPr>
                <w:rFonts w:ascii="Times New Roman" w:hAnsi="Times New Roman"/>
              </w:rPr>
            </w:pPr>
            <w:r>
              <w:rPr>
                <w:rFonts w:ascii="Times New Roman" w:hAnsi="Times New Roman"/>
              </w:rPr>
              <w:t>(должность, Ф.И.О.)</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МП</w:t>
            </w:r>
          </w:p>
        </w:tc>
        <w:tc>
          <w:tcPr>
            <w:tcW w:w="1428" w:type="dxa"/>
          </w:tcPr>
          <w:p w:rsidR="00000000" w:rsidRDefault="00FF1072">
            <w:pPr>
              <w:pStyle w:val="Preformat"/>
              <w:jc w:val="both"/>
              <w:rPr>
                <w:rFonts w:ascii="Times New Roman" w:hAnsi="Times New Roman"/>
              </w:rPr>
            </w:pPr>
          </w:p>
        </w:tc>
        <w:tc>
          <w:tcPr>
            <w:tcW w:w="3164" w:type="dxa"/>
          </w:tcPr>
          <w:p w:rsidR="00000000" w:rsidRDefault="00FF1072">
            <w:pPr>
              <w:pStyle w:val="Preformat"/>
              <w:jc w:val="both"/>
              <w:rPr>
                <w:rFonts w:ascii="Times New Roman" w:hAnsi="Times New Roman"/>
              </w:rPr>
            </w:pPr>
            <w:r>
              <w:rPr>
                <w:rFonts w:ascii="Times New Roman" w:hAnsi="Times New Roman"/>
              </w:rPr>
              <w:t>ИСПОЛНИТЕЛЬ</w:t>
            </w:r>
          </w:p>
          <w:p w:rsidR="00000000" w:rsidRDefault="00FF1072">
            <w:pPr>
              <w:pStyle w:val="Preformat"/>
              <w:jc w:val="both"/>
              <w:rPr>
                <w:rFonts w:ascii="Times New Roman" w:hAnsi="Times New Roman"/>
              </w:rPr>
            </w:pPr>
            <w:r>
              <w:rPr>
                <w:rFonts w:ascii="Times New Roman" w:hAnsi="Times New Roman"/>
              </w:rPr>
              <w:t>__________________________</w:t>
            </w:r>
          </w:p>
          <w:p w:rsidR="00000000" w:rsidRDefault="00FF1072">
            <w:pPr>
              <w:pStyle w:val="Preformat"/>
              <w:jc w:val="center"/>
              <w:rPr>
                <w:rFonts w:ascii="Times New Roman" w:hAnsi="Times New Roman"/>
              </w:rPr>
            </w:pPr>
            <w:r>
              <w:rPr>
                <w:rFonts w:ascii="Times New Roman" w:hAnsi="Times New Roman"/>
              </w:rPr>
              <w:t>(должность, Ф.И.О.)</w:t>
            </w:r>
          </w:p>
          <w:p w:rsidR="00000000" w:rsidRDefault="00FF1072">
            <w:pPr>
              <w:pStyle w:val="Preformat"/>
              <w:jc w:val="both"/>
              <w:rPr>
                <w:rFonts w:ascii="Times New Roman" w:hAnsi="Times New Roman"/>
              </w:rPr>
            </w:pPr>
          </w:p>
          <w:p w:rsidR="00000000" w:rsidRDefault="00FF1072">
            <w:pPr>
              <w:pStyle w:val="Preformat"/>
              <w:ind w:firstLine="268"/>
              <w:jc w:val="both"/>
              <w:rPr>
                <w:rFonts w:ascii="Times New Roman" w:hAnsi="Times New Roman"/>
              </w:rPr>
            </w:pPr>
            <w:r>
              <w:rPr>
                <w:rFonts w:ascii="Times New Roman" w:hAnsi="Times New Roman"/>
              </w:rPr>
              <w:t>МП</w:t>
            </w:r>
          </w:p>
        </w:tc>
      </w:tr>
    </w:tbl>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ind w:firstLine="4820"/>
        <w:jc w:val="center"/>
        <w:rPr>
          <w:rFonts w:ascii="Times New Roman" w:hAnsi="Times New Roman"/>
        </w:rPr>
      </w:pPr>
      <w:r>
        <w:rPr>
          <w:rFonts w:ascii="Times New Roman" w:hAnsi="Times New Roman"/>
        </w:rPr>
        <w:t>Приложение</w:t>
      </w:r>
    </w:p>
    <w:p w:rsidR="00000000" w:rsidRDefault="00FF1072">
      <w:pPr>
        <w:pStyle w:val="Preformat"/>
        <w:ind w:firstLine="4820"/>
        <w:jc w:val="both"/>
        <w:rPr>
          <w:rFonts w:ascii="Times New Roman" w:hAnsi="Times New Roman"/>
        </w:rPr>
      </w:pPr>
      <w:r>
        <w:rPr>
          <w:rFonts w:ascii="Times New Roman" w:hAnsi="Times New Roman"/>
        </w:rPr>
        <w:t>к договору _______________________</w:t>
      </w:r>
    </w:p>
    <w:p w:rsidR="00000000" w:rsidRDefault="00FF1072">
      <w:pPr>
        <w:pStyle w:val="Preformat"/>
        <w:ind w:firstLine="4820"/>
        <w:jc w:val="both"/>
        <w:rPr>
          <w:rFonts w:ascii="Times New Roman" w:hAnsi="Times New Roman"/>
        </w:rPr>
      </w:pPr>
      <w:r>
        <w:rPr>
          <w:rFonts w:ascii="Times New Roman" w:hAnsi="Times New Roman"/>
        </w:rPr>
        <w:t>на техническое освидетельствование</w:t>
      </w:r>
    </w:p>
    <w:p w:rsidR="00000000" w:rsidRDefault="00FF1072">
      <w:pPr>
        <w:pStyle w:val="Preformat"/>
        <w:ind w:firstLine="4820"/>
        <w:jc w:val="both"/>
        <w:rPr>
          <w:rFonts w:ascii="Times New Roman" w:hAnsi="Times New Roman"/>
        </w:rPr>
      </w:pPr>
      <w:r>
        <w:rPr>
          <w:rFonts w:ascii="Times New Roman" w:hAnsi="Times New Roman"/>
        </w:rPr>
        <w:t>и электрические измерения на лифтах</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СПИСОК</w:t>
      </w:r>
    </w:p>
    <w:p w:rsidR="00000000" w:rsidRDefault="00FF1072">
      <w:pPr>
        <w:pStyle w:val="Preformat"/>
        <w:jc w:val="center"/>
        <w:rPr>
          <w:rFonts w:ascii="Times New Roman" w:hAnsi="Times New Roman"/>
        </w:rPr>
      </w:pPr>
      <w:r>
        <w:rPr>
          <w:rFonts w:ascii="Times New Roman" w:hAnsi="Times New Roman"/>
        </w:rPr>
        <w:t>АДРЕСОВ ЛИФТОВ, НА КОТОРЫХ СОГЛАСНО ДОГОВОРА</w:t>
      </w:r>
    </w:p>
    <w:p w:rsidR="00000000" w:rsidRDefault="00FF1072">
      <w:pPr>
        <w:pStyle w:val="Preformat"/>
        <w:jc w:val="center"/>
        <w:rPr>
          <w:rFonts w:ascii="Times New Roman" w:hAnsi="Times New Roman"/>
        </w:rPr>
      </w:pPr>
      <w:r>
        <w:rPr>
          <w:rFonts w:ascii="Times New Roman" w:hAnsi="Times New Roman"/>
        </w:rPr>
        <w:t>ИСПОЛНИТЕЛЬ ВЫПОЛНЯЕТ РАБОТЫ ПО ТЕХНИЧЕСКОМУ</w:t>
      </w:r>
    </w:p>
    <w:p w:rsidR="00000000" w:rsidRDefault="00FF1072">
      <w:pPr>
        <w:pStyle w:val="Preformat"/>
        <w:jc w:val="center"/>
        <w:rPr>
          <w:rFonts w:ascii="Times New Roman" w:hAnsi="Times New Roman"/>
        </w:rPr>
      </w:pPr>
      <w:r>
        <w:rPr>
          <w:rFonts w:ascii="Times New Roman" w:hAnsi="Times New Roman"/>
        </w:rPr>
        <w:t>ОСВИДЕТЕЛЬСТВОВАНИЮ И ЭЛЕКТРИЧЕСКИМ ИЗМЕРЕНИЯМ</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268"/>
        <w:gridCol w:w="924"/>
        <w:gridCol w:w="1060"/>
        <w:gridCol w:w="912"/>
        <w:gridCol w:w="1923"/>
        <w:gridCol w:w="909"/>
      </w:tblGrid>
      <w:tr w:rsidR="00000000">
        <w:tblPrEx>
          <w:tblCellMar>
            <w:top w:w="0" w:type="dxa"/>
            <w:bottom w:w="0" w:type="dxa"/>
          </w:tblCellMar>
        </w:tblPrEx>
        <w:tc>
          <w:tcPr>
            <w:tcW w:w="534" w:type="dxa"/>
          </w:tcPr>
          <w:p w:rsidR="00000000" w:rsidRDefault="00FF1072">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268" w:type="dxa"/>
          </w:tcPr>
          <w:p w:rsidR="00000000" w:rsidRDefault="00FF1072">
            <w:pPr>
              <w:pStyle w:val="Preformat"/>
              <w:jc w:val="center"/>
              <w:rPr>
                <w:rFonts w:ascii="Times New Roman" w:hAnsi="Times New Roman"/>
              </w:rPr>
            </w:pPr>
            <w:r>
              <w:rPr>
                <w:rFonts w:ascii="Times New Roman" w:hAnsi="Times New Roman"/>
              </w:rPr>
              <w:t>Адрес лифта</w:t>
            </w:r>
          </w:p>
        </w:tc>
        <w:tc>
          <w:tcPr>
            <w:tcW w:w="924" w:type="dxa"/>
          </w:tcPr>
          <w:p w:rsidR="00000000" w:rsidRDefault="00FF1072">
            <w:pPr>
              <w:pStyle w:val="Preformat"/>
              <w:jc w:val="center"/>
              <w:rPr>
                <w:rFonts w:ascii="Times New Roman" w:hAnsi="Times New Roman"/>
              </w:rPr>
            </w:pPr>
            <w:r>
              <w:rPr>
                <w:rFonts w:ascii="Times New Roman" w:hAnsi="Times New Roman"/>
              </w:rPr>
              <w:t>Регистр. номер</w:t>
            </w:r>
          </w:p>
        </w:tc>
        <w:tc>
          <w:tcPr>
            <w:tcW w:w="1060" w:type="dxa"/>
          </w:tcPr>
          <w:p w:rsidR="00000000" w:rsidRDefault="00FF1072">
            <w:pPr>
              <w:pStyle w:val="Preformat"/>
              <w:jc w:val="center"/>
              <w:rPr>
                <w:rFonts w:ascii="Times New Roman" w:hAnsi="Times New Roman"/>
              </w:rPr>
            </w:pPr>
            <w:r>
              <w:rPr>
                <w:rFonts w:ascii="Times New Roman" w:hAnsi="Times New Roman"/>
              </w:rPr>
              <w:t>Тип лифта</w:t>
            </w:r>
          </w:p>
        </w:tc>
        <w:tc>
          <w:tcPr>
            <w:tcW w:w="912" w:type="dxa"/>
          </w:tcPr>
          <w:p w:rsidR="00000000" w:rsidRDefault="00FF1072">
            <w:pPr>
              <w:pStyle w:val="Preformat"/>
              <w:jc w:val="center"/>
              <w:rPr>
                <w:rFonts w:ascii="Times New Roman" w:hAnsi="Times New Roman"/>
              </w:rPr>
            </w:pPr>
            <w:r>
              <w:rPr>
                <w:rFonts w:ascii="Times New Roman" w:hAnsi="Times New Roman"/>
              </w:rPr>
              <w:t>Число этажей</w:t>
            </w:r>
          </w:p>
        </w:tc>
        <w:tc>
          <w:tcPr>
            <w:tcW w:w="1923" w:type="dxa"/>
          </w:tcPr>
          <w:p w:rsidR="00000000" w:rsidRDefault="00FF1072">
            <w:pPr>
              <w:pStyle w:val="Preformat"/>
              <w:jc w:val="center"/>
              <w:rPr>
                <w:rFonts w:ascii="Times New Roman" w:hAnsi="Times New Roman"/>
              </w:rPr>
            </w:pPr>
            <w:r>
              <w:rPr>
                <w:rFonts w:ascii="Times New Roman" w:hAnsi="Times New Roman"/>
              </w:rPr>
              <w:t>Грузоподъемность</w:t>
            </w:r>
          </w:p>
        </w:tc>
        <w:tc>
          <w:tcPr>
            <w:tcW w:w="909" w:type="dxa"/>
          </w:tcPr>
          <w:p w:rsidR="00000000" w:rsidRDefault="00FF1072">
            <w:pPr>
              <w:pStyle w:val="Preformat"/>
              <w:jc w:val="center"/>
              <w:rPr>
                <w:rFonts w:ascii="Times New Roman" w:hAnsi="Times New Roman"/>
              </w:rPr>
            </w:pPr>
            <w:r>
              <w:rPr>
                <w:rFonts w:ascii="Times New Roman" w:hAnsi="Times New Roman"/>
              </w:rPr>
              <w:t>Вид работ</w:t>
            </w:r>
          </w:p>
        </w:tc>
      </w:tr>
      <w:tr w:rsidR="00000000">
        <w:tblPrEx>
          <w:tblCellMar>
            <w:top w:w="0" w:type="dxa"/>
            <w:bottom w:w="0" w:type="dxa"/>
          </w:tblCellMar>
        </w:tblPrEx>
        <w:tc>
          <w:tcPr>
            <w:tcW w:w="534" w:type="dxa"/>
          </w:tcPr>
          <w:p w:rsidR="00000000" w:rsidRDefault="00FF1072">
            <w:pPr>
              <w:pStyle w:val="Preformat"/>
              <w:jc w:val="center"/>
              <w:rPr>
                <w:rFonts w:ascii="Times New Roman" w:hAnsi="Times New Roman"/>
              </w:rPr>
            </w:pPr>
          </w:p>
        </w:tc>
        <w:tc>
          <w:tcPr>
            <w:tcW w:w="2268" w:type="dxa"/>
          </w:tcPr>
          <w:p w:rsidR="00000000" w:rsidRDefault="00FF1072">
            <w:pPr>
              <w:pStyle w:val="Preformat"/>
              <w:jc w:val="center"/>
              <w:rPr>
                <w:rFonts w:ascii="Times New Roman" w:hAnsi="Times New Roman"/>
              </w:rPr>
            </w:pPr>
          </w:p>
        </w:tc>
        <w:tc>
          <w:tcPr>
            <w:tcW w:w="924" w:type="dxa"/>
          </w:tcPr>
          <w:p w:rsidR="00000000" w:rsidRDefault="00FF1072">
            <w:pPr>
              <w:pStyle w:val="Preformat"/>
              <w:jc w:val="center"/>
              <w:rPr>
                <w:rFonts w:ascii="Times New Roman" w:hAnsi="Times New Roman"/>
              </w:rPr>
            </w:pPr>
          </w:p>
        </w:tc>
        <w:tc>
          <w:tcPr>
            <w:tcW w:w="1060" w:type="dxa"/>
          </w:tcPr>
          <w:p w:rsidR="00000000" w:rsidRDefault="00FF1072">
            <w:pPr>
              <w:pStyle w:val="Preformat"/>
              <w:jc w:val="center"/>
              <w:rPr>
                <w:rFonts w:ascii="Times New Roman" w:hAnsi="Times New Roman"/>
              </w:rPr>
            </w:pPr>
          </w:p>
        </w:tc>
        <w:tc>
          <w:tcPr>
            <w:tcW w:w="912" w:type="dxa"/>
          </w:tcPr>
          <w:p w:rsidR="00000000" w:rsidRDefault="00FF1072">
            <w:pPr>
              <w:pStyle w:val="Preformat"/>
              <w:jc w:val="center"/>
              <w:rPr>
                <w:rFonts w:ascii="Times New Roman" w:hAnsi="Times New Roman"/>
              </w:rPr>
            </w:pPr>
          </w:p>
        </w:tc>
        <w:tc>
          <w:tcPr>
            <w:tcW w:w="1923" w:type="dxa"/>
          </w:tcPr>
          <w:p w:rsidR="00000000" w:rsidRDefault="00FF1072">
            <w:pPr>
              <w:pStyle w:val="Preformat"/>
              <w:jc w:val="center"/>
              <w:rPr>
                <w:rFonts w:ascii="Times New Roman" w:hAnsi="Times New Roman"/>
              </w:rPr>
            </w:pPr>
          </w:p>
        </w:tc>
        <w:tc>
          <w:tcPr>
            <w:tcW w:w="909"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center"/>
              <w:rPr>
                <w:rFonts w:ascii="Times New Roman" w:hAnsi="Times New Roman"/>
              </w:rPr>
            </w:pPr>
          </w:p>
        </w:tc>
        <w:tc>
          <w:tcPr>
            <w:tcW w:w="2268" w:type="dxa"/>
          </w:tcPr>
          <w:p w:rsidR="00000000" w:rsidRDefault="00FF1072">
            <w:pPr>
              <w:pStyle w:val="Preformat"/>
              <w:jc w:val="center"/>
              <w:rPr>
                <w:rFonts w:ascii="Times New Roman" w:hAnsi="Times New Roman"/>
              </w:rPr>
            </w:pPr>
          </w:p>
        </w:tc>
        <w:tc>
          <w:tcPr>
            <w:tcW w:w="924" w:type="dxa"/>
          </w:tcPr>
          <w:p w:rsidR="00000000" w:rsidRDefault="00FF1072">
            <w:pPr>
              <w:pStyle w:val="Preformat"/>
              <w:jc w:val="center"/>
              <w:rPr>
                <w:rFonts w:ascii="Times New Roman" w:hAnsi="Times New Roman"/>
              </w:rPr>
            </w:pPr>
          </w:p>
        </w:tc>
        <w:tc>
          <w:tcPr>
            <w:tcW w:w="1060" w:type="dxa"/>
          </w:tcPr>
          <w:p w:rsidR="00000000" w:rsidRDefault="00FF1072">
            <w:pPr>
              <w:pStyle w:val="Preformat"/>
              <w:jc w:val="center"/>
              <w:rPr>
                <w:rFonts w:ascii="Times New Roman" w:hAnsi="Times New Roman"/>
              </w:rPr>
            </w:pPr>
          </w:p>
        </w:tc>
        <w:tc>
          <w:tcPr>
            <w:tcW w:w="912" w:type="dxa"/>
          </w:tcPr>
          <w:p w:rsidR="00000000" w:rsidRDefault="00FF1072">
            <w:pPr>
              <w:pStyle w:val="Preformat"/>
              <w:jc w:val="center"/>
              <w:rPr>
                <w:rFonts w:ascii="Times New Roman" w:hAnsi="Times New Roman"/>
              </w:rPr>
            </w:pPr>
          </w:p>
        </w:tc>
        <w:tc>
          <w:tcPr>
            <w:tcW w:w="1923" w:type="dxa"/>
          </w:tcPr>
          <w:p w:rsidR="00000000" w:rsidRDefault="00FF1072">
            <w:pPr>
              <w:pStyle w:val="Preformat"/>
              <w:jc w:val="center"/>
              <w:rPr>
                <w:rFonts w:ascii="Times New Roman" w:hAnsi="Times New Roman"/>
              </w:rPr>
            </w:pPr>
          </w:p>
        </w:tc>
        <w:tc>
          <w:tcPr>
            <w:tcW w:w="909"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center"/>
              <w:rPr>
                <w:rFonts w:ascii="Times New Roman" w:hAnsi="Times New Roman"/>
              </w:rPr>
            </w:pPr>
          </w:p>
        </w:tc>
        <w:tc>
          <w:tcPr>
            <w:tcW w:w="2268" w:type="dxa"/>
          </w:tcPr>
          <w:p w:rsidR="00000000" w:rsidRDefault="00FF1072">
            <w:pPr>
              <w:pStyle w:val="Preformat"/>
              <w:jc w:val="center"/>
              <w:rPr>
                <w:rFonts w:ascii="Times New Roman" w:hAnsi="Times New Roman"/>
              </w:rPr>
            </w:pPr>
          </w:p>
        </w:tc>
        <w:tc>
          <w:tcPr>
            <w:tcW w:w="924" w:type="dxa"/>
          </w:tcPr>
          <w:p w:rsidR="00000000" w:rsidRDefault="00FF1072">
            <w:pPr>
              <w:pStyle w:val="Preformat"/>
              <w:jc w:val="center"/>
              <w:rPr>
                <w:rFonts w:ascii="Times New Roman" w:hAnsi="Times New Roman"/>
              </w:rPr>
            </w:pPr>
          </w:p>
        </w:tc>
        <w:tc>
          <w:tcPr>
            <w:tcW w:w="1060" w:type="dxa"/>
          </w:tcPr>
          <w:p w:rsidR="00000000" w:rsidRDefault="00FF1072">
            <w:pPr>
              <w:pStyle w:val="Preformat"/>
              <w:jc w:val="center"/>
              <w:rPr>
                <w:rFonts w:ascii="Times New Roman" w:hAnsi="Times New Roman"/>
              </w:rPr>
            </w:pPr>
          </w:p>
        </w:tc>
        <w:tc>
          <w:tcPr>
            <w:tcW w:w="912" w:type="dxa"/>
          </w:tcPr>
          <w:p w:rsidR="00000000" w:rsidRDefault="00FF1072">
            <w:pPr>
              <w:pStyle w:val="Preformat"/>
              <w:jc w:val="center"/>
              <w:rPr>
                <w:rFonts w:ascii="Times New Roman" w:hAnsi="Times New Roman"/>
              </w:rPr>
            </w:pPr>
          </w:p>
        </w:tc>
        <w:tc>
          <w:tcPr>
            <w:tcW w:w="1923" w:type="dxa"/>
          </w:tcPr>
          <w:p w:rsidR="00000000" w:rsidRDefault="00FF1072">
            <w:pPr>
              <w:pStyle w:val="Preformat"/>
              <w:jc w:val="center"/>
              <w:rPr>
                <w:rFonts w:ascii="Times New Roman" w:hAnsi="Times New Roman"/>
              </w:rPr>
            </w:pPr>
          </w:p>
        </w:tc>
        <w:tc>
          <w:tcPr>
            <w:tcW w:w="909"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center"/>
              <w:rPr>
                <w:rFonts w:ascii="Times New Roman" w:hAnsi="Times New Roman"/>
              </w:rPr>
            </w:pPr>
          </w:p>
        </w:tc>
        <w:tc>
          <w:tcPr>
            <w:tcW w:w="2268" w:type="dxa"/>
          </w:tcPr>
          <w:p w:rsidR="00000000" w:rsidRDefault="00FF1072">
            <w:pPr>
              <w:pStyle w:val="Preformat"/>
              <w:jc w:val="center"/>
              <w:rPr>
                <w:rFonts w:ascii="Times New Roman" w:hAnsi="Times New Roman"/>
              </w:rPr>
            </w:pPr>
          </w:p>
        </w:tc>
        <w:tc>
          <w:tcPr>
            <w:tcW w:w="924" w:type="dxa"/>
          </w:tcPr>
          <w:p w:rsidR="00000000" w:rsidRDefault="00FF1072">
            <w:pPr>
              <w:pStyle w:val="Preformat"/>
              <w:jc w:val="center"/>
              <w:rPr>
                <w:rFonts w:ascii="Times New Roman" w:hAnsi="Times New Roman"/>
              </w:rPr>
            </w:pPr>
          </w:p>
        </w:tc>
        <w:tc>
          <w:tcPr>
            <w:tcW w:w="1060" w:type="dxa"/>
          </w:tcPr>
          <w:p w:rsidR="00000000" w:rsidRDefault="00FF1072">
            <w:pPr>
              <w:pStyle w:val="Preformat"/>
              <w:jc w:val="center"/>
              <w:rPr>
                <w:rFonts w:ascii="Times New Roman" w:hAnsi="Times New Roman"/>
              </w:rPr>
            </w:pPr>
          </w:p>
        </w:tc>
        <w:tc>
          <w:tcPr>
            <w:tcW w:w="912" w:type="dxa"/>
          </w:tcPr>
          <w:p w:rsidR="00000000" w:rsidRDefault="00FF1072">
            <w:pPr>
              <w:pStyle w:val="Preformat"/>
              <w:jc w:val="center"/>
              <w:rPr>
                <w:rFonts w:ascii="Times New Roman" w:hAnsi="Times New Roman"/>
              </w:rPr>
            </w:pPr>
          </w:p>
        </w:tc>
        <w:tc>
          <w:tcPr>
            <w:tcW w:w="1923" w:type="dxa"/>
          </w:tcPr>
          <w:p w:rsidR="00000000" w:rsidRDefault="00FF1072">
            <w:pPr>
              <w:pStyle w:val="Preformat"/>
              <w:jc w:val="center"/>
              <w:rPr>
                <w:rFonts w:ascii="Times New Roman" w:hAnsi="Times New Roman"/>
              </w:rPr>
            </w:pPr>
          </w:p>
        </w:tc>
        <w:tc>
          <w:tcPr>
            <w:tcW w:w="909" w:type="dxa"/>
          </w:tcPr>
          <w:p w:rsidR="00000000" w:rsidRDefault="00FF1072">
            <w:pPr>
              <w:pStyle w:val="Preformat"/>
              <w:jc w:val="center"/>
              <w:rPr>
                <w:rFonts w:ascii="Times New Roman" w:hAnsi="Times New Roman"/>
              </w:rPr>
            </w:pPr>
          </w:p>
        </w:tc>
      </w:tr>
    </w:tbl>
    <w:p w:rsidR="00000000" w:rsidRDefault="00FF1072">
      <w:pPr>
        <w:ind w:firstLine="225"/>
        <w:jc w:val="both"/>
      </w:pPr>
    </w:p>
    <w:p w:rsidR="00000000" w:rsidRDefault="00FF1072">
      <w:pPr>
        <w:ind w:firstLine="225"/>
        <w:jc w:val="both"/>
      </w:pPr>
    </w:p>
    <w:p w:rsidR="00000000" w:rsidRDefault="00FF1072">
      <w:pPr>
        <w:pStyle w:val="Preformat"/>
        <w:jc w:val="right"/>
        <w:rPr>
          <w:rFonts w:ascii="Times New Roman" w:hAnsi="Times New Roman"/>
        </w:rPr>
      </w:pPr>
      <w:r>
        <w:rPr>
          <w:rFonts w:ascii="Times New Roman" w:hAnsi="Times New Roman"/>
        </w:rPr>
        <w:t>Приложение Г</w:t>
      </w:r>
    </w:p>
    <w:p w:rsidR="00000000" w:rsidRDefault="00FF1072">
      <w:pPr>
        <w:pStyle w:val="Preformat"/>
        <w:jc w:val="right"/>
        <w:rPr>
          <w:rFonts w:ascii="Times New Roman" w:hAnsi="Times New Roman"/>
        </w:rPr>
      </w:pPr>
      <w:r>
        <w:rPr>
          <w:rFonts w:ascii="Times New Roman" w:hAnsi="Times New Roman"/>
        </w:rPr>
        <w:t>Примерная форма</w:t>
      </w:r>
    </w:p>
    <w:p w:rsidR="00000000" w:rsidRDefault="00FF1072">
      <w:pPr>
        <w:pStyle w:val="Preformat"/>
        <w:jc w:val="both"/>
        <w:rPr>
          <w:rFonts w:ascii="Times New Roman" w:hAnsi="Times New Roman"/>
        </w:rPr>
      </w:pPr>
    </w:p>
    <w:p w:rsidR="00000000" w:rsidRDefault="00FF1072">
      <w:pPr>
        <w:pStyle w:val="Preformat"/>
        <w:ind w:firstLine="3969"/>
        <w:jc w:val="both"/>
        <w:rPr>
          <w:rFonts w:ascii="Times New Roman" w:hAnsi="Times New Roman"/>
        </w:rPr>
      </w:pPr>
      <w:r>
        <w:rPr>
          <w:rFonts w:ascii="Times New Roman" w:hAnsi="Times New Roman"/>
        </w:rPr>
        <w:t>Пред</w:t>
      </w:r>
      <w:r>
        <w:rPr>
          <w:rFonts w:ascii="Times New Roman" w:hAnsi="Times New Roman"/>
        </w:rPr>
        <w:t>приятие _______________________________</w:t>
      </w:r>
    </w:p>
    <w:p w:rsidR="00000000" w:rsidRDefault="00FF1072">
      <w:pPr>
        <w:pStyle w:val="Preformat"/>
        <w:ind w:firstLine="5103"/>
        <w:jc w:val="center"/>
        <w:rPr>
          <w:rFonts w:ascii="Times New Roman" w:hAnsi="Times New Roman"/>
        </w:rPr>
      </w:pPr>
      <w:r>
        <w:rPr>
          <w:rFonts w:ascii="Times New Roman" w:hAnsi="Times New Roman"/>
        </w:rPr>
        <w:t>(наименование предприятия)</w:t>
      </w:r>
    </w:p>
    <w:p w:rsidR="00000000" w:rsidRDefault="00FF1072">
      <w:pPr>
        <w:pStyle w:val="Preformat"/>
        <w:ind w:firstLine="3969"/>
        <w:jc w:val="both"/>
        <w:rPr>
          <w:rFonts w:ascii="Times New Roman" w:hAnsi="Times New Roman"/>
        </w:rPr>
      </w:pPr>
      <w:r>
        <w:rPr>
          <w:rFonts w:ascii="Times New Roman" w:hAnsi="Times New Roman"/>
        </w:rPr>
        <w:t>Адрес _____________________________________</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АКТ-СЕРТИФИКАТ</w:t>
      </w:r>
    </w:p>
    <w:p w:rsidR="00000000" w:rsidRDefault="00FF1072">
      <w:pPr>
        <w:pStyle w:val="Preformat"/>
        <w:jc w:val="center"/>
        <w:rPr>
          <w:rFonts w:ascii="Times New Roman" w:hAnsi="Times New Roman"/>
        </w:rPr>
      </w:pPr>
      <w:r>
        <w:rPr>
          <w:rFonts w:ascii="Times New Roman" w:hAnsi="Times New Roman"/>
        </w:rPr>
        <w:t>от "___" __________________ 199__ г.</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Мною, специалистом 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(наименование предприятия)</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(Ф.И.О.)</w:t>
      </w:r>
    </w:p>
    <w:p w:rsidR="00000000" w:rsidRDefault="00FF1072">
      <w:pPr>
        <w:pStyle w:val="Preformat"/>
        <w:ind w:firstLine="284"/>
        <w:jc w:val="both"/>
        <w:rPr>
          <w:rFonts w:ascii="Times New Roman" w:hAnsi="Times New Roman"/>
        </w:rPr>
      </w:pPr>
      <w:r>
        <w:rPr>
          <w:rFonts w:ascii="Times New Roman" w:hAnsi="Times New Roman"/>
        </w:rPr>
        <w:t>в присутствии ___________________________________________________________________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(должность, организация, Ф.И.О.)</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проведено периодическое техниче</w:t>
      </w:r>
      <w:r>
        <w:rPr>
          <w:rFonts w:ascii="Times New Roman" w:hAnsi="Times New Roman"/>
        </w:rPr>
        <w:t xml:space="preserve">ское  освидетельствование лифта </w:t>
      </w:r>
      <w:proofErr w:type="spellStart"/>
      <w:r>
        <w:rPr>
          <w:rFonts w:ascii="Times New Roman" w:hAnsi="Times New Roman"/>
        </w:rPr>
        <w:t>рег</w:t>
      </w:r>
      <w:proofErr w:type="spellEnd"/>
      <w:r>
        <w:rPr>
          <w:rFonts w:ascii="Times New Roman" w:hAnsi="Times New Roman"/>
        </w:rPr>
        <w:t>. № _________ по адресу 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Владелец лифта __________________________________________________.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При этом установлено:</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994"/>
      </w:tblGrid>
      <w:tr w:rsidR="00000000">
        <w:tblPrEx>
          <w:tblCellMar>
            <w:top w:w="0" w:type="dxa"/>
            <w:bottom w:w="0" w:type="dxa"/>
          </w:tblCellMar>
        </w:tblPrEx>
        <w:tc>
          <w:tcPr>
            <w:tcW w:w="534" w:type="dxa"/>
          </w:tcPr>
          <w:p w:rsidR="00000000" w:rsidRDefault="00FF1072">
            <w:pPr>
              <w:pStyle w:val="Preformat"/>
              <w:jc w:val="center"/>
              <w:rPr>
                <w:rFonts w:ascii="Times New Roman" w:hAnsi="Times New Roman"/>
              </w:rPr>
            </w:pPr>
            <w:r>
              <w:rPr>
                <w:rFonts w:ascii="Times New Roman" w:hAnsi="Times New Roman"/>
              </w:rPr>
              <w:t>№</w:t>
            </w:r>
          </w:p>
          <w:p w:rsidR="00000000" w:rsidRDefault="00FF1072">
            <w:pPr>
              <w:pStyle w:val="Preformat"/>
              <w:jc w:val="center"/>
              <w:rPr>
                <w:rFonts w:ascii="Times New Roman" w:hAnsi="Times New Roman"/>
              </w:rPr>
            </w:pP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7994" w:type="dxa"/>
          </w:tcPr>
          <w:p w:rsidR="00000000" w:rsidRDefault="00FF1072">
            <w:pPr>
              <w:pStyle w:val="Preformat"/>
              <w:jc w:val="center"/>
              <w:rPr>
                <w:rFonts w:ascii="Times New Roman" w:hAnsi="Times New Roman"/>
              </w:rPr>
            </w:pPr>
            <w:r>
              <w:rPr>
                <w:rFonts w:ascii="Times New Roman" w:hAnsi="Times New Roman"/>
              </w:rPr>
              <w:t>Изложение выявленных нарушений и пункт нормативного документа</w:t>
            </w: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534" w:type="dxa"/>
          </w:tcPr>
          <w:p w:rsidR="00000000" w:rsidRDefault="00FF1072">
            <w:pPr>
              <w:pStyle w:val="Preformat"/>
              <w:jc w:val="both"/>
              <w:rPr>
                <w:rFonts w:ascii="Times New Roman" w:hAnsi="Times New Roman"/>
              </w:rPr>
            </w:pPr>
          </w:p>
        </w:tc>
        <w:tc>
          <w:tcPr>
            <w:tcW w:w="7994" w:type="dxa"/>
          </w:tcPr>
          <w:p w:rsidR="00000000" w:rsidRDefault="00FF1072">
            <w:pPr>
              <w:pStyle w:val="Preformat"/>
              <w:jc w:val="both"/>
              <w:rPr>
                <w:rFonts w:ascii="Times New Roman" w:hAnsi="Times New Roman"/>
              </w:rPr>
            </w:pPr>
          </w:p>
        </w:tc>
      </w:tr>
    </w:tbl>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ПРЕДЛОЖЕНИЯ</w:t>
      </w:r>
    </w:p>
    <w:p w:rsidR="00000000" w:rsidRDefault="00FF1072">
      <w:pPr>
        <w:pStyle w:val="Preformat"/>
        <w:jc w:val="center"/>
        <w:rPr>
          <w:rFonts w:ascii="Times New Roman" w:hAnsi="Times New Roman"/>
        </w:rPr>
      </w:pPr>
      <w:r>
        <w:rPr>
          <w:rFonts w:ascii="Times New Roman" w:hAnsi="Times New Roman"/>
        </w:rPr>
        <w:t>ПО УСТРАНЕНИЮ НАРУШЕНИЙ</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927"/>
        <w:gridCol w:w="3927"/>
      </w:tblGrid>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3927" w:type="dxa"/>
          </w:tcPr>
          <w:p w:rsidR="00000000" w:rsidRDefault="00FF1072">
            <w:pPr>
              <w:pStyle w:val="Preformat"/>
              <w:jc w:val="center"/>
              <w:rPr>
                <w:rFonts w:ascii="Times New Roman" w:hAnsi="Times New Roman"/>
              </w:rPr>
            </w:pPr>
            <w:r>
              <w:rPr>
                <w:rFonts w:ascii="Times New Roman" w:hAnsi="Times New Roman"/>
              </w:rPr>
              <w:t>Содержание предложения</w:t>
            </w:r>
          </w:p>
        </w:tc>
        <w:tc>
          <w:tcPr>
            <w:tcW w:w="3927" w:type="dxa"/>
          </w:tcPr>
          <w:p w:rsidR="00000000" w:rsidRDefault="00FF1072">
            <w:pPr>
              <w:pStyle w:val="Preformat"/>
              <w:jc w:val="center"/>
              <w:rPr>
                <w:rFonts w:ascii="Times New Roman" w:hAnsi="Times New Roman"/>
              </w:rPr>
            </w:pPr>
            <w:r>
              <w:rPr>
                <w:rFonts w:ascii="Times New Roman" w:hAnsi="Times New Roman"/>
              </w:rPr>
              <w:t>Срок выполнения</w:t>
            </w:r>
          </w:p>
        </w:tc>
      </w:tr>
      <w:tr w:rsidR="00000000">
        <w:tblPrEx>
          <w:tblCellMar>
            <w:top w:w="0" w:type="dxa"/>
            <w:bottom w:w="0" w:type="dxa"/>
          </w:tblCellMar>
        </w:tblPrEx>
        <w:tc>
          <w:tcPr>
            <w:tcW w:w="675"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c>
          <w:tcPr>
            <w:tcW w:w="3927" w:type="dxa"/>
          </w:tcPr>
          <w:p w:rsidR="00000000" w:rsidRDefault="00FF1072">
            <w:pPr>
              <w:pStyle w:val="Preformat"/>
              <w:jc w:val="both"/>
              <w:rPr>
                <w:rFonts w:ascii="Times New Roman" w:hAnsi="Times New Roman"/>
              </w:rPr>
            </w:pPr>
          </w:p>
        </w:tc>
      </w:tr>
    </w:tbl>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РЕЗУЛЬТАТЫ ТЕХНИЧЕСКОГО ОСВИДЕТЕЛЬСТВОВАНИЯ</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А) Лифт находится в ____________________ исправном состоянии, _________</w:t>
      </w:r>
      <w:r>
        <w:rPr>
          <w:rFonts w:ascii="Times New Roman" w:hAnsi="Times New Roman"/>
        </w:rPr>
        <w:t>_____________ обеспечивающем его безопасную работу.</w:t>
      </w:r>
    </w:p>
    <w:p w:rsidR="00000000" w:rsidRDefault="00FF1072">
      <w:pPr>
        <w:pStyle w:val="Preformat"/>
        <w:ind w:firstLine="284"/>
        <w:jc w:val="both"/>
        <w:rPr>
          <w:rFonts w:ascii="Times New Roman" w:hAnsi="Times New Roman"/>
        </w:rPr>
      </w:pPr>
      <w:r>
        <w:rPr>
          <w:rFonts w:ascii="Times New Roman" w:hAnsi="Times New Roman"/>
        </w:rPr>
        <w:t>Б) Эксплуатация лифта _______________ соответствует "Правилам устройства и безопасности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Подписи:</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Специалист _____________________________________ (__________)</w:t>
      </w:r>
    </w:p>
    <w:p w:rsidR="00000000" w:rsidRDefault="00FF1072">
      <w:pPr>
        <w:pStyle w:val="Preformat"/>
        <w:ind w:firstLine="284"/>
        <w:jc w:val="both"/>
        <w:rPr>
          <w:rFonts w:ascii="Times New Roman" w:hAnsi="Times New Roman"/>
        </w:rPr>
      </w:pPr>
      <w:r>
        <w:rPr>
          <w:rFonts w:ascii="Times New Roman" w:hAnsi="Times New Roman"/>
        </w:rPr>
        <w:t>Присутствующие лица ____________________________ (__________)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Данный акт хранить в паспорте лифта до срока следующего освидетельствования.</w:t>
      </w:r>
    </w:p>
    <w:p w:rsidR="00000000" w:rsidRDefault="00FF1072">
      <w:pPr>
        <w:ind w:firstLine="225"/>
        <w:jc w:val="both"/>
      </w:pPr>
    </w:p>
    <w:p w:rsidR="00000000" w:rsidRDefault="00FF1072">
      <w:pPr>
        <w:ind w:firstLine="225"/>
        <w:jc w:val="both"/>
      </w:pPr>
    </w:p>
    <w:p w:rsidR="00000000" w:rsidRDefault="00FF1072">
      <w:pPr>
        <w:pStyle w:val="Preformat"/>
        <w:jc w:val="right"/>
        <w:rPr>
          <w:rFonts w:ascii="Times New Roman" w:hAnsi="Times New Roman"/>
        </w:rPr>
      </w:pPr>
      <w:r>
        <w:rPr>
          <w:rFonts w:ascii="Times New Roman" w:hAnsi="Times New Roman"/>
        </w:rPr>
        <w:t>Приложение Д</w:t>
      </w:r>
    </w:p>
    <w:p w:rsidR="00000000" w:rsidRDefault="00FF1072">
      <w:pPr>
        <w:pStyle w:val="Preformat"/>
        <w:jc w:val="right"/>
        <w:rPr>
          <w:rFonts w:ascii="Times New Roman" w:hAnsi="Times New Roman"/>
        </w:rPr>
      </w:pPr>
      <w:r>
        <w:rPr>
          <w:rFonts w:ascii="Times New Roman" w:hAnsi="Times New Roman"/>
        </w:rPr>
        <w:t>Примерная форма договора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ДОГОВОР № ____________</w:t>
      </w:r>
    </w:p>
    <w:p w:rsidR="00000000" w:rsidRDefault="00FF1072">
      <w:pPr>
        <w:pStyle w:val="Preformat"/>
        <w:jc w:val="center"/>
        <w:rPr>
          <w:rFonts w:ascii="Times New Roman" w:hAnsi="Times New Roman"/>
        </w:rPr>
      </w:pPr>
      <w:r>
        <w:rPr>
          <w:rFonts w:ascii="Times New Roman" w:hAnsi="Times New Roman"/>
        </w:rPr>
        <w:t>НА ОБСЛЕДОВАНИЕ ТЕХНИЧЕСКОГО СОСТОЯНИЯ ЛИФТОВ,</w:t>
      </w:r>
    </w:p>
    <w:p w:rsidR="00000000" w:rsidRDefault="00FF1072">
      <w:pPr>
        <w:pStyle w:val="Preformat"/>
        <w:jc w:val="center"/>
        <w:rPr>
          <w:rFonts w:ascii="Times New Roman" w:hAnsi="Times New Roman"/>
        </w:rPr>
      </w:pPr>
      <w:r>
        <w:rPr>
          <w:rFonts w:ascii="Times New Roman" w:hAnsi="Times New Roman"/>
        </w:rPr>
        <w:t>ОТРАБОТАВШИХ НОРМАТИВНЫЙ СР</w:t>
      </w:r>
      <w:r>
        <w:rPr>
          <w:rFonts w:ascii="Times New Roman" w:hAnsi="Times New Roman"/>
        </w:rPr>
        <w:t>ОК СЛУЖБЫ</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г. Москва                                                              "___" __________ 199__ г.</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Предприятие (организация) _________________________________________ владелец лифта, именуемое в дальнейшем Заказчик, в лице руководителя _________________________________, действующее на основании ________________________________________, с одной стороны, и __________________________________, именуемое в дальнейшем Исполнитель в лице ___________________________________, действующего на основании Уста</w:t>
      </w:r>
      <w:r>
        <w:rPr>
          <w:rFonts w:ascii="Times New Roman" w:hAnsi="Times New Roman"/>
        </w:rPr>
        <w:t>ва и лицензии № ____________________ Госгортехнадзора России, с другой стороны, заключили настоящий договор о нижеследующем.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1. Предмет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1.1. Обследование технического состояния лифтов, отработавших нормативный срок службы.</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2. Обязанности Исполнителя</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2.1. Исполнитель принимает на себя обязательства:</w:t>
      </w:r>
    </w:p>
    <w:p w:rsidR="00000000" w:rsidRDefault="00FF1072">
      <w:pPr>
        <w:pStyle w:val="Preformat"/>
        <w:ind w:firstLine="284"/>
        <w:jc w:val="both"/>
        <w:rPr>
          <w:rFonts w:ascii="Times New Roman" w:hAnsi="Times New Roman"/>
        </w:rPr>
      </w:pPr>
      <w:r>
        <w:rPr>
          <w:rFonts w:ascii="Times New Roman" w:hAnsi="Times New Roman"/>
        </w:rPr>
        <w:t xml:space="preserve">2.1.1. Провести  обследование  технического  состояния  лифта (лифтов), отработавших нормативный срок службы </w:t>
      </w:r>
      <w:proofErr w:type="spellStart"/>
      <w:r>
        <w:rPr>
          <w:rFonts w:ascii="Times New Roman" w:hAnsi="Times New Roman"/>
        </w:rPr>
        <w:t>рег</w:t>
      </w:r>
      <w:proofErr w:type="spellEnd"/>
      <w:r>
        <w:rPr>
          <w:rFonts w:ascii="Times New Roman" w:hAnsi="Times New Roman"/>
        </w:rPr>
        <w:t>. № __________ в объеме требований РД-10-72-94 Госгортехнадзора России.</w:t>
      </w:r>
    </w:p>
    <w:p w:rsidR="00000000" w:rsidRDefault="00FF1072">
      <w:pPr>
        <w:pStyle w:val="Preformat"/>
        <w:ind w:firstLine="284"/>
        <w:jc w:val="both"/>
        <w:rPr>
          <w:rFonts w:ascii="Times New Roman" w:hAnsi="Times New Roman"/>
        </w:rPr>
      </w:pPr>
      <w:r>
        <w:rPr>
          <w:rFonts w:ascii="Times New Roman" w:hAnsi="Times New Roman"/>
        </w:rPr>
        <w:t>2.1.2. По резул</w:t>
      </w:r>
      <w:r>
        <w:rPr>
          <w:rFonts w:ascii="Times New Roman" w:hAnsi="Times New Roman"/>
        </w:rPr>
        <w:t>ьтатам обследования выдать экспертное заключение о возможности дальнейшей эксплуатации лифта (лифтов).</w:t>
      </w:r>
    </w:p>
    <w:p w:rsidR="00000000" w:rsidRDefault="00FF1072">
      <w:pPr>
        <w:pStyle w:val="Preformat"/>
        <w:ind w:firstLine="284"/>
        <w:jc w:val="both"/>
        <w:rPr>
          <w:rFonts w:ascii="Times New Roman" w:hAnsi="Times New Roman"/>
        </w:rPr>
      </w:pPr>
      <w:r>
        <w:rPr>
          <w:rFonts w:ascii="Times New Roman" w:hAnsi="Times New Roman"/>
        </w:rPr>
        <w:t>2.1.3. Обеспечить соблюдение специалистами Исполнителя правил техники безопасности, внутреннего распорядка и других  требований, существующих на объектах Заказчика.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3. Обязанности Заказчика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3.1. Заказчик принимает на себя следующие обязательства:</w:t>
      </w:r>
    </w:p>
    <w:p w:rsidR="00000000" w:rsidRDefault="00FF1072">
      <w:pPr>
        <w:pStyle w:val="Preformat"/>
        <w:ind w:firstLine="284"/>
        <w:jc w:val="both"/>
        <w:rPr>
          <w:rFonts w:ascii="Times New Roman" w:hAnsi="Times New Roman"/>
        </w:rPr>
      </w:pPr>
      <w:r>
        <w:rPr>
          <w:rFonts w:ascii="Times New Roman" w:hAnsi="Times New Roman"/>
        </w:rPr>
        <w:t>3.1.1. Обеспечить доступ специалистов Исполнителя на  объекты (лифты).</w:t>
      </w:r>
    </w:p>
    <w:p w:rsidR="00000000" w:rsidRDefault="00FF1072">
      <w:pPr>
        <w:pStyle w:val="Preformat"/>
        <w:ind w:firstLine="284"/>
        <w:jc w:val="both"/>
        <w:rPr>
          <w:rFonts w:ascii="Times New Roman" w:hAnsi="Times New Roman"/>
        </w:rPr>
      </w:pPr>
      <w:r>
        <w:rPr>
          <w:rFonts w:ascii="Times New Roman" w:hAnsi="Times New Roman"/>
        </w:rPr>
        <w:t>3.1.2. Обеспечить организацию проведения обследования,  участие представителей, предусмот</w:t>
      </w:r>
      <w:r>
        <w:rPr>
          <w:rFonts w:ascii="Times New Roman" w:hAnsi="Times New Roman"/>
        </w:rPr>
        <w:t>ренных РД-10-72-94.</w:t>
      </w:r>
    </w:p>
    <w:p w:rsidR="00000000" w:rsidRDefault="00FF1072">
      <w:pPr>
        <w:pStyle w:val="Preformat"/>
        <w:ind w:firstLine="284"/>
        <w:jc w:val="both"/>
        <w:rPr>
          <w:rFonts w:ascii="Times New Roman" w:hAnsi="Times New Roman"/>
        </w:rPr>
      </w:pPr>
      <w:r>
        <w:rPr>
          <w:rFonts w:ascii="Times New Roman" w:hAnsi="Times New Roman"/>
        </w:rPr>
        <w:t>3.1.3. Представлять тарированный груз для статического  испытания, обеспечить его загрузку и выгрузку из кабины (если  испытание не проводится по другой методике).</w:t>
      </w:r>
    </w:p>
    <w:p w:rsidR="00000000" w:rsidRDefault="00FF1072">
      <w:pPr>
        <w:pStyle w:val="Preformat"/>
        <w:ind w:firstLine="284"/>
        <w:jc w:val="both"/>
        <w:rPr>
          <w:rFonts w:ascii="Times New Roman" w:hAnsi="Times New Roman"/>
        </w:rPr>
      </w:pPr>
      <w:r>
        <w:rPr>
          <w:rFonts w:ascii="Times New Roman" w:hAnsi="Times New Roman"/>
        </w:rPr>
        <w:t>3.1.4. Оплатить Исполнителю причитающуюся сумму за выполнение работ в соответствии с настоящим договором.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4. Условия проведения работ</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4.1. При выполнении работ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w:t>
      </w:r>
      <w:r>
        <w:rPr>
          <w:rFonts w:ascii="Times New Roman" w:hAnsi="Times New Roman"/>
        </w:rPr>
        <w:t>пятствующих выполнению работ в установленный срок.</w:t>
      </w:r>
    </w:p>
    <w:p w:rsidR="00000000" w:rsidRDefault="00FF1072">
      <w:pPr>
        <w:pStyle w:val="Preformat"/>
        <w:ind w:firstLine="284"/>
        <w:jc w:val="both"/>
        <w:rPr>
          <w:rFonts w:ascii="Times New Roman" w:hAnsi="Times New Roman"/>
        </w:rPr>
      </w:pPr>
      <w:r>
        <w:rPr>
          <w:rFonts w:ascii="Times New Roman" w:hAnsi="Times New Roman"/>
        </w:rPr>
        <w:t>4.2. В случае необоснованного прекращения  Заказчиком  настоящего договора он возмещает Исполнителю понесенные убытки.</w:t>
      </w:r>
    </w:p>
    <w:p w:rsidR="00000000" w:rsidRDefault="00FF1072">
      <w:pPr>
        <w:pStyle w:val="Preformat"/>
        <w:ind w:firstLine="284"/>
        <w:jc w:val="both"/>
        <w:rPr>
          <w:rFonts w:ascii="Times New Roman" w:hAnsi="Times New Roman"/>
        </w:rPr>
      </w:pPr>
      <w:r>
        <w:rPr>
          <w:rFonts w:ascii="Times New Roman" w:hAnsi="Times New Roman"/>
        </w:rPr>
        <w:t>В случае неисполнения обязательств по настоящему договору Исполнитель возмещает заказчику оплаченную стоимость работ.</w:t>
      </w:r>
    </w:p>
    <w:p w:rsidR="00000000" w:rsidRDefault="00FF1072">
      <w:pPr>
        <w:pStyle w:val="Preformat"/>
        <w:ind w:firstLine="284"/>
        <w:jc w:val="both"/>
        <w:rPr>
          <w:rFonts w:ascii="Times New Roman" w:hAnsi="Times New Roman"/>
        </w:rPr>
      </w:pPr>
      <w:r>
        <w:rPr>
          <w:rFonts w:ascii="Times New Roman" w:hAnsi="Times New Roman"/>
        </w:rPr>
        <w:t>4.3. Завершением работ по техническому обследованию считается заключение экспертной комиссии.</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5. Стоимость работ и услуг. Порядок платежей</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5.1. Стоимость технического обследования лифтов  определяется сметой расходов на вы</w:t>
      </w:r>
      <w:r>
        <w:rPr>
          <w:rFonts w:ascii="Times New Roman" w:hAnsi="Times New Roman"/>
        </w:rPr>
        <w:t>полнение работ.</w:t>
      </w:r>
    </w:p>
    <w:p w:rsidR="00000000" w:rsidRDefault="00FF1072">
      <w:pPr>
        <w:pStyle w:val="Preformat"/>
        <w:ind w:firstLine="284"/>
        <w:jc w:val="both"/>
        <w:rPr>
          <w:rFonts w:ascii="Times New Roman" w:hAnsi="Times New Roman"/>
        </w:rPr>
      </w:pPr>
      <w:r>
        <w:rPr>
          <w:rFonts w:ascii="Times New Roman" w:hAnsi="Times New Roman"/>
        </w:rPr>
        <w:t>5.2. Оплата работы производится Заказчиком на расчетный счет Исполнителя суммы, согласно прилагаемой сметы.</w:t>
      </w:r>
    </w:p>
    <w:p w:rsidR="00000000" w:rsidRDefault="00FF1072">
      <w:pPr>
        <w:pStyle w:val="Preformat"/>
        <w:ind w:firstLine="284"/>
        <w:jc w:val="both"/>
        <w:rPr>
          <w:rFonts w:ascii="Times New Roman" w:hAnsi="Times New Roman"/>
        </w:rPr>
      </w:pPr>
      <w:r>
        <w:rPr>
          <w:rFonts w:ascii="Times New Roman" w:hAnsi="Times New Roman"/>
        </w:rPr>
        <w:t>5.3. В соответствии с Положением о страховании, согласованным с Госгортехнадзором России, на случай возникновения аварии,  выразившийся в виде падения кабины  лифта,  его  противовеса  или  отдельных частей противовеса и кабины вследствие некачественного выполнения работ специалистами Исполнителя он  оплачивает  Заказчику стоимость ремонта в пределах стоимости обследования по  настояще</w:t>
      </w:r>
      <w:r>
        <w:rPr>
          <w:rFonts w:ascii="Times New Roman" w:hAnsi="Times New Roman"/>
        </w:rPr>
        <w:t>му договору. Обязательства по настоящему пункту действуют  в  течение не более 12 месяцев со дня утверждения экспертного заключения и не действуют в случае нарушения Заказчиком правил и инструкций по эксплуатации лифтов.</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6. Срок действия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6.1. Настоящий договор вступает в силу со дня его  подписания обоими сторонами и действует до окончания работ. Начало проведения работ согласовывается с Заказчиком.</w:t>
      </w:r>
    </w:p>
    <w:p w:rsidR="00000000" w:rsidRDefault="00FF1072">
      <w:pPr>
        <w:pStyle w:val="Preformat"/>
        <w:ind w:firstLine="284"/>
        <w:jc w:val="both"/>
        <w:rPr>
          <w:rFonts w:ascii="Times New Roman" w:hAnsi="Times New Roman"/>
        </w:rPr>
      </w:pPr>
      <w:r>
        <w:rPr>
          <w:rFonts w:ascii="Times New Roman" w:hAnsi="Times New Roman"/>
        </w:rPr>
        <w:t>6.2. Договор может быть расторгнут любой из Сторон. При  этом она должна не менее чем за 3 дня пис</w:t>
      </w:r>
      <w:r>
        <w:rPr>
          <w:rFonts w:ascii="Times New Roman" w:hAnsi="Times New Roman"/>
        </w:rPr>
        <w:t>ьменно уведомить другую Сторону о причинах расторжения договора.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7. Ответственность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7.1.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rsidR="00000000" w:rsidRDefault="00FF1072">
      <w:pPr>
        <w:pStyle w:val="Preformat"/>
        <w:ind w:firstLine="284"/>
        <w:jc w:val="both"/>
        <w:rPr>
          <w:rFonts w:ascii="Times New Roman" w:hAnsi="Times New Roman"/>
        </w:rPr>
      </w:pPr>
      <w:r>
        <w:rPr>
          <w:rFonts w:ascii="Times New Roman" w:hAnsi="Times New Roman"/>
        </w:rPr>
        <w:t>7.2. За просрочку  платежей  Заказчик  уплачивает  Подрядчику штраф в размере 0,5% от суммы просроченного платежа за каждый день просрочки начиная с 11 числа следующего за расчетным месяцем.</w:t>
      </w:r>
    </w:p>
    <w:p w:rsidR="00000000" w:rsidRDefault="00FF1072">
      <w:pPr>
        <w:pStyle w:val="Preformat"/>
        <w:ind w:firstLine="284"/>
        <w:jc w:val="both"/>
        <w:rPr>
          <w:rFonts w:ascii="Times New Roman" w:hAnsi="Times New Roman"/>
        </w:rPr>
      </w:pPr>
      <w:r>
        <w:rPr>
          <w:rFonts w:ascii="Times New Roman" w:hAnsi="Times New Roman"/>
        </w:rPr>
        <w:t>7.3. Уплата штрафных санкций за ненадлежа</w:t>
      </w:r>
      <w:r>
        <w:rPr>
          <w:rFonts w:ascii="Times New Roman" w:hAnsi="Times New Roman"/>
        </w:rPr>
        <w:t>щее исполнение  обязательств не освобождает Стороны от возмещения убытков и  выполнения обязательств в натуре.</w:t>
      </w:r>
    </w:p>
    <w:p w:rsidR="00000000" w:rsidRDefault="00FF1072">
      <w:pPr>
        <w:pStyle w:val="Preformat"/>
        <w:ind w:firstLine="284"/>
        <w:jc w:val="both"/>
        <w:rPr>
          <w:rFonts w:ascii="Times New Roman" w:hAnsi="Times New Roman"/>
        </w:rPr>
      </w:pPr>
      <w:r>
        <w:rPr>
          <w:rFonts w:ascii="Times New Roman" w:hAnsi="Times New Roman"/>
        </w:rPr>
        <w:t>7.4. Подрядчик не несет ответственности за какие-либо потери, убытки, порчу, возникающие в  результате  вмешательства  законодательных органов или по их указаниям, а также  иных  обстоятельств, возникших по независимым от Подрядчика причинам.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8. Юридические адреса сторон</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ЗАКАЗЧИК: ___________________________________________________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Адрес: 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Телефон: ______________________     Факс: ________________________</w:t>
      </w:r>
    </w:p>
    <w:p w:rsidR="00000000" w:rsidRDefault="00FF1072">
      <w:pPr>
        <w:pStyle w:val="Preformat"/>
        <w:ind w:firstLine="284"/>
        <w:jc w:val="both"/>
        <w:rPr>
          <w:rFonts w:ascii="Times New Roman" w:hAnsi="Times New Roman"/>
        </w:rPr>
      </w:pPr>
      <w:r>
        <w:rPr>
          <w:rFonts w:ascii="Times New Roman" w:hAnsi="Times New Roman"/>
        </w:rPr>
        <w:t>Р/с: ___________________________     Банк: ________________________</w:t>
      </w:r>
    </w:p>
    <w:p w:rsidR="00000000" w:rsidRDefault="00FF1072">
      <w:pPr>
        <w:pStyle w:val="Preformat"/>
        <w:ind w:firstLine="284"/>
        <w:jc w:val="both"/>
        <w:rPr>
          <w:rFonts w:ascii="Times New Roman" w:hAnsi="Times New Roman"/>
        </w:rPr>
      </w:pPr>
      <w:r>
        <w:rPr>
          <w:rFonts w:ascii="Times New Roman" w:hAnsi="Times New Roman"/>
        </w:rPr>
        <w:t>К/с: __________________________</w:t>
      </w:r>
    </w:p>
    <w:p w:rsidR="00000000" w:rsidRDefault="00FF1072">
      <w:pPr>
        <w:pStyle w:val="Preformat"/>
        <w:ind w:firstLine="284"/>
        <w:jc w:val="both"/>
        <w:rPr>
          <w:rFonts w:ascii="Times New Roman" w:hAnsi="Times New Roman"/>
        </w:rPr>
      </w:pPr>
      <w:r>
        <w:rPr>
          <w:rFonts w:ascii="Times New Roman" w:hAnsi="Times New Roman"/>
        </w:rPr>
        <w:t>ОКОНХ: _______________________     БИК: ________________________</w:t>
      </w:r>
    </w:p>
    <w:p w:rsidR="00000000" w:rsidRDefault="00FF1072">
      <w:pPr>
        <w:pStyle w:val="Preformat"/>
        <w:ind w:firstLine="284"/>
        <w:jc w:val="both"/>
        <w:rPr>
          <w:rFonts w:ascii="Times New Roman" w:hAnsi="Times New Roman"/>
        </w:rPr>
      </w:pPr>
      <w:r>
        <w:rPr>
          <w:rFonts w:ascii="Times New Roman" w:hAnsi="Times New Roman"/>
        </w:rPr>
        <w:t>ИНН: __________________________     ОКПО: 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ИСПОЛНИТЕЛЬ: _______________________________________________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Адрес: 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Телефон: ______________________     Факс: ________________________</w:t>
      </w:r>
    </w:p>
    <w:p w:rsidR="00000000" w:rsidRDefault="00FF1072">
      <w:pPr>
        <w:pStyle w:val="Preformat"/>
        <w:ind w:firstLine="284"/>
        <w:jc w:val="both"/>
        <w:rPr>
          <w:rFonts w:ascii="Times New Roman" w:hAnsi="Times New Roman"/>
        </w:rPr>
      </w:pPr>
      <w:r>
        <w:rPr>
          <w:rFonts w:ascii="Times New Roman" w:hAnsi="Times New Roman"/>
        </w:rPr>
        <w:t>Р/с: ________________</w:t>
      </w:r>
      <w:r>
        <w:rPr>
          <w:rFonts w:ascii="Times New Roman" w:hAnsi="Times New Roman"/>
        </w:rPr>
        <w:t>___________     Банк: ________________________</w:t>
      </w:r>
    </w:p>
    <w:p w:rsidR="00000000" w:rsidRDefault="00FF1072">
      <w:pPr>
        <w:pStyle w:val="Preformat"/>
        <w:ind w:firstLine="284"/>
        <w:jc w:val="both"/>
        <w:rPr>
          <w:rFonts w:ascii="Times New Roman" w:hAnsi="Times New Roman"/>
        </w:rPr>
      </w:pPr>
      <w:r>
        <w:rPr>
          <w:rFonts w:ascii="Times New Roman" w:hAnsi="Times New Roman"/>
        </w:rPr>
        <w:t>К/с: __________________________</w:t>
      </w:r>
    </w:p>
    <w:p w:rsidR="00000000" w:rsidRDefault="00FF1072">
      <w:pPr>
        <w:pStyle w:val="Preformat"/>
        <w:ind w:firstLine="284"/>
        <w:jc w:val="both"/>
        <w:rPr>
          <w:rFonts w:ascii="Times New Roman" w:hAnsi="Times New Roman"/>
        </w:rPr>
      </w:pPr>
      <w:r>
        <w:rPr>
          <w:rFonts w:ascii="Times New Roman" w:hAnsi="Times New Roman"/>
        </w:rPr>
        <w:t>ОКОНХ: _______________________     БИК: _________________________</w:t>
      </w:r>
    </w:p>
    <w:p w:rsidR="00000000" w:rsidRDefault="00FF1072">
      <w:pPr>
        <w:pStyle w:val="Preformat"/>
        <w:ind w:firstLine="284"/>
        <w:jc w:val="both"/>
        <w:rPr>
          <w:rFonts w:ascii="Times New Roman" w:hAnsi="Times New Roman"/>
        </w:rPr>
      </w:pPr>
      <w:r>
        <w:rPr>
          <w:rFonts w:ascii="Times New Roman" w:hAnsi="Times New Roman"/>
        </w:rPr>
        <w:t>ИНН: __________________________     ОКПО: 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Подписи:</w:t>
      </w:r>
    </w:p>
    <w:p w:rsidR="00000000" w:rsidRDefault="00FF1072">
      <w:pPr>
        <w:pStyle w:val="Preformat"/>
        <w:ind w:firstLine="284"/>
        <w:jc w:val="both"/>
        <w:rPr>
          <w:rFonts w:ascii="Times New Roman" w:hAnsi="Times New Roman"/>
        </w:rPr>
      </w:pPr>
    </w:p>
    <w:tbl>
      <w:tblPr>
        <w:tblW w:w="0" w:type="auto"/>
        <w:tblInd w:w="392" w:type="dxa"/>
        <w:tblLayout w:type="fixed"/>
        <w:tblLook w:val="0000" w:firstRow="0" w:lastRow="0" w:firstColumn="0" w:lastColumn="0" w:noHBand="0" w:noVBand="0"/>
      </w:tblPr>
      <w:tblGrid>
        <w:gridCol w:w="3544"/>
        <w:gridCol w:w="1428"/>
        <w:gridCol w:w="3164"/>
      </w:tblGrid>
      <w:tr w:rsidR="00000000">
        <w:tblPrEx>
          <w:tblCellMar>
            <w:top w:w="0" w:type="dxa"/>
            <w:bottom w:w="0" w:type="dxa"/>
          </w:tblCellMar>
        </w:tblPrEx>
        <w:tc>
          <w:tcPr>
            <w:tcW w:w="3544" w:type="dxa"/>
          </w:tcPr>
          <w:p w:rsidR="00000000" w:rsidRDefault="00FF1072">
            <w:pPr>
              <w:pStyle w:val="Preformat"/>
              <w:jc w:val="both"/>
              <w:rPr>
                <w:rFonts w:ascii="Times New Roman" w:hAnsi="Times New Roman"/>
              </w:rPr>
            </w:pPr>
            <w:r>
              <w:rPr>
                <w:rFonts w:ascii="Times New Roman" w:hAnsi="Times New Roman"/>
              </w:rPr>
              <w:t>ЗАКАЗЧИК</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_______________________________</w:t>
            </w:r>
          </w:p>
          <w:p w:rsidR="00000000" w:rsidRDefault="00FF1072">
            <w:pPr>
              <w:pStyle w:val="Preformat"/>
              <w:jc w:val="both"/>
              <w:rPr>
                <w:rFonts w:ascii="Times New Roman" w:hAnsi="Times New Roman"/>
              </w:rPr>
            </w:pPr>
            <w:r>
              <w:rPr>
                <w:rFonts w:ascii="Times New Roman" w:hAnsi="Times New Roman"/>
              </w:rPr>
              <w:t>(должность, Ф.И.О.)</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МП</w:t>
            </w:r>
          </w:p>
        </w:tc>
        <w:tc>
          <w:tcPr>
            <w:tcW w:w="1428" w:type="dxa"/>
          </w:tcPr>
          <w:p w:rsidR="00000000" w:rsidRDefault="00FF1072">
            <w:pPr>
              <w:pStyle w:val="Preformat"/>
              <w:jc w:val="both"/>
              <w:rPr>
                <w:rFonts w:ascii="Times New Roman" w:hAnsi="Times New Roman"/>
              </w:rPr>
            </w:pPr>
          </w:p>
        </w:tc>
        <w:tc>
          <w:tcPr>
            <w:tcW w:w="3164" w:type="dxa"/>
          </w:tcPr>
          <w:p w:rsidR="00000000" w:rsidRDefault="00FF1072">
            <w:pPr>
              <w:pStyle w:val="Preformat"/>
              <w:jc w:val="both"/>
              <w:rPr>
                <w:rFonts w:ascii="Times New Roman" w:hAnsi="Times New Roman"/>
              </w:rPr>
            </w:pPr>
            <w:r>
              <w:rPr>
                <w:rFonts w:ascii="Times New Roman" w:hAnsi="Times New Roman"/>
              </w:rPr>
              <w:t>ИСПОЛНИТЕЛЬ</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__________________________</w:t>
            </w:r>
          </w:p>
          <w:p w:rsidR="00000000" w:rsidRDefault="00FF1072">
            <w:pPr>
              <w:pStyle w:val="Preformat"/>
              <w:jc w:val="center"/>
              <w:rPr>
                <w:rFonts w:ascii="Times New Roman" w:hAnsi="Times New Roman"/>
              </w:rPr>
            </w:pPr>
            <w:r>
              <w:rPr>
                <w:rFonts w:ascii="Times New Roman" w:hAnsi="Times New Roman"/>
              </w:rPr>
              <w:t>(должность, Ф.И.О.)</w:t>
            </w:r>
          </w:p>
          <w:p w:rsidR="00000000" w:rsidRDefault="00FF1072">
            <w:pPr>
              <w:pStyle w:val="Preformat"/>
              <w:jc w:val="both"/>
              <w:rPr>
                <w:rFonts w:ascii="Times New Roman" w:hAnsi="Times New Roman"/>
              </w:rPr>
            </w:pPr>
          </w:p>
          <w:p w:rsidR="00000000" w:rsidRDefault="00FF1072">
            <w:pPr>
              <w:pStyle w:val="Preformat"/>
              <w:ind w:firstLine="268"/>
              <w:jc w:val="both"/>
              <w:rPr>
                <w:rFonts w:ascii="Times New Roman" w:hAnsi="Times New Roman"/>
              </w:rPr>
            </w:pPr>
            <w:r>
              <w:rPr>
                <w:rFonts w:ascii="Times New Roman" w:hAnsi="Times New Roman"/>
              </w:rPr>
              <w:t>МП</w:t>
            </w:r>
          </w:p>
        </w:tc>
      </w:tr>
    </w:tbl>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p>
    <w:p w:rsidR="00000000" w:rsidRDefault="00FF1072">
      <w:pPr>
        <w:pStyle w:val="Preformat"/>
        <w:jc w:val="right"/>
        <w:rPr>
          <w:rFonts w:ascii="Times New Roman" w:hAnsi="Times New Roman"/>
        </w:rPr>
      </w:pPr>
      <w:r>
        <w:rPr>
          <w:rFonts w:ascii="Times New Roman" w:hAnsi="Times New Roman"/>
        </w:rPr>
        <w:t>Приложение</w:t>
      </w:r>
    </w:p>
    <w:p w:rsidR="00000000" w:rsidRDefault="00FF1072">
      <w:pPr>
        <w:pStyle w:val="Preformat"/>
        <w:jc w:val="right"/>
        <w:rPr>
          <w:rFonts w:ascii="Times New Roman" w:hAnsi="Times New Roman"/>
        </w:rPr>
      </w:pPr>
      <w:r>
        <w:rPr>
          <w:rFonts w:ascii="Times New Roman" w:hAnsi="Times New Roman"/>
        </w:rPr>
        <w:t>(Рекомендуемая форма журнала)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ЖУРНАЛ</w:t>
      </w:r>
    </w:p>
    <w:p w:rsidR="00000000" w:rsidRDefault="00FF1072">
      <w:pPr>
        <w:pStyle w:val="Preformat"/>
        <w:jc w:val="center"/>
        <w:rPr>
          <w:rFonts w:ascii="Times New Roman" w:hAnsi="Times New Roman"/>
        </w:rPr>
      </w:pPr>
      <w:r>
        <w:rPr>
          <w:rFonts w:ascii="Times New Roman" w:hAnsi="Times New Roman"/>
        </w:rPr>
        <w:t>ЗАЯВОК О НЕИСПРАВНОСТЯХ ЛИФТОВ</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5"/>
        <w:gridCol w:w="1196"/>
        <w:gridCol w:w="709"/>
        <w:gridCol w:w="1134"/>
        <w:gridCol w:w="961"/>
        <w:gridCol w:w="740"/>
        <w:gridCol w:w="1035"/>
        <w:gridCol w:w="1375"/>
        <w:gridCol w:w="695"/>
      </w:tblGrid>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r>
              <w:rPr>
                <w:rFonts w:ascii="Times New Roman" w:hAnsi="Times New Roman"/>
              </w:rPr>
              <w:t>Дата</w:t>
            </w:r>
          </w:p>
        </w:tc>
        <w:tc>
          <w:tcPr>
            <w:tcW w:w="1196" w:type="dxa"/>
          </w:tcPr>
          <w:p w:rsidR="00000000" w:rsidRDefault="00FF1072">
            <w:pPr>
              <w:pStyle w:val="Preformat"/>
              <w:jc w:val="center"/>
              <w:rPr>
                <w:rFonts w:ascii="Times New Roman" w:hAnsi="Times New Roman"/>
              </w:rPr>
            </w:pPr>
            <w:r>
              <w:rPr>
                <w:rFonts w:ascii="Times New Roman" w:hAnsi="Times New Roman"/>
              </w:rPr>
              <w:t>Время поступления заявки</w:t>
            </w:r>
          </w:p>
        </w:tc>
        <w:tc>
          <w:tcPr>
            <w:tcW w:w="709" w:type="dxa"/>
          </w:tcPr>
          <w:p w:rsidR="00000000" w:rsidRDefault="00FF1072">
            <w:pPr>
              <w:pStyle w:val="Preformat"/>
              <w:jc w:val="center"/>
              <w:rPr>
                <w:rFonts w:ascii="Times New Roman" w:hAnsi="Times New Roman"/>
              </w:rPr>
            </w:pPr>
            <w:r>
              <w:rPr>
                <w:rFonts w:ascii="Times New Roman" w:hAnsi="Times New Roman"/>
              </w:rPr>
              <w:t>Адрес лифта</w:t>
            </w:r>
          </w:p>
        </w:tc>
        <w:tc>
          <w:tcPr>
            <w:tcW w:w="1134" w:type="dxa"/>
          </w:tcPr>
          <w:p w:rsidR="00000000" w:rsidRDefault="00FF1072">
            <w:pPr>
              <w:pStyle w:val="Preformat"/>
              <w:jc w:val="center"/>
              <w:rPr>
                <w:rFonts w:ascii="Times New Roman" w:hAnsi="Times New Roman"/>
              </w:rPr>
            </w:pPr>
            <w:r>
              <w:rPr>
                <w:rFonts w:ascii="Times New Roman" w:hAnsi="Times New Roman"/>
              </w:rPr>
              <w:t>Содержание заявки</w:t>
            </w:r>
          </w:p>
        </w:tc>
        <w:tc>
          <w:tcPr>
            <w:tcW w:w="961" w:type="dxa"/>
          </w:tcPr>
          <w:p w:rsidR="00000000" w:rsidRDefault="00FF1072">
            <w:pPr>
              <w:pStyle w:val="Preformat"/>
              <w:jc w:val="center"/>
              <w:rPr>
                <w:rFonts w:ascii="Times New Roman" w:hAnsi="Times New Roman"/>
              </w:rPr>
            </w:pPr>
            <w:r>
              <w:rPr>
                <w:rFonts w:ascii="Times New Roman" w:hAnsi="Times New Roman"/>
              </w:rPr>
              <w:t>Кто получил зая</w:t>
            </w:r>
            <w:r>
              <w:rPr>
                <w:rFonts w:ascii="Times New Roman" w:hAnsi="Times New Roman"/>
              </w:rPr>
              <w:t>вку и исполнил</w:t>
            </w:r>
          </w:p>
        </w:tc>
        <w:tc>
          <w:tcPr>
            <w:tcW w:w="740" w:type="dxa"/>
          </w:tcPr>
          <w:p w:rsidR="00000000" w:rsidRDefault="00FF1072">
            <w:pPr>
              <w:pStyle w:val="Preformat"/>
              <w:jc w:val="center"/>
              <w:rPr>
                <w:rFonts w:ascii="Times New Roman" w:hAnsi="Times New Roman"/>
              </w:rPr>
            </w:pPr>
            <w:r>
              <w:rPr>
                <w:rFonts w:ascii="Times New Roman" w:hAnsi="Times New Roman"/>
              </w:rPr>
              <w:t>Время пуска лифта</w:t>
            </w:r>
          </w:p>
        </w:tc>
        <w:tc>
          <w:tcPr>
            <w:tcW w:w="1035" w:type="dxa"/>
          </w:tcPr>
          <w:p w:rsidR="00000000" w:rsidRDefault="00FF1072">
            <w:pPr>
              <w:pStyle w:val="Preformat"/>
              <w:jc w:val="center"/>
              <w:rPr>
                <w:rFonts w:ascii="Times New Roman" w:hAnsi="Times New Roman"/>
              </w:rPr>
            </w:pPr>
            <w:r>
              <w:rPr>
                <w:rFonts w:ascii="Times New Roman" w:hAnsi="Times New Roman"/>
              </w:rPr>
              <w:t>Подпись выполнившего заявку</w:t>
            </w:r>
          </w:p>
        </w:tc>
        <w:tc>
          <w:tcPr>
            <w:tcW w:w="1375" w:type="dxa"/>
          </w:tcPr>
          <w:p w:rsidR="00000000" w:rsidRDefault="00FF1072">
            <w:pPr>
              <w:pStyle w:val="Preformat"/>
              <w:jc w:val="center"/>
              <w:rPr>
                <w:rFonts w:ascii="Times New Roman" w:hAnsi="Times New Roman"/>
              </w:rPr>
            </w:pPr>
            <w:r>
              <w:rPr>
                <w:rFonts w:ascii="Times New Roman" w:hAnsi="Times New Roman"/>
              </w:rPr>
              <w:t>Выявленные причины неисправности лифта</w:t>
            </w:r>
          </w:p>
        </w:tc>
        <w:tc>
          <w:tcPr>
            <w:tcW w:w="695" w:type="dxa"/>
          </w:tcPr>
          <w:p w:rsidR="00000000" w:rsidRDefault="00FF1072">
            <w:pPr>
              <w:pStyle w:val="Preformat"/>
              <w:jc w:val="center"/>
              <w:rPr>
                <w:rFonts w:ascii="Times New Roman" w:hAnsi="Times New Roman"/>
              </w:rPr>
            </w:pPr>
            <w:r>
              <w:rPr>
                <w:rFonts w:ascii="Times New Roman" w:hAnsi="Times New Roman"/>
              </w:rPr>
              <w:t>Примечание</w:t>
            </w: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r>
              <w:rPr>
                <w:rFonts w:ascii="Times New Roman" w:hAnsi="Times New Roman"/>
              </w:rPr>
              <w:t>1</w:t>
            </w:r>
          </w:p>
        </w:tc>
        <w:tc>
          <w:tcPr>
            <w:tcW w:w="1196" w:type="dxa"/>
          </w:tcPr>
          <w:p w:rsidR="00000000" w:rsidRDefault="00FF1072">
            <w:pPr>
              <w:pStyle w:val="Preformat"/>
              <w:jc w:val="center"/>
              <w:rPr>
                <w:rFonts w:ascii="Times New Roman" w:hAnsi="Times New Roman"/>
              </w:rPr>
            </w:pPr>
            <w:r>
              <w:rPr>
                <w:rFonts w:ascii="Times New Roman" w:hAnsi="Times New Roman"/>
              </w:rPr>
              <w:t>2</w:t>
            </w:r>
          </w:p>
        </w:tc>
        <w:tc>
          <w:tcPr>
            <w:tcW w:w="709" w:type="dxa"/>
          </w:tcPr>
          <w:p w:rsidR="00000000" w:rsidRDefault="00FF1072">
            <w:pPr>
              <w:pStyle w:val="Preformat"/>
              <w:jc w:val="center"/>
              <w:rPr>
                <w:rFonts w:ascii="Times New Roman" w:hAnsi="Times New Roman"/>
              </w:rPr>
            </w:pPr>
            <w:r>
              <w:rPr>
                <w:rFonts w:ascii="Times New Roman" w:hAnsi="Times New Roman"/>
              </w:rPr>
              <w:t>3</w:t>
            </w:r>
          </w:p>
        </w:tc>
        <w:tc>
          <w:tcPr>
            <w:tcW w:w="1134" w:type="dxa"/>
          </w:tcPr>
          <w:p w:rsidR="00000000" w:rsidRDefault="00FF1072">
            <w:pPr>
              <w:pStyle w:val="Preformat"/>
              <w:jc w:val="center"/>
              <w:rPr>
                <w:rFonts w:ascii="Times New Roman" w:hAnsi="Times New Roman"/>
              </w:rPr>
            </w:pPr>
            <w:r>
              <w:rPr>
                <w:rFonts w:ascii="Times New Roman" w:hAnsi="Times New Roman"/>
              </w:rPr>
              <w:t>4</w:t>
            </w:r>
          </w:p>
        </w:tc>
        <w:tc>
          <w:tcPr>
            <w:tcW w:w="961" w:type="dxa"/>
          </w:tcPr>
          <w:p w:rsidR="00000000" w:rsidRDefault="00FF1072">
            <w:pPr>
              <w:pStyle w:val="Preformat"/>
              <w:jc w:val="center"/>
              <w:rPr>
                <w:rFonts w:ascii="Times New Roman" w:hAnsi="Times New Roman"/>
              </w:rPr>
            </w:pPr>
            <w:r>
              <w:rPr>
                <w:rFonts w:ascii="Times New Roman" w:hAnsi="Times New Roman"/>
              </w:rPr>
              <w:t>5</w:t>
            </w:r>
          </w:p>
        </w:tc>
        <w:tc>
          <w:tcPr>
            <w:tcW w:w="740" w:type="dxa"/>
          </w:tcPr>
          <w:p w:rsidR="00000000" w:rsidRDefault="00FF1072">
            <w:pPr>
              <w:pStyle w:val="Preformat"/>
              <w:jc w:val="center"/>
              <w:rPr>
                <w:rFonts w:ascii="Times New Roman" w:hAnsi="Times New Roman"/>
              </w:rPr>
            </w:pPr>
            <w:r>
              <w:rPr>
                <w:rFonts w:ascii="Times New Roman" w:hAnsi="Times New Roman"/>
              </w:rPr>
              <w:t>6</w:t>
            </w:r>
          </w:p>
        </w:tc>
        <w:tc>
          <w:tcPr>
            <w:tcW w:w="1035" w:type="dxa"/>
          </w:tcPr>
          <w:p w:rsidR="00000000" w:rsidRDefault="00FF1072">
            <w:pPr>
              <w:pStyle w:val="Preformat"/>
              <w:jc w:val="center"/>
              <w:rPr>
                <w:rFonts w:ascii="Times New Roman" w:hAnsi="Times New Roman"/>
              </w:rPr>
            </w:pPr>
            <w:r>
              <w:rPr>
                <w:rFonts w:ascii="Times New Roman" w:hAnsi="Times New Roman"/>
              </w:rPr>
              <w:t>7</w:t>
            </w:r>
          </w:p>
        </w:tc>
        <w:tc>
          <w:tcPr>
            <w:tcW w:w="1375" w:type="dxa"/>
          </w:tcPr>
          <w:p w:rsidR="00000000" w:rsidRDefault="00FF1072">
            <w:pPr>
              <w:pStyle w:val="Preformat"/>
              <w:jc w:val="center"/>
              <w:rPr>
                <w:rFonts w:ascii="Times New Roman" w:hAnsi="Times New Roman"/>
              </w:rPr>
            </w:pPr>
            <w:r>
              <w:rPr>
                <w:rFonts w:ascii="Times New Roman" w:hAnsi="Times New Roman"/>
              </w:rPr>
              <w:t>8</w:t>
            </w:r>
          </w:p>
        </w:tc>
        <w:tc>
          <w:tcPr>
            <w:tcW w:w="695" w:type="dxa"/>
          </w:tcPr>
          <w:p w:rsidR="00000000" w:rsidRDefault="00FF1072">
            <w:pPr>
              <w:pStyle w:val="Preformat"/>
              <w:jc w:val="center"/>
              <w:rPr>
                <w:rFonts w:ascii="Times New Roman" w:hAnsi="Times New Roman"/>
              </w:rPr>
            </w:pPr>
            <w:r>
              <w:rPr>
                <w:rFonts w:ascii="Times New Roman" w:hAnsi="Times New Roman"/>
              </w:rPr>
              <w:t>9</w:t>
            </w: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675" w:type="dxa"/>
          </w:tcPr>
          <w:p w:rsidR="00000000" w:rsidRDefault="00FF1072">
            <w:pPr>
              <w:pStyle w:val="Preformat"/>
              <w:jc w:val="center"/>
              <w:rPr>
                <w:rFonts w:ascii="Times New Roman" w:hAnsi="Times New Roman"/>
              </w:rPr>
            </w:pPr>
          </w:p>
        </w:tc>
        <w:tc>
          <w:tcPr>
            <w:tcW w:w="1196" w:type="dxa"/>
          </w:tcPr>
          <w:p w:rsidR="00000000" w:rsidRDefault="00FF1072">
            <w:pPr>
              <w:pStyle w:val="Preformat"/>
              <w:jc w:val="center"/>
              <w:rPr>
                <w:rFonts w:ascii="Times New Roman" w:hAnsi="Times New Roman"/>
              </w:rPr>
            </w:pPr>
          </w:p>
        </w:tc>
        <w:tc>
          <w:tcPr>
            <w:tcW w:w="709"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961" w:type="dxa"/>
          </w:tcPr>
          <w:p w:rsidR="00000000" w:rsidRDefault="00FF1072">
            <w:pPr>
              <w:pStyle w:val="Preformat"/>
              <w:jc w:val="center"/>
              <w:rPr>
                <w:rFonts w:ascii="Times New Roman" w:hAnsi="Times New Roman"/>
              </w:rPr>
            </w:pPr>
          </w:p>
        </w:tc>
        <w:tc>
          <w:tcPr>
            <w:tcW w:w="740" w:type="dxa"/>
          </w:tcPr>
          <w:p w:rsidR="00000000" w:rsidRDefault="00FF1072">
            <w:pPr>
              <w:pStyle w:val="Preformat"/>
              <w:jc w:val="center"/>
              <w:rPr>
                <w:rFonts w:ascii="Times New Roman" w:hAnsi="Times New Roman"/>
              </w:rPr>
            </w:pPr>
          </w:p>
        </w:tc>
        <w:tc>
          <w:tcPr>
            <w:tcW w:w="1035" w:type="dxa"/>
          </w:tcPr>
          <w:p w:rsidR="00000000" w:rsidRDefault="00FF1072">
            <w:pPr>
              <w:pStyle w:val="Preformat"/>
              <w:jc w:val="center"/>
              <w:rPr>
                <w:rFonts w:ascii="Times New Roman" w:hAnsi="Times New Roman"/>
              </w:rPr>
            </w:pPr>
          </w:p>
        </w:tc>
        <w:tc>
          <w:tcPr>
            <w:tcW w:w="1375" w:type="dxa"/>
          </w:tcPr>
          <w:p w:rsidR="00000000" w:rsidRDefault="00FF1072">
            <w:pPr>
              <w:pStyle w:val="Preformat"/>
              <w:jc w:val="center"/>
              <w:rPr>
                <w:rFonts w:ascii="Times New Roman" w:hAnsi="Times New Roman"/>
              </w:rPr>
            </w:pPr>
          </w:p>
        </w:tc>
        <w:tc>
          <w:tcPr>
            <w:tcW w:w="695" w:type="dxa"/>
          </w:tcPr>
          <w:p w:rsidR="00000000" w:rsidRDefault="00FF1072">
            <w:pPr>
              <w:pStyle w:val="Preformat"/>
              <w:jc w:val="center"/>
              <w:rPr>
                <w:rFonts w:ascii="Times New Roman" w:hAnsi="Times New Roman"/>
              </w:rPr>
            </w:pPr>
          </w:p>
        </w:tc>
      </w:tr>
    </w:tbl>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p>
    <w:p w:rsidR="00000000" w:rsidRDefault="00FF1072">
      <w:pPr>
        <w:pStyle w:val="Preformat"/>
        <w:jc w:val="right"/>
        <w:rPr>
          <w:rFonts w:ascii="Times New Roman" w:hAnsi="Times New Roman"/>
        </w:rPr>
      </w:pPr>
      <w:r>
        <w:rPr>
          <w:rFonts w:ascii="Times New Roman" w:hAnsi="Times New Roman"/>
        </w:rPr>
        <w:t>Приложение</w:t>
      </w:r>
    </w:p>
    <w:p w:rsidR="00000000" w:rsidRDefault="00FF1072">
      <w:pPr>
        <w:pStyle w:val="Preformat"/>
        <w:jc w:val="right"/>
        <w:rPr>
          <w:rFonts w:ascii="Times New Roman" w:hAnsi="Times New Roman"/>
        </w:rPr>
      </w:pPr>
      <w:r>
        <w:rPr>
          <w:rFonts w:ascii="Times New Roman" w:hAnsi="Times New Roman"/>
        </w:rPr>
        <w:t>(Рекомендуемая форма журнала)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ЖУРНАЛ</w:t>
      </w:r>
    </w:p>
    <w:p w:rsidR="00000000" w:rsidRDefault="00FF1072">
      <w:pPr>
        <w:pStyle w:val="Preformat"/>
        <w:jc w:val="center"/>
        <w:rPr>
          <w:rFonts w:ascii="Times New Roman" w:hAnsi="Times New Roman"/>
        </w:rPr>
      </w:pPr>
      <w:r>
        <w:rPr>
          <w:rFonts w:ascii="Times New Roman" w:hAnsi="Times New Roman"/>
        </w:rPr>
        <w:t>УЧЕТА И ВЫДАЧИ КЛЮЧЕЙ ОТ МАШИННЫХ И БЛОЧНЫХ</w:t>
      </w:r>
    </w:p>
    <w:p w:rsidR="00000000" w:rsidRDefault="00FF1072">
      <w:pPr>
        <w:pStyle w:val="Preformat"/>
        <w:jc w:val="center"/>
        <w:rPr>
          <w:rFonts w:ascii="Times New Roman" w:hAnsi="Times New Roman"/>
        </w:rPr>
      </w:pPr>
      <w:r>
        <w:rPr>
          <w:rFonts w:ascii="Times New Roman" w:hAnsi="Times New Roman"/>
        </w:rPr>
        <w:t>ПОМЕЩЕНИЙ ЛИФТА</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1037"/>
        <w:gridCol w:w="708"/>
        <w:gridCol w:w="1134"/>
        <w:gridCol w:w="1276"/>
        <w:gridCol w:w="851"/>
        <w:gridCol w:w="1134"/>
        <w:gridCol w:w="842"/>
        <w:gridCol w:w="842"/>
      </w:tblGrid>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r>
              <w:rPr>
                <w:rFonts w:ascii="Times New Roman" w:hAnsi="Times New Roman"/>
              </w:rPr>
              <w:t>Дата</w:t>
            </w:r>
          </w:p>
        </w:tc>
        <w:tc>
          <w:tcPr>
            <w:tcW w:w="1037" w:type="dxa"/>
          </w:tcPr>
          <w:p w:rsidR="00000000" w:rsidRDefault="00FF1072">
            <w:pPr>
              <w:pStyle w:val="Preformat"/>
              <w:jc w:val="center"/>
              <w:rPr>
                <w:rFonts w:ascii="Times New Roman" w:hAnsi="Times New Roman"/>
              </w:rPr>
            </w:pPr>
            <w:r>
              <w:rPr>
                <w:rFonts w:ascii="Times New Roman" w:hAnsi="Times New Roman"/>
              </w:rPr>
              <w:t>Время получения</w:t>
            </w:r>
          </w:p>
        </w:tc>
        <w:tc>
          <w:tcPr>
            <w:tcW w:w="708" w:type="dxa"/>
          </w:tcPr>
          <w:p w:rsidR="00000000" w:rsidRDefault="00FF1072">
            <w:pPr>
              <w:pStyle w:val="Preformat"/>
              <w:jc w:val="center"/>
              <w:rPr>
                <w:rFonts w:ascii="Times New Roman" w:hAnsi="Times New Roman"/>
              </w:rPr>
            </w:pPr>
            <w:r>
              <w:rPr>
                <w:rFonts w:ascii="Times New Roman" w:hAnsi="Times New Roman"/>
              </w:rPr>
              <w:t>Адреса или № лифтов</w:t>
            </w:r>
          </w:p>
        </w:tc>
        <w:tc>
          <w:tcPr>
            <w:tcW w:w="1134" w:type="dxa"/>
          </w:tcPr>
          <w:p w:rsidR="00000000" w:rsidRDefault="00FF1072">
            <w:pPr>
              <w:pStyle w:val="Preformat"/>
              <w:jc w:val="center"/>
              <w:rPr>
                <w:rFonts w:ascii="Times New Roman" w:hAnsi="Times New Roman"/>
              </w:rPr>
            </w:pPr>
            <w:r>
              <w:rPr>
                <w:rFonts w:ascii="Times New Roman" w:hAnsi="Times New Roman"/>
              </w:rPr>
              <w:t>Кому выданы ключи (фамилия и инициалы)</w:t>
            </w:r>
          </w:p>
        </w:tc>
        <w:tc>
          <w:tcPr>
            <w:tcW w:w="1276" w:type="dxa"/>
          </w:tcPr>
          <w:p w:rsidR="00000000" w:rsidRDefault="00FF1072">
            <w:pPr>
              <w:pStyle w:val="Preformat"/>
              <w:jc w:val="center"/>
              <w:rPr>
                <w:rFonts w:ascii="Times New Roman" w:hAnsi="Times New Roman"/>
              </w:rPr>
            </w:pPr>
            <w:r>
              <w:rPr>
                <w:rFonts w:ascii="Times New Roman" w:hAnsi="Times New Roman"/>
              </w:rPr>
              <w:t>Подпись получившего ключи</w:t>
            </w:r>
          </w:p>
        </w:tc>
        <w:tc>
          <w:tcPr>
            <w:tcW w:w="851" w:type="dxa"/>
          </w:tcPr>
          <w:p w:rsidR="00000000" w:rsidRDefault="00FF1072">
            <w:pPr>
              <w:pStyle w:val="Preformat"/>
              <w:jc w:val="center"/>
              <w:rPr>
                <w:rFonts w:ascii="Times New Roman" w:hAnsi="Times New Roman"/>
              </w:rPr>
            </w:pPr>
            <w:r>
              <w:rPr>
                <w:rFonts w:ascii="Times New Roman" w:hAnsi="Times New Roman"/>
              </w:rPr>
              <w:t>Время возврата ключей</w:t>
            </w:r>
          </w:p>
        </w:tc>
        <w:tc>
          <w:tcPr>
            <w:tcW w:w="1134" w:type="dxa"/>
          </w:tcPr>
          <w:p w:rsidR="00000000" w:rsidRDefault="00FF1072">
            <w:pPr>
              <w:pStyle w:val="Preformat"/>
              <w:jc w:val="center"/>
              <w:rPr>
                <w:rFonts w:ascii="Times New Roman" w:hAnsi="Times New Roman"/>
              </w:rPr>
            </w:pPr>
            <w:r>
              <w:rPr>
                <w:rFonts w:ascii="Times New Roman" w:hAnsi="Times New Roman"/>
              </w:rPr>
              <w:t>Фамилия и инициалы ответственного за выдачу ключей</w:t>
            </w:r>
          </w:p>
        </w:tc>
        <w:tc>
          <w:tcPr>
            <w:tcW w:w="842" w:type="dxa"/>
          </w:tcPr>
          <w:p w:rsidR="00000000" w:rsidRDefault="00FF1072">
            <w:pPr>
              <w:pStyle w:val="Preformat"/>
              <w:jc w:val="center"/>
              <w:rPr>
                <w:rFonts w:ascii="Times New Roman" w:hAnsi="Times New Roman"/>
              </w:rPr>
            </w:pPr>
            <w:r>
              <w:rPr>
                <w:rFonts w:ascii="Times New Roman" w:hAnsi="Times New Roman"/>
              </w:rPr>
              <w:t>Подпись</w:t>
            </w:r>
          </w:p>
        </w:tc>
        <w:tc>
          <w:tcPr>
            <w:tcW w:w="842" w:type="dxa"/>
          </w:tcPr>
          <w:p w:rsidR="00000000" w:rsidRDefault="00FF1072">
            <w:pPr>
              <w:pStyle w:val="Preformat"/>
              <w:jc w:val="center"/>
              <w:rPr>
                <w:rFonts w:ascii="Times New Roman" w:hAnsi="Times New Roman"/>
              </w:rPr>
            </w:pPr>
            <w:r>
              <w:rPr>
                <w:rFonts w:ascii="Times New Roman" w:hAnsi="Times New Roman"/>
              </w:rPr>
              <w:t>О</w:t>
            </w:r>
            <w:r>
              <w:rPr>
                <w:rFonts w:ascii="Times New Roman" w:hAnsi="Times New Roman"/>
              </w:rPr>
              <w:t>собые отметки</w:t>
            </w: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r>
              <w:rPr>
                <w:rFonts w:ascii="Times New Roman" w:hAnsi="Times New Roman"/>
              </w:rPr>
              <w:t>1</w:t>
            </w:r>
          </w:p>
        </w:tc>
        <w:tc>
          <w:tcPr>
            <w:tcW w:w="1037" w:type="dxa"/>
          </w:tcPr>
          <w:p w:rsidR="00000000" w:rsidRDefault="00FF1072">
            <w:pPr>
              <w:pStyle w:val="Preformat"/>
              <w:jc w:val="center"/>
              <w:rPr>
                <w:rFonts w:ascii="Times New Roman" w:hAnsi="Times New Roman"/>
              </w:rPr>
            </w:pPr>
            <w:r>
              <w:rPr>
                <w:rFonts w:ascii="Times New Roman" w:hAnsi="Times New Roman"/>
              </w:rPr>
              <w:t>2</w:t>
            </w:r>
          </w:p>
        </w:tc>
        <w:tc>
          <w:tcPr>
            <w:tcW w:w="708" w:type="dxa"/>
          </w:tcPr>
          <w:p w:rsidR="00000000" w:rsidRDefault="00FF1072">
            <w:pPr>
              <w:pStyle w:val="Preformat"/>
              <w:jc w:val="center"/>
              <w:rPr>
                <w:rFonts w:ascii="Times New Roman" w:hAnsi="Times New Roman"/>
              </w:rPr>
            </w:pPr>
            <w:r>
              <w:rPr>
                <w:rFonts w:ascii="Times New Roman" w:hAnsi="Times New Roman"/>
              </w:rPr>
              <w:t>3</w:t>
            </w:r>
          </w:p>
        </w:tc>
        <w:tc>
          <w:tcPr>
            <w:tcW w:w="1134" w:type="dxa"/>
          </w:tcPr>
          <w:p w:rsidR="00000000" w:rsidRDefault="00FF1072">
            <w:pPr>
              <w:pStyle w:val="Preformat"/>
              <w:jc w:val="center"/>
              <w:rPr>
                <w:rFonts w:ascii="Times New Roman" w:hAnsi="Times New Roman"/>
              </w:rPr>
            </w:pPr>
            <w:r>
              <w:rPr>
                <w:rFonts w:ascii="Times New Roman" w:hAnsi="Times New Roman"/>
              </w:rPr>
              <w:t>4</w:t>
            </w:r>
          </w:p>
        </w:tc>
        <w:tc>
          <w:tcPr>
            <w:tcW w:w="1276" w:type="dxa"/>
          </w:tcPr>
          <w:p w:rsidR="00000000" w:rsidRDefault="00FF1072">
            <w:pPr>
              <w:pStyle w:val="Preformat"/>
              <w:jc w:val="center"/>
              <w:rPr>
                <w:rFonts w:ascii="Times New Roman" w:hAnsi="Times New Roman"/>
              </w:rPr>
            </w:pPr>
            <w:r>
              <w:rPr>
                <w:rFonts w:ascii="Times New Roman" w:hAnsi="Times New Roman"/>
              </w:rPr>
              <w:t>5</w:t>
            </w:r>
          </w:p>
        </w:tc>
        <w:tc>
          <w:tcPr>
            <w:tcW w:w="851" w:type="dxa"/>
          </w:tcPr>
          <w:p w:rsidR="00000000" w:rsidRDefault="00FF1072">
            <w:pPr>
              <w:pStyle w:val="Preformat"/>
              <w:jc w:val="center"/>
              <w:rPr>
                <w:rFonts w:ascii="Times New Roman" w:hAnsi="Times New Roman"/>
              </w:rPr>
            </w:pPr>
            <w:r>
              <w:rPr>
                <w:rFonts w:ascii="Times New Roman" w:hAnsi="Times New Roman"/>
              </w:rPr>
              <w:t>6</w:t>
            </w:r>
          </w:p>
        </w:tc>
        <w:tc>
          <w:tcPr>
            <w:tcW w:w="1134" w:type="dxa"/>
          </w:tcPr>
          <w:p w:rsidR="00000000" w:rsidRDefault="00FF1072">
            <w:pPr>
              <w:pStyle w:val="Preformat"/>
              <w:jc w:val="center"/>
              <w:rPr>
                <w:rFonts w:ascii="Times New Roman" w:hAnsi="Times New Roman"/>
              </w:rPr>
            </w:pPr>
            <w:r>
              <w:rPr>
                <w:rFonts w:ascii="Times New Roman" w:hAnsi="Times New Roman"/>
              </w:rPr>
              <w:t>7</w:t>
            </w:r>
          </w:p>
        </w:tc>
        <w:tc>
          <w:tcPr>
            <w:tcW w:w="842" w:type="dxa"/>
          </w:tcPr>
          <w:p w:rsidR="00000000" w:rsidRDefault="00FF1072">
            <w:pPr>
              <w:pStyle w:val="Preformat"/>
              <w:jc w:val="center"/>
              <w:rPr>
                <w:rFonts w:ascii="Times New Roman" w:hAnsi="Times New Roman"/>
              </w:rPr>
            </w:pPr>
            <w:r>
              <w:rPr>
                <w:rFonts w:ascii="Times New Roman" w:hAnsi="Times New Roman"/>
              </w:rPr>
              <w:t>8</w:t>
            </w:r>
          </w:p>
        </w:tc>
        <w:tc>
          <w:tcPr>
            <w:tcW w:w="842" w:type="dxa"/>
          </w:tcPr>
          <w:p w:rsidR="00000000" w:rsidRDefault="00FF1072">
            <w:pPr>
              <w:pStyle w:val="Preformat"/>
              <w:jc w:val="center"/>
              <w:rPr>
                <w:rFonts w:ascii="Times New Roman" w:hAnsi="Times New Roman"/>
              </w:rPr>
            </w:pPr>
            <w:r>
              <w:rPr>
                <w:rFonts w:ascii="Times New Roman" w:hAnsi="Times New Roman"/>
              </w:rPr>
              <w:t>9</w:t>
            </w: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p>
        </w:tc>
        <w:tc>
          <w:tcPr>
            <w:tcW w:w="1037" w:type="dxa"/>
          </w:tcPr>
          <w:p w:rsidR="00000000" w:rsidRDefault="00FF1072">
            <w:pPr>
              <w:pStyle w:val="Preformat"/>
              <w:jc w:val="center"/>
              <w:rPr>
                <w:rFonts w:ascii="Times New Roman" w:hAnsi="Times New Roman"/>
              </w:rPr>
            </w:pPr>
          </w:p>
        </w:tc>
        <w:tc>
          <w:tcPr>
            <w:tcW w:w="708"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p>
        </w:tc>
        <w:tc>
          <w:tcPr>
            <w:tcW w:w="1037" w:type="dxa"/>
          </w:tcPr>
          <w:p w:rsidR="00000000" w:rsidRDefault="00FF1072">
            <w:pPr>
              <w:pStyle w:val="Preformat"/>
              <w:jc w:val="center"/>
              <w:rPr>
                <w:rFonts w:ascii="Times New Roman" w:hAnsi="Times New Roman"/>
              </w:rPr>
            </w:pPr>
          </w:p>
        </w:tc>
        <w:tc>
          <w:tcPr>
            <w:tcW w:w="708"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p>
        </w:tc>
        <w:tc>
          <w:tcPr>
            <w:tcW w:w="1037" w:type="dxa"/>
          </w:tcPr>
          <w:p w:rsidR="00000000" w:rsidRDefault="00FF1072">
            <w:pPr>
              <w:pStyle w:val="Preformat"/>
              <w:jc w:val="center"/>
              <w:rPr>
                <w:rFonts w:ascii="Times New Roman" w:hAnsi="Times New Roman"/>
              </w:rPr>
            </w:pPr>
          </w:p>
        </w:tc>
        <w:tc>
          <w:tcPr>
            <w:tcW w:w="708"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p>
        </w:tc>
        <w:tc>
          <w:tcPr>
            <w:tcW w:w="1037" w:type="dxa"/>
          </w:tcPr>
          <w:p w:rsidR="00000000" w:rsidRDefault="00FF1072">
            <w:pPr>
              <w:pStyle w:val="Preformat"/>
              <w:jc w:val="center"/>
              <w:rPr>
                <w:rFonts w:ascii="Times New Roman" w:hAnsi="Times New Roman"/>
              </w:rPr>
            </w:pPr>
          </w:p>
        </w:tc>
        <w:tc>
          <w:tcPr>
            <w:tcW w:w="708"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p>
        </w:tc>
        <w:tc>
          <w:tcPr>
            <w:tcW w:w="1037" w:type="dxa"/>
          </w:tcPr>
          <w:p w:rsidR="00000000" w:rsidRDefault="00FF1072">
            <w:pPr>
              <w:pStyle w:val="Preformat"/>
              <w:jc w:val="center"/>
              <w:rPr>
                <w:rFonts w:ascii="Times New Roman" w:hAnsi="Times New Roman"/>
              </w:rPr>
            </w:pPr>
          </w:p>
        </w:tc>
        <w:tc>
          <w:tcPr>
            <w:tcW w:w="708"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p>
        </w:tc>
        <w:tc>
          <w:tcPr>
            <w:tcW w:w="1037" w:type="dxa"/>
          </w:tcPr>
          <w:p w:rsidR="00000000" w:rsidRDefault="00FF1072">
            <w:pPr>
              <w:pStyle w:val="Preformat"/>
              <w:jc w:val="center"/>
              <w:rPr>
                <w:rFonts w:ascii="Times New Roman" w:hAnsi="Times New Roman"/>
              </w:rPr>
            </w:pPr>
          </w:p>
        </w:tc>
        <w:tc>
          <w:tcPr>
            <w:tcW w:w="708"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551" w:type="dxa"/>
          </w:tcPr>
          <w:p w:rsidR="00000000" w:rsidRDefault="00FF1072">
            <w:pPr>
              <w:pStyle w:val="Preformat"/>
              <w:jc w:val="center"/>
              <w:rPr>
                <w:rFonts w:ascii="Times New Roman" w:hAnsi="Times New Roman"/>
              </w:rPr>
            </w:pPr>
          </w:p>
        </w:tc>
        <w:tc>
          <w:tcPr>
            <w:tcW w:w="1037" w:type="dxa"/>
          </w:tcPr>
          <w:p w:rsidR="00000000" w:rsidRDefault="00FF1072">
            <w:pPr>
              <w:pStyle w:val="Preformat"/>
              <w:jc w:val="center"/>
              <w:rPr>
                <w:rFonts w:ascii="Times New Roman" w:hAnsi="Times New Roman"/>
              </w:rPr>
            </w:pPr>
          </w:p>
        </w:tc>
        <w:tc>
          <w:tcPr>
            <w:tcW w:w="708"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1276" w:type="dxa"/>
          </w:tcPr>
          <w:p w:rsidR="00000000" w:rsidRDefault="00FF1072">
            <w:pPr>
              <w:pStyle w:val="Preformat"/>
              <w:jc w:val="center"/>
              <w:rPr>
                <w:rFonts w:ascii="Times New Roman" w:hAnsi="Times New Roman"/>
              </w:rPr>
            </w:pPr>
          </w:p>
        </w:tc>
        <w:tc>
          <w:tcPr>
            <w:tcW w:w="851" w:type="dxa"/>
          </w:tcPr>
          <w:p w:rsidR="00000000" w:rsidRDefault="00FF1072">
            <w:pPr>
              <w:pStyle w:val="Preformat"/>
              <w:jc w:val="center"/>
              <w:rPr>
                <w:rFonts w:ascii="Times New Roman" w:hAnsi="Times New Roman"/>
              </w:rPr>
            </w:pPr>
          </w:p>
        </w:tc>
        <w:tc>
          <w:tcPr>
            <w:tcW w:w="1134"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c>
          <w:tcPr>
            <w:tcW w:w="842" w:type="dxa"/>
          </w:tcPr>
          <w:p w:rsidR="00000000" w:rsidRDefault="00FF1072">
            <w:pPr>
              <w:pStyle w:val="Preformat"/>
              <w:jc w:val="center"/>
              <w:rPr>
                <w:rFonts w:ascii="Times New Roman" w:hAnsi="Times New Roman"/>
              </w:rPr>
            </w:pPr>
          </w:p>
        </w:tc>
      </w:tr>
    </w:tbl>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p>
    <w:p w:rsidR="00000000" w:rsidRDefault="00FF1072">
      <w:pPr>
        <w:pStyle w:val="Preformat"/>
        <w:jc w:val="right"/>
        <w:rPr>
          <w:rFonts w:ascii="Times New Roman" w:hAnsi="Times New Roman"/>
        </w:rPr>
      </w:pPr>
      <w:r>
        <w:rPr>
          <w:rFonts w:ascii="Times New Roman" w:hAnsi="Times New Roman"/>
        </w:rPr>
        <w:t>Приложение</w:t>
      </w:r>
    </w:p>
    <w:p w:rsidR="00000000" w:rsidRDefault="00FF1072">
      <w:pPr>
        <w:pStyle w:val="Preformat"/>
        <w:jc w:val="right"/>
        <w:rPr>
          <w:rFonts w:ascii="Times New Roman" w:hAnsi="Times New Roman"/>
        </w:rPr>
      </w:pPr>
      <w:r>
        <w:rPr>
          <w:rFonts w:ascii="Times New Roman" w:hAnsi="Times New Roman"/>
        </w:rPr>
        <w:t>(Рекомендуемая форма журнала)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ЖУРНАЛ</w:t>
      </w:r>
    </w:p>
    <w:p w:rsidR="00000000" w:rsidRDefault="00FF1072">
      <w:pPr>
        <w:pStyle w:val="Preformat"/>
        <w:jc w:val="center"/>
        <w:rPr>
          <w:rFonts w:ascii="Times New Roman" w:hAnsi="Times New Roman"/>
        </w:rPr>
      </w:pPr>
      <w:r>
        <w:rPr>
          <w:rFonts w:ascii="Times New Roman" w:hAnsi="Times New Roman"/>
        </w:rPr>
        <w:t>ЗАЯВОК О НЕИСПРАВНОСТЯХ ДИСПЕТЧЕРСКОГО ОБОРУДОВАНИЯ</w:t>
      </w:r>
    </w:p>
    <w:p w:rsidR="00000000" w:rsidRDefault="00FF1072">
      <w:pPr>
        <w:pStyle w:val="Preformat"/>
        <w:jc w:val="center"/>
        <w:rPr>
          <w:rFonts w:ascii="Times New Roman" w:hAnsi="Times New Roman"/>
        </w:rPr>
      </w:pPr>
      <w:r>
        <w:rPr>
          <w:rFonts w:ascii="Times New Roman" w:hAnsi="Times New Roman"/>
        </w:rPr>
        <w:t>ДП № ________ по адресу: __________________________</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9"/>
        <w:gridCol w:w="794"/>
        <w:gridCol w:w="1417"/>
        <w:gridCol w:w="1418"/>
        <w:gridCol w:w="1227"/>
        <w:gridCol w:w="1227"/>
        <w:gridCol w:w="1227"/>
      </w:tblGrid>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r>
              <w:rPr>
                <w:rFonts w:ascii="Times New Roman" w:hAnsi="Times New Roman"/>
              </w:rPr>
              <w:t>Дата и время поступления заявки</w:t>
            </w:r>
          </w:p>
        </w:tc>
        <w:tc>
          <w:tcPr>
            <w:tcW w:w="794" w:type="dxa"/>
          </w:tcPr>
          <w:p w:rsidR="00000000" w:rsidRDefault="00FF1072">
            <w:pPr>
              <w:pStyle w:val="Preformat"/>
              <w:jc w:val="center"/>
              <w:rPr>
                <w:rFonts w:ascii="Times New Roman" w:hAnsi="Times New Roman"/>
              </w:rPr>
            </w:pPr>
            <w:r>
              <w:rPr>
                <w:rFonts w:ascii="Times New Roman" w:hAnsi="Times New Roman"/>
              </w:rPr>
              <w:t>Адрес объекта</w:t>
            </w:r>
          </w:p>
        </w:tc>
        <w:tc>
          <w:tcPr>
            <w:tcW w:w="1417" w:type="dxa"/>
          </w:tcPr>
          <w:p w:rsidR="00000000" w:rsidRDefault="00FF1072">
            <w:pPr>
              <w:pStyle w:val="Preformat"/>
              <w:jc w:val="center"/>
              <w:rPr>
                <w:rFonts w:ascii="Times New Roman" w:hAnsi="Times New Roman"/>
              </w:rPr>
            </w:pPr>
            <w:r>
              <w:rPr>
                <w:rFonts w:ascii="Times New Roman" w:hAnsi="Times New Roman"/>
              </w:rPr>
              <w:t>Причина неисправности</w:t>
            </w:r>
          </w:p>
        </w:tc>
        <w:tc>
          <w:tcPr>
            <w:tcW w:w="1418" w:type="dxa"/>
          </w:tcPr>
          <w:p w:rsidR="00000000" w:rsidRDefault="00FF1072">
            <w:pPr>
              <w:pStyle w:val="Preformat"/>
              <w:jc w:val="center"/>
              <w:rPr>
                <w:rFonts w:ascii="Times New Roman" w:hAnsi="Times New Roman"/>
              </w:rPr>
            </w:pPr>
            <w:r>
              <w:rPr>
                <w:rFonts w:ascii="Times New Roman" w:hAnsi="Times New Roman"/>
              </w:rPr>
              <w:t>Принятые меры по устранению аварийных заявок</w:t>
            </w:r>
          </w:p>
        </w:tc>
        <w:tc>
          <w:tcPr>
            <w:tcW w:w="1227" w:type="dxa"/>
          </w:tcPr>
          <w:p w:rsidR="00000000" w:rsidRDefault="00FF1072">
            <w:pPr>
              <w:pStyle w:val="Preformat"/>
              <w:jc w:val="center"/>
              <w:rPr>
                <w:rFonts w:ascii="Times New Roman" w:hAnsi="Times New Roman"/>
              </w:rPr>
            </w:pPr>
            <w:r>
              <w:rPr>
                <w:rFonts w:ascii="Times New Roman" w:hAnsi="Times New Roman"/>
              </w:rPr>
              <w:t>Время выполнения заявки</w:t>
            </w:r>
          </w:p>
        </w:tc>
        <w:tc>
          <w:tcPr>
            <w:tcW w:w="1227" w:type="dxa"/>
          </w:tcPr>
          <w:p w:rsidR="00000000" w:rsidRDefault="00FF1072">
            <w:pPr>
              <w:pStyle w:val="Preformat"/>
              <w:jc w:val="center"/>
              <w:rPr>
                <w:rFonts w:ascii="Times New Roman" w:hAnsi="Times New Roman"/>
              </w:rPr>
            </w:pPr>
            <w:r>
              <w:rPr>
                <w:rFonts w:ascii="Times New Roman" w:hAnsi="Times New Roman"/>
              </w:rPr>
              <w:t>Роспись радиста</w:t>
            </w:r>
          </w:p>
        </w:tc>
        <w:tc>
          <w:tcPr>
            <w:tcW w:w="1227" w:type="dxa"/>
          </w:tcPr>
          <w:p w:rsidR="00000000" w:rsidRDefault="00FF1072">
            <w:pPr>
              <w:pStyle w:val="Preformat"/>
              <w:jc w:val="center"/>
              <w:rPr>
                <w:rFonts w:ascii="Times New Roman" w:hAnsi="Times New Roman"/>
              </w:rPr>
            </w:pPr>
            <w:r>
              <w:rPr>
                <w:rFonts w:ascii="Times New Roman" w:hAnsi="Times New Roman"/>
              </w:rPr>
              <w:t>Роспись диспетчера</w:t>
            </w: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r>
              <w:rPr>
                <w:rFonts w:ascii="Times New Roman" w:hAnsi="Times New Roman"/>
              </w:rPr>
              <w:t>1</w:t>
            </w:r>
          </w:p>
        </w:tc>
        <w:tc>
          <w:tcPr>
            <w:tcW w:w="794" w:type="dxa"/>
          </w:tcPr>
          <w:p w:rsidR="00000000" w:rsidRDefault="00FF1072">
            <w:pPr>
              <w:pStyle w:val="Preformat"/>
              <w:jc w:val="center"/>
              <w:rPr>
                <w:rFonts w:ascii="Times New Roman" w:hAnsi="Times New Roman"/>
              </w:rPr>
            </w:pPr>
            <w:r>
              <w:rPr>
                <w:rFonts w:ascii="Times New Roman" w:hAnsi="Times New Roman"/>
              </w:rPr>
              <w:t>2</w:t>
            </w:r>
          </w:p>
        </w:tc>
        <w:tc>
          <w:tcPr>
            <w:tcW w:w="1417" w:type="dxa"/>
          </w:tcPr>
          <w:p w:rsidR="00000000" w:rsidRDefault="00FF1072">
            <w:pPr>
              <w:pStyle w:val="Preformat"/>
              <w:jc w:val="center"/>
              <w:rPr>
                <w:rFonts w:ascii="Times New Roman" w:hAnsi="Times New Roman"/>
              </w:rPr>
            </w:pPr>
            <w:r>
              <w:rPr>
                <w:rFonts w:ascii="Times New Roman" w:hAnsi="Times New Roman"/>
              </w:rPr>
              <w:t>3</w:t>
            </w:r>
          </w:p>
        </w:tc>
        <w:tc>
          <w:tcPr>
            <w:tcW w:w="1418" w:type="dxa"/>
          </w:tcPr>
          <w:p w:rsidR="00000000" w:rsidRDefault="00FF1072">
            <w:pPr>
              <w:pStyle w:val="Preformat"/>
              <w:jc w:val="center"/>
              <w:rPr>
                <w:rFonts w:ascii="Times New Roman" w:hAnsi="Times New Roman"/>
              </w:rPr>
            </w:pPr>
            <w:r>
              <w:rPr>
                <w:rFonts w:ascii="Times New Roman" w:hAnsi="Times New Roman"/>
              </w:rPr>
              <w:t>4</w:t>
            </w:r>
          </w:p>
        </w:tc>
        <w:tc>
          <w:tcPr>
            <w:tcW w:w="1227" w:type="dxa"/>
          </w:tcPr>
          <w:p w:rsidR="00000000" w:rsidRDefault="00FF1072">
            <w:pPr>
              <w:pStyle w:val="Preformat"/>
              <w:jc w:val="center"/>
              <w:rPr>
                <w:rFonts w:ascii="Times New Roman" w:hAnsi="Times New Roman"/>
              </w:rPr>
            </w:pPr>
            <w:r>
              <w:rPr>
                <w:rFonts w:ascii="Times New Roman" w:hAnsi="Times New Roman"/>
              </w:rPr>
              <w:t>5</w:t>
            </w:r>
          </w:p>
        </w:tc>
        <w:tc>
          <w:tcPr>
            <w:tcW w:w="1227" w:type="dxa"/>
          </w:tcPr>
          <w:p w:rsidR="00000000" w:rsidRDefault="00FF1072">
            <w:pPr>
              <w:pStyle w:val="Preformat"/>
              <w:jc w:val="center"/>
              <w:rPr>
                <w:rFonts w:ascii="Times New Roman" w:hAnsi="Times New Roman"/>
              </w:rPr>
            </w:pPr>
            <w:r>
              <w:rPr>
                <w:rFonts w:ascii="Times New Roman" w:hAnsi="Times New Roman"/>
              </w:rPr>
              <w:t>6</w:t>
            </w:r>
          </w:p>
        </w:tc>
        <w:tc>
          <w:tcPr>
            <w:tcW w:w="1227" w:type="dxa"/>
          </w:tcPr>
          <w:p w:rsidR="00000000" w:rsidRDefault="00FF1072">
            <w:pPr>
              <w:pStyle w:val="Preformat"/>
              <w:jc w:val="center"/>
              <w:rPr>
                <w:rFonts w:ascii="Times New Roman" w:hAnsi="Times New Roman"/>
              </w:rPr>
            </w:pPr>
            <w:r>
              <w:rPr>
                <w:rFonts w:ascii="Times New Roman" w:hAnsi="Times New Roman"/>
              </w:rPr>
              <w:t>7</w:t>
            </w: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r w:rsidR="00000000">
        <w:tblPrEx>
          <w:tblCellMar>
            <w:top w:w="0" w:type="dxa"/>
            <w:bottom w:w="0" w:type="dxa"/>
          </w:tblCellMar>
        </w:tblPrEx>
        <w:tc>
          <w:tcPr>
            <w:tcW w:w="1219" w:type="dxa"/>
          </w:tcPr>
          <w:p w:rsidR="00000000" w:rsidRDefault="00FF1072">
            <w:pPr>
              <w:pStyle w:val="Preformat"/>
              <w:jc w:val="center"/>
              <w:rPr>
                <w:rFonts w:ascii="Times New Roman" w:hAnsi="Times New Roman"/>
              </w:rPr>
            </w:pPr>
          </w:p>
        </w:tc>
        <w:tc>
          <w:tcPr>
            <w:tcW w:w="794" w:type="dxa"/>
          </w:tcPr>
          <w:p w:rsidR="00000000" w:rsidRDefault="00FF1072">
            <w:pPr>
              <w:pStyle w:val="Preformat"/>
              <w:jc w:val="center"/>
              <w:rPr>
                <w:rFonts w:ascii="Times New Roman" w:hAnsi="Times New Roman"/>
              </w:rPr>
            </w:pPr>
          </w:p>
        </w:tc>
        <w:tc>
          <w:tcPr>
            <w:tcW w:w="1417" w:type="dxa"/>
          </w:tcPr>
          <w:p w:rsidR="00000000" w:rsidRDefault="00FF1072">
            <w:pPr>
              <w:pStyle w:val="Preformat"/>
              <w:jc w:val="center"/>
              <w:rPr>
                <w:rFonts w:ascii="Times New Roman" w:hAnsi="Times New Roman"/>
              </w:rPr>
            </w:pPr>
          </w:p>
        </w:tc>
        <w:tc>
          <w:tcPr>
            <w:tcW w:w="1418"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c>
          <w:tcPr>
            <w:tcW w:w="1227" w:type="dxa"/>
          </w:tcPr>
          <w:p w:rsidR="00000000" w:rsidRDefault="00FF1072">
            <w:pPr>
              <w:pStyle w:val="Preformat"/>
              <w:jc w:val="center"/>
              <w:rPr>
                <w:rFonts w:ascii="Times New Roman" w:hAnsi="Times New Roman"/>
              </w:rPr>
            </w:pPr>
          </w:p>
        </w:tc>
      </w:tr>
    </w:tbl>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p>
    <w:p w:rsidR="00000000" w:rsidRDefault="00FF1072">
      <w:pPr>
        <w:pStyle w:val="Preformat"/>
        <w:jc w:val="right"/>
        <w:rPr>
          <w:rFonts w:ascii="Times New Roman" w:hAnsi="Times New Roman"/>
        </w:rPr>
      </w:pPr>
      <w:r>
        <w:rPr>
          <w:rFonts w:ascii="Times New Roman" w:hAnsi="Times New Roman"/>
        </w:rPr>
        <w:t>Приложение</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ПЕРЕЧЕНЬ</w:t>
      </w:r>
    </w:p>
    <w:p w:rsidR="00000000" w:rsidRDefault="00FF1072">
      <w:pPr>
        <w:pStyle w:val="Preformat"/>
        <w:jc w:val="center"/>
        <w:rPr>
          <w:rFonts w:ascii="Times New Roman" w:hAnsi="Times New Roman"/>
        </w:rPr>
      </w:pPr>
      <w:r>
        <w:rPr>
          <w:rFonts w:ascii="Times New Roman" w:hAnsi="Times New Roman"/>
        </w:rPr>
        <w:t>ДОКУМЕНТАЦИИ ПО ОРГАНИЗАЦИИ ЭКСПЛУАТАЦИИ ЛИФТОВ,</w:t>
      </w:r>
    </w:p>
    <w:p w:rsidR="00000000" w:rsidRDefault="00FF1072">
      <w:pPr>
        <w:pStyle w:val="Preformat"/>
        <w:jc w:val="center"/>
        <w:rPr>
          <w:rFonts w:ascii="Times New Roman" w:hAnsi="Times New Roman"/>
        </w:rPr>
      </w:pPr>
      <w:r>
        <w:rPr>
          <w:rFonts w:ascii="Times New Roman" w:hAnsi="Times New Roman"/>
        </w:rPr>
        <w:t>НЕОБХОДИМОЙ ДЛЯ ВЛАДЕЛЬЦА</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 ПУБЭЛ, ПУЭ, ПЭЭП, ПТБ при ЭЭП.</w:t>
      </w:r>
    </w:p>
    <w:p w:rsidR="00000000" w:rsidRDefault="00FF1072">
      <w:pPr>
        <w:pStyle w:val="Preformat"/>
        <w:ind w:firstLine="284"/>
        <w:jc w:val="both"/>
        <w:rPr>
          <w:rFonts w:ascii="Times New Roman" w:hAnsi="Times New Roman"/>
        </w:rPr>
      </w:pPr>
      <w:r>
        <w:rPr>
          <w:rFonts w:ascii="Times New Roman" w:hAnsi="Times New Roman"/>
        </w:rPr>
        <w:t>2. Положение о порядке организации эксплуатации лифтов в РФ.</w:t>
      </w:r>
    </w:p>
    <w:p w:rsidR="00000000" w:rsidRDefault="00FF1072">
      <w:pPr>
        <w:pStyle w:val="Preformat"/>
        <w:ind w:firstLine="284"/>
        <w:jc w:val="both"/>
        <w:rPr>
          <w:rFonts w:ascii="Times New Roman" w:hAnsi="Times New Roman"/>
        </w:rPr>
      </w:pPr>
      <w:r>
        <w:rPr>
          <w:rFonts w:ascii="Times New Roman" w:hAnsi="Times New Roman"/>
        </w:rPr>
        <w:t>3. Лицензия ГГТН России на эксплуатацию лифтов.</w:t>
      </w:r>
    </w:p>
    <w:p w:rsidR="00000000" w:rsidRDefault="00FF1072">
      <w:pPr>
        <w:pStyle w:val="Preformat"/>
        <w:ind w:firstLine="284"/>
        <w:jc w:val="both"/>
        <w:rPr>
          <w:rFonts w:ascii="Times New Roman" w:hAnsi="Times New Roman"/>
        </w:rPr>
      </w:pPr>
      <w:r>
        <w:rPr>
          <w:rFonts w:ascii="Times New Roman" w:hAnsi="Times New Roman"/>
        </w:rPr>
        <w:t>4. Договор со специализированным предприятием, имеющим лицензию на техническое обслуживание и ремонт лифтов.</w:t>
      </w:r>
    </w:p>
    <w:p w:rsidR="00000000" w:rsidRDefault="00FF1072">
      <w:pPr>
        <w:pStyle w:val="Preformat"/>
        <w:ind w:firstLine="284"/>
        <w:jc w:val="both"/>
        <w:rPr>
          <w:rFonts w:ascii="Times New Roman" w:hAnsi="Times New Roman"/>
        </w:rPr>
      </w:pPr>
      <w:r>
        <w:rPr>
          <w:rFonts w:ascii="Times New Roman" w:hAnsi="Times New Roman"/>
        </w:rPr>
        <w:t>5. Список лифтов, содержащий:</w:t>
      </w:r>
    </w:p>
    <w:p w:rsidR="00000000" w:rsidRDefault="00FF1072">
      <w:pPr>
        <w:pStyle w:val="Preformat"/>
        <w:ind w:firstLine="284"/>
        <w:jc w:val="both"/>
        <w:rPr>
          <w:rFonts w:ascii="Times New Roman" w:hAnsi="Times New Roman"/>
        </w:rPr>
      </w:pPr>
      <w:r>
        <w:rPr>
          <w:rFonts w:ascii="Times New Roman" w:hAnsi="Times New Roman"/>
        </w:rPr>
        <w:t>• адрес,</w:t>
      </w:r>
    </w:p>
    <w:p w:rsidR="00000000" w:rsidRDefault="00FF1072">
      <w:pPr>
        <w:pStyle w:val="Preformat"/>
        <w:ind w:firstLine="284"/>
        <w:jc w:val="both"/>
        <w:rPr>
          <w:rFonts w:ascii="Times New Roman" w:hAnsi="Times New Roman"/>
        </w:rPr>
      </w:pPr>
      <w:r>
        <w:rPr>
          <w:rFonts w:ascii="Times New Roman" w:hAnsi="Times New Roman"/>
        </w:rPr>
        <w:t>• завод - изготовитель,</w:t>
      </w:r>
    </w:p>
    <w:p w:rsidR="00000000" w:rsidRDefault="00FF1072">
      <w:pPr>
        <w:pStyle w:val="Preformat"/>
        <w:ind w:firstLine="284"/>
        <w:jc w:val="both"/>
        <w:rPr>
          <w:rFonts w:ascii="Times New Roman" w:hAnsi="Times New Roman"/>
        </w:rPr>
      </w:pPr>
      <w:r>
        <w:rPr>
          <w:rFonts w:ascii="Times New Roman" w:hAnsi="Times New Roman"/>
        </w:rPr>
        <w:t>• регистрационный номер,</w:t>
      </w:r>
    </w:p>
    <w:p w:rsidR="00000000" w:rsidRDefault="00FF1072">
      <w:pPr>
        <w:pStyle w:val="Preformat"/>
        <w:ind w:firstLine="284"/>
        <w:jc w:val="both"/>
        <w:rPr>
          <w:rFonts w:ascii="Times New Roman" w:hAnsi="Times New Roman"/>
        </w:rPr>
      </w:pPr>
      <w:r>
        <w:rPr>
          <w:rFonts w:ascii="Times New Roman" w:hAnsi="Times New Roman"/>
        </w:rPr>
        <w:t>• заводской номер,</w:t>
      </w:r>
    </w:p>
    <w:p w:rsidR="00000000" w:rsidRDefault="00FF1072">
      <w:pPr>
        <w:pStyle w:val="Preformat"/>
        <w:ind w:firstLine="284"/>
        <w:jc w:val="both"/>
        <w:rPr>
          <w:rFonts w:ascii="Times New Roman" w:hAnsi="Times New Roman"/>
        </w:rPr>
      </w:pPr>
      <w:r>
        <w:rPr>
          <w:rFonts w:ascii="Times New Roman" w:hAnsi="Times New Roman"/>
        </w:rPr>
        <w:t>• тип лифта,</w:t>
      </w:r>
    </w:p>
    <w:p w:rsidR="00000000" w:rsidRDefault="00FF1072">
      <w:pPr>
        <w:pStyle w:val="Preformat"/>
        <w:ind w:firstLine="284"/>
        <w:jc w:val="both"/>
        <w:rPr>
          <w:rFonts w:ascii="Times New Roman" w:hAnsi="Times New Roman"/>
        </w:rPr>
      </w:pPr>
      <w:r>
        <w:rPr>
          <w:rFonts w:ascii="Times New Roman" w:hAnsi="Times New Roman"/>
        </w:rPr>
        <w:t>• модель лифта,</w:t>
      </w:r>
    </w:p>
    <w:p w:rsidR="00000000" w:rsidRDefault="00FF1072">
      <w:pPr>
        <w:pStyle w:val="Preformat"/>
        <w:ind w:firstLine="284"/>
        <w:jc w:val="both"/>
        <w:rPr>
          <w:rFonts w:ascii="Times New Roman" w:hAnsi="Times New Roman"/>
        </w:rPr>
      </w:pPr>
      <w:r>
        <w:rPr>
          <w:rFonts w:ascii="Times New Roman" w:hAnsi="Times New Roman"/>
        </w:rPr>
        <w:t>• грузоподъемность,</w:t>
      </w:r>
    </w:p>
    <w:p w:rsidR="00000000" w:rsidRDefault="00FF1072">
      <w:pPr>
        <w:pStyle w:val="Preformat"/>
        <w:ind w:firstLine="284"/>
        <w:jc w:val="both"/>
        <w:rPr>
          <w:rFonts w:ascii="Times New Roman" w:hAnsi="Times New Roman"/>
        </w:rPr>
      </w:pPr>
      <w:r>
        <w:rPr>
          <w:rFonts w:ascii="Times New Roman" w:hAnsi="Times New Roman"/>
        </w:rPr>
        <w:t>• ном</w:t>
      </w:r>
      <w:r>
        <w:rPr>
          <w:rFonts w:ascii="Times New Roman" w:hAnsi="Times New Roman"/>
        </w:rPr>
        <w:t>инальная скорость,</w:t>
      </w:r>
    </w:p>
    <w:p w:rsidR="00000000" w:rsidRDefault="00FF1072">
      <w:pPr>
        <w:pStyle w:val="Preformat"/>
        <w:ind w:firstLine="284"/>
        <w:jc w:val="both"/>
        <w:rPr>
          <w:rFonts w:ascii="Times New Roman" w:hAnsi="Times New Roman"/>
        </w:rPr>
      </w:pPr>
      <w:r>
        <w:rPr>
          <w:rFonts w:ascii="Times New Roman" w:hAnsi="Times New Roman"/>
        </w:rPr>
        <w:t>• число этажей,</w:t>
      </w:r>
    </w:p>
    <w:p w:rsidR="00000000" w:rsidRDefault="00FF1072">
      <w:pPr>
        <w:pStyle w:val="Preformat"/>
        <w:ind w:firstLine="284"/>
        <w:jc w:val="both"/>
        <w:rPr>
          <w:rFonts w:ascii="Times New Roman" w:hAnsi="Times New Roman"/>
        </w:rPr>
      </w:pPr>
      <w:r>
        <w:rPr>
          <w:rFonts w:ascii="Times New Roman" w:hAnsi="Times New Roman"/>
        </w:rPr>
        <w:t>• шахта,</w:t>
      </w:r>
    </w:p>
    <w:p w:rsidR="00000000" w:rsidRDefault="00FF1072">
      <w:pPr>
        <w:pStyle w:val="Preformat"/>
        <w:ind w:firstLine="284"/>
        <w:jc w:val="both"/>
        <w:rPr>
          <w:rFonts w:ascii="Times New Roman" w:hAnsi="Times New Roman"/>
        </w:rPr>
      </w:pPr>
      <w:r>
        <w:rPr>
          <w:rFonts w:ascii="Times New Roman" w:hAnsi="Times New Roman"/>
        </w:rPr>
        <w:t>• тип дверей шахты и кабины,</w:t>
      </w:r>
    </w:p>
    <w:p w:rsidR="00000000" w:rsidRDefault="00FF1072">
      <w:pPr>
        <w:pStyle w:val="Preformat"/>
        <w:ind w:firstLine="284"/>
        <w:jc w:val="both"/>
        <w:rPr>
          <w:rFonts w:ascii="Times New Roman" w:hAnsi="Times New Roman"/>
        </w:rPr>
      </w:pPr>
      <w:r>
        <w:rPr>
          <w:rFonts w:ascii="Times New Roman" w:hAnsi="Times New Roman"/>
        </w:rPr>
        <w:t>• год установки лифта (и год модернизации),</w:t>
      </w:r>
    </w:p>
    <w:p w:rsidR="00000000" w:rsidRDefault="00FF1072">
      <w:pPr>
        <w:pStyle w:val="Preformat"/>
        <w:ind w:firstLine="284"/>
        <w:jc w:val="both"/>
        <w:rPr>
          <w:rFonts w:ascii="Times New Roman" w:hAnsi="Times New Roman"/>
        </w:rPr>
      </w:pPr>
      <w:r>
        <w:rPr>
          <w:rFonts w:ascii="Times New Roman" w:hAnsi="Times New Roman"/>
        </w:rPr>
        <w:t>• дата технического освидетельствования.</w:t>
      </w:r>
    </w:p>
    <w:p w:rsidR="00000000" w:rsidRDefault="00FF1072">
      <w:pPr>
        <w:pStyle w:val="Preformat"/>
        <w:ind w:firstLine="284"/>
        <w:jc w:val="both"/>
        <w:rPr>
          <w:rFonts w:ascii="Times New Roman" w:hAnsi="Times New Roman"/>
        </w:rPr>
      </w:pPr>
      <w:r>
        <w:rPr>
          <w:rFonts w:ascii="Times New Roman" w:hAnsi="Times New Roman"/>
        </w:rPr>
        <w:t>6. Копии приказов:</w:t>
      </w:r>
    </w:p>
    <w:p w:rsidR="00000000" w:rsidRDefault="00FF1072">
      <w:pPr>
        <w:pStyle w:val="Preformat"/>
        <w:ind w:firstLine="284"/>
        <w:jc w:val="both"/>
        <w:rPr>
          <w:rFonts w:ascii="Times New Roman" w:hAnsi="Times New Roman"/>
        </w:rPr>
      </w:pPr>
      <w:r>
        <w:rPr>
          <w:rFonts w:ascii="Times New Roman" w:hAnsi="Times New Roman"/>
        </w:rPr>
        <w:t>• о назначении лица, ответственного за организацию эксплуатации лифта, за которым должны быть закреплены лифты и  должно быть указано № _______ и дата ______________ получения удостоверения об аттестации и проверке знаний ПУБЭЛ в комиссии в установленном  порядке;</w:t>
      </w:r>
    </w:p>
    <w:p w:rsidR="00000000" w:rsidRDefault="00FF1072">
      <w:pPr>
        <w:pStyle w:val="Preformat"/>
        <w:ind w:firstLine="284"/>
        <w:jc w:val="both"/>
        <w:rPr>
          <w:rFonts w:ascii="Times New Roman" w:hAnsi="Times New Roman"/>
        </w:rPr>
      </w:pPr>
      <w:r>
        <w:rPr>
          <w:rFonts w:ascii="Times New Roman" w:hAnsi="Times New Roman"/>
        </w:rPr>
        <w:t>• аттестации персонала (наличии удостоверения) и  закрепление за ним л</w:t>
      </w:r>
      <w:r>
        <w:rPr>
          <w:rFonts w:ascii="Times New Roman" w:hAnsi="Times New Roman"/>
        </w:rPr>
        <w:t>ифтов;</w:t>
      </w:r>
    </w:p>
    <w:p w:rsidR="00000000" w:rsidRDefault="00FF1072">
      <w:pPr>
        <w:pStyle w:val="Preformat"/>
        <w:ind w:firstLine="284"/>
        <w:jc w:val="both"/>
        <w:rPr>
          <w:rFonts w:ascii="Times New Roman" w:hAnsi="Times New Roman"/>
        </w:rPr>
      </w:pPr>
      <w:r>
        <w:rPr>
          <w:rFonts w:ascii="Times New Roman" w:hAnsi="Times New Roman"/>
        </w:rPr>
        <w:t>• о создании комиссии по проверке знаний персонала;</w:t>
      </w:r>
    </w:p>
    <w:p w:rsidR="00000000" w:rsidRDefault="00FF1072">
      <w:pPr>
        <w:pStyle w:val="Preformat"/>
        <w:ind w:firstLine="284"/>
        <w:jc w:val="both"/>
        <w:rPr>
          <w:rFonts w:ascii="Times New Roman" w:hAnsi="Times New Roman"/>
        </w:rPr>
      </w:pPr>
      <w:r>
        <w:rPr>
          <w:rFonts w:ascii="Times New Roman" w:hAnsi="Times New Roman"/>
        </w:rPr>
        <w:t>• об обеспечении хранения, учета и выдачи ключей от  машинных помещений.</w:t>
      </w:r>
    </w:p>
    <w:p w:rsidR="00000000" w:rsidRDefault="00FF1072">
      <w:pPr>
        <w:pStyle w:val="Preformat"/>
        <w:ind w:firstLine="284"/>
        <w:jc w:val="both"/>
        <w:rPr>
          <w:rFonts w:ascii="Times New Roman" w:hAnsi="Times New Roman"/>
        </w:rPr>
      </w:pPr>
      <w:r>
        <w:rPr>
          <w:rFonts w:ascii="Times New Roman" w:hAnsi="Times New Roman"/>
        </w:rPr>
        <w:t>7. Ведение журналов:</w:t>
      </w:r>
    </w:p>
    <w:p w:rsidR="00000000" w:rsidRDefault="00FF1072">
      <w:pPr>
        <w:pStyle w:val="Preformat"/>
        <w:ind w:firstLine="284"/>
        <w:jc w:val="both"/>
        <w:rPr>
          <w:rFonts w:ascii="Times New Roman" w:hAnsi="Times New Roman"/>
        </w:rPr>
      </w:pPr>
      <w:r>
        <w:rPr>
          <w:rFonts w:ascii="Times New Roman" w:hAnsi="Times New Roman"/>
        </w:rPr>
        <w:t>• ежедневного осмотра лифта(</w:t>
      </w:r>
      <w:proofErr w:type="spellStart"/>
      <w:r>
        <w:rPr>
          <w:rFonts w:ascii="Times New Roman" w:hAnsi="Times New Roman"/>
        </w:rPr>
        <w:t>ов</w:t>
      </w:r>
      <w:proofErr w:type="spellEnd"/>
      <w:r>
        <w:rPr>
          <w:rFonts w:ascii="Times New Roman" w:hAnsi="Times New Roman"/>
        </w:rPr>
        <w:t>);</w:t>
      </w:r>
    </w:p>
    <w:p w:rsidR="00000000" w:rsidRDefault="00FF1072">
      <w:pPr>
        <w:pStyle w:val="Preformat"/>
        <w:ind w:firstLine="284"/>
        <w:jc w:val="both"/>
        <w:rPr>
          <w:rFonts w:ascii="Times New Roman" w:hAnsi="Times New Roman"/>
        </w:rPr>
      </w:pPr>
      <w:r>
        <w:rPr>
          <w:rFonts w:ascii="Times New Roman" w:hAnsi="Times New Roman"/>
        </w:rPr>
        <w:t>• выдачи ключей от машинных помещений;</w:t>
      </w:r>
    </w:p>
    <w:p w:rsidR="00000000" w:rsidRDefault="00FF1072">
      <w:pPr>
        <w:pStyle w:val="Preformat"/>
        <w:ind w:firstLine="284"/>
        <w:jc w:val="both"/>
        <w:rPr>
          <w:rFonts w:ascii="Times New Roman" w:hAnsi="Times New Roman"/>
        </w:rPr>
      </w:pPr>
      <w:r>
        <w:rPr>
          <w:rFonts w:ascii="Times New Roman" w:hAnsi="Times New Roman"/>
        </w:rPr>
        <w:t>• аварийных заявок на лифты и ДП;</w:t>
      </w:r>
    </w:p>
    <w:p w:rsidR="00000000" w:rsidRDefault="00FF1072">
      <w:pPr>
        <w:pStyle w:val="Preformat"/>
        <w:ind w:firstLine="284"/>
        <w:jc w:val="both"/>
        <w:rPr>
          <w:rFonts w:ascii="Times New Roman" w:hAnsi="Times New Roman"/>
        </w:rPr>
      </w:pPr>
      <w:r>
        <w:rPr>
          <w:rFonts w:ascii="Times New Roman" w:hAnsi="Times New Roman"/>
        </w:rPr>
        <w:t>• проверки знаний ПЭЭП и ПТБ при ЭЭП.</w:t>
      </w:r>
    </w:p>
    <w:p w:rsidR="00000000" w:rsidRDefault="00FF1072">
      <w:pPr>
        <w:pStyle w:val="Preformat"/>
        <w:ind w:firstLine="284"/>
        <w:jc w:val="both"/>
        <w:rPr>
          <w:rFonts w:ascii="Times New Roman" w:hAnsi="Times New Roman"/>
        </w:rPr>
      </w:pPr>
      <w:r>
        <w:rPr>
          <w:rFonts w:ascii="Times New Roman" w:hAnsi="Times New Roman"/>
        </w:rPr>
        <w:t>8. Копии:</w:t>
      </w:r>
    </w:p>
    <w:p w:rsidR="00000000" w:rsidRDefault="00FF1072">
      <w:pPr>
        <w:pStyle w:val="Preformat"/>
        <w:ind w:firstLine="284"/>
        <w:jc w:val="both"/>
        <w:rPr>
          <w:rFonts w:ascii="Times New Roman" w:hAnsi="Times New Roman"/>
        </w:rPr>
      </w:pPr>
      <w:r>
        <w:rPr>
          <w:rFonts w:ascii="Times New Roman" w:hAnsi="Times New Roman"/>
        </w:rPr>
        <w:t>• протоколов аттестации персонала (удостоверение);</w:t>
      </w:r>
    </w:p>
    <w:p w:rsidR="00000000" w:rsidRDefault="00FF1072">
      <w:pPr>
        <w:pStyle w:val="Preformat"/>
        <w:ind w:firstLine="284"/>
        <w:jc w:val="both"/>
        <w:rPr>
          <w:rFonts w:ascii="Times New Roman" w:hAnsi="Times New Roman"/>
        </w:rPr>
      </w:pPr>
      <w:r>
        <w:rPr>
          <w:rFonts w:ascii="Times New Roman" w:hAnsi="Times New Roman"/>
        </w:rPr>
        <w:t>• протоколов повторной проверки знаний персонала;</w:t>
      </w:r>
    </w:p>
    <w:p w:rsidR="00000000" w:rsidRDefault="00FF1072">
      <w:pPr>
        <w:pStyle w:val="Preformat"/>
        <w:ind w:firstLine="284"/>
        <w:jc w:val="both"/>
        <w:rPr>
          <w:rFonts w:ascii="Times New Roman" w:hAnsi="Times New Roman"/>
        </w:rPr>
      </w:pPr>
      <w:r>
        <w:rPr>
          <w:rFonts w:ascii="Times New Roman" w:hAnsi="Times New Roman"/>
        </w:rPr>
        <w:t>• протоколов аттестации ПДК (удостоверение);</w:t>
      </w:r>
    </w:p>
    <w:p w:rsidR="00000000" w:rsidRDefault="00FF1072">
      <w:pPr>
        <w:pStyle w:val="Preformat"/>
        <w:ind w:firstLine="284"/>
        <w:jc w:val="both"/>
        <w:rPr>
          <w:rFonts w:ascii="Times New Roman" w:hAnsi="Times New Roman"/>
        </w:rPr>
      </w:pPr>
      <w:r>
        <w:rPr>
          <w:rFonts w:ascii="Times New Roman" w:hAnsi="Times New Roman"/>
        </w:rPr>
        <w:t>• протоколов аттестации  ответственного  за  электрохозяйст</w:t>
      </w:r>
      <w:r>
        <w:rPr>
          <w:rFonts w:ascii="Times New Roman" w:hAnsi="Times New Roman"/>
        </w:rPr>
        <w:t>во (журнал, удостоверение).</w:t>
      </w:r>
    </w:p>
    <w:p w:rsidR="00000000" w:rsidRDefault="00FF1072">
      <w:pPr>
        <w:pStyle w:val="Preformat"/>
        <w:ind w:firstLine="284"/>
        <w:jc w:val="both"/>
        <w:rPr>
          <w:rFonts w:ascii="Times New Roman" w:hAnsi="Times New Roman"/>
        </w:rPr>
      </w:pPr>
      <w:r>
        <w:rPr>
          <w:rFonts w:ascii="Times New Roman" w:hAnsi="Times New Roman"/>
        </w:rPr>
        <w:t>9. Инструкции:</w:t>
      </w:r>
    </w:p>
    <w:p w:rsidR="00000000" w:rsidRDefault="00FF1072">
      <w:pPr>
        <w:pStyle w:val="Preformat"/>
        <w:ind w:firstLine="284"/>
        <w:jc w:val="both"/>
        <w:rPr>
          <w:rFonts w:ascii="Times New Roman" w:hAnsi="Times New Roman"/>
        </w:rPr>
      </w:pPr>
      <w:r>
        <w:rPr>
          <w:rFonts w:ascii="Times New Roman" w:hAnsi="Times New Roman"/>
        </w:rPr>
        <w:t>• должностная ответственного  лица  за  эксплуатацию  лифтов, согласно ст. 12.1. б) (ПУБЭЛ);</w:t>
      </w:r>
    </w:p>
    <w:p w:rsidR="00000000" w:rsidRDefault="00FF1072">
      <w:pPr>
        <w:pStyle w:val="Preformat"/>
        <w:ind w:firstLine="284"/>
        <w:jc w:val="both"/>
        <w:rPr>
          <w:rFonts w:ascii="Times New Roman" w:hAnsi="Times New Roman"/>
        </w:rPr>
      </w:pPr>
      <w:r>
        <w:rPr>
          <w:rFonts w:ascii="Times New Roman" w:hAnsi="Times New Roman"/>
        </w:rPr>
        <w:t>• производственная - лифтера, оператора (диспетчера ДП);</w:t>
      </w:r>
    </w:p>
    <w:p w:rsidR="00000000" w:rsidRDefault="00FF1072">
      <w:pPr>
        <w:pStyle w:val="Preformat"/>
        <w:ind w:firstLine="284"/>
        <w:jc w:val="both"/>
        <w:rPr>
          <w:rFonts w:ascii="Times New Roman" w:hAnsi="Times New Roman"/>
        </w:rPr>
      </w:pPr>
      <w:r>
        <w:rPr>
          <w:rFonts w:ascii="Times New Roman" w:hAnsi="Times New Roman"/>
        </w:rPr>
        <w:t>• по технике безопасности -  лифтера,  оператора  (диспетчера ДП).</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p>
    <w:p w:rsidR="00000000" w:rsidRDefault="00FF1072">
      <w:pPr>
        <w:pStyle w:val="Preformat"/>
        <w:jc w:val="right"/>
        <w:rPr>
          <w:rFonts w:ascii="Times New Roman" w:hAnsi="Times New Roman"/>
        </w:rPr>
      </w:pPr>
      <w:r>
        <w:rPr>
          <w:rFonts w:ascii="Times New Roman" w:hAnsi="Times New Roman"/>
        </w:rPr>
        <w:t>Приложение</w:t>
      </w:r>
    </w:p>
    <w:p w:rsidR="00000000" w:rsidRDefault="00FF1072">
      <w:pPr>
        <w:pStyle w:val="Preformat"/>
        <w:jc w:val="right"/>
        <w:rPr>
          <w:rFonts w:ascii="Times New Roman" w:hAnsi="Times New Roman"/>
        </w:rPr>
      </w:pPr>
      <w:r>
        <w:rPr>
          <w:rFonts w:ascii="Times New Roman" w:hAnsi="Times New Roman"/>
        </w:rPr>
        <w:t>(Рекомендуемое)</w:t>
      </w:r>
    </w:p>
    <w:p w:rsidR="00000000" w:rsidRDefault="00FF1072">
      <w:pPr>
        <w:pStyle w:val="Preformat"/>
        <w:jc w:val="both"/>
        <w:rPr>
          <w:rFonts w:ascii="Times New Roman" w:hAnsi="Times New Roman"/>
        </w:rPr>
      </w:pPr>
    </w:p>
    <w:p w:rsidR="00000000" w:rsidRDefault="00FF1072">
      <w:pPr>
        <w:pStyle w:val="Preformat"/>
        <w:ind w:firstLine="4253"/>
        <w:jc w:val="center"/>
        <w:rPr>
          <w:rFonts w:ascii="Times New Roman" w:hAnsi="Times New Roman"/>
        </w:rPr>
      </w:pPr>
      <w:r>
        <w:rPr>
          <w:rFonts w:ascii="Times New Roman" w:hAnsi="Times New Roman"/>
        </w:rPr>
        <w:t>"УТВЕРЖДАЮ"</w:t>
      </w:r>
    </w:p>
    <w:p w:rsidR="00000000" w:rsidRDefault="00FF1072">
      <w:pPr>
        <w:pStyle w:val="Preformat"/>
        <w:ind w:firstLine="4253"/>
        <w:jc w:val="both"/>
        <w:rPr>
          <w:rFonts w:ascii="Times New Roman" w:hAnsi="Times New Roman"/>
        </w:rPr>
      </w:pPr>
      <w:r>
        <w:rPr>
          <w:rFonts w:ascii="Times New Roman" w:hAnsi="Times New Roman"/>
        </w:rPr>
        <w:t>________________________________________</w:t>
      </w:r>
    </w:p>
    <w:p w:rsidR="00000000" w:rsidRDefault="00FF1072">
      <w:pPr>
        <w:pStyle w:val="Preformat"/>
        <w:ind w:firstLine="4253"/>
        <w:jc w:val="center"/>
        <w:rPr>
          <w:rFonts w:ascii="Times New Roman" w:hAnsi="Times New Roman"/>
        </w:rPr>
      </w:pPr>
      <w:r>
        <w:rPr>
          <w:rFonts w:ascii="Times New Roman" w:hAnsi="Times New Roman"/>
        </w:rPr>
        <w:t xml:space="preserve"> (руководитель, наименование предприятия)</w:t>
      </w:r>
    </w:p>
    <w:p w:rsidR="00000000" w:rsidRDefault="00FF1072">
      <w:pPr>
        <w:pStyle w:val="Preformat"/>
        <w:ind w:firstLine="4253"/>
        <w:jc w:val="both"/>
        <w:rPr>
          <w:rFonts w:ascii="Times New Roman" w:hAnsi="Times New Roman"/>
        </w:rPr>
      </w:pPr>
      <w:r>
        <w:rPr>
          <w:rFonts w:ascii="Times New Roman" w:hAnsi="Times New Roman"/>
        </w:rPr>
        <w:t>______________  ________________________</w:t>
      </w:r>
    </w:p>
    <w:p w:rsidR="00000000" w:rsidRDefault="00FF1072">
      <w:pPr>
        <w:pStyle w:val="Preformat"/>
        <w:ind w:firstLine="4253"/>
        <w:jc w:val="both"/>
        <w:rPr>
          <w:rFonts w:ascii="Times New Roman" w:hAnsi="Times New Roman"/>
        </w:rPr>
      </w:pPr>
      <w:r>
        <w:rPr>
          <w:rFonts w:ascii="Times New Roman" w:hAnsi="Times New Roman"/>
        </w:rPr>
        <w:t xml:space="preserve">       (подпись)          (фамилия и инициалы)</w:t>
      </w:r>
    </w:p>
    <w:p w:rsidR="00000000" w:rsidRDefault="00FF1072">
      <w:pPr>
        <w:pStyle w:val="Preformat"/>
        <w:ind w:firstLine="4253"/>
        <w:jc w:val="both"/>
        <w:rPr>
          <w:rFonts w:ascii="Times New Roman" w:hAnsi="Times New Roman"/>
        </w:rPr>
      </w:pPr>
      <w:r>
        <w:rPr>
          <w:rFonts w:ascii="Times New Roman" w:hAnsi="Times New Roman"/>
        </w:rPr>
        <w:t>________________________</w:t>
      </w:r>
    </w:p>
    <w:p w:rsidR="00000000" w:rsidRDefault="00FF1072">
      <w:pPr>
        <w:pStyle w:val="Preformat"/>
        <w:ind w:right="1650" w:firstLine="4253"/>
        <w:jc w:val="center"/>
        <w:rPr>
          <w:rFonts w:ascii="Times New Roman" w:hAnsi="Times New Roman"/>
        </w:rPr>
      </w:pPr>
      <w:r>
        <w:rPr>
          <w:rFonts w:ascii="Times New Roman" w:hAnsi="Times New Roman"/>
        </w:rPr>
        <w:t xml:space="preserve"> (дата)</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ДОЛЖ</w:t>
      </w:r>
      <w:r>
        <w:rPr>
          <w:rFonts w:ascii="Times New Roman" w:hAnsi="Times New Roman"/>
        </w:rPr>
        <w:t>НОСТНАЯ ИНСТРУКЦИЯ</w:t>
      </w:r>
    </w:p>
    <w:p w:rsidR="00000000" w:rsidRDefault="00FF1072">
      <w:pPr>
        <w:pStyle w:val="Preformat"/>
        <w:jc w:val="center"/>
        <w:rPr>
          <w:rFonts w:ascii="Times New Roman" w:hAnsi="Times New Roman"/>
        </w:rPr>
      </w:pPr>
      <w:r>
        <w:rPr>
          <w:rFonts w:ascii="Times New Roman" w:hAnsi="Times New Roman"/>
        </w:rPr>
        <w:t>ЛИЦА, ОТВЕТСТВЕННОГО ЗА ОРГАНИЗАЦИЮ</w:t>
      </w:r>
    </w:p>
    <w:p w:rsidR="00000000" w:rsidRDefault="00FF1072">
      <w:pPr>
        <w:pStyle w:val="Preformat"/>
        <w:jc w:val="center"/>
        <w:rPr>
          <w:rFonts w:ascii="Times New Roman" w:hAnsi="Times New Roman"/>
        </w:rPr>
      </w:pPr>
      <w:r>
        <w:rPr>
          <w:rFonts w:ascii="Times New Roman" w:hAnsi="Times New Roman"/>
        </w:rPr>
        <w:t>ЭКСПЛУАТАЦИИ ЛИФТОВ</w:t>
      </w:r>
    </w:p>
    <w:p w:rsidR="00000000" w:rsidRDefault="00FF1072">
      <w:pPr>
        <w:pStyle w:val="Preformat"/>
        <w:jc w:val="center"/>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I. ОБЩИЕ ПОЛОЖЕНИЯ</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1.1. Ответственность за организацию эксплуатации лифтов  должна быть возложена приказом по предприятию, в соответствии с  требованиями раздела 12 "Правил устройства и безопасной  эксплуатации лифтов", на лиц, в штате которой они числятся. Эти лица должны обладать соответствующей квалификацией и пройти аттестацию.</w:t>
      </w:r>
    </w:p>
    <w:p w:rsidR="00000000" w:rsidRDefault="00FF1072">
      <w:pPr>
        <w:pStyle w:val="Preformat"/>
        <w:ind w:firstLine="284"/>
        <w:jc w:val="both"/>
        <w:rPr>
          <w:rFonts w:ascii="Times New Roman" w:hAnsi="Times New Roman"/>
        </w:rPr>
      </w:pPr>
      <w:r>
        <w:rPr>
          <w:rFonts w:ascii="Times New Roman" w:hAnsi="Times New Roman"/>
        </w:rPr>
        <w:t>1.2. За лицом,  ответственным  за  организацию  эксплуатации, приказом по предприятию должны быть зак</w:t>
      </w:r>
      <w:r>
        <w:rPr>
          <w:rFonts w:ascii="Times New Roman" w:hAnsi="Times New Roman"/>
        </w:rPr>
        <w:t>реплены определенные лифты.</w:t>
      </w:r>
    </w:p>
    <w:p w:rsidR="00000000" w:rsidRDefault="00FF1072">
      <w:pPr>
        <w:pStyle w:val="Preformat"/>
        <w:ind w:firstLine="284"/>
        <w:jc w:val="both"/>
        <w:rPr>
          <w:rFonts w:ascii="Times New Roman" w:hAnsi="Times New Roman"/>
        </w:rPr>
      </w:pPr>
      <w:r>
        <w:rPr>
          <w:rFonts w:ascii="Times New Roman" w:hAnsi="Times New Roman"/>
        </w:rPr>
        <w:t>1.3. В подчинении лица, ответственного за организацию эксплуатации лифтов, должны находиться лифтеры.</w:t>
      </w:r>
    </w:p>
    <w:p w:rsidR="00000000" w:rsidRDefault="00FF1072">
      <w:pPr>
        <w:pStyle w:val="Preformat"/>
        <w:ind w:firstLine="284"/>
        <w:jc w:val="both"/>
        <w:rPr>
          <w:rFonts w:ascii="Times New Roman" w:hAnsi="Times New Roman"/>
        </w:rPr>
      </w:pPr>
      <w:r>
        <w:rPr>
          <w:rFonts w:ascii="Times New Roman" w:hAnsi="Times New Roman"/>
        </w:rPr>
        <w:t>1.4. Руководство предприятия должно выдать лицу,  ответственному за организацию эксплуатации лифтов, "Правила устройства и безопасной эксплуатации лифтов", должностную инструкцию и "Положение о порядке организации эксплуатации лифтов в Российской Федерации".</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II. ОБЯЗАННОСТИ ЛИЦА, ОТВЕТСТВЕННОГО</w:t>
      </w:r>
    </w:p>
    <w:p w:rsidR="00000000" w:rsidRDefault="00FF1072">
      <w:pPr>
        <w:pStyle w:val="Preformat"/>
        <w:ind w:firstLine="284"/>
        <w:jc w:val="center"/>
        <w:rPr>
          <w:rFonts w:ascii="Times New Roman" w:hAnsi="Times New Roman"/>
        </w:rPr>
      </w:pPr>
      <w:r>
        <w:rPr>
          <w:rFonts w:ascii="Times New Roman" w:hAnsi="Times New Roman"/>
        </w:rPr>
        <w:t>ЗА ОРГАНИЗАЦИЮ ЭКСПЛУАТАЦИИ ЛИФТОВ</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2.1. Обеспечивать эксплуатацию лифтов  в  соответ</w:t>
      </w:r>
      <w:r>
        <w:rPr>
          <w:rFonts w:ascii="Times New Roman" w:hAnsi="Times New Roman"/>
        </w:rPr>
        <w:t>ствии  с  их назначением и грузоподъемностью.</w:t>
      </w:r>
    </w:p>
    <w:p w:rsidR="00000000" w:rsidRDefault="00FF1072">
      <w:pPr>
        <w:pStyle w:val="Preformat"/>
        <w:ind w:firstLine="284"/>
        <w:jc w:val="both"/>
        <w:rPr>
          <w:rFonts w:ascii="Times New Roman" w:hAnsi="Times New Roman"/>
        </w:rPr>
      </w:pPr>
      <w:r>
        <w:rPr>
          <w:rFonts w:ascii="Times New Roman" w:hAnsi="Times New Roman"/>
        </w:rPr>
        <w:t>2.2. Обеспечивать указанные в паспорте лифта условия его  эксплуатации (температура, влажность, окружающая среда и т.п.).</w:t>
      </w:r>
    </w:p>
    <w:p w:rsidR="00000000" w:rsidRDefault="00FF1072">
      <w:pPr>
        <w:pStyle w:val="Preformat"/>
        <w:ind w:firstLine="284"/>
        <w:jc w:val="both"/>
        <w:rPr>
          <w:rFonts w:ascii="Times New Roman" w:hAnsi="Times New Roman"/>
        </w:rPr>
      </w:pPr>
      <w:r>
        <w:rPr>
          <w:rFonts w:ascii="Times New Roman" w:hAnsi="Times New Roman"/>
        </w:rPr>
        <w:t xml:space="preserve">2.3. Контролировать соблюдение порядка допуска к  работе  обслуживающего персонала и не допускать к обслуживанию лифтов  </w:t>
      </w:r>
      <w:proofErr w:type="spellStart"/>
      <w:r>
        <w:rPr>
          <w:rFonts w:ascii="Times New Roman" w:hAnsi="Times New Roman"/>
        </w:rPr>
        <w:t>неаттестованный</w:t>
      </w:r>
      <w:proofErr w:type="spellEnd"/>
      <w:r>
        <w:rPr>
          <w:rFonts w:ascii="Times New Roman" w:hAnsi="Times New Roman"/>
        </w:rPr>
        <w:t xml:space="preserve"> персонал (лифтеры, операторы).</w:t>
      </w:r>
    </w:p>
    <w:p w:rsidR="00000000" w:rsidRDefault="00FF1072">
      <w:pPr>
        <w:pStyle w:val="Preformat"/>
        <w:ind w:firstLine="284"/>
        <w:jc w:val="both"/>
        <w:rPr>
          <w:rFonts w:ascii="Times New Roman" w:hAnsi="Times New Roman"/>
        </w:rPr>
      </w:pPr>
      <w:r>
        <w:rPr>
          <w:rFonts w:ascii="Times New Roman" w:hAnsi="Times New Roman"/>
        </w:rPr>
        <w:t>2.4. Контролировать обеспечение обслуживающего персонала производственными инструкциями, а также их выполнение.</w:t>
      </w:r>
    </w:p>
    <w:p w:rsidR="00000000" w:rsidRDefault="00FF1072">
      <w:pPr>
        <w:pStyle w:val="Preformat"/>
        <w:ind w:firstLine="284"/>
        <w:jc w:val="both"/>
        <w:rPr>
          <w:rFonts w:ascii="Times New Roman" w:hAnsi="Times New Roman"/>
        </w:rPr>
      </w:pPr>
      <w:r>
        <w:rPr>
          <w:rFonts w:ascii="Times New Roman" w:hAnsi="Times New Roman"/>
        </w:rPr>
        <w:t>2.5. Обеспечить своевременную периодическую  проверку  знаний об</w:t>
      </w:r>
      <w:r>
        <w:rPr>
          <w:rFonts w:ascii="Times New Roman" w:hAnsi="Times New Roman"/>
        </w:rPr>
        <w:t>служивающего персонала.</w:t>
      </w:r>
    </w:p>
    <w:p w:rsidR="00000000" w:rsidRDefault="00FF1072">
      <w:pPr>
        <w:pStyle w:val="Preformat"/>
        <w:ind w:firstLine="284"/>
        <w:jc w:val="both"/>
        <w:rPr>
          <w:rFonts w:ascii="Times New Roman" w:hAnsi="Times New Roman"/>
        </w:rPr>
      </w:pPr>
      <w:r>
        <w:rPr>
          <w:rFonts w:ascii="Times New Roman" w:hAnsi="Times New Roman"/>
        </w:rPr>
        <w:t xml:space="preserve">2.6. Выполнять в установленные сроки предписания органов </w:t>
      </w:r>
      <w:proofErr w:type="spellStart"/>
      <w:r>
        <w:rPr>
          <w:rFonts w:ascii="Times New Roman" w:hAnsi="Times New Roman"/>
        </w:rPr>
        <w:t>госгортехнадзора</w:t>
      </w:r>
      <w:proofErr w:type="spellEnd"/>
      <w:r>
        <w:rPr>
          <w:rFonts w:ascii="Times New Roman" w:hAnsi="Times New Roman"/>
        </w:rPr>
        <w:t xml:space="preserve"> и представителя специализированной  эксплуатационной организации.</w:t>
      </w:r>
    </w:p>
    <w:p w:rsidR="00000000" w:rsidRDefault="00FF1072">
      <w:pPr>
        <w:pStyle w:val="Preformat"/>
        <w:ind w:firstLine="284"/>
        <w:jc w:val="both"/>
        <w:rPr>
          <w:rFonts w:ascii="Times New Roman" w:hAnsi="Times New Roman"/>
        </w:rPr>
      </w:pPr>
      <w:r>
        <w:rPr>
          <w:rFonts w:ascii="Times New Roman" w:hAnsi="Times New Roman"/>
        </w:rPr>
        <w:t>2.7. Обеспечить выполнение условий договора между специализированной эксплуатационной организацией и владельцем лифта.</w:t>
      </w:r>
    </w:p>
    <w:p w:rsidR="00000000" w:rsidRDefault="00FF1072">
      <w:pPr>
        <w:pStyle w:val="Preformat"/>
        <w:ind w:firstLine="284"/>
        <w:jc w:val="both"/>
        <w:rPr>
          <w:rFonts w:ascii="Times New Roman" w:hAnsi="Times New Roman"/>
        </w:rPr>
      </w:pPr>
      <w:r>
        <w:rPr>
          <w:rFonts w:ascii="Times New Roman" w:hAnsi="Times New Roman"/>
        </w:rPr>
        <w:t>2.8. Обеспечить, чтобы двери машинного и  блочного  помещений были всегда заперты, а подходы к этим помещениям были  свободны  и освещены.</w:t>
      </w:r>
    </w:p>
    <w:p w:rsidR="00000000" w:rsidRDefault="00FF1072">
      <w:pPr>
        <w:pStyle w:val="Preformat"/>
        <w:ind w:firstLine="284"/>
        <w:jc w:val="both"/>
        <w:rPr>
          <w:rFonts w:ascii="Times New Roman" w:hAnsi="Times New Roman"/>
        </w:rPr>
      </w:pPr>
      <w:r>
        <w:rPr>
          <w:rFonts w:ascii="Times New Roman" w:hAnsi="Times New Roman"/>
        </w:rPr>
        <w:t xml:space="preserve">2.9. Обеспечить выполнение установленного на предприятии (организации) порядка хранения и </w:t>
      </w:r>
      <w:r>
        <w:rPr>
          <w:rFonts w:ascii="Times New Roman" w:hAnsi="Times New Roman"/>
        </w:rPr>
        <w:t>учета выдачи ключей от  машинного  и блочного помещений.</w:t>
      </w:r>
    </w:p>
    <w:p w:rsidR="00000000" w:rsidRDefault="00FF1072">
      <w:pPr>
        <w:pStyle w:val="Preformat"/>
        <w:ind w:firstLine="284"/>
        <w:jc w:val="both"/>
        <w:rPr>
          <w:rFonts w:ascii="Times New Roman" w:hAnsi="Times New Roman"/>
        </w:rPr>
      </w:pPr>
      <w:r>
        <w:rPr>
          <w:rFonts w:ascii="Times New Roman" w:hAnsi="Times New Roman"/>
        </w:rPr>
        <w:t>2.10.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III. ПРАВА ЛИЦА, ОТВЕТСТВЕННОГО</w:t>
      </w:r>
    </w:p>
    <w:p w:rsidR="00000000" w:rsidRDefault="00FF1072">
      <w:pPr>
        <w:pStyle w:val="Preformat"/>
        <w:ind w:firstLine="284"/>
        <w:jc w:val="center"/>
        <w:rPr>
          <w:rFonts w:ascii="Times New Roman" w:hAnsi="Times New Roman"/>
        </w:rPr>
      </w:pPr>
      <w:r>
        <w:rPr>
          <w:rFonts w:ascii="Times New Roman" w:hAnsi="Times New Roman"/>
        </w:rPr>
        <w:t>ЗА ОРГАНИЗАЦИЮ ЭКСПЛУАТАЦИИ ЛИФТОВ</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3.1. Отстранять от самостоятельной работы лифтера  за  грубое нарушение им должностных обязанностей и трудовой дисциплины.</w:t>
      </w:r>
    </w:p>
    <w:p w:rsidR="00000000" w:rsidRDefault="00FF1072">
      <w:pPr>
        <w:pStyle w:val="Preformat"/>
        <w:ind w:firstLine="284"/>
        <w:jc w:val="both"/>
        <w:rPr>
          <w:rFonts w:ascii="Times New Roman" w:hAnsi="Times New Roman"/>
        </w:rPr>
      </w:pPr>
      <w:r>
        <w:rPr>
          <w:rFonts w:ascii="Times New Roman" w:hAnsi="Times New Roman"/>
        </w:rPr>
        <w:t>3.2. Присутствовать на совещаниях предприятия по вопросам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3.3. Быть пред</w:t>
      </w:r>
      <w:r>
        <w:rPr>
          <w:rFonts w:ascii="Times New Roman" w:hAnsi="Times New Roman"/>
        </w:rPr>
        <w:t>ставителем предприятия в других организациях по вопросам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3.4. Быть членом комиссии по проведению периодических  проверок знаний лифтеров.</w:t>
      </w:r>
    </w:p>
    <w:p w:rsidR="00000000" w:rsidRDefault="00FF1072">
      <w:pPr>
        <w:pStyle w:val="Preformat"/>
        <w:ind w:firstLine="284"/>
        <w:jc w:val="both"/>
        <w:rPr>
          <w:rFonts w:ascii="Times New Roman" w:hAnsi="Times New Roman"/>
        </w:rPr>
      </w:pPr>
      <w:r>
        <w:rPr>
          <w:rFonts w:ascii="Times New Roman" w:hAnsi="Times New Roman"/>
        </w:rPr>
        <w:t>3.5. Участвовать в комиссии по расследованию аварий и несчастных случаев, происшедших на закрепленных лифтах.</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IV. ОТВЕТСТВЕННОСТЬ</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4.1. Лицо, ответственное за организацию эксплуатации  лифтов, несет  ответственность  в  соответствии  с  действующим  законодательством за допущенные нарушения Правил, нормативной и  технической документации по эксплуата</w:t>
      </w:r>
      <w:r>
        <w:rPr>
          <w:rFonts w:ascii="Times New Roman" w:hAnsi="Times New Roman"/>
        </w:rPr>
        <w:t>ции лифтов независимо от того, привело это к аварии или несчастному случаю.</w:t>
      </w:r>
    </w:p>
    <w:p w:rsidR="00000000" w:rsidRDefault="00FF1072">
      <w:pPr>
        <w:pStyle w:val="Preformat"/>
        <w:ind w:firstLine="284"/>
        <w:jc w:val="both"/>
        <w:rPr>
          <w:rFonts w:ascii="Times New Roman" w:hAnsi="Times New Roman"/>
        </w:rPr>
      </w:pPr>
      <w:r>
        <w:rPr>
          <w:rFonts w:ascii="Times New Roman" w:hAnsi="Times New Roman"/>
        </w:rPr>
        <w:t>4.2. В зависимости от характера нарушений  и  их  последствий лицо, ответственное за организацию эксплуатации лифтов, может быть привлечено к дисциплинарной, административной или уголовной ответственности в установленном порядке.</w:t>
      </w:r>
    </w:p>
    <w:p w:rsidR="00000000" w:rsidRDefault="00FF1072">
      <w:pPr>
        <w:ind w:firstLine="225"/>
        <w:jc w:val="both"/>
      </w:pPr>
    </w:p>
    <w:p w:rsidR="00000000" w:rsidRDefault="00FF1072">
      <w:pPr>
        <w:ind w:firstLine="225"/>
        <w:jc w:val="both"/>
      </w:pPr>
    </w:p>
    <w:p w:rsidR="00000000" w:rsidRDefault="00FF1072">
      <w:pPr>
        <w:pStyle w:val="Preformat"/>
        <w:jc w:val="right"/>
        <w:rPr>
          <w:rFonts w:ascii="Times New Roman" w:hAnsi="Times New Roman"/>
        </w:rPr>
      </w:pPr>
      <w:r>
        <w:rPr>
          <w:rFonts w:ascii="Times New Roman" w:hAnsi="Times New Roman"/>
        </w:rPr>
        <w:t>Приложение Е</w:t>
      </w:r>
    </w:p>
    <w:p w:rsidR="00000000" w:rsidRDefault="00FF1072">
      <w:pPr>
        <w:pStyle w:val="Preformat"/>
        <w:jc w:val="right"/>
        <w:rPr>
          <w:rFonts w:ascii="Times New Roman" w:hAnsi="Times New Roman"/>
        </w:rPr>
      </w:pPr>
      <w:r>
        <w:rPr>
          <w:rFonts w:ascii="Times New Roman" w:hAnsi="Times New Roman"/>
        </w:rPr>
        <w:t xml:space="preserve"> (Форма журнала</w:t>
      </w:r>
    </w:p>
    <w:p w:rsidR="00000000" w:rsidRDefault="00FF1072">
      <w:pPr>
        <w:pStyle w:val="Preformat"/>
        <w:jc w:val="right"/>
        <w:rPr>
          <w:rFonts w:ascii="Times New Roman" w:hAnsi="Times New Roman"/>
        </w:rPr>
      </w:pPr>
      <w:r>
        <w:rPr>
          <w:rFonts w:ascii="Times New Roman" w:hAnsi="Times New Roman"/>
        </w:rPr>
        <w:t>и образец заполнения)</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ЖУРНАЛ</w:t>
      </w:r>
    </w:p>
    <w:p w:rsidR="00000000" w:rsidRDefault="00FF1072">
      <w:pPr>
        <w:pStyle w:val="Preformat"/>
        <w:jc w:val="center"/>
        <w:rPr>
          <w:rFonts w:ascii="Times New Roman" w:hAnsi="Times New Roman"/>
        </w:rPr>
      </w:pPr>
      <w:r>
        <w:rPr>
          <w:rFonts w:ascii="Times New Roman" w:hAnsi="Times New Roman"/>
        </w:rPr>
        <w:t>ПРОВЕРКИ ЗНАНИЙ "ПРАВИЛ ЭКСПЛУАТАЦИИ ЭЛЕКТРОУСТАНОВОК</w:t>
      </w:r>
    </w:p>
    <w:p w:rsidR="00000000" w:rsidRDefault="00FF1072">
      <w:pPr>
        <w:pStyle w:val="Preformat"/>
        <w:jc w:val="center"/>
        <w:rPr>
          <w:rFonts w:ascii="Times New Roman" w:hAnsi="Times New Roman"/>
        </w:rPr>
      </w:pPr>
      <w:r>
        <w:rPr>
          <w:rFonts w:ascii="Times New Roman" w:hAnsi="Times New Roman"/>
        </w:rPr>
        <w:t>ПОТРЕБИТЕЛЕЙ" И "ПРАВИЛ ТЕХНИКИ БЕЗОПАСНОСТИ ПРИ</w:t>
      </w:r>
    </w:p>
    <w:p w:rsidR="00000000" w:rsidRDefault="00FF1072">
      <w:pPr>
        <w:pStyle w:val="Preformat"/>
        <w:jc w:val="center"/>
        <w:rPr>
          <w:rFonts w:ascii="Times New Roman" w:hAnsi="Times New Roman"/>
        </w:rPr>
      </w:pPr>
      <w:r>
        <w:rPr>
          <w:rFonts w:ascii="Times New Roman" w:hAnsi="Times New Roman"/>
        </w:rPr>
        <w:t>ЭКСПЛУАТАЦИИ ЭЛЕКТРОУСТАНОВОК ПОТРЕБИТЕЛЕЙ</w:t>
      </w:r>
      <w:r>
        <w:rPr>
          <w:rFonts w:ascii="Times New Roman" w:hAnsi="Times New Roman"/>
        </w:rPr>
        <w:t>"</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1984"/>
        <w:gridCol w:w="992"/>
        <w:gridCol w:w="1624"/>
        <w:gridCol w:w="1353"/>
        <w:gridCol w:w="1134"/>
      </w:tblGrid>
      <w:tr w:rsidR="00000000">
        <w:tblPrEx>
          <w:tblCellMar>
            <w:top w:w="0" w:type="dxa"/>
            <w:bottom w:w="0" w:type="dxa"/>
          </w:tblCellMar>
        </w:tblPrEx>
        <w:tc>
          <w:tcPr>
            <w:tcW w:w="1588" w:type="dxa"/>
          </w:tcPr>
          <w:p w:rsidR="00000000" w:rsidRDefault="00FF1072">
            <w:pPr>
              <w:pStyle w:val="Preformat"/>
              <w:jc w:val="center"/>
              <w:rPr>
                <w:rFonts w:ascii="Times New Roman" w:hAnsi="Times New Roman"/>
              </w:rPr>
            </w:pPr>
            <w:r>
              <w:rPr>
                <w:rFonts w:ascii="Times New Roman" w:hAnsi="Times New Roman"/>
              </w:rPr>
              <w:t>Фамилия, имя, отчество, занимаемая должность и стаж работы в этой должности</w:t>
            </w:r>
          </w:p>
        </w:tc>
        <w:tc>
          <w:tcPr>
            <w:tcW w:w="1984" w:type="dxa"/>
          </w:tcPr>
          <w:p w:rsidR="00000000" w:rsidRDefault="00FF1072">
            <w:pPr>
              <w:pStyle w:val="Preformat"/>
              <w:jc w:val="center"/>
              <w:rPr>
                <w:rFonts w:ascii="Times New Roman" w:hAnsi="Times New Roman"/>
              </w:rPr>
            </w:pPr>
            <w:r>
              <w:rPr>
                <w:rFonts w:ascii="Times New Roman" w:hAnsi="Times New Roman"/>
              </w:rPr>
              <w:t xml:space="preserve">Дата предыдущей проверки, оценка знаний и группа по </w:t>
            </w:r>
            <w:proofErr w:type="spellStart"/>
            <w:r>
              <w:rPr>
                <w:rFonts w:ascii="Times New Roman" w:hAnsi="Times New Roman"/>
              </w:rPr>
              <w:t>электробезопасности</w:t>
            </w:r>
            <w:proofErr w:type="spellEnd"/>
          </w:p>
        </w:tc>
        <w:tc>
          <w:tcPr>
            <w:tcW w:w="992" w:type="dxa"/>
          </w:tcPr>
          <w:p w:rsidR="00000000" w:rsidRDefault="00FF1072">
            <w:pPr>
              <w:pStyle w:val="Preformat"/>
              <w:jc w:val="center"/>
              <w:rPr>
                <w:rFonts w:ascii="Times New Roman" w:hAnsi="Times New Roman"/>
              </w:rPr>
            </w:pPr>
            <w:r>
              <w:rPr>
                <w:rFonts w:ascii="Times New Roman" w:hAnsi="Times New Roman"/>
              </w:rPr>
              <w:t>Дата и вид проверки</w:t>
            </w:r>
          </w:p>
        </w:tc>
        <w:tc>
          <w:tcPr>
            <w:tcW w:w="1624" w:type="dxa"/>
          </w:tcPr>
          <w:p w:rsidR="00000000" w:rsidRDefault="00FF1072">
            <w:pPr>
              <w:pStyle w:val="Preformat"/>
              <w:jc w:val="center"/>
              <w:rPr>
                <w:rFonts w:ascii="Times New Roman" w:hAnsi="Times New Roman"/>
              </w:rPr>
            </w:pPr>
            <w:r>
              <w:rPr>
                <w:rFonts w:ascii="Times New Roman" w:hAnsi="Times New Roman"/>
              </w:rPr>
              <w:t xml:space="preserve">Общая оценка знаний, группа по </w:t>
            </w:r>
            <w:proofErr w:type="spellStart"/>
            <w:r>
              <w:rPr>
                <w:rFonts w:ascii="Times New Roman" w:hAnsi="Times New Roman"/>
              </w:rPr>
              <w:t>электробезопасности</w:t>
            </w:r>
            <w:proofErr w:type="spellEnd"/>
            <w:r>
              <w:rPr>
                <w:rFonts w:ascii="Times New Roman" w:hAnsi="Times New Roman"/>
              </w:rPr>
              <w:t xml:space="preserve"> и заключение комиссии</w:t>
            </w:r>
          </w:p>
        </w:tc>
        <w:tc>
          <w:tcPr>
            <w:tcW w:w="1353" w:type="dxa"/>
          </w:tcPr>
          <w:p w:rsidR="00000000" w:rsidRDefault="00FF1072">
            <w:pPr>
              <w:pStyle w:val="Preformat"/>
              <w:jc w:val="center"/>
              <w:rPr>
                <w:rFonts w:ascii="Times New Roman" w:hAnsi="Times New Roman"/>
              </w:rPr>
            </w:pPr>
            <w:r>
              <w:rPr>
                <w:rFonts w:ascii="Times New Roman" w:hAnsi="Times New Roman"/>
              </w:rPr>
              <w:t>Подпись проверяемого лица</w:t>
            </w:r>
          </w:p>
        </w:tc>
        <w:tc>
          <w:tcPr>
            <w:tcW w:w="1134" w:type="dxa"/>
          </w:tcPr>
          <w:p w:rsidR="00000000" w:rsidRDefault="00FF1072">
            <w:pPr>
              <w:pStyle w:val="Preformat"/>
              <w:jc w:val="center"/>
              <w:rPr>
                <w:rFonts w:ascii="Times New Roman" w:hAnsi="Times New Roman"/>
              </w:rPr>
            </w:pPr>
            <w:r>
              <w:rPr>
                <w:rFonts w:ascii="Times New Roman" w:hAnsi="Times New Roman"/>
              </w:rPr>
              <w:t>Дата следующей проверки</w:t>
            </w:r>
          </w:p>
        </w:tc>
      </w:tr>
      <w:tr w:rsidR="00000000">
        <w:tblPrEx>
          <w:tblCellMar>
            <w:top w:w="0" w:type="dxa"/>
            <w:bottom w:w="0" w:type="dxa"/>
          </w:tblCellMar>
        </w:tblPrEx>
        <w:tc>
          <w:tcPr>
            <w:tcW w:w="1588" w:type="dxa"/>
          </w:tcPr>
          <w:p w:rsidR="00000000" w:rsidRDefault="00FF1072">
            <w:pPr>
              <w:pStyle w:val="Preformat"/>
              <w:jc w:val="center"/>
              <w:rPr>
                <w:rFonts w:ascii="Times New Roman" w:hAnsi="Times New Roman"/>
              </w:rPr>
            </w:pPr>
            <w:r>
              <w:rPr>
                <w:rFonts w:ascii="Times New Roman" w:hAnsi="Times New Roman"/>
              </w:rPr>
              <w:t>1</w:t>
            </w:r>
          </w:p>
        </w:tc>
        <w:tc>
          <w:tcPr>
            <w:tcW w:w="1984" w:type="dxa"/>
          </w:tcPr>
          <w:p w:rsidR="00000000" w:rsidRDefault="00FF1072">
            <w:pPr>
              <w:pStyle w:val="Preformat"/>
              <w:jc w:val="center"/>
              <w:rPr>
                <w:rFonts w:ascii="Times New Roman" w:hAnsi="Times New Roman"/>
              </w:rPr>
            </w:pPr>
            <w:r>
              <w:rPr>
                <w:rFonts w:ascii="Times New Roman" w:hAnsi="Times New Roman"/>
              </w:rPr>
              <w:t>2</w:t>
            </w:r>
          </w:p>
        </w:tc>
        <w:tc>
          <w:tcPr>
            <w:tcW w:w="992" w:type="dxa"/>
          </w:tcPr>
          <w:p w:rsidR="00000000" w:rsidRDefault="00FF1072">
            <w:pPr>
              <w:pStyle w:val="Preformat"/>
              <w:jc w:val="center"/>
              <w:rPr>
                <w:rFonts w:ascii="Times New Roman" w:hAnsi="Times New Roman"/>
              </w:rPr>
            </w:pPr>
            <w:r>
              <w:rPr>
                <w:rFonts w:ascii="Times New Roman" w:hAnsi="Times New Roman"/>
              </w:rPr>
              <w:t>3</w:t>
            </w:r>
          </w:p>
        </w:tc>
        <w:tc>
          <w:tcPr>
            <w:tcW w:w="1624" w:type="dxa"/>
          </w:tcPr>
          <w:p w:rsidR="00000000" w:rsidRDefault="00FF1072">
            <w:pPr>
              <w:pStyle w:val="Preformat"/>
              <w:jc w:val="center"/>
              <w:rPr>
                <w:rFonts w:ascii="Times New Roman" w:hAnsi="Times New Roman"/>
              </w:rPr>
            </w:pPr>
            <w:r>
              <w:rPr>
                <w:rFonts w:ascii="Times New Roman" w:hAnsi="Times New Roman"/>
              </w:rPr>
              <w:t>4</w:t>
            </w:r>
          </w:p>
        </w:tc>
        <w:tc>
          <w:tcPr>
            <w:tcW w:w="1353" w:type="dxa"/>
          </w:tcPr>
          <w:p w:rsidR="00000000" w:rsidRDefault="00FF1072">
            <w:pPr>
              <w:pStyle w:val="Preformat"/>
              <w:jc w:val="center"/>
              <w:rPr>
                <w:rFonts w:ascii="Times New Roman" w:hAnsi="Times New Roman"/>
              </w:rPr>
            </w:pPr>
            <w:r>
              <w:rPr>
                <w:rFonts w:ascii="Times New Roman" w:hAnsi="Times New Roman"/>
              </w:rPr>
              <w:t>5</w:t>
            </w:r>
          </w:p>
        </w:tc>
        <w:tc>
          <w:tcPr>
            <w:tcW w:w="1134" w:type="dxa"/>
          </w:tcPr>
          <w:p w:rsidR="00000000" w:rsidRDefault="00FF1072">
            <w:pPr>
              <w:pStyle w:val="Preformat"/>
              <w:jc w:val="center"/>
              <w:rPr>
                <w:rFonts w:ascii="Times New Roman" w:hAnsi="Times New Roman"/>
              </w:rPr>
            </w:pPr>
            <w:r>
              <w:rPr>
                <w:rFonts w:ascii="Times New Roman" w:hAnsi="Times New Roman"/>
              </w:rPr>
              <w:t>6</w:t>
            </w:r>
          </w:p>
        </w:tc>
      </w:tr>
      <w:tr w:rsidR="00000000">
        <w:tblPrEx>
          <w:tblCellMar>
            <w:top w:w="0" w:type="dxa"/>
            <w:bottom w:w="0" w:type="dxa"/>
          </w:tblCellMar>
        </w:tblPrEx>
        <w:tc>
          <w:tcPr>
            <w:tcW w:w="1588" w:type="dxa"/>
          </w:tcPr>
          <w:p w:rsidR="00000000" w:rsidRDefault="00FF1072">
            <w:pPr>
              <w:pStyle w:val="Preformat"/>
              <w:jc w:val="both"/>
              <w:rPr>
                <w:rFonts w:ascii="Times New Roman" w:hAnsi="Times New Roman"/>
              </w:rPr>
            </w:pPr>
            <w:r>
              <w:rPr>
                <w:rFonts w:ascii="Times New Roman" w:hAnsi="Times New Roman"/>
              </w:rPr>
              <w:t xml:space="preserve">Петрова Мария Ивановна </w:t>
            </w:r>
          </w:p>
          <w:p w:rsidR="00000000" w:rsidRDefault="00FF1072">
            <w:pPr>
              <w:pStyle w:val="Preformat"/>
              <w:jc w:val="both"/>
              <w:rPr>
                <w:rFonts w:ascii="Times New Roman" w:hAnsi="Times New Roman"/>
              </w:rPr>
            </w:pPr>
            <w:r>
              <w:rPr>
                <w:rFonts w:ascii="Times New Roman" w:hAnsi="Times New Roman"/>
              </w:rPr>
              <w:t>Лифтер с мая 1979 г.</w:t>
            </w:r>
          </w:p>
        </w:tc>
        <w:tc>
          <w:tcPr>
            <w:tcW w:w="1984" w:type="dxa"/>
          </w:tcPr>
          <w:p w:rsidR="00000000" w:rsidRDefault="00FF1072">
            <w:pPr>
              <w:pStyle w:val="Preformat"/>
              <w:jc w:val="both"/>
              <w:rPr>
                <w:rFonts w:ascii="Times New Roman" w:hAnsi="Times New Roman"/>
              </w:rPr>
            </w:pPr>
            <w:r>
              <w:rPr>
                <w:rFonts w:ascii="Times New Roman" w:hAnsi="Times New Roman"/>
              </w:rPr>
              <w:t>12.08.97</w:t>
            </w:r>
          </w:p>
          <w:p w:rsidR="00000000" w:rsidRDefault="00FF1072">
            <w:pPr>
              <w:pStyle w:val="Preformat"/>
              <w:jc w:val="both"/>
              <w:rPr>
                <w:rFonts w:ascii="Times New Roman" w:hAnsi="Times New Roman"/>
              </w:rPr>
            </w:pPr>
            <w:r>
              <w:rPr>
                <w:rFonts w:ascii="Times New Roman" w:hAnsi="Times New Roman"/>
              </w:rPr>
              <w:t>Удовлетворительно II группа до 1000 В</w:t>
            </w:r>
          </w:p>
        </w:tc>
        <w:tc>
          <w:tcPr>
            <w:tcW w:w="992" w:type="dxa"/>
          </w:tcPr>
          <w:p w:rsidR="00000000" w:rsidRDefault="00FF1072">
            <w:pPr>
              <w:pStyle w:val="Preformat"/>
              <w:jc w:val="both"/>
              <w:rPr>
                <w:rFonts w:ascii="Times New Roman" w:hAnsi="Times New Roman"/>
              </w:rPr>
            </w:pPr>
            <w:r>
              <w:rPr>
                <w:rFonts w:ascii="Times New Roman" w:hAnsi="Times New Roman"/>
              </w:rPr>
              <w:t>15.08.98</w:t>
            </w:r>
          </w:p>
          <w:p w:rsidR="00000000" w:rsidRDefault="00FF1072">
            <w:pPr>
              <w:pStyle w:val="Preformat"/>
              <w:jc w:val="both"/>
              <w:rPr>
                <w:rFonts w:ascii="Times New Roman" w:hAnsi="Times New Roman"/>
              </w:rPr>
            </w:pPr>
            <w:r>
              <w:rPr>
                <w:rFonts w:ascii="Times New Roman" w:hAnsi="Times New Roman"/>
              </w:rPr>
              <w:t>Очередная</w:t>
            </w:r>
          </w:p>
        </w:tc>
        <w:tc>
          <w:tcPr>
            <w:tcW w:w="1624" w:type="dxa"/>
          </w:tcPr>
          <w:p w:rsidR="00000000" w:rsidRDefault="00FF1072">
            <w:pPr>
              <w:pStyle w:val="Preformat"/>
              <w:jc w:val="both"/>
              <w:rPr>
                <w:rFonts w:ascii="Times New Roman" w:hAnsi="Times New Roman"/>
              </w:rPr>
            </w:pPr>
            <w:r>
              <w:rPr>
                <w:rFonts w:ascii="Times New Roman" w:hAnsi="Times New Roman"/>
              </w:rPr>
              <w:t>Удовлетворительно II группа до1000 В</w:t>
            </w:r>
          </w:p>
        </w:tc>
        <w:tc>
          <w:tcPr>
            <w:tcW w:w="1353" w:type="dxa"/>
          </w:tcPr>
          <w:p w:rsidR="00000000" w:rsidRDefault="00FF1072">
            <w:pPr>
              <w:pStyle w:val="Preformat"/>
              <w:jc w:val="both"/>
              <w:rPr>
                <w:rFonts w:ascii="Times New Roman" w:hAnsi="Times New Roman"/>
              </w:rPr>
            </w:pPr>
            <w:r>
              <w:rPr>
                <w:rFonts w:ascii="Times New Roman" w:hAnsi="Times New Roman"/>
              </w:rPr>
              <w:t>(подпись)</w:t>
            </w:r>
          </w:p>
        </w:tc>
        <w:tc>
          <w:tcPr>
            <w:tcW w:w="1134" w:type="dxa"/>
          </w:tcPr>
          <w:p w:rsidR="00000000" w:rsidRDefault="00FF1072">
            <w:pPr>
              <w:pStyle w:val="Preformat"/>
              <w:jc w:val="both"/>
              <w:rPr>
                <w:rFonts w:ascii="Times New Roman" w:hAnsi="Times New Roman"/>
              </w:rPr>
            </w:pPr>
            <w:r>
              <w:rPr>
                <w:rFonts w:ascii="Times New Roman" w:hAnsi="Times New Roman"/>
              </w:rPr>
              <w:t>15.08.99</w:t>
            </w:r>
          </w:p>
        </w:tc>
      </w:tr>
    </w:tbl>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Председатель комиссии  ____________</w:t>
      </w:r>
      <w:r>
        <w:rPr>
          <w:rFonts w:ascii="Times New Roman" w:hAnsi="Times New Roman"/>
        </w:rPr>
        <w:t>______________________________</w:t>
      </w:r>
    </w:p>
    <w:p w:rsidR="00000000" w:rsidRDefault="00FF1072">
      <w:pPr>
        <w:pStyle w:val="Preformat"/>
        <w:jc w:val="center"/>
        <w:rPr>
          <w:rFonts w:ascii="Times New Roman" w:hAnsi="Times New Roman"/>
        </w:rPr>
      </w:pPr>
      <w:r>
        <w:rPr>
          <w:rFonts w:ascii="Times New Roman" w:hAnsi="Times New Roman"/>
        </w:rPr>
        <w:t xml:space="preserve"> (должность) (подпись) (фамилия и инициалы)</w:t>
      </w:r>
    </w:p>
    <w:p w:rsidR="00000000" w:rsidRDefault="00FF1072">
      <w:pPr>
        <w:pStyle w:val="Preformat"/>
        <w:ind w:firstLine="2127"/>
        <w:jc w:val="both"/>
        <w:rPr>
          <w:rFonts w:ascii="Times New Roman" w:hAnsi="Times New Roman"/>
        </w:rPr>
      </w:pPr>
      <w:r>
        <w:rPr>
          <w:rFonts w:ascii="Times New Roman" w:hAnsi="Times New Roman"/>
        </w:rPr>
        <w:t>___________________________________________</w:t>
      </w:r>
    </w:p>
    <w:p w:rsidR="00000000" w:rsidRDefault="00FF1072">
      <w:pPr>
        <w:pStyle w:val="Preformat"/>
        <w:jc w:val="both"/>
        <w:rPr>
          <w:rFonts w:ascii="Times New Roman" w:hAnsi="Times New Roman"/>
        </w:rPr>
      </w:pPr>
      <w:r>
        <w:rPr>
          <w:rFonts w:ascii="Times New Roman" w:hAnsi="Times New Roman"/>
        </w:rPr>
        <w:t>Члены комиссии:             ___________________________________________</w:t>
      </w:r>
    </w:p>
    <w:p w:rsidR="00000000" w:rsidRDefault="00FF1072">
      <w:pPr>
        <w:ind w:firstLine="225"/>
        <w:jc w:val="both"/>
      </w:pPr>
    </w:p>
    <w:p w:rsidR="00000000" w:rsidRDefault="00FF1072">
      <w:pPr>
        <w:ind w:firstLine="225"/>
        <w:jc w:val="both"/>
      </w:pPr>
    </w:p>
    <w:p w:rsidR="00000000" w:rsidRDefault="00FF1072">
      <w:pPr>
        <w:pStyle w:val="Preformat"/>
        <w:jc w:val="right"/>
        <w:rPr>
          <w:rFonts w:ascii="Times New Roman" w:hAnsi="Times New Roman"/>
        </w:rPr>
      </w:pPr>
      <w:r>
        <w:rPr>
          <w:rFonts w:ascii="Times New Roman" w:hAnsi="Times New Roman"/>
        </w:rPr>
        <w:t>Приложение Ж</w:t>
      </w:r>
    </w:p>
    <w:p w:rsidR="00000000" w:rsidRDefault="00FF1072">
      <w:pPr>
        <w:pStyle w:val="Preformat"/>
        <w:jc w:val="right"/>
        <w:rPr>
          <w:rFonts w:ascii="Times New Roman" w:hAnsi="Times New Roman"/>
        </w:rPr>
      </w:pPr>
      <w:r>
        <w:rPr>
          <w:rFonts w:ascii="Times New Roman" w:hAnsi="Times New Roman"/>
        </w:rPr>
        <w:t>(Рекомендуемая форма)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ПРИКАЗ № ______</w:t>
      </w:r>
    </w:p>
    <w:p w:rsidR="00000000" w:rsidRDefault="00FF1072">
      <w:pPr>
        <w:pStyle w:val="Preformat"/>
        <w:jc w:val="center"/>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г. ________________            от "___" ____________ 199__ г.</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В целях обеспечения содержания лифтов в исправном состоянии и безопасной эксплуатации</w:t>
      </w:r>
    </w:p>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ПРИКАЗЫВАЮ:</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 Назначить ответственным лицом за организацию эксплуатации лифтов ___________________________________</w:t>
      </w:r>
      <w:r>
        <w:rPr>
          <w:rFonts w:ascii="Times New Roman" w:hAnsi="Times New Roman"/>
        </w:rPr>
        <w:t>_______________________________________________</w:t>
      </w:r>
    </w:p>
    <w:p w:rsidR="00000000" w:rsidRDefault="00FF1072">
      <w:pPr>
        <w:pStyle w:val="Preformat"/>
        <w:jc w:val="center"/>
        <w:rPr>
          <w:rFonts w:ascii="Times New Roman" w:hAnsi="Times New Roman"/>
        </w:rPr>
      </w:pPr>
      <w:r>
        <w:rPr>
          <w:rFonts w:ascii="Times New Roman" w:hAnsi="Times New Roman"/>
        </w:rPr>
        <w:t xml:space="preserve"> (должность, фамилия, имя, отчество)</w:t>
      </w:r>
    </w:p>
    <w:p w:rsidR="00000000" w:rsidRDefault="00FF1072">
      <w:pPr>
        <w:pStyle w:val="Preformat"/>
        <w:jc w:val="both"/>
        <w:rPr>
          <w:rFonts w:ascii="Times New Roman" w:hAnsi="Times New Roman"/>
        </w:rPr>
      </w:pPr>
      <w:r>
        <w:rPr>
          <w:rFonts w:ascii="Times New Roman" w:hAnsi="Times New Roman"/>
        </w:rPr>
        <w:t>и закрепить за ним лифты, регистрационные номера: ____________________________________</w:t>
      </w:r>
    </w:p>
    <w:p w:rsidR="00000000" w:rsidRDefault="00FF1072">
      <w:pPr>
        <w:pStyle w:val="Preformat"/>
        <w:jc w:val="both"/>
        <w:rPr>
          <w:rFonts w:ascii="Times New Roman" w:hAnsi="Times New Roman"/>
        </w:rPr>
      </w:pPr>
      <w:r>
        <w:rPr>
          <w:rFonts w:ascii="Times New Roman" w:hAnsi="Times New Roman"/>
        </w:rPr>
        <w:t>__________________________________________________________________________________</w:t>
      </w:r>
    </w:p>
    <w:p w:rsidR="00000000" w:rsidRDefault="00FF1072">
      <w:pPr>
        <w:pStyle w:val="Preformat"/>
        <w:ind w:firstLine="284"/>
        <w:jc w:val="both"/>
        <w:rPr>
          <w:rFonts w:ascii="Times New Roman" w:hAnsi="Times New Roman"/>
        </w:rPr>
      </w:pPr>
      <w:r>
        <w:rPr>
          <w:rFonts w:ascii="Times New Roman" w:hAnsi="Times New Roman"/>
        </w:rPr>
        <w:t>2. Назначить лифтерами и закрепить за ними лифты:</w:t>
      </w:r>
    </w:p>
    <w:p w:rsidR="00000000" w:rsidRDefault="00FF1072">
      <w:pPr>
        <w:pStyle w:val="Preformat"/>
        <w:ind w:firstLine="284"/>
        <w:jc w:val="both"/>
        <w:rPr>
          <w:rFonts w:ascii="Times New Roman" w:hAnsi="Times New Roman"/>
        </w:rPr>
      </w:pPr>
      <w:r>
        <w:rPr>
          <w:rFonts w:ascii="Times New Roman" w:hAnsi="Times New Roman"/>
        </w:rPr>
        <w:t xml:space="preserve">2.1. Лифтер ________________________, лифты </w:t>
      </w:r>
      <w:proofErr w:type="spellStart"/>
      <w:r>
        <w:rPr>
          <w:rFonts w:ascii="Times New Roman" w:hAnsi="Times New Roman"/>
        </w:rPr>
        <w:t>рег</w:t>
      </w:r>
      <w:proofErr w:type="spellEnd"/>
      <w:r>
        <w:rPr>
          <w:rFonts w:ascii="Times New Roman" w:hAnsi="Times New Roman"/>
        </w:rPr>
        <w:t>. № __________</w:t>
      </w:r>
    </w:p>
    <w:p w:rsidR="00000000" w:rsidRDefault="00FF1072">
      <w:pPr>
        <w:pStyle w:val="Preformat"/>
        <w:ind w:firstLine="1418"/>
        <w:jc w:val="both"/>
        <w:rPr>
          <w:rFonts w:ascii="Times New Roman" w:hAnsi="Times New Roman"/>
        </w:rPr>
      </w:pPr>
      <w:r>
        <w:rPr>
          <w:rFonts w:ascii="Times New Roman" w:hAnsi="Times New Roman"/>
        </w:rPr>
        <w:t>(фамилия, имя, отчество)</w:t>
      </w:r>
    </w:p>
    <w:p w:rsidR="00000000" w:rsidRDefault="00FF1072">
      <w:pPr>
        <w:pStyle w:val="Preformat"/>
        <w:ind w:firstLine="284"/>
        <w:jc w:val="both"/>
        <w:rPr>
          <w:rFonts w:ascii="Times New Roman" w:hAnsi="Times New Roman"/>
        </w:rPr>
      </w:pPr>
      <w:r>
        <w:rPr>
          <w:rFonts w:ascii="Times New Roman" w:hAnsi="Times New Roman"/>
        </w:rPr>
        <w:t xml:space="preserve">2.2. Лифтер ________________________, лифты </w:t>
      </w:r>
      <w:proofErr w:type="spellStart"/>
      <w:r>
        <w:rPr>
          <w:rFonts w:ascii="Times New Roman" w:hAnsi="Times New Roman"/>
        </w:rPr>
        <w:t>рег</w:t>
      </w:r>
      <w:proofErr w:type="spellEnd"/>
      <w:r>
        <w:rPr>
          <w:rFonts w:ascii="Times New Roman" w:hAnsi="Times New Roman"/>
        </w:rPr>
        <w:t>. № __________</w:t>
      </w:r>
    </w:p>
    <w:p w:rsidR="00000000" w:rsidRDefault="00FF1072">
      <w:pPr>
        <w:pStyle w:val="Preformat"/>
        <w:ind w:firstLine="1418"/>
        <w:jc w:val="both"/>
        <w:rPr>
          <w:rFonts w:ascii="Times New Roman" w:hAnsi="Times New Roman"/>
        </w:rPr>
      </w:pPr>
      <w:r>
        <w:rPr>
          <w:rFonts w:ascii="Times New Roman" w:hAnsi="Times New Roman"/>
        </w:rPr>
        <w:t>(фамилия, имя, отчество)</w:t>
      </w:r>
    </w:p>
    <w:p w:rsidR="00000000" w:rsidRDefault="00FF1072">
      <w:pPr>
        <w:pStyle w:val="Preformat"/>
        <w:ind w:firstLine="284"/>
        <w:jc w:val="both"/>
        <w:rPr>
          <w:rFonts w:ascii="Times New Roman" w:hAnsi="Times New Roman"/>
        </w:rPr>
      </w:pPr>
      <w:r>
        <w:rPr>
          <w:rFonts w:ascii="Times New Roman" w:hAnsi="Times New Roman"/>
        </w:rPr>
        <w:t>2.3. Лифтер _____________________</w:t>
      </w:r>
      <w:r>
        <w:rPr>
          <w:rFonts w:ascii="Times New Roman" w:hAnsi="Times New Roman"/>
        </w:rPr>
        <w:t xml:space="preserve">___, лифты </w:t>
      </w:r>
      <w:proofErr w:type="spellStart"/>
      <w:r>
        <w:rPr>
          <w:rFonts w:ascii="Times New Roman" w:hAnsi="Times New Roman"/>
        </w:rPr>
        <w:t>рег</w:t>
      </w:r>
      <w:proofErr w:type="spellEnd"/>
      <w:r>
        <w:rPr>
          <w:rFonts w:ascii="Times New Roman" w:hAnsi="Times New Roman"/>
        </w:rPr>
        <w:t>. № __________</w:t>
      </w:r>
    </w:p>
    <w:p w:rsidR="00000000" w:rsidRDefault="00FF1072">
      <w:pPr>
        <w:pStyle w:val="Preformat"/>
        <w:ind w:firstLine="1418"/>
        <w:jc w:val="both"/>
        <w:rPr>
          <w:rFonts w:ascii="Times New Roman" w:hAnsi="Times New Roman"/>
        </w:rPr>
      </w:pPr>
      <w:r>
        <w:rPr>
          <w:rFonts w:ascii="Times New Roman" w:hAnsi="Times New Roman"/>
        </w:rPr>
        <w:t>(фамилия, имя, отчество)</w:t>
      </w:r>
    </w:p>
    <w:p w:rsidR="00000000" w:rsidRDefault="00FF1072">
      <w:pPr>
        <w:pStyle w:val="Preformat"/>
        <w:ind w:firstLine="284"/>
        <w:jc w:val="both"/>
        <w:rPr>
          <w:rFonts w:ascii="Times New Roman" w:hAnsi="Times New Roman"/>
        </w:rPr>
      </w:pPr>
      <w:r>
        <w:rPr>
          <w:rFonts w:ascii="Times New Roman" w:hAnsi="Times New Roman"/>
        </w:rPr>
        <w:t>3. Установить график работы лифтов:</w:t>
      </w:r>
    </w:p>
    <w:p w:rsidR="00000000" w:rsidRDefault="00FF1072">
      <w:pPr>
        <w:pStyle w:val="Preformat"/>
        <w:ind w:firstLine="284"/>
        <w:jc w:val="both"/>
        <w:rPr>
          <w:rFonts w:ascii="Times New Roman" w:hAnsi="Times New Roman"/>
        </w:rPr>
      </w:pPr>
      <w:r>
        <w:rPr>
          <w:rFonts w:ascii="Times New Roman" w:hAnsi="Times New Roman"/>
        </w:rPr>
        <w:t xml:space="preserve">• </w:t>
      </w:r>
      <w:proofErr w:type="spellStart"/>
      <w:r>
        <w:rPr>
          <w:rFonts w:ascii="Times New Roman" w:hAnsi="Times New Roman"/>
        </w:rPr>
        <w:t>рег</w:t>
      </w:r>
      <w:proofErr w:type="spellEnd"/>
      <w:r>
        <w:rPr>
          <w:rFonts w:ascii="Times New Roman" w:hAnsi="Times New Roman"/>
        </w:rPr>
        <w:t>. № _____________ с _______________ по ________________,</w:t>
      </w:r>
    </w:p>
    <w:p w:rsidR="00000000" w:rsidRDefault="00FF1072">
      <w:pPr>
        <w:pStyle w:val="Preformat"/>
        <w:ind w:firstLine="284"/>
        <w:jc w:val="both"/>
        <w:rPr>
          <w:rFonts w:ascii="Times New Roman" w:hAnsi="Times New Roman"/>
        </w:rPr>
      </w:pPr>
      <w:r>
        <w:rPr>
          <w:rFonts w:ascii="Times New Roman" w:hAnsi="Times New Roman"/>
        </w:rPr>
        <w:t xml:space="preserve">• </w:t>
      </w:r>
      <w:proofErr w:type="spellStart"/>
      <w:r>
        <w:rPr>
          <w:rFonts w:ascii="Times New Roman" w:hAnsi="Times New Roman"/>
        </w:rPr>
        <w:t>рег</w:t>
      </w:r>
      <w:proofErr w:type="spellEnd"/>
      <w:r>
        <w:rPr>
          <w:rFonts w:ascii="Times New Roman" w:hAnsi="Times New Roman"/>
        </w:rPr>
        <w:t>. № _____________ с _______________ по ________________</w:t>
      </w:r>
    </w:p>
    <w:p w:rsidR="00000000" w:rsidRDefault="00FF1072">
      <w:pPr>
        <w:pStyle w:val="Preformat"/>
        <w:ind w:firstLine="284"/>
        <w:jc w:val="both"/>
        <w:rPr>
          <w:rFonts w:ascii="Times New Roman" w:hAnsi="Times New Roman"/>
        </w:rPr>
      </w:pPr>
      <w:r>
        <w:rPr>
          <w:rFonts w:ascii="Times New Roman" w:hAnsi="Times New Roman"/>
        </w:rPr>
        <w:t xml:space="preserve">  и т.д.</w:t>
      </w:r>
    </w:p>
    <w:p w:rsidR="00000000" w:rsidRDefault="00FF1072">
      <w:pPr>
        <w:pStyle w:val="Preformat"/>
        <w:ind w:firstLine="284"/>
        <w:jc w:val="both"/>
        <w:rPr>
          <w:rFonts w:ascii="Times New Roman" w:hAnsi="Times New Roman"/>
        </w:rPr>
      </w:pPr>
      <w:r>
        <w:rPr>
          <w:rFonts w:ascii="Times New Roman" w:hAnsi="Times New Roman"/>
        </w:rPr>
        <w:t>4. Назначить ответственными  за  выдачу  ключей  от  машинных (блочных) помещений лифтов ___________________________________________________________________________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(должность, фамилия, имя, отчество)</w:t>
      </w:r>
    </w:p>
    <w:p w:rsidR="00000000" w:rsidRDefault="00FF1072">
      <w:pPr>
        <w:pStyle w:val="Preformat"/>
        <w:ind w:firstLine="284"/>
        <w:jc w:val="both"/>
        <w:rPr>
          <w:rFonts w:ascii="Times New Roman" w:hAnsi="Times New Roman"/>
        </w:rPr>
      </w:pPr>
      <w:r>
        <w:rPr>
          <w:rFonts w:ascii="Times New Roman" w:hAnsi="Times New Roman"/>
        </w:rPr>
        <w:t>5. Приказ довести под роспись всех упомянутых в приказе лиц.</w:t>
      </w:r>
    </w:p>
    <w:p w:rsidR="00000000" w:rsidRDefault="00FF1072">
      <w:pPr>
        <w:pStyle w:val="Preformat"/>
        <w:ind w:firstLine="284"/>
        <w:jc w:val="both"/>
        <w:rPr>
          <w:rFonts w:ascii="Times New Roman" w:hAnsi="Times New Roman"/>
        </w:rPr>
      </w:pPr>
      <w:r>
        <w:rPr>
          <w:rFonts w:ascii="Times New Roman" w:hAnsi="Times New Roman"/>
        </w:rPr>
        <w:t xml:space="preserve">6. Контроль за выполнением </w:t>
      </w:r>
      <w:r>
        <w:rPr>
          <w:rFonts w:ascii="Times New Roman" w:hAnsi="Times New Roman"/>
        </w:rPr>
        <w:t>приказа возложить на ___________________________________</w:t>
      </w:r>
    </w:p>
    <w:p w:rsidR="00000000" w:rsidRDefault="00FF1072">
      <w:pPr>
        <w:pStyle w:val="Preformat"/>
        <w:ind w:firstLine="4820"/>
        <w:jc w:val="center"/>
        <w:rPr>
          <w:rFonts w:ascii="Times New Roman" w:hAnsi="Times New Roman"/>
        </w:rPr>
      </w:pPr>
      <w:r>
        <w:rPr>
          <w:rFonts w:ascii="Times New Roman" w:hAnsi="Times New Roman"/>
        </w:rPr>
        <w:t>(должность)</w:t>
      </w:r>
    </w:p>
    <w:p w:rsidR="00000000" w:rsidRDefault="00FF1072">
      <w:pPr>
        <w:pStyle w:val="Preformat"/>
        <w:ind w:firstLine="284"/>
        <w:jc w:val="both"/>
        <w:rPr>
          <w:rFonts w:ascii="Times New Roman" w:hAnsi="Times New Roman"/>
        </w:rPr>
      </w:pPr>
      <w:r>
        <w:rPr>
          <w:rFonts w:ascii="Times New Roman" w:hAnsi="Times New Roman"/>
        </w:rPr>
        <w:t>_______________________________________________________________________________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(фамилия, имя, отчество)</w:t>
      </w:r>
    </w:p>
    <w:p w:rsidR="00000000" w:rsidRDefault="00FF1072">
      <w:pPr>
        <w:pStyle w:val="Preformat"/>
        <w:ind w:firstLine="284"/>
        <w:jc w:val="both"/>
        <w:rPr>
          <w:rFonts w:ascii="Times New Roman" w:hAnsi="Times New Roman"/>
        </w:rPr>
      </w:pPr>
      <w:r>
        <w:rPr>
          <w:rFonts w:ascii="Times New Roman" w:hAnsi="Times New Roman"/>
        </w:rPr>
        <w:t>Директор _______________________________________________________________________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(наименование предприятия)             (подпись)             (Ф.И.О.)</w:t>
      </w:r>
    </w:p>
    <w:p w:rsidR="00000000" w:rsidRDefault="00FF1072">
      <w:pPr>
        <w:ind w:firstLine="284"/>
        <w:jc w:val="both"/>
      </w:pPr>
    </w:p>
    <w:p w:rsidR="00000000" w:rsidRDefault="00FF1072">
      <w:pPr>
        <w:ind w:firstLine="284"/>
        <w:jc w:val="both"/>
      </w:pPr>
    </w:p>
    <w:p w:rsidR="00000000" w:rsidRDefault="00FF1072">
      <w:pPr>
        <w:pStyle w:val="Preformat"/>
        <w:ind w:firstLine="284"/>
        <w:jc w:val="right"/>
        <w:rPr>
          <w:rFonts w:ascii="Times New Roman" w:hAnsi="Times New Roman"/>
        </w:rPr>
      </w:pPr>
      <w:r>
        <w:rPr>
          <w:rFonts w:ascii="Times New Roman" w:hAnsi="Times New Roman"/>
        </w:rPr>
        <w:t>Приложение И</w:t>
      </w:r>
    </w:p>
    <w:p w:rsidR="00000000" w:rsidRDefault="00FF1072">
      <w:pPr>
        <w:pStyle w:val="Preformat"/>
        <w:ind w:firstLine="284"/>
        <w:jc w:val="right"/>
        <w:rPr>
          <w:rFonts w:ascii="Times New Roman" w:hAnsi="Times New Roman"/>
        </w:rPr>
      </w:pPr>
      <w:r>
        <w:rPr>
          <w:rFonts w:ascii="Times New Roman" w:hAnsi="Times New Roman"/>
        </w:rPr>
        <w:t>(Рекомендуемая форма)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ПРИКАЗ № _______</w:t>
      </w:r>
    </w:p>
    <w:p w:rsidR="00000000" w:rsidRDefault="00FF1072">
      <w:pPr>
        <w:pStyle w:val="Preformat"/>
        <w:ind w:firstLine="284"/>
        <w:jc w:val="center"/>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г. ____________________                        от "___" ___________ 199__ г.</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О создании квалификационной комиссии</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Для проведени</w:t>
      </w:r>
      <w:r>
        <w:rPr>
          <w:rFonts w:ascii="Times New Roman" w:hAnsi="Times New Roman"/>
        </w:rPr>
        <w:t>я повторной (дополнительной, внеочередной)  проверки знаний производственных инструкций персоналом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ПРИКАЗЫВАЮ:</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 Создать квалификационную комиссию в составе:</w:t>
      </w:r>
    </w:p>
    <w:p w:rsidR="00000000" w:rsidRDefault="00FF1072">
      <w:pPr>
        <w:pStyle w:val="Preformat"/>
        <w:ind w:firstLine="284"/>
        <w:jc w:val="both"/>
        <w:rPr>
          <w:rFonts w:ascii="Times New Roman" w:hAnsi="Times New Roman"/>
        </w:rPr>
      </w:pPr>
    </w:p>
    <w:tbl>
      <w:tblPr>
        <w:tblW w:w="0" w:type="auto"/>
        <w:tblLayout w:type="fixed"/>
        <w:tblLook w:val="0000" w:firstRow="0" w:lastRow="0" w:firstColumn="0" w:lastColumn="0" w:noHBand="0" w:noVBand="0"/>
      </w:tblPr>
      <w:tblGrid>
        <w:gridCol w:w="2093"/>
        <w:gridCol w:w="2977"/>
        <w:gridCol w:w="3459"/>
      </w:tblGrid>
      <w:tr w:rsidR="00000000">
        <w:tblPrEx>
          <w:tblCellMar>
            <w:top w:w="0" w:type="dxa"/>
            <w:bottom w:w="0" w:type="dxa"/>
          </w:tblCellMar>
        </w:tblPrEx>
        <w:tc>
          <w:tcPr>
            <w:tcW w:w="2093" w:type="dxa"/>
          </w:tcPr>
          <w:p w:rsidR="00000000" w:rsidRDefault="00FF1072">
            <w:pPr>
              <w:pStyle w:val="Preformat"/>
              <w:jc w:val="both"/>
              <w:rPr>
                <w:rFonts w:ascii="Times New Roman" w:hAnsi="Times New Roman"/>
              </w:rPr>
            </w:pPr>
            <w:r>
              <w:rPr>
                <w:rFonts w:ascii="Times New Roman" w:hAnsi="Times New Roman"/>
              </w:rPr>
              <w:t>Председатель</w:t>
            </w:r>
          </w:p>
        </w:tc>
        <w:tc>
          <w:tcPr>
            <w:tcW w:w="2977" w:type="dxa"/>
          </w:tcPr>
          <w:p w:rsidR="00000000" w:rsidRDefault="00FF1072">
            <w:pPr>
              <w:pStyle w:val="Preformat"/>
              <w:jc w:val="center"/>
              <w:rPr>
                <w:rFonts w:ascii="Times New Roman" w:hAnsi="Times New Roman"/>
              </w:rPr>
            </w:pPr>
            <w:r>
              <w:rPr>
                <w:rFonts w:ascii="Times New Roman" w:hAnsi="Times New Roman"/>
              </w:rPr>
              <w:t>__________________________</w:t>
            </w:r>
          </w:p>
          <w:p w:rsidR="00000000" w:rsidRDefault="00FF1072">
            <w:pPr>
              <w:pStyle w:val="Preformat"/>
              <w:jc w:val="center"/>
              <w:rPr>
                <w:rFonts w:ascii="Times New Roman" w:hAnsi="Times New Roman"/>
              </w:rPr>
            </w:pPr>
            <w:r>
              <w:rPr>
                <w:rFonts w:ascii="Times New Roman" w:hAnsi="Times New Roman"/>
              </w:rPr>
              <w:t>(фамилия, имя, отчество)</w:t>
            </w:r>
          </w:p>
        </w:tc>
        <w:tc>
          <w:tcPr>
            <w:tcW w:w="3459" w:type="dxa"/>
          </w:tcPr>
          <w:p w:rsidR="00000000" w:rsidRDefault="00FF1072">
            <w:pPr>
              <w:pStyle w:val="Preformat"/>
              <w:jc w:val="both"/>
              <w:rPr>
                <w:rFonts w:ascii="Times New Roman" w:hAnsi="Times New Roman"/>
              </w:rPr>
            </w:pPr>
            <w:r>
              <w:rPr>
                <w:rFonts w:ascii="Times New Roman" w:hAnsi="Times New Roman"/>
              </w:rPr>
              <w:t>(гл. инженер, гл. энергетик,  ответственный за электрохозяйство)</w:t>
            </w:r>
          </w:p>
        </w:tc>
      </w:tr>
      <w:tr w:rsidR="00000000">
        <w:tblPrEx>
          <w:tblCellMar>
            <w:top w:w="0" w:type="dxa"/>
            <w:bottom w:w="0" w:type="dxa"/>
          </w:tblCellMar>
        </w:tblPrEx>
        <w:tc>
          <w:tcPr>
            <w:tcW w:w="2093" w:type="dxa"/>
          </w:tcPr>
          <w:p w:rsidR="00000000" w:rsidRDefault="00FF1072">
            <w:pPr>
              <w:pStyle w:val="Preformat"/>
              <w:jc w:val="both"/>
              <w:rPr>
                <w:rFonts w:ascii="Times New Roman" w:hAnsi="Times New Roman"/>
              </w:rPr>
            </w:pPr>
            <w:r>
              <w:rPr>
                <w:rFonts w:ascii="Times New Roman" w:hAnsi="Times New Roman"/>
              </w:rPr>
              <w:t>Члены комиссии</w:t>
            </w:r>
          </w:p>
        </w:tc>
        <w:tc>
          <w:tcPr>
            <w:tcW w:w="2977" w:type="dxa"/>
          </w:tcPr>
          <w:p w:rsidR="00000000" w:rsidRDefault="00FF1072">
            <w:pPr>
              <w:pStyle w:val="Preformat"/>
              <w:jc w:val="center"/>
              <w:rPr>
                <w:rFonts w:ascii="Times New Roman" w:hAnsi="Times New Roman"/>
              </w:rPr>
            </w:pPr>
            <w:r>
              <w:rPr>
                <w:rFonts w:ascii="Times New Roman" w:hAnsi="Times New Roman"/>
              </w:rPr>
              <w:t>__________________________</w:t>
            </w:r>
          </w:p>
          <w:p w:rsidR="00000000" w:rsidRDefault="00FF1072">
            <w:pPr>
              <w:pStyle w:val="Preformat"/>
              <w:jc w:val="center"/>
              <w:rPr>
                <w:rFonts w:ascii="Times New Roman" w:hAnsi="Times New Roman"/>
              </w:rPr>
            </w:pPr>
            <w:r>
              <w:rPr>
                <w:rFonts w:ascii="Times New Roman" w:hAnsi="Times New Roman"/>
              </w:rPr>
              <w:t>(фамилия, имя, отчество)</w:t>
            </w:r>
          </w:p>
        </w:tc>
        <w:tc>
          <w:tcPr>
            <w:tcW w:w="3459" w:type="dxa"/>
          </w:tcPr>
          <w:p w:rsidR="00000000" w:rsidRDefault="00FF1072">
            <w:pPr>
              <w:pStyle w:val="Preformat"/>
              <w:jc w:val="both"/>
              <w:rPr>
                <w:rFonts w:ascii="Times New Roman" w:hAnsi="Times New Roman"/>
              </w:rPr>
            </w:pPr>
            <w:r>
              <w:rPr>
                <w:rFonts w:ascii="Times New Roman" w:hAnsi="Times New Roman"/>
              </w:rPr>
              <w:t>(лицо, ответственное  за организацию  эксплуатации лифтов)</w:t>
            </w:r>
          </w:p>
        </w:tc>
      </w:tr>
      <w:tr w:rsidR="00000000">
        <w:tblPrEx>
          <w:tblCellMar>
            <w:top w:w="0" w:type="dxa"/>
            <w:bottom w:w="0" w:type="dxa"/>
          </w:tblCellMar>
        </w:tblPrEx>
        <w:tc>
          <w:tcPr>
            <w:tcW w:w="2093" w:type="dxa"/>
          </w:tcPr>
          <w:p w:rsidR="00000000" w:rsidRDefault="00FF1072">
            <w:pPr>
              <w:pStyle w:val="Preformat"/>
              <w:jc w:val="both"/>
              <w:rPr>
                <w:rFonts w:ascii="Times New Roman" w:hAnsi="Times New Roman"/>
              </w:rPr>
            </w:pPr>
          </w:p>
        </w:tc>
        <w:tc>
          <w:tcPr>
            <w:tcW w:w="2977" w:type="dxa"/>
          </w:tcPr>
          <w:p w:rsidR="00000000" w:rsidRDefault="00FF1072">
            <w:pPr>
              <w:pStyle w:val="Preformat"/>
              <w:jc w:val="center"/>
              <w:rPr>
                <w:rFonts w:ascii="Times New Roman" w:hAnsi="Times New Roman"/>
              </w:rPr>
            </w:pPr>
            <w:r>
              <w:rPr>
                <w:rFonts w:ascii="Times New Roman" w:hAnsi="Times New Roman"/>
              </w:rPr>
              <w:t>__________________________</w:t>
            </w:r>
          </w:p>
          <w:p w:rsidR="00000000" w:rsidRDefault="00FF1072">
            <w:pPr>
              <w:pStyle w:val="Preformat"/>
              <w:jc w:val="center"/>
              <w:rPr>
                <w:rFonts w:ascii="Times New Roman" w:hAnsi="Times New Roman"/>
              </w:rPr>
            </w:pPr>
            <w:r>
              <w:rPr>
                <w:rFonts w:ascii="Times New Roman" w:hAnsi="Times New Roman"/>
              </w:rPr>
              <w:t>(фамилия, имя, отчество)</w:t>
            </w:r>
          </w:p>
        </w:tc>
        <w:tc>
          <w:tcPr>
            <w:tcW w:w="3459" w:type="dxa"/>
          </w:tcPr>
          <w:p w:rsidR="00000000" w:rsidRDefault="00FF1072">
            <w:pPr>
              <w:pStyle w:val="Preformat"/>
              <w:jc w:val="both"/>
              <w:rPr>
                <w:rFonts w:ascii="Times New Roman" w:hAnsi="Times New Roman"/>
              </w:rPr>
            </w:pPr>
            <w:r>
              <w:rPr>
                <w:rFonts w:ascii="Times New Roman" w:hAnsi="Times New Roman"/>
              </w:rPr>
              <w:t>(инженер по охране труда)</w:t>
            </w:r>
          </w:p>
        </w:tc>
      </w:tr>
    </w:tbl>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2. Пригласи</w:t>
      </w:r>
      <w:r>
        <w:rPr>
          <w:rFonts w:ascii="Times New Roman" w:hAnsi="Times New Roman"/>
        </w:rPr>
        <w:t>ть для участия в работе комиссии лицо, ответственное за организацию работ по техническому  обслуживанию  и  ремонту лифтов.</w:t>
      </w:r>
    </w:p>
    <w:p w:rsidR="00000000" w:rsidRDefault="00FF1072">
      <w:pPr>
        <w:pStyle w:val="Preformat"/>
        <w:ind w:firstLine="284"/>
        <w:jc w:val="both"/>
        <w:rPr>
          <w:rFonts w:ascii="Times New Roman" w:hAnsi="Times New Roman"/>
        </w:rPr>
      </w:pPr>
      <w:r>
        <w:rPr>
          <w:rFonts w:ascii="Times New Roman" w:hAnsi="Times New Roman"/>
        </w:rPr>
        <w:t>3. Результаты проверки знаний оформить протоколом с  отметкой в удостоверениях лифтеров.</w:t>
      </w:r>
    </w:p>
    <w:p w:rsidR="00000000" w:rsidRDefault="00FF1072">
      <w:pPr>
        <w:pStyle w:val="Preformat"/>
        <w:ind w:firstLine="284"/>
        <w:jc w:val="both"/>
        <w:rPr>
          <w:rFonts w:ascii="Times New Roman" w:hAnsi="Times New Roman"/>
        </w:rPr>
      </w:pPr>
      <w:r>
        <w:rPr>
          <w:rFonts w:ascii="Times New Roman" w:hAnsi="Times New Roman"/>
        </w:rPr>
        <w:t>4. Комиссии в своей работе руководствоваться "Типовым положением о порядке проверки знаний правил, норм и инструкций по технике безопасности руководящими и  инженерно-техническими  работниками", утвержденном Госгортехнадзором РФ  19.05.93, "Правилами  устройства и безопасной эксплуатации лифтов", п</w:t>
      </w:r>
      <w:r>
        <w:rPr>
          <w:rFonts w:ascii="Times New Roman" w:hAnsi="Times New Roman"/>
        </w:rPr>
        <w:t>роизводственными  инструкциями обслуживающего лифты персонала, "Правилами эксплуатации электроустановок потребителей",  "Правилами  техники  безопасности при эксплуатации электроустановок потребителей".</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Руководитель предприятия ____________________________________</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ind w:firstLine="284"/>
        <w:jc w:val="right"/>
        <w:rPr>
          <w:rFonts w:ascii="Times New Roman" w:hAnsi="Times New Roman"/>
        </w:rPr>
      </w:pPr>
      <w:r>
        <w:rPr>
          <w:rFonts w:ascii="Times New Roman" w:hAnsi="Times New Roman"/>
        </w:rPr>
        <w:t>Приложение</w:t>
      </w:r>
    </w:p>
    <w:p w:rsidR="00000000" w:rsidRDefault="00FF1072">
      <w:pPr>
        <w:pStyle w:val="Preformat"/>
        <w:ind w:firstLine="284"/>
        <w:jc w:val="right"/>
        <w:rPr>
          <w:rFonts w:ascii="Times New Roman" w:hAnsi="Times New Roman"/>
        </w:rPr>
      </w:pPr>
      <w:r>
        <w:rPr>
          <w:rFonts w:ascii="Times New Roman" w:hAnsi="Times New Roman"/>
        </w:rPr>
        <w:t xml:space="preserve"> (рекомендуемое)</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ПРОТОКОЛ № _______</w:t>
      </w:r>
    </w:p>
    <w:p w:rsidR="00000000" w:rsidRDefault="00FF1072">
      <w:pPr>
        <w:pStyle w:val="Preformat"/>
        <w:ind w:firstLine="284"/>
        <w:jc w:val="center"/>
        <w:rPr>
          <w:rFonts w:ascii="Times New Roman" w:hAnsi="Times New Roman"/>
        </w:rPr>
      </w:pPr>
      <w:r>
        <w:rPr>
          <w:rFonts w:ascii="Times New Roman" w:hAnsi="Times New Roman"/>
        </w:rPr>
        <w:t>КВАЛИФИКАЦИОННОЙ КОМИССИИ ПО ПРОВЕРКЕ ЗНАНИЙ</w:t>
      </w:r>
    </w:p>
    <w:p w:rsidR="00000000" w:rsidRDefault="00FF1072">
      <w:pPr>
        <w:pStyle w:val="Preformat"/>
        <w:ind w:firstLine="284"/>
        <w:jc w:val="center"/>
        <w:rPr>
          <w:rFonts w:ascii="Times New Roman" w:hAnsi="Times New Roman"/>
        </w:rPr>
      </w:pPr>
      <w:r>
        <w:rPr>
          <w:rFonts w:ascii="Times New Roman" w:hAnsi="Times New Roman"/>
        </w:rPr>
        <w:t>ПРОИЗВОДСТВЕННОЙ ИНСТРУКЦИИ ПЕРСОНАЛОМ</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"___" ____________ 199__ г.</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Председатель комиссии: _________________________________</w:t>
      </w:r>
    </w:p>
    <w:p w:rsidR="00000000" w:rsidRDefault="00FF1072">
      <w:pPr>
        <w:pStyle w:val="Preformat"/>
        <w:ind w:firstLine="284"/>
        <w:jc w:val="center"/>
        <w:rPr>
          <w:rFonts w:ascii="Times New Roman" w:hAnsi="Times New Roman"/>
        </w:rPr>
      </w:pPr>
      <w:r>
        <w:rPr>
          <w:rFonts w:ascii="Times New Roman" w:hAnsi="Times New Roman"/>
        </w:rPr>
        <w:t xml:space="preserve"> (фамилия, инициалы)</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Чле</w:t>
      </w:r>
      <w:r>
        <w:rPr>
          <w:rFonts w:ascii="Times New Roman" w:hAnsi="Times New Roman"/>
        </w:rPr>
        <w:t>ны комиссии:  _______________________________________</w:t>
      </w:r>
    </w:p>
    <w:p w:rsidR="00000000" w:rsidRDefault="00FF1072">
      <w:pPr>
        <w:pStyle w:val="Preformat"/>
        <w:ind w:firstLine="1843"/>
        <w:jc w:val="both"/>
        <w:rPr>
          <w:rFonts w:ascii="Times New Roman" w:hAnsi="Times New Roman"/>
        </w:rPr>
      </w:pPr>
      <w:r>
        <w:rPr>
          <w:rFonts w:ascii="Times New Roman" w:hAnsi="Times New Roman"/>
        </w:rPr>
        <w:t>_______________________________________</w:t>
      </w:r>
    </w:p>
    <w:p w:rsidR="00000000" w:rsidRDefault="00FF1072">
      <w:pPr>
        <w:pStyle w:val="Preformat"/>
        <w:ind w:firstLine="1843"/>
        <w:jc w:val="both"/>
        <w:rPr>
          <w:rFonts w:ascii="Times New Roman" w:hAnsi="Times New Roman"/>
        </w:rPr>
      </w:pPr>
      <w:r>
        <w:rPr>
          <w:rFonts w:ascii="Times New Roman" w:hAnsi="Times New Roman"/>
        </w:rPr>
        <w:t>_______________________________________</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587"/>
        <w:gridCol w:w="1815"/>
        <w:gridCol w:w="1417"/>
        <w:gridCol w:w="1584"/>
        <w:gridCol w:w="1584"/>
      </w:tblGrid>
      <w:tr w:rsidR="00000000">
        <w:tblPrEx>
          <w:tblCellMar>
            <w:top w:w="0" w:type="dxa"/>
            <w:bottom w:w="0" w:type="dxa"/>
          </w:tblCellMar>
        </w:tblPrEx>
        <w:tc>
          <w:tcPr>
            <w:tcW w:w="534" w:type="dxa"/>
            <w:tcBorders>
              <w:bottom w:val="nil"/>
            </w:tcBorders>
          </w:tcPr>
          <w:p w:rsidR="00000000" w:rsidRDefault="00FF1072">
            <w:pPr>
              <w:pStyle w:val="Preformat"/>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1587" w:type="dxa"/>
            <w:tcBorders>
              <w:bottom w:val="nil"/>
            </w:tcBorders>
          </w:tcPr>
          <w:p w:rsidR="00000000" w:rsidRDefault="00FF1072">
            <w:pPr>
              <w:pStyle w:val="Preformat"/>
              <w:jc w:val="center"/>
              <w:rPr>
                <w:rFonts w:ascii="Times New Roman" w:hAnsi="Times New Roman"/>
              </w:rPr>
            </w:pPr>
            <w:r>
              <w:rPr>
                <w:rFonts w:ascii="Times New Roman" w:hAnsi="Times New Roman"/>
              </w:rPr>
              <w:t>Фамилия и инициалы</w:t>
            </w:r>
          </w:p>
        </w:tc>
        <w:tc>
          <w:tcPr>
            <w:tcW w:w="1815" w:type="dxa"/>
            <w:tcBorders>
              <w:bottom w:val="nil"/>
            </w:tcBorders>
          </w:tcPr>
          <w:p w:rsidR="00000000" w:rsidRDefault="00FF1072">
            <w:pPr>
              <w:pStyle w:val="Preformat"/>
              <w:jc w:val="center"/>
              <w:rPr>
                <w:rFonts w:ascii="Times New Roman" w:hAnsi="Times New Roman"/>
              </w:rPr>
            </w:pPr>
            <w:r>
              <w:rPr>
                <w:rFonts w:ascii="Times New Roman" w:hAnsi="Times New Roman"/>
              </w:rPr>
              <w:t>Место работы</w:t>
            </w:r>
          </w:p>
        </w:tc>
        <w:tc>
          <w:tcPr>
            <w:tcW w:w="1417" w:type="dxa"/>
            <w:tcBorders>
              <w:bottom w:val="nil"/>
            </w:tcBorders>
          </w:tcPr>
          <w:p w:rsidR="00000000" w:rsidRDefault="00FF1072">
            <w:pPr>
              <w:pStyle w:val="Preformat"/>
              <w:jc w:val="center"/>
              <w:rPr>
                <w:rFonts w:ascii="Times New Roman" w:hAnsi="Times New Roman"/>
              </w:rPr>
            </w:pPr>
            <w:r>
              <w:rPr>
                <w:rFonts w:ascii="Times New Roman" w:hAnsi="Times New Roman"/>
              </w:rPr>
              <w:t>Должность</w:t>
            </w:r>
          </w:p>
        </w:tc>
        <w:tc>
          <w:tcPr>
            <w:tcW w:w="1584" w:type="dxa"/>
            <w:tcBorders>
              <w:bottom w:val="nil"/>
            </w:tcBorders>
          </w:tcPr>
          <w:p w:rsidR="00000000" w:rsidRDefault="00FF1072">
            <w:pPr>
              <w:pStyle w:val="Preformat"/>
              <w:jc w:val="center"/>
              <w:rPr>
                <w:rFonts w:ascii="Times New Roman" w:hAnsi="Times New Roman"/>
              </w:rPr>
            </w:pPr>
            <w:r>
              <w:rPr>
                <w:rFonts w:ascii="Times New Roman" w:hAnsi="Times New Roman"/>
              </w:rPr>
              <w:t>Причина проверки</w:t>
            </w:r>
          </w:p>
        </w:tc>
        <w:tc>
          <w:tcPr>
            <w:tcW w:w="1584" w:type="dxa"/>
            <w:tcBorders>
              <w:bottom w:val="nil"/>
            </w:tcBorders>
          </w:tcPr>
          <w:p w:rsidR="00000000" w:rsidRDefault="00FF1072">
            <w:pPr>
              <w:pStyle w:val="Preformat"/>
              <w:jc w:val="center"/>
              <w:rPr>
                <w:rFonts w:ascii="Times New Roman" w:hAnsi="Times New Roman"/>
              </w:rPr>
            </w:pPr>
            <w:r>
              <w:rPr>
                <w:rFonts w:ascii="Times New Roman" w:hAnsi="Times New Roman"/>
              </w:rPr>
              <w:t>Оценка знаний</w:t>
            </w:r>
          </w:p>
        </w:tc>
      </w:tr>
      <w:tr w:rsidR="00000000">
        <w:tblPrEx>
          <w:tblCellMar>
            <w:top w:w="0" w:type="dxa"/>
            <w:bottom w:w="0" w:type="dxa"/>
          </w:tblCellMar>
        </w:tblPrEx>
        <w:tc>
          <w:tcPr>
            <w:tcW w:w="534" w:type="dxa"/>
            <w:tcBorders>
              <w:bottom w:val="nil"/>
            </w:tcBorders>
          </w:tcPr>
          <w:p w:rsidR="00000000" w:rsidRDefault="00FF1072">
            <w:pPr>
              <w:pStyle w:val="Preformat"/>
              <w:jc w:val="center"/>
              <w:rPr>
                <w:rFonts w:ascii="Times New Roman" w:hAnsi="Times New Roman"/>
              </w:rPr>
            </w:pPr>
            <w:r>
              <w:rPr>
                <w:rFonts w:ascii="Times New Roman" w:hAnsi="Times New Roman"/>
              </w:rPr>
              <w:t>1.</w:t>
            </w:r>
          </w:p>
        </w:tc>
        <w:tc>
          <w:tcPr>
            <w:tcW w:w="1587" w:type="dxa"/>
            <w:tcBorders>
              <w:bottom w:val="nil"/>
            </w:tcBorders>
          </w:tcPr>
          <w:p w:rsidR="00000000" w:rsidRDefault="00FF1072">
            <w:pPr>
              <w:pStyle w:val="Preformat"/>
              <w:jc w:val="both"/>
              <w:rPr>
                <w:rFonts w:ascii="Times New Roman" w:hAnsi="Times New Roman"/>
              </w:rPr>
            </w:pPr>
            <w:r>
              <w:rPr>
                <w:rFonts w:ascii="Times New Roman" w:hAnsi="Times New Roman"/>
              </w:rPr>
              <w:t>Иванова М.И.</w:t>
            </w:r>
          </w:p>
        </w:tc>
        <w:tc>
          <w:tcPr>
            <w:tcW w:w="1815" w:type="dxa"/>
            <w:tcBorders>
              <w:bottom w:val="nil"/>
            </w:tcBorders>
          </w:tcPr>
          <w:p w:rsidR="00000000" w:rsidRDefault="00FF1072">
            <w:pPr>
              <w:pStyle w:val="Preformat"/>
              <w:jc w:val="both"/>
              <w:rPr>
                <w:rFonts w:ascii="Times New Roman" w:hAnsi="Times New Roman"/>
              </w:rPr>
            </w:pPr>
            <w:r>
              <w:rPr>
                <w:rFonts w:ascii="Times New Roman" w:hAnsi="Times New Roman"/>
              </w:rPr>
              <w:t>Типография № 3</w:t>
            </w:r>
          </w:p>
        </w:tc>
        <w:tc>
          <w:tcPr>
            <w:tcW w:w="1417" w:type="dxa"/>
            <w:tcBorders>
              <w:bottom w:val="nil"/>
            </w:tcBorders>
          </w:tcPr>
          <w:p w:rsidR="00000000" w:rsidRDefault="00FF1072">
            <w:pPr>
              <w:pStyle w:val="Preformat"/>
              <w:jc w:val="both"/>
              <w:rPr>
                <w:rFonts w:ascii="Times New Roman" w:hAnsi="Times New Roman"/>
              </w:rPr>
            </w:pPr>
            <w:r>
              <w:rPr>
                <w:rFonts w:ascii="Times New Roman" w:hAnsi="Times New Roman"/>
              </w:rPr>
              <w:t>Лифтер</w:t>
            </w:r>
          </w:p>
        </w:tc>
        <w:tc>
          <w:tcPr>
            <w:tcW w:w="1584" w:type="dxa"/>
            <w:tcBorders>
              <w:bottom w:val="nil"/>
            </w:tcBorders>
          </w:tcPr>
          <w:p w:rsidR="00000000" w:rsidRDefault="00FF1072">
            <w:pPr>
              <w:pStyle w:val="Preformat"/>
              <w:jc w:val="both"/>
              <w:rPr>
                <w:rFonts w:ascii="Times New Roman" w:hAnsi="Times New Roman"/>
              </w:rPr>
            </w:pPr>
            <w:r>
              <w:rPr>
                <w:rFonts w:ascii="Times New Roman" w:hAnsi="Times New Roman"/>
              </w:rPr>
              <w:t>повторная</w:t>
            </w:r>
          </w:p>
        </w:tc>
        <w:tc>
          <w:tcPr>
            <w:tcW w:w="1584" w:type="dxa"/>
            <w:tcBorders>
              <w:bottom w:val="nil"/>
            </w:tcBorders>
          </w:tcPr>
          <w:p w:rsidR="00000000" w:rsidRDefault="00FF1072">
            <w:pPr>
              <w:pStyle w:val="Preformat"/>
              <w:jc w:val="both"/>
              <w:rPr>
                <w:rFonts w:ascii="Times New Roman" w:hAnsi="Times New Roman"/>
              </w:rPr>
            </w:pPr>
            <w:proofErr w:type="spellStart"/>
            <w:r>
              <w:rPr>
                <w:rFonts w:ascii="Times New Roman" w:hAnsi="Times New Roman"/>
              </w:rPr>
              <w:t>Удовлетвор</w:t>
            </w:r>
            <w:proofErr w:type="spellEnd"/>
            <w:r>
              <w:rPr>
                <w:rFonts w:ascii="Times New Roman" w:hAnsi="Times New Roman"/>
              </w:rPr>
              <w:t>.</w:t>
            </w:r>
          </w:p>
        </w:tc>
      </w:tr>
      <w:tr w:rsidR="00000000">
        <w:tblPrEx>
          <w:tblCellMar>
            <w:top w:w="0" w:type="dxa"/>
            <w:bottom w:w="0" w:type="dxa"/>
          </w:tblCellMar>
        </w:tblPrEx>
        <w:tc>
          <w:tcPr>
            <w:tcW w:w="534" w:type="dxa"/>
            <w:tcBorders>
              <w:top w:val="nil"/>
            </w:tcBorders>
          </w:tcPr>
          <w:p w:rsidR="00000000" w:rsidRDefault="00FF1072">
            <w:pPr>
              <w:pStyle w:val="Preformat"/>
              <w:jc w:val="center"/>
              <w:rPr>
                <w:rFonts w:ascii="Times New Roman" w:hAnsi="Times New Roman"/>
              </w:rPr>
            </w:pPr>
            <w:r>
              <w:rPr>
                <w:rFonts w:ascii="Times New Roman" w:hAnsi="Times New Roman"/>
              </w:rPr>
              <w:t>2.</w:t>
            </w:r>
          </w:p>
        </w:tc>
        <w:tc>
          <w:tcPr>
            <w:tcW w:w="1587" w:type="dxa"/>
            <w:tcBorders>
              <w:top w:val="nil"/>
            </w:tcBorders>
          </w:tcPr>
          <w:p w:rsidR="00000000" w:rsidRDefault="00FF1072">
            <w:pPr>
              <w:pStyle w:val="Preformat"/>
              <w:jc w:val="both"/>
              <w:rPr>
                <w:rFonts w:ascii="Times New Roman" w:hAnsi="Times New Roman"/>
              </w:rPr>
            </w:pPr>
            <w:r>
              <w:rPr>
                <w:rFonts w:ascii="Times New Roman" w:hAnsi="Times New Roman"/>
              </w:rPr>
              <w:t>Петрова И.М.</w:t>
            </w:r>
          </w:p>
        </w:tc>
        <w:tc>
          <w:tcPr>
            <w:tcW w:w="1815" w:type="dxa"/>
            <w:tcBorders>
              <w:top w:val="nil"/>
            </w:tcBorders>
          </w:tcPr>
          <w:p w:rsidR="00000000" w:rsidRDefault="00FF1072">
            <w:pPr>
              <w:pStyle w:val="Preformat"/>
              <w:jc w:val="both"/>
              <w:rPr>
                <w:rFonts w:ascii="Times New Roman" w:hAnsi="Times New Roman"/>
              </w:rPr>
            </w:pPr>
            <w:r>
              <w:rPr>
                <w:rFonts w:ascii="Times New Roman" w:hAnsi="Times New Roman"/>
              </w:rPr>
              <w:t>Типография № 3</w:t>
            </w:r>
          </w:p>
        </w:tc>
        <w:tc>
          <w:tcPr>
            <w:tcW w:w="1417" w:type="dxa"/>
            <w:tcBorders>
              <w:top w:val="nil"/>
            </w:tcBorders>
          </w:tcPr>
          <w:p w:rsidR="00000000" w:rsidRDefault="00FF1072">
            <w:pPr>
              <w:pStyle w:val="Preformat"/>
              <w:jc w:val="both"/>
              <w:rPr>
                <w:rFonts w:ascii="Times New Roman" w:hAnsi="Times New Roman"/>
              </w:rPr>
            </w:pPr>
            <w:r>
              <w:rPr>
                <w:rFonts w:ascii="Times New Roman" w:hAnsi="Times New Roman"/>
              </w:rPr>
              <w:t>Лифтер</w:t>
            </w:r>
          </w:p>
        </w:tc>
        <w:tc>
          <w:tcPr>
            <w:tcW w:w="1584" w:type="dxa"/>
            <w:tcBorders>
              <w:top w:val="nil"/>
            </w:tcBorders>
          </w:tcPr>
          <w:p w:rsidR="00000000" w:rsidRDefault="00FF1072">
            <w:pPr>
              <w:pStyle w:val="Preformat"/>
              <w:jc w:val="both"/>
              <w:rPr>
                <w:rFonts w:ascii="Times New Roman" w:hAnsi="Times New Roman"/>
              </w:rPr>
            </w:pPr>
            <w:r>
              <w:rPr>
                <w:rFonts w:ascii="Times New Roman" w:hAnsi="Times New Roman"/>
              </w:rPr>
              <w:t>повторная</w:t>
            </w:r>
          </w:p>
        </w:tc>
        <w:tc>
          <w:tcPr>
            <w:tcW w:w="1584" w:type="dxa"/>
            <w:tcBorders>
              <w:top w:val="nil"/>
            </w:tcBorders>
          </w:tcPr>
          <w:p w:rsidR="00000000" w:rsidRDefault="00FF1072">
            <w:pPr>
              <w:pStyle w:val="Preformat"/>
              <w:jc w:val="both"/>
              <w:rPr>
                <w:rFonts w:ascii="Times New Roman" w:hAnsi="Times New Roman"/>
              </w:rPr>
            </w:pPr>
            <w:proofErr w:type="spellStart"/>
            <w:r>
              <w:rPr>
                <w:rFonts w:ascii="Times New Roman" w:hAnsi="Times New Roman"/>
              </w:rPr>
              <w:t>Удовлетвор</w:t>
            </w:r>
            <w:proofErr w:type="spellEnd"/>
            <w:r>
              <w:rPr>
                <w:rFonts w:ascii="Times New Roman" w:hAnsi="Times New Roman"/>
              </w:rPr>
              <w:t>.</w:t>
            </w:r>
          </w:p>
        </w:tc>
      </w:tr>
    </w:tbl>
    <w:p w:rsidR="00000000" w:rsidRDefault="00FF1072">
      <w:pPr>
        <w:pStyle w:val="Preformat"/>
        <w:jc w:val="both"/>
        <w:rPr>
          <w:rFonts w:ascii="Times New Roman" w:hAnsi="Times New Roman"/>
        </w:rPr>
      </w:pPr>
    </w:p>
    <w:p w:rsidR="00000000" w:rsidRDefault="00FF1072">
      <w:pPr>
        <w:pStyle w:val="Preformat"/>
        <w:jc w:val="both"/>
        <w:rPr>
          <w:rFonts w:ascii="Times New Roman" w:hAnsi="Times New Roman"/>
        </w:rPr>
      </w:pPr>
      <w:r>
        <w:rPr>
          <w:rFonts w:ascii="Times New Roman" w:hAnsi="Times New Roman"/>
        </w:rPr>
        <w:t>Заключение: Лица успешно прошли проверку знаний и могут  быть допущены к работе  в  качестве  лифтеров  пассажирских,  грузовых, больничных лифтов.</w:t>
      </w:r>
    </w:p>
    <w:p w:rsidR="00000000" w:rsidRDefault="00FF1072">
      <w:pPr>
        <w:pStyle w:val="Preformat"/>
        <w:jc w:val="both"/>
        <w:rPr>
          <w:rFonts w:ascii="Times New Roman" w:hAnsi="Times New Roman"/>
        </w:rPr>
      </w:pPr>
      <w:r>
        <w:rPr>
          <w:rFonts w:ascii="Times New Roman" w:hAnsi="Times New Roman"/>
        </w:rPr>
        <w:t>Председатель комиссии: ___</w:t>
      </w:r>
      <w:r>
        <w:rPr>
          <w:rFonts w:ascii="Times New Roman" w:hAnsi="Times New Roman"/>
        </w:rPr>
        <w:t>___________ _______________________</w:t>
      </w:r>
    </w:p>
    <w:p w:rsidR="00000000" w:rsidRDefault="00FF1072">
      <w:pPr>
        <w:pStyle w:val="Preformat"/>
        <w:ind w:firstLine="2552"/>
        <w:jc w:val="both"/>
        <w:rPr>
          <w:rFonts w:ascii="Times New Roman" w:hAnsi="Times New Roman"/>
        </w:rPr>
      </w:pPr>
      <w:r>
        <w:rPr>
          <w:rFonts w:ascii="Times New Roman" w:hAnsi="Times New Roman"/>
        </w:rPr>
        <w:t>(подпись)         (фамилия и инициалы)</w:t>
      </w:r>
    </w:p>
    <w:p w:rsidR="00000000" w:rsidRDefault="00FF1072">
      <w:pPr>
        <w:pStyle w:val="Preformat"/>
        <w:ind w:firstLine="567"/>
        <w:jc w:val="both"/>
        <w:rPr>
          <w:rFonts w:ascii="Times New Roman" w:hAnsi="Times New Roman"/>
        </w:rPr>
      </w:pPr>
      <w:r>
        <w:rPr>
          <w:rFonts w:ascii="Times New Roman" w:hAnsi="Times New Roman"/>
        </w:rPr>
        <w:t>Члены комиссии:  ______________ _______________________</w:t>
      </w:r>
    </w:p>
    <w:p w:rsidR="00000000" w:rsidRDefault="00FF1072">
      <w:pPr>
        <w:pStyle w:val="Preformat"/>
        <w:ind w:firstLine="2552"/>
        <w:jc w:val="both"/>
        <w:rPr>
          <w:rFonts w:ascii="Times New Roman" w:hAnsi="Times New Roman"/>
        </w:rPr>
      </w:pPr>
      <w:r>
        <w:rPr>
          <w:rFonts w:ascii="Times New Roman" w:hAnsi="Times New Roman"/>
        </w:rPr>
        <w:t>(подпись)         (фамилия и инициалы)</w:t>
      </w:r>
    </w:p>
    <w:p w:rsidR="00000000" w:rsidRDefault="00FF1072">
      <w:pPr>
        <w:pStyle w:val="Preformat"/>
        <w:ind w:firstLine="2127"/>
        <w:jc w:val="both"/>
        <w:rPr>
          <w:rFonts w:ascii="Times New Roman" w:hAnsi="Times New Roman"/>
        </w:rPr>
      </w:pPr>
      <w:r>
        <w:rPr>
          <w:rFonts w:ascii="Times New Roman" w:hAnsi="Times New Roman"/>
        </w:rPr>
        <w:t>______________ _______________________</w:t>
      </w:r>
    </w:p>
    <w:p w:rsidR="00000000" w:rsidRDefault="00FF1072">
      <w:pPr>
        <w:pStyle w:val="Preformat"/>
        <w:ind w:firstLine="2552"/>
        <w:jc w:val="both"/>
        <w:rPr>
          <w:rFonts w:ascii="Times New Roman" w:hAnsi="Times New Roman"/>
        </w:rPr>
      </w:pPr>
      <w:r>
        <w:rPr>
          <w:rFonts w:ascii="Times New Roman" w:hAnsi="Times New Roman"/>
        </w:rPr>
        <w:t>(подпись)         (фамилия и инициалы)</w:t>
      </w:r>
    </w:p>
    <w:p w:rsidR="00000000" w:rsidRDefault="00FF1072">
      <w:pPr>
        <w:ind w:firstLine="225"/>
        <w:jc w:val="both"/>
      </w:pPr>
    </w:p>
    <w:p w:rsidR="00000000" w:rsidRDefault="00FF1072">
      <w:pPr>
        <w:ind w:firstLine="225"/>
        <w:jc w:val="both"/>
      </w:pPr>
    </w:p>
    <w:p w:rsidR="00000000" w:rsidRDefault="00FF1072">
      <w:pPr>
        <w:pStyle w:val="Preformat"/>
        <w:jc w:val="right"/>
        <w:rPr>
          <w:rFonts w:ascii="Times New Roman" w:hAnsi="Times New Roman"/>
        </w:rPr>
      </w:pPr>
      <w:r>
        <w:rPr>
          <w:rFonts w:ascii="Times New Roman" w:hAnsi="Times New Roman"/>
        </w:rPr>
        <w:t>Приложение К</w:t>
      </w:r>
    </w:p>
    <w:p w:rsidR="00000000" w:rsidRDefault="00FF1072">
      <w:pPr>
        <w:pStyle w:val="Preformat"/>
        <w:jc w:val="right"/>
        <w:rPr>
          <w:rFonts w:ascii="Times New Roman" w:hAnsi="Times New Roman"/>
        </w:rPr>
      </w:pPr>
      <w:r>
        <w:rPr>
          <w:rFonts w:ascii="Times New Roman" w:hAnsi="Times New Roman"/>
        </w:rPr>
        <w:t xml:space="preserve"> (Рекомендуемая форма</w:t>
      </w:r>
    </w:p>
    <w:p w:rsidR="00000000" w:rsidRDefault="00FF1072">
      <w:pPr>
        <w:pStyle w:val="Preformat"/>
        <w:jc w:val="right"/>
        <w:rPr>
          <w:rFonts w:ascii="Times New Roman" w:hAnsi="Times New Roman"/>
        </w:rPr>
      </w:pPr>
      <w:r>
        <w:rPr>
          <w:rFonts w:ascii="Times New Roman" w:hAnsi="Times New Roman"/>
        </w:rPr>
        <w:t>и образец заполнения)</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ЖУРНАЛ</w:t>
      </w:r>
    </w:p>
    <w:p w:rsidR="00000000" w:rsidRDefault="00FF1072">
      <w:pPr>
        <w:pStyle w:val="Preformat"/>
        <w:jc w:val="center"/>
        <w:rPr>
          <w:rFonts w:ascii="Times New Roman" w:hAnsi="Times New Roman"/>
        </w:rPr>
      </w:pPr>
      <w:r>
        <w:rPr>
          <w:rFonts w:ascii="Times New Roman" w:hAnsi="Times New Roman"/>
        </w:rPr>
        <w:t>ЕЖЕСМЕННОГО ОСМОТРА ЛИФТОВ</w:t>
      </w:r>
    </w:p>
    <w:p w:rsidR="00000000" w:rsidRDefault="00FF1072">
      <w:pPr>
        <w:pStyle w:val="Preformat"/>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5"/>
        <w:gridCol w:w="701"/>
        <w:gridCol w:w="1074"/>
        <w:gridCol w:w="1002"/>
        <w:gridCol w:w="841"/>
        <w:gridCol w:w="2126"/>
        <w:gridCol w:w="1810"/>
      </w:tblGrid>
      <w:tr w:rsidR="00000000">
        <w:tblPrEx>
          <w:tblCellMar>
            <w:top w:w="0" w:type="dxa"/>
            <w:bottom w:w="0" w:type="dxa"/>
          </w:tblCellMar>
        </w:tblPrEx>
        <w:tc>
          <w:tcPr>
            <w:tcW w:w="805" w:type="dxa"/>
          </w:tcPr>
          <w:p w:rsidR="00000000" w:rsidRDefault="00FF1072">
            <w:pPr>
              <w:pStyle w:val="Preformat"/>
              <w:jc w:val="center"/>
              <w:rPr>
                <w:rFonts w:ascii="Times New Roman" w:hAnsi="Times New Roman"/>
              </w:rPr>
            </w:pPr>
            <w:r>
              <w:rPr>
                <w:rFonts w:ascii="Times New Roman" w:hAnsi="Times New Roman"/>
              </w:rPr>
              <w:t>Дата</w:t>
            </w:r>
          </w:p>
        </w:tc>
        <w:tc>
          <w:tcPr>
            <w:tcW w:w="701" w:type="dxa"/>
          </w:tcPr>
          <w:p w:rsidR="00000000" w:rsidRDefault="00FF1072">
            <w:pPr>
              <w:pStyle w:val="Preformat"/>
              <w:jc w:val="center"/>
              <w:rPr>
                <w:rFonts w:ascii="Times New Roman" w:hAnsi="Times New Roman"/>
              </w:rPr>
            </w:pPr>
            <w:r>
              <w:rPr>
                <w:rFonts w:ascii="Times New Roman" w:hAnsi="Times New Roman"/>
              </w:rPr>
              <w:t>Время</w:t>
            </w:r>
          </w:p>
        </w:tc>
        <w:tc>
          <w:tcPr>
            <w:tcW w:w="1074" w:type="dxa"/>
          </w:tcPr>
          <w:p w:rsidR="00000000" w:rsidRDefault="00FF1072">
            <w:pPr>
              <w:pStyle w:val="Preformat"/>
              <w:jc w:val="center"/>
              <w:rPr>
                <w:rFonts w:ascii="Times New Roman" w:hAnsi="Times New Roman"/>
              </w:rPr>
            </w:pPr>
            <w:r>
              <w:rPr>
                <w:rFonts w:ascii="Times New Roman" w:hAnsi="Times New Roman"/>
              </w:rPr>
              <w:t>Адрес и № лифтов</w:t>
            </w:r>
          </w:p>
        </w:tc>
        <w:tc>
          <w:tcPr>
            <w:tcW w:w="1002" w:type="dxa"/>
          </w:tcPr>
          <w:p w:rsidR="00000000" w:rsidRDefault="00FF1072">
            <w:pPr>
              <w:pStyle w:val="Preformat"/>
              <w:jc w:val="center"/>
              <w:rPr>
                <w:rFonts w:ascii="Times New Roman" w:hAnsi="Times New Roman"/>
              </w:rPr>
            </w:pPr>
            <w:r>
              <w:rPr>
                <w:rFonts w:ascii="Times New Roman" w:hAnsi="Times New Roman"/>
              </w:rPr>
              <w:t>Фамилия и инициалы лифтера</w:t>
            </w:r>
          </w:p>
        </w:tc>
        <w:tc>
          <w:tcPr>
            <w:tcW w:w="841" w:type="dxa"/>
          </w:tcPr>
          <w:p w:rsidR="00000000" w:rsidRDefault="00FF1072">
            <w:pPr>
              <w:pStyle w:val="Preformat"/>
              <w:jc w:val="center"/>
              <w:rPr>
                <w:rFonts w:ascii="Times New Roman" w:hAnsi="Times New Roman"/>
              </w:rPr>
            </w:pPr>
            <w:r>
              <w:rPr>
                <w:rFonts w:ascii="Times New Roman" w:hAnsi="Times New Roman"/>
              </w:rPr>
              <w:t>Подпись</w:t>
            </w:r>
          </w:p>
        </w:tc>
        <w:tc>
          <w:tcPr>
            <w:tcW w:w="2126" w:type="dxa"/>
          </w:tcPr>
          <w:p w:rsidR="00000000" w:rsidRDefault="00FF1072">
            <w:pPr>
              <w:pStyle w:val="Preformat"/>
              <w:jc w:val="center"/>
              <w:rPr>
                <w:rFonts w:ascii="Times New Roman" w:hAnsi="Times New Roman"/>
              </w:rPr>
            </w:pPr>
            <w:r>
              <w:rPr>
                <w:rFonts w:ascii="Times New Roman" w:hAnsi="Times New Roman"/>
              </w:rPr>
              <w:t>Результаты осмотра</w:t>
            </w:r>
          </w:p>
        </w:tc>
        <w:tc>
          <w:tcPr>
            <w:tcW w:w="1810" w:type="dxa"/>
          </w:tcPr>
          <w:p w:rsidR="00000000" w:rsidRDefault="00FF1072">
            <w:pPr>
              <w:pStyle w:val="Preformat"/>
              <w:jc w:val="center"/>
              <w:rPr>
                <w:rFonts w:ascii="Times New Roman" w:hAnsi="Times New Roman"/>
              </w:rPr>
            </w:pPr>
            <w:r>
              <w:rPr>
                <w:rFonts w:ascii="Times New Roman" w:hAnsi="Times New Roman"/>
              </w:rPr>
              <w:t>Особые отметки</w:t>
            </w:r>
          </w:p>
        </w:tc>
      </w:tr>
      <w:tr w:rsidR="00000000">
        <w:tblPrEx>
          <w:tblCellMar>
            <w:top w:w="0" w:type="dxa"/>
            <w:bottom w:w="0" w:type="dxa"/>
          </w:tblCellMar>
        </w:tblPrEx>
        <w:tc>
          <w:tcPr>
            <w:tcW w:w="805" w:type="dxa"/>
            <w:tcBorders>
              <w:bottom w:val="nil"/>
            </w:tcBorders>
          </w:tcPr>
          <w:p w:rsidR="00000000" w:rsidRDefault="00FF1072">
            <w:pPr>
              <w:pStyle w:val="Preformat"/>
              <w:jc w:val="both"/>
              <w:rPr>
                <w:rFonts w:ascii="Times New Roman" w:hAnsi="Times New Roman"/>
              </w:rPr>
            </w:pPr>
            <w:r>
              <w:rPr>
                <w:rFonts w:ascii="Times New Roman" w:hAnsi="Times New Roman"/>
              </w:rPr>
              <w:t>01.01.96</w:t>
            </w:r>
          </w:p>
        </w:tc>
        <w:tc>
          <w:tcPr>
            <w:tcW w:w="701" w:type="dxa"/>
            <w:tcBorders>
              <w:bottom w:val="nil"/>
            </w:tcBorders>
          </w:tcPr>
          <w:p w:rsidR="00000000" w:rsidRDefault="00FF1072">
            <w:pPr>
              <w:pStyle w:val="Preformat"/>
              <w:jc w:val="both"/>
              <w:rPr>
                <w:rFonts w:ascii="Times New Roman" w:hAnsi="Times New Roman"/>
              </w:rPr>
            </w:pPr>
            <w:r>
              <w:rPr>
                <w:rFonts w:ascii="Times New Roman" w:hAnsi="Times New Roman"/>
              </w:rPr>
              <w:t>08.00</w:t>
            </w:r>
          </w:p>
        </w:tc>
        <w:tc>
          <w:tcPr>
            <w:tcW w:w="1074" w:type="dxa"/>
            <w:tcBorders>
              <w:bottom w:val="nil"/>
            </w:tcBorders>
          </w:tcPr>
          <w:p w:rsidR="00000000" w:rsidRDefault="00FF1072">
            <w:pPr>
              <w:pStyle w:val="Preformat"/>
              <w:jc w:val="both"/>
              <w:rPr>
                <w:rFonts w:ascii="Times New Roman" w:hAnsi="Times New Roman"/>
              </w:rPr>
            </w:pPr>
            <w:r>
              <w:rPr>
                <w:rFonts w:ascii="Times New Roman" w:hAnsi="Times New Roman"/>
              </w:rPr>
              <w:t>ул. Разина, 5, 1, 2</w:t>
            </w:r>
          </w:p>
        </w:tc>
        <w:tc>
          <w:tcPr>
            <w:tcW w:w="1002" w:type="dxa"/>
            <w:tcBorders>
              <w:bottom w:val="nil"/>
            </w:tcBorders>
          </w:tcPr>
          <w:p w:rsidR="00000000" w:rsidRDefault="00FF1072">
            <w:pPr>
              <w:pStyle w:val="Preformat"/>
              <w:jc w:val="both"/>
              <w:rPr>
                <w:rFonts w:ascii="Times New Roman" w:hAnsi="Times New Roman"/>
              </w:rPr>
            </w:pPr>
            <w:r>
              <w:rPr>
                <w:rFonts w:ascii="Times New Roman" w:hAnsi="Times New Roman"/>
              </w:rPr>
              <w:t>Петрова М.И.</w:t>
            </w:r>
          </w:p>
        </w:tc>
        <w:tc>
          <w:tcPr>
            <w:tcW w:w="841" w:type="dxa"/>
            <w:tcBorders>
              <w:bottom w:val="nil"/>
            </w:tcBorders>
          </w:tcPr>
          <w:p w:rsidR="00000000" w:rsidRDefault="00FF1072">
            <w:pPr>
              <w:pStyle w:val="Preformat"/>
              <w:jc w:val="both"/>
              <w:rPr>
                <w:rFonts w:ascii="Times New Roman" w:hAnsi="Times New Roman"/>
              </w:rPr>
            </w:pPr>
            <w:r>
              <w:rPr>
                <w:rFonts w:ascii="Times New Roman" w:hAnsi="Times New Roman"/>
              </w:rPr>
              <w:t>Подпись</w:t>
            </w:r>
          </w:p>
        </w:tc>
        <w:tc>
          <w:tcPr>
            <w:tcW w:w="2126" w:type="dxa"/>
            <w:tcBorders>
              <w:bottom w:val="nil"/>
            </w:tcBorders>
          </w:tcPr>
          <w:p w:rsidR="00000000" w:rsidRDefault="00FF1072">
            <w:pPr>
              <w:pStyle w:val="Preformat"/>
              <w:jc w:val="both"/>
              <w:rPr>
                <w:rFonts w:ascii="Times New Roman" w:hAnsi="Times New Roman"/>
              </w:rPr>
            </w:pPr>
            <w:r>
              <w:rPr>
                <w:rFonts w:ascii="Times New Roman" w:hAnsi="Times New Roman"/>
              </w:rPr>
              <w:t>Лифты включены,</w:t>
            </w:r>
            <w:r>
              <w:rPr>
                <w:rFonts w:ascii="Times New Roman" w:hAnsi="Times New Roman"/>
              </w:rPr>
              <w:t xml:space="preserve"> проверены в объеме требований производственной инструкции:</w:t>
            </w:r>
          </w:p>
        </w:tc>
        <w:tc>
          <w:tcPr>
            <w:tcW w:w="1810" w:type="dxa"/>
            <w:tcBorders>
              <w:bottom w:val="nil"/>
            </w:tcBorders>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805" w:type="dxa"/>
            <w:tcBorders>
              <w:top w:val="nil"/>
              <w:bottom w:val="nil"/>
            </w:tcBorders>
          </w:tcPr>
          <w:p w:rsidR="00000000" w:rsidRDefault="00FF1072">
            <w:pPr>
              <w:pStyle w:val="Preformat"/>
              <w:jc w:val="both"/>
              <w:rPr>
                <w:rFonts w:ascii="Times New Roman" w:hAnsi="Times New Roman"/>
              </w:rPr>
            </w:pPr>
          </w:p>
        </w:tc>
        <w:tc>
          <w:tcPr>
            <w:tcW w:w="701" w:type="dxa"/>
            <w:tcBorders>
              <w:top w:val="nil"/>
              <w:bottom w:val="nil"/>
            </w:tcBorders>
          </w:tcPr>
          <w:p w:rsidR="00000000" w:rsidRDefault="00FF1072">
            <w:pPr>
              <w:pStyle w:val="Preformat"/>
              <w:jc w:val="both"/>
              <w:rPr>
                <w:rFonts w:ascii="Times New Roman" w:hAnsi="Times New Roman"/>
              </w:rPr>
            </w:pPr>
          </w:p>
        </w:tc>
        <w:tc>
          <w:tcPr>
            <w:tcW w:w="1074" w:type="dxa"/>
            <w:tcBorders>
              <w:top w:val="nil"/>
              <w:bottom w:val="nil"/>
            </w:tcBorders>
          </w:tcPr>
          <w:p w:rsidR="00000000" w:rsidRDefault="00FF1072">
            <w:pPr>
              <w:pStyle w:val="Preformat"/>
              <w:jc w:val="both"/>
              <w:rPr>
                <w:rFonts w:ascii="Times New Roman" w:hAnsi="Times New Roman"/>
              </w:rPr>
            </w:pPr>
          </w:p>
        </w:tc>
        <w:tc>
          <w:tcPr>
            <w:tcW w:w="1002" w:type="dxa"/>
            <w:tcBorders>
              <w:top w:val="nil"/>
              <w:bottom w:val="nil"/>
            </w:tcBorders>
          </w:tcPr>
          <w:p w:rsidR="00000000" w:rsidRDefault="00FF1072">
            <w:pPr>
              <w:pStyle w:val="Preformat"/>
              <w:jc w:val="both"/>
              <w:rPr>
                <w:rFonts w:ascii="Times New Roman" w:hAnsi="Times New Roman"/>
              </w:rPr>
            </w:pPr>
          </w:p>
        </w:tc>
        <w:tc>
          <w:tcPr>
            <w:tcW w:w="841" w:type="dxa"/>
            <w:tcBorders>
              <w:top w:val="nil"/>
              <w:bottom w:val="nil"/>
            </w:tcBorders>
          </w:tcPr>
          <w:p w:rsidR="00000000" w:rsidRDefault="00FF1072">
            <w:pPr>
              <w:pStyle w:val="Preformat"/>
              <w:jc w:val="both"/>
              <w:rPr>
                <w:rFonts w:ascii="Times New Roman" w:hAnsi="Times New Roman"/>
              </w:rPr>
            </w:pPr>
          </w:p>
        </w:tc>
        <w:tc>
          <w:tcPr>
            <w:tcW w:w="2126" w:type="dxa"/>
            <w:tcBorders>
              <w:top w:val="nil"/>
              <w:bottom w:val="nil"/>
            </w:tcBorders>
          </w:tcPr>
          <w:p w:rsidR="00000000" w:rsidRDefault="00FF1072">
            <w:pPr>
              <w:pStyle w:val="Preformat"/>
              <w:jc w:val="both"/>
              <w:rPr>
                <w:rFonts w:ascii="Times New Roman" w:hAnsi="Times New Roman"/>
              </w:rPr>
            </w:pPr>
            <w:r>
              <w:rPr>
                <w:rFonts w:ascii="Times New Roman" w:hAnsi="Times New Roman"/>
              </w:rPr>
              <w:t>Лифт № 1 - замечаний нет.</w:t>
            </w:r>
          </w:p>
        </w:tc>
        <w:tc>
          <w:tcPr>
            <w:tcW w:w="1810" w:type="dxa"/>
            <w:tcBorders>
              <w:top w:val="nil"/>
              <w:bottom w:val="nil"/>
            </w:tcBorders>
          </w:tcPr>
          <w:p w:rsidR="00000000" w:rsidRDefault="00FF1072">
            <w:pPr>
              <w:pStyle w:val="Preformat"/>
              <w:jc w:val="both"/>
              <w:rPr>
                <w:rFonts w:ascii="Times New Roman" w:hAnsi="Times New Roman"/>
              </w:rPr>
            </w:pPr>
          </w:p>
        </w:tc>
      </w:tr>
      <w:tr w:rsidR="00000000">
        <w:tblPrEx>
          <w:tblCellMar>
            <w:top w:w="0" w:type="dxa"/>
            <w:bottom w:w="0" w:type="dxa"/>
          </w:tblCellMar>
        </w:tblPrEx>
        <w:tc>
          <w:tcPr>
            <w:tcW w:w="805" w:type="dxa"/>
            <w:tcBorders>
              <w:top w:val="nil"/>
            </w:tcBorders>
          </w:tcPr>
          <w:p w:rsidR="00000000" w:rsidRDefault="00FF1072">
            <w:pPr>
              <w:pStyle w:val="Preformat"/>
              <w:jc w:val="both"/>
              <w:rPr>
                <w:rFonts w:ascii="Times New Roman" w:hAnsi="Times New Roman"/>
              </w:rPr>
            </w:pPr>
          </w:p>
        </w:tc>
        <w:tc>
          <w:tcPr>
            <w:tcW w:w="701" w:type="dxa"/>
            <w:tcBorders>
              <w:top w:val="nil"/>
            </w:tcBorders>
          </w:tcPr>
          <w:p w:rsidR="00000000" w:rsidRDefault="00FF1072">
            <w:pPr>
              <w:pStyle w:val="Preformat"/>
              <w:jc w:val="both"/>
              <w:rPr>
                <w:rFonts w:ascii="Times New Roman" w:hAnsi="Times New Roman"/>
              </w:rPr>
            </w:pPr>
          </w:p>
        </w:tc>
        <w:tc>
          <w:tcPr>
            <w:tcW w:w="1074" w:type="dxa"/>
            <w:tcBorders>
              <w:top w:val="nil"/>
            </w:tcBorders>
          </w:tcPr>
          <w:p w:rsidR="00000000" w:rsidRDefault="00FF1072">
            <w:pPr>
              <w:pStyle w:val="Preformat"/>
              <w:jc w:val="both"/>
              <w:rPr>
                <w:rFonts w:ascii="Times New Roman" w:hAnsi="Times New Roman"/>
              </w:rPr>
            </w:pPr>
          </w:p>
        </w:tc>
        <w:tc>
          <w:tcPr>
            <w:tcW w:w="1002" w:type="dxa"/>
            <w:tcBorders>
              <w:top w:val="nil"/>
            </w:tcBorders>
          </w:tcPr>
          <w:p w:rsidR="00000000" w:rsidRDefault="00FF1072">
            <w:pPr>
              <w:pStyle w:val="Preformat"/>
              <w:jc w:val="both"/>
              <w:rPr>
                <w:rFonts w:ascii="Times New Roman" w:hAnsi="Times New Roman"/>
              </w:rPr>
            </w:pPr>
          </w:p>
        </w:tc>
        <w:tc>
          <w:tcPr>
            <w:tcW w:w="841" w:type="dxa"/>
            <w:tcBorders>
              <w:top w:val="nil"/>
            </w:tcBorders>
          </w:tcPr>
          <w:p w:rsidR="00000000" w:rsidRDefault="00FF1072">
            <w:pPr>
              <w:pStyle w:val="Preformat"/>
              <w:jc w:val="both"/>
              <w:rPr>
                <w:rFonts w:ascii="Times New Roman" w:hAnsi="Times New Roman"/>
              </w:rPr>
            </w:pPr>
          </w:p>
        </w:tc>
        <w:tc>
          <w:tcPr>
            <w:tcW w:w="2126" w:type="dxa"/>
            <w:tcBorders>
              <w:top w:val="nil"/>
            </w:tcBorders>
          </w:tcPr>
          <w:p w:rsidR="00000000" w:rsidRDefault="00FF1072">
            <w:pPr>
              <w:pStyle w:val="Preformat"/>
              <w:jc w:val="both"/>
              <w:rPr>
                <w:rFonts w:ascii="Times New Roman" w:hAnsi="Times New Roman"/>
              </w:rPr>
            </w:pPr>
            <w:r>
              <w:rPr>
                <w:rFonts w:ascii="Times New Roman" w:hAnsi="Times New Roman"/>
              </w:rPr>
              <w:t>Лифт № 2 - неисправен замок двери на 2-м этаже.</w:t>
            </w:r>
          </w:p>
        </w:tc>
        <w:tc>
          <w:tcPr>
            <w:tcW w:w="1810" w:type="dxa"/>
            <w:tcBorders>
              <w:top w:val="nil"/>
            </w:tcBorders>
          </w:tcPr>
          <w:p w:rsidR="00000000" w:rsidRDefault="00FF1072">
            <w:pPr>
              <w:pStyle w:val="Preformat"/>
              <w:jc w:val="both"/>
              <w:rPr>
                <w:rFonts w:ascii="Times New Roman" w:hAnsi="Times New Roman"/>
              </w:rPr>
            </w:pPr>
            <w:r>
              <w:rPr>
                <w:rFonts w:ascii="Times New Roman" w:hAnsi="Times New Roman"/>
              </w:rPr>
              <w:t>В 8.30 вызван электромеханик. 9.00 замок на лифте № 2 исправил</w:t>
            </w:r>
          </w:p>
          <w:p w:rsidR="00000000" w:rsidRDefault="00FF1072">
            <w:pPr>
              <w:pStyle w:val="Preformat"/>
              <w:jc w:val="both"/>
              <w:rPr>
                <w:rFonts w:ascii="Times New Roman" w:hAnsi="Times New Roman"/>
              </w:rPr>
            </w:pPr>
            <w:r>
              <w:rPr>
                <w:rFonts w:ascii="Times New Roman" w:hAnsi="Times New Roman"/>
              </w:rPr>
              <w:t>_______________</w:t>
            </w:r>
          </w:p>
          <w:p w:rsidR="00000000" w:rsidRDefault="00FF1072">
            <w:pPr>
              <w:pStyle w:val="Preformat"/>
              <w:jc w:val="center"/>
              <w:rPr>
                <w:rFonts w:ascii="Times New Roman" w:hAnsi="Times New Roman"/>
              </w:rPr>
            </w:pPr>
            <w:r>
              <w:rPr>
                <w:rFonts w:ascii="Times New Roman" w:hAnsi="Times New Roman"/>
              </w:rPr>
              <w:t xml:space="preserve">(подпись </w:t>
            </w:r>
            <w:proofErr w:type="spellStart"/>
            <w:r>
              <w:rPr>
                <w:rFonts w:ascii="Times New Roman" w:hAnsi="Times New Roman"/>
              </w:rPr>
              <w:t>эл</w:t>
            </w:r>
            <w:proofErr w:type="spellEnd"/>
            <w:r>
              <w:rPr>
                <w:rFonts w:ascii="Times New Roman" w:hAnsi="Times New Roman"/>
              </w:rPr>
              <w:t>. механика)</w:t>
            </w:r>
          </w:p>
        </w:tc>
      </w:tr>
      <w:tr w:rsidR="00000000">
        <w:tblPrEx>
          <w:tblCellMar>
            <w:top w:w="0" w:type="dxa"/>
            <w:bottom w:w="0" w:type="dxa"/>
          </w:tblCellMar>
        </w:tblPrEx>
        <w:tc>
          <w:tcPr>
            <w:tcW w:w="805" w:type="dxa"/>
          </w:tcPr>
          <w:p w:rsidR="00000000" w:rsidRDefault="00FF1072">
            <w:pPr>
              <w:pStyle w:val="Preformat"/>
              <w:jc w:val="both"/>
              <w:rPr>
                <w:rFonts w:ascii="Times New Roman" w:hAnsi="Times New Roman"/>
              </w:rPr>
            </w:pPr>
            <w:r>
              <w:rPr>
                <w:rFonts w:ascii="Times New Roman" w:hAnsi="Times New Roman"/>
              </w:rPr>
              <w:t>01.01.96</w:t>
            </w:r>
          </w:p>
        </w:tc>
        <w:tc>
          <w:tcPr>
            <w:tcW w:w="701" w:type="dxa"/>
          </w:tcPr>
          <w:p w:rsidR="00000000" w:rsidRDefault="00FF1072">
            <w:pPr>
              <w:pStyle w:val="Preformat"/>
              <w:jc w:val="both"/>
              <w:rPr>
                <w:rFonts w:ascii="Times New Roman" w:hAnsi="Times New Roman"/>
              </w:rPr>
            </w:pPr>
            <w:r>
              <w:rPr>
                <w:rFonts w:ascii="Times New Roman" w:hAnsi="Times New Roman"/>
              </w:rPr>
              <w:t>17.00</w:t>
            </w:r>
          </w:p>
        </w:tc>
        <w:tc>
          <w:tcPr>
            <w:tcW w:w="1074" w:type="dxa"/>
          </w:tcPr>
          <w:p w:rsidR="00000000" w:rsidRDefault="00FF1072">
            <w:pPr>
              <w:pStyle w:val="Preformat"/>
              <w:jc w:val="both"/>
              <w:rPr>
                <w:rFonts w:ascii="Times New Roman" w:hAnsi="Times New Roman"/>
              </w:rPr>
            </w:pPr>
          </w:p>
        </w:tc>
        <w:tc>
          <w:tcPr>
            <w:tcW w:w="1002" w:type="dxa"/>
          </w:tcPr>
          <w:p w:rsidR="00000000" w:rsidRDefault="00FF1072">
            <w:pPr>
              <w:pStyle w:val="Preformat"/>
              <w:jc w:val="both"/>
              <w:rPr>
                <w:rFonts w:ascii="Times New Roman" w:hAnsi="Times New Roman"/>
              </w:rPr>
            </w:pPr>
          </w:p>
        </w:tc>
        <w:tc>
          <w:tcPr>
            <w:tcW w:w="841" w:type="dxa"/>
          </w:tcPr>
          <w:p w:rsidR="00000000" w:rsidRDefault="00FF1072">
            <w:pPr>
              <w:pStyle w:val="Preformat"/>
              <w:jc w:val="both"/>
              <w:rPr>
                <w:rFonts w:ascii="Times New Roman" w:hAnsi="Times New Roman"/>
              </w:rPr>
            </w:pPr>
          </w:p>
        </w:tc>
        <w:tc>
          <w:tcPr>
            <w:tcW w:w="2126" w:type="dxa"/>
          </w:tcPr>
          <w:p w:rsidR="00000000" w:rsidRDefault="00FF1072">
            <w:pPr>
              <w:pStyle w:val="Preformat"/>
              <w:jc w:val="both"/>
              <w:rPr>
                <w:rFonts w:ascii="Times New Roman" w:hAnsi="Times New Roman"/>
              </w:rPr>
            </w:pPr>
            <w:r>
              <w:rPr>
                <w:rFonts w:ascii="Times New Roman" w:hAnsi="Times New Roman"/>
              </w:rPr>
              <w:t>Смену сдал. Лифты выключены.</w:t>
            </w:r>
          </w:p>
        </w:tc>
        <w:tc>
          <w:tcPr>
            <w:tcW w:w="1810" w:type="dxa"/>
          </w:tcPr>
          <w:p w:rsidR="00000000" w:rsidRDefault="00FF1072">
            <w:pPr>
              <w:pStyle w:val="Preformat"/>
              <w:jc w:val="both"/>
              <w:rPr>
                <w:rFonts w:ascii="Times New Roman" w:hAnsi="Times New Roman"/>
              </w:rPr>
            </w:pPr>
            <w:r>
              <w:rPr>
                <w:rFonts w:ascii="Times New Roman" w:hAnsi="Times New Roman"/>
              </w:rPr>
              <w:t xml:space="preserve">05.01.96 проверил ведение журнала. Замечаний нет. </w:t>
            </w:r>
          </w:p>
          <w:p w:rsidR="00000000" w:rsidRDefault="00FF1072">
            <w:pPr>
              <w:pStyle w:val="Preformat"/>
              <w:jc w:val="both"/>
              <w:rPr>
                <w:rFonts w:ascii="Times New Roman" w:hAnsi="Times New Roman"/>
              </w:rPr>
            </w:pPr>
            <w:r>
              <w:rPr>
                <w:rFonts w:ascii="Times New Roman" w:hAnsi="Times New Roman"/>
              </w:rPr>
              <w:t>______________</w:t>
            </w:r>
          </w:p>
          <w:p w:rsidR="00000000" w:rsidRDefault="00FF1072">
            <w:pPr>
              <w:pStyle w:val="Preformat"/>
              <w:jc w:val="center"/>
              <w:rPr>
                <w:rFonts w:ascii="Times New Roman" w:hAnsi="Times New Roman"/>
              </w:rPr>
            </w:pPr>
            <w:r>
              <w:rPr>
                <w:rFonts w:ascii="Times New Roman" w:hAnsi="Times New Roman"/>
              </w:rPr>
              <w:t>(подпись ответственного лица)</w:t>
            </w:r>
          </w:p>
        </w:tc>
      </w:tr>
    </w:tbl>
    <w:p w:rsidR="00000000" w:rsidRDefault="00FF1072">
      <w:pPr>
        <w:pStyle w:val="Preformat"/>
        <w:jc w:val="both"/>
        <w:rPr>
          <w:rFonts w:ascii="Times New Roman" w:hAnsi="Times New Roman"/>
        </w:rPr>
      </w:pPr>
    </w:p>
    <w:p w:rsidR="00000000" w:rsidRDefault="00FF1072">
      <w:pPr>
        <w:ind w:firstLine="225"/>
        <w:jc w:val="both"/>
      </w:pPr>
      <w:r>
        <w:t>Примечание. Данный журнал должен быть пронумерован, прошнурован и скреплен печатью, о чем делается запись на последн</w:t>
      </w:r>
      <w:r>
        <w:t>ем листе.</w:t>
      </w:r>
    </w:p>
    <w:p w:rsidR="00000000" w:rsidRDefault="00FF1072">
      <w:pPr>
        <w:ind w:firstLine="225"/>
        <w:jc w:val="both"/>
      </w:pPr>
    </w:p>
    <w:p w:rsidR="00000000" w:rsidRDefault="00FF1072">
      <w:pPr>
        <w:ind w:firstLine="225"/>
        <w:jc w:val="both"/>
      </w:pPr>
    </w:p>
    <w:p w:rsidR="00000000" w:rsidRDefault="00FF1072">
      <w:pPr>
        <w:pStyle w:val="Preformat"/>
        <w:jc w:val="right"/>
        <w:rPr>
          <w:rFonts w:ascii="Times New Roman" w:hAnsi="Times New Roman"/>
        </w:rPr>
      </w:pPr>
      <w:r>
        <w:rPr>
          <w:rFonts w:ascii="Times New Roman" w:hAnsi="Times New Roman"/>
        </w:rPr>
        <w:t>Приложение Л</w:t>
      </w:r>
    </w:p>
    <w:p w:rsidR="00000000" w:rsidRDefault="00FF1072">
      <w:pPr>
        <w:pStyle w:val="Preformat"/>
        <w:ind w:firstLine="4253"/>
        <w:jc w:val="center"/>
        <w:rPr>
          <w:rFonts w:ascii="Times New Roman" w:hAnsi="Times New Roman"/>
        </w:rPr>
      </w:pPr>
      <w:r>
        <w:rPr>
          <w:rFonts w:ascii="Times New Roman" w:hAnsi="Times New Roman"/>
        </w:rPr>
        <w:t>"УТВЕРЖДАЮ"</w:t>
      </w:r>
    </w:p>
    <w:p w:rsidR="00000000" w:rsidRDefault="00FF1072">
      <w:pPr>
        <w:pStyle w:val="Preformat"/>
        <w:ind w:firstLine="4253"/>
        <w:jc w:val="both"/>
        <w:rPr>
          <w:rFonts w:ascii="Times New Roman" w:hAnsi="Times New Roman"/>
        </w:rPr>
      </w:pPr>
      <w:r>
        <w:rPr>
          <w:rFonts w:ascii="Times New Roman" w:hAnsi="Times New Roman"/>
        </w:rPr>
        <w:t>________________________________________</w:t>
      </w:r>
    </w:p>
    <w:p w:rsidR="00000000" w:rsidRDefault="00FF1072">
      <w:pPr>
        <w:pStyle w:val="Preformat"/>
        <w:ind w:firstLine="4253"/>
        <w:jc w:val="center"/>
        <w:rPr>
          <w:rFonts w:ascii="Times New Roman" w:hAnsi="Times New Roman"/>
        </w:rPr>
      </w:pPr>
      <w:r>
        <w:rPr>
          <w:rFonts w:ascii="Times New Roman" w:hAnsi="Times New Roman"/>
        </w:rPr>
        <w:t xml:space="preserve"> (Руководитель, наименование предприятия)</w:t>
      </w:r>
    </w:p>
    <w:p w:rsidR="00000000" w:rsidRDefault="00FF1072">
      <w:pPr>
        <w:pStyle w:val="Preformat"/>
        <w:ind w:firstLine="4253"/>
        <w:jc w:val="both"/>
        <w:rPr>
          <w:rFonts w:ascii="Times New Roman" w:hAnsi="Times New Roman"/>
        </w:rPr>
      </w:pPr>
      <w:r>
        <w:rPr>
          <w:rFonts w:ascii="Times New Roman" w:hAnsi="Times New Roman"/>
        </w:rPr>
        <w:t>_____________ __________________________</w:t>
      </w:r>
    </w:p>
    <w:p w:rsidR="00000000" w:rsidRDefault="00FF1072">
      <w:pPr>
        <w:pStyle w:val="Preformat"/>
        <w:ind w:firstLine="4253"/>
        <w:jc w:val="both"/>
        <w:rPr>
          <w:rFonts w:ascii="Times New Roman" w:hAnsi="Times New Roman"/>
        </w:rPr>
      </w:pPr>
      <w:r>
        <w:rPr>
          <w:rFonts w:ascii="Times New Roman" w:hAnsi="Times New Roman"/>
        </w:rPr>
        <w:t xml:space="preserve">     (Подпись)          (Фамилия и инициалы)</w:t>
      </w:r>
    </w:p>
    <w:p w:rsidR="00000000" w:rsidRDefault="00FF1072">
      <w:pPr>
        <w:pStyle w:val="Preformat"/>
        <w:ind w:firstLine="4253"/>
        <w:jc w:val="both"/>
        <w:rPr>
          <w:rFonts w:ascii="Times New Roman" w:hAnsi="Times New Roman"/>
        </w:rPr>
      </w:pPr>
      <w:r>
        <w:rPr>
          <w:rFonts w:ascii="Times New Roman" w:hAnsi="Times New Roman"/>
        </w:rPr>
        <w:t>____________________________</w:t>
      </w:r>
    </w:p>
    <w:p w:rsidR="00000000" w:rsidRDefault="00FF1072">
      <w:pPr>
        <w:pStyle w:val="Preformat"/>
        <w:ind w:right="1225" w:firstLine="4253"/>
        <w:jc w:val="center"/>
        <w:rPr>
          <w:rFonts w:ascii="Times New Roman" w:hAnsi="Times New Roman"/>
        </w:rPr>
      </w:pPr>
      <w:r>
        <w:rPr>
          <w:rFonts w:ascii="Times New Roman" w:hAnsi="Times New Roman"/>
        </w:rPr>
        <w:t xml:space="preserve"> (Дата)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ПОЛОЖЕНИЕ</w:t>
      </w:r>
    </w:p>
    <w:p w:rsidR="00000000" w:rsidRDefault="00FF1072">
      <w:pPr>
        <w:pStyle w:val="Preformat"/>
        <w:jc w:val="center"/>
        <w:rPr>
          <w:rFonts w:ascii="Times New Roman" w:hAnsi="Times New Roman"/>
        </w:rPr>
      </w:pPr>
      <w:r>
        <w:rPr>
          <w:rFonts w:ascii="Times New Roman" w:hAnsi="Times New Roman"/>
        </w:rPr>
        <w:t>О ПОРЯДКЕ ХРАНЕНИЯ И УЧЕТА ВЫДАЧИ КЛЮЧЕЙ</w:t>
      </w:r>
    </w:p>
    <w:p w:rsidR="00000000" w:rsidRDefault="00FF1072">
      <w:pPr>
        <w:pStyle w:val="Preformat"/>
        <w:jc w:val="center"/>
        <w:rPr>
          <w:rFonts w:ascii="Times New Roman" w:hAnsi="Times New Roman"/>
        </w:rPr>
      </w:pPr>
      <w:r>
        <w:rPr>
          <w:rFonts w:ascii="Times New Roman" w:hAnsi="Times New Roman"/>
        </w:rPr>
        <w:t>ОТ ПОМЕЩЕНИЙ И ШКАФОВ, В КОТОРЫХ РАЗМЕЩЕНО</w:t>
      </w:r>
    </w:p>
    <w:p w:rsidR="00000000" w:rsidRDefault="00FF1072">
      <w:pPr>
        <w:pStyle w:val="Preformat"/>
        <w:jc w:val="center"/>
        <w:rPr>
          <w:rFonts w:ascii="Times New Roman" w:hAnsi="Times New Roman"/>
        </w:rPr>
      </w:pPr>
      <w:r>
        <w:rPr>
          <w:rFonts w:ascii="Times New Roman" w:hAnsi="Times New Roman"/>
        </w:rPr>
        <w:t>ОБОРУДОВАНИЕ ЛИФТА</w:t>
      </w:r>
    </w:p>
    <w:p w:rsidR="00000000" w:rsidRDefault="00FF1072">
      <w:pPr>
        <w:pStyle w:val="Preformat"/>
        <w:jc w:val="both"/>
        <w:rPr>
          <w:rFonts w:ascii="Times New Roman" w:hAnsi="Times New Roman"/>
        </w:rPr>
      </w:pPr>
    </w:p>
    <w:p w:rsidR="00000000" w:rsidRDefault="00FF1072">
      <w:pPr>
        <w:pStyle w:val="Preformat"/>
        <w:jc w:val="center"/>
        <w:rPr>
          <w:rFonts w:ascii="Times New Roman" w:hAnsi="Times New Roman"/>
        </w:rPr>
      </w:pPr>
      <w:r>
        <w:rPr>
          <w:rFonts w:ascii="Times New Roman" w:hAnsi="Times New Roman"/>
        </w:rPr>
        <w:t>I. Введение</w:t>
      </w:r>
    </w:p>
    <w:p w:rsidR="00000000" w:rsidRDefault="00FF1072">
      <w:pPr>
        <w:pStyle w:val="Preformat"/>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1.1. Настоящее Положение разработано в соответствии с  требованиями ст. 12.25 и 12.26 "Правил устройства и безопасной  эксплуатации лифтов".</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II. Общая часть</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2.1. Машинное помещение и  помещение  верхних  блоков  должны быть всегда заперты, а проходы к дверям этих помещений свободны.</w:t>
      </w:r>
    </w:p>
    <w:p w:rsidR="00000000" w:rsidRDefault="00FF1072">
      <w:pPr>
        <w:pStyle w:val="Preformat"/>
        <w:ind w:firstLine="284"/>
        <w:jc w:val="both"/>
        <w:rPr>
          <w:rFonts w:ascii="Times New Roman" w:hAnsi="Times New Roman"/>
        </w:rPr>
      </w:pPr>
      <w:r>
        <w:rPr>
          <w:rFonts w:ascii="Times New Roman" w:hAnsi="Times New Roman"/>
        </w:rPr>
        <w:t>2.2. В помещениях для механизмов запрещается хранить  предметы, не относящиеся к эксплуатации лифтов.</w:t>
      </w:r>
    </w:p>
    <w:p w:rsidR="00000000" w:rsidRDefault="00FF1072">
      <w:pPr>
        <w:pStyle w:val="Preformat"/>
        <w:ind w:firstLine="284"/>
        <w:jc w:val="both"/>
        <w:rPr>
          <w:rFonts w:ascii="Times New Roman" w:hAnsi="Times New Roman"/>
        </w:rPr>
      </w:pPr>
      <w:r>
        <w:rPr>
          <w:rFonts w:ascii="Times New Roman" w:hAnsi="Times New Roman"/>
        </w:rPr>
        <w:t>2.3. Освещение машинного помещения должно быть  выполнено  по постоянной схеме от сети здания.</w:t>
      </w:r>
    </w:p>
    <w:p w:rsidR="00000000" w:rsidRDefault="00FF1072">
      <w:pPr>
        <w:pStyle w:val="Preformat"/>
        <w:ind w:firstLine="284"/>
        <w:jc w:val="both"/>
        <w:rPr>
          <w:rFonts w:ascii="Times New Roman" w:hAnsi="Times New Roman"/>
        </w:rPr>
      </w:pPr>
      <w:r>
        <w:rPr>
          <w:rFonts w:ascii="Times New Roman" w:hAnsi="Times New Roman"/>
        </w:rPr>
        <w:t xml:space="preserve">2.4. Категорически запрещается доступ  в  машинное  помещение посторонних лиц и </w:t>
      </w:r>
      <w:proofErr w:type="spellStart"/>
      <w:r>
        <w:rPr>
          <w:rFonts w:ascii="Times New Roman" w:hAnsi="Times New Roman"/>
        </w:rPr>
        <w:t>неаттестованного</w:t>
      </w:r>
      <w:proofErr w:type="spellEnd"/>
      <w:r>
        <w:rPr>
          <w:rFonts w:ascii="Times New Roman" w:hAnsi="Times New Roman"/>
        </w:rPr>
        <w:t xml:space="preserve"> персонала.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III. Порядок хранения и учета выдачи ключей</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 xml:space="preserve">3.1. Ключи от </w:t>
      </w:r>
      <w:r>
        <w:rPr>
          <w:rFonts w:ascii="Times New Roman" w:hAnsi="Times New Roman"/>
        </w:rPr>
        <w:t>машинных и блочных помещений лифтов должны храниться в специальном запираемом ящике в диспетчерском пункте  (для лифтов, оборудованных диспетчерским контролем) или у вахтера  (для лифтов, не оборудованных диспетчерским контролем).</w:t>
      </w:r>
    </w:p>
    <w:p w:rsidR="00000000" w:rsidRDefault="00FF1072">
      <w:pPr>
        <w:pStyle w:val="Preformat"/>
        <w:ind w:firstLine="284"/>
        <w:jc w:val="both"/>
        <w:rPr>
          <w:rFonts w:ascii="Times New Roman" w:hAnsi="Times New Roman"/>
        </w:rPr>
      </w:pPr>
      <w:r>
        <w:rPr>
          <w:rFonts w:ascii="Times New Roman" w:hAnsi="Times New Roman"/>
        </w:rPr>
        <w:t>3.2. Ответственные за хранение и учет выдачи ключей  назначаются приказом по предприятию.</w:t>
      </w:r>
    </w:p>
    <w:p w:rsidR="00000000" w:rsidRDefault="00FF1072">
      <w:pPr>
        <w:pStyle w:val="Preformat"/>
        <w:ind w:firstLine="284"/>
        <w:jc w:val="both"/>
        <w:rPr>
          <w:rFonts w:ascii="Times New Roman" w:hAnsi="Times New Roman"/>
        </w:rPr>
      </w:pPr>
      <w:r>
        <w:rPr>
          <w:rFonts w:ascii="Times New Roman" w:hAnsi="Times New Roman"/>
        </w:rPr>
        <w:t>3.3. Выдача и прием ключей под роспись оформляется в журнале.</w:t>
      </w:r>
    </w:p>
    <w:p w:rsidR="00000000" w:rsidRDefault="00FF1072">
      <w:pPr>
        <w:pStyle w:val="Preformat"/>
        <w:ind w:firstLine="284"/>
        <w:jc w:val="both"/>
        <w:rPr>
          <w:rFonts w:ascii="Times New Roman" w:hAnsi="Times New Roman"/>
        </w:rPr>
      </w:pPr>
      <w:r>
        <w:rPr>
          <w:rFonts w:ascii="Times New Roman" w:hAnsi="Times New Roman"/>
        </w:rPr>
        <w:t>(Форма журнала приведена в Приложении.)</w:t>
      </w:r>
    </w:p>
    <w:p w:rsidR="00000000" w:rsidRDefault="00FF1072">
      <w:pPr>
        <w:pStyle w:val="Preformat"/>
        <w:ind w:firstLine="284"/>
        <w:jc w:val="both"/>
        <w:rPr>
          <w:rFonts w:ascii="Times New Roman" w:hAnsi="Times New Roman"/>
        </w:rPr>
      </w:pPr>
      <w:r>
        <w:rPr>
          <w:rFonts w:ascii="Times New Roman" w:hAnsi="Times New Roman"/>
        </w:rPr>
        <w:t>3.4. Ключи выдаются только следующим лицам:</w:t>
      </w:r>
    </w:p>
    <w:p w:rsidR="00000000" w:rsidRDefault="00FF1072">
      <w:pPr>
        <w:pStyle w:val="Preformat"/>
        <w:ind w:firstLine="284"/>
        <w:jc w:val="both"/>
        <w:rPr>
          <w:rFonts w:ascii="Times New Roman" w:hAnsi="Times New Roman"/>
        </w:rPr>
      </w:pPr>
      <w:r>
        <w:rPr>
          <w:rFonts w:ascii="Times New Roman" w:hAnsi="Times New Roman"/>
        </w:rPr>
        <w:t>а) лифтеру - при приеме смены (заступлении на</w:t>
      </w:r>
      <w:r>
        <w:rPr>
          <w:rFonts w:ascii="Times New Roman" w:hAnsi="Times New Roman"/>
        </w:rPr>
        <w:t xml:space="preserve"> работу  в  смену);</w:t>
      </w:r>
    </w:p>
    <w:p w:rsidR="00000000" w:rsidRDefault="00FF1072">
      <w:pPr>
        <w:pStyle w:val="Preformat"/>
        <w:ind w:firstLine="284"/>
        <w:jc w:val="both"/>
        <w:rPr>
          <w:rFonts w:ascii="Times New Roman" w:hAnsi="Times New Roman"/>
        </w:rPr>
      </w:pPr>
      <w:r>
        <w:rPr>
          <w:rFonts w:ascii="Times New Roman" w:hAnsi="Times New Roman"/>
        </w:rPr>
        <w:t>б) электромеханику, за которым закреплен лифт;</w:t>
      </w:r>
    </w:p>
    <w:p w:rsidR="00000000" w:rsidRDefault="00FF1072">
      <w:pPr>
        <w:pStyle w:val="Preformat"/>
        <w:ind w:firstLine="284"/>
        <w:jc w:val="both"/>
        <w:rPr>
          <w:rFonts w:ascii="Times New Roman" w:hAnsi="Times New Roman"/>
        </w:rPr>
      </w:pPr>
      <w:r>
        <w:rPr>
          <w:rFonts w:ascii="Times New Roman" w:hAnsi="Times New Roman"/>
        </w:rPr>
        <w:t>в) лицу, ответственному за организацию работ по  техническому обслуживанию и ремонту лифта;</w:t>
      </w:r>
    </w:p>
    <w:p w:rsidR="00000000" w:rsidRDefault="00FF1072">
      <w:pPr>
        <w:pStyle w:val="Preformat"/>
        <w:ind w:firstLine="284"/>
        <w:jc w:val="both"/>
        <w:rPr>
          <w:rFonts w:ascii="Times New Roman" w:hAnsi="Times New Roman"/>
        </w:rPr>
      </w:pPr>
      <w:r>
        <w:rPr>
          <w:rFonts w:ascii="Times New Roman" w:hAnsi="Times New Roman"/>
        </w:rPr>
        <w:t>г) лицу, ответственному за организацию эксплуатации лифта;</w:t>
      </w:r>
    </w:p>
    <w:p w:rsidR="00000000" w:rsidRDefault="00FF1072">
      <w:pPr>
        <w:pStyle w:val="Preformat"/>
        <w:ind w:firstLine="284"/>
        <w:jc w:val="both"/>
        <w:rPr>
          <w:rFonts w:ascii="Times New Roman" w:hAnsi="Times New Roman"/>
        </w:rPr>
      </w:pPr>
      <w:proofErr w:type="spellStart"/>
      <w:r>
        <w:rPr>
          <w:rFonts w:ascii="Times New Roman" w:hAnsi="Times New Roman"/>
        </w:rPr>
        <w:t>д</w:t>
      </w:r>
      <w:proofErr w:type="spellEnd"/>
      <w:r>
        <w:rPr>
          <w:rFonts w:ascii="Times New Roman" w:hAnsi="Times New Roman"/>
        </w:rPr>
        <w:t>) электромеханику аварийной службы, в случае его вызова  для устранения отказа в работе лифта по заявке.</w:t>
      </w:r>
    </w:p>
    <w:p w:rsidR="00000000" w:rsidRDefault="00FF1072">
      <w:pPr>
        <w:pStyle w:val="Preformat"/>
        <w:ind w:firstLine="284"/>
        <w:jc w:val="both"/>
        <w:rPr>
          <w:rFonts w:ascii="Times New Roman" w:hAnsi="Times New Roman"/>
        </w:rPr>
      </w:pPr>
      <w:r>
        <w:rPr>
          <w:rFonts w:ascii="Times New Roman" w:hAnsi="Times New Roman"/>
        </w:rPr>
        <w:t>3.5. Допуск других лиц в машинное и блочное помещения  разрешается производить только в присутствии персонала, указанного в п. 3.4 а), б), в), г). При этом проведение каких-либо работ  пер</w:t>
      </w:r>
      <w:r>
        <w:rPr>
          <w:rFonts w:ascii="Times New Roman" w:hAnsi="Times New Roman"/>
        </w:rPr>
        <w:t>соналом, не  связанным  с  эксплуатацией  лифта,  может  производиться только после отключения вводного рубильника.</w:t>
      </w:r>
    </w:p>
    <w:p w:rsidR="00000000" w:rsidRDefault="00FF1072">
      <w:pPr>
        <w:pStyle w:val="Preformat"/>
        <w:ind w:firstLine="284"/>
        <w:jc w:val="both"/>
        <w:rPr>
          <w:rFonts w:ascii="Times New Roman" w:hAnsi="Times New Roman"/>
        </w:rPr>
      </w:pPr>
    </w:p>
    <w:p w:rsidR="00000000" w:rsidRDefault="00FF1072">
      <w:pPr>
        <w:pStyle w:val="Preformat"/>
        <w:ind w:firstLine="284"/>
        <w:jc w:val="center"/>
        <w:rPr>
          <w:rFonts w:ascii="Times New Roman" w:hAnsi="Times New Roman"/>
        </w:rPr>
      </w:pPr>
      <w:r>
        <w:rPr>
          <w:rFonts w:ascii="Times New Roman" w:hAnsi="Times New Roman"/>
        </w:rPr>
        <w:t>IV. Ответственность</w:t>
      </w:r>
    </w:p>
    <w:p w:rsidR="00000000" w:rsidRDefault="00FF1072">
      <w:pPr>
        <w:pStyle w:val="Preformat"/>
        <w:ind w:firstLine="284"/>
        <w:jc w:val="both"/>
        <w:rPr>
          <w:rFonts w:ascii="Times New Roman" w:hAnsi="Times New Roman"/>
        </w:rPr>
      </w:pPr>
    </w:p>
    <w:p w:rsidR="00000000" w:rsidRDefault="00FF1072">
      <w:pPr>
        <w:pStyle w:val="Preformat"/>
        <w:ind w:firstLine="284"/>
        <w:jc w:val="both"/>
        <w:rPr>
          <w:rFonts w:ascii="Times New Roman" w:hAnsi="Times New Roman"/>
        </w:rPr>
      </w:pPr>
      <w:r>
        <w:rPr>
          <w:rFonts w:ascii="Times New Roman" w:hAnsi="Times New Roman"/>
        </w:rPr>
        <w:t>4.1. Лица, виновные в нарушении настоящего  Положения,  несут ответственность в соответствии с "Правилами устройства и  безопасной эксплуатации лифтов", глава 16.</w:t>
      </w:r>
    </w:p>
    <w:p w:rsidR="00000000" w:rsidRDefault="00FF1072">
      <w:pPr>
        <w:ind w:firstLine="284"/>
        <w:jc w:val="both"/>
      </w:pPr>
    </w:p>
    <w:p w:rsidR="00000000" w:rsidRDefault="00FF1072">
      <w:pPr>
        <w:ind w:firstLine="284"/>
        <w:jc w:val="both"/>
      </w:pPr>
    </w:p>
    <w:p w:rsidR="00000000" w:rsidRDefault="00FF1072">
      <w:pPr>
        <w:ind w:firstLine="284"/>
        <w:jc w:val="right"/>
      </w:pPr>
      <w:r>
        <w:t>Приложение М</w:t>
      </w:r>
    </w:p>
    <w:p w:rsidR="00000000" w:rsidRDefault="00FF1072">
      <w:pPr>
        <w:ind w:firstLine="284"/>
        <w:jc w:val="both"/>
      </w:pPr>
    </w:p>
    <w:p w:rsidR="00000000" w:rsidRDefault="00FF1072">
      <w:pPr>
        <w:pStyle w:val="Heading"/>
        <w:ind w:firstLine="284"/>
        <w:jc w:val="center"/>
        <w:rPr>
          <w:rFonts w:ascii="Times New Roman" w:hAnsi="Times New Roman"/>
          <w:sz w:val="20"/>
        </w:rPr>
      </w:pPr>
      <w:r>
        <w:rPr>
          <w:rFonts w:ascii="Times New Roman" w:hAnsi="Times New Roman"/>
          <w:sz w:val="20"/>
        </w:rPr>
        <w:t>ТЕРМИНЫ И ОПРЕДЕЛЕНИЯ</w:t>
      </w:r>
    </w:p>
    <w:p w:rsidR="00000000" w:rsidRDefault="00FF1072">
      <w:pPr>
        <w:ind w:firstLine="284"/>
        <w:jc w:val="both"/>
      </w:pPr>
    </w:p>
    <w:p w:rsidR="00000000" w:rsidRDefault="00FF1072">
      <w:pPr>
        <w:ind w:firstLine="284"/>
        <w:jc w:val="both"/>
      </w:pPr>
      <w:r>
        <w:t>Эксплуатация - использование лифтов по назначению, хранение, техническое обслуживание и ремонт (ГОСТ 25866-83).</w:t>
      </w:r>
    </w:p>
    <w:p w:rsidR="00000000" w:rsidRDefault="00FF1072">
      <w:pPr>
        <w:ind w:firstLine="284"/>
        <w:jc w:val="both"/>
      </w:pPr>
      <w:r>
        <w:t xml:space="preserve">Ввод в эксплуатацию - событие, фиксирующее готовность лифта </w:t>
      </w:r>
      <w:r>
        <w:t>к использованию по назначению и документально оформленное в установленном порядке (ГОСТ 25866-33).</w:t>
      </w:r>
    </w:p>
    <w:p w:rsidR="00000000" w:rsidRDefault="00FF1072">
      <w:pPr>
        <w:ind w:firstLine="284"/>
        <w:jc w:val="both"/>
      </w:pPr>
      <w:r>
        <w:t>Владелец лифта и ОДС - заказчик или управляющая жилищным фондом организация, в зданиях которой установлено указанное оборудование.</w:t>
      </w:r>
    </w:p>
    <w:p w:rsidR="00000000" w:rsidRDefault="00FF1072">
      <w:pPr>
        <w:ind w:firstLine="284"/>
        <w:jc w:val="both"/>
      </w:pPr>
      <w:r>
        <w:t>Техническое обслуживание - комплекс операций или операция по поддержанию работоспособности или исправности лифта и ОДС при использовании по назначению (ГОСТ 18322-78).</w:t>
      </w:r>
    </w:p>
    <w:p w:rsidR="00000000" w:rsidRDefault="00FF1072">
      <w:pPr>
        <w:ind w:firstLine="284"/>
        <w:jc w:val="both"/>
      </w:pPr>
      <w:r>
        <w:t>Ремонт - комплекс операций по восстановлению исправности или работоспособности лифта (ОДС) и восстановлению ресурс</w:t>
      </w:r>
      <w:r>
        <w:t>ов лифта (ОДС) или их составных частей (ГОСТ 18322-78).</w:t>
      </w:r>
    </w:p>
    <w:p w:rsidR="00000000" w:rsidRDefault="00FF1072">
      <w:pPr>
        <w:ind w:firstLine="284"/>
        <w:jc w:val="both"/>
      </w:pPr>
      <w:r>
        <w:t>Модернизация лифта - обновление, усовершенствование узлов и деталей, обеспечивающее их новый качественный технический уровень (при сохранении основных параметров).</w:t>
      </w:r>
    </w:p>
    <w:p w:rsidR="00000000" w:rsidRDefault="00FF1072">
      <w:pPr>
        <w:ind w:firstLine="284"/>
        <w:jc w:val="both"/>
      </w:pPr>
      <w:r>
        <w:t>(Положение о системе планово-предупредительных ремонтов лифтов, утвержденное Приказом Министра РФ по земельной политике, строительству и жилищно-коммунальному хозяйству от 17 августа 1998 г. № 53.)</w:t>
      </w:r>
    </w:p>
    <w:p w:rsidR="00000000" w:rsidRDefault="00FF1072">
      <w:pPr>
        <w:ind w:firstLine="284"/>
        <w:jc w:val="both"/>
      </w:pPr>
      <w:r>
        <w:t>Инженерный центр по лифтам - экспертная организация, имеющая лицензии на техническое освидетел</w:t>
      </w:r>
      <w:r>
        <w:t>ьствование, диагностику, экспертное обследование, неразрушающие методы контроля металлических конструкций и другие виды контроля (кроме технического обслуживания и ремонта), имеющая соответствующие лицензии органов Госгортехнадзора России.</w:t>
      </w:r>
    </w:p>
    <w:p w:rsidR="00000000" w:rsidRDefault="00FF1072">
      <w:pPr>
        <w:ind w:firstLine="284"/>
        <w:jc w:val="both"/>
      </w:pPr>
      <w:r>
        <w:t>(Положение о системе планово-предупредительных ремонтов лифтов, утвержденное Приказом Министра РФ по земельной политике, строительству и жилищно-коммунальному хозяйству от 17 августа 1998 г. № 53.)</w:t>
      </w:r>
    </w:p>
    <w:p w:rsidR="00000000" w:rsidRDefault="00FF1072">
      <w:pPr>
        <w:ind w:firstLine="284"/>
        <w:jc w:val="both"/>
      </w:pPr>
      <w:r>
        <w:t>Специализированная по лифтам организация - организация, в перечень задач к</w:t>
      </w:r>
      <w:r>
        <w:t>оторой, определенных ее Уставом (Положением), утвержденным в установленном порядке, входит заполнение соответствующих работ по лифтам.</w:t>
      </w:r>
    </w:p>
    <w:p w:rsidR="00000000" w:rsidRDefault="00FF1072">
      <w:pPr>
        <w:ind w:firstLine="284"/>
        <w:jc w:val="both"/>
      </w:pPr>
      <w:r>
        <w:t>(ПУБЭЛ, утвержденные Государственным комитетом по надзору за безопасным ведением работ в промышленности и горному надзору при Президенте РФ 11.02.92.)</w:t>
      </w:r>
    </w:p>
    <w:p w:rsidR="00000000" w:rsidRDefault="00FF1072">
      <w:pPr>
        <w:ind w:firstLine="284"/>
        <w:jc w:val="both"/>
      </w:pPr>
      <w:r>
        <w:t>Реконструкция лифта - изменение кинематической схемы, увеличение грузоподъемности или номинальной скорости, выполняемое после ввода лифта в эксплуатацию (ПУБЭЛ, стр. 124).</w:t>
      </w:r>
    </w:p>
    <w:p w:rsidR="00000000" w:rsidRDefault="00FF1072">
      <w:pPr>
        <w:ind w:firstLine="284"/>
        <w:jc w:val="both"/>
      </w:pPr>
      <w:r>
        <w:t>Полное техническое освидетельствование - осмотр, прове</w:t>
      </w:r>
      <w:r>
        <w:t>рка и испытание вновь установленного или реконструированного лифта с целью определения соответствия лифта требованиям ПУБЭЛ и паспортным данным и готовности лифта (ОДС) к использованию по назначению (ПУБЭЛ 11.4).</w:t>
      </w:r>
    </w:p>
    <w:p w:rsidR="00000000" w:rsidRDefault="00FF1072">
      <w:pPr>
        <w:ind w:firstLine="284"/>
        <w:jc w:val="both"/>
      </w:pPr>
      <w:r>
        <w:t>Частичное техническое освидетельствование - осмотр, проверка и испытание лифта с целью определения исправного состояния лифта после замены или ремонта его отдельных элементов (ПУБЭЛ 11.9).</w:t>
      </w:r>
    </w:p>
    <w:p w:rsidR="00000000" w:rsidRDefault="00FF1072">
      <w:pPr>
        <w:ind w:firstLine="284"/>
        <w:jc w:val="both"/>
      </w:pPr>
      <w:r>
        <w:t>Экспертное обследование - техническое освидетельствование лифта (ОДС), выполняемое Инженерным центром на лифте</w:t>
      </w:r>
      <w:r>
        <w:t>, отработавшем нормативный срок службы.</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72"/>
    <w:rsid w:val="00FF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14563</Words>
  <Characters>83013</Characters>
  <Application>Microsoft Office Word</Application>
  <DocSecurity>0</DocSecurity>
  <Lines>691</Lines>
  <Paragraphs>194</Paragraphs>
  <ScaleCrop>false</ScaleCrop>
  <Company> </Company>
  <LinksUpToDate>false</LinksUpToDate>
  <CharactersWithSpaces>97382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dcterms:created xsi:type="dcterms:W3CDTF">2013-04-11T11:30:00Z</dcterms:created>
  <dcterms:modified xsi:type="dcterms:W3CDTF">2013-04-11T11:30:00Z</dcterms:modified>
</cp:coreProperties>
</file>