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7BE7">
      <w:pPr>
        <w:pStyle w:val="FR3"/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МИНИСТЕРСТВО ВНУТРЕННИХ ДЕЛ</w:t>
      </w:r>
    </w:p>
    <w:p w:rsidR="00000000" w:rsidRDefault="00FB7BE7">
      <w:pPr>
        <w:pStyle w:val="FR3"/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РОССИЙСКОЙ ФЕДЕРАЦИИ</w:t>
      </w:r>
    </w:p>
    <w:p w:rsidR="00000000" w:rsidRDefault="00FB7BE7">
      <w:pPr>
        <w:pStyle w:val="FR3"/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</w:p>
    <w:p w:rsidR="00000000" w:rsidRDefault="00FB7BE7">
      <w:pPr>
        <w:pStyle w:val="FR3"/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ГОСУДАРСТВЕННАЯ ПРОТИВОПОЖАРНАЯ СЛУЖБА</w:t>
      </w:r>
    </w:p>
    <w:p w:rsidR="00000000" w:rsidRDefault="00FB7BE7">
      <w:pPr>
        <w:pStyle w:val="FR3"/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</w:p>
    <w:p w:rsidR="00000000" w:rsidRDefault="00FB7BE7">
      <w:pPr>
        <w:pStyle w:val="FR3"/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ПОЖАРНОЙ БЕЗОПАСНОСТИ</w:t>
      </w:r>
    </w:p>
    <w:p w:rsidR="00000000" w:rsidRDefault="00FB7BE7">
      <w:pPr>
        <w:pStyle w:val="FR3"/>
        <w:spacing w:before="0" w:line="240" w:lineRule="auto"/>
        <w:ind w:left="0" w:right="0" w:firstLine="284"/>
        <w:rPr>
          <w:rFonts w:ascii="Times New Roman" w:hAnsi="Times New Roman"/>
          <w:sz w:val="20"/>
        </w:rPr>
      </w:pPr>
    </w:p>
    <w:p w:rsidR="00000000" w:rsidRDefault="00FB7BE7">
      <w:pPr>
        <w:pStyle w:val="FR3"/>
        <w:spacing w:before="0" w:line="240" w:lineRule="auto"/>
        <w:ind w:left="0" w:right="0" w:firstLine="284"/>
        <w:jc w:val="both"/>
        <w:rPr>
          <w:rFonts w:ascii="Times New Roman" w:hAnsi="Times New Roman"/>
          <w:sz w:val="20"/>
        </w:rPr>
      </w:pPr>
    </w:p>
    <w:p w:rsidR="00000000" w:rsidRDefault="00FB7BE7">
      <w:pPr>
        <w:pStyle w:val="FR3"/>
        <w:spacing w:before="0" w:line="240" w:lineRule="auto"/>
        <w:ind w:left="0" w:right="0"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УСТРОЙСТВА ЗАЩИТНОГО ОТКЛЮЧЕНИЯ</w:t>
      </w:r>
    </w:p>
    <w:p w:rsidR="00000000" w:rsidRDefault="00FB7BE7">
      <w:pPr>
        <w:pStyle w:val="FR3"/>
        <w:spacing w:before="0" w:line="240" w:lineRule="auto"/>
        <w:ind w:left="0" w:right="0" w:firstLine="284"/>
        <w:jc w:val="both"/>
        <w:rPr>
          <w:rFonts w:ascii="Times New Roman" w:hAnsi="Times New Roman"/>
          <w:b/>
          <w:sz w:val="20"/>
        </w:rPr>
      </w:pPr>
    </w:p>
    <w:p w:rsidR="00000000" w:rsidRDefault="00FB7BE7">
      <w:pPr>
        <w:pStyle w:val="FR3"/>
        <w:spacing w:before="0" w:line="240" w:lineRule="auto"/>
        <w:ind w:left="0" w:right="0"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Требования пожарной безопасности. Методы испытаний</w:t>
      </w:r>
    </w:p>
    <w:p w:rsidR="00000000" w:rsidRDefault="00FB7BE7">
      <w:pPr>
        <w:pStyle w:val="FR3"/>
        <w:spacing w:before="0" w:line="240" w:lineRule="auto"/>
        <w:ind w:left="0" w:right="0" w:firstLine="284"/>
        <w:rPr>
          <w:rFonts w:ascii="Times New Roman" w:hAnsi="Times New Roman"/>
          <w:b/>
          <w:sz w:val="20"/>
          <w:lang w:val="en-US"/>
        </w:rPr>
      </w:pPr>
    </w:p>
    <w:p w:rsidR="00000000" w:rsidRDefault="00FB7BE7">
      <w:pPr>
        <w:pStyle w:val="FR3"/>
        <w:spacing w:before="0" w:line="240" w:lineRule="auto"/>
        <w:ind w:left="0" w:right="0" w:firstLine="284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  <w:lang w:val="en-US"/>
        </w:rPr>
        <w:t>PROTECTIVE DEVICES.</w:t>
      </w:r>
    </w:p>
    <w:p w:rsidR="00000000" w:rsidRDefault="00FB7BE7">
      <w:pPr>
        <w:pStyle w:val="FR3"/>
        <w:spacing w:before="0" w:line="240" w:lineRule="auto"/>
        <w:ind w:left="0" w:right="0"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en-US"/>
        </w:rPr>
        <w:t>Requirements of fire safety. Te</w:t>
      </w:r>
      <w:r>
        <w:rPr>
          <w:rFonts w:ascii="Times New Roman" w:hAnsi="Times New Roman"/>
          <w:b/>
          <w:sz w:val="20"/>
          <w:lang w:val="en-US"/>
        </w:rPr>
        <w:t>st methods.</w:t>
      </w:r>
    </w:p>
    <w:p w:rsidR="00000000" w:rsidRDefault="00FB7BE7">
      <w:pPr>
        <w:pStyle w:val="FR3"/>
        <w:spacing w:before="0" w:line="240" w:lineRule="auto"/>
        <w:ind w:left="0" w:right="0" w:firstLine="284"/>
        <w:jc w:val="both"/>
        <w:rPr>
          <w:rFonts w:ascii="Times New Roman" w:hAnsi="Times New Roman"/>
          <w:sz w:val="20"/>
        </w:rPr>
      </w:pPr>
    </w:p>
    <w:p w:rsidR="00000000" w:rsidRDefault="00FB7BE7">
      <w:pPr>
        <w:pStyle w:val="FR2"/>
        <w:spacing w:before="0"/>
        <w:ind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НПБ 243-97</w:t>
      </w:r>
    </w:p>
    <w:p w:rsidR="00000000" w:rsidRDefault="00FB7BE7">
      <w:pPr>
        <w:pStyle w:val="FR2"/>
        <w:spacing w:before="0"/>
        <w:ind w:firstLine="284"/>
        <w:jc w:val="right"/>
        <w:rPr>
          <w:rFonts w:ascii="Times New Roman" w:hAnsi="Times New Roman"/>
          <w:b/>
          <w:sz w:val="20"/>
        </w:rPr>
      </w:pPr>
    </w:p>
    <w:p w:rsidR="00000000" w:rsidRDefault="00FB7BE7">
      <w:pPr>
        <w:spacing w:line="240" w:lineRule="auto"/>
        <w:ind w:firstLine="28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Дата введения 01</w:t>
      </w:r>
      <w:r>
        <w:rPr>
          <w:rFonts w:ascii="Times New Roman" w:hAnsi="Times New Roman"/>
          <w:i/>
          <w:lang w:val="en-US"/>
        </w:rPr>
        <w:t xml:space="preserve">.10.97 </w:t>
      </w:r>
      <w:r>
        <w:rPr>
          <w:rFonts w:ascii="Times New Roman" w:hAnsi="Times New Roman"/>
          <w:i/>
        </w:rPr>
        <w:t>г.</w:t>
      </w:r>
    </w:p>
    <w:p w:rsidR="00000000" w:rsidRDefault="00FB7BE7">
      <w:pPr>
        <w:pStyle w:val="FR2"/>
        <w:spacing w:before="0"/>
        <w:ind w:firstLine="284"/>
        <w:jc w:val="right"/>
        <w:rPr>
          <w:rFonts w:ascii="Times New Roman" w:hAnsi="Times New Roman"/>
          <w:sz w:val="20"/>
        </w:rPr>
      </w:pP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rPr>
          <w:rFonts w:ascii="Times New Roman" w:hAnsi="Times New Roman"/>
          <w:smallCaps/>
        </w:rPr>
      </w:pPr>
      <w:r>
        <w:rPr>
          <w:rFonts w:ascii="Times New Roman" w:hAnsi="Times New Roman"/>
        </w:rPr>
        <w:t>РАЗРАБОТАНЫ Всероссийским научно-исследовательским институтом противопожарной обороны (ВНИИПО) МВД России.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ВНЕСЕНЫ И ПОДГОТОВЛЕНЫ К УТВЕРЖДЕНИЮ отделом организации Государственного пожарного надзора ГУГПС МВД России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ВВЕДЕНЫ В ДЕЙСТВИЕ приказом ГУГПС МВД России №59 от 08.09. 1997 г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введения в действие 01.10.97 г. 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Вводятся впервые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ОБЛАСТЬ ПРИМЕНЕНИЯ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1.1 Настоящие НПБ распространяются на устройства защитного отключения (далее УЗО-Д), управляем</w:t>
      </w:r>
      <w:r>
        <w:rPr>
          <w:rFonts w:ascii="Times New Roman" w:hAnsi="Times New Roman"/>
        </w:rPr>
        <w:t>ые дифференциальным током, используемые в электрических сетях переменного тока с номинальным напряжением не выше 440 В и номинальным током не более 200 А, которые поставляются на территорию Российской Федерации, включая УЗО-Д, приобретаемые по импорту и изготавляемые на экспорт.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1.2 Настоящие нормы устанавливают требования к УЗО-Д при их конструировании, монтаже и сертификации с целью обеспечения пожарной безопасности электроустановок вновь строящихся и реконструируемых жилых и общественных зданий (далее зд</w:t>
      </w:r>
      <w:r>
        <w:rPr>
          <w:rFonts w:ascii="Times New Roman" w:hAnsi="Times New Roman"/>
        </w:rPr>
        <w:t>аний) независимо от форм собственности и ведомственной принадлежности, а также методы сертификационных испытаний УЗО-Д на пожарную опасность.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1.3 Для обеспечения пожарной безопасности электроустановок при применении УЗО-Д наряду с настоящими нормами следует также руководствоваться стандартами, Правилами пожарной безопасности, Правилами устройства электроустановок и другими, утвержденными в установленном порядке нормативными документами, регламентирующими требования пожарной безопасности при изготовлении и э</w:t>
      </w:r>
      <w:r>
        <w:rPr>
          <w:rFonts w:ascii="Times New Roman" w:hAnsi="Times New Roman"/>
        </w:rPr>
        <w:t>ксплуатации УЗО-Д.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1.4 Требования настоящих норм не распространяются на УЗО-Д, используемые в пожароопасных и взрывоопасных зонах.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 ТЕРМИНЫ И ОПРЕДЕЛЕНИЯ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УЗО-Д</w:t>
      </w:r>
      <w:r>
        <w:rPr>
          <w:rFonts w:ascii="Times New Roman" w:hAnsi="Times New Roman"/>
        </w:rPr>
        <w:t xml:space="preserve"> — механический коммутационный аппарат или совокупность элементов, которые при достижении (превышении) дифференциальным током заданного значения при определенных условиях эксплуатации должны вызвать размыкание контактов.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УЗО-Д, функционально независимое от напряжения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электросети,</w:t>
      </w:r>
      <w:r>
        <w:rPr>
          <w:rFonts w:ascii="Times New Roman" w:hAnsi="Times New Roman"/>
        </w:rPr>
        <w:t xml:space="preserve"> —устройство </w:t>
      </w:r>
      <w:r>
        <w:rPr>
          <w:rFonts w:ascii="Times New Roman" w:hAnsi="Times New Roman"/>
        </w:rPr>
        <w:lastRenderedPageBreak/>
        <w:t>защитного отключения, функционирование которого не зависи</w:t>
      </w:r>
      <w:r>
        <w:rPr>
          <w:rFonts w:ascii="Times New Roman" w:hAnsi="Times New Roman"/>
        </w:rPr>
        <w:t>т от наличия напряжения в сети.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УЗО-Д, функционально зависимое от напряжения сети</w:t>
      </w:r>
      <w:r>
        <w:rPr>
          <w:rFonts w:ascii="Times New Roman" w:hAnsi="Times New Roman"/>
        </w:rPr>
        <w:t xml:space="preserve"> — устройство защитного отключения, функционирование которого зависит от наличия напряжения в сети.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УЗО-Д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с автономным вспомогательным встроенным источником питания </w:t>
      </w:r>
      <w:r>
        <w:rPr>
          <w:rFonts w:ascii="Times New Roman" w:hAnsi="Times New Roman"/>
        </w:rPr>
        <w:t>— устройство защитного отключения, функционирование которого зависит от встроенного в него вспомогательного источника питания.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Номинальное напряжение — </w:t>
      </w:r>
      <w:r>
        <w:rPr>
          <w:rFonts w:ascii="Times New Roman" w:hAnsi="Times New Roman"/>
        </w:rPr>
        <w:t>указанное изготовителем действующее значение напряжения, при котором обеспечивается работоспособность УЗО-Д.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Номин</w:t>
      </w:r>
      <w:r>
        <w:rPr>
          <w:rFonts w:ascii="Times New Roman" w:hAnsi="Times New Roman"/>
          <w:b/>
        </w:rPr>
        <w:t>альный ток нагрузки</w:t>
      </w:r>
      <w:r>
        <w:rPr>
          <w:rFonts w:ascii="Times New Roman" w:hAnsi="Times New Roman"/>
        </w:rPr>
        <w:t xml:space="preserve"> — указанное изготовителем значение тока, которое УЗО-Д может пропускать в продолжительном режиме работы.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Номинальный отключающий дифференциальный ток</w:t>
      </w:r>
      <w:r>
        <w:rPr>
          <w:rFonts w:ascii="Times New Roman" w:hAnsi="Times New Roman"/>
        </w:rPr>
        <w:t xml:space="preserve"> — указанное изготовителем значение дифференциального тока, которое вызывает отключение УЗО-Д при заданных условиях эксплуатации.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Номинальный неотключающий дифференциальный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ток </w:t>
      </w:r>
      <w:r>
        <w:rPr>
          <w:rFonts w:ascii="Times New Roman" w:hAnsi="Times New Roman"/>
        </w:rPr>
        <w:t>— указанное изготовителем значение дифференциального тока, которое не вызывает отключения УЗО-Д при заданных условиях эксплуатации.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Сверхток — </w:t>
      </w:r>
      <w:r>
        <w:rPr>
          <w:rFonts w:ascii="Times New Roman" w:hAnsi="Times New Roman"/>
        </w:rPr>
        <w:t xml:space="preserve">ток, значение которого </w:t>
      </w:r>
      <w:r>
        <w:rPr>
          <w:rFonts w:ascii="Times New Roman" w:hAnsi="Times New Roman"/>
        </w:rPr>
        <w:t>превосходит наибольшее рабочее значение тока.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Время отключения (время срабатывания) УЗО-Д</w:t>
      </w:r>
      <w:r>
        <w:rPr>
          <w:rFonts w:ascii="Times New Roman" w:hAnsi="Times New Roman"/>
        </w:rPr>
        <w:t xml:space="preserve"> — промежуток времени между моментом внезапного возникновения отключающего дифференциального тока и моментом выполнения функции данного устройства до полного гашения дуги.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Номинальный условный ток короткого замыкания —</w:t>
      </w:r>
      <w:r>
        <w:rPr>
          <w:rFonts w:ascii="Times New Roman" w:hAnsi="Times New Roman"/>
        </w:rPr>
        <w:t xml:space="preserve"> указанное изготовителем действующее значение ожидаемого тока, которое способно выдержать УЗО-Д, защищаемое устройством защиты от коротких замыканий при заданных условиях эксплуатации, без необратимых изме</w:t>
      </w:r>
      <w:r>
        <w:rPr>
          <w:rFonts w:ascii="Times New Roman" w:hAnsi="Times New Roman"/>
        </w:rPr>
        <w:t>нений, нарушающих его работоспособность.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 НОРМАТИВНЫЕ ССЫЛКИ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 настоящем нормативном документе использованы ссылки н</w:t>
      </w:r>
      <w:r>
        <w:rPr>
          <w:rFonts w:ascii="Times New Roman" w:hAnsi="Times New Roman"/>
          <w:lang w:val="en-US"/>
        </w:rPr>
        <w:t xml:space="preserve">а </w:t>
      </w:r>
      <w:r>
        <w:rPr>
          <w:rFonts w:ascii="Times New Roman" w:hAnsi="Times New Roman"/>
        </w:rPr>
        <w:t>следующие стандарты: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ГОСТ 27473—87 (МЭК 112-79) Материалы электроизоляционные твердые.</w:t>
      </w:r>
      <w:r>
        <w:rPr>
          <w:rFonts w:ascii="Times New Roman" w:hAnsi="Times New Roman"/>
          <w:lang w:val="en-US"/>
        </w:rPr>
        <w:t xml:space="preserve"> Me</w:t>
      </w:r>
      <w:r>
        <w:rPr>
          <w:rFonts w:ascii="Times New Roman" w:hAnsi="Times New Roman"/>
        </w:rPr>
        <w:t>тод определения сравнительного и контрольного индексов трекингостойкости во влажной среде.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ГОСТ 27483—87 (МЭК 695-2-1) Испытания на пожароопасность. Методы испытаний. Испытания нагретой проволокой.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27924—88 (МЭК 695-2-3) Испытания на пожароопасность. Методы испытаний. Испытания на плохой контакт </w:t>
      </w:r>
      <w:r>
        <w:rPr>
          <w:rFonts w:ascii="Times New Roman" w:hAnsi="Times New Roman"/>
        </w:rPr>
        <w:t>при помощи накальных элементов.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ГОСТ 27484—87 (МЭК 695-2-2) Испытания на пожароопасность. Методы испытаний. Испытания горелкой с игольчатым пламенем.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ГОСТ. 12.1.155—85. Устройства защитного отключения. Kлaccификация. Общие технические требования.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ГОСТ 12.1.004—91 ССБТ Пожарная безопасность. Общие требования.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ГОСТ Р 50807—95 Устройства защитные, управляемые дифференциальным (остаточным) током. Общие требования и методы испытаний.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ГОСТ 28779—90 Материалы электроизоляционные твердые.</w:t>
      </w:r>
      <w:r>
        <w:rPr>
          <w:rFonts w:ascii="Times New Roman" w:hAnsi="Times New Roman"/>
          <w:lang w:val="en-US"/>
        </w:rPr>
        <w:t xml:space="preserve"> Mе</w:t>
      </w:r>
      <w:r>
        <w:rPr>
          <w:rFonts w:ascii="Times New Roman" w:hAnsi="Times New Roman"/>
        </w:rPr>
        <w:t>тоды определения восплам</w:t>
      </w:r>
      <w:r>
        <w:rPr>
          <w:rFonts w:ascii="Times New Roman" w:hAnsi="Times New Roman"/>
        </w:rPr>
        <w:t>еняемости под воздействием источника зажигания.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ГОСТ Р 50669—94 Электроснабжение и электробезопасность мобильных (инвентарных) зданий из металла или с металлическим каркасом для уличной торговли и бытового обслуживания населения. Технические требования.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ГОСТ Р 50007—92 Устойчивость к микросекундным импульсным помехам большой энергии. Технические требования и методы испытаний.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ГОСТ Р 50571.2—94 (МЭК 364-3-93) Электроустановки зданий. Часть 3. Основные характеристики.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ГОСТ Р 50345—92 (МЭК 898-87) Автоматическ</w:t>
      </w:r>
      <w:r>
        <w:rPr>
          <w:rFonts w:ascii="Times New Roman" w:hAnsi="Times New Roman"/>
        </w:rPr>
        <w:t>ие выключатели для защиты от сверхтоков бытового и аналогичного назначения.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СНиП 3.05.06-85 Электротехнические устройства.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ТРЕБОВАНИЯ ПОЖАРНОЙ БЕЗОПАСНОСТИ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4.1 Требования к функциональным характеристикам и конструкции УЗО-Д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>4.1.1</w:t>
      </w:r>
      <w:r>
        <w:rPr>
          <w:rFonts w:ascii="Times New Roman" w:hAnsi="Times New Roman"/>
        </w:rPr>
        <w:t xml:space="preserve"> Функциональные характеристики УЗО-Д должны соответствовать требованиям, изложенным в ГОСТ 50807—95.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Примечание. Значения функциональных характеристик УЗО-Д приведены в приложении 1.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4.1.2</w:t>
      </w:r>
      <w:r>
        <w:rPr>
          <w:rFonts w:ascii="Times New Roman" w:hAnsi="Times New Roman"/>
        </w:rPr>
        <w:t xml:space="preserve"> УЗО-Д не должно производить автоматическое повторное включение.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Проверка проводится и</w:t>
      </w:r>
      <w:r>
        <w:rPr>
          <w:rFonts w:ascii="Times New Roman" w:hAnsi="Times New Roman"/>
        </w:rPr>
        <w:t>спытанием по п. 5.3.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4.1.3</w:t>
      </w:r>
      <w:r>
        <w:rPr>
          <w:rFonts w:ascii="Times New Roman" w:hAnsi="Times New Roman"/>
        </w:rPr>
        <w:t xml:space="preserve"> УЗО-Д не должны производить автоматическое отключение потребителя от сети при снятии напряжения сети.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Проверка проводится испытанием по п. 5.4.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4.1.4</w:t>
      </w:r>
      <w:r>
        <w:rPr>
          <w:rFonts w:ascii="Times New Roman" w:hAnsi="Times New Roman"/>
        </w:rPr>
        <w:t xml:space="preserve"> УЗО-Д не должно иметь автономного вспомогательного источника питания.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4.1.5</w:t>
      </w:r>
      <w:r>
        <w:rPr>
          <w:rFonts w:ascii="Times New Roman" w:hAnsi="Times New Roman"/>
        </w:rPr>
        <w:t xml:space="preserve"> Максимальное время отключения УЗО-Д должно быть не более 0,5 с.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Проверка проводится испытанием по п. 5.5.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4.1.6</w:t>
      </w:r>
      <w:r>
        <w:rPr>
          <w:rFonts w:ascii="Times New Roman" w:hAnsi="Times New Roman"/>
        </w:rPr>
        <w:t xml:space="preserve"> УЗО-Д должно сохранять свою работоспособность при напряжении сети в пределах от 0,6 до 1,2 его номинального напряжения.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Проверка проводится испытан</w:t>
      </w:r>
      <w:r>
        <w:rPr>
          <w:rFonts w:ascii="Times New Roman" w:hAnsi="Times New Roman"/>
        </w:rPr>
        <w:t>иями по п. 5.5.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4.1.7</w:t>
      </w:r>
      <w:r>
        <w:rPr>
          <w:rFonts w:ascii="Times New Roman" w:hAnsi="Times New Roman"/>
        </w:rPr>
        <w:t xml:space="preserve"> УЗО-Д должны сохранять свою работоспособность после достижения температуры окружающей среды 100 °С.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Проверка проводится испытанием по п. 5.6.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4.1.8</w:t>
      </w:r>
      <w:r>
        <w:rPr>
          <w:rFonts w:ascii="Times New Roman" w:hAnsi="Times New Roman"/>
        </w:rPr>
        <w:t xml:space="preserve"> Ток срабатывания УЗО-Д для предотвращения пожаров от электроустановок, как правило, не должен превышать 0,3 А. Допускается увеличение тока срабатывания до 0,5 А при установке УЗО-Д на головных участках разветвленной электрической сети или для обеспечения селективности последовательно включенных устройств.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Проверка проводится испытанием по п</w:t>
      </w:r>
      <w:r>
        <w:rPr>
          <w:rFonts w:ascii="Times New Roman" w:hAnsi="Times New Roman"/>
        </w:rPr>
        <w:t>. 5.5.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4.1.9</w:t>
      </w:r>
      <w:r>
        <w:rPr>
          <w:rFonts w:ascii="Times New Roman" w:hAnsi="Times New Roman"/>
        </w:rPr>
        <w:t xml:space="preserve"> УЗО-Д не должно срабатывать при воздействии импульсных помех в соответствии с требованиями ГОСТ Р 50007. При испытании степень жесткости должна быть равна 1.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4.1.10</w:t>
      </w:r>
      <w:r>
        <w:rPr>
          <w:rFonts w:ascii="Times New Roman" w:hAnsi="Times New Roman"/>
        </w:rPr>
        <w:t xml:space="preserve"> Номинальные значения климатических факторов внешней среды устанавливаются по ГОСТ 15150. Вид климатического исполнения должен указываться в технических условиях на конкретное изделие.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4.1.11</w:t>
      </w:r>
      <w:r>
        <w:rPr>
          <w:rFonts w:ascii="Times New Roman" w:hAnsi="Times New Roman"/>
        </w:rPr>
        <w:t xml:space="preserve"> УЗО-Д следует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изготавливать с одним значением номинального дифференциального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тока срабатывания или с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многопозиционной установкой дифференциальн</w:t>
      </w:r>
      <w:r>
        <w:rPr>
          <w:rFonts w:ascii="Times New Roman" w:hAnsi="Times New Roman"/>
        </w:rPr>
        <w:t>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отключающего тока срабатывания с дискретными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фиксированными значениями.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4.1.12</w:t>
      </w:r>
      <w:r>
        <w:rPr>
          <w:rFonts w:ascii="Times New Roman" w:hAnsi="Times New Roman"/>
        </w:rPr>
        <w:t xml:space="preserve"> По числу полюсов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рекомендуются УЗО-Д двухполюсные и четырехполюсные.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4.1.13</w:t>
      </w:r>
      <w:r>
        <w:rPr>
          <w:rFonts w:ascii="Times New Roman" w:hAnsi="Times New Roman"/>
        </w:rPr>
        <w:t xml:space="preserve"> УЗО-Д без встроенной защиты от сверхтоков должно быть защищено от короткого замыкания посредством последовательного включения автоматических выключателей или предохранителей. При этом номинальный ток автоматических выключателей не должен превышать номинальный ток УЗО-Д.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4.1.14</w:t>
      </w:r>
      <w:r>
        <w:rPr>
          <w:rFonts w:ascii="Times New Roman" w:hAnsi="Times New Roman"/>
        </w:rPr>
        <w:t xml:space="preserve"> Конструкция УЗО-Д должна предусматривать возможность пломбирования крышек. </w:t>
      </w:r>
      <w:r>
        <w:rPr>
          <w:rFonts w:ascii="Times New Roman" w:hAnsi="Times New Roman"/>
        </w:rPr>
        <w:t>Элемент для регулирования уставки УЗО-Д должен быть расположен так, чтобы доступ к нему был возможен только после вскрытия пломбы.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4.1.15</w:t>
      </w:r>
      <w:r>
        <w:rPr>
          <w:rFonts w:ascii="Times New Roman" w:hAnsi="Times New Roman"/>
        </w:rPr>
        <w:t xml:space="preserve"> Конструкция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УЗО-Д должна исключать возможность изменения его рабочих характеристик путем внешнего воздействия, за исключением специально предусмотренных средств изменения уставки дифференциального тока срабатывания.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4.1.16</w:t>
      </w:r>
      <w:r>
        <w:rPr>
          <w:rFonts w:ascii="Times New Roman" w:hAnsi="Times New Roman"/>
        </w:rPr>
        <w:t xml:space="preserve"> УЗО-Д должно быть снабжено указателями замкнутого и разомкнутого положения контактов главной цепи. Если для указания положения контактов используется с</w:t>
      </w:r>
      <w:r>
        <w:rPr>
          <w:rFonts w:ascii="Times New Roman" w:hAnsi="Times New Roman"/>
        </w:rPr>
        <w:t>ветовой указатель, он должен светиться при включенном положении УЗО-Д и быть яркого цвета. Световой индикатор не может быть единственным средством указания включенного положения.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4.1.17</w:t>
      </w:r>
      <w:r>
        <w:rPr>
          <w:rFonts w:ascii="Times New Roman" w:hAnsi="Times New Roman"/>
        </w:rPr>
        <w:t xml:space="preserve"> УЗО-Д должен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иметь зажимы, предназначенные для подсоединения к стационарной проводке, в которых соединение осуществляется при помощи винтов, гаек и аналогичных по эффективности средств.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4.1.18</w:t>
      </w:r>
      <w:r>
        <w:rPr>
          <w:rFonts w:ascii="Times New Roman" w:hAnsi="Times New Roman"/>
        </w:rPr>
        <w:t xml:space="preserve"> На корпусе УЗО-Д должна быть приведена схема подключения УЗО-Д к электрической сети.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4.1.19</w:t>
      </w:r>
      <w:r>
        <w:rPr>
          <w:rFonts w:ascii="Times New Roman" w:hAnsi="Times New Roman"/>
        </w:rPr>
        <w:t xml:space="preserve"> Воздушные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зазоры и расстояния утечки не д</w:t>
      </w:r>
      <w:r>
        <w:rPr>
          <w:rFonts w:ascii="Times New Roman" w:hAnsi="Times New Roman"/>
        </w:rPr>
        <w:t>олжны быть меньше величин, указанных в табл. 1.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Проверка проводится испытанием по ГОСТ Р 50345.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6"/>
        <w:gridCol w:w="10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36" w:type="dxa"/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93" w:type="dxa"/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36" w:type="dxa"/>
            <w:tcBorders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Воздушные зазоры</w:t>
            </w:r>
          </w:p>
        </w:tc>
        <w:tc>
          <w:tcPr>
            <w:tcW w:w="1093" w:type="dxa"/>
            <w:tcBorders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36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Между находящимися под напряжением частями, разъединенными, когда УЗО-Д разомкнуто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36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Между находящимися под напряжением частями различных полюсов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36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Между находящимися под напряжением частями и: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36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 металлическими органами управления;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36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 винтами и другими средствами крепления крышек, которые должны удаляться при монтаже УЗО-Д;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36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 поверхностью</w:t>
            </w:r>
            <w:r>
              <w:rPr>
                <w:rFonts w:ascii="Times New Roman" w:hAnsi="Times New Roman"/>
              </w:rPr>
              <w:t>, на которой монтируется основание;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36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 винтами и другими средствами крепления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36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 прочими доступными металлическими частями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36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Расстояние утечки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36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Между находящимися под напряжением частями, разъединенными, когда УЗО-Д замкнуто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36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Между находящимися под напряжением частями различных полюсов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36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УЗО-Д с номинальным напряжением не более 250 В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36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Между токоведущими частями и: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36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 металлическими органами управления;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36" w:type="dxa"/>
            <w:tcBorders>
              <w:top w:val="nil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 доступными металлическими частями</w:t>
            </w:r>
          </w:p>
        </w:tc>
        <w:tc>
          <w:tcPr>
            <w:tcW w:w="1093" w:type="dxa"/>
            <w:tcBorders>
              <w:top w:val="nil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4.2 Требования к электроизоляц</w:t>
      </w:r>
      <w:r>
        <w:rPr>
          <w:rFonts w:ascii="Times New Roman" w:hAnsi="Times New Roman"/>
          <w:b/>
        </w:rPr>
        <w:t>ионным и конструкционным пластическим материалам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4.2.1</w:t>
      </w:r>
      <w:r>
        <w:rPr>
          <w:rFonts w:ascii="Times New Roman" w:hAnsi="Times New Roman"/>
        </w:rPr>
        <w:t xml:space="preserve"> Материалы, из которых изготовлены наружные части УЗО-Д (кроме декоративных элементов), а также используемые в конструкции электрических соединений для поддержки токоведущих частей в определенном положении, должны выдерживать испытание давлением шарика.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Проверка проводится испытанием по п. 5.7.1.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4.2.2</w:t>
      </w:r>
      <w:r>
        <w:rPr>
          <w:rFonts w:ascii="Times New Roman" w:hAnsi="Times New Roman"/>
        </w:rPr>
        <w:t xml:space="preserve"> Материалы, из которых изготовлены части УЗО-Д, должны быть стойкими к воздействию пламени горелки. Проверка проводится испытанием по п. 5.7.2.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4.2.3</w:t>
      </w:r>
      <w:r>
        <w:rPr>
          <w:rFonts w:ascii="Times New Roman" w:hAnsi="Times New Roman"/>
        </w:rPr>
        <w:t xml:space="preserve"> Изол</w:t>
      </w:r>
      <w:r>
        <w:rPr>
          <w:rFonts w:ascii="Times New Roman" w:hAnsi="Times New Roman"/>
        </w:rPr>
        <w:t>яционные материалы, поддерживающие конструкции винтовых контактных соединений, должны быть стойкими к воздействию тепловой энергии, выделяемой в переходном сопротивлении дефектного контактного соединения, а также стойкими к воздействию нагретой проволоки.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Проверка проводится испытанием по пп. 5.7.3, 5.7.4.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b/>
          <w:sz w:val="20"/>
        </w:rPr>
        <w:t>4.2.4</w:t>
      </w:r>
      <w:r>
        <w:rPr>
          <w:sz w:val="20"/>
        </w:rPr>
        <w:t xml:space="preserve"> Материалы, через которые возможно образование проводящего мостика между частями различной полярности и разного потенциала, должны быть трекингостойкими.</w:t>
      </w:r>
    </w:p>
    <w:p w:rsidR="00000000" w:rsidRDefault="00FB7BE7">
      <w:pPr>
        <w:pStyle w:val="FR4"/>
        <w:spacing w:line="240" w:lineRule="auto"/>
        <w:ind w:firstLine="284"/>
        <w:rPr>
          <w:sz w:val="20"/>
          <w:lang w:val="en-US"/>
        </w:rPr>
      </w:pPr>
      <w:r>
        <w:rPr>
          <w:sz w:val="20"/>
        </w:rPr>
        <w:t>Проверка проводится испытанием по п. 5.7.5.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rPr>
          <w:sz w:val="20"/>
          <w:lang w:val="en-US"/>
        </w:rPr>
      </w:pPr>
      <w:r>
        <w:rPr>
          <w:sz w:val="20"/>
        </w:rPr>
        <w:t>Примечание. Требования, изложенные в л. 4.2.1 и п. 4.2.2, не распространяются на части УЗО-Д, изготовленные из металла и керамики.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4.3 Конструкция УЗО-Д должна обеспечивать его пожарную безопасность и работоспособность как в нормальном режиме работы, так и при возникновении возможных неисправностей и нарушении правил эксплуатации. При этом вероятность возникновения пожара в (от) УЗО-Д не должна превышать 10</w:t>
      </w:r>
      <w:r>
        <w:rPr>
          <w:b/>
          <w:sz w:val="20"/>
          <w:vertAlign w:val="superscript"/>
        </w:rPr>
        <w:t>-6</w:t>
      </w:r>
      <w:r>
        <w:rPr>
          <w:b/>
          <w:sz w:val="20"/>
        </w:rPr>
        <w:t xml:space="preserve"> в год.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Проверка проводится по ГОСТ 12.1.004 при типовых и квалификационных испытаниях.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4.4 Треб</w:t>
      </w:r>
      <w:r>
        <w:rPr>
          <w:b/>
          <w:sz w:val="20"/>
        </w:rPr>
        <w:t>ование к содержанию технической документации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Эксплуатационные документы (техническое описание, инструкция по эксплуатации, паспорт) на УЗО-Д должны содержать следующие сведения: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— назначение изделия;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— перечень характеристик в соответствии с требованиями ГОСТ Р 50807;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— состав изделия и комплект поставки;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— устройство и принцип работы;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— климатическое исполнение;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— требования по технике безопасности и пожарной безопасности, номер технических условий или стандарта, требованиям которого соответствует УЗО-Д;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— порядок подготовки к работе и порядок технического обслуживания;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— правила хранения;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— свидетельство о приемке;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— полное наименование предприятия-изготовителя, его адрес;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— сертификат соответствия или пожарной безопасности, кем выдан, регистрационный номер, срок действия;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— требования установки и монтажа;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— правила проверки технического состояния;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— рекомендуемый тип автоматического выключателя для УЗО-Д без защиты от сверхтока.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 ИСПЫТАНИЯ УСТРОЙСТВ ЗАЩИТНОГО ОТКЛЮЧЕНИЯ</w:t>
      </w:r>
    </w:p>
    <w:p w:rsidR="00000000" w:rsidRDefault="00FB7BE7">
      <w:pPr>
        <w:spacing w:line="240" w:lineRule="auto"/>
        <w:ind w:firstLine="284"/>
        <w:jc w:val="center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5.1 Общие требования и условия и</w:t>
      </w:r>
      <w:r>
        <w:rPr>
          <w:rFonts w:ascii="Times New Roman" w:hAnsi="Times New Roman"/>
          <w:b/>
        </w:rPr>
        <w:t>спытаний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5.1.1</w:t>
      </w:r>
      <w:r>
        <w:rPr>
          <w:rFonts w:ascii="Times New Roman" w:hAnsi="Times New Roman"/>
        </w:rPr>
        <w:t xml:space="preserve"> Испытания в соответствии с настоящими нормами являются обязательными при проведении сертификационных испытаний УЗО-Д на пожарную опасность.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Перечень испытаний приведен в табл. 2.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1083"/>
        <w:gridCol w:w="10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Испытание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Требование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Испытание УЗО-Д на соответствие требованиям, предъявляемым к функциональным характеристикам: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 испытание на возможность автоматического повторного включения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4.1.2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 испытание на возможность отключения потребителя от сети при снятии напряжени</w:t>
            </w:r>
            <w:r>
              <w:rPr>
                <w:rFonts w:ascii="Times New Roman" w:hAnsi="Times New Roman"/>
              </w:rPr>
              <w:t>я сети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 испытание при отклонениях напряжения питания электрической сети: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испытание УЗО-Д при отсутствии тока нагрузки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4.1.5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4.1.6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4.1.8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испытание УЗО-Д при номинальном токе нагрузки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4.1.5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4.1.6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4.1.8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 испытание при повышенной температуре окружающей среды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4.1.7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Испытание электроизоляционных и конструкционных материалов: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 испытание на теплостойкость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4.2.1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 испытание пламенем горелки Бунзена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4.2.2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 испытание нагретой проволокой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4.2.3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.7.3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— испытание на плохой контакт при помощи накальных элементов </w:t>
            </w:r>
          </w:p>
        </w:tc>
        <w:tc>
          <w:tcPr>
            <w:tcW w:w="10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4.2.3</w:t>
            </w:r>
          </w:p>
        </w:tc>
        <w:tc>
          <w:tcPr>
            <w:tcW w:w="1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 испытание на сопротивление образованию токоведущих мостиков</w:t>
            </w:r>
          </w:p>
        </w:tc>
        <w:tc>
          <w:tcPr>
            <w:tcW w:w="10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4.2.5</w:t>
            </w:r>
          </w:p>
        </w:tc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5.7.5</w:t>
            </w:r>
          </w:p>
        </w:tc>
      </w:tr>
    </w:tbl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b/>
          <w:sz w:val="20"/>
        </w:rPr>
        <w:t>5.1.2</w:t>
      </w:r>
      <w:r>
        <w:rPr>
          <w:sz w:val="20"/>
        </w:rPr>
        <w:t xml:space="preserve"> Образец, предъявленный на испытание, должен представлять собой законченное изделие. Его узлы или элементы, конструкция и технология изготовления должны быть такими же, как у изделия, поставляемого потребителю.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b/>
          <w:sz w:val="20"/>
        </w:rPr>
        <w:t>5.1.3</w:t>
      </w:r>
      <w:r>
        <w:rPr>
          <w:sz w:val="20"/>
        </w:rPr>
        <w:t xml:space="preserve"> На испытание представляется не менее пяти изделий, набор комплектующих материалов и запасных частей.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b/>
          <w:sz w:val="20"/>
        </w:rPr>
        <w:t>5.1.4</w:t>
      </w:r>
      <w:r>
        <w:rPr>
          <w:sz w:val="20"/>
        </w:rPr>
        <w:t xml:space="preserve"> Испытание проводят, устано</w:t>
      </w:r>
      <w:r>
        <w:rPr>
          <w:sz w:val="20"/>
        </w:rPr>
        <w:t>вив УЗО-Д в одном из рабочих положений, предусмотренных инструкцией по монтажу, в котором ожидается наибольший нагрев изделия.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УЗО-Д крепится к фанерной доске толщиной 20 мм ± 2 мм, окрашенной матовой черной краской. Метод крепления должен соответствовать рекомендациям изготовителя.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b/>
          <w:sz w:val="20"/>
        </w:rPr>
        <w:t>5.1.5</w:t>
      </w:r>
      <w:r>
        <w:rPr>
          <w:sz w:val="20"/>
        </w:rPr>
        <w:t xml:space="preserve"> Для УЗО-Д, имеющих несколько значений установки дифференциального тока срабатывания, испытания проводят для каждого значения.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b/>
          <w:sz w:val="20"/>
        </w:rPr>
        <w:t>5.1.6</w:t>
      </w:r>
      <w:r>
        <w:rPr>
          <w:sz w:val="20"/>
        </w:rPr>
        <w:t xml:space="preserve"> Испытание проводят при температуре окружающей среды 20 ± 5 °С.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b/>
          <w:sz w:val="20"/>
        </w:rPr>
        <w:t>5.1.7</w:t>
      </w:r>
      <w:r>
        <w:rPr>
          <w:sz w:val="20"/>
        </w:rPr>
        <w:t xml:space="preserve"> УЗО-Д, разработанные </w:t>
      </w:r>
      <w:r>
        <w:rPr>
          <w:sz w:val="20"/>
        </w:rPr>
        <w:t>для установки в индивидуальных оболочках, испытывают в наименьшей из указанных оболочек.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b/>
          <w:sz w:val="20"/>
        </w:rPr>
        <w:t>5.1.8</w:t>
      </w:r>
      <w:r>
        <w:rPr>
          <w:sz w:val="20"/>
        </w:rPr>
        <w:t xml:space="preserve"> Присоединение проводов к УЗО-Д производится в соответствии с требованиями ГОСТ Р 50807.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b/>
          <w:sz w:val="20"/>
        </w:rPr>
        <w:t>5.1.9</w:t>
      </w:r>
      <w:r>
        <w:rPr>
          <w:sz w:val="20"/>
        </w:rPr>
        <w:t xml:space="preserve"> Класс точности измерительных приборов для определения величины дифференциального тока утечки должен быть не менее 0,5.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У приборов для измерения времени отключения относительная погрешность должна быть не более 10 % от измеряемой величины.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b/>
          <w:sz w:val="20"/>
        </w:rPr>
        <w:t>5.1.10</w:t>
      </w:r>
      <w:r>
        <w:rPr>
          <w:sz w:val="20"/>
        </w:rPr>
        <w:t xml:space="preserve"> Число испытаний по п. 5.2.1 для каждого полюса должно быть не менее пяти.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5.</w:t>
      </w:r>
      <w:r>
        <w:rPr>
          <w:b/>
          <w:sz w:val="20"/>
        </w:rPr>
        <w:t>2 Порядок проведения испытаний включает в себя два этапа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b/>
          <w:sz w:val="20"/>
        </w:rPr>
        <w:t>5.2.1</w:t>
      </w:r>
      <w:r>
        <w:rPr>
          <w:sz w:val="20"/>
        </w:rPr>
        <w:t xml:space="preserve"> Первый этап — испытание УЗО-Д на соответствие требованиям, предъявляемым к функциональным характеристикам.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b/>
          <w:sz w:val="20"/>
        </w:rPr>
        <w:t>5.2.2</w:t>
      </w:r>
      <w:r>
        <w:rPr>
          <w:sz w:val="20"/>
        </w:rPr>
        <w:t xml:space="preserve"> Второй этап — испытание электроизоляционных и конструкционных материалов: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b/>
          <w:sz w:val="20"/>
        </w:rPr>
        <w:t>5.2.2.1</w:t>
      </w:r>
      <w:r>
        <w:rPr>
          <w:sz w:val="20"/>
        </w:rPr>
        <w:t xml:space="preserve"> Испытание на теплостойкость.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b/>
          <w:sz w:val="20"/>
        </w:rPr>
        <w:t>5.2.2.2</w:t>
      </w:r>
      <w:r>
        <w:rPr>
          <w:sz w:val="20"/>
        </w:rPr>
        <w:t xml:space="preserve"> Испытание пламенем горелки Бунзена.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b/>
          <w:sz w:val="20"/>
        </w:rPr>
        <w:t>5.2.2.3</w:t>
      </w:r>
      <w:r>
        <w:rPr>
          <w:sz w:val="20"/>
        </w:rPr>
        <w:t xml:space="preserve"> Испытание нагретой проволокой.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b/>
          <w:sz w:val="20"/>
        </w:rPr>
        <w:t>5.2.2.4</w:t>
      </w:r>
      <w:r>
        <w:rPr>
          <w:sz w:val="20"/>
        </w:rPr>
        <w:t xml:space="preserve"> Испытание на стойкость к плохому контакту.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b/>
          <w:sz w:val="20"/>
        </w:rPr>
        <w:t>5.2.2.5</w:t>
      </w:r>
      <w:r>
        <w:rPr>
          <w:sz w:val="20"/>
        </w:rPr>
        <w:t xml:space="preserve"> Испытание на стойкость к образованию токоведущих мостиков.</w:t>
      </w:r>
    </w:p>
    <w:p w:rsidR="00000000" w:rsidRDefault="00FB7BE7">
      <w:pPr>
        <w:pStyle w:val="FR4"/>
        <w:spacing w:line="240" w:lineRule="auto"/>
        <w:ind w:firstLine="284"/>
        <w:rPr>
          <w:b/>
          <w:sz w:val="20"/>
        </w:rPr>
      </w:pPr>
    </w:p>
    <w:p w:rsidR="00000000" w:rsidRDefault="00FB7BE7">
      <w:pPr>
        <w:pStyle w:val="FR4"/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5.3 Испытание УЗО-Д на</w:t>
      </w:r>
      <w:r>
        <w:rPr>
          <w:b/>
          <w:sz w:val="20"/>
        </w:rPr>
        <w:t xml:space="preserve"> возможность автоматического повторного включения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Испытание УЗО-Д проводится при дифференциальном синусоидальном токе при отсутствии тока нагрузки в соответствии с ГОСТ Р 50807 со следующим изменением.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Постепенно повышают дифференциальный ток с таким расчетом, чтобы он от исходного уровня, значением не более 0,2 от номинального, в течение 30 ± 2 с достиг значения, при котором происходит отключение.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Затем уменьшают ток до первоначального значения в течение 30 ± 2 с.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При этом УЗО-Д не должно производить повт</w:t>
      </w:r>
      <w:r>
        <w:rPr>
          <w:sz w:val="20"/>
        </w:rPr>
        <w:t>орное включение.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5.4 Испытание УЗО-Д на возможность отключения потребителя при снятии напряжения сети</w:t>
      </w:r>
    </w:p>
    <w:p w:rsidR="00000000" w:rsidRDefault="00FB7BE7">
      <w:pPr>
        <w:spacing w:line="240" w:lineRule="auto"/>
        <w:ind w:firstLine="284"/>
        <w:jc w:val="center"/>
        <w:rPr>
          <w:rFonts w:ascii="Times New Roman" w:hAnsi="Times New Roman"/>
        </w:rPr>
      </w:pP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Испытание УЗО-Д проводят при отсутствии тока нагрузки. На входящие зажимы УЗО-Д подают напряжение, равное номинальному напряжению сети. Затем постепенно понижают его до нулевого значения в течение 30 ± 2 с.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При этом УЗО-Д не должно производить защитного отключения.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5.5 Испытание УЗО-Д на соответствие требованиям, предъявляемым к функциональным характеристикам при отклонениях напряжения питания</w:t>
      </w:r>
    </w:p>
    <w:p w:rsidR="00000000" w:rsidRDefault="00FB7BE7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электричес</w:t>
      </w:r>
      <w:r>
        <w:rPr>
          <w:rFonts w:ascii="Times New Roman" w:hAnsi="Times New Roman"/>
          <w:b/>
        </w:rPr>
        <w:t>кой сети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5.5.1 Испытание УЗО-Д при отсутствии тока нагрузки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Испытание УЗО-Д проводится при дифференциальном синусоидальном токе в соответствии с ГОСТ Р 50807 со следующим изменением.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Проверку функциональных характеристик УЗО-Д проводят при напряжении, равном 0,6; 1,0 и 1,2 значения номинального напряжения сети.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В ходе проведения испытания осуществляют: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— проверку соответствия дифференциального тока срабатывания нормированному значению;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— проверку соответствия времени отключения УЗО-Д при включении на дифф</w:t>
      </w:r>
      <w:r>
        <w:rPr>
          <w:sz w:val="20"/>
        </w:rPr>
        <w:t>еренциальный ток нормированного согласно п. 10 приложения 1 значения;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проверку соответствия времени отключения УЗО-Д при внезапном появлении дифференциального тока нормированного согласно п. 10 приложения 1 значения. 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5.5.2 Испытание УЗО-Д при номинальном токе нагрузки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Испытание УЗО-Д проводится при дифференциальном синусоидальном токе в соответствии с ГОСТ Р 50807 со следующим изменением.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Проверку функциональных характеристик УЗО-Д проводят при напряжении, равном 0,6; 1,0 и 1,2 значения номинального на</w:t>
      </w:r>
      <w:r>
        <w:rPr>
          <w:rFonts w:ascii="Times New Roman" w:hAnsi="Times New Roman"/>
        </w:rPr>
        <w:t>пряжения сети.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 ходе проведения испытания осуществляют: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— проверку соответствия времени отключения УЗО-Д при включении на дифференциальный ток нормированного согласно п. 10 приложения 1 значения;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— проверку соответствия времени отключения УЗО-Д при внезапном появлении дифференциального тока нормированного согласно п. 10 приложения 1 значения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Примечание.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Функционально независимые от напряжения сети УЗО-Д (электромеханические) испытывают только при напряжении, равном номинальному значению напряжения сети.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5.6 Испытание УЗО-Д при повышенной температуре окружающей среды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Перед началом проведения испытания УЗО-Д выдерживают в течение 24 ч в атмосфере, имеющей температуру воздуха 20 ± 5 °С и относительную влажность воздуха от 45 до 75 %.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Испытание проводят в термокамере, в которой поддерживают температуру 100 ± 2°С.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Образец через 1 ч вынимают из термокамеры.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Во время испытания конструктивные элементы УЗО-Д не должны деформироваться настолько, что их дальнейшее использование было бы невозможно. Заливочный компау</w:t>
      </w:r>
      <w:r>
        <w:rPr>
          <w:rFonts w:ascii="Times New Roman" w:hAnsi="Times New Roman"/>
        </w:rPr>
        <w:t>нд не должен вытекать, оголяя части, находящиеся под напряжением.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После охлаждения УЗО-Д до температуры 20 ± 5 °С проводят проверку срабатывания УЗО-Д при внезапном появлении дифференциального тока.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 испытании УЗО-Д должно сработать при испытательном токе, равном 1,25 номинального отключающего дифференциального тока.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5.7 Испытание электроизоляционных и конструкционных материалов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5.7.1 Испытание на теплостойкость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Неметаллические и изоляционные материалы проверяют, подвергая в термокамере образцы соотве</w:t>
      </w:r>
      <w:r>
        <w:rPr>
          <w:rFonts w:ascii="Times New Roman" w:hAnsi="Times New Roman"/>
        </w:rPr>
        <w:t>тствующих частей УЗО-Д воздействию давлением шарика с помощью устройства, приведенного в приложении 2.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Перед началом проведения испытания образец выдерживают в течение 24 ч в атмосфере, имеющей температуру воздуха от 15 до 35 °С и относительную влажность от 45 до 75 %.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Термокамеру нагревают до температуры: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125 ± 2 °С—для частей УЗО-Д, удерживающих в определенном положении токоведущие части и поддерживающих соединения в определенном положении, а также используемых в качестве дополнительной или усиленной изол</w:t>
      </w:r>
      <w:r>
        <w:rPr>
          <w:rFonts w:ascii="Times New Roman" w:hAnsi="Times New Roman"/>
        </w:rPr>
        <w:t>яции;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75 ± 2 °С — для наружных частей УЗО-Д, не предназначенных для удерживания в заданном положении токоведущих частей.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Образец размещают в термокамере на подставке таким образом, чтобы его верхняя поверхность была горизонтальной. Толщина образца должна быть не менее 2,5 мм; при необходимости образцы накладывают друг на друга до достижения требуемой толщины.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После этого, не вынимая образец из печи, на его верхнюю поверхность начинают давить шариком диаметром 5 мм с силой 20 Н.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Через 1 ч устройство удаляют,</w:t>
      </w:r>
      <w:r>
        <w:rPr>
          <w:rFonts w:ascii="Times New Roman" w:hAnsi="Times New Roman"/>
        </w:rPr>
        <w:t xml:space="preserve"> а образец охлаждают до температуры помещения путем погружения его на 10 с в воду, температура которой не превышает значения температуры окружающей среды 20 ± 5 °С. Измеряют диаметр отпечатка шарика, который не должен превышать 2 мм.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5.7.2 Испытание пламенем горелки Бунзена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Методика проведения испытания — в соответствии с ГОСТ 28779 (метод</w:t>
      </w:r>
      <w:r>
        <w:rPr>
          <w:rFonts w:ascii="Times New Roman" w:hAnsi="Times New Roman"/>
          <w:lang w:val="en-US"/>
        </w:rPr>
        <w:t xml:space="preserve"> FH)</w:t>
      </w:r>
      <w:r>
        <w:rPr>
          <w:rFonts w:ascii="Times New Roman" w:hAnsi="Times New Roman"/>
        </w:rPr>
        <w:t xml:space="preserve"> со следующим дополнением.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Толщина образца должна быть не более толщины электроизоляционной детали УЗО-Д.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Материал считают выдержавшим испытание, если для наружных ч</w:t>
      </w:r>
      <w:r>
        <w:rPr>
          <w:rFonts w:ascii="Times New Roman" w:hAnsi="Times New Roman"/>
        </w:rPr>
        <w:t>астей из неметаллических материалов, для частей изделия, удерживающих токоведущие части и поддерживающих соединения в определенном положении, материал соответствует классу</w:t>
      </w:r>
      <w:r>
        <w:rPr>
          <w:rFonts w:ascii="Times New Roman" w:hAnsi="Times New Roman"/>
          <w:lang w:val="en-US"/>
        </w:rPr>
        <w:t xml:space="preserve"> FH2,</w:t>
      </w:r>
      <w:r>
        <w:rPr>
          <w:rFonts w:ascii="Times New Roman" w:hAnsi="Times New Roman"/>
        </w:rPr>
        <w:t xml:space="preserve"> а для других частей из неметаллических материалов — классу</w:t>
      </w:r>
      <w:r>
        <w:rPr>
          <w:rFonts w:ascii="Times New Roman" w:hAnsi="Times New Roman"/>
          <w:lang w:val="en-US"/>
        </w:rPr>
        <w:t xml:space="preserve"> FH3.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 отсутствии возможности изготовления образцов требуемых размеров испытание на стойкость к воздействию пламенем горелки не проводят.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pStyle w:val="FR4"/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5.7.3 Испытание нагретой проволокой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Методика проведения испытания в соответствии с ГОСТ 27483 (МЭК 695-2-1) со следующим дополнением.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Температура проволочной петли в зависимости от назначения частей изделия должна составлять: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960 ± 15 °С — для наружных частей УЗО-Д, выполненных из изоляционных материалов, предназначенных для удерживания в заданном положении токоведущих частей и частей защитной цепи;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650 ± 10 °С — для всех других частей УЗО-Д, выполненных из изоляционных материалов.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5.7.4 Испытание на плохой контакт при помощи накальных элементов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Методика проведения испытания — в соответствии с ГОСТ 27924 (МЭК 695-2-3).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Испытанию подверг</w:t>
      </w:r>
      <w:r>
        <w:rPr>
          <w:sz w:val="20"/>
        </w:rPr>
        <w:t>ают контактные соединения УЗО-Д с номинальным током не более 63 А.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5.7.5. Испытание на сопротивление образованию токоведущих мостиков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Методика проведения испытания — в соответствии с ГОСТ 27473 (МЭК 112-79) со следующим дополнением.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Испытание проводят при напряжении 250 В для двухполюсных УЗО-Д и 400 В —для остальных УЗО-Д с использованием раствора А.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5.8 Оценка результатов испытаний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 xml:space="preserve">По результатам испытаний делается заключение о пожарной безопасности устройств защитного отключения. УЗО-Д соответствует </w:t>
      </w:r>
      <w:r>
        <w:rPr>
          <w:sz w:val="20"/>
        </w:rPr>
        <w:t>требованиям пожарной безопасности, если: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— показатели пожарной опасности электроизоляционных и конструкционных материалов соответствуют предъявляемым требованиям;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  <w:r>
        <w:rPr>
          <w:sz w:val="20"/>
        </w:rPr>
        <w:t>— УЗО-Д отвечает требованиям, предъявляемым к функциональным характеристикам.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1</w:t>
      </w:r>
    </w:p>
    <w:p w:rsidR="00000000" w:rsidRDefault="00FB7BE7">
      <w:pPr>
        <w:pStyle w:val="FR4"/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(обязательное)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ФУНКЦИОНАЛЬНЫЕ ХАРАКТЕРИСТИКИ УЗО-Д</w:t>
      </w:r>
    </w:p>
    <w:p w:rsidR="00000000" w:rsidRDefault="00FB7BE7">
      <w:pPr>
        <w:spacing w:line="240" w:lineRule="auto"/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548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технического параметра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технического параметра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Номинальное напряжение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U</w:t>
            </w:r>
            <w:r>
              <w:rPr>
                <w:rFonts w:ascii="Times New Roman" w:hAnsi="Times New Roman"/>
                <w:i/>
                <w:sz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В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220; 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Номинальный ток нагрузки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vertAlign w:val="subscript"/>
              </w:rPr>
              <w:t>n</w:t>
            </w:r>
            <w:r>
              <w:rPr>
                <w:rFonts w:ascii="Times New Roman" w:hAnsi="Times New Roman"/>
              </w:rPr>
              <w:t>, А</w:t>
            </w:r>
          </w:p>
        </w:tc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6; 16; 25; 32; 40; 63; 80; 100; 125;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 xml:space="preserve">минальный отключающий дифференциальный ток </w:t>
            </w:r>
            <w:r>
              <w:rPr>
                <w:rFonts w:ascii="Times New Roman" w:hAnsi="Times New Roman"/>
                <w:i/>
                <w:sz w:val="24"/>
              </w:rPr>
              <w:t>I</w:t>
            </w:r>
            <w:r>
              <w:rPr>
                <w:rFonts w:ascii="Times New Roman" w:hAnsi="Times New Roman"/>
                <w:i/>
                <w:sz w:val="24"/>
                <w:vertAlign w:val="subscript"/>
              </w:rPr>
              <w:sym w:font="Symbol" w:char="F044"/>
            </w:r>
            <w:r>
              <w:rPr>
                <w:rFonts w:ascii="Times New Roman" w:hAnsi="Times New Roman"/>
                <w:i/>
                <w:sz w:val="24"/>
                <w:vertAlign w:val="subscript"/>
              </w:rPr>
              <w:t>n</w:t>
            </w:r>
            <w:r>
              <w:rPr>
                <w:rFonts w:ascii="Times New Roman" w:hAnsi="Times New Roman"/>
              </w:rPr>
              <w:t>, А</w:t>
            </w:r>
          </w:p>
        </w:tc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0,01; 0,03; 0.1; 0,3; 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Номинальный неотключающий дифференциальный ток </w:t>
            </w:r>
            <w:r>
              <w:rPr>
                <w:rFonts w:ascii="Times New Roman" w:hAnsi="Times New Roman"/>
                <w:i/>
                <w:sz w:val="24"/>
              </w:rPr>
              <w:t>I</w:t>
            </w:r>
            <w:r>
              <w:rPr>
                <w:rFonts w:ascii="Times New Roman" w:hAnsi="Times New Roman"/>
                <w:i/>
                <w:sz w:val="24"/>
                <w:vertAlign w:val="subscript"/>
              </w:rPr>
              <w:sym w:font="Symbol" w:char="F044"/>
            </w:r>
            <w:r>
              <w:rPr>
                <w:rFonts w:ascii="Times New Roman" w:hAnsi="Times New Roman"/>
                <w:i/>
                <w:sz w:val="24"/>
                <w:vertAlign w:val="subscript"/>
              </w:rPr>
              <w:t>nо</w:t>
            </w:r>
            <w:r>
              <w:rPr>
                <w:rFonts w:ascii="Times New Roman" w:hAnsi="Times New Roman"/>
              </w:rPr>
              <w:t>, А</w:t>
            </w:r>
          </w:p>
        </w:tc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</w:t>
            </w:r>
            <w:r>
              <w:rPr>
                <w:rFonts w:ascii="Times New Roman" w:hAnsi="Times New Roman"/>
                <w:i/>
                <w:sz w:val="24"/>
                <w:vertAlign w:val="subscript"/>
              </w:rPr>
              <w:sym w:font="Symbol" w:char="F044"/>
            </w:r>
            <w:r>
              <w:rPr>
                <w:rFonts w:ascii="Times New Roman" w:hAnsi="Times New Roman"/>
                <w:i/>
                <w:sz w:val="24"/>
                <w:vertAlign w:val="subscript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Предельное значение неотключающего тока в условиях сверхтоков </w:t>
            </w:r>
            <w:r>
              <w:rPr>
                <w:rFonts w:ascii="Times New Roman" w:hAnsi="Times New Roman"/>
                <w:i/>
                <w:sz w:val="24"/>
              </w:rPr>
              <w:t>I</w:t>
            </w:r>
            <w:r>
              <w:rPr>
                <w:rFonts w:ascii="Times New Roman" w:hAnsi="Times New Roman"/>
                <w:i/>
                <w:sz w:val="24"/>
                <w:vertAlign w:val="subscript"/>
              </w:rPr>
              <w:t>n</w:t>
            </w:r>
            <w:r>
              <w:rPr>
                <w:rFonts w:ascii="Times New Roman" w:hAnsi="Times New Roman"/>
                <w:i/>
                <w:sz w:val="24"/>
                <w:vertAlign w:val="subscript"/>
                <w:lang w:val="en-US"/>
              </w:rPr>
              <w:t>m</w:t>
            </w:r>
            <w:r>
              <w:rPr>
                <w:rFonts w:ascii="Times New Roman" w:hAnsi="Times New Roman"/>
              </w:rPr>
              <w:t>, А</w:t>
            </w:r>
          </w:p>
        </w:tc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I</w:t>
            </w:r>
            <w:r>
              <w:rPr>
                <w:rFonts w:ascii="Times New Roman" w:hAnsi="Times New Roman"/>
                <w:i/>
                <w:sz w:val="24"/>
                <w:vertAlign w:val="subscript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Номинальная включающая и отключающая способность </w:t>
            </w:r>
            <w:r>
              <w:rPr>
                <w:rFonts w:ascii="Times New Roman" w:hAnsi="Times New Roman"/>
                <w:i/>
                <w:sz w:val="24"/>
              </w:rPr>
              <w:t>I</w:t>
            </w:r>
            <w:r>
              <w:rPr>
                <w:rFonts w:ascii="Times New Roman" w:hAnsi="Times New Roman"/>
                <w:i/>
                <w:sz w:val="24"/>
                <w:vertAlign w:val="subscript"/>
              </w:rPr>
              <w:t>m</w:t>
            </w:r>
            <w:r>
              <w:rPr>
                <w:rFonts w:ascii="Times New Roman" w:hAnsi="Times New Roman"/>
              </w:rPr>
              <w:t>, А</w:t>
            </w:r>
          </w:p>
        </w:tc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  <w:i/>
                <w:sz w:val="24"/>
              </w:rPr>
              <w:t>I</w:t>
            </w:r>
            <w:r>
              <w:rPr>
                <w:rFonts w:ascii="Times New Roman" w:hAnsi="Times New Roman"/>
                <w:i/>
                <w:sz w:val="24"/>
                <w:vertAlign w:val="subscript"/>
              </w:rPr>
              <w:t>n</w:t>
            </w:r>
            <w:r>
              <w:rPr>
                <w:rFonts w:ascii="Times New Roman" w:hAnsi="Times New Roman"/>
              </w:rPr>
              <w:t xml:space="preserve"> или 500 А (выбирается большее значение)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Номинальная включающая и отключающая способность по дифференциальному току </w:t>
            </w:r>
            <w:r>
              <w:rPr>
                <w:rFonts w:ascii="Times New Roman" w:hAnsi="Times New Roman"/>
                <w:i/>
                <w:sz w:val="24"/>
              </w:rPr>
              <w:t>I</w:t>
            </w:r>
            <w:r>
              <w:rPr>
                <w:rFonts w:ascii="Times New Roman" w:hAnsi="Times New Roman"/>
                <w:i/>
                <w:sz w:val="24"/>
                <w:vertAlign w:val="subscript"/>
              </w:rPr>
              <w:sym w:font="Symbol" w:char="F044"/>
            </w:r>
            <w:r>
              <w:rPr>
                <w:rFonts w:ascii="Times New Roman" w:hAnsi="Times New Roman"/>
                <w:i/>
                <w:sz w:val="24"/>
                <w:vertAlign w:val="subscript"/>
                <w:lang w:val="en-US"/>
              </w:rPr>
              <w:t>m</w:t>
            </w:r>
          </w:p>
        </w:tc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  <w:i/>
                <w:sz w:val="24"/>
              </w:rPr>
              <w:t>I</w:t>
            </w:r>
            <w:r>
              <w:rPr>
                <w:rFonts w:ascii="Times New Roman" w:hAnsi="Times New Roman"/>
                <w:i/>
                <w:sz w:val="24"/>
                <w:vertAlign w:val="subscript"/>
              </w:rPr>
              <w:t>n</w:t>
            </w:r>
            <w:r>
              <w:rPr>
                <w:rFonts w:ascii="Times New Roman" w:hAnsi="Times New Roman"/>
              </w:rPr>
              <w:t xml:space="preserve"> или 500 А (выбирается большее значение)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Номинальный условный ток короткого замыкания </w:t>
            </w:r>
            <w:r>
              <w:rPr>
                <w:rFonts w:ascii="Times New Roman" w:hAnsi="Times New Roman"/>
                <w:i/>
                <w:sz w:val="24"/>
              </w:rPr>
              <w:t>I</w:t>
            </w:r>
            <w:r>
              <w:rPr>
                <w:rFonts w:ascii="Times New Roman" w:hAnsi="Times New Roman"/>
                <w:i/>
                <w:sz w:val="24"/>
                <w:vertAlign w:val="subscript"/>
              </w:rPr>
              <w:t>n</w:t>
            </w:r>
            <w:r>
              <w:rPr>
                <w:rFonts w:ascii="Times New Roman" w:hAnsi="Times New Roman"/>
                <w:i/>
                <w:sz w:val="24"/>
                <w:vertAlign w:val="subscript"/>
                <w:lang w:val="en-US"/>
              </w:rPr>
              <w:t>c</w:t>
            </w:r>
            <w:r>
              <w:rPr>
                <w:rFonts w:ascii="Times New Roman" w:hAnsi="Times New Roman"/>
              </w:rPr>
              <w:t>, А</w:t>
            </w:r>
          </w:p>
        </w:tc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1500; </w:t>
            </w:r>
            <w:r>
              <w:rPr>
                <w:rFonts w:ascii="Times New Roman" w:hAnsi="Times New Roman"/>
              </w:rPr>
              <w:t>3000; 6000;10 000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Номинальный условный дифференциальный ток короткого замыкания </w:t>
            </w:r>
            <w:r>
              <w:rPr>
                <w:rFonts w:ascii="Times New Roman" w:hAnsi="Times New Roman"/>
                <w:i/>
                <w:sz w:val="24"/>
              </w:rPr>
              <w:t>I</w:t>
            </w:r>
            <w:r>
              <w:rPr>
                <w:rFonts w:ascii="Times New Roman" w:hAnsi="Times New Roman"/>
                <w:i/>
                <w:sz w:val="24"/>
                <w:vertAlign w:val="subscript"/>
              </w:rPr>
              <w:sym w:font="Symbol" w:char="F044"/>
            </w:r>
            <w:r>
              <w:rPr>
                <w:rFonts w:ascii="Times New Roman" w:hAnsi="Times New Roman"/>
                <w:i/>
                <w:sz w:val="24"/>
                <w:vertAlign w:val="subscript"/>
                <w:lang w:val="en-US"/>
              </w:rPr>
              <w:t>c</w:t>
            </w:r>
            <w:r>
              <w:rPr>
                <w:rFonts w:ascii="Times New Roman" w:hAnsi="Times New Roman"/>
              </w:rPr>
              <w:t>, А</w:t>
            </w:r>
          </w:p>
        </w:tc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1500; 3000;6000;10 000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Номинальное время отключения </w:t>
            </w:r>
            <w:r>
              <w:rPr>
                <w:rFonts w:ascii="Times New Roman" w:hAnsi="Times New Roman"/>
                <w:i/>
                <w:sz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vertAlign w:val="subscript"/>
              </w:rPr>
              <w:t>n</w:t>
            </w:r>
            <w:r>
              <w:rPr>
                <w:rFonts w:ascii="Times New Roman" w:hAnsi="Times New Roman"/>
              </w:rPr>
              <w:t>, с</w:t>
            </w:r>
          </w:p>
        </w:tc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 при </w:t>
            </w:r>
            <w:r>
              <w:rPr>
                <w:rFonts w:ascii="Times New Roman" w:hAnsi="Times New Roman"/>
                <w:i/>
                <w:sz w:val="24"/>
              </w:rPr>
              <w:t>I</w:t>
            </w:r>
            <w:r>
              <w:rPr>
                <w:rFonts w:ascii="Times New Roman" w:hAnsi="Times New Roman"/>
                <w:i/>
                <w:sz w:val="24"/>
                <w:vertAlign w:val="subscript"/>
              </w:rPr>
              <w:sym w:font="Symbol" w:char="F044"/>
            </w:r>
            <w:r>
              <w:rPr>
                <w:rFonts w:ascii="Times New Roman" w:hAnsi="Times New Roman"/>
                <w:i/>
                <w:sz w:val="24"/>
                <w:vertAlign w:val="subscript"/>
              </w:rPr>
              <w:t>n</w:t>
            </w:r>
            <w:r>
              <w:rPr>
                <w:rFonts w:ascii="Times New Roman" w:hAnsi="Times New Roman"/>
                <w:i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0,15при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  <w:i/>
                <w:sz w:val="24"/>
              </w:rPr>
              <w:t>I</w:t>
            </w:r>
            <w:r>
              <w:rPr>
                <w:rFonts w:ascii="Times New Roman" w:hAnsi="Times New Roman"/>
                <w:i/>
                <w:sz w:val="24"/>
                <w:vertAlign w:val="subscript"/>
              </w:rPr>
              <w:sym w:font="Symbol" w:char="F044"/>
            </w:r>
            <w:r>
              <w:rPr>
                <w:rFonts w:ascii="Times New Roman" w:hAnsi="Times New Roman"/>
                <w:i/>
                <w:sz w:val="24"/>
                <w:vertAlign w:val="subscript"/>
              </w:rPr>
              <w:t>n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B7BE7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0,04 при 5 </w:t>
            </w:r>
            <w:r>
              <w:rPr>
                <w:rFonts w:ascii="Times New Roman" w:hAnsi="Times New Roman"/>
                <w:i/>
                <w:sz w:val="24"/>
              </w:rPr>
              <w:t>I</w:t>
            </w:r>
            <w:r>
              <w:rPr>
                <w:rFonts w:ascii="Times New Roman" w:hAnsi="Times New Roman"/>
                <w:i/>
                <w:sz w:val="24"/>
                <w:vertAlign w:val="subscript"/>
              </w:rPr>
              <w:sym w:font="Symbol" w:char="F044"/>
            </w:r>
            <w:r>
              <w:rPr>
                <w:rFonts w:ascii="Times New Roman" w:hAnsi="Times New Roman"/>
                <w:i/>
                <w:sz w:val="24"/>
                <w:vertAlign w:val="subscript"/>
              </w:rPr>
              <w:t>n</w:t>
            </w:r>
            <w:r>
              <w:rPr>
                <w:rFonts w:ascii="Times New Roman" w:hAnsi="Times New Roman"/>
              </w:rPr>
              <w:t xml:space="preserve"> или 500 А</w:t>
            </w:r>
          </w:p>
        </w:tc>
      </w:tr>
    </w:tbl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p w:rsidR="00000000" w:rsidRDefault="00FB7BE7">
      <w:pPr>
        <w:pStyle w:val="FR4"/>
        <w:spacing w:line="240" w:lineRule="auto"/>
        <w:ind w:firstLine="284"/>
        <w:jc w:val="right"/>
        <w:rPr>
          <w:sz w:val="20"/>
          <w:lang w:val="en-US"/>
        </w:rPr>
      </w:pPr>
      <w:r>
        <w:rPr>
          <w:sz w:val="20"/>
        </w:rPr>
        <w:t>ПРИЛОЖЕНИЕ 2</w:t>
      </w:r>
    </w:p>
    <w:p w:rsidR="00000000" w:rsidRDefault="00FB7BE7">
      <w:pPr>
        <w:pStyle w:val="FR4"/>
        <w:spacing w:line="240" w:lineRule="auto"/>
        <w:ind w:firstLine="284"/>
        <w:jc w:val="right"/>
        <w:rPr>
          <w:i/>
          <w:sz w:val="20"/>
          <w:lang w:val="en-US"/>
        </w:rPr>
      </w:pPr>
      <w:r>
        <w:rPr>
          <w:sz w:val="20"/>
        </w:rPr>
        <w:t xml:space="preserve"> </w:t>
      </w:r>
      <w:r>
        <w:rPr>
          <w:i/>
          <w:sz w:val="20"/>
        </w:rPr>
        <w:t>(обязательное)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  <w:lang w:val="en-US"/>
        </w:rPr>
      </w:pPr>
    </w:p>
    <w:p w:rsidR="00000000" w:rsidRDefault="00FB7BE7">
      <w:pPr>
        <w:spacing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75.75pt">
            <v:imagedata r:id="rId4" o:title=""/>
          </v:shape>
        </w:pict>
      </w:r>
    </w:p>
    <w:p w:rsidR="00000000" w:rsidRDefault="00FB7BE7">
      <w:pPr>
        <w:spacing w:line="240" w:lineRule="auto"/>
        <w:ind w:firstLine="284"/>
        <w:jc w:val="center"/>
        <w:rPr>
          <w:rFonts w:ascii="Times New Roman" w:hAnsi="Times New Roman"/>
          <w:b/>
          <w:lang w:val="en-US"/>
        </w:rPr>
      </w:pPr>
    </w:p>
    <w:p w:rsidR="00000000" w:rsidRDefault="00FB7BE7">
      <w:pPr>
        <w:spacing w:line="240" w:lineRule="auto"/>
        <w:ind w:firstLine="284"/>
        <w:jc w:val="center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</w:rPr>
        <w:t>Устройство для вдавливания шарика:</w:t>
      </w:r>
    </w:p>
    <w:p w:rsidR="00000000" w:rsidRDefault="00FB7BE7">
      <w:pPr>
        <w:pStyle w:val="FR4"/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1 — сферическая часть (шарик): 2 — образец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  <w:lang w:val="en-US"/>
        </w:rPr>
      </w:pPr>
    </w:p>
    <w:p w:rsidR="00000000" w:rsidRDefault="00FB7BE7">
      <w:pPr>
        <w:spacing w:line="240" w:lineRule="auto"/>
        <w:ind w:firstLine="284"/>
        <w:rPr>
          <w:rFonts w:ascii="Times New Roman" w:hAnsi="Times New Roman"/>
          <w:lang w:val="en-US"/>
        </w:rPr>
      </w:pP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СОДЕРЖАНИЕ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Область применения 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 Термины и определения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</w:rPr>
        <w:t xml:space="preserve"> Нормативные ссылки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 Требования пожарной безопасности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5 Испытания устройств защитного отключения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 Функциональные </w:t>
      </w:r>
      <w:r>
        <w:rPr>
          <w:rFonts w:ascii="Times New Roman" w:hAnsi="Times New Roman"/>
        </w:rPr>
        <w:t>характеристики УЗО-Д</w:t>
      </w:r>
    </w:p>
    <w:p w:rsidR="00000000" w:rsidRDefault="00FB7BE7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Устройство для вдавливания шарика</w:t>
      </w:r>
    </w:p>
    <w:p w:rsidR="00000000" w:rsidRDefault="00FB7BE7">
      <w:pPr>
        <w:pStyle w:val="FR4"/>
        <w:spacing w:line="240" w:lineRule="auto"/>
        <w:ind w:firstLine="284"/>
        <w:rPr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BE7"/>
    <w:rsid w:val="00F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340"/>
      <w:jc w:val="both"/>
      <w:textAlignment w:val="baseline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460"/>
      <w:jc w:val="center"/>
      <w:textAlignment w:val="baseline"/>
    </w:pPr>
    <w:rPr>
      <w:rFonts w:ascii="Arial" w:hAnsi="Arial"/>
      <w:sz w:val="36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200" w:line="300" w:lineRule="auto"/>
      <w:ind w:left="400" w:right="400"/>
      <w:jc w:val="center"/>
      <w:textAlignment w:val="baseline"/>
    </w:pPr>
    <w:rPr>
      <w:rFonts w:ascii="Arial" w:hAnsi="Arial"/>
      <w:sz w:val="28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spacing w:line="260" w:lineRule="auto"/>
      <w:ind w:firstLine="340"/>
      <w:jc w:val="both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3563</Words>
  <Characters>20314</Characters>
  <Application>Microsoft Office Word</Application>
  <DocSecurity>0</DocSecurity>
  <Lines>169</Lines>
  <Paragraphs>47</Paragraphs>
  <ScaleCrop>false</ScaleCrop>
  <Company>Elcom Ltd</Company>
  <LinksUpToDate>false</LinksUpToDate>
  <CharactersWithSpaces>23830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</dc:title>
  <dc:subject/>
  <dc:creator>ЦНТИ</dc:creator>
  <cp:keywords/>
  <dc:description/>
  <cp:lastModifiedBy>Parhomeiai</cp:lastModifiedBy>
  <cp:revision>2</cp:revision>
  <dcterms:created xsi:type="dcterms:W3CDTF">2013-04-11T11:25:00Z</dcterms:created>
  <dcterms:modified xsi:type="dcterms:W3CDTF">2013-04-11T11:25:00Z</dcterms:modified>
</cp:coreProperties>
</file>