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21F7">
      <w:pPr>
        <w:widowControl w:val="0"/>
        <w:ind w:right="2069" w:firstLine="284"/>
        <w:jc w:val="center"/>
        <w:rPr>
          <w:rFonts w:ascii="Tms Rmn" w:hAnsi="Tms Rmn"/>
          <w:sz w:val="24"/>
        </w:rPr>
      </w:pPr>
      <w:bookmarkStart w:id="0" w:name="BITSoft"/>
      <w:bookmarkStart w:id="1" w:name="_GoBack"/>
      <w:bookmarkEnd w:id="0"/>
      <w:bookmarkEnd w:id="1"/>
      <w:r>
        <w:rPr>
          <w:rFonts w:ascii="Tms Rmn" w:hAnsi="Tms Rm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82.5pt">
            <v:imagedata r:id="rId5" o:title=""/>
          </v:shape>
        </w:pict>
      </w:r>
    </w:p>
    <w:p w:rsidR="00000000" w:rsidRDefault="00F121F7">
      <w:pPr>
        <w:widowControl w:val="0"/>
        <w:spacing w:before="80" w:line="280" w:lineRule="exact"/>
        <w:ind w:right="2069" w:firstLine="284"/>
        <w:jc w:val="center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sz w:val="18"/>
        </w:rPr>
        <w:t xml:space="preserve">ГОСУДАРСТВЕННЫЙ    СТАНДАРТ СОЮЗА    </w:t>
      </w:r>
      <w:r>
        <w:rPr>
          <w:rFonts w:ascii="Arial" w:hAnsi="Arial"/>
          <w:b/>
          <w:color w:val="000000"/>
          <w:sz w:val="18"/>
        </w:rPr>
        <w:t>ССР</w:t>
      </w:r>
    </w:p>
    <w:p w:rsidR="00000000" w:rsidRDefault="00F121F7">
      <w:pPr>
        <w:widowControl w:val="0"/>
        <w:spacing w:before="240" w:line="560" w:lineRule="exact"/>
        <w:ind w:right="2070" w:firstLine="28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МАСТИКА БИТУМНАЯ </w:t>
      </w:r>
    </w:p>
    <w:p w:rsidR="00000000" w:rsidRDefault="00F121F7">
      <w:pPr>
        <w:widowControl w:val="0"/>
        <w:spacing w:before="240" w:line="560" w:lineRule="exact"/>
        <w:ind w:right="2070" w:firstLine="28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КРОВЕЛЬНАЯ ГОРЯЧАЯ</w:t>
      </w:r>
    </w:p>
    <w:p w:rsidR="00000000" w:rsidRDefault="00F121F7">
      <w:pPr>
        <w:widowControl w:val="0"/>
        <w:spacing w:before="200" w:line="200" w:lineRule="exact"/>
        <w:ind w:right="2069" w:firstLine="28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ТЕХНИЧЕСКИЕ УСЛОВИЯ</w:t>
      </w:r>
    </w:p>
    <w:p w:rsidR="00000000" w:rsidRDefault="00F121F7">
      <w:pPr>
        <w:widowControl w:val="0"/>
        <w:spacing w:line="720" w:lineRule="exact"/>
        <w:ind w:right="2069" w:firstLine="284"/>
        <w:jc w:val="center"/>
        <w:rPr>
          <w:b/>
          <w:noProof/>
          <w:sz w:val="24"/>
        </w:rPr>
      </w:pPr>
      <w:r>
        <w:rPr>
          <w:sz w:val="24"/>
        </w:rPr>
        <w:t>ГОСТ</w:t>
      </w:r>
      <w:r>
        <w:rPr>
          <w:b/>
          <w:noProof/>
          <w:sz w:val="24"/>
        </w:rPr>
        <w:t xml:space="preserve"> </w:t>
      </w:r>
      <w:r>
        <w:rPr>
          <w:b/>
          <w:sz w:val="24"/>
        </w:rPr>
        <w:t>2889-80</w:t>
      </w:r>
    </w:p>
    <w:p w:rsidR="00000000" w:rsidRDefault="00F121F7">
      <w:pPr>
        <w:widowControl w:val="0"/>
        <w:spacing w:before="360" w:line="260" w:lineRule="exact"/>
        <w:ind w:right="2070" w:firstLine="284"/>
        <w:jc w:val="center"/>
        <w:rPr>
          <w:sz w:val="16"/>
        </w:rPr>
      </w:pPr>
      <w:r>
        <w:rPr>
          <w:sz w:val="16"/>
        </w:rPr>
        <w:t>ГОСУДА</w:t>
      </w:r>
      <w:r>
        <w:rPr>
          <w:color w:val="000000"/>
          <w:sz w:val="16"/>
        </w:rPr>
        <w:t>Р</w:t>
      </w:r>
      <w:r>
        <w:rPr>
          <w:sz w:val="16"/>
        </w:rPr>
        <w:t>СТВЕН</w:t>
      </w:r>
      <w:r>
        <w:rPr>
          <w:color w:val="000000"/>
          <w:sz w:val="16"/>
        </w:rPr>
        <w:t>Н</w:t>
      </w:r>
      <w:r>
        <w:rPr>
          <w:sz w:val="16"/>
        </w:rPr>
        <w:t>ЫЙ КОМИТЕТ ССС</w:t>
      </w:r>
      <w:r>
        <w:rPr>
          <w:color w:val="000000"/>
          <w:sz w:val="16"/>
        </w:rPr>
        <w:t>Р</w:t>
      </w:r>
      <w:r>
        <w:rPr>
          <w:sz w:val="16"/>
        </w:rPr>
        <w:t xml:space="preserve"> ПО ДЕЛАМ СТРОИТЕЛЬСТВА Москва</w:t>
      </w:r>
    </w:p>
    <w:p w:rsidR="00000000" w:rsidRDefault="00F121F7">
      <w:pPr>
        <w:widowControl w:val="0"/>
        <w:spacing w:before="120"/>
        <w:ind w:right="2070" w:firstLine="284"/>
        <w:rPr>
          <w:b/>
        </w:rPr>
      </w:pPr>
      <w:r>
        <w:rPr>
          <w:b/>
        </w:rPr>
        <w:t>РАЗРАБОТАН Центральным научно-исследовательским и проектно-экспериментальным институ</w:t>
      </w:r>
      <w:r>
        <w:rPr>
          <w:b/>
        </w:rPr>
        <w:t>том промышленных зданий и сооружений (ЦНИИпромзданий) Госстроя СССР</w:t>
      </w:r>
    </w:p>
    <w:p w:rsidR="00000000" w:rsidRDefault="00F121F7">
      <w:pPr>
        <w:widowControl w:val="0"/>
        <w:ind w:right="2070" w:firstLine="284"/>
        <w:rPr>
          <w:b/>
        </w:rPr>
      </w:pPr>
      <w:r>
        <w:rPr>
          <w:b/>
        </w:rPr>
        <w:t>ИСПОЛНИТЕЛИ</w:t>
      </w:r>
    </w:p>
    <w:p w:rsidR="00000000" w:rsidRDefault="00F121F7">
      <w:pPr>
        <w:widowControl w:val="0"/>
        <w:ind w:right="2070" w:firstLine="284"/>
      </w:pPr>
      <w:r>
        <w:rPr>
          <w:b/>
        </w:rPr>
        <w:t>М.И. Поваляев</w:t>
      </w:r>
      <w:r>
        <w:t xml:space="preserve">, канд. техн. наук, </w:t>
      </w:r>
      <w:r>
        <w:rPr>
          <w:b/>
        </w:rPr>
        <w:t>О.К. Михайлова</w:t>
      </w:r>
      <w:r>
        <w:t xml:space="preserve">, </w:t>
      </w:r>
      <w:r>
        <w:rPr>
          <w:b/>
        </w:rPr>
        <w:t>Л.Г. Грызлова</w:t>
      </w:r>
      <w:r>
        <w:t xml:space="preserve">, канд. техн. наук, </w:t>
      </w:r>
      <w:r>
        <w:rPr>
          <w:b/>
        </w:rPr>
        <w:t>Л. М. Лейбенгруб</w:t>
      </w:r>
    </w:p>
    <w:p w:rsidR="00000000" w:rsidRDefault="00F121F7">
      <w:pPr>
        <w:widowControl w:val="0"/>
        <w:ind w:right="2070" w:firstLine="284"/>
        <w:rPr>
          <w:b/>
        </w:rPr>
      </w:pPr>
      <w:r>
        <w:rPr>
          <w:b/>
        </w:rPr>
        <w:t>ВНЕСЕН Центральным научно-исследовательским и проектно-экспериментальным институтом промышленных зданий и сооружений (ЦНИИпромзданий) Госстроя СССР</w:t>
      </w:r>
    </w:p>
    <w:p w:rsidR="00000000" w:rsidRDefault="00F121F7">
      <w:pPr>
        <w:widowControl w:val="0"/>
        <w:ind w:right="2070" w:firstLine="284"/>
        <w:rPr>
          <w:b/>
        </w:rPr>
      </w:pPr>
      <w:r>
        <w:t xml:space="preserve">Зам. директора </w:t>
      </w:r>
      <w:r>
        <w:rPr>
          <w:b/>
        </w:rPr>
        <w:t>С. М. Гликин</w:t>
      </w:r>
    </w:p>
    <w:p w:rsidR="00000000" w:rsidRDefault="00F121F7">
      <w:pPr>
        <w:widowControl w:val="0"/>
        <w:ind w:right="2070" w:firstLine="284"/>
        <w:rPr>
          <w:b/>
        </w:rPr>
      </w:pPr>
      <w:r>
        <w:rPr>
          <w:b/>
        </w:rPr>
        <w:t>УТВЕРЖДЕН И ВВЕДЕН В ДЕЙСТВИЕ Постановлением Государственного комитета СССР по делам строительства от 24 марта 1980 г. № 39</w:t>
      </w:r>
    </w:p>
    <w:p w:rsidR="00000000" w:rsidRDefault="00F121F7">
      <w:pPr>
        <w:widowControl w:val="0"/>
        <w:ind w:right="2070" w:firstLine="284"/>
        <w:jc w:val="right"/>
        <w:rPr>
          <w:b/>
          <w:color w:val="000000"/>
        </w:rPr>
      </w:pPr>
      <w:r>
        <w:rPr>
          <w:b/>
        </w:rPr>
        <w:t>Группа Ж1</w:t>
      </w:r>
      <w:r>
        <w:rPr>
          <w:b/>
          <w:color w:val="000000"/>
        </w:rPr>
        <w:t xml:space="preserve">4 </w:t>
      </w:r>
    </w:p>
    <w:p w:rsidR="00000000" w:rsidRDefault="00F121F7">
      <w:pPr>
        <w:widowControl w:val="0"/>
        <w:pBdr>
          <w:bottom w:val="single" w:sz="6" w:space="1" w:color="auto"/>
        </w:pBdr>
        <w:ind w:right="2070" w:firstLine="284"/>
        <w:jc w:val="center"/>
        <w:rPr>
          <w:b/>
          <w:color w:val="000000"/>
        </w:rPr>
      </w:pPr>
      <w:r>
        <w:rPr>
          <w:b/>
        </w:rPr>
        <w:t>ГОСУДАРСТВЕННЫЙ СТ</w:t>
      </w:r>
      <w:r>
        <w:rPr>
          <w:b/>
          <w:color w:val="000000"/>
        </w:rPr>
        <w:t>АНД</w:t>
      </w:r>
      <w:r>
        <w:rPr>
          <w:b/>
          <w:color w:val="000000"/>
        </w:rPr>
        <w:t>АРТ</w:t>
      </w:r>
      <w:r>
        <w:rPr>
          <w:b/>
        </w:rPr>
        <w:t xml:space="preserve"> СОЮЗА </w:t>
      </w:r>
      <w:r>
        <w:rPr>
          <w:b/>
          <w:color w:val="000000"/>
        </w:rPr>
        <w:t>ССР</w:t>
      </w:r>
    </w:p>
    <w:p w:rsidR="00000000" w:rsidRDefault="00F121F7">
      <w:pPr>
        <w:widowControl w:val="0"/>
        <w:ind w:right="2070" w:firstLine="284"/>
        <w:rPr>
          <w:b/>
          <w:color w:val="000000"/>
        </w:rPr>
      </w:pPr>
    </w:p>
    <w:p w:rsidR="00000000" w:rsidRDefault="00F121F7">
      <w:pPr>
        <w:widowControl w:val="0"/>
        <w:ind w:right="2070" w:firstLine="284"/>
        <w:jc w:val="center"/>
        <w:rPr>
          <w:b/>
          <w:color w:val="000000"/>
        </w:rPr>
      </w:pPr>
      <w:r>
        <w:rPr>
          <w:b/>
          <w:color w:val="000000"/>
        </w:rPr>
        <w:t>МАСТИКА БИТУМНАЯ КРОВЕЛЬНАЯ ГОРЯЧАЯ</w:t>
      </w:r>
    </w:p>
    <w:p w:rsidR="00000000" w:rsidRDefault="00F121F7">
      <w:pPr>
        <w:widowControl w:val="0"/>
        <w:ind w:right="2070" w:firstLine="284"/>
        <w:jc w:val="center"/>
        <w:rPr>
          <w:b/>
          <w:color w:val="000000"/>
        </w:rPr>
      </w:pPr>
      <w:r>
        <w:rPr>
          <w:b/>
          <w:color w:val="000000"/>
        </w:rPr>
        <w:t xml:space="preserve">Технические условия </w:t>
      </w:r>
    </w:p>
    <w:p w:rsidR="00000000" w:rsidRDefault="00F121F7">
      <w:pPr>
        <w:widowControl w:val="0"/>
        <w:ind w:right="2070" w:firstLine="284"/>
        <w:jc w:val="center"/>
        <w:rPr>
          <w:b/>
          <w:color w:val="000000"/>
        </w:rPr>
      </w:pPr>
      <w:r>
        <w:rPr>
          <w:b/>
          <w:color w:val="000000"/>
        </w:rPr>
        <w:t>ГОСТ 2889-80</w:t>
      </w:r>
    </w:p>
    <w:p w:rsidR="00000000" w:rsidRDefault="00F121F7">
      <w:pPr>
        <w:framePr w:w="920" w:h="720" w:hRule="exact" w:hSpace="80" w:vSpace="40" w:wrap="notBeside" w:vAnchor="text" w:hAnchor="margin" w:x="4981" w:y="341"/>
        <w:widowControl w:val="0"/>
        <w:ind w:right="2070" w:firstLine="284"/>
        <w:rPr>
          <w:noProof/>
        </w:rPr>
      </w:pPr>
    </w:p>
    <w:p w:rsidR="00000000" w:rsidRDefault="00F121F7">
      <w:pPr>
        <w:widowControl w:val="0"/>
        <w:ind w:right="2070" w:firstLine="284"/>
        <w:jc w:val="center"/>
        <w:rPr>
          <w:lang w:val="en-US"/>
        </w:rPr>
      </w:pPr>
      <w:r>
        <w:rPr>
          <w:color w:val="000000"/>
          <w:lang w:val="en-US"/>
        </w:rPr>
        <w:t>Bitumen hot mastic for roofing</w:t>
      </w:r>
      <w:r>
        <w:rPr>
          <w:lang w:val="en-US"/>
        </w:rPr>
        <w:t>. Technical requirements</w:t>
      </w:r>
    </w:p>
    <w:p w:rsidR="00000000" w:rsidRDefault="00F121F7">
      <w:pPr>
        <w:widowControl w:val="0"/>
        <w:ind w:right="2070" w:firstLine="284"/>
        <w:jc w:val="right"/>
        <w:rPr>
          <w:lang w:val="en-US"/>
        </w:rPr>
      </w:pPr>
      <w:r>
        <w:t>Взамен ГОСТ 2889-67</w:t>
      </w:r>
    </w:p>
    <w:p w:rsidR="00000000" w:rsidRDefault="00F121F7">
      <w:pPr>
        <w:widowControl w:val="0"/>
        <w:pBdr>
          <w:bottom w:val="single" w:sz="6" w:space="1" w:color="auto"/>
        </w:pBdr>
        <w:ind w:right="2070" w:firstLine="284"/>
      </w:pPr>
      <w:r>
        <w:t>ОКП</w:t>
      </w:r>
      <w:r>
        <w:rPr>
          <w:noProof/>
        </w:rPr>
        <w:t xml:space="preserve"> 57 7521</w:t>
      </w:r>
    </w:p>
    <w:p w:rsidR="00000000" w:rsidRDefault="00F121F7">
      <w:pPr>
        <w:widowControl w:val="0"/>
        <w:ind w:right="2070" w:firstLine="284"/>
      </w:pPr>
      <w:r>
        <w:t>Постановлением Государственного комитета СССР по делам строительства от 24 марта 1980 г. № 39 срок введения установлен</w:t>
      </w:r>
    </w:p>
    <w:p w:rsidR="00000000" w:rsidRDefault="00F121F7">
      <w:pPr>
        <w:widowControl w:val="0"/>
        <w:ind w:right="2070" w:firstLine="284"/>
        <w:jc w:val="right"/>
        <w:rPr>
          <w:u w:val="single"/>
        </w:rPr>
      </w:pPr>
      <w:r>
        <w:rPr>
          <w:u w:val="single"/>
        </w:rPr>
        <w:t>с 01.01  1982 г.</w:t>
      </w:r>
    </w:p>
    <w:p w:rsidR="00000000" w:rsidRDefault="00F121F7">
      <w:pPr>
        <w:widowControl w:val="0"/>
        <w:spacing w:before="60" w:after="60"/>
        <w:ind w:right="2070" w:firstLine="284"/>
        <w:jc w:val="center"/>
        <w:rPr>
          <w:b/>
        </w:rPr>
      </w:pPr>
      <w:r>
        <w:rPr>
          <w:b/>
        </w:rPr>
        <w:t>Несоблюдение стандарта преследуется по закону</w:t>
      </w:r>
    </w:p>
    <w:p w:rsidR="00000000" w:rsidRDefault="00F121F7">
      <w:pPr>
        <w:widowControl w:val="0"/>
        <w:ind w:right="2070" w:firstLine="284"/>
      </w:pPr>
      <w:r>
        <w:t>Настоящий стандарт распространяется на битумную кровель</w:t>
      </w:r>
      <w:r>
        <w:softHyphen/>
        <w:t>ную горячую мастику, представляющую собой однородную массу, состоящую из битумного вяжущего и наполни</w:t>
      </w:r>
      <w:r>
        <w:t>теля и используемую в горячем состоянии.</w:t>
      </w:r>
    </w:p>
    <w:p w:rsidR="00000000" w:rsidRDefault="00F121F7">
      <w:pPr>
        <w:widowControl w:val="0"/>
        <w:ind w:right="2070" w:firstLine="284"/>
      </w:pPr>
      <w:r>
        <w:t xml:space="preserve">Мастика может изготавливаться с добавками антисептиков и </w:t>
      </w:r>
      <w:r>
        <w:lastRenderedPageBreak/>
        <w:t>гербицидов.</w:t>
      </w:r>
    </w:p>
    <w:p w:rsidR="00000000" w:rsidRDefault="00F121F7">
      <w:pPr>
        <w:widowControl w:val="0"/>
        <w:ind w:right="2070" w:firstLine="284"/>
        <w:rPr>
          <w:color w:val="000000"/>
        </w:rPr>
      </w:pPr>
      <w:r>
        <w:t xml:space="preserve">Мастика предназначена для устройства рулонных кровель, а также мастичных кровель, армированных </w:t>
      </w:r>
      <w:r>
        <w:rPr>
          <w:color w:val="000000"/>
        </w:rPr>
        <w:t>стекломатериалами.</w:t>
      </w:r>
    </w:p>
    <w:p w:rsidR="00000000" w:rsidRDefault="00F121F7">
      <w:pPr>
        <w:widowControl w:val="0"/>
        <w:ind w:right="2070" w:firstLine="284"/>
      </w:pPr>
      <w:r>
        <w:t>Область применения мастики приведена в приложении</w:t>
      </w:r>
      <w:r>
        <w:rPr>
          <w:noProof/>
        </w:rPr>
        <w:t xml:space="preserve"> 1</w:t>
      </w:r>
      <w:r>
        <w:t xml:space="preserve"> к настоящему стандарту.</w:t>
      </w:r>
    </w:p>
    <w:p w:rsidR="00000000" w:rsidRDefault="00F121F7">
      <w:pPr>
        <w:widowControl w:val="0"/>
        <w:ind w:right="2070" w:firstLine="284"/>
        <w:jc w:val="center"/>
      </w:pPr>
      <w:r>
        <w:rPr>
          <w:color w:val="000000"/>
        </w:rPr>
        <w:t>1</w:t>
      </w:r>
      <w:r>
        <w:rPr>
          <w:i/>
          <w:noProof/>
          <w:color w:val="000000"/>
        </w:rPr>
        <w:t>.</w:t>
      </w:r>
      <w:r>
        <w:t xml:space="preserve"> МАРКИ</w:t>
      </w:r>
    </w:p>
    <w:p w:rsidR="00000000" w:rsidRDefault="00F121F7">
      <w:pPr>
        <w:widowControl w:val="0"/>
        <w:ind w:right="2070" w:firstLine="284"/>
        <w:rPr>
          <w:noProof/>
        </w:rPr>
      </w:pPr>
      <w:r>
        <w:rPr>
          <w:noProof/>
        </w:rPr>
        <w:t>1.1.</w:t>
      </w:r>
      <w:r>
        <w:t xml:space="preserve"> Мастику в зависимости от теплостойкости подразделяют на марк</w:t>
      </w:r>
      <w:r>
        <w:rPr>
          <w:color w:val="000000"/>
        </w:rPr>
        <w:t>и</w:t>
      </w:r>
      <w:r>
        <w:t>, указанные в табл.</w:t>
      </w:r>
      <w:r>
        <w:rPr>
          <w:noProof/>
        </w:rPr>
        <w:t xml:space="preserve"> 1.</w:t>
      </w:r>
    </w:p>
    <w:p w:rsidR="00000000" w:rsidRDefault="00F121F7">
      <w:pPr>
        <w:widowControl w:val="0"/>
        <w:ind w:right="2070" w:firstLine="284"/>
        <w:jc w:val="right"/>
        <w:rPr>
          <w:noProof/>
        </w:rPr>
      </w:pPr>
      <w:r>
        <w:rPr>
          <w:color w:val="000000"/>
        </w:rPr>
        <w:t>Т</w:t>
      </w:r>
      <w:r>
        <w:t xml:space="preserve"> а б </w:t>
      </w:r>
      <w:r>
        <w:rPr>
          <w:color w:val="000000"/>
        </w:rPr>
        <w:t>л</w:t>
      </w:r>
      <w:r>
        <w:t xml:space="preserve"> и ц а</w:t>
      </w:r>
      <w:r>
        <w:rPr>
          <w:b/>
          <w:noProof/>
        </w:rPr>
        <w:t xml:space="preserve"> </w:t>
      </w:r>
      <w:r>
        <w:rPr>
          <w:noProof/>
        </w:rPr>
        <w:t>1</w:t>
      </w: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907"/>
        <w:gridCol w:w="907"/>
        <w:gridCol w:w="907"/>
        <w:gridCol w:w="907"/>
        <w:gridCol w:w="9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Марка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МБК-Г-55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МБ</w:t>
            </w:r>
            <w:r>
              <w:rPr>
                <w:color w:val="000000"/>
                <w:sz w:val="18"/>
              </w:rPr>
              <w:t>К</w:t>
            </w:r>
            <w:r>
              <w:rPr>
                <w:sz w:val="18"/>
              </w:rPr>
              <w:t>-Г-65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МБ</w:t>
            </w:r>
            <w:r>
              <w:rPr>
                <w:color w:val="000000"/>
                <w:sz w:val="18"/>
              </w:rPr>
              <w:t>К</w:t>
            </w:r>
            <w:r>
              <w:rPr>
                <w:sz w:val="18"/>
              </w:rPr>
              <w:t>-Г-75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М</w:t>
            </w:r>
            <w:r>
              <w:rPr>
                <w:sz w:val="18"/>
              </w:rPr>
              <w:t>БК-Г-85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MBK-</w:t>
            </w:r>
            <w:r>
              <w:rPr>
                <w:color w:val="000000"/>
                <w:sz w:val="18"/>
              </w:rPr>
              <w:t>Г</w:t>
            </w:r>
            <w:r>
              <w:rPr>
                <w:color w:val="000000"/>
                <w:sz w:val="18"/>
                <w:lang w:val="en-US"/>
              </w:rPr>
              <w:t>-l</w:t>
            </w:r>
            <w:r>
              <w:rPr>
                <w:color w:val="000000"/>
                <w:sz w:val="18"/>
              </w:rPr>
              <w:t>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sz w:val="18"/>
              </w:rPr>
            </w:pPr>
            <w:r>
              <w:rPr>
                <w:sz w:val="18"/>
              </w:rPr>
              <w:t>Теплостойкость, °С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</w:tbl>
    <w:p w:rsidR="00000000" w:rsidRDefault="00F121F7">
      <w:pPr>
        <w:widowControl w:val="0"/>
        <w:ind w:right="2070" w:firstLine="284"/>
      </w:pPr>
      <w:r>
        <w:rPr>
          <w:noProof/>
        </w:rPr>
        <w:t>1.2.</w:t>
      </w:r>
      <w:r>
        <w:t xml:space="preserve"> Усло</w:t>
      </w:r>
      <w:r>
        <w:t>вное обозначение марок мастики состоит из ее назва</w:t>
      </w:r>
      <w:r>
        <w:softHyphen/>
        <w:t>ния мастика битумная кровельная горячая и цифры, обознача</w:t>
      </w:r>
      <w:r>
        <w:rPr>
          <w:color w:val="000000"/>
        </w:rPr>
        <w:t>ющей</w:t>
      </w:r>
      <w:r>
        <w:t xml:space="preserve"> теплостойкость мастики определенной марки.</w:t>
      </w:r>
    </w:p>
    <w:p w:rsidR="00000000" w:rsidRDefault="00F121F7">
      <w:pPr>
        <w:widowControl w:val="0"/>
        <w:ind w:right="2070" w:firstLine="284"/>
      </w:pPr>
      <w:r>
        <w:t>В обозначен</w:t>
      </w:r>
      <w:r>
        <w:rPr>
          <w:color w:val="000000"/>
        </w:rPr>
        <w:t>и</w:t>
      </w:r>
      <w:r>
        <w:t xml:space="preserve">е марок мастики с </w:t>
      </w:r>
      <w:r>
        <w:rPr>
          <w:color w:val="000000"/>
        </w:rPr>
        <w:t>д</w:t>
      </w:r>
      <w:r>
        <w:t xml:space="preserve">обавками антисептиков </w:t>
      </w:r>
      <w:r>
        <w:rPr>
          <w:color w:val="000000"/>
        </w:rPr>
        <w:t>ил</w:t>
      </w:r>
      <w:r>
        <w:t>и гербицидов после обоз</w:t>
      </w:r>
      <w:r>
        <w:rPr>
          <w:color w:val="000000"/>
        </w:rPr>
        <w:t>н</w:t>
      </w:r>
      <w:r>
        <w:t>аче</w:t>
      </w:r>
      <w:r>
        <w:rPr>
          <w:color w:val="000000"/>
        </w:rPr>
        <w:t>ни</w:t>
      </w:r>
      <w:r>
        <w:t xml:space="preserve">я теплостойкости добавляют </w:t>
      </w:r>
      <w:r>
        <w:rPr>
          <w:color w:val="000000"/>
        </w:rPr>
        <w:t>соответ</w:t>
      </w:r>
      <w:r>
        <w:rPr>
          <w:color w:val="000000"/>
        </w:rPr>
        <w:softHyphen/>
        <w:t>ственно</w:t>
      </w:r>
      <w:r>
        <w:t xml:space="preserve"> букву А ил</w:t>
      </w:r>
      <w:r>
        <w:rPr>
          <w:color w:val="000000"/>
        </w:rPr>
        <w:t>и</w:t>
      </w:r>
      <w:r>
        <w:t xml:space="preserve"> Г.</w:t>
      </w:r>
    </w:p>
    <w:p w:rsidR="00000000" w:rsidRDefault="00F121F7">
      <w:pPr>
        <w:widowControl w:val="0"/>
        <w:ind w:right="2070" w:firstLine="284"/>
      </w:pPr>
      <w:r>
        <w:rPr>
          <w:color w:val="000000"/>
        </w:rPr>
        <w:t>Пр</w:t>
      </w:r>
      <w:r>
        <w:t>имер условного обозначения мастик</w:t>
      </w:r>
      <w:r>
        <w:rPr>
          <w:color w:val="000000"/>
        </w:rPr>
        <w:t xml:space="preserve">и теплостойкостью </w:t>
      </w:r>
      <w:r>
        <w:t>55°С:</w:t>
      </w:r>
    </w:p>
    <w:p w:rsidR="00000000" w:rsidRDefault="00F121F7">
      <w:pPr>
        <w:widowControl w:val="0"/>
        <w:ind w:right="2070" w:firstLine="284"/>
        <w:jc w:val="center"/>
        <w:rPr>
          <w:i/>
        </w:rPr>
      </w:pPr>
      <w:r>
        <w:rPr>
          <w:i/>
        </w:rPr>
        <w:t>МБ</w:t>
      </w:r>
      <w:r>
        <w:rPr>
          <w:i/>
          <w:color w:val="000000"/>
        </w:rPr>
        <w:t>К</w:t>
      </w:r>
      <w:r>
        <w:rPr>
          <w:i/>
        </w:rPr>
        <w:t>-Г-55</w:t>
      </w:r>
    </w:p>
    <w:p w:rsidR="00000000" w:rsidRDefault="00F121F7">
      <w:pPr>
        <w:widowControl w:val="0"/>
        <w:ind w:right="2070" w:firstLine="284"/>
      </w:pPr>
      <w:r>
        <w:t>То же, с</w:t>
      </w:r>
      <w:r>
        <w:rPr>
          <w:i/>
        </w:rPr>
        <w:t xml:space="preserve"> </w:t>
      </w:r>
      <w:r>
        <w:t>добавкой антисептика:</w:t>
      </w:r>
    </w:p>
    <w:p w:rsidR="00000000" w:rsidRDefault="00F121F7">
      <w:pPr>
        <w:widowControl w:val="0"/>
        <w:ind w:right="2070" w:firstLine="284"/>
        <w:jc w:val="center"/>
      </w:pPr>
      <w:r>
        <w:rPr>
          <w:i/>
        </w:rPr>
        <w:t>МБ</w:t>
      </w:r>
      <w:r>
        <w:rPr>
          <w:i/>
          <w:color w:val="000000"/>
        </w:rPr>
        <w:t>К-Г</w:t>
      </w:r>
      <w:r>
        <w:rPr>
          <w:i/>
        </w:rPr>
        <w:t>-55А</w:t>
      </w:r>
      <w:r>
        <w:t xml:space="preserve"> </w:t>
      </w:r>
    </w:p>
    <w:p w:rsidR="00000000" w:rsidRDefault="00F121F7">
      <w:pPr>
        <w:widowControl w:val="0"/>
        <w:ind w:right="2070" w:firstLine="284"/>
      </w:pPr>
      <w:r>
        <w:t xml:space="preserve">То же, с добавкой гербицидов: </w:t>
      </w:r>
    </w:p>
    <w:p w:rsidR="00000000" w:rsidRDefault="00F121F7">
      <w:pPr>
        <w:widowControl w:val="0"/>
        <w:ind w:right="2070" w:firstLine="284"/>
        <w:jc w:val="center"/>
        <w:rPr>
          <w:i/>
        </w:rPr>
      </w:pPr>
      <w:r>
        <w:rPr>
          <w:i/>
        </w:rPr>
        <w:t>МБ</w:t>
      </w:r>
      <w:r>
        <w:rPr>
          <w:i/>
          <w:color w:val="000000"/>
        </w:rPr>
        <w:t>К</w:t>
      </w:r>
      <w:r>
        <w:rPr>
          <w:i/>
        </w:rPr>
        <w:t>-Г-55Г</w:t>
      </w:r>
    </w:p>
    <w:p w:rsidR="00000000" w:rsidRDefault="00F121F7">
      <w:pPr>
        <w:widowControl w:val="0"/>
        <w:spacing w:before="120" w:after="120"/>
        <w:ind w:right="2070" w:firstLine="284"/>
        <w:jc w:val="center"/>
        <w:rPr>
          <w:b/>
        </w:rPr>
      </w:pPr>
      <w:r>
        <w:rPr>
          <w:b/>
          <w:noProof/>
        </w:rPr>
        <w:t>2.</w:t>
      </w:r>
      <w:r>
        <w:rPr>
          <w:b/>
        </w:rPr>
        <w:t xml:space="preserve"> Т</w:t>
      </w:r>
      <w:r>
        <w:rPr>
          <w:b/>
          <w:color w:val="000000"/>
        </w:rPr>
        <w:t>Е</w:t>
      </w:r>
      <w:r>
        <w:rPr>
          <w:b/>
        </w:rPr>
        <w:t>ХНИЧЕСКИЕ ТРЕБОВАНИЯ</w:t>
      </w:r>
    </w:p>
    <w:p w:rsidR="00000000" w:rsidRDefault="00F121F7">
      <w:pPr>
        <w:widowControl w:val="0"/>
        <w:ind w:right="2070" w:firstLine="284"/>
      </w:pPr>
      <w:r>
        <w:rPr>
          <w:noProof/>
        </w:rPr>
        <w:t>2.1.</w:t>
      </w:r>
      <w:r>
        <w:t xml:space="preserve"> </w:t>
      </w:r>
      <w:r>
        <w:rPr>
          <w:color w:val="000000"/>
        </w:rPr>
        <w:t>М</w:t>
      </w:r>
      <w:r>
        <w:t>астика должна изготавливаться в</w:t>
      </w:r>
      <w:r>
        <w:t xml:space="preserve"> соответств</w:t>
      </w:r>
      <w:r>
        <w:rPr>
          <w:color w:val="000000"/>
        </w:rPr>
        <w:t>и</w:t>
      </w:r>
      <w:r>
        <w:t>и с требо</w:t>
      </w:r>
      <w:r>
        <w:softHyphen/>
        <w:t>ваниями настоящего стандарта по технологическом</w:t>
      </w:r>
      <w:r>
        <w:rPr>
          <w:color w:val="000000"/>
        </w:rPr>
        <w:t>у</w:t>
      </w:r>
      <w:r>
        <w:t xml:space="preserve"> регламе</w:t>
      </w:r>
      <w:r>
        <w:rPr>
          <w:color w:val="000000"/>
        </w:rPr>
        <w:t>н</w:t>
      </w:r>
      <w:r>
        <w:t xml:space="preserve">ту, </w:t>
      </w:r>
      <w:r>
        <w:rPr>
          <w:color w:val="000000"/>
        </w:rPr>
        <w:t>у</w:t>
      </w:r>
      <w:r>
        <w:t>тверж</w:t>
      </w:r>
      <w:r>
        <w:rPr>
          <w:color w:val="000000"/>
        </w:rPr>
        <w:t>д</w:t>
      </w:r>
      <w:r>
        <w:t>ен</w:t>
      </w:r>
      <w:r>
        <w:rPr>
          <w:color w:val="000000"/>
        </w:rPr>
        <w:t>н</w:t>
      </w:r>
      <w:r>
        <w:t>ому в установленном порядке.</w:t>
      </w:r>
    </w:p>
    <w:p w:rsidR="00000000" w:rsidRDefault="00F121F7">
      <w:pPr>
        <w:widowControl w:val="0"/>
        <w:ind w:right="2070" w:firstLine="284"/>
        <w:rPr>
          <w:noProof/>
        </w:rPr>
      </w:pPr>
      <w:r>
        <w:t>Рекомендац</w:t>
      </w:r>
      <w:r>
        <w:rPr>
          <w:color w:val="000000"/>
        </w:rPr>
        <w:t>ии</w:t>
      </w:r>
      <w:r>
        <w:t xml:space="preserve"> по составу </w:t>
      </w:r>
      <w:r>
        <w:rPr>
          <w:color w:val="000000"/>
        </w:rPr>
        <w:t>и</w:t>
      </w:r>
      <w:r>
        <w:t xml:space="preserve"> приготовлению мастик приведены</w:t>
      </w:r>
      <w:r>
        <w:rPr>
          <w:color w:val="000000"/>
        </w:rPr>
        <w:t xml:space="preserve"> </w:t>
      </w:r>
      <w:r>
        <w:t>в рекомендуемом приложении</w:t>
      </w:r>
      <w:r>
        <w:rPr>
          <w:noProof/>
        </w:rPr>
        <w:t xml:space="preserve"> 2</w:t>
      </w:r>
      <w:r>
        <w:t xml:space="preserve"> к настоящему стандарту</w:t>
      </w:r>
      <w:r>
        <w:rPr>
          <w:noProof/>
        </w:rPr>
        <w:t>.</w:t>
      </w:r>
    </w:p>
    <w:p w:rsidR="00000000" w:rsidRDefault="00F121F7">
      <w:pPr>
        <w:widowControl w:val="0"/>
        <w:ind w:right="2070" w:firstLine="284"/>
        <w:rPr>
          <w:noProof/>
        </w:rPr>
      </w:pPr>
      <w:r>
        <w:rPr>
          <w:noProof/>
        </w:rPr>
        <w:t>2.2.</w:t>
      </w:r>
      <w:r>
        <w:t xml:space="preserve"> В зависимости от марки мастика долж</w:t>
      </w:r>
      <w:r>
        <w:rPr>
          <w:color w:val="000000"/>
        </w:rPr>
        <w:t>н</w:t>
      </w:r>
      <w:r>
        <w:t>а соответствовать требованиям табл.</w:t>
      </w:r>
      <w:r>
        <w:rPr>
          <w:noProof/>
        </w:rPr>
        <w:t xml:space="preserve"> 2.</w:t>
      </w:r>
    </w:p>
    <w:p w:rsidR="00000000" w:rsidRDefault="00F121F7">
      <w:pPr>
        <w:widowControl w:val="0"/>
        <w:ind w:right="2070" w:firstLine="284"/>
        <w:jc w:val="right"/>
        <w:rPr>
          <w:noProof/>
        </w:rPr>
      </w:pPr>
      <w:r>
        <w:t>Табл</w:t>
      </w:r>
      <w:r>
        <w:rPr>
          <w:color w:val="000000"/>
        </w:rPr>
        <w:t>и</w:t>
      </w:r>
      <w:r>
        <w:t>ца</w:t>
      </w:r>
      <w:r>
        <w:rPr>
          <w:noProof/>
        </w:rPr>
        <w:t xml:space="preserve">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0"/>
        <w:gridCol w:w="800"/>
        <w:gridCol w:w="800"/>
        <w:gridCol w:w="800"/>
        <w:gridCol w:w="867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Наименование </w:t>
            </w:r>
          </w:p>
        </w:tc>
        <w:tc>
          <w:tcPr>
            <w:tcW w:w="4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Н</w:t>
            </w:r>
            <w:r>
              <w:rPr>
                <w:sz w:val="16"/>
              </w:rPr>
              <w:t>орма для маст</w:t>
            </w:r>
            <w:r>
              <w:rPr>
                <w:color w:val="000000"/>
                <w:sz w:val="16"/>
              </w:rPr>
              <w:t>и</w:t>
            </w:r>
            <w:r>
              <w:rPr>
                <w:sz w:val="16"/>
              </w:rPr>
              <w:t>ки марок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показателей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М</w:t>
            </w:r>
            <w:r>
              <w:rPr>
                <w:sz w:val="16"/>
              </w:rPr>
              <w:t>Б</w:t>
            </w:r>
            <w:r>
              <w:rPr>
                <w:color w:val="000000"/>
                <w:sz w:val="16"/>
              </w:rPr>
              <w:t>К</w:t>
            </w:r>
            <w:r>
              <w:rPr>
                <w:sz w:val="16"/>
              </w:rPr>
              <w:t>-Г-55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МБК-Г-65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М</w:t>
            </w:r>
            <w:r>
              <w:rPr>
                <w:sz w:val="16"/>
              </w:rPr>
              <w:t>Б</w:t>
            </w:r>
            <w:r>
              <w:rPr>
                <w:color w:val="000000"/>
                <w:sz w:val="16"/>
              </w:rPr>
              <w:t>К</w:t>
            </w:r>
            <w:r>
              <w:rPr>
                <w:sz w:val="16"/>
              </w:rPr>
              <w:t>-Г-75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МБК-Г-85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</w:t>
            </w:r>
            <w:r>
              <w:rPr>
                <w:sz w:val="16"/>
              </w:rPr>
              <w:t>Б</w:t>
            </w:r>
            <w:r>
              <w:rPr>
                <w:color w:val="000000"/>
                <w:sz w:val="16"/>
              </w:rPr>
              <w:t>К</w:t>
            </w:r>
            <w:r>
              <w:rPr>
                <w:sz w:val="16"/>
              </w:rPr>
              <w:t>-Г-10</w:t>
            </w:r>
            <w:r>
              <w:rPr>
                <w:color w:val="000000"/>
                <w:sz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sz w:val="16"/>
              </w:rPr>
            </w:pPr>
            <w:r>
              <w:rPr>
                <w:noProof/>
                <w:sz w:val="16"/>
              </w:rPr>
              <w:t>1.</w:t>
            </w:r>
            <w:r>
              <w:rPr>
                <w:sz w:val="16"/>
              </w:rPr>
              <w:t xml:space="preserve"> Теплостойкость в те</w:t>
            </w:r>
            <w:r>
              <w:rPr>
                <w:sz w:val="16"/>
              </w:rPr>
              <w:softHyphen/>
              <w:t>ч</w:t>
            </w:r>
            <w:r>
              <w:rPr>
                <w:color w:val="000000"/>
                <w:sz w:val="16"/>
              </w:rPr>
              <w:t>е</w:t>
            </w:r>
            <w:r>
              <w:rPr>
                <w:color w:val="000000"/>
                <w:sz w:val="16"/>
              </w:rPr>
              <w:softHyphen/>
            </w:r>
            <w:r>
              <w:rPr>
                <w:sz w:val="16"/>
              </w:rPr>
              <w:t>ни</w:t>
            </w:r>
            <w:r>
              <w:rPr>
                <w:color w:val="000000"/>
                <w:sz w:val="16"/>
              </w:rPr>
              <w:t>е</w:t>
            </w:r>
            <w:r>
              <w:rPr>
                <w:noProof/>
                <w:sz w:val="16"/>
              </w:rPr>
              <w:t xml:space="preserve"> 5</w:t>
            </w:r>
            <w:r>
              <w:rPr>
                <w:sz w:val="16"/>
              </w:rPr>
              <w:t xml:space="preserve"> ч, °С, не менее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2.</w:t>
            </w:r>
            <w:r>
              <w:rPr>
                <w:sz w:val="16"/>
              </w:rPr>
              <w:t xml:space="preserve"> Температура раз</w:t>
            </w:r>
            <w:r>
              <w:rPr>
                <w:sz w:val="16"/>
              </w:rPr>
              <w:softHyphen/>
              <w:t>мяг</w:t>
            </w:r>
            <w:r>
              <w:rPr>
                <w:sz w:val="16"/>
              </w:rPr>
              <w:softHyphen/>
              <w:t>че</w:t>
            </w:r>
            <w:r>
              <w:rPr>
                <w:sz w:val="16"/>
              </w:rPr>
              <w:softHyphen/>
              <w:t>н</w:t>
            </w:r>
            <w:r>
              <w:rPr>
                <w:sz w:val="16"/>
              </w:rPr>
              <w:t>ия по методу «кольцо и шар»,</w:t>
            </w:r>
            <w:r>
              <w:rPr>
                <w:noProof/>
                <w:sz w:val="16"/>
              </w:rPr>
              <w:t xml:space="preserve"> °С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55-</w:t>
            </w:r>
            <w:r>
              <w:rPr>
                <w:noProof/>
                <w:color w:val="000000"/>
                <w:sz w:val="16"/>
              </w:rPr>
              <w:t>6</w:t>
            </w:r>
            <w:r>
              <w:rPr>
                <w:noProof/>
                <w:sz w:val="16"/>
              </w:rPr>
              <w:t>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68-72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78—82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88—92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color w:val="000000"/>
                <w:sz w:val="16"/>
              </w:rPr>
              <w:t>1</w:t>
            </w:r>
            <w:r>
              <w:rPr>
                <w:noProof/>
                <w:sz w:val="16"/>
              </w:rPr>
              <w:t>05—1</w:t>
            </w:r>
            <w:r>
              <w:rPr>
                <w:noProof/>
                <w:color w:val="000000"/>
                <w:sz w:val="16"/>
              </w:rPr>
              <w:t>1</w:t>
            </w:r>
            <w:r>
              <w:rPr>
                <w:noProof/>
                <w:sz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sz w:val="16"/>
              </w:rPr>
            </w:pPr>
            <w:r>
              <w:rPr>
                <w:noProof/>
                <w:sz w:val="16"/>
              </w:rPr>
              <w:t>3</w:t>
            </w:r>
            <w:r>
              <w:rPr>
                <w:sz w:val="16"/>
              </w:rPr>
              <w:t xml:space="preserve"> Гибкость при тем</w:t>
            </w:r>
            <w:r>
              <w:rPr>
                <w:sz w:val="16"/>
              </w:rPr>
              <w:softHyphen/>
              <w:t>пе</w:t>
            </w:r>
            <w:r>
              <w:rPr>
                <w:sz w:val="16"/>
              </w:rPr>
              <w:softHyphen/>
              <w:t>р</w:t>
            </w:r>
            <w:r>
              <w:rPr>
                <w:color w:val="000000"/>
                <w:sz w:val="16"/>
              </w:rPr>
              <w:t>а</w:t>
            </w:r>
            <w:r>
              <w:rPr>
                <w:color w:val="000000"/>
                <w:sz w:val="16"/>
              </w:rPr>
              <w:softHyphen/>
            </w:r>
            <w:r>
              <w:rPr>
                <w:sz w:val="16"/>
              </w:rPr>
              <w:t>туре (18</w:t>
            </w:r>
            <w:r>
              <w:rPr>
                <w:color w:val="000000"/>
                <w:sz w:val="16"/>
              </w:rPr>
              <w:t>±</w:t>
            </w:r>
            <w:r>
              <w:rPr>
                <w:sz w:val="16"/>
              </w:rPr>
              <w:t>2) °С на ст</w:t>
            </w:r>
            <w:r>
              <w:rPr>
                <w:color w:val="000000"/>
                <w:sz w:val="16"/>
              </w:rPr>
              <w:t>е</w:t>
            </w:r>
            <w:r>
              <w:rPr>
                <w:sz w:val="16"/>
              </w:rPr>
              <w:t>ржне диаметром, мм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ind w:right="95"/>
              <w:rPr>
                <w:sz w:val="16"/>
              </w:rPr>
            </w:pPr>
            <w:r>
              <w:rPr>
                <w:noProof/>
                <w:sz w:val="16"/>
              </w:rPr>
              <w:t>4.</w:t>
            </w:r>
            <w:r>
              <w:rPr>
                <w:sz w:val="16"/>
              </w:rPr>
              <w:t xml:space="preserve"> Содержан</w:t>
            </w:r>
            <w:r>
              <w:rPr>
                <w:color w:val="000000"/>
                <w:sz w:val="16"/>
              </w:rPr>
              <w:t>и</w:t>
            </w:r>
            <w:r>
              <w:rPr>
                <w:sz w:val="16"/>
              </w:rPr>
              <w:t>е напол</w:t>
            </w:r>
            <w:r>
              <w:rPr>
                <w:sz w:val="16"/>
              </w:rPr>
              <w:softHyphen/>
              <w:t>ни</w:t>
            </w:r>
            <w:r>
              <w:rPr>
                <w:sz w:val="16"/>
              </w:rPr>
              <w:softHyphen/>
              <w:t>те</w:t>
            </w:r>
            <w:r>
              <w:rPr>
                <w:color w:val="000000"/>
                <w:sz w:val="16"/>
              </w:rPr>
              <w:t>л</w:t>
            </w:r>
            <w:r>
              <w:rPr>
                <w:sz w:val="16"/>
              </w:rPr>
              <w:t>я.</w:t>
            </w:r>
            <w:r>
              <w:rPr>
                <w:noProof/>
                <w:sz w:val="16"/>
              </w:rPr>
              <w:t xml:space="preserve"> </w:t>
            </w:r>
            <w:r>
              <w:rPr>
                <w:noProof/>
                <w:color w:val="000000"/>
                <w:sz w:val="16"/>
              </w:rPr>
              <w:t>%</w:t>
            </w:r>
            <w:r>
              <w:rPr>
                <w:sz w:val="16"/>
              </w:rPr>
              <w:t xml:space="preserve"> по масс</w:t>
            </w:r>
            <w:r>
              <w:rPr>
                <w:color w:val="000000"/>
                <w:sz w:val="16"/>
              </w:rPr>
              <w:t>е</w:t>
            </w:r>
            <w:r>
              <w:rPr>
                <w:sz w:val="16"/>
              </w:rPr>
              <w:t>: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sz w:val="16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sz w:val="16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sz w:val="16"/>
              </w:rPr>
            </w:pP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волокнистого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12-15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12—15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12-15</w:t>
            </w: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12—15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color w:val="000000"/>
                <w:sz w:val="16"/>
              </w:rPr>
              <w:t>1</w:t>
            </w:r>
            <w:r>
              <w:rPr>
                <w:noProof/>
                <w:sz w:val="16"/>
              </w:rPr>
              <w:t>2—15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пылевидного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25—30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25—30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25—30</w:t>
            </w: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25—30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25—39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rPr>
                <w:sz w:val="16"/>
              </w:rPr>
            </w:pPr>
            <w:r>
              <w:rPr>
                <w:noProof/>
                <w:sz w:val="16"/>
              </w:rPr>
              <w:t>5</w:t>
            </w:r>
            <w:r>
              <w:rPr>
                <w:sz w:val="16"/>
              </w:rPr>
              <w:t xml:space="preserve"> Содержание воды</w:t>
            </w:r>
          </w:p>
        </w:tc>
        <w:tc>
          <w:tcPr>
            <w:tcW w:w="4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Следы</w:t>
            </w:r>
          </w:p>
        </w:tc>
      </w:tr>
    </w:tbl>
    <w:p w:rsidR="00000000" w:rsidRDefault="00F121F7">
      <w:pPr>
        <w:widowControl w:val="0"/>
        <w:spacing w:before="120"/>
        <w:ind w:right="2070" w:firstLine="301"/>
      </w:pPr>
      <w:r>
        <w:rPr>
          <w:noProof/>
          <w:color w:val="000000"/>
        </w:rPr>
        <w:t>2</w:t>
      </w:r>
      <w:r>
        <w:rPr>
          <w:noProof/>
        </w:rPr>
        <w:t>.3.</w:t>
      </w:r>
      <w:r>
        <w:t xml:space="preserve"> По внешнему виду мастика должна быть однородной</w:t>
      </w:r>
      <w:r>
        <w:rPr>
          <w:b/>
        </w:rPr>
        <w:t xml:space="preserve"> </w:t>
      </w:r>
      <w:r>
        <w:t>без</w:t>
      </w:r>
      <w:r>
        <w:rPr>
          <w:b/>
        </w:rPr>
        <w:t xml:space="preserve"> </w:t>
      </w:r>
      <w:r>
        <w:t>посторонних включений и частиц наполнителя, антисептика</w:t>
      </w:r>
      <w:r>
        <w:rPr>
          <w:b/>
        </w:rPr>
        <w:t xml:space="preserve"> </w:t>
      </w:r>
      <w:r>
        <w:t>и</w:t>
      </w:r>
      <w:r>
        <w:rPr>
          <w:color w:val="000000"/>
        </w:rPr>
        <w:t>л</w:t>
      </w:r>
      <w:r>
        <w:t>и</w:t>
      </w:r>
      <w:r>
        <w:rPr>
          <w:b/>
        </w:rPr>
        <w:t xml:space="preserve"> </w:t>
      </w:r>
      <w:r>
        <w:t>гербицида, не покрытых битумом.</w:t>
      </w:r>
    </w:p>
    <w:p w:rsidR="00000000" w:rsidRDefault="00F121F7">
      <w:pPr>
        <w:widowControl w:val="0"/>
        <w:ind w:right="2070" w:firstLine="301"/>
      </w:pPr>
      <w:r>
        <w:t>На срезе мастики площадью</w:t>
      </w:r>
      <w:r>
        <w:rPr>
          <w:noProof/>
        </w:rPr>
        <w:t xml:space="preserve"> 50</w:t>
      </w:r>
      <w:r>
        <w:t xml:space="preserve"> </w:t>
      </w:r>
      <w:r>
        <w:rPr>
          <w:color w:val="000000"/>
        </w:rPr>
        <w:t>см</w:t>
      </w:r>
      <w:r>
        <w:rPr>
          <w:color w:val="000000"/>
          <w:vertAlign w:val="superscript"/>
        </w:rPr>
        <w:t>2</w:t>
      </w:r>
      <w:r>
        <w:t xml:space="preserve"> не должно быть более двух</w:t>
      </w:r>
      <w:r>
        <w:t xml:space="preserve"> непропитанных частиц наполнителя, антисептика или герби</w:t>
      </w:r>
      <w:r>
        <w:softHyphen/>
      </w:r>
      <w:r>
        <w:rPr>
          <w:color w:val="000000"/>
        </w:rPr>
        <w:t>ц</w:t>
      </w:r>
      <w:r>
        <w:t>ида размером более</w:t>
      </w:r>
      <w:r>
        <w:rPr>
          <w:noProof/>
        </w:rPr>
        <w:t xml:space="preserve"> 0,4</w:t>
      </w:r>
      <w:r>
        <w:t xml:space="preserve"> мм.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2.4.</w:t>
      </w:r>
      <w:r>
        <w:t xml:space="preserve"> Мастика должна прочно ск</w:t>
      </w:r>
      <w:r>
        <w:rPr>
          <w:color w:val="000000"/>
        </w:rPr>
        <w:t>л</w:t>
      </w:r>
      <w:r>
        <w:t>е</w:t>
      </w:r>
      <w:r>
        <w:rPr>
          <w:color w:val="000000"/>
        </w:rPr>
        <w:t>и</w:t>
      </w:r>
      <w:r>
        <w:t>вать ру</w:t>
      </w:r>
      <w:r>
        <w:rPr>
          <w:color w:val="000000"/>
        </w:rPr>
        <w:t>л</w:t>
      </w:r>
      <w:r>
        <w:t>онные матер</w:t>
      </w:r>
      <w:r>
        <w:rPr>
          <w:color w:val="000000"/>
        </w:rPr>
        <w:t>и</w:t>
      </w:r>
      <w:r>
        <w:t>алы. При испытании образцов пергам</w:t>
      </w:r>
      <w:r>
        <w:rPr>
          <w:color w:val="000000"/>
        </w:rPr>
        <w:t>и</w:t>
      </w:r>
      <w:r>
        <w:t>на, склеенных мастикой, разры</w:t>
      </w:r>
      <w:r>
        <w:rPr>
          <w:color w:val="000000"/>
        </w:rPr>
        <w:t xml:space="preserve">в </w:t>
      </w:r>
      <w:r>
        <w:t>и расщепление образцов должны происходить по пергамину.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2.5.</w:t>
      </w:r>
      <w:r>
        <w:t xml:space="preserve"> Мастика должна быть </w:t>
      </w:r>
      <w:r>
        <w:rPr>
          <w:color w:val="000000"/>
        </w:rPr>
        <w:t>удобонаносимой:</w:t>
      </w:r>
      <w:r>
        <w:t xml:space="preserve"> при температуре </w:t>
      </w:r>
      <w:r>
        <w:rPr>
          <w:noProof/>
        </w:rPr>
        <w:t>160</w:t>
      </w:r>
      <w:r>
        <w:t xml:space="preserve"> </w:t>
      </w:r>
      <w:r>
        <w:rPr>
          <w:noProof/>
        </w:rPr>
        <w:t>—</w:t>
      </w:r>
      <w:r>
        <w:t xml:space="preserve"> 180° С мастика массой</w:t>
      </w:r>
      <w:r>
        <w:rPr>
          <w:noProof/>
        </w:rPr>
        <w:t xml:space="preserve"> 10</w:t>
      </w:r>
      <w:r>
        <w:t xml:space="preserve"> </w:t>
      </w:r>
      <w:r>
        <w:rPr>
          <w:color w:val="000000"/>
        </w:rPr>
        <w:t>г</w:t>
      </w:r>
      <w:r>
        <w:t xml:space="preserve"> должна свободно растекаться по </w:t>
      </w:r>
      <w:r>
        <w:lastRenderedPageBreak/>
        <w:t>поверхности пергамина размерами</w:t>
      </w:r>
      <w:r>
        <w:rPr>
          <w:noProof/>
        </w:rPr>
        <w:t xml:space="preserve"> (50</w:t>
      </w:r>
      <w:r>
        <w:t xml:space="preserve"> </w:t>
      </w:r>
      <w:r>
        <w:rPr>
          <w:noProof/>
        </w:rPr>
        <w:t>х</w:t>
      </w:r>
      <w:r>
        <w:t xml:space="preserve"> </w:t>
      </w:r>
      <w:r>
        <w:rPr>
          <w:noProof/>
        </w:rPr>
        <w:t>100)</w:t>
      </w:r>
      <w:r>
        <w:t xml:space="preserve"> мм ровным слоем толщиной</w:t>
      </w:r>
      <w:r>
        <w:rPr>
          <w:noProof/>
        </w:rPr>
        <w:t xml:space="preserve"> 2</w:t>
      </w:r>
      <w:r>
        <w:t xml:space="preserve"> мм.</w:t>
      </w:r>
    </w:p>
    <w:p w:rsidR="00000000" w:rsidRDefault="00F121F7">
      <w:pPr>
        <w:widowControl w:val="0"/>
        <w:ind w:right="2070" w:firstLine="301"/>
        <w:rPr>
          <w:color w:val="000000"/>
        </w:rPr>
      </w:pPr>
      <w:r>
        <w:rPr>
          <w:noProof/>
        </w:rPr>
        <w:t>2.6.</w:t>
      </w:r>
      <w:r>
        <w:t xml:space="preserve"> При транспортировании маст</w:t>
      </w:r>
      <w:r>
        <w:rPr>
          <w:color w:val="000000"/>
        </w:rPr>
        <w:t>и</w:t>
      </w:r>
      <w:r>
        <w:t>ки в горячем состоянии воз</w:t>
      </w:r>
      <w:r>
        <w:softHyphen/>
        <w:t>можно оседание наполнителя. При этом количество наполнителя (на разных уровнях транспортного средства) может отл</w:t>
      </w:r>
      <w:r>
        <w:rPr>
          <w:color w:val="000000"/>
        </w:rPr>
        <w:t>и</w:t>
      </w:r>
      <w:r>
        <w:t>чаться от указанного в табл.</w:t>
      </w:r>
      <w:r>
        <w:rPr>
          <w:noProof/>
        </w:rPr>
        <w:t xml:space="preserve"> 2</w:t>
      </w:r>
      <w:r>
        <w:t xml:space="preserve"> соответственно для волокнистого напол</w:t>
      </w:r>
      <w:r>
        <w:softHyphen/>
        <w:t>н</w:t>
      </w:r>
      <w:r>
        <w:rPr>
          <w:color w:val="000000"/>
        </w:rPr>
        <w:t>и</w:t>
      </w:r>
      <w:r>
        <w:t>теля не более чем на</w:t>
      </w:r>
      <w:r>
        <w:rPr>
          <w:noProof/>
        </w:rPr>
        <w:t xml:space="preserve"> 3</w:t>
      </w:r>
      <w:r>
        <w:t xml:space="preserve"> </w:t>
      </w:r>
      <w:r>
        <w:rPr>
          <w:noProof/>
        </w:rPr>
        <w:t>%,</w:t>
      </w:r>
      <w:r>
        <w:t xml:space="preserve"> а для пылевидного</w:t>
      </w:r>
      <w:r>
        <w:rPr>
          <w:noProof/>
        </w:rPr>
        <w:t>— 10</w:t>
      </w:r>
      <w:r>
        <w:t xml:space="preserve"> </w:t>
      </w:r>
      <w:r>
        <w:rPr>
          <w:noProof/>
        </w:rPr>
        <w:t>%</w:t>
      </w:r>
      <w:r>
        <w:rPr>
          <w:noProof/>
          <w:color w:val="000000"/>
        </w:rPr>
        <w:t xml:space="preserve">. 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2.7.</w:t>
      </w:r>
      <w:r>
        <w:t xml:space="preserve"> Требования к матер</w:t>
      </w:r>
      <w:r>
        <w:rPr>
          <w:color w:val="000000"/>
        </w:rPr>
        <w:t>и</w:t>
      </w:r>
      <w:r>
        <w:t>алам для приготовления маст</w:t>
      </w:r>
      <w:r>
        <w:rPr>
          <w:color w:val="000000"/>
        </w:rPr>
        <w:t>и</w:t>
      </w:r>
      <w:r>
        <w:t xml:space="preserve">к. </w:t>
      </w:r>
    </w:p>
    <w:p w:rsidR="00000000" w:rsidRDefault="00F121F7">
      <w:pPr>
        <w:widowControl w:val="0"/>
        <w:ind w:right="2070" w:firstLine="301"/>
        <w:rPr>
          <w:i/>
          <w:noProof/>
          <w:color w:val="000000"/>
        </w:rPr>
      </w:pPr>
      <w:r>
        <w:rPr>
          <w:noProof/>
        </w:rPr>
        <w:t>2.7.1.</w:t>
      </w:r>
      <w:r>
        <w:t xml:space="preserve"> </w:t>
      </w:r>
      <w:r>
        <w:rPr>
          <w:i/>
        </w:rPr>
        <w:t>Битумное вяжущее</w:t>
      </w:r>
      <w:r>
        <w:rPr>
          <w:i/>
          <w:noProof/>
        </w:rPr>
        <w:t xml:space="preserve">                             </w:t>
      </w:r>
    </w:p>
    <w:p w:rsidR="00000000" w:rsidRDefault="00F121F7">
      <w:pPr>
        <w:widowControl w:val="0"/>
        <w:ind w:right="2070" w:firstLine="301"/>
        <w:rPr>
          <w:noProof/>
        </w:rPr>
      </w:pPr>
      <w:r>
        <w:rPr>
          <w:noProof/>
        </w:rPr>
        <w:t>2.7.1.1.</w:t>
      </w:r>
      <w:r>
        <w:t xml:space="preserve"> В качестве вяжущего для приготовления мастики с</w:t>
      </w:r>
      <w:r>
        <w:rPr>
          <w:color w:val="000000"/>
        </w:rPr>
        <w:t>л</w:t>
      </w:r>
      <w:r>
        <w:t>е</w:t>
      </w:r>
      <w:r>
        <w:softHyphen/>
      </w:r>
      <w:r>
        <w:rPr>
          <w:color w:val="000000"/>
        </w:rPr>
        <w:t>д</w:t>
      </w:r>
      <w:r>
        <w:t>ует пр</w:t>
      </w:r>
      <w:r>
        <w:rPr>
          <w:color w:val="000000"/>
        </w:rPr>
        <w:t>и</w:t>
      </w:r>
      <w:r>
        <w:t>менять нефтяные кровельные битумы, соответствующие требован</w:t>
      </w:r>
      <w:r>
        <w:rPr>
          <w:color w:val="000000"/>
        </w:rPr>
        <w:t>и</w:t>
      </w:r>
      <w:r>
        <w:t>ям ГОСТ</w:t>
      </w:r>
      <w:r>
        <w:rPr>
          <w:noProof/>
        </w:rPr>
        <w:t xml:space="preserve"> 9548,</w:t>
      </w:r>
      <w:r>
        <w:t xml:space="preserve"> и их сплавы, а также нефт</w:t>
      </w:r>
      <w:r>
        <w:t>яные дорож</w:t>
      </w:r>
      <w:r>
        <w:softHyphen/>
        <w:t>ные битумы по ГОСТ</w:t>
      </w:r>
      <w:r>
        <w:rPr>
          <w:noProof/>
        </w:rPr>
        <w:t xml:space="preserve"> 22245</w:t>
      </w:r>
      <w:r>
        <w:t xml:space="preserve"> и их сплавы с кровельным бит</w:t>
      </w:r>
      <w:r>
        <w:rPr>
          <w:color w:val="000000"/>
        </w:rPr>
        <w:t>у</w:t>
      </w:r>
      <w:r>
        <w:t>м</w:t>
      </w:r>
      <w:r>
        <w:rPr>
          <w:color w:val="000000"/>
        </w:rPr>
        <w:t>о</w:t>
      </w:r>
      <w:r>
        <w:t>м марк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БНК</w:t>
      </w:r>
      <w:r>
        <w:rPr>
          <w:noProof/>
        </w:rPr>
        <w:t xml:space="preserve"> 90/30</w:t>
      </w:r>
      <w:r>
        <w:t xml:space="preserve"> </w:t>
      </w:r>
      <w:r>
        <w:rPr>
          <w:color w:val="000000"/>
        </w:rPr>
        <w:t>(БНК</w:t>
      </w:r>
      <w:r>
        <w:rPr>
          <w:noProof/>
        </w:rPr>
        <w:t xml:space="preserve"> 90/40).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2.7.1.2.</w:t>
      </w:r>
      <w:r>
        <w:t xml:space="preserve"> Для уменьшения </w:t>
      </w:r>
      <w:r>
        <w:rPr>
          <w:color w:val="000000"/>
        </w:rPr>
        <w:t>оседаемости</w:t>
      </w:r>
      <w:r>
        <w:t xml:space="preserve"> нап</w:t>
      </w:r>
      <w:r>
        <w:rPr>
          <w:color w:val="000000"/>
        </w:rPr>
        <w:t>о</w:t>
      </w:r>
      <w:r>
        <w:t>лнителей в битумное вяжущее следует вводить поверхностно-акт</w:t>
      </w:r>
      <w:r>
        <w:rPr>
          <w:color w:val="000000"/>
        </w:rPr>
        <w:t>и</w:t>
      </w:r>
      <w:r>
        <w:t>вные вещества (ПАВ).</w:t>
      </w:r>
    </w:p>
    <w:p w:rsidR="00000000" w:rsidRDefault="00F121F7">
      <w:pPr>
        <w:widowControl w:val="0"/>
        <w:ind w:right="2070" w:firstLine="301"/>
      </w:pPr>
      <w:r>
        <w:t xml:space="preserve">В качестве ПАВ следует применять анионные или </w:t>
      </w:r>
      <w:r>
        <w:rPr>
          <w:color w:val="000000"/>
        </w:rPr>
        <w:t xml:space="preserve">катионные </w:t>
      </w:r>
      <w:r>
        <w:t>вещества.</w:t>
      </w:r>
    </w:p>
    <w:p w:rsidR="00000000" w:rsidRDefault="00F121F7">
      <w:pPr>
        <w:widowControl w:val="0"/>
        <w:ind w:right="2070" w:firstLine="301"/>
        <w:rPr>
          <w:noProof/>
        </w:rPr>
      </w:pPr>
      <w:r>
        <w:t>Перечень продуктов, пр</w:t>
      </w:r>
      <w:r>
        <w:rPr>
          <w:color w:val="000000"/>
        </w:rPr>
        <w:t>и</w:t>
      </w:r>
      <w:r>
        <w:t>меняемых в качестве ПАВ, пр</w:t>
      </w:r>
      <w:r>
        <w:rPr>
          <w:color w:val="000000"/>
        </w:rPr>
        <w:t>и</w:t>
      </w:r>
      <w:r>
        <w:t>веден в пр</w:t>
      </w:r>
      <w:r>
        <w:rPr>
          <w:color w:val="000000"/>
        </w:rPr>
        <w:t>и</w:t>
      </w:r>
      <w:r>
        <w:t>ложении</w:t>
      </w:r>
      <w:r>
        <w:rPr>
          <w:noProof/>
        </w:rPr>
        <w:t xml:space="preserve"> 3</w:t>
      </w:r>
      <w:r>
        <w:t xml:space="preserve"> к настоящему стандарту</w:t>
      </w:r>
      <w:r>
        <w:rPr>
          <w:noProof/>
        </w:rPr>
        <w:t>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2.7.1.3.</w:t>
      </w:r>
      <w:r>
        <w:t xml:space="preserve"> В битумное вяжущее, применяемое для </w:t>
      </w:r>
      <w:r>
        <w:rPr>
          <w:color w:val="000000"/>
        </w:rPr>
        <w:t>и</w:t>
      </w:r>
      <w:r>
        <w:t>зготовлен</w:t>
      </w:r>
      <w:r>
        <w:rPr>
          <w:color w:val="000000"/>
        </w:rPr>
        <w:t>и</w:t>
      </w:r>
      <w:r>
        <w:t>я маст</w:t>
      </w:r>
      <w:r>
        <w:rPr>
          <w:color w:val="000000"/>
        </w:rPr>
        <w:t>и</w:t>
      </w:r>
      <w:r>
        <w:t xml:space="preserve">к в </w:t>
      </w:r>
      <w:r>
        <w:rPr>
          <w:color w:val="000000"/>
        </w:rPr>
        <w:t>з</w:t>
      </w:r>
      <w:r>
        <w:t>имних условиях, следует вводить: масло каме</w:t>
      </w:r>
      <w:r>
        <w:rPr>
          <w:color w:val="000000"/>
        </w:rPr>
        <w:t>нн</w:t>
      </w:r>
      <w:r>
        <w:t>оуголь</w:t>
      </w:r>
      <w:r>
        <w:softHyphen/>
        <w:t>ное для пр</w:t>
      </w:r>
      <w:r>
        <w:t>о</w:t>
      </w:r>
      <w:r>
        <w:rPr>
          <w:color w:val="000000"/>
        </w:rPr>
        <w:t>пи</w:t>
      </w:r>
      <w:r>
        <w:t>тки древесины по ГОСТ</w:t>
      </w:r>
      <w:r>
        <w:rPr>
          <w:noProof/>
        </w:rPr>
        <w:t xml:space="preserve"> 2770,</w:t>
      </w:r>
      <w:r>
        <w:t xml:space="preserve"> масло сланцевое для проп</w:t>
      </w:r>
      <w:r>
        <w:rPr>
          <w:color w:val="000000"/>
        </w:rPr>
        <w:t>и</w:t>
      </w:r>
      <w:r>
        <w:t>тки древесины по ГОСТ</w:t>
      </w:r>
      <w:r>
        <w:rPr>
          <w:noProof/>
        </w:rPr>
        <w:t xml:space="preserve"> 10835</w:t>
      </w:r>
      <w:r>
        <w:t xml:space="preserve">-78 или </w:t>
      </w:r>
      <w:r>
        <w:rPr>
          <w:color w:val="000000"/>
        </w:rPr>
        <w:t>кукерсольный</w:t>
      </w:r>
      <w:r>
        <w:t xml:space="preserve"> лак по техническим услов</w:t>
      </w:r>
      <w:r>
        <w:rPr>
          <w:color w:val="000000"/>
        </w:rPr>
        <w:t>и</w:t>
      </w:r>
      <w:r>
        <w:t xml:space="preserve">ям, утвержденным в установленном порядке. </w:t>
      </w:r>
    </w:p>
    <w:p w:rsidR="00000000" w:rsidRDefault="00F121F7">
      <w:pPr>
        <w:widowControl w:val="0"/>
        <w:ind w:right="2070" w:firstLine="301"/>
        <w:rPr>
          <w:noProof/>
        </w:rPr>
      </w:pPr>
      <w:r>
        <w:rPr>
          <w:noProof/>
        </w:rPr>
        <w:t>2.7.1.4.</w:t>
      </w:r>
      <w:r>
        <w:t xml:space="preserve"> Температ</w:t>
      </w:r>
      <w:r>
        <w:rPr>
          <w:color w:val="000000"/>
        </w:rPr>
        <w:t>ур</w:t>
      </w:r>
      <w:r>
        <w:t>а размягчен</w:t>
      </w:r>
      <w:r>
        <w:rPr>
          <w:color w:val="000000"/>
        </w:rPr>
        <w:t>и</w:t>
      </w:r>
      <w:r>
        <w:t>я и хрупкости битумного вя</w:t>
      </w:r>
      <w:r>
        <w:softHyphen/>
        <w:t>жущего для изготовления маст</w:t>
      </w:r>
      <w:r>
        <w:rPr>
          <w:color w:val="000000"/>
        </w:rPr>
        <w:t>и</w:t>
      </w:r>
      <w:r>
        <w:t xml:space="preserve">к </w:t>
      </w:r>
      <w:r>
        <w:rPr>
          <w:color w:val="000000"/>
        </w:rPr>
        <w:t>р</w:t>
      </w:r>
      <w:r>
        <w:t>азных марок должна удовле</w:t>
      </w:r>
      <w:r>
        <w:softHyphen/>
        <w:t>творять т</w:t>
      </w:r>
      <w:r>
        <w:rPr>
          <w:color w:val="000000"/>
        </w:rPr>
        <w:t>р</w:t>
      </w:r>
      <w:r>
        <w:t>ебованиям табл.</w:t>
      </w:r>
      <w:r>
        <w:rPr>
          <w:noProof/>
        </w:rPr>
        <w:t xml:space="preserve"> 3.</w:t>
      </w:r>
    </w:p>
    <w:p w:rsidR="00000000" w:rsidRDefault="00F121F7">
      <w:pPr>
        <w:widowControl w:val="0"/>
        <w:ind w:right="2070" w:firstLine="301"/>
        <w:jc w:val="right"/>
        <w:rPr>
          <w:i/>
          <w:color w:val="000000"/>
        </w:rPr>
      </w:pPr>
      <w:r>
        <w:rPr>
          <w:color w:val="000000"/>
        </w:rPr>
        <w:t>Таблица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М</w:t>
            </w:r>
            <w:r>
              <w:rPr>
                <w:sz w:val="16"/>
              </w:rPr>
              <w:t>арка маст</w:t>
            </w:r>
            <w:r>
              <w:rPr>
                <w:color w:val="000000"/>
                <w:sz w:val="16"/>
              </w:rPr>
              <w:t>и</w:t>
            </w:r>
            <w:r>
              <w:rPr>
                <w:sz w:val="16"/>
              </w:rPr>
              <w:t>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Темпе</w:t>
            </w:r>
            <w:r>
              <w:rPr>
                <w:color w:val="000000"/>
                <w:sz w:val="16"/>
              </w:rPr>
              <w:t>р</w:t>
            </w:r>
            <w:r>
              <w:rPr>
                <w:sz w:val="16"/>
              </w:rPr>
              <w:t xml:space="preserve">атура размягчения битумного вяжущего по методу «кольца и шара», </w:t>
            </w:r>
            <w:r>
              <w:rPr>
                <w:color w:val="000000"/>
                <w:sz w:val="16"/>
              </w:rPr>
              <w:t>°</w:t>
            </w:r>
            <w:r>
              <w:rPr>
                <w:sz w:val="16"/>
              </w:rPr>
              <w:t>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Темпе</w:t>
            </w:r>
            <w:r>
              <w:rPr>
                <w:color w:val="000000"/>
                <w:sz w:val="16"/>
              </w:rPr>
              <w:t>р</w:t>
            </w:r>
            <w:r>
              <w:rPr>
                <w:sz w:val="16"/>
              </w:rPr>
              <w:t xml:space="preserve">атура хрупкости битумного вяжущего, </w:t>
            </w:r>
            <w:r>
              <w:rPr>
                <w:sz w:val="16"/>
              </w:rPr>
              <w:sym w:font="Times New Roman" w:char="00B0"/>
            </w:r>
            <w:r>
              <w:rPr>
                <w:sz w:val="16"/>
              </w:rPr>
              <w:t>С,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sz w:val="16"/>
              </w:rPr>
              <w:t>не выше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МБК-Г-55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45—50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noProof/>
                <w:sz w:val="16"/>
              </w:rPr>
            </w:pPr>
            <w:r>
              <w:rPr>
                <w:noProof/>
                <w:color w:val="000000"/>
                <w:sz w:val="16"/>
              </w:rPr>
              <w:t>—</w:t>
            </w:r>
            <w:r>
              <w:rPr>
                <w:noProof/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МБК-Г-65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51—60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rPr>
                <w:sz w:val="16"/>
              </w:rPr>
            </w:pPr>
            <w:r>
              <w:rPr>
                <w:color w:val="000000"/>
                <w:sz w:val="16"/>
              </w:rPr>
              <w:t>М</w:t>
            </w:r>
            <w:r>
              <w:rPr>
                <w:sz w:val="16"/>
              </w:rPr>
              <w:t>БК</w:t>
            </w:r>
            <w:r>
              <w:rPr>
                <w:sz w:val="16"/>
              </w:rPr>
              <w:t>-Г-75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color w:val="000000"/>
                <w:sz w:val="16"/>
              </w:rPr>
              <w:t>61</w:t>
            </w:r>
            <w:r>
              <w:rPr>
                <w:color w:val="000000"/>
                <w:sz w:val="16"/>
                <w:lang w:val="en-US"/>
              </w:rPr>
              <w:t>—</w:t>
            </w:r>
            <w:r>
              <w:rPr>
                <w:noProof/>
                <w:sz w:val="16"/>
              </w:rPr>
              <w:t>70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MBK-</w:t>
            </w:r>
            <w:r>
              <w:rPr>
                <w:color w:val="000000"/>
                <w:sz w:val="16"/>
              </w:rPr>
              <w:t>Г-85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71—80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rPr>
                <w:sz w:val="16"/>
              </w:rPr>
            </w:pPr>
            <w:r>
              <w:rPr>
                <w:color w:val="000000"/>
                <w:sz w:val="16"/>
              </w:rPr>
              <w:t>М</w:t>
            </w:r>
            <w:r>
              <w:rPr>
                <w:sz w:val="16"/>
              </w:rPr>
              <w:t>БК-Г-100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85—95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—10</w:t>
            </w:r>
          </w:p>
        </w:tc>
      </w:tr>
    </w:tbl>
    <w:p w:rsidR="00000000" w:rsidRDefault="00F121F7">
      <w:pPr>
        <w:widowControl w:val="0"/>
        <w:ind w:right="2070" w:firstLine="284"/>
        <w:rPr>
          <w:color w:val="000000"/>
        </w:rPr>
      </w:pPr>
      <w:r>
        <w:rPr>
          <w:color w:val="000000"/>
        </w:rPr>
        <w:t>Примечание.</w:t>
      </w:r>
      <w:r>
        <w:t xml:space="preserve"> Пр</w:t>
      </w:r>
      <w:r>
        <w:rPr>
          <w:color w:val="000000"/>
        </w:rPr>
        <w:t>и</w:t>
      </w:r>
      <w:r>
        <w:t xml:space="preserve"> введ</w:t>
      </w:r>
      <w:r>
        <w:rPr>
          <w:color w:val="000000"/>
        </w:rPr>
        <w:t>е</w:t>
      </w:r>
      <w:r>
        <w:t>нии п</w:t>
      </w:r>
      <w:r>
        <w:rPr>
          <w:color w:val="000000"/>
        </w:rPr>
        <w:t>л</w:t>
      </w:r>
      <w:r>
        <w:t>астифицирующих добавок в битумно</w:t>
      </w:r>
      <w:r>
        <w:rPr>
          <w:color w:val="000000"/>
        </w:rPr>
        <w:t xml:space="preserve">е </w:t>
      </w:r>
      <w:r>
        <w:t>вяжу</w:t>
      </w:r>
      <w:r>
        <w:rPr>
          <w:color w:val="000000"/>
        </w:rPr>
        <w:t>щ</w:t>
      </w:r>
      <w:r>
        <w:t>ее температура его размягчения может быть на</w:t>
      </w:r>
      <w:r>
        <w:rPr>
          <w:noProof/>
        </w:rPr>
        <w:t xml:space="preserve"> 3—</w:t>
      </w:r>
      <w:r>
        <w:t xml:space="preserve">5°С </w:t>
      </w:r>
      <w:r>
        <w:rPr>
          <w:color w:val="000000"/>
        </w:rPr>
        <w:t>ниже.</w:t>
      </w:r>
    </w:p>
    <w:p w:rsidR="00000000" w:rsidRDefault="00F121F7">
      <w:pPr>
        <w:widowControl w:val="0"/>
        <w:ind w:right="2070" w:firstLine="284"/>
        <w:rPr>
          <w:i/>
        </w:rPr>
      </w:pPr>
      <w:r>
        <w:rPr>
          <w:noProof/>
        </w:rPr>
        <w:t>2.7.2.</w:t>
      </w:r>
      <w:r>
        <w:t xml:space="preserve"> </w:t>
      </w:r>
      <w:r>
        <w:rPr>
          <w:i/>
        </w:rPr>
        <w:t>Наполнитель</w:t>
      </w:r>
    </w:p>
    <w:p w:rsidR="00000000" w:rsidRDefault="00F121F7">
      <w:pPr>
        <w:widowControl w:val="0"/>
        <w:ind w:right="2070" w:firstLine="284"/>
      </w:pPr>
      <w:r>
        <w:rPr>
          <w:noProof/>
        </w:rPr>
        <w:t>2.7.2.1.</w:t>
      </w:r>
      <w:r>
        <w:t xml:space="preserve"> Для приготовлен</w:t>
      </w:r>
      <w:r>
        <w:rPr>
          <w:color w:val="000000"/>
        </w:rPr>
        <w:t>и</w:t>
      </w:r>
      <w:r>
        <w:t>я мастик</w:t>
      </w:r>
      <w:r>
        <w:rPr>
          <w:color w:val="000000"/>
        </w:rPr>
        <w:t>и</w:t>
      </w:r>
      <w:r>
        <w:t xml:space="preserve"> должны применяться во</w:t>
      </w:r>
      <w:r>
        <w:softHyphen/>
        <w:t>локнистые или пылевидные наполнители.</w:t>
      </w:r>
    </w:p>
    <w:p w:rsidR="00000000" w:rsidRDefault="00F121F7">
      <w:pPr>
        <w:widowControl w:val="0"/>
        <w:ind w:right="2070" w:firstLine="284"/>
        <w:rPr>
          <w:noProof/>
        </w:rPr>
      </w:pPr>
      <w:r>
        <w:t xml:space="preserve">В качестве волокнистого наполнителя следует применять </w:t>
      </w:r>
      <w:r>
        <w:rPr>
          <w:color w:val="000000"/>
        </w:rPr>
        <w:t>хри</w:t>
      </w:r>
      <w:r>
        <w:rPr>
          <w:color w:val="000000"/>
        </w:rPr>
        <w:softHyphen/>
        <w:t>зо</w:t>
      </w:r>
      <w:r>
        <w:rPr>
          <w:color w:val="000000"/>
        </w:rPr>
        <w:softHyphen/>
        <w:t>тиловый</w:t>
      </w:r>
      <w:r>
        <w:t xml:space="preserve"> асбест 7-го сорта по ГОСТ</w:t>
      </w:r>
      <w:r>
        <w:rPr>
          <w:noProof/>
        </w:rPr>
        <w:t xml:space="preserve"> 12871</w:t>
      </w:r>
      <w:r>
        <w:t>-67</w:t>
      </w:r>
      <w:r>
        <w:rPr>
          <w:noProof/>
        </w:rPr>
        <w:t>.</w:t>
      </w:r>
    </w:p>
    <w:p w:rsidR="00000000" w:rsidRDefault="00F121F7">
      <w:pPr>
        <w:widowControl w:val="0"/>
        <w:ind w:right="2070" w:firstLine="284"/>
      </w:pPr>
      <w:r>
        <w:t xml:space="preserve">В качестве пылевидного наполнителя следует применять </w:t>
      </w:r>
      <w:r>
        <w:rPr>
          <w:color w:val="000000"/>
        </w:rPr>
        <w:t>тон</w:t>
      </w:r>
      <w:r>
        <w:rPr>
          <w:color w:val="000000"/>
        </w:rPr>
        <w:softHyphen/>
        <w:t>ко</w:t>
      </w:r>
      <w:r>
        <w:rPr>
          <w:color w:val="000000"/>
        </w:rPr>
        <w:softHyphen/>
        <w:t>мо</w:t>
      </w:r>
      <w:r>
        <w:rPr>
          <w:color w:val="000000"/>
        </w:rPr>
        <w:softHyphen/>
        <w:t>лотые</w:t>
      </w:r>
      <w:r>
        <w:t xml:space="preserve"> тальк или </w:t>
      </w:r>
      <w:r>
        <w:rPr>
          <w:color w:val="000000"/>
        </w:rPr>
        <w:t>талькомагнезит</w:t>
      </w:r>
      <w:r>
        <w:t xml:space="preserve"> по ГОСТ</w:t>
      </w:r>
      <w:r>
        <w:rPr>
          <w:noProof/>
        </w:rPr>
        <w:t xml:space="preserve"> 21235</w:t>
      </w:r>
      <w:r>
        <w:t>-75</w:t>
      </w:r>
      <w:r>
        <w:rPr>
          <w:noProof/>
        </w:rPr>
        <w:t>,</w:t>
      </w:r>
      <w:r>
        <w:t xml:space="preserve"> </w:t>
      </w:r>
      <w:r>
        <w:t>сланцевые породы, известняки, доломиты, трепел или мел по техническим условиям, утвержденным в установленном порядке.</w:t>
      </w:r>
    </w:p>
    <w:p w:rsidR="00000000" w:rsidRDefault="00F121F7">
      <w:pPr>
        <w:widowControl w:val="0"/>
        <w:ind w:right="2070" w:firstLine="284"/>
      </w:pPr>
      <w:r>
        <w:rPr>
          <w:noProof/>
        </w:rPr>
        <w:t>2.7.2.2.</w:t>
      </w:r>
      <w:r>
        <w:t xml:space="preserve"> Для уменьшения </w:t>
      </w:r>
      <w:r>
        <w:rPr>
          <w:color w:val="000000"/>
        </w:rPr>
        <w:t>оседаемости</w:t>
      </w:r>
      <w:r>
        <w:t xml:space="preserve"> наполнителя при его по</w:t>
      </w:r>
      <w:r>
        <w:softHyphen/>
        <w:t>моле может быть введено ПАВ на основе синтетических жирных кислот, указанных в приложении</w:t>
      </w:r>
      <w:r>
        <w:rPr>
          <w:noProof/>
        </w:rPr>
        <w:t xml:space="preserve"> 3</w:t>
      </w:r>
      <w:r>
        <w:t xml:space="preserve"> к настоящему стандарту</w:t>
      </w:r>
      <w:r>
        <w:rPr>
          <w:noProof/>
        </w:rPr>
        <w:t>.</w:t>
      </w:r>
      <w:r>
        <w:t xml:space="preserve"> В этом случае ПАВ в битум</w:t>
      </w:r>
      <w:r>
        <w:softHyphen/>
        <w:t>ное вяжущее не вводят.</w:t>
      </w:r>
    </w:p>
    <w:p w:rsidR="00000000" w:rsidRDefault="00F121F7">
      <w:pPr>
        <w:widowControl w:val="0"/>
        <w:spacing w:before="60" w:after="60"/>
        <w:ind w:right="2070" w:firstLine="284"/>
        <w:rPr>
          <w:sz w:val="16"/>
        </w:rPr>
      </w:pPr>
      <w:r>
        <w:rPr>
          <w:sz w:val="16"/>
        </w:rPr>
        <w:t>Примечание. В случае, когда в качестве наполнителя испо</w:t>
      </w:r>
      <w:r>
        <w:rPr>
          <w:color w:val="000000"/>
          <w:sz w:val="16"/>
        </w:rPr>
        <w:t>л</w:t>
      </w:r>
      <w:r>
        <w:rPr>
          <w:sz w:val="16"/>
        </w:rPr>
        <w:t>ьзуют сланцевые породы, ПАВ не вводят.</w:t>
      </w:r>
    </w:p>
    <w:p w:rsidR="00000000" w:rsidRDefault="00F121F7">
      <w:pPr>
        <w:widowControl w:val="0"/>
        <w:ind w:right="2070" w:firstLine="284"/>
        <w:rPr>
          <w:noProof/>
        </w:rPr>
      </w:pPr>
      <w:r>
        <w:rPr>
          <w:noProof/>
        </w:rPr>
        <w:t>2.7.2.3.</w:t>
      </w:r>
      <w:r>
        <w:t xml:space="preserve"> Наполн</w:t>
      </w:r>
      <w:r>
        <w:rPr>
          <w:color w:val="000000"/>
        </w:rPr>
        <w:t>и</w:t>
      </w:r>
      <w:r>
        <w:t xml:space="preserve">тель для </w:t>
      </w:r>
      <w:r>
        <w:rPr>
          <w:color w:val="000000"/>
        </w:rPr>
        <w:t>и</w:t>
      </w:r>
      <w:r>
        <w:t>зготовления маст</w:t>
      </w:r>
      <w:r>
        <w:rPr>
          <w:color w:val="000000"/>
        </w:rPr>
        <w:t>и</w:t>
      </w:r>
      <w:r>
        <w:t>ки должен удовле</w:t>
      </w:r>
      <w:r>
        <w:softHyphen/>
        <w:t>творять требова</w:t>
      </w:r>
      <w:r>
        <w:t>ниям табл.</w:t>
      </w:r>
      <w:r>
        <w:rPr>
          <w:noProof/>
        </w:rPr>
        <w:t xml:space="preserve"> 4.</w:t>
      </w:r>
    </w:p>
    <w:p w:rsidR="00000000" w:rsidRDefault="00F121F7">
      <w:pPr>
        <w:widowControl w:val="0"/>
        <w:ind w:right="2070" w:firstLine="284"/>
        <w:jc w:val="right"/>
        <w:rPr>
          <w:noProof/>
        </w:rPr>
      </w:pPr>
      <w:r>
        <w:t>Таблица</w:t>
      </w:r>
      <w:r>
        <w:rPr>
          <w:noProof/>
        </w:rPr>
        <w:t xml:space="preserve"> 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3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sz w:val="16"/>
              </w:rPr>
            </w:pPr>
            <w:r>
              <w:rPr>
                <w:sz w:val="16"/>
              </w:rPr>
              <w:t>Наимено</w:t>
            </w:r>
            <w:r>
              <w:rPr>
                <w:color w:val="000000"/>
                <w:sz w:val="16"/>
              </w:rPr>
              <w:t>в</w:t>
            </w:r>
            <w:r>
              <w:rPr>
                <w:sz w:val="16"/>
              </w:rPr>
              <w:t>ан</w:t>
            </w:r>
            <w:r>
              <w:rPr>
                <w:color w:val="000000"/>
                <w:sz w:val="16"/>
              </w:rPr>
              <w:t>ие</w:t>
            </w:r>
            <w:r>
              <w:rPr>
                <w:sz w:val="16"/>
              </w:rPr>
              <w:t xml:space="preserve"> показателя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Норма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1.</w:t>
            </w:r>
            <w:r>
              <w:rPr>
                <w:sz w:val="16"/>
              </w:rPr>
              <w:t xml:space="preserve"> Плотность </w:t>
            </w:r>
            <w:r>
              <w:rPr>
                <w:color w:val="000000"/>
                <w:sz w:val="16"/>
              </w:rPr>
              <w:t>(удельный</w:t>
            </w:r>
            <w:r>
              <w:rPr>
                <w:sz w:val="16"/>
              </w:rPr>
              <w:t xml:space="preserve"> вес), </w:t>
            </w:r>
            <w:r>
              <w:rPr>
                <w:color w:val="000000"/>
                <w:sz w:val="16"/>
              </w:rPr>
              <w:t>кг/м</w:t>
            </w:r>
            <w:r>
              <w:rPr>
                <w:color w:val="000000"/>
                <w:sz w:val="16"/>
                <w:vertAlign w:val="superscript"/>
              </w:rPr>
              <w:t>3</w:t>
            </w:r>
            <w:r>
              <w:rPr>
                <w:color w:val="000000"/>
                <w:sz w:val="16"/>
              </w:rPr>
              <w:t xml:space="preserve"> (г/см</w:t>
            </w:r>
            <w:r>
              <w:rPr>
                <w:color w:val="000000"/>
                <w:sz w:val="16"/>
                <w:vertAlign w:val="superscript"/>
              </w:rPr>
              <w:t>3</w:t>
            </w:r>
            <w:r>
              <w:rPr>
                <w:color w:val="000000"/>
                <w:sz w:val="16"/>
              </w:rPr>
              <w:t>),</w:t>
            </w:r>
            <w:r>
              <w:rPr>
                <w:sz w:val="16"/>
              </w:rPr>
              <w:t xml:space="preserve"> не боле</w:t>
            </w:r>
            <w:r>
              <w:rPr>
                <w:color w:val="000000"/>
                <w:sz w:val="16"/>
              </w:rPr>
              <w:t>е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rPr>
                <w:sz w:val="16"/>
              </w:rPr>
            </w:pPr>
            <w:r>
              <w:rPr>
                <w:noProof/>
                <w:sz w:val="16"/>
              </w:rPr>
              <w:t>2.</w:t>
            </w:r>
            <w:r>
              <w:rPr>
                <w:sz w:val="16"/>
              </w:rPr>
              <w:t xml:space="preserve"> Влажность </w:t>
            </w:r>
            <w:r>
              <w:rPr>
                <w:color w:val="000000"/>
                <w:sz w:val="16"/>
              </w:rPr>
              <w:t xml:space="preserve">% </w:t>
            </w:r>
            <w:r>
              <w:rPr>
                <w:sz w:val="16"/>
              </w:rPr>
              <w:t>по мас</w:t>
            </w:r>
            <w:r>
              <w:rPr>
                <w:sz w:val="16"/>
              </w:rPr>
              <w:softHyphen/>
              <w:t>се, не более: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2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rPr>
                <w:noProof/>
                <w:sz w:val="16"/>
              </w:rPr>
            </w:pPr>
            <w:r>
              <w:rPr>
                <w:sz w:val="16"/>
              </w:rPr>
              <w:t>волокнистого</w:t>
            </w:r>
            <w:r>
              <w:rPr>
                <w:noProof/>
                <w:sz w:val="16"/>
              </w:rPr>
              <w:t xml:space="preserve"> наполнителя</w:t>
            </w:r>
          </w:p>
        </w:tc>
        <w:tc>
          <w:tcPr>
            <w:tcW w:w="3260" w:type="dxa"/>
            <w:tcBorders>
              <w:left w:val="nil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rPr>
                <w:noProof/>
                <w:sz w:val="16"/>
              </w:rPr>
            </w:pPr>
            <w:r>
              <w:rPr>
                <w:sz w:val="16"/>
              </w:rPr>
              <w:t>пылев</w:t>
            </w:r>
            <w:r>
              <w:rPr>
                <w:color w:val="000000"/>
                <w:sz w:val="16"/>
              </w:rPr>
              <w:t>и</w:t>
            </w:r>
            <w:r>
              <w:rPr>
                <w:sz w:val="16"/>
              </w:rPr>
              <w:t>дного</w:t>
            </w:r>
            <w:r>
              <w:rPr>
                <w:noProof/>
                <w:sz w:val="16"/>
              </w:rPr>
              <w:t xml:space="preserve"> наполнителя</w:t>
            </w:r>
          </w:p>
        </w:tc>
        <w:tc>
          <w:tcPr>
            <w:tcW w:w="3260" w:type="dxa"/>
            <w:tcBorders>
              <w:left w:val="nil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3.</w:t>
            </w:r>
            <w:r>
              <w:rPr>
                <w:sz w:val="16"/>
              </w:rPr>
              <w:t xml:space="preserve"> З</w:t>
            </w:r>
            <w:r>
              <w:rPr>
                <w:color w:val="000000"/>
                <w:sz w:val="16"/>
              </w:rPr>
              <w:t>е</w:t>
            </w:r>
            <w:r>
              <w:rPr>
                <w:sz w:val="16"/>
              </w:rPr>
              <w:t>рново</w:t>
            </w:r>
            <w:r>
              <w:rPr>
                <w:color w:val="000000"/>
                <w:sz w:val="16"/>
              </w:rPr>
              <w:t>й</w:t>
            </w:r>
            <w:r>
              <w:rPr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состав: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noProof/>
                <w:sz w:val="16"/>
              </w:rPr>
            </w:pPr>
            <w:r>
              <w:rPr>
                <w:sz w:val="16"/>
              </w:rPr>
              <w:t>волокнистого наполнителя</w:t>
            </w:r>
          </w:p>
        </w:tc>
        <w:tc>
          <w:tcPr>
            <w:tcW w:w="3260" w:type="dxa"/>
            <w:tcBorders>
              <w:left w:val="nil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Проходит полностью через сито с </w:t>
            </w:r>
          </w:p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сеткой</w:t>
            </w:r>
            <w:r>
              <w:rPr>
                <w:noProof/>
                <w:sz w:val="16"/>
              </w:rPr>
              <w:t xml:space="preserve"> № </w:t>
            </w:r>
            <w:r>
              <w:rPr>
                <w:sz w:val="16"/>
              </w:rPr>
              <w:t> </w:t>
            </w:r>
            <w:r>
              <w:rPr>
                <w:noProof/>
                <w:sz w:val="16"/>
              </w:rPr>
              <w:t>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noProof/>
                <w:sz w:val="16"/>
              </w:rPr>
            </w:pPr>
            <w:r>
              <w:rPr>
                <w:sz w:val="16"/>
              </w:rPr>
              <w:t>пылевидного наполнителя</w:t>
            </w:r>
          </w:p>
        </w:tc>
        <w:tc>
          <w:tcPr>
            <w:tcW w:w="32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Проходит полностью через сито с сетк</w:t>
            </w:r>
            <w:r>
              <w:rPr>
                <w:color w:val="000000"/>
                <w:sz w:val="16"/>
              </w:rPr>
              <w:t>о</w:t>
            </w:r>
            <w:r>
              <w:rPr>
                <w:sz w:val="16"/>
              </w:rPr>
              <w:t>й</w:t>
            </w:r>
            <w:r>
              <w:rPr>
                <w:noProof/>
                <w:sz w:val="16"/>
              </w:rPr>
              <w:t xml:space="preserve"> </w:t>
            </w:r>
          </w:p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№ 02,</w:t>
            </w:r>
            <w:r>
              <w:rPr>
                <w:sz w:val="16"/>
              </w:rPr>
              <w:t xml:space="preserve"> а остаток на сите с сет</w:t>
            </w:r>
            <w:r>
              <w:rPr>
                <w:sz w:val="16"/>
              </w:rPr>
              <w:softHyphen/>
              <w:t>кой</w:t>
            </w:r>
            <w:r>
              <w:rPr>
                <w:noProof/>
                <w:sz w:val="16"/>
              </w:rPr>
              <w:t xml:space="preserve"> № 009</w:t>
            </w:r>
            <w:r>
              <w:rPr>
                <w:sz w:val="16"/>
              </w:rPr>
              <w:t>-не более</w:t>
            </w:r>
            <w:r>
              <w:rPr>
                <w:noProof/>
                <w:sz w:val="16"/>
              </w:rPr>
              <w:t xml:space="preserve"> 10</w:t>
            </w:r>
            <w:r>
              <w:rPr>
                <w:sz w:val="16"/>
              </w:rPr>
              <w:t xml:space="preserve"> </w:t>
            </w:r>
            <w:r>
              <w:rPr>
                <w:noProof/>
                <w:sz w:val="16"/>
              </w:rPr>
              <w:t>%</w:t>
            </w:r>
          </w:p>
        </w:tc>
      </w:tr>
    </w:tbl>
    <w:p w:rsidR="00000000" w:rsidRDefault="00F121F7">
      <w:pPr>
        <w:widowControl w:val="0"/>
        <w:spacing w:before="120"/>
        <w:ind w:right="2070" w:firstLine="301"/>
        <w:rPr>
          <w:i/>
        </w:rPr>
      </w:pPr>
      <w:r>
        <w:rPr>
          <w:noProof/>
        </w:rPr>
        <w:t>2.7.3.</w:t>
      </w:r>
      <w:r>
        <w:t xml:space="preserve"> </w:t>
      </w:r>
      <w:r>
        <w:rPr>
          <w:i/>
        </w:rPr>
        <w:t>Антисептики и гербициды</w:t>
      </w:r>
    </w:p>
    <w:p w:rsidR="00000000" w:rsidRDefault="00F121F7">
      <w:pPr>
        <w:widowControl w:val="0"/>
        <w:ind w:right="2070" w:firstLine="301"/>
        <w:rPr>
          <w:noProof/>
        </w:rPr>
      </w:pPr>
      <w:r>
        <w:rPr>
          <w:noProof/>
        </w:rPr>
        <w:t>2.7.3.1.</w:t>
      </w:r>
      <w:r>
        <w:t xml:space="preserve"> В качестве </w:t>
      </w:r>
      <w:r>
        <w:rPr>
          <w:color w:val="000000"/>
        </w:rPr>
        <w:t>антисептирующих</w:t>
      </w:r>
      <w:r>
        <w:t xml:space="preserve"> добавок должны приме</w:t>
      </w:r>
      <w:r>
        <w:softHyphen/>
      </w:r>
      <w:r>
        <w:rPr>
          <w:color w:val="000000"/>
        </w:rPr>
        <w:t>н</w:t>
      </w:r>
      <w:r>
        <w:t>ятьс</w:t>
      </w:r>
      <w:r>
        <w:t xml:space="preserve">я </w:t>
      </w:r>
      <w:r>
        <w:rPr>
          <w:color w:val="000000"/>
        </w:rPr>
        <w:t>кремнефтористый</w:t>
      </w:r>
      <w:r>
        <w:t xml:space="preserve"> натрий по ГОСТ 87-77 или фтори</w:t>
      </w:r>
      <w:r>
        <w:softHyphen/>
        <w:t>стый натрий по ГОСТ 2871-75</w:t>
      </w:r>
      <w:r>
        <w:rPr>
          <w:noProof/>
        </w:rPr>
        <w:t>.</w:t>
      </w:r>
    </w:p>
    <w:p w:rsidR="00000000" w:rsidRDefault="00F121F7">
      <w:pPr>
        <w:widowControl w:val="0"/>
        <w:ind w:right="2070" w:firstLine="301"/>
      </w:pPr>
      <w:r>
        <w:t>В маст</w:t>
      </w:r>
      <w:r>
        <w:rPr>
          <w:color w:val="000000"/>
        </w:rPr>
        <w:t>и</w:t>
      </w:r>
      <w:r>
        <w:t>ки с пластифицирующими добавками ант</w:t>
      </w:r>
      <w:r>
        <w:rPr>
          <w:color w:val="000000"/>
        </w:rPr>
        <w:t>и</w:t>
      </w:r>
      <w:r>
        <w:t>септик не вводят.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2.7.3.2.</w:t>
      </w:r>
      <w:r>
        <w:t xml:space="preserve"> В качестве гербицидов должны применяться </w:t>
      </w:r>
      <w:r>
        <w:rPr>
          <w:color w:val="000000"/>
        </w:rPr>
        <w:t xml:space="preserve">симазин </w:t>
      </w:r>
      <w:r>
        <w:t>по ГОСТ </w:t>
      </w:r>
      <w:r>
        <w:rPr>
          <w:noProof/>
        </w:rPr>
        <w:t>15123</w:t>
      </w:r>
      <w:r>
        <w:t xml:space="preserve">-78 или </w:t>
      </w:r>
      <w:r>
        <w:rPr>
          <w:color w:val="000000"/>
        </w:rPr>
        <w:t>аминная</w:t>
      </w:r>
      <w:r>
        <w:t xml:space="preserve"> (натриевая) соль </w:t>
      </w:r>
      <w:r>
        <w:rPr>
          <w:color w:val="000000"/>
        </w:rPr>
        <w:t>дихлорфеноксиуксусной</w:t>
      </w:r>
      <w:r>
        <w:t xml:space="preserve"> кислоты</w:t>
      </w:r>
      <w:r>
        <w:rPr>
          <w:noProof/>
        </w:rPr>
        <w:t xml:space="preserve"> (2,</w:t>
      </w:r>
      <w:r>
        <w:t xml:space="preserve"> 4Д) по техническ</w:t>
      </w:r>
      <w:r>
        <w:rPr>
          <w:color w:val="000000"/>
        </w:rPr>
        <w:t>и</w:t>
      </w:r>
      <w:r>
        <w:t>м условиям, утвержден</w:t>
      </w:r>
      <w:r>
        <w:softHyphen/>
      </w:r>
      <w:r>
        <w:rPr>
          <w:color w:val="000000"/>
        </w:rPr>
        <w:t>н</w:t>
      </w:r>
      <w:r>
        <w:t>ым в установ</w:t>
      </w:r>
      <w:r>
        <w:softHyphen/>
        <w:t>лен</w:t>
      </w:r>
      <w:r>
        <w:softHyphen/>
        <w:t>ном порядке.</w:t>
      </w:r>
    </w:p>
    <w:p w:rsidR="00000000" w:rsidRDefault="00F121F7">
      <w:pPr>
        <w:widowControl w:val="0"/>
        <w:ind w:right="2070" w:firstLine="301"/>
        <w:rPr>
          <w:noProof/>
        </w:rPr>
      </w:pPr>
      <w:r>
        <w:t>Количество антисептиков и гербицидов в составе мастики дол</w:t>
      </w:r>
      <w:r>
        <w:softHyphen/>
        <w:t xml:space="preserve">жно соответствовать требованиям </w:t>
      </w:r>
      <w:r>
        <w:rPr>
          <w:color w:val="000000"/>
        </w:rPr>
        <w:t>СНиП</w:t>
      </w:r>
      <w:r>
        <w:rPr>
          <w:noProof/>
        </w:rPr>
        <w:t xml:space="preserve"> II</w:t>
      </w:r>
      <w:r>
        <w:t>-</w:t>
      </w:r>
      <w:r>
        <w:rPr>
          <w:noProof/>
        </w:rPr>
        <w:t>26</w:t>
      </w:r>
      <w:r>
        <w:t>-76</w:t>
      </w:r>
      <w:r>
        <w:rPr>
          <w:noProof/>
        </w:rPr>
        <w:t>.</w:t>
      </w:r>
    </w:p>
    <w:p w:rsidR="00000000" w:rsidRDefault="00F121F7">
      <w:pPr>
        <w:widowControl w:val="0"/>
        <w:spacing w:before="120" w:after="120"/>
        <w:ind w:right="2070" w:firstLine="301"/>
        <w:jc w:val="center"/>
        <w:rPr>
          <w:b/>
        </w:rPr>
      </w:pPr>
      <w:r>
        <w:rPr>
          <w:b/>
          <w:noProof/>
        </w:rPr>
        <w:t>3.</w:t>
      </w:r>
      <w:r>
        <w:rPr>
          <w:b/>
        </w:rPr>
        <w:t xml:space="preserve"> ТРЕБОВАНИЯ БЕЗОПАСНОСТИ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3.1.</w:t>
      </w:r>
      <w:r>
        <w:t xml:space="preserve"> Битум</w:t>
      </w:r>
      <w:r>
        <w:rPr>
          <w:color w:val="000000"/>
        </w:rPr>
        <w:t>н</w:t>
      </w:r>
      <w:r>
        <w:t>ая кровельная горяча</w:t>
      </w:r>
      <w:r>
        <w:t xml:space="preserve">я мастика является горючим </w:t>
      </w:r>
      <w:r>
        <w:rPr>
          <w:color w:val="000000"/>
        </w:rPr>
        <w:t>м</w:t>
      </w:r>
      <w:r>
        <w:t>атер</w:t>
      </w:r>
      <w:r>
        <w:rPr>
          <w:color w:val="000000"/>
        </w:rPr>
        <w:t>и</w:t>
      </w:r>
      <w:r>
        <w:t>алом с температурой вспышки</w:t>
      </w:r>
      <w:r>
        <w:rPr>
          <w:noProof/>
        </w:rPr>
        <w:t xml:space="preserve"> 240—</w:t>
      </w:r>
      <w:r>
        <w:t>300°С. При изготовле</w:t>
      </w:r>
      <w:r>
        <w:softHyphen/>
        <w:t xml:space="preserve">нии и применении мастик должны соблюдаться требования главы </w:t>
      </w:r>
      <w:r>
        <w:rPr>
          <w:color w:val="000000"/>
        </w:rPr>
        <w:t>СНиП</w:t>
      </w:r>
      <w:r>
        <w:t xml:space="preserve"> </w:t>
      </w:r>
      <w:r>
        <w:rPr>
          <w:lang w:val="en-US"/>
        </w:rPr>
        <w:t>III</w:t>
      </w:r>
      <w:r>
        <w:t>-А.11-70.</w:t>
      </w:r>
    </w:p>
    <w:p w:rsidR="00000000" w:rsidRDefault="00F121F7">
      <w:pPr>
        <w:widowControl w:val="0"/>
        <w:ind w:right="2070" w:firstLine="301"/>
        <w:rPr>
          <w:noProof/>
        </w:rPr>
      </w:pPr>
      <w:r>
        <w:rPr>
          <w:noProof/>
        </w:rPr>
        <w:t>3.2.</w:t>
      </w:r>
      <w:r>
        <w:t xml:space="preserve"> При производстве, сливе, наливе и отборе проб мастик следует применять спецодежду и индивидуальные средства защи</w:t>
      </w:r>
      <w:r>
        <w:softHyphen/>
        <w:t>ты согласно «Типовым отраслевым нормам бесплатной выдачи спецодежды, спецобуви и предохранительных приспособлений», с дополнением к ним, утвержденным постановлением Государствен</w:t>
      </w:r>
      <w:r>
        <w:softHyphen/>
        <w:t xml:space="preserve">ного комитета СССР по труду и социальным вопросам и </w:t>
      </w:r>
      <w:r>
        <w:t>Прези</w:t>
      </w:r>
      <w:r>
        <w:softHyphen/>
        <w:t>д</w:t>
      </w:r>
      <w:r>
        <w:rPr>
          <w:color w:val="000000"/>
        </w:rPr>
        <w:t>и</w:t>
      </w:r>
      <w:r>
        <w:t>умом ВЦСПС</w:t>
      </w:r>
      <w:r>
        <w:rPr>
          <w:noProof/>
        </w:rPr>
        <w:t xml:space="preserve"> 6</w:t>
      </w:r>
      <w:r>
        <w:t xml:space="preserve"> июля</w:t>
      </w:r>
      <w:r>
        <w:rPr>
          <w:noProof/>
        </w:rPr>
        <w:t xml:space="preserve"> 1978</w:t>
      </w:r>
      <w:r>
        <w:t xml:space="preserve"> г.</w:t>
      </w:r>
      <w:r>
        <w:rPr>
          <w:noProof/>
        </w:rPr>
        <w:t xml:space="preserve"> №</w:t>
      </w:r>
      <w:r>
        <w:t xml:space="preserve"> 226/П9—</w:t>
      </w:r>
      <w:r>
        <w:rPr>
          <w:noProof/>
        </w:rPr>
        <w:t>4.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3.3.</w:t>
      </w:r>
      <w:r>
        <w:t xml:space="preserve"> В случае загорания небольших количеств мастики пожар следует тушить песком, кошмой, специальными порошками, пен</w:t>
      </w:r>
      <w:r>
        <w:softHyphen/>
        <w:t>ным огнетушителем; развившиеся пожары</w:t>
      </w:r>
      <w:r>
        <w:rPr>
          <w:noProof/>
        </w:rPr>
        <w:t>—</w:t>
      </w:r>
      <w:r>
        <w:t xml:space="preserve">пенной струей или водой от </w:t>
      </w:r>
      <w:r>
        <w:rPr>
          <w:color w:val="000000"/>
        </w:rPr>
        <w:t>л</w:t>
      </w:r>
      <w:r>
        <w:t>афетных стволов.</w:t>
      </w:r>
    </w:p>
    <w:p w:rsidR="00000000" w:rsidRDefault="00F121F7">
      <w:pPr>
        <w:widowControl w:val="0"/>
        <w:spacing w:before="120" w:after="120"/>
        <w:ind w:right="2070" w:firstLine="301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ПРАВИЛА ПРИЕМКИ</w:t>
      </w:r>
    </w:p>
    <w:p w:rsidR="00000000" w:rsidRDefault="00F121F7">
      <w:pPr>
        <w:widowControl w:val="0"/>
        <w:spacing w:before="60"/>
        <w:ind w:right="2070" w:firstLine="301"/>
      </w:pPr>
      <w:r>
        <w:rPr>
          <w:noProof/>
        </w:rPr>
        <w:t>1.1.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>M</w:t>
      </w:r>
      <w:r>
        <w:rPr>
          <w:lang w:val="en-US"/>
        </w:rPr>
        <w:t>a</w:t>
      </w:r>
      <w:r>
        <w:t>стика д</w:t>
      </w:r>
      <w:r>
        <w:rPr>
          <w:color w:val="000000"/>
        </w:rPr>
        <w:t>о</w:t>
      </w:r>
      <w:r>
        <w:t>лжна быть принята техническим контролем предпр</w:t>
      </w:r>
      <w:r>
        <w:rPr>
          <w:color w:val="000000"/>
        </w:rPr>
        <w:t>и</w:t>
      </w:r>
      <w:r>
        <w:t>ятия-</w:t>
      </w:r>
      <w:r>
        <w:rPr>
          <w:color w:val="000000"/>
        </w:rPr>
        <w:t>и</w:t>
      </w:r>
      <w:r>
        <w:t>зготов</w:t>
      </w:r>
      <w:r>
        <w:rPr>
          <w:color w:val="000000"/>
        </w:rPr>
        <w:t>и</w:t>
      </w:r>
      <w:r>
        <w:t>те</w:t>
      </w:r>
      <w:r>
        <w:rPr>
          <w:color w:val="000000"/>
        </w:rPr>
        <w:t>л</w:t>
      </w:r>
      <w:r>
        <w:t>я.</w:t>
      </w:r>
    </w:p>
    <w:p w:rsidR="00000000" w:rsidRDefault="00F121F7">
      <w:pPr>
        <w:widowControl w:val="0"/>
        <w:ind w:right="2070" w:firstLine="301"/>
      </w:pPr>
      <w:r>
        <w:t>Пр</w:t>
      </w:r>
      <w:r>
        <w:rPr>
          <w:color w:val="000000"/>
        </w:rPr>
        <w:t>и</w:t>
      </w:r>
      <w:r>
        <w:t>емку и поставку маст</w:t>
      </w:r>
      <w:r>
        <w:rPr>
          <w:color w:val="000000"/>
        </w:rPr>
        <w:t>и</w:t>
      </w:r>
      <w:r>
        <w:t xml:space="preserve">ки осуществляют партиями. </w:t>
      </w:r>
    </w:p>
    <w:p w:rsidR="00000000" w:rsidRDefault="00F121F7">
      <w:pPr>
        <w:widowControl w:val="0"/>
        <w:ind w:right="2070" w:firstLine="301"/>
      </w:pPr>
      <w:r>
        <w:t>Размер парт</w:t>
      </w:r>
      <w:r>
        <w:rPr>
          <w:color w:val="000000"/>
        </w:rPr>
        <w:t>и</w:t>
      </w:r>
      <w:r>
        <w:t>и устанавливают в количестве сменной выработ</w:t>
      </w:r>
      <w:r>
        <w:softHyphen/>
        <w:t xml:space="preserve">ки мастики, приготовленной по одной рецептуре, технологии </w:t>
      </w:r>
      <w:r>
        <w:t>и из одних и тех же компонентов.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4.2.</w:t>
      </w:r>
      <w:r>
        <w:t xml:space="preserve"> Для проверки соответствия мастики требован</w:t>
      </w:r>
      <w:r>
        <w:rPr>
          <w:color w:val="000000"/>
        </w:rPr>
        <w:t>и</w:t>
      </w:r>
      <w:r>
        <w:t>ям настоя</w:t>
      </w:r>
      <w:r>
        <w:softHyphen/>
        <w:t>щего стандарта от каждой партии отбирают</w:t>
      </w:r>
      <w:r>
        <w:rPr>
          <w:noProof/>
        </w:rPr>
        <w:t xml:space="preserve"> 3 </w:t>
      </w:r>
      <w:r>
        <w:rPr>
          <w:noProof/>
          <w:color w:val="000000"/>
        </w:rPr>
        <w:t>%,</w:t>
      </w:r>
      <w:r>
        <w:t xml:space="preserve"> но не менее трех упаковочных мест, при этом масса каждой пробы, отобранной на трех различных уровнях, должна быть не менее</w:t>
      </w:r>
      <w:r>
        <w:rPr>
          <w:noProof/>
        </w:rPr>
        <w:t xml:space="preserve"> 0,5</w:t>
      </w:r>
      <w:r>
        <w:t xml:space="preserve"> кг. При пере</w:t>
      </w:r>
      <w:r>
        <w:softHyphen/>
        <w:t>возке спец</w:t>
      </w:r>
      <w:r>
        <w:rPr>
          <w:color w:val="000000"/>
        </w:rPr>
        <w:t>и</w:t>
      </w:r>
      <w:r>
        <w:t>альными машинами пробу отбирают перед загрузкой в машину в количестве</w:t>
      </w:r>
      <w:r>
        <w:rPr>
          <w:noProof/>
        </w:rPr>
        <w:t xml:space="preserve"> 1,5</w:t>
      </w:r>
      <w:r>
        <w:t xml:space="preserve"> кг.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4.3.</w:t>
      </w:r>
      <w:r>
        <w:t xml:space="preserve"> Все отобранные пробы  сплавляют при температуре </w:t>
      </w:r>
      <w:r>
        <w:rPr>
          <w:noProof/>
        </w:rPr>
        <w:t>120—</w:t>
      </w:r>
      <w:r>
        <w:t>130° С, тщательно перемешивают и делят на две равные ча</w:t>
      </w:r>
      <w:r>
        <w:softHyphen/>
        <w:t>сти. Одну из этих частей испытыва</w:t>
      </w:r>
      <w:r>
        <w:t xml:space="preserve">ют, другую маркируют и хранят </w:t>
      </w:r>
      <w:r>
        <w:rPr>
          <w:color w:val="000000"/>
        </w:rPr>
        <w:t>в</w:t>
      </w:r>
      <w:r>
        <w:t xml:space="preserve"> чистом плотно закрытом сосуде в сухом и прохладном помеще</w:t>
      </w:r>
      <w:r>
        <w:softHyphen/>
      </w:r>
      <w:r>
        <w:rPr>
          <w:color w:val="000000"/>
        </w:rPr>
        <w:t>ни</w:t>
      </w:r>
      <w:r>
        <w:t xml:space="preserve">и </w:t>
      </w:r>
      <w:r>
        <w:rPr>
          <w:color w:val="000000"/>
        </w:rPr>
        <w:t>д</w:t>
      </w:r>
      <w:r>
        <w:t xml:space="preserve">ля контрольных испытаний. </w:t>
      </w:r>
    </w:p>
    <w:p w:rsidR="00000000" w:rsidRDefault="00F121F7">
      <w:pPr>
        <w:widowControl w:val="0"/>
        <w:ind w:right="2070" w:firstLine="301"/>
      </w:pPr>
      <w:r>
        <w:t>Все испытания проводят на</w:t>
      </w:r>
      <w:r>
        <w:rPr>
          <w:noProof/>
        </w:rPr>
        <w:t xml:space="preserve"> 3</w:t>
      </w:r>
      <w:r>
        <w:t xml:space="preserve"> образцах.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4.4.</w:t>
      </w:r>
      <w:r>
        <w:t xml:space="preserve"> Приемку мастики производят путем проведения приемоч</w:t>
      </w:r>
      <w:r>
        <w:softHyphen/>
        <w:t>ного контроля по следующим показателям: внешний вид, тепло</w:t>
      </w:r>
      <w:r>
        <w:softHyphen/>
        <w:t>стойкость, температура размягчения и гибкость.</w:t>
      </w:r>
    </w:p>
    <w:p w:rsidR="00000000" w:rsidRDefault="00F121F7">
      <w:pPr>
        <w:widowControl w:val="0"/>
        <w:ind w:right="2070" w:firstLine="301"/>
      </w:pPr>
      <w:r>
        <w:rPr>
          <w:i/>
        </w:rPr>
        <w:t>А</w:t>
      </w:r>
      <w:r>
        <w:rPr>
          <w:i/>
          <w:color w:val="000000"/>
        </w:rPr>
        <w:t>.:).</w:t>
      </w:r>
      <w:r>
        <w:t xml:space="preserve"> Предпр</w:t>
      </w:r>
      <w:r>
        <w:rPr>
          <w:color w:val="000000"/>
        </w:rPr>
        <w:t>и</w:t>
      </w:r>
      <w:r>
        <w:t>ятие-изготовитель обязано проводить периодичес</w:t>
      </w:r>
      <w:r>
        <w:softHyphen/>
        <w:t>к</w:t>
      </w:r>
      <w:r>
        <w:rPr>
          <w:color w:val="000000"/>
        </w:rPr>
        <w:t>и</w:t>
      </w:r>
      <w:r>
        <w:t xml:space="preserve">е </w:t>
      </w:r>
      <w:r>
        <w:rPr>
          <w:color w:val="000000"/>
        </w:rPr>
        <w:t>и</w:t>
      </w:r>
      <w:r>
        <w:t xml:space="preserve">спытания мастики по следующим показателям: </w:t>
      </w:r>
    </w:p>
    <w:p w:rsidR="00000000" w:rsidRDefault="00F121F7">
      <w:pPr>
        <w:widowControl w:val="0"/>
        <w:ind w:right="2070" w:firstLine="301"/>
      </w:pPr>
      <w:r>
        <w:t>содержание наполнителя и воды в мастике</w:t>
      </w:r>
      <w:r>
        <w:rPr>
          <w:noProof/>
        </w:rPr>
        <w:t>—</w:t>
      </w:r>
      <w:r>
        <w:t xml:space="preserve">один раз в месяц; </w:t>
      </w:r>
    </w:p>
    <w:p w:rsidR="00000000" w:rsidRDefault="00F121F7">
      <w:pPr>
        <w:widowControl w:val="0"/>
        <w:ind w:right="2070" w:firstLine="301"/>
        <w:rPr>
          <w:color w:val="000000"/>
        </w:rPr>
      </w:pPr>
      <w:r>
        <w:t>определение склеивающ</w:t>
      </w:r>
      <w:r>
        <w:t xml:space="preserve">их свойств и </w:t>
      </w:r>
      <w:r>
        <w:rPr>
          <w:color w:val="000000"/>
        </w:rPr>
        <w:t>удобонаносимости</w:t>
      </w:r>
      <w:r>
        <w:rPr>
          <w:noProof/>
        </w:rPr>
        <w:t xml:space="preserve"> —</w:t>
      </w:r>
      <w:r>
        <w:t xml:space="preserve"> пр</w:t>
      </w:r>
      <w:r>
        <w:rPr>
          <w:color w:val="000000"/>
        </w:rPr>
        <w:t xml:space="preserve">и </w:t>
      </w:r>
      <w:r>
        <w:t>изме</w:t>
      </w:r>
      <w:r>
        <w:rPr>
          <w:color w:val="000000"/>
        </w:rPr>
        <w:t>н</w:t>
      </w:r>
      <w:r>
        <w:t>ен</w:t>
      </w:r>
      <w:r>
        <w:rPr>
          <w:color w:val="000000"/>
        </w:rPr>
        <w:t>ии</w:t>
      </w:r>
      <w:r>
        <w:t xml:space="preserve"> реце</w:t>
      </w:r>
      <w:r>
        <w:rPr>
          <w:color w:val="000000"/>
        </w:rPr>
        <w:t>птуры,</w:t>
      </w:r>
      <w:r>
        <w:t xml:space="preserve"> но не р</w:t>
      </w:r>
      <w:r>
        <w:rPr>
          <w:color w:val="000000"/>
        </w:rPr>
        <w:t>еже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>o</w:t>
      </w:r>
      <w:r>
        <w:rPr>
          <w:color w:val="000000"/>
        </w:rPr>
        <w:t>дного</w:t>
      </w:r>
      <w:r>
        <w:t xml:space="preserve"> раза в меся</w:t>
      </w:r>
      <w:r>
        <w:rPr>
          <w:color w:val="000000"/>
        </w:rPr>
        <w:t>ц.</w:t>
      </w:r>
    </w:p>
    <w:p w:rsidR="00000000" w:rsidRDefault="00F121F7">
      <w:pPr>
        <w:widowControl w:val="0"/>
        <w:ind w:right="2070" w:firstLine="301"/>
      </w:pPr>
      <w:r>
        <w:rPr>
          <w:lang w:val="en-US"/>
        </w:rPr>
        <w:t>4.</w:t>
      </w:r>
      <w:r>
        <w:t>6</w:t>
      </w:r>
      <w:r>
        <w:rPr>
          <w:lang w:val="en-US"/>
        </w:rPr>
        <w:t>.</w:t>
      </w:r>
      <w:r>
        <w:t xml:space="preserve"> При получе</w:t>
      </w:r>
      <w:r>
        <w:rPr>
          <w:color w:val="000000"/>
        </w:rPr>
        <w:t>ни</w:t>
      </w:r>
      <w:r>
        <w:t xml:space="preserve">и </w:t>
      </w:r>
      <w:r>
        <w:rPr>
          <w:color w:val="000000"/>
        </w:rPr>
        <w:t>н</w:t>
      </w:r>
      <w:r>
        <w:t>еудов</w:t>
      </w:r>
      <w:r>
        <w:rPr>
          <w:color w:val="000000"/>
        </w:rPr>
        <w:t>л</w:t>
      </w:r>
      <w:r>
        <w:t>етворите</w:t>
      </w:r>
      <w:r>
        <w:rPr>
          <w:color w:val="000000"/>
        </w:rPr>
        <w:t>л</w:t>
      </w:r>
      <w:r>
        <w:t>ьных резу</w:t>
      </w:r>
      <w:r>
        <w:rPr>
          <w:color w:val="000000"/>
        </w:rPr>
        <w:t>л</w:t>
      </w:r>
      <w:r>
        <w:t>ьтатов испыта</w:t>
      </w:r>
      <w:r>
        <w:rPr>
          <w:color w:val="000000"/>
        </w:rPr>
        <w:softHyphen/>
      </w:r>
      <w:r>
        <w:t xml:space="preserve">ния </w:t>
      </w:r>
      <w:r>
        <w:rPr>
          <w:color w:val="000000"/>
        </w:rPr>
        <w:t>х</w:t>
      </w:r>
      <w:r>
        <w:t>отя бы по о</w:t>
      </w:r>
      <w:r>
        <w:rPr>
          <w:color w:val="000000"/>
        </w:rPr>
        <w:t>дн</w:t>
      </w:r>
      <w:r>
        <w:t xml:space="preserve">ому из </w:t>
      </w:r>
      <w:r>
        <w:rPr>
          <w:color w:val="000000"/>
        </w:rPr>
        <w:t>п</w:t>
      </w:r>
      <w:r>
        <w:t>оказателей, проводят повторны</w:t>
      </w:r>
      <w:r>
        <w:rPr>
          <w:color w:val="000000"/>
        </w:rPr>
        <w:t>х и</w:t>
      </w:r>
      <w:r>
        <w:t>спыта</w:t>
      </w:r>
      <w:r>
        <w:rPr>
          <w:color w:val="000000"/>
        </w:rPr>
        <w:t>н</w:t>
      </w:r>
      <w:r>
        <w:t xml:space="preserve">ия по </w:t>
      </w:r>
      <w:r>
        <w:rPr>
          <w:color w:val="000000"/>
        </w:rPr>
        <w:t>э</w:t>
      </w:r>
      <w:r>
        <w:t>тому показателю удвоенного количества мастики</w:t>
      </w:r>
      <w:r>
        <w:rPr>
          <w:color w:val="000000"/>
        </w:rPr>
        <w:t xml:space="preserve">,. </w:t>
      </w:r>
      <w:r>
        <w:t>отобра</w:t>
      </w:r>
      <w:r>
        <w:rPr>
          <w:color w:val="000000"/>
        </w:rPr>
        <w:t>нн</w:t>
      </w:r>
      <w:r>
        <w:t>ой от той же партии.</w:t>
      </w:r>
    </w:p>
    <w:p w:rsidR="00000000" w:rsidRDefault="00F121F7">
      <w:pPr>
        <w:widowControl w:val="0"/>
        <w:ind w:right="2070" w:firstLine="301"/>
        <w:rPr>
          <w:color w:val="000000"/>
        </w:rPr>
      </w:pPr>
      <w:r>
        <w:t>Результаты повтор</w:t>
      </w:r>
      <w:r>
        <w:rPr>
          <w:color w:val="000000"/>
        </w:rPr>
        <w:t>н</w:t>
      </w:r>
      <w:r>
        <w:t>ых испытаний являются окончательным</w:t>
      </w:r>
      <w:r>
        <w:rPr>
          <w:color w:val="000000"/>
        </w:rPr>
        <w:t>и.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4.7.</w:t>
      </w:r>
      <w:r>
        <w:t xml:space="preserve"> Потребитель имеет право производить контрольную про</w:t>
      </w:r>
      <w:r>
        <w:softHyphen/>
        <w:t>верку м</w:t>
      </w:r>
      <w:r>
        <w:rPr>
          <w:color w:val="000000"/>
        </w:rPr>
        <w:t>а</w:t>
      </w:r>
      <w:r>
        <w:t>стики в соответствии с требованиями настоящего стан</w:t>
      </w:r>
      <w:r>
        <w:softHyphen/>
        <w:t>дарта.</w:t>
      </w:r>
    </w:p>
    <w:p w:rsidR="00000000" w:rsidRDefault="00F121F7">
      <w:pPr>
        <w:widowControl w:val="0"/>
        <w:spacing w:before="120" w:after="120"/>
        <w:ind w:right="2070" w:firstLine="301"/>
        <w:jc w:val="center"/>
        <w:rPr>
          <w:b/>
        </w:rPr>
      </w:pPr>
      <w:r>
        <w:rPr>
          <w:b/>
          <w:color w:val="000000"/>
        </w:rPr>
        <w:t>5</w:t>
      </w:r>
      <w:r>
        <w:rPr>
          <w:b/>
          <w:noProof/>
          <w:color w:val="000000"/>
        </w:rPr>
        <w:t>.</w:t>
      </w:r>
      <w:r>
        <w:rPr>
          <w:b/>
        </w:rPr>
        <w:t xml:space="preserve"> </w:t>
      </w:r>
      <w:r>
        <w:rPr>
          <w:b/>
          <w:color w:val="000000"/>
        </w:rPr>
        <w:t>МЕТОДЫ</w:t>
      </w:r>
      <w:r>
        <w:rPr>
          <w:b/>
        </w:rPr>
        <w:t xml:space="preserve"> ИСПЫТАНИЙ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5.1.</w:t>
      </w:r>
      <w:r>
        <w:t xml:space="preserve"> Проверку вн</w:t>
      </w:r>
      <w:r>
        <w:t>ешнего вида (од</w:t>
      </w:r>
      <w:r>
        <w:rPr>
          <w:color w:val="000000"/>
        </w:rPr>
        <w:t>н</w:t>
      </w:r>
      <w:r>
        <w:t>ороднос</w:t>
      </w:r>
      <w:r>
        <w:rPr>
          <w:color w:val="000000"/>
        </w:rPr>
        <w:t>т</w:t>
      </w:r>
      <w:r>
        <w:t>ь мастики</w:t>
      </w:r>
      <w:r>
        <w:rPr>
          <w:color w:val="000000"/>
        </w:rPr>
        <w:t>,</w:t>
      </w:r>
      <w:r>
        <w:t xml:space="preserve"> налич</w:t>
      </w:r>
      <w:r>
        <w:rPr>
          <w:color w:val="000000"/>
        </w:rPr>
        <w:t>и</w:t>
      </w:r>
      <w:r>
        <w:t>е посторонних включен</w:t>
      </w:r>
      <w:r>
        <w:rPr>
          <w:color w:val="000000"/>
        </w:rPr>
        <w:t>и</w:t>
      </w:r>
      <w:r>
        <w:t>й и частиц наполнителя, антисепт</w:t>
      </w:r>
      <w:r>
        <w:rPr>
          <w:color w:val="000000"/>
        </w:rPr>
        <w:t>и</w:t>
      </w:r>
      <w:r>
        <w:t xml:space="preserve">ка </w:t>
      </w:r>
      <w:r>
        <w:rPr>
          <w:color w:val="000000"/>
        </w:rPr>
        <w:t>и</w:t>
      </w:r>
      <w:r>
        <w:t>ли герби</w:t>
      </w:r>
      <w:r>
        <w:rPr>
          <w:color w:val="000000"/>
        </w:rPr>
        <w:t>ци</w:t>
      </w:r>
      <w:r>
        <w:t>да</w:t>
      </w:r>
      <w:r>
        <w:rPr>
          <w:color w:val="000000"/>
        </w:rPr>
        <w:t>,</w:t>
      </w:r>
      <w:r>
        <w:t xml:space="preserve"> не покрытых битумом) производят визуально. 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5.2.</w:t>
      </w:r>
      <w:r>
        <w:t xml:space="preserve"> Определение теплостойкости </w:t>
      </w:r>
    </w:p>
    <w:p w:rsidR="00000000" w:rsidRDefault="00F121F7">
      <w:pPr>
        <w:widowControl w:val="0"/>
        <w:ind w:right="2070" w:firstLine="301"/>
        <w:rPr>
          <w:i/>
        </w:rPr>
      </w:pPr>
      <w:r>
        <w:rPr>
          <w:noProof/>
        </w:rPr>
        <w:t>5.2.1.</w:t>
      </w:r>
      <w:r>
        <w:t xml:space="preserve"> </w:t>
      </w:r>
      <w:r>
        <w:rPr>
          <w:i/>
        </w:rPr>
        <w:t>Ап</w:t>
      </w:r>
      <w:r>
        <w:rPr>
          <w:i/>
          <w:color w:val="000000"/>
        </w:rPr>
        <w:t>п</w:t>
      </w:r>
      <w:r>
        <w:rPr>
          <w:i/>
        </w:rPr>
        <w:t>аратура и принад</w:t>
      </w:r>
      <w:r>
        <w:rPr>
          <w:i/>
          <w:color w:val="000000"/>
        </w:rPr>
        <w:t>л</w:t>
      </w:r>
      <w:r>
        <w:rPr>
          <w:i/>
        </w:rPr>
        <w:t>ежности</w:t>
      </w:r>
    </w:p>
    <w:p w:rsidR="00000000" w:rsidRDefault="00F121F7">
      <w:pPr>
        <w:widowControl w:val="0"/>
        <w:ind w:right="2070" w:firstLine="301"/>
      </w:pPr>
      <w:r>
        <w:t>Шкаф сушильный лабораторный с перфорированными полка</w:t>
      </w:r>
      <w:r>
        <w:softHyphen/>
        <w:t>ми. ве</w:t>
      </w:r>
      <w:r>
        <w:rPr>
          <w:color w:val="000000"/>
        </w:rPr>
        <w:t>н</w:t>
      </w:r>
      <w:r>
        <w:t>тилир</w:t>
      </w:r>
      <w:r>
        <w:rPr>
          <w:color w:val="000000"/>
        </w:rPr>
        <w:t>у</w:t>
      </w:r>
      <w:r>
        <w:t>емый, позволяю</w:t>
      </w:r>
      <w:r>
        <w:rPr>
          <w:color w:val="000000"/>
        </w:rPr>
        <w:t>щ</w:t>
      </w:r>
      <w:r>
        <w:t>ий автоматически регулироват</w:t>
      </w:r>
      <w:r>
        <w:rPr>
          <w:color w:val="000000"/>
        </w:rPr>
        <w:t>ь за</w:t>
      </w:r>
      <w:r>
        <w:t>данную температуру.</w:t>
      </w:r>
    </w:p>
    <w:p w:rsidR="00000000" w:rsidRDefault="00F121F7">
      <w:pPr>
        <w:widowControl w:val="0"/>
        <w:ind w:right="2070" w:firstLine="301"/>
      </w:pPr>
      <w:r>
        <w:t>Пласти</w:t>
      </w:r>
      <w:r>
        <w:rPr>
          <w:color w:val="000000"/>
        </w:rPr>
        <w:t>н</w:t>
      </w:r>
      <w:r>
        <w:t xml:space="preserve">ка металлическая </w:t>
      </w:r>
      <w:r>
        <w:rPr>
          <w:color w:val="000000"/>
        </w:rPr>
        <w:t>п</w:t>
      </w:r>
      <w:r>
        <w:t>лоская размерами</w:t>
      </w:r>
      <w:r>
        <w:rPr>
          <w:noProof/>
        </w:rPr>
        <w:t xml:space="preserve"> (50х100х2)</w:t>
      </w:r>
      <w:r>
        <w:t xml:space="preserve"> мм. </w:t>
      </w:r>
    </w:p>
    <w:p w:rsidR="00000000" w:rsidRDefault="00F121F7">
      <w:pPr>
        <w:widowControl w:val="0"/>
        <w:ind w:right="2070" w:firstLine="301"/>
        <w:rPr>
          <w:i/>
        </w:rPr>
      </w:pPr>
      <w:r>
        <w:t>5.</w:t>
      </w:r>
      <w:r>
        <w:rPr>
          <w:color w:val="000000"/>
          <w:lang w:val="en-US"/>
        </w:rPr>
        <w:t>2</w:t>
      </w:r>
      <w:r>
        <w:rPr>
          <w:lang w:val="en-US"/>
        </w:rPr>
        <w:t>.2.</w:t>
      </w:r>
      <w:r>
        <w:t xml:space="preserve"> </w:t>
      </w:r>
      <w:r>
        <w:rPr>
          <w:i/>
        </w:rPr>
        <w:t>Подготовка к испытанию</w:t>
      </w:r>
    </w:p>
    <w:p w:rsidR="00000000" w:rsidRDefault="00F121F7">
      <w:pPr>
        <w:widowControl w:val="0"/>
        <w:ind w:right="2070" w:firstLine="301"/>
      </w:pPr>
      <w:r>
        <w:t>Для определе</w:t>
      </w:r>
      <w:r>
        <w:rPr>
          <w:color w:val="000000"/>
        </w:rPr>
        <w:t>н</w:t>
      </w:r>
      <w:r>
        <w:t>ия теплостойкости на образец пергамина раз</w:t>
      </w:r>
      <w:r>
        <w:softHyphen/>
        <w:t>мерами</w:t>
      </w:r>
      <w:r>
        <w:rPr>
          <w:noProof/>
        </w:rPr>
        <w:t xml:space="preserve"> (5</w:t>
      </w:r>
      <w:r>
        <w:rPr>
          <w:noProof/>
        </w:rPr>
        <w:t>0х100)</w:t>
      </w:r>
      <w:r>
        <w:t xml:space="preserve"> мм на</w:t>
      </w:r>
      <w:r>
        <w:rPr>
          <w:color w:val="000000"/>
        </w:rPr>
        <w:t>н</w:t>
      </w:r>
      <w:r>
        <w:t>осят рав</w:t>
      </w:r>
      <w:r>
        <w:rPr>
          <w:color w:val="000000"/>
        </w:rPr>
        <w:t>н</w:t>
      </w:r>
      <w:r>
        <w:t>омерным слоем</w:t>
      </w:r>
      <w:r>
        <w:rPr>
          <w:noProof/>
        </w:rPr>
        <w:t xml:space="preserve"> 8</w:t>
      </w:r>
      <w:r>
        <w:t xml:space="preserve"> </w:t>
      </w:r>
      <w:r>
        <w:rPr>
          <w:noProof/>
        </w:rPr>
        <w:t>—</w:t>
      </w:r>
      <w:r>
        <w:t xml:space="preserve"> </w:t>
      </w:r>
      <w:r>
        <w:rPr>
          <w:noProof/>
        </w:rPr>
        <w:t>10</w:t>
      </w:r>
      <w:r>
        <w:t xml:space="preserve"> </w:t>
      </w:r>
      <w:r>
        <w:rPr>
          <w:color w:val="000000"/>
        </w:rPr>
        <w:t>г</w:t>
      </w:r>
      <w:r>
        <w:t xml:space="preserve"> мастики</w:t>
      </w:r>
      <w:r>
        <w:rPr>
          <w:color w:val="000000"/>
        </w:rPr>
        <w:t xml:space="preserve">, </w:t>
      </w:r>
      <w:r>
        <w:t>предварительно разогретой до температуры</w:t>
      </w:r>
      <w:r>
        <w:rPr>
          <w:noProof/>
        </w:rPr>
        <w:t xml:space="preserve"> 140</w:t>
      </w:r>
      <w:r>
        <w:t xml:space="preserve"> </w:t>
      </w:r>
      <w:r>
        <w:rPr>
          <w:noProof/>
        </w:rPr>
        <w:t>—</w:t>
      </w:r>
      <w:r>
        <w:t xml:space="preserve"> 160° С. </w:t>
      </w:r>
      <w:r>
        <w:rPr>
          <w:color w:val="000000"/>
        </w:rPr>
        <w:t>Сверху накладывают</w:t>
      </w:r>
      <w:r>
        <w:t xml:space="preserve"> кусок пергамина тех же размеров и приж</w:t>
      </w:r>
      <w:r>
        <w:rPr>
          <w:color w:val="000000"/>
        </w:rPr>
        <w:t>и</w:t>
      </w:r>
      <w:r>
        <w:t xml:space="preserve">мают </w:t>
      </w:r>
      <w:r>
        <w:rPr>
          <w:color w:val="000000"/>
        </w:rPr>
        <w:t xml:space="preserve">грузом в </w:t>
      </w:r>
      <w:r>
        <w:rPr>
          <w:noProof/>
        </w:rPr>
        <w:t>2</w:t>
      </w:r>
      <w:r>
        <w:t xml:space="preserve"> </w:t>
      </w:r>
      <w:r>
        <w:rPr>
          <w:color w:val="000000"/>
        </w:rPr>
        <w:t>кгс</w:t>
      </w:r>
      <w:r>
        <w:t xml:space="preserve"> на</w:t>
      </w:r>
      <w:r>
        <w:rPr>
          <w:noProof/>
        </w:rPr>
        <w:t xml:space="preserve"> 2</w:t>
      </w:r>
      <w:r>
        <w:t xml:space="preserve"> ч. Груз прикладывают через плоскую </w:t>
      </w:r>
      <w:r>
        <w:rPr>
          <w:color w:val="000000"/>
        </w:rPr>
        <w:t>металлическую</w:t>
      </w:r>
      <w:r>
        <w:t xml:space="preserve"> </w:t>
      </w:r>
      <w:r>
        <w:rPr>
          <w:color w:val="000000"/>
        </w:rPr>
        <w:t>п</w:t>
      </w:r>
      <w:r>
        <w:t>ластинку размерами</w:t>
      </w:r>
      <w:r>
        <w:rPr>
          <w:noProof/>
        </w:rPr>
        <w:t xml:space="preserve"> (50х100х2)</w:t>
      </w:r>
      <w:r>
        <w:t xml:space="preserve"> мм.</w:t>
      </w:r>
    </w:p>
    <w:p w:rsidR="00000000" w:rsidRDefault="00F121F7">
      <w:pPr>
        <w:widowControl w:val="0"/>
        <w:ind w:right="2070" w:firstLine="301"/>
      </w:pPr>
      <w:r>
        <w:rPr>
          <w:color w:val="000000"/>
        </w:rPr>
        <w:t>Сушильный</w:t>
      </w:r>
      <w:r>
        <w:t xml:space="preserve"> шкаф </w:t>
      </w:r>
      <w:r>
        <w:rPr>
          <w:color w:val="000000"/>
        </w:rPr>
        <w:t>н</w:t>
      </w:r>
      <w:r>
        <w:t>агревают в завис</w:t>
      </w:r>
      <w:r>
        <w:rPr>
          <w:color w:val="000000"/>
        </w:rPr>
        <w:t>и</w:t>
      </w:r>
      <w:r>
        <w:t>мости от марк</w:t>
      </w:r>
      <w:r>
        <w:rPr>
          <w:color w:val="000000"/>
        </w:rPr>
        <w:t>и</w:t>
      </w:r>
      <w:r>
        <w:t xml:space="preserve"> мастики до тем</w:t>
      </w:r>
      <w:r>
        <w:rPr>
          <w:color w:val="000000"/>
        </w:rPr>
        <w:t>п</w:t>
      </w:r>
      <w:r>
        <w:t>ерат</w:t>
      </w:r>
      <w:r>
        <w:rPr>
          <w:color w:val="000000"/>
        </w:rPr>
        <w:t>у</w:t>
      </w:r>
      <w:r>
        <w:t>ры</w:t>
      </w:r>
      <w:r>
        <w:rPr>
          <w:color w:val="000000"/>
        </w:rPr>
        <w:t>,</w:t>
      </w:r>
      <w:r>
        <w:t xml:space="preserve"> указанной в табл.</w:t>
      </w:r>
      <w:r>
        <w:rPr>
          <w:noProof/>
        </w:rPr>
        <w:t xml:space="preserve"> 2. </w:t>
      </w:r>
    </w:p>
    <w:p w:rsidR="00000000" w:rsidRDefault="00F121F7">
      <w:pPr>
        <w:widowControl w:val="0"/>
        <w:ind w:right="2070" w:firstLine="301"/>
        <w:rPr>
          <w:i/>
        </w:rPr>
      </w:pPr>
      <w:r>
        <w:rPr>
          <w:noProof/>
        </w:rPr>
        <w:t>5.2.3.</w:t>
      </w:r>
      <w:r>
        <w:t xml:space="preserve"> </w:t>
      </w:r>
      <w:r>
        <w:rPr>
          <w:i/>
        </w:rPr>
        <w:t>Провед</w:t>
      </w:r>
      <w:r>
        <w:rPr>
          <w:i/>
          <w:color w:val="000000"/>
        </w:rPr>
        <w:t>е</w:t>
      </w:r>
      <w:r>
        <w:rPr>
          <w:i/>
        </w:rPr>
        <w:t>ние испытания</w:t>
      </w:r>
    </w:p>
    <w:p w:rsidR="00000000" w:rsidRDefault="00F121F7">
      <w:pPr>
        <w:widowControl w:val="0"/>
        <w:ind w:right="2070" w:firstLine="301"/>
        <w:rPr>
          <w:noProof/>
        </w:rPr>
      </w:pPr>
      <w:r>
        <w:t>После</w:t>
      </w:r>
      <w:r>
        <w:rPr>
          <w:noProof/>
        </w:rPr>
        <w:t xml:space="preserve"> 2</w:t>
      </w:r>
      <w:r>
        <w:t xml:space="preserve"> ч </w:t>
      </w:r>
      <w:r>
        <w:rPr>
          <w:color w:val="000000"/>
        </w:rPr>
        <w:t>в</w:t>
      </w:r>
      <w:r>
        <w:t>ыдержки образцы с мастикой марок МБ</w:t>
      </w:r>
      <w:r>
        <w:rPr>
          <w:color w:val="000000"/>
        </w:rPr>
        <w:t>К</w:t>
      </w:r>
      <w:r>
        <w:t>-</w:t>
      </w:r>
      <w:r>
        <w:rPr>
          <w:color w:val="000000"/>
        </w:rPr>
        <w:t>Г</w:t>
      </w:r>
      <w:r>
        <w:t>-55 ил</w:t>
      </w:r>
      <w:r>
        <w:rPr>
          <w:color w:val="000000"/>
        </w:rPr>
        <w:t>и М</w:t>
      </w:r>
      <w:r>
        <w:t>БК-</w:t>
      </w:r>
      <w:r>
        <w:rPr>
          <w:color w:val="000000"/>
        </w:rPr>
        <w:t>Г</w:t>
      </w:r>
      <w:r>
        <w:t xml:space="preserve">-65 </w:t>
      </w:r>
      <w:r>
        <w:rPr>
          <w:color w:val="000000"/>
        </w:rPr>
        <w:t>п</w:t>
      </w:r>
      <w:r>
        <w:t>оме</w:t>
      </w:r>
      <w:r>
        <w:rPr>
          <w:color w:val="000000"/>
        </w:rPr>
        <w:t>щ</w:t>
      </w:r>
      <w:r>
        <w:t>ают в нагретый суш</w:t>
      </w:r>
      <w:r>
        <w:rPr>
          <w:color w:val="000000"/>
        </w:rPr>
        <w:t>и</w:t>
      </w:r>
      <w:r>
        <w:t xml:space="preserve">льный шкаф на наклонной </w:t>
      </w:r>
      <w:r>
        <w:t>подставке</w:t>
      </w:r>
      <w:r>
        <w:rPr>
          <w:noProof/>
        </w:rPr>
        <w:t xml:space="preserve"> (20</w:t>
      </w:r>
      <w:r>
        <w:rPr>
          <w:noProof/>
          <w:color w:val="000000"/>
        </w:rPr>
        <w:t>%</w:t>
      </w:r>
      <w:r>
        <w:rPr>
          <w:noProof/>
        </w:rPr>
        <w:t>).</w:t>
      </w:r>
      <w:r>
        <w:t xml:space="preserve"> а с мастикой марок </w:t>
      </w:r>
      <w:r>
        <w:rPr>
          <w:color w:val="000000"/>
        </w:rPr>
        <w:t>М</w:t>
      </w:r>
      <w:r>
        <w:t>Б</w:t>
      </w:r>
      <w:r>
        <w:rPr>
          <w:color w:val="000000"/>
        </w:rPr>
        <w:t>К</w:t>
      </w:r>
      <w:r>
        <w:t>-</w:t>
      </w:r>
      <w:r>
        <w:rPr>
          <w:color w:val="000000"/>
        </w:rPr>
        <w:t>Г</w:t>
      </w:r>
      <w:r>
        <w:t>-75, МБК-Г-85</w:t>
      </w:r>
      <w:r>
        <w:rPr>
          <w:color w:val="000000"/>
        </w:rPr>
        <w:t>, М</w:t>
      </w:r>
      <w:r>
        <w:t>Б</w:t>
      </w:r>
      <w:r>
        <w:rPr>
          <w:color w:val="000000"/>
        </w:rPr>
        <w:t>К</w:t>
      </w:r>
      <w:r>
        <w:t>-</w:t>
      </w:r>
      <w:r>
        <w:rPr>
          <w:color w:val="000000"/>
        </w:rPr>
        <w:t>Г</w:t>
      </w:r>
      <w:r>
        <w:t>-100</w:t>
      </w:r>
      <w:r>
        <w:rPr>
          <w:noProof/>
        </w:rPr>
        <w:t>—</w:t>
      </w:r>
      <w:r>
        <w:t>на наклонной подставке</w:t>
      </w:r>
      <w:r>
        <w:rPr>
          <w:noProof/>
        </w:rPr>
        <w:t xml:space="preserve"> (100</w:t>
      </w:r>
      <w:r>
        <w:t xml:space="preserve"> </w:t>
      </w:r>
      <w:r>
        <w:rPr>
          <w:noProof/>
        </w:rPr>
        <w:t>%</w:t>
      </w:r>
      <w:r>
        <w:t xml:space="preserve"> </w:t>
      </w:r>
      <w:r>
        <w:rPr>
          <w:color w:val="000000"/>
        </w:rPr>
        <w:t>п</w:t>
      </w:r>
      <w:r>
        <w:t>од углом</w:t>
      </w:r>
      <w:r>
        <w:rPr>
          <w:noProof/>
        </w:rPr>
        <w:t xml:space="preserve"> 45</w:t>
      </w:r>
      <w:r>
        <w:rPr>
          <w:noProof/>
          <w:color w:val="000000"/>
        </w:rPr>
        <w:t>°)</w:t>
      </w:r>
      <w:r>
        <w:rPr>
          <w:noProof/>
        </w:rPr>
        <w:t>.</w:t>
      </w:r>
    </w:p>
    <w:p w:rsidR="00000000" w:rsidRDefault="00F121F7">
      <w:pPr>
        <w:widowControl w:val="0"/>
        <w:ind w:right="2070" w:firstLine="301"/>
      </w:pPr>
      <w:r>
        <w:t>Образцы выдерживают в шкафу в течение</w:t>
      </w:r>
      <w:r>
        <w:rPr>
          <w:noProof/>
        </w:rPr>
        <w:t xml:space="preserve"> 5</w:t>
      </w:r>
      <w:r>
        <w:t xml:space="preserve"> ч при заданной температ</w:t>
      </w:r>
      <w:r>
        <w:rPr>
          <w:color w:val="000000"/>
        </w:rPr>
        <w:t>у</w:t>
      </w:r>
      <w:r>
        <w:t>ре</w:t>
      </w:r>
      <w:r>
        <w:rPr>
          <w:color w:val="000000"/>
        </w:rPr>
        <w:t>,</w:t>
      </w:r>
      <w:r>
        <w:t xml:space="preserve"> после чего образ</w:t>
      </w:r>
      <w:r>
        <w:rPr>
          <w:color w:val="000000"/>
        </w:rPr>
        <w:t>ц</w:t>
      </w:r>
      <w:r>
        <w:t>ы вынимают и осматривают.</w:t>
      </w:r>
    </w:p>
    <w:p w:rsidR="00000000" w:rsidRDefault="00F121F7">
      <w:pPr>
        <w:widowControl w:val="0"/>
        <w:ind w:right="2070" w:firstLine="301"/>
      </w:pPr>
      <w:r>
        <w:t>Мастику считают выдержавшей испытан</w:t>
      </w:r>
      <w:r>
        <w:rPr>
          <w:color w:val="000000"/>
        </w:rPr>
        <w:t>и</w:t>
      </w:r>
      <w:r>
        <w:t>е</w:t>
      </w:r>
      <w:r>
        <w:rPr>
          <w:color w:val="000000"/>
        </w:rPr>
        <w:t>,</w:t>
      </w:r>
      <w:r>
        <w:t xml:space="preserve"> если о</w:t>
      </w:r>
      <w:r>
        <w:rPr>
          <w:color w:val="000000"/>
        </w:rPr>
        <w:t>н</w:t>
      </w:r>
      <w:r>
        <w:t>а не поте</w:t>
      </w:r>
      <w:r>
        <w:softHyphen/>
        <w:t xml:space="preserve">чет и не начнет сползать. 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5.3.</w:t>
      </w:r>
      <w:r>
        <w:t xml:space="preserve"> Определение гибкости</w:t>
      </w:r>
    </w:p>
    <w:p w:rsidR="00000000" w:rsidRDefault="00F121F7">
      <w:pPr>
        <w:widowControl w:val="0"/>
        <w:ind w:right="2070" w:firstLine="301"/>
      </w:pPr>
      <w:r>
        <w:t>Метод основан на изгибании образца пергамина с нанесенной</w:t>
      </w:r>
      <w:r>
        <w:rPr>
          <w:color w:val="000000"/>
          <w:lang w:val="en-US"/>
        </w:rPr>
        <w:t xml:space="preserve"> </w:t>
      </w:r>
      <w:r>
        <w:t>на него мастикой по полуокружности стержня определенного ди</w:t>
      </w:r>
      <w:r>
        <w:rPr>
          <w:color w:val="000000"/>
        </w:rPr>
        <w:t>а</w:t>
      </w:r>
      <w:r>
        <w:softHyphen/>
        <w:t xml:space="preserve">метра при заданной температуре. </w:t>
      </w:r>
    </w:p>
    <w:p w:rsidR="00000000" w:rsidRDefault="00F121F7">
      <w:pPr>
        <w:widowControl w:val="0"/>
        <w:ind w:right="2070" w:firstLine="301"/>
        <w:rPr>
          <w:i/>
        </w:rPr>
      </w:pPr>
      <w:r>
        <w:rPr>
          <w:noProof/>
        </w:rPr>
        <w:t>5.3.1.</w:t>
      </w:r>
      <w:r>
        <w:t xml:space="preserve"> </w:t>
      </w:r>
      <w:r>
        <w:rPr>
          <w:i/>
        </w:rPr>
        <w:t>Аппаратура и принадле</w:t>
      </w:r>
      <w:r>
        <w:rPr>
          <w:i/>
        </w:rPr>
        <w:t xml:space="preserve">жности </w:t>
      </w:r>
    </w:p>
    <w:p w:rsidR="00000000" w:rsidRDefault="00F121F7">
      <w:pPr>
        <w:widowControl w:val="0"/>
        <w:ind w:right="2070" w:firstLine="301"/>
      </w:pPr>
      <w:r>
        <w:rPr>
          <w:color w:val="000000"/>
        </w:rPr>
        <w:t>Термометр</w:t>
      </w:r>
      <w:r>
        <w:t xml:space="preserve"> по ГОСТ</w:t>
      </w:r>
      <w:r>
        <w:rPr>
          <w:noProof/>
        </w:rPr>
        <w:t xml:space="preserve"> </w:t>
      </w:r>
      <w:r>
        <w:t>2823-73</w:t>
      </w:r>
    </w:p>
    <w:p w:rsidR="00000000" w:rsidRDefault="00F121F7">
      <w:pPr>
        <w:widowControl w:val="0"/>
        <w:ind w:right="2070" w:firstLine="301"/>
      </w:pPr>
      <w:r>
        <w:t>Стерж</w:t>
      </w:r>
      <w:r>
        <w:rPr>
          <w:color w:val="000000"/>
        </w:rPr>
        <w:t>ни</w:t>
      </w:r>
      <w:r>
        <w:t xml:space="preserve"> диаметром</w:t>
      </w:r>
      <w:r>
        <w:rPr>
          <w:noProof/>
        </w:rPr>
        <w:t xml:space="preserve"> 10, 15, 20, 30, 40</w:t>
      </w:r>
      <w:r>
        <w:t xml:space="preserve"> мм. </w:t>
      </w:r>
    </w:p>
    <w:p w:rsidR="00000000" w:rsidRDefault="00F121F7">
      <w:pPr>
        <w:widowControl w:val="0"/>
        <w:ind w:right="2070" w:firstLine="301"/>
      </w:pPr>
      <w:r>
        <w:t xml:space="preserve">Сосуд для воды. </w:t>
      </w:r>
    </w:p>
    <w:p w:rsidR="00000000" w:rsidRDefault="00F121F7">
      <w:pPr>
        <w:widowControl w:val="0"/>
        <w:ind w:right="2070" w:firstLine="301"/>
        <w:rPr>
          <w:i/>
        </w:rPr>
      </w:pPr>
      <w:r>
        <w:rPr>
          <w:noProof/>
        </w:rPr>
        <w:t>5.3.2.</w:t>
      </w:r>
      <w:r>
        <w:t xml:space="preserve"> </w:t>
      </w:r>
      <w:r>
        <w:rPr>
          <w:i/>
        </w:rPr>
        <w:t>Подготовка к испытанию</w:t>
      </w:r>
    </w:p>
    <w:p w:rsidR="00000000" w:rsidRDefault="00F121F7">
      <w:pPr>
        <w:widowControl w:val="0"/>
        <w:ind w:right="2070" w:firstLine="301"/>
      </w:pPr>
      <w:r>
        <w:rPr>
          <w:color w:val="000000"/>
        </w:rPr>
        <w:t>Н</w:t>
      </w:r>
      <w:r>
        <w:t>а образец пергамина размерами</w:t>
      </w:r>
      <w:r>
        <w:rPr>
          <w:noProof/>
        </w:rPr>
        <w:t xml:space="preserve"> 50х100</w:t>
      </w:r>
      <w:r>
        <w:t xml:space="preserve"> мм равномерным </w:t>
      </w:r>
      <w:r>
        <w:rPr>
          <w:color w:val="000000"/>
        </w:rPr>
        <w:t>сл</w:t>
      </w:r>
      <w:r>
        <w:t>оем наносят</w:t>
      </w:r>
      <w:r>
        <w:rPr>
          <w:noProof/>
        </w:rPr>
        <w:t xml:space="preserve"> 8—10</w:t>
      </w:r>
      <w:r>
        <w:t xml:space="preserve"> </w:t>
      </w:r>
      <w:r>
        <w:rPr>
          <w:color w:val="000000"/>
        </w:rPr>
        <w:t>г</w:t>
      </w:r>
      <w:r>
        <w:t xml:space="preserve"> маст</w:t>
      </w:r>
      <w:r>
        <w:rPr>
          <w:color w:val="000000"/>
        </w:rPr>
        <w:t>и</w:t>
      </w:r>
      <w:r>
        <w:t>ки</w:t>
      </w:r>
      <w:r>
        <w:rPr>
          <w:color w:val="000000"/>
        </w:rPr>
        <w:t>,</w:t>
      </w:r>
      <w:r>
        <w:t xml:space="preserve"> предварительно разогретой до </w:t>
      </w:r>
      <w:r>
        <w:rPr>
          <w:noProof/>
        </w:rPr>
        <w:t>140—</w:t>
      </w:r>
      <w:r>
        <w:t>160°С.</w:t>
      </w:r>
    </w:p>
    <w:p w:rsidR="00000000" w:rsidRDefault="00F121F7">
      <w:pPr>
        <w:widowControl w:val="0"/>
        <w:ind w:right="2070" w:firstLine="301"/>
        <w:rPr>
          <w:noProof/>
        </w:rPr>
      </w:pPr>
      <w:r>
        <w:t>После этого образец выдерж</w:t>
      </w:r>
      <w:r>
        <w:rPr>
          <w:color w:val="000000"/>
        </w:rPr>
        <w:t>и</w:t>
      </w:r>
      <w:r>
        <w:t>вают в течен</w:t>
      </w:r>
      <w:r>
        <w:rPr>
          <w:color w:val="000000"/>
        </w:rPr>
        <w:t>и</w:t>
      </w:r>
      <w:r>
        <w:t>е</w:t>
      </w:r>
      <w:r>
        <w:rPr>
          <w:noProof/>
        </w:rPr>
        <w:t xml:space="preserve"> 2</w:t>
      </w:r>
      <w:r>
        <w:t xml:space="preserve"> ч при темпера</w:t>
      </w:r>
      <w:r>
        <w:softHyphen/>
        <w:t>туре 18±2 °С на воздухе. Затем в сосуд</w:t>
      </w:r>
      <w:r>
        <w:rPr>
          <w:smallCaps/>
        </w:rPr>
        <w:t xml:space="preserve"> </w:t>
      </w:r>
      <w:r>
        <w:t>наливают воду, темпера</w:t>
      </w:r>
      <w:r>
        <w:softHyphen/>
        <w:t>тура которой должна быть</w:t>
      </w:r>
      <w:r>
        <w:rPr>
          <w:noProof/>
        </w:rPr>
        <w:t xml:space="preserve"> 18</w:t>
      </w:r>
      <w:r>
        <w:rPr>
          <w:noProof/>
          <w:color w:val="000000"/>
        </w:rPr>
        <w:t>±</w:t>
      </w:r>
      <w:r>
        <w:rPr>
          <w:noProof/>
        </w:rPr>
        <w:t>2</w:t>
      </w:r>
      <w:r>
        <w:t xml:space="preserve"> </w:t>
      </w:r>
      <w:r>
        <w:rPr>
          <w:noProof/>
        </w:rPr>
        <w:t>°С.</w:t>
      </w:r>
    </w:p>
    <w:p w:rsidR="00000000" w:rsidRDefault="00F121F7">
      <w:pPr>
        <w:widowControl w:val="0"/>
        <w:ind w:right="2070" w:firstLine="301"/>
      </w:pPr>
      <w:r>
        <w:t xml:space="preserve">Образцы и стержень помещают в </w:t>
      </w:r>
      <w:r>
        <w:rPr>
          <w:color w:val="000000"/>
        </w:rPr>
        <w:t>э</w:t>
      </w:r>
      <w:r>
        <w:t>тот сосуд с водой и выдер</w:t>
      </w:r>
      <w:r>
        <w:softHyphen/>
        <w:t>живают в нем в течение</w:t>
      </w:r>
      <w:r>
        <w:rPr>
          <w:noProof/>
        </w:rPr>
        <w:t xml:space="preserve"> 15</w:t>
      </w:r>
      <w:r>
        <w:t xml:space="preserve"> мин. </w:t>
      </w:r>
    </w:p>
    <w:p w:rsidR="00000000" w:rsidRDefault="00F121F7">
      <w:pPr>
        <w:widowControl w:val="0"/>
        <w:ind w:right="2070" w:firstLine="301"/>
        <w:rPr>
          <w:i/>
        </w:rPr>
      </w:pPr>
      <w:r>
        <w:rPr>
          <w:noProof/>
        </w:rPr>
        <w:t>5.3.3.</w:t>
      </w:r>
      <w:r>
        <w:t xml:space="preserve"> </w:t>
      </w:r>
      <w:r>
        <w:rPr>
          <w:i/>
        </w:rPr>
        <w:t>Проведение испыт</w:t>
      </w:r>
      <w:r>
        <w:rPr>
          <w:i/>
        </w:rPr>
        <w:t>ания</w:t>
      </w:r>
    </w:p>
    <w:p w:rsidR="00000000" w:rsidRDefault="00F121F7">
      <w:pPr>
        <w:widowControl w:val="0"/>
        <w:ind w:right="2070" w:firstLine="301"/>
      </w:pPr>
      <w:r>
        <w:t xml:space="preserve">После </w:t>
      </w:r>
      <w:r>
        <w:rPr>
          <w:color w:val="000000"/>
        </w:rPr>
        <w:t>выдерживания</w:t>
      </w:r>
      <w:r>
        <w:t xml:space="preserve"> в воде образец медленно </w:t>
      </w:r>
      <w:r>
        <w:rPr>
          <w:color w:val="000000"/>
        </w:rPr>
        <w:t>и</w:t>
      </w:r>
      <w:r>
        <w:t>згибают по полуокружност</w:t>
      </w:r>
      <w:r>
        <w:rPr>
          <w:color w:val="000000"/>
        </w:rPr>
        <w:t>и</w:t>
      </w:r>
      <w:r>
        <w:t xml:space="preserve"> стержня в течен</w:t>
      </w:r>
      <w:r>
        <w:rPr>
          <w:color w:val="000000"/>
        </w:rPr>
        <w:t>и</w:t>
      </w:r>
      <w:r>
        <w:t>е</w:t>
      </w:r>
      <w:r>
        <w:rPr>
          <w:noProof/>
        </w:rPr>
        <w:t xml:space="preserve"> 5</w:t>
      </w:r>
      <w:r>
        <w:t xml:space="preserve"> с лицевой поверхностью (мастикой) вверх. Время с момента </w:t>
      </w:r>
      <w:r>
        <w:rPr>
          <w:color w:val="000000"/>
        </w:rPr>
        <w:t>и</w:t>
      </w:r>
      <w:r>
        <w:t xml:space="preserve">зъятия образца из воды </w:t>
      </w:r>
      <w:r>
        <w:rPr>
          <w:color w:val="000000"/>
        </w:rPr>
        <w:t xml:space="preserve">и </w:t>
      </w:r>
      <w:r>
        <w:t>изг</w:t>
      </w:r>
      <w:r>
        <w:rPr>
          <w:color w:val="000000"/>
        </w:rPr>
        <w:t>и</w:t>
      </w:r>
      <w:r>
        <w:t>ба</w:t>
      </w:r>
      <w:r>
        <w:rPr>
          <w:color w:val="000000"/>
        </w:rPr>
        <w:t>н</w:t>
      </w:r>
      <w:r>
        <w:t>ия его по полуокружност</w:t>
      </w:r>
      <w:r>
        <w:rPr>
          <w:color w:val="000000"/>
        </w:rPr>
        <w:t>и</w:t>
      </w:r>
      <w:r>
        <w:t xml:space="preserve"> стержня не должно превышат</w:t>
      </w:r>
      <w:r>
        <w:rPr>
          <w:color w:val="000000"/>
        </w:rPr>
        <w:t xml:space="preserve">ь </w:t>
      </w:r>
      <w:r>
        <w:rPr>
          <w:noProof/>
        </w:rPr>
        <w:t>15</w:t>
      </w:r>
      <w:r>
        <w:t xml:space="preserve"> с.</w:t>
      </w:r>
    </w:p>
    <w:p w:rsidR="00000000" w:rsidRDefault="00F121F7">
      <w:pPr>
        <w:widowControl w:val="0"/>
        <w:ind w:right="2070" w:firstLine="301"/>
      </w:pPr>
      <w:r>
        <w:t xml:space="preserve">Мастику считают выдержавшей </w:t>
      </w:r>
      <w:r>
        <w:rPr>
          <w:color w:val="000000"/>
        </w:rPr>
        <w:t>и</w:t>
      </w:r>
      <w:r>
        <w:t>спытание, если на поверхно</w:t>
      </w:r>
      <w:r>
        <w:softHyphen/>
        <w:t>ст</w:t>
      </w:r>
      <w:r>
        <w:rPr>
          <w:color w:val="000000"/>
        </w:rPr>
        <w:t>и</w:t>
      </w:r>
      <w:r>
        <w:t xml:space="preserve"> образца не образуются тре</w:t>
      </w:r>
      <w:r>
        <w:rPr>
          <w:color w:val="000000"/>
        </w:rPr>
        <w:t>щи</w:t>
      </w:r>
      <w:r>
        <w:t>ны.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5.4.</w:t>
      </w:r>
      <w:r>
        <w:t xml:space="preserve"> Определени</w:t>
      </w:r>
      <w:r>
        <w:rPr>
          <w:color w:val="000000"/>
        </w:rPr>
        <w:t>е</w:t>
      </w:r>
      <w:r>
        <w:t xml:space="preserve"> скл</w:t>
      </w:r>
      <w:r>
        <w:rPr>
          <w:color w:val="000000"/>
        </w:rPr>
        <w:t>еи</w:t>
      </w:r>
      <w:r>
        <w:t>вающих свойств мас</w:t>
      </w:r>
      <w:r>
        <w:softHyphen/>
        <w:t>т</w:t>
      </w:r>
      <w:r>
        <w:rPr>
          <w:color w:val="000000"/>
        </w:rPr>
        <w:t>и</w:t>
      </w:r>
      <w:r>
        <w:t>ки</w:t>
      </w:r>
    </w:p>
    <w:p w:rsidR="00000000" w:rsidRDefault="00F121F7">
      <w:pPr>
        <w:widowControl w:val="0"/>
        <w:ind w:right="2070" w:firstLine="301"/>
      </w:pPr>
      <w:r>
        <w:t>Сущность метода заключается в опр</w:t>
      </w:r>
      <w:r>
        <w:rPr>
          <w:color w:val="000000"/>
        </w:rPr>
        <w:t>е</w:t>
      </w:r>
      <w:r>
        <w:t>делении нагрузки, необ</w:t>
      </w:r>
      <w:r>
        <w:softHyphen/>
        <w:t>ходимой для разрыва дв</w:t>
      </w:r>
      <w:r>
        <w:rPr>
          <w:color w:val="000000"/>
        </w:rPr>
        <w:t>у</w:t>
      </w:r>
      <w:r>
        <w:t>х склее</w:t>
      </w:r>
      <w:r>
        <w:rPr>
          <w:color w:val="000000"/>
        </w:rPr>
        <w:t>н</w:t>
      </w:r>
      <w:r>
        <w:t>ных образцов определенной дли</w:t>
      </w:r>
      <w:r>
        <w:softHyphen/>
        <w:t>ны и ш</w:t>
      </w:r>
      <w:r>
        <w:rPr>
          <w:color w:val="000000"/>
        </w:rPr>
        <w:t>и</w:t>
      </w:r>
      <w:r>
        <w:t>р</w:t>
      </w:r>
      <w:r>
        <w:rPr>
          <w:color w:val="000000"/>
        </w:rPr>
        <w:t>и</w:t>
      </w:r>
      <w:r>
        <w:t>ны.</w:t>
      </w:r>
    </w:p>
    <w:p w:rsidR="00000000" w:rsidRDefault="00F121F7">
      <w:pPr>
        <w:widowControl w:val="0"/>
        <w:ind w:right="2070" w:firstLine="301"/>
        <w:rPr>
          <w:i/>
        </w:rPr>
      </w:pPr>
      <w:r>
        <w:rPr>
          <w:noProof/>
        </w:rPr>
        <w:t>5.4.1.</w:t>
      </w:r>
      <w:r>
        <w:t xml:space="preserve"> </w:t>
      </w:r>
      <w:r>
        <w:rPr>
          <w:i/>
        </w:rPr>
        <w:t>Аппаратура и принад</w:t>
      </w:r>
      <w:r>
        <w:rPr>
          <w:i/>
          <w:color w:val="000000"/>
        </w:rPr>
        <w:t>л</w:t>
      </w:r>
      <w:r>
        <w:rPr>
          <w:i/>
        </w:rPr>
        <w:t>ежн</w:t>
      </w:r>
      <w:r>
        <w:rPr>
          <w:i/>
          <w:color w:val="000000"/>
        </w:rPr>
        <w:t>о</w:t>
      </w:r>
      <w:r>
        <w:rPr>
          <w:i/>
        </w:rPr>
        <w:t>сти</w:t>
      </w:r>
    </w:p>
    <w:p w:rsidR="00000000" w:rsidRDefault="00F121F7">
      <w:pPr>
        <w:widowControl w:val="0"/>
        <w:ind w:right="2070" w:firstLine="301"/>
        <w:rPr>
          <w:lang w:val="en-US"/>
        </w:rPr>
      </w:pPr>
      <w:r>
        <w:t>Разрывная ма</w:t>
      </w:r>
      <w:r>
        <w:rPr>
          <w:color w:val="000000"/>
        </w:rPr>
        <w:t>ши</w:t>
      </w:r>
      <w:r>
        <w:t>на марк</w:t>
      </w:r>
      <w:r>
        <w:rPr>
          <w:color w:val="000000"/>
        </w:rPr>
        <w:t>и</w:t>
      </w:r>
      <w:r>
        <w:t xml:space="preserve"> Р</w:t>
      </w:r>
      <w:r>
        <w:rPr>
          <w:color w:val="000000"/>
        </w:rPr>
        <w:t>Т</w:t>
      </w:r>
      <w:r>
        <w:t>-250</w:t>
      </w:r>
      <w:r>
        <w:rPr>
          <w:color w:val="000000"/>
        </w:rPr>
        <w:t>М</w:t>
      </w:r>
      <w:r>
        <w:t>-2 или аналогичные маш</w:t>
      </w:r>
      <w:r>
        <w:rPr>
          <w:color w:val="000000"/>
        </w:rPr>
        <w:t>и</w:t>
      </w:r>
      <w:r>
        <w:softHyphen/>
        <w:t xml:space="preserve">ны, </w:t>
      </w:r>
      <w:r>
        <w:rPr>
          <w:color w:val="000000"/>
        </w:rPr>
        <w:t>и</w:t>
      </w:r>
      <w:r>
        <w:t>меющ</w:t>
      </w:r>
      <w:r>
        <w:rPr>
          <w:color w:val="000000"/>
        </w:rPr>
        <w:t>и</w:t>
      </w:r>
      <w:r>
        <w:t>е рабочую часть шкалы от</w:t>
      </w:r>
      <w:r>
        <w:rPr>
          <w:noProof/>
        </w:rPr>
        <w:t xml:space="preserve"> 0</w:t>
      </w:r>
      <w:r>
        <w:t xml:space="preserve"> до</w:t>
      </w:r>
      <w:r>
        <w:rPr>
          <w:noProof/>
        </w:rPr>
        <w:t xml:space="preserve"> 100</w:t>
      </w:r>
      <w:r>
        <w:t xml:space="preserve"> </w:t>
      </w:r>
      <w:r>
        <w:rPr>
          <w:color w:val="000000"/>
        </w:rPr>
        <w:t>кгс</w:t>
      </w:r>
      <w:r>
        <w:t xml:space="preserve"> с </w:t>
      </w:r>
      <w:r>
        <w:rPr>
          <w:color w:val="000000"/>
        </w:rPr>
        <w:t>ценой</w:t>
      </w:r>
      <w:r>
        <w:t xml:space="preserve"> де</w:t>
      </w:r>
      <w:r>
        <w:softHyphen/>
        <w:t>ления не более</w:t>
      </w:r>
      <w:r>
        <w:rPr>
          <w:noProof/>
        </w:rPr>
        <w:t xml:space="preserve"> 0,2</w:t>
      </w:r>
      <w:r>
        <w:t xml:space="preserve"> кгс, с допуст</w:t>
      </w:r>
      <w:r>
        <w:rPr>
          <w:color w:val="000000"/>
        </w:rPr>
        <w:t>и</w:t>
      </w:r>
      <w:r>
        <w:t>мой погре</w:t>
      </w:r>
      <w:r>
        <w:rPr>
          <w:color w:val="000000"/>
        </w:rPr>
        <w:t>ш</w:t>
      </w:r>
      <w:r>
        <w:t>ностью показан</w:t>
      </w:r>
      <w:r>
        <w:rPr>
          <w:color w:val="000000"/>
        </w:rPr>
        <w:t>и</w:t>
      </w:r>
      <w:r>
        <w:t>й в пределах рабочей шкалы</w:t>
      </w:r>
      <w:r>
        <w:rPr>
          <w:lang w:val="en-US"/>
        </w:rPr>
        <w:t xml:space="preserve"> </w:t>
      </w:r>
      <w:r>
        <w:rPr>
          <w:lang w:val="en-US"/>
        </w:rPr>
        <w:sym w:font="Times New Roman" w:char="00B1"/>
      </w:r>
      <w:r>
        <w:t xml:space="preserve"> </w:t>
      </w:r>
      <w:r>
        <w:rPr>
          <w:lang w:val="en-US"/>
        </w:rPr>
        <w:t>l</w:t>
      </w:r>
      <w:r>
        <w:rPr>
          <w:color w:val="000000"/>
          <w:lang w:val="en-US"/>
        </w:rPr>
        <w:t>%</w:t>
      </w:r>
      <w:r>
        <w:rPr>
          <w:lang w:val="en-US"/>
        </w:rPr>
        <w:t>.</w:t>
      </w:r>
    </w:p>
    <w:p w:rsidR="00000000" w:rsidRDefault="00F121F7">
      <w:pPr>
        <w:widowControl w:val="0"/>
        <w:ind w:right="2070" w:firstLine="301"/>
      </w:pPr>
      <w:r>
        <w:t>Шкаф сушильный лабораторный с перфорированным</w:t>
      </w:r>
      <w:r>
        <w:rPr>
          <w:color w:val="000000"/>
        </w:rPr>
        <w:t>и</w:t>
      </w:r>
      <w:r>
        <w:t xml:space="preserve"> полка</w:t>
      </w:r>
      <w:r>
        <w:softHyphen/>
        <w:t xml:space="preserve">ми, вентилируемый, позволяющий автоматически </w:t>
      </w:r>
      <w:r>
        <w:rPr>
          <w:color w:val="000000"/>
        </w:rPr>
        <w:t xml:space="preserve">регулировать </w:t>
      </w:r>
      <w:r>
        <w:t xml:space="preserve">температуру. </w:t>
      </w:r>
    </w:p>
    <w:p w:rsidR="00000000" w:rsidRDefault="00F121F7">
      <w:pPr>
        <w:widowControl w:val="0"/>
        <w:ind w:right="2070" w:firstLine="301"/>
      </w:pPr>
      <w:r>
        <w:rPr>
          <w:color w:val="000000"/>
        </w:rPr>
        <w:t>Пластинка</w:t>
      </w:r>
      <w:r>
        <w:t xml:space="preserve"> металл</w:t>
      </w:r>
      <w:r>
        <w:rPr>
          <w:color w:val="000000"/>
        </w:rPr>
        <w:t>и</w:t>
      </w:r>
      <w:r>
        <w:t xml:space="preserve">ческая. </w:t>
      </w:r>
    </w:p>
    <w:p w:rsidR="00000000" w:rsidRDefault="00F121F7">
      <w:pPr>
        <w:widowControl w:val="0"/>
        <w:ind w:right="2070" w:firstLine="301"/>
        <w:rPr>
          <w:i/>
        </w:rPr>
      </w:pPr>
      <w:r>
        <w:rPr>
          <w:noProof/>
        </w:rPr>
        <w:t>5.4.2.</w:t>
      </w:r>
      <w:r>
        <w:t xml:space="preserve"> </w:t>
      </w:r>
      <w:r>
        <w:rPr>
          <w:i/>
        </w:rPr>
        <w:t>Подготовка образцов к испытанию</w:t>
      </w:r>
    </w:p>
    <w:p w:rsidR="00000000" w:rsidRDefault="00F121F7">
      <w:pPr>
        <w:widowControl w:val="0"/>
        <w:ind w:right="2070" w:firstLine="301"/>
      </w:pPr>
      <w:r>
        <w:t>Два образца пергамина размерам</w:t>
      </w:r>
      <w:r>
        <w:rPr>
          <w:color w:val="000000"/>
        </w:rPr>
        <w:t>и</w:t>
      </w:r>
      <w:r>
        <w:rPr>
          <w:noProof/>
        </w:rPr>
        <w:t xml:space="preserve"> 50х140</w:t>
      </w:r>
      <w:r>
        <w:t xml:space="preserve"> мм, вырезанные из рулона в продольном направ</w:t>
      </w:r>
      <w:r>
        <w:t>лен</w:t>
      </w:r>
      <w:r>
        <w:rPr>
          <w:color w:val="000000"/>
        </w:rPr>
        <w:t>ии,</w:t>
      </w:r>
      <w:r>
        <w:t xml:space="preserve"> склеивают маст</w:t>
      </w:r>
      <w:r>
        <w:rPr>
          <w:color w:val="000000"/>
        </w:rPr>
        <w:t>и</w:t>
      </w:r>
      <w:r>
        <w:t>кой на площади</w:t>
      </w:r>
      <w:r>
        <w:rPr>
          <w:noProof/>
        </w:rPr>
        <w:t xml:space="preserve"> 50х60</w:t>
      </w:r>
      <w:r>
        <w:t xml:space="preserve"> мм. Нагретую до</w:t>
      </w:r>
      <w:r>
        <w:rPr>
          <w:noProof/>
        </w:rPr>
        <w:t xml:space="preserve"> 140—160</w:t>
      </w:r>
      <w:r>
        <w:t xml:space="preserve"> </w:t>
      </w:r>
      <w:r>
        <w:rPr>
          <w:noProof/>
        </w:rPr>
        <w:t>°С</w:t>
      </w:r>
      <w:r>
        <w:t xml:space="preserve"> маст</w:t>
      </w:r>
      <w:r>
        <w:rPr>
          <w:color w:val="000000"/>
        </w:rPr>
        <w:t>и</w:t>
      </w:r>
      <w:r>
        <w:t>ку в кол</w:t>
      </w:r>
      <w:r>
        <w:rPr>
          <w:color w:val="000000"/>
        </w:rPr>
        <w:t>и</w:t>
      </w:r>
      <w:r>
        <w:t>че</w:t>
      </w:r>
      <w:r>
        <w:softHyphen/>
        <w:t>стве</w:t>
      </w:r>
      <w:r>
        <w:rPr>
          <w:noProof/>
        </w:rPr>
        <w:t xml:space="preserve"> 4—6</w:t>
      </w:r>
      <w:r>
        <w:t xml:space="preserve"> г на</w:t>
      </w:r>
      <w:r>
        <w:rPr>
          <w:color w:val="000000"/>
        </w:rPr>
        <w:t>н</w:t>
      </w:r>
      <w:r>
        <w:t>осят на поверхность обо</w:t>
      </w:r>
      <w:r>
        <w:rPr>
          <w:color w:val="000000"/>
        </w:rPr>
        <w:t>и</w:t>
      </w:r>
      <w:r>
        <w:t xml:space="preserve">х образцов так, чтобы один конец каждого образца остался </w:t>
      </w:r>
      <w:r>
        <w:rPr>
          <w:color w:val="000000"/>
        </w:rPr>
        <w:t>н</w:t>
      </w:r>
      <w:r>
        <w:t>е покрытым маст</w:t>
      </w:r>
      <w:r>
        <w:rPr>
          <w:color w:val="000000"/>
        </w:rPr>
        <w:t>и</w:t>
      </w:r>
      <w:r>
        <w:t xml:space="preserve">кой. Склеенные образцы </w:t>
      </w:r>
      <w:r>
        <w:rPr>
          <w:color w:val="000000"/>
        </w:rPr>
        <w:t>п</w:t>
      </w:r>
      <w:r>
        <w:t>риж</w:t>
      </w:r>
      <w:r>
        <w:rPr>
          <w:color w:val="000000"/>
        </w:rPr>
        <w:t>и</w:t>
      </w:r>
      <w:r>
        <w:t>мают грузом массой</w:t>
      </w:r>
      <w:r>
        <w:rPr>
          <w:noProof/>
        </w:rPr>
        <w:t xml:space="preserve"> 1</w:t>
      </w:r>
      <w:r>
        <w:t xml:space="preserve"> кг через металли</w:t>
      </w:r>
      <w:r>
        <w:softHyphen/>
        <w:t>ческую пласт</w:t>
      </w:r>
      <w:r>
        <w:rPr>
          <w:color w:val="000000"/>
        </w:rPr>
        <w:t>и</w:t>
      </w:r>
      <w:r>
        <w:t>нку и выдерживают в течение</w:t>
      </w:r>
      <w:r>
        <w:rPr>
          <w:noProof/>
        </w:rPr>
        <w:t xml:space="preserve"> 2</w:t>
      </w:r>
      <w:r>
        <w:t xml:space="preserve"> ч при температуре (20</w:t>
      </w:r>
      <w:r>
        <w:rPr>
          <w:color w:val="000000"/>
        </w:rPr>
        <w:t>±</w:t>
      </w:r>
      <w:r>
        <w:t>2)°С. Для испыта</w:t>
      </w:r>
      <w:r>
        <w:rPr>
          <w:color w:val="000000"/>
        </w:rPr>
        <w:t>н</w:t>
      </w:r>
      <w:r>
        <w:t>ия готовят</w:t>
      </w:r>
      <w:r>
        <w:rPr>
          <w:noProof/>
        </w:rPr>
        <w:t xml:space="preserve"> 3</w:t>
      </w:r>
      <w:r>
        <w:t xml:space="preserve"> образца. </w:t>
      </w:r>
    </w:p>
    <w:p w:rsidR="00000000" w:rsidRDefault="00F121F7">
      <w:pPr>
        <w:widowControl w:val="0"/>
        <w:ind w:right="2070" w:firstLine="301"/>
        <w:rPr>
          <w:i/>
        </w:rPr>
      </w:pPr>
      <w:r>
        <w:rPr>
          <w:noProof/>
        </w:rPr>
        <w:t>5.4.3.</w:t>
      </w:r>
      <w:r>
        <w:t xml:space="preserve"> </w:t>
      </w:r>
      <w:r>
        <w:rPr>
          <w:i/>
        </w:rPr>
        <w:t>Проведение испытания</w:t>
      </w:r>
    </w:p>
    <w:p w:rsidR="00000000" w:rsidRDefault="00F121F7">
      <w:pPr>
        <w:widowControl w:val="0"/>
        <w:ind w:right="2070" w:firstLine="301"/>
        <w:rPr>
          <w:i/>
          <w:color w:val="000000"/>
          <w:lang w:val="en-US"/>
        </w:rPr>
      </w:pPr>
      <w:r>
        <w:t>Через</w:t>
      </w:r>
      <w:r>
        <w:rPr>
          <w:noProof/>
        </w:rPr>
        <w:t xml:space="preserve"> 2</w:t>
      </w:r>
      <w:r>
        <w:t xml:space="preserve"> ч после скле</w:t>
      </w:r>
      <w:r>
        <w:rPr>
          <w:color w:val="000000"/>
        </w:rPr>
        <w:t>и</w:t>
      </w:r>
      <w:r>
        <w:t>ван</w:t>
      </w:r>
      <w:r>
        <w:rPr>
          <w:color w:val="000000"/>
        </w:rPr>
        <w:t>и</w:t>
      </w:r>
      <w:r>
        <w:t>я образцы помещают в заж</w:t>
      </w:r>
      <w:r>
        <w:rPr>
          <w:color w:val="000000"/>
        </w:rPr>
        <w:t>и</w:t>
      </w:r>
      <w:r>
        <w:t>мы разрывной машины без перекосов.</w:t>
      </w:r>
    </w:p>
    <w:p w:rsidR="00000000" w:rsidRDefault="00F121F7">
      <w:pPr>
        <w:widowControl w:val="0"/>
        <w:ind w:right="2070" w:firstLine="301"/>
      </w:pPr>
      <w:r>
        <w:t>Испытания образца проводят пр</w:t>
      </w:r>
      <w:r>
        <w:t>и постоянной скорости пере</w:t>
      </w:r>
      <w:r>
        <w:softHyphen/>
        <w:t>мещения подвижного зажима</w:t>
      </w:r>
      <w:r>
        <w:rPr>
          <w:noProof/>
        </w:rPr>
        <w:t xml:space="preserve"> 50</w:t>
      </w:r>
      <w:r>
        <w:t xml:space="preserve"> мм/мин до разрыва, который до</w:t>
      </w:r>
      <w:r>
        <w:rPr>
          <w:color w:val="000000"/>
        </w:rPr>
        <w:t>лжен</w:t>
      </w:r>
      <w:r>
        <w:t xml:space="preserve"> произойти по пергамину.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5.5.</w:t>
      </w:r>
      <w:r>
        <w:t xml:space="preserve"> Определение содержания наполнителя по</w:t>
      </w:r>
      <w:r>
        <w:softHyphen/>
      </w:r>
      <w:r>
        <w:rPr>
          <w:color w:val="000000"/>
        </w:rPr>
        <w:t>с</w:t>
      </w:r>
      <w:r>
        <w:t>ле прогрева.</w:t>
      </w:r>
    </w:p>
    <w:p w:rsidR="00000000" w:rsidRDefault="00F121F7">
      <w:pPr>
        <w:widowControl w:val="0"/>
        <w:ind w:right="2070" w:firstLine="301"/>
      </w:pPr>
      <w:r>
        <w:t>Содержание наполнителя определяют методом сжигания по ГОСТ</w:t>
      </w:r>
      <w:r>
        <w:rPr>
          <w:noProof/>
        </w:rPr>
        <w:t xml:space="preserve"> 2678</w:t>
      </w:r>
      <w:r>
        <w:t>-76 со следующим дополнением. Пробу мастики зали</w:t>
      </w:r>
      <w:r>
        <w:softHyphen/>
        <w:t>вают в разъемный цилиндр диаметром</w:t>
      </w:r>
      <w:r>
        <w:rPr>
          <w:noProof/>
        </w:rPr>
        <w:t xml:space="preserve"> 20</w:t>
      </w:r>
      <w:r>
        <w:t xml:space="preserve"> мм и высотой</w:t>
      </w:r>
      <w:r>
        <w:rPr>
          <w:noProof/>
        </w:rPr>
        <w:t xml:space="preserve"> 150</w:t>
      </w:r>
      <w:r>
        <w:t xml:space="preserve"> мм, который помещают в сушильный шкаф, нагревают до темпера</w:t>
      </w:r>
      <w:r>
        <w:softHyphen/>
        <w:t>туры 160°С (при применении ПАВ до 130 °С) и выдерживают пр</w:t>
      </w:r>
      <w:r>
        <w:rPr>
          <w:color w:val="000000"/>
        </w:rPr>
        <w:t>и э</w:t>
      </w:r>
      <w:r>
        <w:t>той температуре</w:t>
      </w:r>
      <w:r>
        <w:rPr>
          <w:noProof/>
        </w:rPr>
        <w:t xml:space="preserve"> 5</w:t>
      </w:r>
      <w:r>
        <w:t xml:space="preserve"> ч.</w:t>
      </w:r>
    </w:p>
    <w:p w:rsidR="00000000" w:rsidRDefault="00F121F7">
      <w:pPr>
        <w:widowControl w:val="0"/>
        <w:ind w:right="2070" w:firstLine="301"/>
        <w:rPr>
          <w:noProof/>
        </w:rPr>
      </w:pPr>
      <w:r>
        <w:t>После охлаждения до комнатной те</w:t>
      </w:r>
      <w:r>
        <w:t>мпературы мастику извле</w:t>
      </w:r>
      <w:r>
        <w:softHyphen/>
        <w:t xml:space="preserve">кают </w:t>
      </w:r>
      <w:r>
        <w:rPr>
          <w:color w:val="000000"/>
        </w:rPr>
        <w:t>и</w:t>
      </w:r>
      <w:r>
        <w:t>з цилиндра и отбирают (снизу и в середине цилиндра) пробы массой не менее</w:t>
      </w:r>
      <w:r>
        <w:rPr>
          <w:noProof/>
        </w:rPr>
        <w:t xml:space="preserve"> 1</w:t>
      </w:r>
      <w:r>
        <w:t xml:space="preserve"> </w:t>
      </w:r>
      <w:r>
        <w:rPr>
          <w:color w:val="000000"/>
        </w:rPr>
        <w:t>г</w:t>
      </w:r>
      <w:r>
        <w:t xml:space="preserve"> каждая. Результаты испытаний долж</w:t>
      </w:r>
      <w:r>
        <w:softHyphen/>
        <w:t xml:space="preserve">ны соответствовать требованиям </w:t>
      </w:r>
      <w:r>
        <w:rPr>
          <w:color w:val="000000"/>
        </w:rPr>
        <w:t>п.</w:t>
      </w:r>
      <w:r>
        <w:rPr>
          <w:noProof/>
        </w:rPr>
        <w:t xml:space="preserve"> 2.6.</w:t>
      </w:r>
    </w:p>
    <w:p w:rsidR="00000000" w:rsidRDefault="00F121F7">
      <w:pPr>
        <w:widowControl w:val="0"/>
        <w:ind w:right="2070" w:firstLine="301"/>
        <w:rPr>
          <w:noProof/>
        </w:rPr>
      </w:pPr>
      <w:r>
        <w:rPr>
          <w:noProof/>
        </w:rPr>
        <w:t>5.6.</w:t>
      </w:r>
      <w:r>
        <w:t xml:space="preserve"> Определение температуры размягчения   мастики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11506</w:t>
      </w:r>
      <w:r>
        <w:t>-73</w:t>
      </w:r>
      <w:r>
        <w:rPr>
          <w:noProof/>
        </w:rPr>
        <w:t>.</w:t>
      </w:r>
    </w:p>
    <w:p w:rsidR="00000000" w:rsidRDefault="00F121F7" w:rsidP="00F121F7">
      <w:pPr>
        <w:widowControl w:val="0"/>
        <w:numPr>
          <w:ilvl w:val="0"/>
          <w:numId w:val="1"/>
        </w:numPr>
        <w:ind w:right="2070"/>
      </w:pPr>
      <w:r>
        <w:t>Определение содержания наполнителя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2678</w:t>
      </w:r>
      <w:r>
        <w:t>-76</w:t>
      </w:r>
      <w:r>
        <w:rPr>
          <w:noProof/>
        </w:rPr>
        <w:t xml:space="preserve">. </w:t>
      </w:r>
    </w:p>
    <w:p w:rsidR="00000000" w:rsidRDefault="00F121F7" w:rsidP="00F121F7">
      <w:pPr>
        <w:widowControl w:val="0"/>
        <w:numPr>
          <w:ilvl w:val="0"/>
          <w:numId w:val="2"/>
        </w:numPr>
        <w:ind w:right="2070"/>
        <w:rPr>
          <w:noProof/>
        </w:rPr>
      </w:pPr>
      <w:r>
        <w:t xml:space="preserve">Определение содержания воды в мастике </w:t>
      </w:r>
      <w:r>
        <w:rPr>
          <w:noProof/>
        </w:rPr>
        <w:t>—</w:t>
      </w:r>
      <w:r>
        <w:t xml:space="preserve"> по ГОСТ </w:t>
      </w:r>
      <w:r>
        <w:rPr>
          <w:noProof/>
        </w:rPr>
        <w:t>2477</w:t>
      </w:r>
      <w:r>
        <w:t>-65.</w:t>
      </w:r>
    </w:p>
    <w:p w:rsidR="00000000" w:rsidRDefault="00F121F7">
      <w:pPr>
        <w:widowControl w:val="0"/>
        <w:spacing w:before="120" w:after="120"/>
        <w:ind w:right="2070" w:firstLine="301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УПАКОВКА, МАРКИРОВКА, ТРАНСПОРТИРОВАНИЕ И ХРАНЕНИЕ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6.1.</w:t>
      </w:r>
      <w:r>
        <w:t xml:space="preserve"> Мастика может быть упакована в стальные бочки со съемным днищем, в деревянные бочки или б</w:t>
      </w:r>
      <w:r>
        <w:t>арабаны, мешки бу</w:t>
      </w:r>
      <w:r>
        <w:softHyphen/>
        <w:t xml:space="preserve">мажные с </w:t>
      </w:r>
      <w:r>
        <w:rPr>
          <w:color w:val="000000"/>
        </w:rPr>
        <w:t>противоадгезионной</w:t>
      </w:r>
      <w:r>
        <w:t xml:space="preserve"> прослойкой.</w:t>
      </w:r>
    </w:p>
    <w:p w:rsidR="00000000" w:rsidRDefault="00F121F7">
      <w:pPr>
        <w:widowControl w:val="0"/>
        <w:ind w:right="2070" w:firstLine="301"/>
      </w:pPr>
      <w:r>
        <w:t xml:space="preserve">На строительные объекты, расположенные вблизи мест </w:t>
      </w:r>
      <w:r>
        <w:rPr>
          <w:color w:val="000000"/>
        </w:rPr>
        <w:t>центр</w:t>
      </w:r>
      <w:r>
        <w:t>а</w:t>
      </w:r>
      <w:r>
        <w:softHyphen/>
        <w:t>ли</w:t>
      </w:r>
      <w:r>
        <w:softHyphen/>
        <w:t>зо</w:t>
      </w:r>
      <w:r>
        <w:softHyphen/>
        <w:t>ва</w:t>
      </w:r>
      <w:r>
        <w:rPr>
          <w:color w:val="000000"/>
        </w:rPr>
        <w:t>н</w:t>
      </w:r>
      <w:r>
        <w:t xml:space="preserve">ного изготовления, мастику следует транспортировать </w:t>
      </w:r>
      <w:r>
        <w:rPr>
          <w:color w:val="000000"/>
        </w:rPr>
        <w:t>р</w:t>
      </w:r>
      <w:r>
        <w:t>азогретой до</w:t>
      </w:r>
      <w:r>
        <w:rPr>
          <w:noProof/>
        </w:rPr>
        <w:t xml:space="preserve"> 160—</w:t>
      </w:r>
      <w:r>
        <w:t>180°С в специальных автомашинах, оборудо</w:t>
      </w:r>
      <w:r>
        <w:softHyphen/>
        <w:t>ванных мешалками. Время в пути не должно превышать</w:t>
      </w:r>
      <w:r>
        <w:rPr>
          <w:noProof/>
        </w:rPr>
        <w:t xml:space="preserve"> 3</w:t>
      </w:r>
      <w:r>
        <w:t xml:space="preserve"> ч.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6.2.</w:t>
      </w:r>
      <w:r>
        <w:t xml:space="preserve"> На упаковке мастики должно быть указано несмываемой краской:</w:t>
      </w:r>
    </w:p>
    <w:p w:rsidR="00000000" w:rsidRDefault="00F121F7">
      <w:pPr>
        <w:widowControl w:val="0"/>
        <w:ind w:right="2070" w:firstLine="301"/>
      </w:pPr>
      <w:r>
        <w:t xml:space="preserve">наименование или товарный знак предприятия-изготовителя; </w:t>
      </w:r>
    </w:p>
    <w:p w:rsidR="00000000" w:rsidRDefault="00F121F7">
      <w:pPr>
        <w:widowControl w:val="0"/>
        <w:ind w:right="2070" w:firstLine="301"/>
      </w:pPr>
      <w:r>
        <w:t xml:space="preserve">марка мастики; </w:t>
      </w:r>
    </w:p>
    <w:p w:rsidR="00000000" w:rsidRDefault="00F121F7">
      <w:pPr>
        <w:widowControl w:val="0"/>
        <w:ind w:right="2070" w:firstLine="301"/>
      </w:pPr>
      <w:r>
        <w:t xml:space="preserve">наименование </w:t>
      </w:r>
      <w:r>
        <w:rPr>
          <w:color w:val="000000"/>
        </w:rPr>
        <w:t>н</w:t>
      </w:r>
      <w:r>
        <w:t xml:space="preserve">аполнителя; </w:t>
      </w:r>
    </w:p>
    <w:p w:rsidR="00000000" w:rsidRDefault="00F121F7">
      <w:pPr>
        <w:widowControl w:val="0"/>
        <w:ind w:right="2070" w:firstLine="301"/>
      </w:pPr>
      <w:r>
        <w:t>номер парти</w:t>
      </w:r>
      <w:r>
        <w:rPr>
          <w:color w:val="000000"/>
        </w:rPr>
        <w:t>и</w:t>
      </w:r>
      <w:r>
        <w:t>.</w:t>
      </w:r>
    </w:p>
    <w:p w:rsidR="00000000" w:rsidRDefault="00F121F7">
      <w:pPr>
        <w:widowControl w:val="0"/>
        <w:ind w:right="2070" w:firstLine="301"/>
      </w:pPr>
      <w:r>
        <w:rPr>
          <w:noProof/>
        </w:rPr>
        <w:t>6.3.</w:t>
      </w:r>
      <w:r>
        <w:t xml:space="preserve"> Каждая отгружаемая па</w:t>
      </w:r>
      <w:r>
        <w:rPr>
          <w:color w:val="000000"/>
        </w:rPr>
        <w:t>р</w:t>
      </w:r>
      <w:r>
        <w:t xml:space="preserve">тия мастики </w:t>
      </w:r>
      <w:r>
        <w:t>должна сопровож</w:t>
      </w:r>
      <w:r>
        <w:softHyphen/>
      </w:r>
      <w:r>
        <w:rPr>
          <w:color w:val="000000"/>
        </w:rPr>
        <w:t>д</w:t>
      </w:r>
      <w:r>
        <w:t>аться документом, удостоверяющим качество, в котором указы</w:t>
      </w:r>
      <w:r>
        <w:softHyphen/>
        <w:t>вают:</w:t>
      </w:r>
    </w:p>
    <w:p w:rsidR="00000000" w:rsidRDefault="00F121F7">
      <w:pPr>
        <w:widowControl w:val="0"/>
        <w:ind w:right="2070" w:firstLine="301"/>
      </w:pPr>
      <w:r>
        <w:rPr>
          <w:color w:val="000000"/>
        </w:rPr>
        <w:t>н</w:t>
      </w:r>
      <w:r>
        <w:t>аименование ил</w:t>
      </w:r>
      <w:r>
        <w:rPr>
          <w:color w:val="000000"/>
        </w:rPr>
        <w:t>и</w:t>
      </w:r>
      <w:r>
        <w:t xml:space="preserve"> товарный знак предприятия-изготовителя; </w:t>
      </w:r>
    </w:p>
    <w:p w:rsidR="00000000" w:rsidRDefault="00F121F7">
      <w:pPr>
        <w:widowControl w:val="0"/>
        <w:ind w:right="2070" w:firstLine="301"/>
      </w:pPr>
      <w:r>
        <w:t xml:space="preserve">количество мест в партии и их масса; </w:t>
      </w:r>
    </w:p>
    <w:p w:rsidR="00000000" w:rsidRDefault="00F121F7">
      <w:pPr>
        <w:widowControl w:val="0"/>
        <w:ind w:right="2070" w:firstLine="301"/>
      </w:pPr>
      <w:r>
        <w:t>марку мастики;</w:t>
      </w:r>
    </w:p>
    <w:p w:rsidR="00000000" w:rsidRDefault="00F121F7">
      <w:pPr>
        <w:widowControl w:val="0"/>
        <w:ind w:right="2070" w:firstLine="301"/>
        <w:rPr>
          <w:color w:val="000000"/>
        </w:rPr>
      </w:pPr>
      <w:r>
        <w:t>на</w:t>
      </w:r>
      <w:r>
        <w:rPr>
          <w:color w:val="000000"/>
        </w:rPr>
        <w:t>и</w:t>
      </w:r>
      <w:r>
        <w:t>менован</w:t>
      </w:r>
      <w:r>
        <w:rPr>
          <w:color w:val="000000"/>
        </w:rPr>
        <w:t>и</w:t>
      </w:r>
      <w:r>
        <w:t xml:space="preserve">е наполнителей и их процентное содержание в </w:t>
      </w:r>
      <w:r>
        <w:rPr>
          <w:color w:val="000000"/>
        </w:rPr>
        <w:t>мастике;</w:t>
      </w:r>
    </w:p>
    <w:p w:rsidR="00000000" w:rsidRDefault="00F121F7">
      <w:pPr>
        <w:widowControl w:val="0"/>
        <w:ind w:right="2070" w:firstLine="301"/>
      </w:pPr>
      <w:r>
        <w:t>наименование антисептика или гербицида и их процентное содержание в мастике;</w:t>
      </w:r>
    </w:p>
    <w:p w:rsidR="00000000" w:rsidRDefault="00F121F7">
      <w:pPr>
        <w:widowControl w:val="0"/>
        <w:ind w:right="2070" w:firstLine="301"/>
      </w:pPr>
      <w:r>
        <w:t>результаты испытаний;</w:t>
      </w:r>
    </w:p>
    <w:p w:rsidR="00000000" w:rsidRDefault="00F121F7">
      <w:pPr>
        <w:widowControl w:val="0"/>
        <w:ind w:right="2070" w:firstLine="301"/>
      </w:pPr>
      <w:r>
        <w:t>обозначение настоящего стандарта.</w:t>
      </w:r>
    </w:p>
    <w:p w:rsidR="00000000" w:rsidRDefault="00F121F7" w:rsidP="00F121F7">
      <w:pPr>
        <w:widowControl w:val="0"/>
        <w:numPr>
          <w:ilvl w:val="0"/>
          <w:numId w:val="3"/>
        </w:numPr>
        <w:ind w:right="2070"/>
      </w:pPr>
      <w:r>
        <w:t>Упакованная может перевозиться любым видом транспорта.</w:t>
      </w:r>
    </w:p>
    <w:p w:rsidR="00000000" w:rsidRDefault="00F121F7" w:rsidP="00F121F7">
      <w:pPr>
        <w:widowControl w:val="0"/>
        <w:numPr>
          <w:ilvl w:val="0"/>
          <w:numId w:val="4"/>
        </w:numPr>
        <w:ind w:left="0" w:right="2070" w:firstLine="301"/>
      </w:pPr>
      <w:r>
        <w:t>Мастика должна храниться раздельно по маркам в закрытом помещении.</w:t>
      </w:r>
    </w:p>
    <w:p w:rsidR="00000000" w:rsidRDefault="00F121F7">
      <w:pPr>
        <w:widowControl w:val="0"/>
        <w:spacing w:before="120" w:after="120"/>
        <w:ind w:right="2070"/>
        <w:jc w:val="center"/>
        <w:rPr>
          <w:b/>
        </w:rPr>
      </w:pPr>
      <w:r>
        <w:rPr>
          <w:b/>
        </w:rPr>
        <w:t>7. ГАРАНТИИ ИЗГОТОВИТЕЛЯ</w:t>
      </w:r>
    </w:p>
    <w:p w:rsidR="00000000" w:rsidRDefault="00F121F7">
      <w:pPr>
        <w:widowControl w:val="0"/>
        <w:ind w:right="2070" w:firstLine="284"/>
      </w:pPr>
      <w:r>
        <w:t>7.1. Изготовитель гарантирует соответствие мастики требованиям настоящего стандарта при соблюдении условий транспортирования и хранения.</w:t>
      </w:r>
    </w:p>
    <w:p w:rsidR="00000000" w:rsidRDefault="00F121F7">
      <w:pPr>
        <w:widowControl w:val="0"/>
        <w:ind w:right="2070" w:firstLine="284"/>
      </w:pPr>
      <w:r>
        <w:t>Гарантийный срок хранения мастики - один год со дня изготовления. По истечении гарантийного срока хранения перед применением мастика должна быть проверена на соответствие ее требованиям настоящего стандарта.</w:t>
      </w:r>
    </w:p>
    <w:p w:rsidR="00000000" w:rsidRDefault="00F121F7">
      <w:pPr>
        <w:widowControl w:val="0"/>
        <w:ind w:right="2070" w:firstLine="284"/>
        <w:jc w:val="right"/>
      </w:pPr>
      <w:r>
        <w:t>ПРИЛОЖЕНИЕ 1</w:t>
      </w:r>
    </w:p>
    <w:p w:rsidR="00000000" w:rsidRDefault="00F121F7">
      <w:pPr>
        <w:widowControl w:val="0"/>
        <w:ind w:right="2070" w:firstLine="284"/>
        <w:jc w:val="right"/>
        <w:rPr>
          <w:i/>
        </w:rPr>
      </w:pPr>
      <w:r>
        <w:rPr>
          <w:i/>
        </w:rPr>
        <w:t>Рекомендуемое</w:t>
      </w:r>
    </w:p>
    <w:p w:rsidR="00000000" w:rsidRDefault="00F121F7">
      <w:pPr>
        <w:widowControl w:val="0"/>
        <w:ind w:right="2070" w:firstLine="284"/>
        <w:jc w:val="center"/>
        <w:rPr>
          <w:b/>
        </w:rPr>
      </w:pPr>
      <w:r>
        <w:rPr>
          <w:b/>
        </w:rPr>
        <w:t>РЕКОМЕНДУЕМАЯ ОБЛАСТЬ ПРИМЕНЕНИЯ МАСТИКИ</w:t>
      </w:r>
    </w:p>
    <w:p w:rsidR="00000000" w:rsidRDefault="00F121F7">
      <w:pPr>
        <w:widowControl w:val="0"/>
        <w:spacing w:after="120"/>
        <w:ind w:right="2070" w:firstLine="284"/>
      </w:pPr>
      <w:r>
        <w:t>1. Область применения мастики в зависимости от района строительства и укло</w:t>
      </w:r>
      <w:r>
        <w:t>на кровли указана в таблице.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18"/>
        <w:gridCol w:w="940"/>
        <w:gridCol w:w="867"/>
        <w:gridCol w:w="933"/>
        <w:gridCol w:w="10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 строительства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Мастика для устройства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</w:p>
        </w:tc>
        <w:tc>
          <w:tcPr>
            <w:tcW w:w="27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F121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кровель с уклоном, %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F121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менее 2,5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2,5 - менее 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10 - 25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примыканий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  <w:r>
              <w:rPr>
                <w:sz w:val="16"/>
              </w:rPr>
              <w:t>Севернее географической широты 50</w:t>
            </w:r>
            <w:r>
              <w:rPr>
                <w:sz w:val="16"/>
              </w:rPr>
              <w:sym w:font="Times New Roman" w:char="00B0"/>
            </w:r>
            <w:r>
              <w:rPr>
                <w:sz w:val="16"/>
              </w:rPr>
              <w:t xml:space="preserve"> для европейской и 53</w:t>
            </w:r>
            <w:r>
              <w:rPr>
                <w:sz w:val="16"/>
              </w:rPr>
              <w:sym w:font="Times New Roman" w:char="00B0"/>
            </w:r>
            <w:r>
              <w:rPr>
                <w:sz w:val="16"/>
              </w:rPr>
              <w:t xml:space="preserve"> для азиатской части СССР</w:t>
            </w:r>
          </w:p>
        </w:tc>
        <w:tc>
          <w:tcPr>
            <w:tcW w:w="9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  <w:r>
              <w:rPr>
                <w:sz w:val="16"/>
              </w:rPr>
              <w:t>МБК-Г-55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  <w:r>
              <w:rPr>
                <w:sz w:val="16"/>
              </w:rPr>
              <w:t>МБК-Г-65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  <w:r>
              <w:rPr>
                <w:sz w:val="16"/>
              </w:rPr>
              <w:t>МБК-Г-75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  <w:r>
              <w:rPr>
                <w:sz w:val="16"/>
              </w:rPr>
              <w:t>МБК-Г-85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  <w:r>
              <w:rPr>
                <w:sz w:val="16"/>
              </w:rPr>
              <w:t>Южнее этих районов</w:t>
            </w:r>
          </w:p>
        </w:tc>
        <w:tc>
          <w:tcPr>
            <w:tcW w:w="9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  <w:r>
              <w:rPr>
                <w:sz w:val="16"/>
              </w:rPr>
              <w:t>МБК-Г-65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  <w:r>
              <w:rPr>
                <w:sz w:val="16"/>
              </w:rPr>
              <w:t>МБК-Г-75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  <w:r>
              <w:rPr>
                <w:sz w:val="16"/>
              </w:rPr>
              <w:t>МБК-Г-85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rPr>
                <w:sz w:val="16"/>
              </w:rPr>
            </w:pPr>
            <w:r>
              <w:rPr>
                <w:sz w:val="16"/>
              </w:rPr>
              <w:t>МБК-Г-100</w:t>
            </w:r>
          </w:p>
        </w:tc>
      </w:tr>
    </w:tbl>
    <w:p w:rsidR="00000000" w:rsidRDefault="00F121F7">
      <w:pPr>
        <w:widowControl w:val="0"/>
        <w:ind w:right="2070" w:firstLine="284"/>
      </w:pPr>
      <w:r>
        <w:t xml:space="preserve">2. Мастики марок МБК-Г-55 и МБК-Г-65 следует применять для наклейки антисептированного рубероида, стеклорубероида и толевых материалов, а мастики марок МБК-Г-55А и МБК-Г-65А - для наклейки </w:t>
      </w:r>
      <w:r>
        <w:t>неантисептированного рубероида; мастики марок МБК-Г-55Г и МБК-Г-65Г - для устройства защитного слоя на кровлях.</w:t>
      </w:r>
    </w:p>
    <w:p w:rsidR="00000000" w:rsidRDefault="00F121F7">
      <w:pPr>
        <w:widowControl w:val="0"/>
        <w:spacing w:before="120"/>
        <w:ind w:right="2070" w:firstLine="284"/>
        <w:jc w:val="right"/>
      </w:pPr>
      <w:r>
        <w:t>ПРИЛОЖЕНИЕ 2</w:t>
      </w:r>
    </w:p>
    <w:p w:rsidR="00000000" w:rsidRDefault="00F121F7">
      <w:pPr>
        <w:widowControl w:val="0"/>
        <w:ind w:right="2070" w:firstLine="284"/>
        <w:jc w:val="right"/>
        <w:rPr>
          <w:i/>
        </w:rPr>
      </w:pPr>
      <w:r>
        <w:rPr>
          <w:i/>
        </w:rPr>
        <w:t>Рекомендуемое</w:t>
      </w:r>
    </w:p>
    <w:p w:rsidR="00000000" w:rsidRDefault="00F121F7">
      <w:pPr>
        <w:widowControl w:val="0"/>
        <w:ind w:right="2070" w:firstLine="284"/>
        <w:jc w:val="center"/>
        <w:rPr>
          <w:b/>
        </w:rPr>
      </w:pPr>
      <w:r>
        <w:rPr>
          <w:b/>
        </w:rPr>
        <w:t>РЕКОМЕНДАЦИИ ПО СОСТАВУ И ПРИГОТОВЛЕНИЮ БИТУМНЫХ КРОВЕЛЬНЫХ ГОРЯЧИХ МАСТИК</w:t>
      </w:r>
    </w:p>
    <w:p w:rsidR="00000000" w:rsidRDefault="00F121F7">
      <w:pPr>
        <w:widowControl w:val="0"/>
        <w:ind w:right="2070" w:firstLine="284"/>
      </w:pPr>
      <w:r>
        <w:t>1. Горячие кровельные битумные мастики следует готовить в заводских условиях (например, на асфальтобетонных заводах), на централизованных установках строительных трестов в обогреваемых емкостях, оборудованных перемешивающими устройствами. Допус</w:t>
      </w:r>
      <w:r>
        <w:softHyphen/>
        <w:t>ка</w:t>
      </w:r>
      <w:r>
        <w:softHyphen/>
        <w:t>ет</w:t>
      </w:r>
      <w:r>
        <w:softHyphen/>
        <w:t>ся изготовление мастик в построечных условиях.</w:t>
      </w:r>
    </w:p>
    <w:p w:rsidR="00000000" w:rsidRDefault="00F121F7">
      <w:pPr>
        <w:widowControl w:val="0"/>
        <w:ind w:right="2070" w:firstLine="284"/>
      </w:pPr>
      <w:r>
        <w:t>2. Процесс приготовления битумного вяжущего состоит в обезвоживании и расплавлении битума, в сплавлении битумов, в введении в битум или сплав ПАВ и пластифицирующих добавок.</w:t>
      </w:r>
    </w:p>
    <w:p w:rsidR="00000000" w:rsidRDefault="00F121F7">
      <w:pPr>
        <w:widowControl w:val="0"/>
        <w:ind w:right="2070" w:firstLine="284"/>
      </w:pPr>
      <w:r>
        <w:t xml:space="preserve">3. Первоначально в емкость загружают легкоплавкий битум, который обезвоживают при температуре 105-110 </w:t>
      </w:r>
      <w:r>
        <w:sym w:font="Times New Roman" w:char="00B0"/>
      </w:r>
      <w:r>
        <w:t xml:space="preserve">С, после этого загружают битум марки БНК 90/30 (БНК 90/40) и при постоянной работе мешалки температуру битумного вяжущего доводят до 160 - 180 </w:t>
      </w:r>
      <w:r>
        <w:sym w:font="Times New Roman" w:char="00B0"/>
      </w:r>
      <w:r>
        <w:t>С.</w:t>
      </w:r>
    </w:p>
    <w:p w:rsidR="00000000" w:rsidRDefault="00F121F7">
      <w:pPr>
        <w:widowControl w:val="0"/>
        <w:ind w:right="2070" w:firstLine="284"/>
      </w:pPr>
      <w:r>
        <w:t xml:space="preserve">4. Количество кровельного битума марки БНК 90/30 (БНК 90/40), вводимого в расплавленный </w:t>
      </w:r>
      <w:r>
        <w:t>легкоплавкий битум, зависит от температуры размягчения смешиваемых битумов и определяется по формулам:</w:t>
      </w:r>
    </w:p>
    <w:p w:rsidR="00000000" w:rsidRDefault="00F121F7">
      <w:pPr>
        <w:widowControl w:val="0"/>
        <w:ind w:right="2070" w:firstLine="284"/>
        <w:jc w:val="center"/>
      </w:pPr>
      <w:r>
        <w:rPr>
          <w:position w:val="-28"/>
        </w:rPr>
        <w:object w:dxaOrig="1280" w:dyaOrig="680">
          <v:shape id="_x0000_i1026" type="#_x0000_t75" style="width:63.75pt;height:33.75pt" o:ole="">
            <v:imagedata r:id="rId6" o:title=""/>
          </v:shape>
          <o:OLEObject Type="Embed" ProgID="Equation.2" ShapeID="_x0000_i1026" DrawAspect="Content" ObjectID="_1427202624" r:id="rId7"/>
        </w:object>
      </w:r>
      <w:r>
        <w:t>;</w:t>
      </w:r>
      <w:r>
        <w:tab/>
        <w:t>(1)</w:t>
      </w:r>
    </w:p>
    <w:p w:rsidR="00000000" w:rsidRDefault="00F121F7">
      <w:pPr>
        <w:widowControl w:val="0"/>
        <w:ind w:right="2070" w:firstLine="284"/>
        <w:jc w:val="center"/>
      </w:pPr>
      <w:r>
        <w:rPr>
          <w:position w:val="-10"/>
        </w:rPr>
        <w:object w:dxaOrig="1440" w:dyaOrig="320">
          <v:shape id="_x0000_i1027" type="#_x0000_t75" style="width:1in;height:15.75pt" o:ole="">
            <v:imagedata r:id="rId8" o:title=""/>
          </v:shape>
          <o:OLEObject Type="Embed" ProgID="Equation.2" ShapeID="_x0000_i1027" DrawAspect="Content" ObjectID="_1427202625" r:id="rId9"/>
        </w:object>
      </w:r>
      <w:r>
        <w:t>;</w:t>
      </w:r>
      <w:r>
        <w:tab/>
        <w:t>(2)</w:t>
      </w:r>
    </w:p>
    <w:p w:rsidR="00000000" w:rsidRDefault="00F121F7">
      <w:pPr>
        <w:widowControl w:val="0"/>
        <w:ind w:right="2070" w:firstLine="284"/>
      </w:pPr>
      <w:r>
        <w:t xml:space="preserve">где </w:t>
      </w:r>
      <w:r>
        <w:rPr>
          <w:i/>
        </w:rPr>
        <w:t>Б</w:t>
      </w:r>
      <w:r>
        <w:rPr>
          <w:i/>
          <w:vertAlign w:val="subscript"/>
        </w:rPr>
        <w:t xml:space="preserve">т </w:t>
      </w:r>
      <w:r>
        <w:rPr>
          <w:i/>
        </w:rPr>
        <w:t xml:space="preserve">- </w:t>
      </w:r>
      <w:r>
        <w:t>содержание в сплаве более тугоплавкого битума (марки БНК 90/30), %;</w:t>
      </w:r>
    </w:p>
    <w:p w:rsidR="00000000" w:rsidRDefault="00F121F7">
      <w:pPr>
        <w:widowControl w:val="0"/>
        <w:ind w:right="2070" w:firstLine="284"/>
      </w:pPr>
      <w:r>
        <w:rPr>
          <w:i/>
        </w:rPr>
        <w:t xml:space="preserve">Бм - </w:t>
      </w:r>
      <w:r>
        <w:t>содержание в сплаве легкоплавкого битума, %;</w:t>
      </w:r>
    </w:p>
    <w:p w:rsidR="00000000" w:rsidRDefault="00F121F7">
      <w:pPr>
        <w:widowControl w:val="0"/>
        <w:ind w:right="2070" w:firstLine="284"/>
      </w:pPr>
      <w:r>
        <w:rPr>
          <w:i/>
          <w:lang w:val="en-US"/>
        </w:rPr>
        <w:t>t</w:t>
      </w:r>
      <w:r>
        <w:rPr>
          <w:i/>
        </w:rPr>
        <w:t xml:space="preserve"> </w:t>
      </w:r>
      <w:r>
        <w:rPr>
          <w:i/>
          <w:lang w:val="en-US"/>
        </w:rPr>
        <w:t>-</w:t>
      </w:r>
      <w:r>
        <w:rPr>
          <w:lang w:val="en-US"/>
        </w:rPr>
        <w:t xml:space="preserve"> </w:t>
      </w:r>
      <w:r>
        <w:t>температура размягчения битумного вяжущего для приготовления мастик, назначаемая в соответствии с табл. 3 настоящего стандарта;</w:t>
      </w:r>
    </w:p>
    <w:p w:rsidR="00000000" w:rsidRDefault="00F121F7">
      <w:pPr>
        <w:widowControl w:val="0"/>
        <w:ind w:right="2070" w:firstLine="284"/>
      </w:pPr>
      <w:r>
        <w:rPr>
          <w:i/>
          <w:lang w:val="en-US"/>
        </w:rPr>
        <w:t>t</w:t>
      </w:r>
      <w:r>
        <w:rPr>
          <w:i/>
          <w:vertAlign w:val="subscript"/>
        </w:rPr>
        <w:t>т</w:t>
      </w:r>
      <w:r>
        <w:rPr>
          <w:i/>
        </w:rPr>
        <w:t xml:space="preserve">, </w:t>
      </w:r>
      <w:r>
        <w:rPr>
          <w:i/>
          <w:lang w:val="en-US"/>
        </w:rPr>
        <w:t>t</w:t>
      </w:r>
      <w:r>
        <w:rPr>
          <w:i/>
          <w:vertAlign w:val="subscript"/>
        </w:rPr>
        <w:t>м</w:t>
      </w:r>
      <w:r>
        <w:rPr>
          <w:i/>
        </w:rPr>
        <w:t xml:space="preserve"> - </w:t>
      </w:r>
      <w:r>
        <w:t>температура размягчения, соответственно, тугоплавкого и легкоплавкого битумов.</w:t>
      </w:r>
    </w:p>
    <w:p w:rsidR="00000000" w:rsidRDefault="00F121F7" w:rsidP="00F121F7">
      <w:pPr>
        <w:widowControl w:val="0"/>
        <w:numPr>
          <w:ilvl w:val="0"/>
          <w:numId w:val="5"/>
        </w:numPr>
        <w:ind w:left="0" w:right="2070" w:firstLine="284"/>
      </w:pPr>
      <w:r>
        <w:t xml:space="preserve">Для </w:t>
      </w:r>
      <w:r>
        <w:t>предотвращения вспенивания битума при нагревании следует добавлять пеногаситель марки СКТН-1, из расчета 0,01 г (2-3 капли) на 1 т битума.</w:t>
      </w:r>
    </w:p>
    <w:p w:rsidR="00000000" w:rsidRDefault="00F121F7" w:rsidP="00F121F7">
      <w:pPr>
        <w:widowControl w:val="0"/>
        <w:numPr>
          <w:ilvl w:val="0"/>
          <w:numId w:val="6"/>
        </w:numPr>
        <w:ind w:left="0" w:right="2070" w:firstLine="284"/>
        <w:rPr>
          <w:i/>
        </w:rPr>
      </w:pPr>
      <w:r>
        <w:t>Добавки ПАВ, вводимые для уменьшения оседаемости наполнителя при транспортировке мастик при температуре не выше 130 </w:t>
      </w:r>
      <w:r>
        <w:sym w:font="Times New Roman" w:char="00B0"/>
      </w:r>
      <w:r>
        <w:t>С, следует вводить непосредственно в битумное вяжущее или с наполнителем.</w:t>
      </w:r>
    </w:p>
    <w:p w:rsidR="00000000" w:rsidRDefault="00F121F7">
      <w:pPr>
        <w:widowControl w:val="0"/>
        <w:ind w:right="2070" w:firstLine="284"/>
      </w:pPr>
      <w:r>
        <w:t>В битумное вяжущее вводят ПАВ в количестве 1,5 - 2 % от массы битумного вяжущего.</w:t>
      </w:r>
    </w:p>
    <w:p w:rsidR="00000000" w:rsidRDefault="00F121F7">
      <w:pPr>
        <w:widowControl w:val="0"/>
        <w:ind w:right="2070" w:firstLine="284"/>
      </w:pPr>
      <w:r>
        <w:t>ПАВ в наполнитель вводят при помоле в количестве 0,15 - 0,2 % от массы наполнителя.</w:t>
      </w:r>
    </w:p>
    <w:p w:rsidR="00000000" w:rsidRDefault="00F121F7" w:rsidP="00F121F7">
      <w:pPr>
        <w:widowControl w:val="0"/>
        <w:numPr>
          <w:ilvl w:val="0"/>
          <w:numId w:val="7"/>
        </w:numPr>
        <w:ind w:left="0" w:right="2070" w:firstLine="284"/>
      </w:pPr>
      <w:r>
        <w:t xml:space="preserve">По согласованию </w:t>
      </w:r>
      <w:r>
        <w:t>с потребителем для работ в зимних условиях допускается вводить в количестве 3 - 8 % от массы битумного вяжущего пластифицирующие добавки. При введении пластифицирующих добавок вводить в битумное вяжущее ПАВ не следует.</w:t>
      </w:r>
    </w:p>
    <w:p w:rsidR="00000000" w:rsidRDefault="00F121F7" w:rsidP="00F121F7">
      <w:pPr>
        <w:widowControl w:val="0"/>
        <w:numPr>
          <w:ilvl w:val="0"/>
          <w:numId w:val="8"/>
        </w:numPr>
        <w:ind w:left="0" w:right="2070" w:firstLine="284"/>
      </w:pPr>
      <w:r>
        <w:t>После отбора проб и определения температуры размягчения битумного вяжущего вводят наполнитель отдельными порциями при постоянном перемешивании.</w:t>
      </w:r>
    </w:p>
    <w:p w:rsidR="00000000" w:rsidRDefault="00F121F7" w:rsidP="00F121F7">
      <w:pPr>
        <w:widowControl w:val="0"/>
        <w:numPr>
          <w:ilvl w:val="0"/>
          <w:numId w:val="8"/>
        </w:numPr>
        <w:ind w:left="0" w:right="2070" w:firstLine="284"/>
      </w:pPr>
      <w:r>
        <w:t>Количество загружаемого наполнителя в каждой порции должно составлять 1/3 - 1/4 часть от потребного расчетного количества. При интенсивном подъеме пе</w:t>
      </w:r>
      <w:r>
        <w:t>ны, введение наполнителя прекращается до понижения уровня пены, после этого засыпку наполнителя возобновляют.</w:t>
      </w:r>
    </w:p>
    <w:p w:rsidR="00000000" w:rsidRDefault="00F121F7" w:rsidP="00F121F7">
      <w:pPr>
        <w:widowControl w:val="0"/>
        <w:numPr>
          <w:ilvl w:val="0"/>
          <w:numId w:val="8"/>
        </w:numPr>
        <w:ind w:left="0" w:right="2070" w:firstLine="284"/>
      </w:pPr>
      <w:r>
        <w:t xml:space="preserve">После загрузки последней порции наполнителя варку мастики продолжают при температуре 160 - 180 </w:t>
      </w:r>
      <w:r>
        <w:sym w:font="Times New Roman" w:char="00B0"/>
      </w:r>
      <w:r>
        <w:t>С при постоянном переме</w:t>
      </w:r>
      <w:r>
        <w:softHyphen/>
        <w:t>ши</w:t>
      </w:r>
      <w:r>
        <w:softHyphen/>
        <w:t>вании до получения однородной смеси и полного оседания пены.</w:t>
      </w:r>
    </w:p>
    <w:p w:rsidR="00000000" w:rsidRDefault="00F121F7" w:rsidP="00F121F7">
      <w:pPr>
        <w:widowControl w:val="0"/>
        <w:numPr>
          <w:ilvl w:val="0"/>
          <w:numId w:val="8"/>
        </w:numPr>
        <w:ind w:left="0" w:right="2070" w:firstLine="284"/>
      </w:pPr>
      <w:r>
        <w:t>Антисептирующие добавки в количестве 4 - 5 % или гербициды в количестве: симазина 0,3 - 0,5 %, аминной (натриевой) соли 2,4Д 1 -1,5 % от массы битумного вяжущего вводят отдельными порциями в 2 - 3 приема при постоянном</w:t>
      </w:r>
      <w:r>
        <w:t xml:space="preserve"> перемешивании перед окончательным приготовлением мастики.</w:t>
      </w:r>
    </w:p>
    <w:p w:rsidR="00000000" w:rsidRDefault="00F121F7">
      <w:pPr>
        <w:widowControl w:val="0"/>
        <w:ind w:right="2070" w:firstLine="284"/>
        <w:rPr>
          <w:i/>
        </w:rPr>
      </w:pPr>
    </w:p>
    <w:p w:rsidR="00000000" w:rsidRDefault="00F121F7">
      <w:pPr>
        <w:widowControl w:val="0"/>
        <w:ind w:right="2070" w:firstLine="284"/>
        <w:jc w:val="right"/>
        <w:rPr>
          <w:sz w:val="16"/>
        </w:rPr>
      </w:pPr>
      <w:r>
        <w:rPr>
          <w:sz w:val="16"/>
        </w:rPr>
        <w:t>ПРИЛОЖЕНИЕ</w:t>
      </w:r>
      <w:r>
        <w:rPr>
          <w:noProof/>
          <w:sz w:val="16"/>
        </w:rPr>
        <w:t xml:space="preserve"> 3 </w:t>
      </w:r>
    </w:p>
    <w:p w:rsidR="00000000" w:rsidRDefault="00F121F7">
      <w:pPr>
        <w:widowControl w:val="0"/>
        <w:ind w:right="2070" w:firstLine="284"/>
        <w:jc w:val="right"/>
        <w:rPr>
          <w:i/>
          <w:sz w:val="16"/>
        </w:rPr>
      </w:pPr>
      <w:r>
        <w:rPr>
          <w:i/>
          <w:sz w:val="16"/>
        </w:rPr>
        <w:t>Справочное</w:t>
      </w:r>
    </w:p>
    <w:p w:rsidR="00000000" w:rsidRDefault="00F121F7">
      <w:pPr>
        <w:widowControl w:val="0"/>
        <w:spacing w:before="240" w:line="260" w:lineRule="exact"/>
        <w:ind w:right="2070" w:firstLine="284"/>
        <w:jc w:val="center"/>
        <w:rPr>
          <w:b/>
        </w:rPr>
      </w:pPr>
      <w:r>
        <w:rPr>
          <w:b/>
        </w:rPr>
        <w:t xml:space="preserve">ПЕРЕЧЕНЬ </w:t>
      </w:r>
    </w:p>
    <w:p w:rsidR="00000000" w:rsidRDefault="00F121F7">
      <w:pPr>
        <w:widowControl w:val="0"/>
        <w:spacing w:after="120"/>
        <w:ind w:right="2070" w:firstLine="284"/>
        <w:jc w:val="center"/>
        <w:rPr>
          <w:b/>
        </w:rPr>
      </w:pPr>
      <w:r>
        <w:rPr>
          <w:b/>
        </w:rPr>
        <w:t>ПРОДУКТОВ, ПРИМЕНЯЕ</w:t>
      </w:r>
      <w:r>
        <w:rPr>
          <w:b/>
          <w:color w:val="000000"/>
        </w:rPr>
        <w:t>М</w:t>
      </w:r>
      <w:r>
        <w:rPr>
          <w:b/>
        </w:rPr>
        <w:t>ЫХ В КАЧЕСТВЕ ПАВ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20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продукта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Нормативный документ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8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sz w:val="16"/>
              </w:rPr>
            </w:pPr>
            <w:r>
              <w:rPr>
                <w:sz w:val="16"/>
              </w:rPr>
              <w:t>Анионные типа высших карбоновых кислот: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80" w:type="dxa"/>
            <w:tcBorders>
              <w:lef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sz w:val="16"/>
              </w:rPr>
            </w:pPr>
            <w:r>
              <w:rPr>
                <w:sz w:val="16"/>
              </w:rPr>
              <w:t>госсиполовая смола (хлопковый гудрон)</w:t>
            </w:r>
          </w:p>
        </w:tc>
        <w:tc>
          <w:tcPr>
            <w:tcW w:w="20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ОСТ 18-114-73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80" w:type="dxa"/>
            <w:tcBorders>
              <w:lef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sz w:val="16"/>
              </w:rPr>
            </w:pPr>
            <w:r>
              <w:rPr>
                <w:sz w:val="16"/>
              </w:rPr>
              <w:t>жировой гудрон</w:t>
            </w:r>
          </w:p>
        </w:tc>
        <w:tc>
          <w:tcPr>
            <w:tcW w:w="20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ОСТ 18-114-73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80" w:type="dxa"/>
            <w:tcBorders>
              <w:lef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sz w:val="16"/>
              </w:rPr>
            </w:pPr>
            <w:r>
              <w:rPr>
                <w:sz w:val="16"/>
              </w:rPr>
              <w:t>синтетические жировые кислоты С</w:t>
            </w:r>
            <w:r>
              <w:rPr>
                <w:sz w:val="16"/>
                <w:vertAlign w:val="subscript"/>
              </w:rPr>
              <w:t>17</w:t>
            </w:r>
            <w:r>
              <w:rPr>
                <w:sz w:val="16"/>
              </w:rPr>
              <w:t xml:space="preserve"> - С</w:t>
            </w:r>
            <w:r>
              <w:rPr>
                <w:sz w:val="16"/>
                <w:vertAlign w:val="subscript"/>
              </w:rPr>
              <w:t>20</w:t>
            </w:r>
          </w:p>
        </w:tc>
        <w:tc>
          <w:tcPr>
            <w:tcW w:w="20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ОСТ 38-7-25-73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Катионные: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color w:val="000000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rPr>
                <w:color w:val="000000"/>
                <w:sz w:val="16"/>
              </w:rPr>
            </w:pPr>
            <w:r>
              <w:rPr>
                <w:sz w:val="16"/>
              </w:rPr>
              <w:t xml:space="preserve">типа высших </w:t>
            </w:r>
            <w:r>
              <w:rPr>
                <w:color w:val="000000"/>
                <w:sz w:val="16"/>
              </w:rPr>
              <w:t>алифатических</w:t>
            </w:r>
            <w:r>
              <w:rPr>
                <w:sz w:val="16"/>
              </w:rPr>
              <w:t xml:space="preserve"> аминов </w:t>
            </w:r>
            <w:r>
              <w:rPr>
                <w:color w:val="000000"/>
                <w:sz w:val="16"/>
              </w:rPr>
              <w:t>(БП-З)</w:t>
            </w:r>
          </w:p>
        </w:tc>
        <w:tc>
          <w:tcPr>
            <w:tcW w:w="20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ТУ</w:t>
            </w:r>
            <w:r>
              <w:rPr>
                <w:noProof/>
                <w:sz w:val="16"/>
              </w:rPr>
              <w:t xml:space="preserve"> 382—01—170</w:t>
            </w:r>
            <w:r>
              <w:rPr>
                <w:sz w:val="16"/>
              </w:rPr>
              <w:t>-74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типа четырех замещенных аммониевых </w:t>
            </w:r>
            <w:r>
              <w:rPr>
                <w:color w:val="000000"/>
                <w:sz w:val="16"/>
              </w:rPr>
              <w:t>оснований</w:t>
            </w:r>
            <w:r>
              <w:rPr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(алкилтриметиламмоний</w:t>
            </w:r>
            <w:r>
              <w:rPr>
                <w:sz w:val="16"/>
              </w:rPr>
              <w:t xml:space="preserve"> хлорид)</w:t>
            </w:r>
          </w:p>
        </w:tc>
        <w:tc>
          <w:tcPr>
            <w:tcW w:w="2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121F7">
            <w:pPr>
              <w:widowControl w:val="0"/>
              <w:spacing w:before="40"/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ТУ</w:t>
            </w:r>
            <w:r>
              <w:rPr>
                <w:noProof/>
                <w:sz w:val="16"/>
              </w:rPr>
              <w:t xml:space="preserve"> 38407</w:t>
            </w:r>
            <w:r>
              <w:rPr>
                <w:noProof/>
                <w:sz w:val="16"/>
              </w:rPr>
              <w:t>98</w:t>
            </w:r>
            <w:r>
              <w:rPr>
                <w:sz w:val="16"/>
              </w:rPr>
              <w:t>-78</w:t>
            </w:r>
          </w:p>
        </w:tc>
      </w:tr>
    </w:tbl>
    <w:p w:rsidR="00000000" w:rsidRDefault="00F121F7">
      <w:pPr>
        <w:widowControl w:val="0"/>
        <w:ind w:right="2070" w:firstLine="284"/>
      </w:pPr>
    </w:p>
    <w:sectPr w:rsidR="0000000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2DD4"/>
    <w:multiLevelType w:val="singleLevel"/>
    <w:tmpl w:val="B40CCDF2"/>
    <w:lvl w:ilvl="0">
      <w:start w:val="4"/>
      <w:numFmt w:val="decimal"/>
      <w:lvlText w:val="6.%1 "/>
      <w:legacy w:legacy="1" w:legacySpace="0" w:legacyIndent="283"/>
      <w:lvlJc w:val="left"/>
      <w:pPr>
        <w:ind w:left="584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">
    <w:nsid w:val="270D69DD"/>
    <w:multiLevelType w:val="singleLevel"/>
    <w:tmpl w:val="01B4B110"/>
    <w:lvl w:ilvl="0">
      <w:start w:val="5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>
    <w:nsid w:val="2EC7574F"/>
    <w:multiLevelType w:val="singleLevel"/>
    <w:tmpl w:val="930E1CCE"/>
    <w:lvl w:ilvl="0">
      <w:start w:val="7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">
    <w:nsid w:val="3B917078"/>
    <w:multiLevelType w:val="singleLevel"/>
    <w:tmpl w:val="FDC4DF1E"/>
    <w:lvl w:ilvl="0">
      <w:start w:val="7"/>
      <w:numFmt w:val="decimal"/>
      <w:lvlText w:val="5.%1. "/>
      <w:legacy w:legacy="1" w:legacySpace="0" w:legacyIndent="283"/>
      <w:lvlJc w:val="left"/>
      <w:pPr>
        <w:ind w:left="584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5.%1. "/>
        <w:legacy w:legacy="1" w:legacySpace="0" w:legacyIndent="283"/>
        <w:lvlJc w:val="left"/>
        <w:pPr>
          <w:ind w:left="584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6.%1 "/>
        <w:legacy w:legacy="1" w:legacySpace="0" w:legacyIndent="283"/>
        <w:lvlJc w:val="left"/>
        <w:pPr>
          <w:ind w:left="584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67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7">
    <w:abstractNumId w:val="2"/>
  </w:num>
  <w:num w:numId="8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67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1F7"/>
    <w:rsid w:val="00F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3019</Words>
  <Characters>17213</Characters>
  <Application>Microsoft Office Word</Application>
  <DocSecurity>0</DocSecurity>
  <Lines>143</Lines>
  <Paragraphs>40</Paragraphs>
  <ScaleCrop>false</ScaleCrop>
  <Company>Elcom Ltd</Company>
  <LinksUpToDate>false</LinksUpToDate>
  <CharactersWithSpaces>20192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Katalov</dc:creator>
  <cp:keywords/>
  <dc:description/>
  <cp:lastModifiedBy>Parhomeiai</cp:lastModifiedBy>
  <cp:revision>2</cp:revision>
  <cp:lastPrinted>1601-01-01T00:00:00Z</cp:lastPrinted>
  <dcterms:created xsi:type="dcterms:W3CDTF">2013-04-11T11:02:00Z</dcterms:created>
  <dcterms:modified xsi:type="dcterms:W3CDTF">2013-04-11T11:02:00Z</dcterms:modified>
</cp:coreProperties>
</file>