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03CDC">
      <w:pPr>
        <w:jc w:val="center"/>
        <w:rPr>
          <w:rFonts w:ascii="Arial" w:hAnsi="Arial"/>
          <w:b/>
          <w:sz w:val="18"/>
        </w:rPr>
      </w:pPr>
      <w:bookmarkStart w:id="0" w:name="OCRUncertain001"/>
      <w:bookmarkStart w:id="1" w:name="BITSoft"/>
      <w:bookmarkStart w:id="2" w:name="_GoBack"/>
      <w:bookmarkEnd w:id="1"/>
      <w:bookmarkEnd w:id="2"/>
      <w:r>
        <w:rPr>
          <w:rFonts w:ascii="Arial" w:hAnsi="Arial"/>
          <w:b/>
          <w:sz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90pt">
            <v:imagedata r:id="rId4" o:title=""/>
          </v:shape>
        </w:pic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Г</w:t>
      </w:r>
      <w:bookmarkEnd w:id="0"/>
      <w:r>
        <w:rPr>
          <w:rFonts w:ascii="Arial" w:hAnsi="Arial"/>
          <w:b/>
          <w:sz w:val="18"/>
        </w:rPr>
        <w:t>О</w:t>
      </w:r>
      <w:bookmarkStart w:id="3" w:name="OCRUncertain002"/>
      <w:r>
        <w:rPr>
          <w:rFonts w:ascii="Arial" w:hAnsi="Arial"/>
          <w:b/>
          <w:sz w:val="18"/>
        </w:rPr>
        <w:t>СУДАРСТ</w:t>
      </w:r>
      <w:bookmarkStart w:id="4" w:name="OCRUncertain004"/>
      <w:bookmarkEnd w:id="3"/>
      <w:r>
        <w:rPr>
          <w:rFonts w:ascii="Arial" w:hAnsi="Arial"/>
          <w:b/>
          <w:sz w:val="18"/>
        </w:rPr>
        <w:t>ВЕ</w:t>
      </w:r>
      <w:bookmarkStart w:id="5" w:name="OCRUncertain005"/>
      <w:bookmarkEnd w:id="4"/>
      <w:r>
        <w:rPr>
          <w:rFonts w:ascii="Arial" w:hAnsi="Arial"/>
          <w:b/>
          <w:sz w:val="18"/>
        </w:rPr>
        <w:t>ННЫ</w:t>
      </w:r>
      <w:bookmarkEnd w:id="5"/>
      <w:r>
        <w:rPr>
          <w:rFonts w:ascii="Arial" w:hAnsi="Arial"/>
          <w:b/>
          <w:sz w:val="18"/>
        </w:rPr>
        <w:t>Й   СТАН</w:t>
      </w:r>
      <w:bookmarkStart w:id="6" w:name="OCRUncertain007"/>
      <w:r>
        <w:rPr>
          <w:rFonts w:ascii="Arial" w:hAnsi="Arial"/>
          <w:b/>
          <w:sz w:val="18"/>
        </w:rPr>
        <w:t>Д</w:t>
      </w:r>
      <w:bookmarkEnd w:id="6"/>
      <w:r>
        <w:rPr>
          <w:rFonts w:ascii="Arial" w:hAnsi="Arial"/>
          <w:b/>
          <w:sz w:val="18"/>
        </w:rPr>
        <w:t xml:space="preserve">АРТ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СОЮЗА   </w:t>
      </w:r>
      <w:bookmarkStart w:id="7" w:name="OCRUncertain008"/>
      <w:r>
        <w:rPr>
          <w:rFonts w:ascii="Arial" w:hAnsi="Arial"/>
          <w:b/>
          <w:sz w:val="18"/>
        </w:rPr>
        <w:t>ССР</w:t>
      </w:r>
      <w:bookmarkEnd w:id="7"/>
    </w:p>
    <w:p w:rsidR="00000000" w:rsidRDefault="00C03CDC">
      <w:pPr>
        <w:pBdr>
          <w:bottom w:val="single" w:sz="12" w:space="1" w:color="auto"/>
        </w:pBdr>
        <w:jc w:val="center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БЕТОНЫ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МЕТОДЫ ОПРЕ</w:t>
      </w:r>
      <w:bookmarkStart w:id="8" w:name="OCRUncertain009"/>
      <w:r>
        <w:rPr>
          <w:rFonts w:ascii="Arial" w:hAnsi="Arial"/>
          <w:b/>
          <w:sz w:val="18"/>
        </w:rPr>
        <w:t>Д</w:t>
      </w:r>
      <w:bookmarkEnd w:id="8"/>
      <w:r>
        <w:rPr>
          <w:rFonts w:ascii="Arial" w:hAnsi="Arial"/>
          <w:b/>
          <w:sz w:val="18"/>
        </w:rPr>
        <w:t>ЕЛЕНИЯ ПРОЧНОС</w:t>
      </w:r>
      <w:bookmarkStart w:id="9" w:name="OCRUncertain010"/>
      <w:r>
        <w:rPr>
          <w:rFonts w:ascii="Arial" w:hAnsi="Arial"/>
          <w:b/>
          <w:sz w:val="18"/>
        </w:rPr>
        <w:t>Т</w:t>
      </w:r>
      <w:bookmarkEnd w:id="9"/>
      <w:r>
        <w:rPr>
          <w:rFonts w:ascii="Arial" w:hAnsi="Arial"/>
          <w:b/>
          <w:sz w:val="18"/>
        </w:rPr>
        <w:t xml:space="preserve">И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ПО КОНТРОЛЬНЫМ ОБРАЗЦАМ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ГОСТ</w:t>
      </w:r>
      <w:r>
        <w:rPr>
          <w:rFonts w:ascii="Arial" w:hAnsi="Arial"/>
          <w:b/>
          <w:noProof/>
          <w:sz w:val="18"/>
        </w:rPr>
        <w:t xml:space="preserve"> 10180—90 </w:t>
      </w:r>
      <w:bookmarkStart w:id="10" w:name="OCRUncertain011"/>
    </w:p>
    <w:p w:rsidR="00000000" w:rsidRDefault="00C03CDC">
      <w:pPr>
        <w:jc w:val="center"/>
        <w:rPr>
          <w:rFonts w:ascii="Arial" w:hAnsi="Arial"/>
          <w:b/>
          <w:noProof/>
          <w:sz w:val="18"/>
        </w:rPr>
      </w:pPr>
      <w:r>
        <w:rPr>
          <w:rFonts w:ascii="Arial" w:hAnsi="Arial"/>
          <w:b/>
          <w:sz w:val="18"/>
        </w:rPr>
        <w:t>(СТ</w:t>
      </w:r>
      <w:bookmarkEnd w:id="10"/>
      <w:r>
        <w:rPr>
          <w:rFonts w:ascii="Arial" w:hAnsi="Arial"/>
          <w:b/>
          <w:sz w:val="18"/>
        </w:rPr>
        <w:t xml:space="preserve"> СЭВ</w:t>
      </w:r>
      <w:r>
        <w:rPr>
          <w:rFonts w:ascii="Arial" w:hAnsi="Arial"/>
          <w:b/>
          <w:noProof/>
          <w:sz w:val="18"/>
        </w:rPr>
        <w:t xml:space="preserve"> 3978—83)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bookmarkStart w:id="11" w:name="OCRUncertain012"/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Издание</w:t>
      </w:r>
      <w:bookmarkEnd w:id="11"/>
      <w:r>
        <w:rPr>
          <w:rFonts w:ascii="Arial" w:hAnsi="Arial"/>
          <w:b/>
          <w:sz w:val="18"/>
        </w:rPr>
        <w:t xml:space="preserve"> </w:t>
      </w:r>
      <w:bookmarkStart w:id="12" w:name="OCRUncertain013"/>
      <w:r>
        <w:rPr>
          <w:rFonts w:ascii="Arial" w:hAnsi="Arial"/>
          <w:b/>
          <w:sz w:val="18"/>
        </w:rPr>
        <w:t>официальное</w:t>
      </w:r>
      <w:bookmarkEnd w:id="12"/>
    </w:p>
    <w:p w:rsidR="00000000" w:rsidRDefault="00C03CDC">
      <w:pPr>
        <w:jc w:val="center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ГОСУДАРСТВЕННЫЙ СТРОИТЕЛЬНЫЙ КОМИТЕТ СССР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pBdr>
          <w:bottom w:val="single" w:sz="12" w:space="1" w:color="auto"/>
        </w:pBdr>
        <w:jc w:val="center"/>
        <w:rPr>
          <w:rFonts w:ascii="Arial" w:hAnsi="Arial"/>
          <w:b/>
          <w:sz w:val="18"/>
        </w:rPr>
      </w:pPr>
    </w:p>
    <w:p w:rsidR="00000000" w:rsidRDefault="00C03CDC">
      <w:pPr>
        <w:pBdr>
          <w:bottom w:val="single" w:sz="12" w:space="1" w:color="auto"/>
        </w:pBdr>
        <w:jc w:val="center"/>
        <w:rPr>
          <w:rFonts w:ascii="Arial" w:hAnsi="Arial"/>
          <w:b/>
          <w:sz w:val="18"/>
        </w:rPr>
      </w:pPr>
    </w:p>
    <w:p w:rsidR="00000000" w:rsidRDefault="00C03CDC">
      <w:pPr>
        <w:pBdr>
          <w:bottom w:val="single" w:sz="12" w:space="1" w:color="auto"/>
        </w:pBd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ГОСУДАРСТВЕННЫЙ   СТАНДАРТ   СОЮЗА   </w:t>
      </w:r>
      <w:bookmarkStart w:id="13" w:name="OCRUncertain015"/>
      <w:r>
        <w:rPr>
          <w:rFonts w:ascii="Arial" w:hAnsi="Arial"/>
          <w:b/>
          <w:sz w:val="18"/>
        </w:rPr>
        <w:t>ССР</w:t>
      </w:r>
      <w:bookmarkEnd w:id="13"/>
    </w:p>
    <w:p w:rsidR="00000000" w:rsidRDefault="00C03CDC">
      <w:pPr>
        <w:pBdr>
          <w:bottom w:val="single" w:sz="12" w:space="1" w:color="auto"/>
        </w:pBdr>
        <w:jc w:val="center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    </w:t>
      </w:r>
      <w:r>
        <w:rPr>
          <w:rFonts w:ascii="Arial" w:hAnsi="Arial"/>
          <w:b/>
          <w:sz w:val="18"/>
        </w:rPr>
        <w:t xml:space="preserve">                 БЕТОНЫ</w:t>
      </w:r>
    </w:p>
    <w:p w:rsidR="00000000" w:rsidRDefault="00C03CDC">
      <w:pPr>
        <w:jc w:val="both"/>
        <w:rPr>
          <w:rFonts w:ascii="Arial" w:hAnsi="Arial"/>
          <w:b/>
          <w:sz w:val="18"/>
        </w:rPr>
      </w:pPr>
      <w:bookmarkStart w:id="14" w:name="OCRUncertain016"/>
    </w:p>
    <w:p w:rsidR="00000000" w:rsidRDefault="00C03CDC">
      <w:pPr>
        <w:ind w:firstLine="142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Мето</w:t>
      </w:r>
      <w:bookmarkEnd w:id="14"/>
      <w:r>
        <w:rPr>
          <w:rFonts w:ascii="Arial" w:hAnsi="Arial"/>
          <w:b/>
          <w:sz w:val="18"/>
        </w:rPr>
        <w:t xml:space="preserve">ды </w:t>
      </w:r>
      <w:bookmarkStart w:id="15" w:name="OCRUncertain017"/>
      <w:r>
        <w:rPr>
          <w:rFonts w:ascii="Arial" w:hAnsi="Arial"/>
          <w:b/>
          <w:sz w:val="18"/>
        </w:rPr>
        <w:t>о</w:t>
      </w:r>
      <w:bookmarkEnd w:id="15"/>
      <w:r>
        <w:rPr>
          <w:rFonts w:ascii="Arial" w:hAnsi="Arial"/>
          <w:b/>
          <w:sz w:val="18"/>
        </w:rPr>
        <w:t xml:space="preserve">пределения </w:t>
      </w:r>
      <w:bookmarkStart w:id="16" w:name="OCRUncertain018"/>
      <w:r>
        <w:rPr>
          <w:rFonts w:ascii="Arial" w:hAnsi="Arial"/>
          <w:b/>
          <w:sz w:val="18"/>
        </w:rPr>
        <w:t>прочност</w:t>
      </w:r>
      <w:bookmarkEnd w:id="16"/>
      <w:r>
        <w:rPr>
          <w:rFonts w:ascii="Arial" w:hAnsi="Arial"/>
          <w:b/>
          <w:sz w:val="18"/>
        </w:rPr>
        <w:t>и                         ГОСТ</w:t>
      </w:r>
      <w:r>
        <w:rPr>
          <w:rFonts w:ascii="Arial" w:hAnsi="Arial"/>
          <w:b/>
          <w:noProof/>
          <w:sz w:val="18"/>
        </w:rPr>
        <w:t xml:space="preserve"> 10180-90 </w:t>
      </w:r>
    </w:p>
    <w:p w:rsidR="00000000" w:rsidRDefault="00C03CDC">
      <w:pPr>
        <w:jc w:val="both"/>
        <w:rPr>
          <w:rFonts w:ascii="Arial" w:hAnsi="Arial"/>
          <w:b/>
          <w:noProof/>
          <w:sz w:val="18"/>
        </w:rPr>
      </w:pPr>
      <w:r>
        <w:rPr>
          <w:rFonts w:ascii="Arial" w:hAnsi="Arial"/>
          <w:b/>
          <w:sz w:val="18"/>
        </w:rPr>
        <w:t xml:space="preserve">       по </w:t>
      </w:r>
      <w:bookmarkStart w:id="17" w:name="OCRUncertain019"/>
      <w:r>
        <w:rPr>
          <w:rFonts w:ascii="Arial" w:hAnsi="Arial"/>
          <w:b/>
          <w:sz w:val="18"/>
        </w:rPr>
        <w:t>контрольным</w:t>
      </w:r>
      <w:bookmarkEnd w:id="17"/>
      <w:r>
        <w:rPr>
          <w:rFonts w:ascii="Arial" w:hAnsi="Arial"/>
          <w:b/>
          <w:sz w:val="18"/>
        </w:rPr>
        <w:t xml:space="preserve"> </w:t>
      </w:r>
      <w:bookmarkStart w:id="18" w:name="OCRUncertain020"/>
      <w:r>
        <w:rPr>
          <w:rFonts w:ascii="Arial" w:hAnsi="Arial"/>
          <w:b/>
          <w:sz w:val="18"/>
        </w:rPr>
        <w:t>образцам</w:t>
      </w:r>
      <w:bookmarkEnd w:id="18"/>
      <w:r>
        <w:rPr>
          <w:rFonts w:ascii="Arial" w:hAnsi="Arial"/>
          <w:b/>
          <w:sz w:val="18"/>
        </w:rPr>
        <w:t xml:space="preserve">             </w:t>
      </w:r>
      <w:bookmarkStart w:id="19" w:name="OCRUncertain021"/>
      <w:r>
        <w:rPr>
          <w:rFonts w:ascii="Arial" w:hAnsi="Arial"/>
          <w:b/>
          <w:sz w:val="18"/>
        </w:rPr>
        <w:t xml:space="preserve">               (СТ</w:t>
      </w:r>
      <w:bookmarkEnd w:id="19"/>
      <w:r>
        <w:rPr>
          <w:rFonts w:ascii="Arial" w:hAnsi="Arial"/>
          <w:b/>
          <w:sz w:val="18"/>
        </w:rPr>
        <w:t xml:space="preserve"> </w:t>
      </w:r>
      <w:bookmarkStart w:id="20" w:name="OCRUncertain022"/>
      <w:r>
        <w:rPr>
          <w:rFonts w:ascii="Arial" w:hAnsi="Arial"/>
          <w:b/>
          <w:sz w:val="18"/>
        </w:rPr>
        <w:t>СЗВ</w:t>
      </w:r>
      <w:bookmarkEnd w:id="20"/>
      <w:r>
        <w:rPr>
          <w:rFonts w:ascii="Arial" w:hAnsi="Arial"/>
          <w:b/>
          <w:noProof/>
          <w:sz w:val="18"/>
        </w:rPr>
        <w:t xml:space="preserve"> 3978-83)</w:t>
      </w:r>
    </w:p>
    <w:p w:rsidR="00000000" w:rsidRDefault="00C03CDC">
      <w:pPr>
        <w:jc w:val="both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</w:rPr>
        <w:t xml:space="preserve">                    </w:t>
      </w:r>
      <w:r>
        <w:rPr>
          <w:rFonts w:ascii="Arial" w:hAnsi="Arial"/>
          <w:sz w:val="18"/>
          <w:lang w:val="en-US"/>
        </w:rPr>
        <w:t>Concretes</w:t>
      </w: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  </w:t>
      </w:r>
      <w:r>
        <w:rPr>
          <w:rFonts w:ascii="Arial" w:hAnsi="Arial"/>
          <w:sz w:val="18"/>
          <w:lang w:val="en-US"/>
        </w:rPr>
        <w:t xml:space="preserve">Methods for strength determination </w:t>
      </w:r>
      <w:bookmarkStart w:id="21" w:name="OCRUncertain023"/>
    </w:p>
    <w:p w:rsidR="00000000" w:rsidRDefault="00C03CDC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</w:rPr>
        <w:t xml:space="preserve">         </w:t>
      </w:r>
      <w:r>
        <w:rPr>
          <w:rFonts w:ascii="Arial" w:hAnsi="Arial"/>
          <w:sz w:val="18"/>
          <w:lang w:val="en-US"/>
        </w:rPr>
        <w:t>usin</w:t>
      </w:r>
      <w:bookmarkEnd w:id="21"/>
      <w:r>
        <w:rPr>
          <w:rFonts w:ascii="Arial" w:hAnsi="Arial"/>
          <w:sz w:val="18"/>
          <w:lang w:val="en-US"/>
        </w:rPr>
        <w:t>g reference specimens</w:t>
      </w:r>
    </w:p>
    <w:p w:rsidR="00000000" w:rsidRDefault="00C03CDC">
      <w:pPr>
        <w:pBdr>
          <w:bottom w:val="single" w:sz="12" w:space="1" w:color="auto"/>
        </w:pBdr>
        <w:jc w:val="both"/>
        <w:rPr>
          <w:rFonts w:ascii="Arial" w:hAnsi="Arial"/>
          <w:sz w:val="18"/>
        </w:rPr>
      </w:pPr>
      <w:bookmarkStart w:id="22" w:name="OCRUncertain024"/>
    </w:p>
    <w:p w:rsidR="00000000" w:rsidRDefault="00C03CDC">
      <w:pPr>
        <w:jc w:val="both"/>
        <w:rPr>
          <w:rFonts w:ascii="Arial" w:hAnsi="Arial"/>
          <w:sz w:val="18"/>
        </w:rPr>
      </w:pPr>
    </w:p>
    <w:p w:rsidR="00000000" w:rsidRDefault="00C03CDC">
      <w:pPr>
        <w:jc w:val="right"/>
        <w:rPr>
          <w:rFonts w:ascii="Arial" w:hAnsi="Arial"/>
          <w:noProof/>
          <w:sz w:val="16"/>
          <w:u w:val="single"/>
        </w:rPr>
      </w:pPr>
      <w:r>
        <w:rPr>
          <w:rFonts w:ascii="Arial" w:hAnsi="Arial"/>
          <w:sz w:val="16"/>
        </w:rPr>
        <w:t>Дат</w:t>
      </w:r>
      <w:bookmarkEnd w:id="22"/>
      <w:r>
        <w:rPr>
          <w:rFonts w:ascii="Arial" w:hAnsi="Arial"/>
          <w:sz w:val="16"/>
        </w:rPr>
        <w:t>а в</w:t>
      </w:r>
      <w:bookmarkStart w:id="23" w:name="OCRUncertain025"/>
      <w:r>
        <w:rPr>
          <w:rFonts w:ascii="Arial" w:hAnsi="Arial"/>
          <w:sz w:val="16"/>
        </w:rPr>
        <w:t>в</w:t>
      </w:r>
      <w:bookmarkEnd w:id="23"/>
      <w:r>
        <w:rPr>
          <w:rFonts w:ascii="Arial" w:hAnsi="Arial"/>
          <w:sz w:val="16"/>
        </w:rPr>
        <w:t>еден</w:t>
      </w:r>
      <w:bookmarkStart w:id="24" w:name="OCRUncertain026"/>
      <w:r>
        <w:rPr>
          <w:rFonts w:ascii="Arial" w:hAnsi="Arial"/>
          <w:sz w:val="16"/>
        </w:rPr>
        <w:t>и</w:t>
      </w:r>
      <w:bookmarkEnd w:id="24"/>
      <w:r>
        <w:rPr>
          <w:rFonts w:ascii="Arial" w:hAnsi="Arial"/>
          <w:sz w:val="16"/>
        </w:rPr>
        <w:t>я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noProof/>
          <w:sz w:val="16"/>
          <w:u w:val="single"/>
        </w:rPr>
        <w:t>01.01.91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Настоящ</w:t>
      </w:r>
      <w:bookmarkStart w:id="25" w:name="OCRUncertain027"/>
      <w:r>
        <w:rPr>
          <w:rFonts w:ascii="Arial" w:hAnsi="Arial"/>
          <w:sz w:val="18"/>
        </w:rPr>
        <w:t>и</w:t>
      </w:r>
      <w:bookmarkEnd w:id="25"/>
      <w:r>
        <w:rPr>
          <w:rFonts w:ascii="Arial" w:hAnsi="Arial"/>
          <w:sz w:val="18"/>
        </w:rPr>
        <w:t>й стандарт распространяется на бетоны вс</w:t>
      </w:r>
      <w:bookmarkStart w:id="26" w:name="OCRUncertain028"/>
      <w:r>
        <w:rPr>
          <w:rFonts w:ascii="Arial" w:hAnsi="Arial"/>
          <w:sz w:val="18"/>
        </w:rPr>
        <w:t>е</w:t>
      </w:r>
      <w:bookmarkEnd w:id="26"/>
      <w:r>
        <w:rPr>
          <w:rFonts w:ascii="Arial" w:hAnsi="Arial"/>
          <w:sz w:val="18"/>
        </w:rPr>
        <w:t>х видов по ГОСТ</w:t>
      </w:r>
      <w:r>
        <w:rPr>
          <w:rFonts w:ascii="Arial" w:hAnsi="Arial"/>
          <w:noProof/>
          <w:sz w:val="18"/>
        </w:rPr>
        <w:t xml:space="preserve"> 25192,</w:t>
      </w:r>
      <w:r>
        <w:rPr>
          <w:rFonts w:ascii="Arial" w:hAnsi="Arial"/>
          <w:sz w:val="18"/>
        </w:rPr>
        <w:t xml:space="preserve"> применяемые во всех областях строительства.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Стандарт устанавливает методы опреде</w:t>
      </w:r>
      <w:bookmarkStart w:id="27" w:name="OCRUncertain029"/>
      <w:r>
        <w:rPr>
          <w:rFonts w:ascii="Arial" w:hAnsi="Arial"/>
          <w:sz w:val="18"/>
        </w:rPr>
        <w:t>ле</w:t>
      </w:r>
      <w:bookmarkEnd w:id="27"/>
      <w:r>
        <w:rPr>
          <w:rFonts w:ascii="Arial" w:hAnsi="Arial"/>
          <w:sz w:val="18"/>
        </w:rPr>
        <w:t>ния предела прочности (далее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sz w:val="18"/>
        </w:rPr>
        <w:softHyphen/>
      </w:r>
      <w:r>
        <w:rPr>
          <w:rFonts w:ascii="Arial" w:hAnsi="Arial"/>
          <w:sz w:val="18"/>
        </w:rPr>
        <w:sym w:font="Symbol" w:char="F0BE"/>
      </w:r>
      <w:r>
        <w:rPr>
          <w:rFonts w:ascii="Arial" w:hAnsi="Arial"/>
          <w:sz w:val="18"/>
        </w:rPr>
        <w:t xml:space="preserve"> п</w:t>
      </w:r>
      <w:bookmarkStart w:id="28" w:name="OCRUncertain030"/>
      <w:r>
        <w:rPr>
          <w:rFonts w:ascii="Arial" w:hAnsi="Arial"/>
          <w:sz w:val="18"/>
        </w:rPr>
        <w:t>р</w:t>
      </w:r>
      <w:bookmarkEnd w:id="28"/>
      <w:r>
        <w:rPr>
          <w:rFonts w:ascii="Arial" w:hAnsi="Arial"/>
          <w:sz w:val="18"/>
        </w:rPr>
        <w:t>очности) бетонов на сжат</w:t>
      </w:r>
      <w:r>
        <w:rPr>
          <w:rFonts w:ascii="Arial" w:hAnsi="Arial"/>
          <w:sz w:val="18"/>
        </w:rPr>
        <w:t>ие, осевое растяжение, растяжение при раскалы</w:t>
      </w:r>
      <w:r>
        <w:rPr>
          <w:rFonts w:ascii="Arial" w:hAnsi="Arial"/>
          <w:sz w:val="18"/>
        </w:rPr>
        <w:softHyphen/>
        <w:t>вании и растяжени</w:t>
      </w:r>
      <w:bookmarkStart w:id="29" w:name="OCRUncertain031"/>
      <w:r>
        <w:rPr>
          <w:rFonts w:ascii="Arial" w:hAnsi="Arial"/>
          <w:sz w:val="18"/>
        </w:rPr>
        <w:t>е</w:t>
      </w:r>
      <w:bookmarkEnd w:id="29"/>
      <w:r>
        <w:rPr>
          <w:rFonts w:ascii="Arial" w:hAnsi="Arial"/>
          <w:sz w:val="18"/>
        </w:rPr>
        <w:t xml:space="preserve"> при изгибе путем разрушающих кратковременных статич</w:t>
      </w:r>
      <w:bookmarkStart w:id="30" w:name="OCRUncertain032"/>
      <w:r>
        <w:rPr>
          <w:rFonts w:ascii="Arial" w:hAnsi="Arial"/>
          <w:sz w:val="18"/>
        </w:rPr>
        <w:t>е</w:t>
      </w:r>
      <w:bookmarkEnd w:id="30"/>
      <w:r>
        <w:rPr>
          <w:rFonts w:ascii="Arial" w:hAnsi="Arial"/>
          <w:sz w:val="18"/>
        </w:rPr>
        <w:t>ских испытаний спе</w:t>
      </w:r>
      <w:bookmarkStart w:id="31" w:name="OCRUncertain033"/>
      <w:r>
        <w:rPr>
          <w:rFonts w:ascii="Arial" w:hAnsi="Arial"/>
          <w:sz w:val="18"/>
        </w:rPr>
        <w:t>ц</w:t>
      </w:r>
      <w:bookmarkEnd w:id="31"/>
      <w:r>
        <w:rPr>
          <w:rFonts w:ascii="Arial" w:hAnsi="Arial"/>
          <w:sz w:val="18"/>
        </w:rPr>
        <w:t>иально изготовленных контрольных образцов бетона.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Стандарт не распространя</w:t>
      </w:r>
      <w:bookmarkStart w:id="32" w:name="OCRUncertain034"/>
      <w:r>
        <w:rPr>
          <w:rFonts w:ascii="Arial" w:hAnsi="Arial"/>
          <w:sz w:val="18"/>
        </w:rPr>
        <w:t>е</w:t>
      </w:r>
      <w:bookmarkEnd w:id="32"/>
      <w:r>
        <w:rPr>
          <w:rFonts w:ascii="Arial" w:hAnsi="Arial"/>
          <w:sz w:val="18"/>
        </w:rPr>
        <w:t xml:space="preserve">тся на специальные виды бетонов, для </w:t>
      </w:r>
      <w:bookmarkStart w:id="33" w:name="OCRUncertain035"/>
      <w:r>
        <w:rPr>
          <w:rFonts w:ascii="Arial" w:hAnsi="Arial"/>
          <w:sz w:val="18"/>
        </w:rPr>
        <w:t>которых</w:t>
      </w:r>
      <w:bookmarkEnd w:id="33"/>
      <w:r>
        <w:rPr>
          <w:rFonts w:ascii="Arial" w:hAnsi="Arial"/>
          <w:sz w:val="18"/>
        </w:rPr>
        <w:t xml:space="preserve"> предусмотрены другие стандартизированные методы определения проч</w:t>
      </w:r>
      <w:r>
        <w:rPr>
          <w:rFonts w:ascii="Arial" w:hAnsi="Arial"/>
          <w:sz w:val="18"/>
        </w:rPr>
        <w:softHyphen/>
        <w:t>ности.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 производственном контрол</w:t>
      </w:r>
      <w:bookmarkStart w:id="34" w:name="OCRUncertain036"/>
      <w:r>
        <w:rPr>
          <w:rFonts w:ascii="Arial" w:hAnsi="Arial"/>
          <w:sz w:val="18"/>
        </w:rPr>
        <w:t>е</w:t>
      </w:r>
      <w:bookmarkEnd w:id="34"/>
      <w:r>
        <w:rPr>
          <w:rFonts w:ascii="Arial" w:hAnsi="Arial"/>
          <w:sz w:val="18"/>
        </w:rPr>
        <w:t xml:space="preserve"> прочности бетона стандарт следует при</w:t>
      </w:r>
      <w:r>
        <w:rPr>
          <w:rFonts w:ascii="Arial" w:hAnsi="Arial"/>
          <w:sz w:val="18"/>
        </w:rPr>
        <w:softHyphen/>
        <w:t>ме</w:t>
      </w:r>
      <w:bookmarkStart w:id="35" w:name="OCRUncertain037"/>
      <w:r>
        <w:rPr>
          <w:rFonts w:ascii="Arial" w:hAnsi="Arial"/>
          <w:sz w:val="18"/>
        </w:rPr>
        <w:t>н</w:t>
      </w:r>
      <w:bookmarkEnd w:id="35"/>
      <w:r>
        <w:rPr>
          <w:rFonts w:ascii="Arial" w:hAnsi="Arial"/>
          <w:sz w:val="18"/>
        </w:rPr>
        <w:t>ять с учетом требова</w:t>
      </w:r>
      <w:bookmarkStart w:id="36" w:name="OCRUncertain038"/>
      <w:r>
        <w:rPr>
          <w:rFonts w:ascii="Arial" w:hAnsi="Arial"/>
          <w:sz w:val="18"/>
        </w:rPr>
        <w:t>н</w:t>
      </w:r>
      <w:bookmarkEnd w:id="36"/>
      <w:r>
        <w:rPr>
          <w:rFonts w:ascii="Arial" w:hAnsi="Arial"/>
          <w:sz w:val="18"/>
        </w:rPr>
        <w:t>ий ГОСТ</w:t>
      </w:r>
      <w:r>
        <w:rPr>
          <w:rFonts w:ascii="Arial" w:hAnsi="Arial"/>
          <w:noProof/>
          <w:sz w:val="18"/>
        </w:rPr>
        <w:t xml:space="preserve"> 1810</w:t>
      </w:r>
      <w:bookmarkStart w:id="37" w:name="OCRUncertain039"/>
      <w:r>
        <w:rPr>
          <w:rFonts w:ascii="Arial" w:hAnsi="Arial"/>
          <w:noProof/>
          <w:sz w:val="18"/>
        </w:rPr>
        <w:t>5</w:t>
      </w:r>
      <w:bookmarkEnd w:id="37"/>
      <w:r>
        <w:rPr>
          <w:rFonts w:ascii="Arial" w:hAnsi="Arial"/>
          <w:noProof/>
          <w:sz w:val="18"/>
        </w:rPr>
        <w:t>,</w:t>
      </w:r>
      <w:r>
        <w:rPr>
          <w:rFonts w:ascii="Arial" w:hAnsi="Arial"/>
          <w:sz w:val="18"/>
        </w:rPr>
        <w:t xml:space="preserve"> в котором установлены правила оценки прочности бетона в конструкциях на основ</w:t>
      </w:r>
      <w:r>
        <w:rPr>
          <w:rFonts w:ascii="Arial" w:hAnsi="Arial"/>
          <w:sz w:val="18"/>
        </w:rPr>
        <w:t>е результатов испытаний образцов бето</w:t>
      </w:r>
      <w:bookmarkStart w:id="38" w:name="OCRUncertain040"/>
      <w:r>
        <w:rPr>
          <w:rFonts w:ascii="Arial" w:hAnsi="Arial"/>
          <w:sz w:val="18"/>
        </w:rPr>
        <w:t>н</w:t>
      </w:r>
      <w:bookmarkEnd w:id="38"/>
      <w:r>
        <w:rPr>
          <w:rFonts w:ascii="Arial" w:hAnsi="Arial"/>
          <w:sz w:val="18"/>
        </w:rPr>
        <w:t>а по настоящему стандарту.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Стандарт соо</w:t>
      </w:r>
      <w:bookmarkStart w:id="39" w:name="OCRUncertain041"/>
      <w:r>
        <w:rPr>
          <w:rFonts w:ascii="Arial" w:hAnsi="Arial"/>
          <w:sz w:val="18"/>
        </w:rPr>
        <w:t>т</w:t>
      </w:r>
      <w:bookmarkEnd w:id="39"/>
      <w:r>
        <w:rPr>
          <w:rFonts w:ascii="Arial" w:hAnsi="Arial"/>
          <w:sz w:val="18"/>
        </w:rPr>
        <w:t>ветствует СТ СЭВ</w:t>
      </w:r>
      <w:r>
        <w:rPr>
          <w:rFonts w:ascii="Arial" w:hAnsi="Arial"/>
          <w:noProof/>
          <w:sz w:val="18"/>
        </w:rPr>
        <w:t xml:space="preserve"> 3978.</w:t>
      </w:r>
      <w:r>
        <w:rPr>
          <w:rFonts w:ascii="Arial" w:hAnsi="Arial"/>
          <w:sz w:val="18"/>
        </w:rPr>
        <w:t xml:space="preserve"> Степень соответствия приведена в приложении</w:t>
      </w:r>
      <w:r>
        <w:rPr>
          <w:rFonts w:ascii="Arial" w:hAnsi="Arial"/>
          <w:noProof/>
          <w:sz w:val="18"/>
        </w:rPr>
        <w:t xml:space="preserve"> 1</w:t>
      </w:r>
      <w:bookmarkStart w:id="40" w:name="OCRUncertain042"/>
      <w:r>
        <w:rPr>
          <w:rFonts w:ascii="Arial" w:hAnsi="Arial"/>
          <w:noProof/>
          <w:sz w:val="18"/>
        </w:rPr>
        <w:t>.</w:t>
      </w:r>
      <w:bookmarkEnd w:id="40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w:t>1.</w:t>
      </w:r>
      <w:r>
        <w:rPr>
          <w:rFonts w:ascii="Arial" w:hAnsi="Arial"/>
          <w:b/>
          <w:sz w:val="18"/>
        </w:rPr>
        <w:t xml:space="preserve"> </w:t>
      </w:r>
      <w:bookmarkStart w:id="41" w:name="OCRUncertain043"/>
      <w:r>
        <w:rPr>
          <w:rFonts w:ascii="Arial" w:hAnsi="Arial"/>
          <w:b/>
          <w:sz w:val="18"/>
        </w:rPr>
        <w:t>СУЩНОСТЬ</w:t>
      </w:r>
      <w:bookmarkEnd w:id="41"/>
      <w:r>
        <w:rPr>
          <w:rFonts w:ascii="Arial" w:hAnsi="Arial"/>
          <w:b/>
          <w:sz w:val="18"/>
        </w:rPr>
        <w:t xml:space="preserve"> МЕТОДОВ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Определение прочности бетона состоит в измерении минимальных уси</w:t>
      </w:r>
      <w:r>
        <w:rPr>
          <w:rFonts w:ascii="Arial" w:hAnsi="Arial"/>
          <w:sz w:val="18"/>
        </w:rPr>
        <w:softHyphen/>
        <w:t xml:space="preserve">лий, разрушающих специально изготовленные контрольные образцы бетона при их статическом </w:t>
      </w:r>
      <w:bookmarkStart w:id="42" w:name="OCRUncertain044"/>
      <w:r>
        <w:rPr>
          <w:rFonts w:ascii="Arial" w:hAnsi="Arial"/>
          <w:sz w:val="18"/>
        </w:rPr>
        <w:t>нагружении</w:t>
      </w:r>
      <w:bookmarkEnd w:id="42"/>
      <w:r>
        <w:rPr>
          <w:rFonts w:ascii="Arial" w:hAnsi="Arial"/>
          <w:sz w:val="18"/>
        </w:rPr>
        <w:t xml:space="preserve"> с постоя</w:t>
      </w:r>
      <w:bookmarkStart w:id="43" w:name="OCRUncertain045"/>
      <w:r>
        <w:rPr>
          <w:rFonts w:ascii="Arial" w:hAnsi="Arial"/>
          <w:sz w:val="18"/>
        </w:rPr>
        <w:t>н</w:t>
      </w:r>
      <w:bookmarkEnd w:id="43"/>
      <w:r>
        <w:rPr>
          <w:rFonts w:ascii="Arial" w:hAnsi="Arial"/>
          <w:sz w:val="18"/>
        </w:rPr>
        <w:t xml:space="preserve">ной скоростью роста </w:t>
      </w:r>
      <w:r>
        <w:rPr>
          <w:rFonts w:ascii="Arial" w:hAnsi="Arial"/>
          <w:sz w:val="18"/>
        </w:rPr>
        <w:lastRenderedPageBreak/>
        <w:t>нагрузки и последующем вычисл</w:t>
      </w:r>
      <w:bookmarkStart w:id="44" w:name="OCRUncertain046"/>
      <w:r>
        <w:rPr>
          <w:rFonts w:ascii="Arial" w:hAnsi="Arial"/>
          <w:sz w:val="18"/>
        </w:rPr>
        <w:t>е</w:t>
      </w:r>
      <w:bookmarkEnd w:id="44"/>
      <w:r>
        <w:rPr>
          <w:rFonts w:ascii="Arial" w:hAnsi="Arial"/>
          <w:sz w:val="18"/>
        </w:rPr>
        <w:t>нии напряж</w:t>
      </w:r>
      <w:bookmarkStart w:id="45" w:name="OCRUncertain047"/>
      <w:r>
        <w:rPr>
          <w:rFonts w:ascii="Arial" w:hAnsi="Arial"/>
          <w:sz w:val="18"/>
        </w:rPr>
        <w:t>е</w:t>
      </w:r>
      <w:bookmarkEnd w:id="45"/>
      <w:r>
        <w:rPr>
          <w:rFonts w:ascii="Arial" w:hAnsi="Arial"/>
          <w:sz w:val="18"/>
        </w:rPr>
        <w:t>ни</w:t>
      </w:r>
      <w:bookmarkStart w:id="46" w:name="OCRUncertain048"/>
      <w:r>
        <w:rPr>
          <w:rFonts w:ascii="Arial" w:hAnsi="Arial"/>
          <w:sz w:val="18"/>
        </w:rPr>
        <w:t>и</w:t>
      </w:r>
      <w:bookmarkEnd w:id="46"/>
      <w:r>
        <w:rPr>
          <w:rFonts w:ascii="Arial" w:hAnsi="Arial"/>
          <w:sz w:val="18"/>
        </w:rPr>
        <w:t xml:space="preserve"> при этих усилиях в предположении упругой работы материала.</w:t>
      </w:r>
    </w:p>
    <w:p w:rsidR="00000000" w:rsidRDefault="00C03CDC">
      <w:pPr>
        <w:ind w:firstLine="284"/>
        <w:jc w:val="both"/>
        <w:rPr>
          <w:rFonts w:ascii="Arial" w:hAnsi="Arial"/>
          <w:b/>
          <w:sz w:val="18"/>
        </w:rPr>
      </w:pPr>
      <w:bookmarkStart w:id="47" w:name="OCRUncertain049"/>
    </w:p>
    <w:bookmarkEnd w:id="47"/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2. КОНТРОЛЬНЫЕ ОБРАЗЦЫ Б</w:t>
      </w:r>
      <w:bookmarkStart w:id="48" w:name="OCRUncertain050"/>
      <w:r>
        <w:rPr>
          <w:rFonts w:ascii="Arial" w:hAnsi="Arial"/>
          <w:b/>
          <w:sz w:val="18"/>
        </w:rPr>
        <w:t>Е</w:t>
      </w:r>
      <w:bookmarkEnd w:id="48"/>
      <w:r>
        <w:rPr>
          <w:rFonts w:ascii="Arial" w:hAnsi="Arial"/>
          <w:b/>
          <w:sz w:val="18"/>
        </w:rPr>
        <w:t>ТОНА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2.1.</w:t>
      </w:r>
      <w:r>
        <w:rPr>
          <w:rFonts w:ascii="Arial" w:hAnsi="Arial"/>
          <w:sz w:val="18"/>
        </w:rPr>
        <w:t xml:space="preserve"> Форма, р</w:t>
      </w:r>
      <w:r>
        <w:rPr>
          <w:rFonts w:ascii="Arial" w:hAnsi="Arial"/>
          <w:sz w:val="18"/>
        </w:rPr>
        <w:t xml:space="preserve">азмеры и число образцов 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2.1.1.</w:t>
      </w:r>
      <w:r>
        <w:rPr>
          <w:rFonts w:ascii="Arial" w:hAnsi="Arial"/>
          <w:sz w:val="18"/>
        </w:rPr>
        <w:t xml:space="preserve"> Форма и номинальные размеры образцов в зависимости от метода определения прочности бетона должны соответствовать указан</w:t>
      </w:r>
      <w:bookmarkStart w:id="49" w:name="OCRUncertain051"/>
      <w:r>
        <w:rPr>
          <w:rFonts w:ascii="Arial" w:hAnsi="Arial"/>
          <w:sz w:val="18"/>
        </w:rPr>
        <w:t>н</w:t>
      </w:r>
      <w:bookmarkEnd w:id="49"/>
      <w:r>
        <w:rPr>
          <w:rFonts w:ascii="Arial" w:hAnsi="Arial"/>
          <w:sz w:val="18"/>
        </w:rPr>
        <w:t>ым в табл.</w:t>
      </w:r>
      <w:r>
        <w:rPr>
          <w:rFonts w:ascii="Arial" w:hAnsi="Arial"/>
          <w:noProof/>
          <w:sz w:val="18"/>
        </w:rPr>
        <w:t xml:space="preserve"> 1.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right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1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151"/>
        <w:gridCol w:w="1785"/>
        <w:gridCol w:w="24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Метод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8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Форма образца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Размеры образца,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Определение прочности на сжатие и на растяжение при</w:t>
            </w:r>
          </w:p>
        </w:tc>
        <w:tc>
          <w:tcPr>
            <w:tcW w:w="178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Куб</w:t>
            </w:r>
          </w:p>
        </w:tc>
        <w:tc>
          <w:tcPr>
            <w:tcW w:w="2409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Длина ребра:            100; 150;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                     200; 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раскалывании</w:t>
            </w:r>
          </w:p>
        </w:tc>
        <w:tc>
          <w:tcPr>
            <w:tcW w:w="178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Цилиндр</w:t>
            </w:r>
          </w:p>
        </w:tc>
        <w:tc>
          <w:tcPr>
            <w:tcW w:w="2409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Диаметр </w:t>
            </w:r>
            <w:r>
              <w:rPr>
                <w:rFonts w:ascii="Arial" w:hAnsi="Arial"/>
                <w:i/>
                <w:sz w:val="16"/>
                <w:lang w:val="en-US"/>
              </w:rPr>
              <w:t>d</w:t>
            </w:r>
            <w:r>
              <w:rPr>
                <w:rFonts w:ascii="Arial" w:hAnsi="Arial"/>
                <w:sz w:val="16"/>
              </w:rPr>
              <w:t>:                100; 150;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                     200; 300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178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409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Высота </w:t>
            </w:r>
            <w:r>
              <w:rPr>
                <w:rFonts w:ascii="Arial" w:hAnsi="Arial"/>
                <w:i/>
                <w:sz w:val="16"/>
                <w:lang w:val="en-US"/>
              </w:rPr>
              <w:t>h</w:t>
            </w:r>
            <w:r>
              <w:rPr>
                <w:rFonts w:ascii="Arial" w:hAnsi="Arial"/>
                <w:sz w:val="16"/>
              </w:rPr>
              <w:t>, равная 2</w:t>
            </w:r>
            <w:r>
              <w:rPr>
                <w:rFonts w:ascii="Arial" w:hAnsi="Arial"/>
                <w:i/>
                <w:sz w:val="16"/>
                <w:lang w:val="en-US"/>
              </w:rPr>
              <w:t>d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Определение прочности на осево</w:t>
            </w:r>
            <w:r>
              <w:rPr>
                <w:rFonts w:ascii="Arial" w:hAnsi="Arial"/>
                <w:sz w:val="16"/>
              </w:rPr>
              <w:t>е растяжение</w:t>
            </w:r>
          </w:p>
        </w:tc>
        <w:tc>
          <w:tcPr>
            <w:tcW w:w="178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Призма квадратного сечения</w:t>
            </w:r>
          </w:p>
        </w:tc>
        <w:tc>
          <w:tcPr>
            <w:tcW w:w="2409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100</w:t>
            </w:r>
            <w:r>
              <w:rPr>
                <w:rFonts w:ascii="Arial" w:hAnsi="Arial"/>
                <w:sz w:val="16"/>
              </w:rPr>
              <w:t>Х100Х400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150Х150Х600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200Х200Х800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178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Цилиндр</w:t>
            </w:r>
          </w:p>
        </w:tc>
        <w:tc>
          <w:tcPr>
            <w:tcW w:w="2409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Диаметр </w:t>
            </w:r>
            <w:r>
              <w:rPr>
                <w:rFonts w:ascii="Arial" w:hAnsi="Arial"/>
                <w:i/>
                <w:sz w:val="16"/>
                <w:lang w:val="en-US"/>
              </w:rPr>
              <w:t>d</w:t>
            </w:r>
            <w:r>
              <w:rPr>
                <w:rFonts w:ascii="Arial" w:hAnsi="Arial"/>
                <w:sz w:val="16"/>
              </w:rPr>
              <w:t>:               100; 150;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                            200; 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178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409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Высота </w:t>
            </w:r>
            <w:r>
              <w:rPr>
                <w:rFonts w:ascii="Arial" w:hAnsi="Arial"/>
                <w:i/>
                <w:sz w:val="16"/>
                <w:lang w:val="en-US"/>
              </w:rPr>
              <w:t>h</w:t>
            </w:r>
            <w:r>
              <w:rPr>
                <w:rFonts w:ascii="Arial" w:hAnsi="Arial"/>
                <w:sz w:val="16"/>
              </w:rPr>
              <w:t>, равная 2</w:t>
            </w:r>
            <w:r>
              <w:rPr>
                <w:rFonts w:ascii="Arial" w:hAnsi="Arial"/>
                <w:i/>
                <w:sz w:val="16"/>
                <w:lang w:val="en-US"/>
              </w:rPr>
              <w:t>d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Определение прочности на растяжение при изгибе и при раскалывании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1785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Призма квадратного сечения</w:t>
            </w:r>
          </w:p>
        </w:tc>
        <w:tc>
          <w:tcPr>
            <w:tcW w:w="240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100Х100Х400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150Х150Х600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200Х200Х800</w:t>
            </w:r>
          </w:p>
        </w:tc>
      </w:tr>
    </w:tbl>
    <w:p w:rsidR="00000000" w:rsidRDefault="00C03CDC">
      <w:pPr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Допускается применя</w:t>
      </w:r>
      <w:bookmarkStart w:id="50" w:name="OCRUncertain056"/>
      <w:r>
        <w:rPr>
          <w:rFonts w:ascii="Arial" w:hAnsi="Arial"/>
          <w:sz w:val="18"/>
        </w:rPr>
        <w:t>т</w:t>
      </w:r>
      <w:bookmarkEnd w:id="50"/>
      <w:r>
        <w:rPr>
          <w:rFonts w:ascii="Arial" w:hAnsi="Arial"/>
          <w:sz w:val="18"/>
        </w:rPr>
        <w:t xml:space="preserve">ь: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кубы с ребром длиной</w:t>
      </w:r>
      <w:r>
        <w:rPr>
          <w:rFonts w:ascii="Arial" w:hAnsi="Arial"/>
          <w:noProof/>
          <w:sz w:val="18"/>
        </w:rPr>
        <w:t xml:space="preserve"> 70</w:t>
      </w:r>
      <w:r>
        <w:rPr>
          <w:rFonts w:ascii="Arial" w:hAnsi="Arial"/>
          <w:sz w:val="18"/>
        </w:rPr>
        <w:t xml:space="preserve"> мм;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призмы размером</w:t>
      </w:r>
      <w:r>
        <w:rPr>
          <w:rFonts w:ascii="Arial" w:hAnsi="Arial"/>
          <w:noProof/>
          <w:sz w:val="18"/>
        </w:rPr>
        <w:t xml:space="preserve"> 70Х70Х280</w:t>
      </w:r>
      <w:r>
        <w:rPr>
          <w:rFonts w:ascii="Arial" w:hAnsi="Arial"/>
          <w:sz w:val="18"/>
        </w:rPr>
        <w:t xml:space="preserve"> мм, цилиндры диаметром</w:t>
      </w:r>
      <w:r>
        <w:rPr>
          <w:rFonts w:ascii="Arial" w:hAnsi="Arial"/>
          <w:noProof/>
          <w:sz w:val="18"/>
        </w:rPr>
        <w:t xml:space="preserve"> 70</w:t>
      </w:r>
      <w:r>
        <w:rPr>
          <w:rFonts w:ascii="Arial" w:hAnsi="Arial"/>
          <w:sz w:val="18"/>
        </w:rPr>
        <w:t xml:space="preserve"> мм;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цилиндры высотой, равной соответствующему диаметру, при определе</w:t>
      </w:r>
      <w:r>
        <w:rPr>
          <w:rFonts w:ascii="Arial" w:hAnsi="Arial"/>
          <w:sz w:val="18"/>
        </w:rPr>
        <w:softHyphen/>
        <w:t>нии прочности на</w:t>
      </w:r>
      <w:r>
        <w:rPr>
          <w:rFonts w:ascii="Arial" w:hAnsi="Arial"/>
          <w:sz w:val="18"/>
        </w:rPr>
        <w:t xml:space="preserve"> растяжение при раскалывании и высотой, равной четырем диаметрам при определе</w:t>
      </w:r>
      <w:bookmarkStart w:id="51" w:name="OCRUncertain057"/>
      <w:r>
        <w:rPr>
          <w:rFonts w:ascii="Arial" w:hAnsi="Arial"/>
          <w:sz w:val="18"/>
        </w:rPr>
        <w:t>н</w:t>
      </w:r>
      <w:bookmarkEnd w:id="51"/>
      <w:r>
        <w:rPr>
          <w:rFonts w:ascii="Arial" w:hAnsi="Arial"/>
          <w:sz w:val="18"/>
        </w:rPr>
        <w:t xml:space="preserve">ии прочности на осевое растяжение;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восьмерки по черт.</w:t>
      </w:r>
      <w:r>
        <w:rPr>
          <w:rFonts w:ascii="Arial" w:hAnsi="Arial"/>
          <w:noProof/>
          <w:sz w:val="18"/>
        </w:rPr>
        <w:t xml:space="preserve"> 1</w:t>
      </w:r>
      <w:r>
        <w:rPr>
          <w:rFonts w:ascii="Arial" w:hAnsi="Arial"/>
          <w:sz w:val="18"/>
        </w:rPr>
        <w:t xml:space="preserve"> и табл.</w:t>
      </w:r>
      <w:r>
        <w:rPr>
          <w:rFonts w:ascii="Arial" w:hAnsi="Arial"/>
          <w:noProof/>
          <w:sz w:val="18"/>
        </w:rPr>
        <w:t xml:space="preserve"> 2</w:t>
      </w:r>
      <w:r>
        <w:rPr>
          <w:rFonts w:ascii="Arial" w:hAnsi="Arial"/>
          <w:sz w:val="18"/>
        </w:rPr>
        <w:t xml:space="preserve"> при определении прочности на осевое растяжение;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пол</w:t>
      </w:r>
      <w:bookmarkStart w:id="52" w:name="OCRUncertain058"/>
      <w:r>
        <w:rPr>
          <w:rFonts w:ascii="Arial" w:hAnsi="Arial"/>
          <w:sz w:val="18"/>
        </w:rPr>
        <w:t>о</w:t>
      </w:r>
      <w:bookmarkEnd w:id="52"/>
      <w:r>
        <w:rPr>
          <w:rFonts w:ascii="Arial" w:hAnsi="Arial"/>
          <w:sz w:val="18"/>
        </w:rPr>
        <w:t>винки образцов-призм, полученных после испытания на растяж</w:t>
      </w:r>
      <w:bookmarkStart w:id="53" w:name="OCRUncertain059"/>
      <w:r>
        <w:rPr>
          <w:rFonts w:ascii="Arial" w:hAnsi="Arial"/>
          <w:sz w:val="18"/>
        </w:rPr>
        <w:t>е</w:t>
      </w:r>
      <w:bookmarkEnd w:id="53"/>
      <w:r>
        <w:rPr>
          <w:rFonts w:ascii="Arial" w:hAnsi="Arial"/>
          <w:sz w:val="18"/>
        </w:rPr>
        <w:t>ние при изгибе образцов-призм, для определения прочности бетона на сжатие;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кубы, изготовленные в неразъемных формах с технологическим уклоном.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pict>
          <v:shape id="_x0000_i1026" type="#_x0000_t75" style="width:311.25pt;height:127.5pt">
            <v:imagedata r:id="rId5" o:title=""/>
          </v:shape>
        </w:pic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>Черт. 1</w:t>
      </w:r>
    </w:p>
    <w:p w:rsidR="00000000" w:rsidRDefault="00C03CDC">
      <w:pPr>
        <w:jc w:val="center"/>
        <w:rPr>
          <w:rFonts w:ascii="Arial" w:hAnsi="Arial"/>
          <w:sz w:val="18"/>
        </w:rPr>
      </w:pPr>
    </w:p>
    <w:p w:rsidR="00000000" w:rsidRDefault="00C03CDC">
      <w:pPr>
        <w:ind w:firstLine="284"/>
        <w:jc w:val="right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2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90"/>
        <w:gridCol w:w="1290"/>
        <w:gridCol w:w="1290"/>
        <w:gridCol w:w="1290"/>
        <w:gridCol w:w="11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Обозначение</w:t>
            </w:r>
          </w:p>
        </w:tc>
        <w:tc>
          <w:tcPr>
            <w:tcW w:w="5055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Значение при поперечном сечении образца,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размера</w:t>
            </w:r>
          </w:p>
        </w:tc>
        <w:tc>
          <w:tcPr>
            <w:tcW w:w="129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70Х70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100Х100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150Х150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  <w:r>
              <w:rPr>
                <w:rFonts w:ascii="Arial" w:hAnsi="Arial"/>
                <w:sz w:val="16"/>
              </w:rPr>
              <w:t>00Х200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i/>
                <w:sz w:val="16"/>
                <w:lang w:val="en-US"/>
              </w:rPr>
              <w:t>a</w:t>
            </w:r>
          </w:p>
        </w:tc>
        <w:tc>
          <w:tcPr>
            <w:tcW w:w="1290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70</w:t>
            </w:r>
          </w:p>
        </w:tc>
        <w:tc>
          <w:tcPr>
            <w:tcW w:w="1290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100</w:t>
            </w:r>
          </w:p>
        </w:tc>
        <w:tc>
          <w:tcPr>
            <w:tcW w:w="1290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150</w:t>
            </w:r>
          </w:p>
        </w:tc>
        <w:tc>
          <w:tcPr>
            <w:tcW w:w="118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i/>
                <w:sz w:val="16"/>
                <w:lang w:val="en-US"/>
              </w:rPr>
              <w:t>b</w:t>
            </w:r>
          </w:p>
        </w:tc>
        <w:tc>
          <w:tcPr>
            <w:tcW w:w="1290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100</w:t>
            </w:r>
          </w:p>
        </w:tc>
        <w:tc>
          <w:tcPr>
            <w:tcW w:w="1290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150</w:t>
            </w:r>
          </w:p>
        </w:tc>
        <w:tc>
          <w:tcPr>
            <w:tcW w:w="1290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250</w:t>
            </w:r>
          </w:p>
        </w:tc>
        <w:tc>
          <w:tcPr>
            <w:tcW w:w="118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350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i/>
                <w:sz w:val="16"/>
                <w:lang w:val="en-US"/>
              </w:rPr>
              <w:t>l</w:t>
            </w:r>
          </w:p>
        </w:tc>
        <w:tc>
          <w:tcPr>
            <w:tcW w:w="1290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490</w:t>
            </w:r>
          </w:p>
        </w:tc>
        <w:tc>
          <w:tcPr>
            <w:tcW w:w="1290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700</w:t>
            </w:r>
          </w:p>
        </w:tc>
        <w:tc>
          <w:tcPr>
            <w:tcW w:w="1290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1050</w:t>
            </w:r>
          </w:p>
        </w:tc>
        <w:tc>
          <w:tcPr>
            <w:tcW w:w="118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1400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i/>
                <w:sz w:val="16"/>
                <w:lang w:val="en-US"/>
              </w:rPr>
              <w:t>l</w:t>
            </w:r>
            <w:r>
              <w:rPr>
                <w:rFonts w:ascii="Arial" w:hAnsi="Arial"/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1290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210</w:t>
            </w:r>
          </w:p>
        </w:tc>
        <w:tc>
          <w:tcPr>
            <w:tcW w:w="1290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300</w:t>
            </w:r>
          </w:p>
        </w:tc>
        <w:tc>
          <w:tcPr>
            <w:tcW w:w="1290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450</w:t>
            </w:r>
          </w:p>
        </w:tc>
        <w:tc>
          <w:tcPr>
            <w:tcW w:w="118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i/>
                <w:sz w:val="16"/>
                <w:lang w:val="en-US"/>
              </w:rPr>
              <w:lastRenderedPageBreak/>
              <w:t>l</w:t>
            </w:r>
            <w:r>
              <w:rPr>
                <w:rFonts w:ascii="Arial" w:hAnsi="Arial"/>
                <w:sz w:val="16"/>
                <w:vertAlign w:val="subscript"/>
                <w:lang w:val="en-US"/>
              </w:rPr>
              <w:t>2</w:t>
            </w:r>
          </w:p>
        </w:tc>
        <w:tc>
          <w:tcPr>
            <w:tcW w:w="1290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45</w:t>
            </w:r>
          </w:p>
        </w:tc>
        <w:tc>
          <w:tcPr>
            <w:tcW w:w="1290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65</w:t>
            </w:r>
          </w:p>
        </w:tc>
        <w:tc>
          <w:tcPr>
            <w:tcW w:w="1290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110</w:t>
            </w:r>
          </w:p>
        </w:tc>
        <w:tc>
          <w:tcPr>
            <w:tcW w:w="118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160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i/>
                <w:sz w:val="16"/>
                <w:lang w:val="en-US"/>
              </w:rPr>
              <w:t>l</w:t>
            </w:r>
            <w:r>
              <w:rPr>
                <w:rFonts w:ascii="Arial" w:hAnsi="Arial"/>
                <w:sz w:val="16"/>
                <w:vertAlign w:val="subscript"/>
                <w:lang w:val="en-US"/>
              </w:rPr>
              <w:t>3</w:t>
            </w:r>
          </w:p>
        </w:tc>
        <w:tc>
          <w:tcPr>
            <w:tcW w:w="1290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95</w:t>
            </w:r>
          </w:p>
        </w:tc>
        <w:tc>
          <w:tcPr>
            <w:tcW w:w="1290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135</w:t>
            </w:r>
          </w:p>
        </w:tc>
        <w:tc>
          <w:tcPr>
            <w:tcW w:w="1290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180</w:t>
            </w:r>
          </w:p>
        </w:tc>
        <w:tc>
          <w:tcPr>
            <w:tcW w:w="1185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250</w:t>
            </w:r>
          </w:p>
        </w:tc>
      </w:tr>
    </w:tbl>
    <w:p w:rsidR="00000000" w:rsidRDefault="00C03CDC">
      <w:pPr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За ба</w:t>
      </w:r>
      <w:bookmarkStart w:id="54" w:name="OCRUncertain052"/>
      <w:r>
        <w:rPr>
          <w:rFonts w:ascii="Arial" w:hAnsi="Arial"/>
          <w:sz w:val="18"/>
        </w:rPr>
        <w:t>з</w:t>
      </w:r>
      <w:bookmarkEnd w:id="54"/>
      <w:r>
        <w:rPr>
          <w:rFonts w:ascii="Arial" w:hAnsi="Arial"/>
          <w:sz w:val="18"/>
        </w:rPr>
        <w:t>овый образец при всех видах испытаний следует принимать обра</w:t>
      </w:r>
      <w:r>
        <w:rPr>
          <w:rFonts w:ascii="Arial" w:hAnsi="Arial"/>
          <w:sz w:val="18"/>
        </w:rPr>
        <w:softHyphen/>
        <w:t>зец с размером рабочего сечения</w:t>
      </w:r>
      <w:r>
        <w:rPr>
          <w:rFonts w:ascii="Arial" w:hAnsi="Arial"/>
          <w:noProof/>
          <w:sz w:val="18"/>
        </w:rPr>
        <w:t xml:space="preserve"> 150Х150</w:t>
      </w:r>
      <w:r>
        <w:rPr>
          <w:rFonts w:ascii="Arial" w:hAnsi="Arial"/>
          <w:sz w:val="18"/>
        </w:rPr>
        <w:t xml:space="preserve"> мм.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2.1.2.</w:t>
      </w:r>
      <w:r>
        <w:rPr>
          <w:rFonts w:ascii="Arial" w:hAnsi="Arial"/>
          <w:sz w:val="18"/>
        </w:rPr>
        <w:t xml:space="preserve"> Размеры образцов в зависимости от наибольшей номинальной круп</w:t>
      </w:r>
      <w:r>
        <w:rPr>
          <w:rFonts w:ascii="Arial" w:hAnsi="Arial"/>
          <w:sz w:val="18"/>
        </w:rPr>
        <w:softHyphen/>
        <w:t>н</w:t>
      </w:r>
      <w:bookmarkStart w:id="55" w:name="OCRUncertain053"/>
      <w:r>
        <w:rPr>
          <w:rFonts w:ascii="Arial" w:hAnsi="Arial"/>
          <w:sz w:val="18"/>
        </w:rPr>
        <w:t>о</w:t>
      </w:r>
      <w:bookmarkEnd w:id="55"/>
      <w:r>
        <w:rPr>
          <w:rFonts w:ascii="Arial" w:hAnsi="Arial"/>
          <w:sz w:val="18"/>
        </w:rPr>
        <w:t>сти заполнителя в пробе бетонной смеси должны соответствовать ука</w:t>
      </w:r>
      <w:r>
        <w:rPr>
          <w:rFonts w:ascii="Arial" w:hAnsi="Arial"/>
          <w:sz w:val="18"/>
        </w:rPr>
        <w:softHyphen/>
        <w:t>занным в таб</w:t>
      </w:r>
      <w:bookmarkStart w:id="56" w:name="OCRUncertain054"/>
      <w:r>
        <w:rPr>
          <w:rFonts w:ascii="Arial" w:hAnsi="Arial"/>
          <w:sz w:val="18"/>
        </w:rPr>
        <w:t>л</w:t>
      </w:r>
      <w:bookmarkEnd w:id="56"/>
      <w:r>
        <w:rPr>
          <w:rFonts w:ascii="Arial" w:hAnsi="Arial"/>
          <w:sz w:val="18"/>
        </w:rPr>
        <w:t>.</w:t>
      </w:r>
      <w:r>
        <w:rPr>
          <w:rFonts w:ascii="Arial" w:hAnsi="Arial"/>
          <w:noProof/>
          <w:sz w:val="18"/>
        </w:rPr>
        <w:t xml:space="preserve"> 3.</w:t>
      </w: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C03CDC">
      <w:pPr>
        <w:ind w:firstLine="284"/>
        <w:jc w:val="right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sz w:val="18"/>
        </w:rPr>
        <w:t>3</w:t>
      </w:r>
    </w:p>
    <w:p w:rsidR="00000000" w:rsidRDefault="00C03CDC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мм</w:t>
      </w:r>
    </w:p>
    <w:p w:rsidR="00000000" w:rsidRDefault="00C03CDC">
      <w:pPr>
        <w:jc w:val="center"/>
        <w:rPr>
          <w:rFonts w:ascii="Arial" w:hAnsi="Arial"/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1843"/>
        <w:gridCol w:w="1276"/>
        <w:gridCol w:w="19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Наибольший номинальный размер зерна заполнителя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Наименьший размер образца (ребра куба, стороны поперечного </w:t>
            </w:r>
            <w:r>
              <w:rPr>
                <w:rFonts w:ascii="Arial" w:hAnsi="Arial"/>
                <w:sz w:val="16"/>
              </w:rPr>
              <w:t>сечения призмы или восьмерки, диаметра и высоты цилиндра)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Наибольший номинальный размер зерна заполнителя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Наименьший размер образца (ребра куба, стороны поперечного сечения призмы или восьмерки, диаметра и высоты цилиндра)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 и менее</w:t>
            </w:r>
          </w:p>
        </w:tc>
        <w:tc>
          <w:tcPr>
            <w:tcW w:w="1843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100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70</w:t>
            </w:r>
          </w:p>
        </w:tc>
        <w:tc>
          <w:tcPr>
            <w:tcW w:w="1984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</w:t>
            </w:r>
          </w:p>
        </w:tc>
        <w:tc>
          <w:tcPr>
            <w:tcW w:w="184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150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100</w:t>
            </w:r>
          </w:p>
        </w:tc>
        <w:tc>
          <w:tcPr>
            <w:tcW w:w="1984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300</w:t>
            </w:r>
          </w:p>
        </w:tc>
      </w:tr>
    </w:tbl>
    <w:p w:rsidR="00000000" w:rsidRDefault="00C03CDC">
      <w:pPr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Примечания: 1. Для ис</w:t>
      </w:r>
      <w:bookmarkStart w:id="57" w:name="OCRUncertain061"/>
      <w:r>
        <w:rPr>
          <w:rFonts w:ascii="Arial" w:hAnsi="Arial"/>
          <w:sz w:val="16"/>
        </w:rPr>
        <w:t>пы</w:t>
      </w:r>
      <w:bookmarkEnd w:id="57"/>
      <w:r>
        <w:rPr>
          <w:rFonts w:ascii="Arial" w:hAnsi="Arial"/>
          <w:sz w:val="16"/>
        </w:rPr>
        <w:t xml:space="preserve">тания </w:t>
      </w:r>
      <w:bookmarkStart w:id="58" w:name="OCRUncertain062"/>
      <w:r>
        <w:rPr>
          <w:rFonts w:ascii="Arial" w:hAnsi="Arial"/>
          <w:sz w:val="16"/>
        </w:rPr>
        <w:t>конструкционно-теплоизоляционного</w:t>
      </w:r>
      <w:bookmarkEnd w:id="58"/>
      <w:r>
        <w:rPr>
          <w:rFonts w:ascii="Arial" w:hAnsi="Arial"/>
          <w:sz w:val="16"/>
        </w:rPr>
        <w:t xml:space="preserve"> и теп</w:t>
      </w:r>
      <w:bookmarkStart w:id="59" w:name="OCRUncertain063"/>
      <w:r>
        <w:rPr>
          <w:rFonts w:ascii="Arial" w:hAnsi="Arial"/>
          <w:sz w:val="16"/>
        </w:rPr>
        <w:t>лоизоляционного</w:t>
      </w:r>
      <w:bookmarkEnd w:id="59"/>
      <w:r>
        <w:rPr>
          <w:rFonts w:ascii="Arial" w:hAnsi="Arial"/>
          <w:sz w:val="16"/>
        </w:rPr>
        <w:t xml:space="preserve"> бетонов к</w:t>
      </w:r>
      <w:bookmarkStart w:id="60" w:name="OCRUncertain064"/>
      <w:r>
        <w:rPr>
          <w:rFonts w:ascii="Arial" w:hAnsi="Arial"/>
          <w:sz w:val="16"/>
        </w:rPr>
        <w:t>л</w:t>
      </w:r>
      <w:bookmarkEnd w:id="60"/>
      <w:r>
        <w:rPr>
          <w:rFonts w:ascii="Arial" w:hAnsi="Arial"/>
          <w:sz w:val="16"/>
        </w:rPr>
        <w:t xml:space="preserve">асса В5 </w:t>
      </w:r>
      <w:bookmarkStart w:id="61" w:name="OCRUncertain065"/>
      <w:r>
        <w:rPr>
          <w:rFonts w:ascii="Arial" w:hAnsi="Arial"/>
          <w:sz w:val="16"/>
        </w:rPr>
        <w:t>(М</w:t>
      </w:r>
      <w:bookmarkEnd w:id="61"/>
      <w:r>
        <w:rPr>
          <w:rFonts w:ascii="Arial" w:hAnsi="Arial"/>
          <w:sz w:val="16"/>
        </w:rPr>
        <w:t>75</w:t>
      </w:r>
      <w:bookmarkStart w:id="62" w:name="OCRUncertain066"/>
      <w:r>
        <w:rPr>
          <w:rFonts w:ascii="Arial" w:hAnsi="Arial"/>
          <w:sz w:val="16"/>
        </w:rPr>
        <w:t>)</w:t>
      </w:r>
      <w:bookmarkEnd w:id="62"/>
      <w:r>
        <w:rPr>
          <w:rFonts w:ascii="Arial" w:hAnsi="Arial"/>
          <w:sz w:val="16"/>
        </w:rPr>
        <w:t xml:space="preserve"> и менее на пористых заполнителях (</w:t>
      </w:r>
      <w:bookmarkStart w:id="63" w:name="OCRUncertain067"/>
      <w:r>
        <w:rPr>
          <w:rFonts w:ascii="Arial" w:hAnsi="Arial"/>
          <w:sz w:val="16"/>
        </w:rPr>
        <w:t>н</w:t>
      </w:r>
      <w:bookmarkEnd w:id="63"/>
      <w:r>
        <w:rPr>
          <w:rFonts w:ascii="Arial" w:hAnsi="Arial"/>
          <w:sz w:val="16"/>
        </w:rPr>
        <w:t>еза</w:t>
      </w:r>
      <w:r>
        <w:rPr>
          <w:rFonts w:ascii="Arial" w:hAnsi="Arial"/>
          <w:sz w:val="16"/>
        </w:rPr>
        <w:softHyphen/>
        <w:t xml:space="preserve">висимо от </w:t>
      </w:r>
      <w:bookmarkStart w:id="64" w:name="OCRUncertain068"/>
      <w:r>
        <w:rPr>
          <w:rFonts w:ascii="Arial" w:hAnsi="Arial"/>
          <w:sz w:val="16"/>
        </w:rPr>
        <w:t>наиболь</w:t>
      </w:r>
      <w:bookmarkEnd w:id="64"/>
      <w:r>
        <w:rPr>
          <w:rFonts w:ascii="Arial" w:hAnsi="Arial"/>
          <w:sz w:val="16"/>
        </w:rPr>
        <w:t>шей крупности запо</w:t>
      </w:r>
      <w:bookmarkStart w:id="65" w:name="OCRUncertain070"/>
      <w:r>
        <w:rPr>
          <w:rFonts w:ascii="Arial" w:hAnsi="Arial"/>
          <w:sz w:val="16"/>
        </w:rPr>
        <w:t>л</w:t>
      </w:r>
      <w:bookmarkEnd w:id="65"/>
      <w:r>
        <w:rPr>
          <w:rFonts w:ascii="Arial" w:hAnsi="Arial"/>
          <w:sz w:val="16"/>
        </w:rPr>
        <w:t>нителя) следует приме</w:t>
      </w:r>
      <w:bookmarkStart w:id="66" w:name="OCRUncertain071"/>
      <w:r>
        <w:rPr>
          <w:rFonts w:ascii="Arial" w:hAnsi="Arial"/>
          <w:sz w:val="16"/>
        </w:rPr>
        <w:t>н</w:t>
      </w:r>
      <w:bookmarkEnd w:id="66"/>
      <w:r>
        <w:rPr>
          <w:rFonts w:ascii="Arial" w:hAnsi="Arial"/>
          <w:sz w:val="16"/>
        </w:rPr>
        <w:t>ять образцы с наиме</w:t>
      </w:r>
      <w:bookmarkStart w:id="67" w:name="OCRUncertain074"/>
      <w:r>
        <w:rPr>
          <w:rFonts w:ascii="Arial" w:hAnsi="Arial"/>
          <w:sz w:val="16"/>
        </w:rPr>
        <w:t>н</w:t>
      </w:r>
      <w:bookmarkEnd w:id="67"/>
      <w:r>
        <w:rPr>
          <w:rFonts w:ascii="Arial" w:hAnsi="Arial"/>
          <w:sz w:val="16"/>
        </w:rPr>
        <w:t>ь</w:t>
      </w:r>
      <w:bookmarkStart w:id="68" w:name="OCRUncertain075"/>
      <w:r>
        <w:rPr>
          <w:rFonts w:ascii="Arial" w:hAnsi="Arial"/>
          <w:sz w:val="16"/>
        </w:rPr>
        <w:t>ши</w:t>
      </w:r>
      <w:bookmarkEnd w:id="68"/>
      <w:r>
        <w:rPr>
          <w:rFonts w:ascii="Arial" w:hAnsi="Arial"/>
          <w:sz w:val="16"/>
        </w:rPr>
        <w:t>м ра</w:t>
      </w:r>
      <w:bookmarkStart w:id="69" w:name="OCRUncertain076"/>
      <w:r>
        <w:rPr>
          <w:rFonts w:ascii="Arial" w:hAnsi="Arial"/>
          <w:sz w:val="16"/>
        </w:rPr>
        <w:t>з</w:t>
      </w:r>
      <w:bookmarkEnd w:id="69"/>
      <w:r>
        <w:rPr>
          <w:rFonts w:ascii="Arial" w:hAnsi="Arial"/>
          <w:sz w:val="16"/>
        </w:rPr>
        <w:t>мером</w:t>
      </w:r>
      <w:r>
        <w:rPr>
          <w:rFonts w:ascii="Arial" w:hAnsi="Arial"/>
          <w:noProof/>
          <w:sz w:val="16"/>
        </w:rPr>
        <w:t xml:space="preserve"> 150</w:t>
      </w:r>
      <w:r>
        <w:rPr>
          <w:rFonts w:ascii="Arial" w:hAnsi="Arial"/>
          <w:sz w:val="16"/>
        </w:rPr>
        <w:t xml:space="preserve"> мм.</w:t>
      </w:r>
    </w:p>
    <w:p w:rsidR="00000000" w:rsidRDefault="00C03CDC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t>2</w:t>
      </w:r>
      <w:r>
        <w:rPr>
          <w:rFonts w:ascii="Arial" w:hAnsi="Arial"/>
          <w:noProof/>
          <w:sz w:val="16"/>
        </w:rPr>
        <w:t>.</w:t>
      </w:r>
      <w:r>
        <w:rPr>
          <w:rFonts w:ascii="Arial" w:hAnsi="Arial"/>
          <w:sz w:val="16"/>
        </w:rPr>
        <w:t xml:space="preserve"> При изго</w:t>
      </w:r>
      <w:bookmarkStart w:id="70" w:name="OCRUncertain077"/>
      <w:r>
        <w:rPr>
          <w:rFonts w:ascii="Arial" w:hAnsi="Arial"/>
          <w:sz w:val="16"/>
        </w:rPr>
        <w:t>т</w:t>
      </w:r>
      <w:bookmarkEnd w:id="70"/>
      <w:r>
        <w:rPr>
          <w:rFonts w:ascii="Arial" w:hAnsi="Arial"/>
          <w:sz w:val="16"/>
        </w:rPr>
        <w:t>овле</w:t>
      </w:r>
      <w:bookmarkStart w:id="71" w:name="OCRUncertain078"/>
      <w:r>
        <w:rPr>
          <w:rFonts w:ascii="Arial" w:hAnsi="Arial"/>
          <w:sz w:val="16"/>
        </w:rPr>
        <w:t>н</w:t>
      </w:r>
      <w:bookmarkEnd w:id="71"/>
      <w:r>
        <w:rPr>
          <w:rFonts w:ascii="Arial" w:hAnsi="Arial"/>
          <w:sz w:val="16"/>
        </w:rPr>
        <w:t xml:space="preserve">ии </w:t>
      </w:r>
      <w:bookmarkStart w:id="72" w:name="OCRUncertain079"/>
      <w:r>
        <w:rPr>
          <w:rFonts w:ascii="Arial" w:hAnsi="Arial"/>
          <w:sz w:val="16"/>
        </w:rPr>
        <w:t>образцов</w:t>
      </w:r>
      <w:bookmarkEnd w:id="72"/>
      <w:r>
        <w:rPr>
          <w:rFonts w:ascii="Arial" w:hAnsi="Arial"/>
          <w:sz w:val="16"/>
        </w:rPr>
        <w:t xml:space="preserve"> из </w:t>
      </w:r>
      <w:bookmarkStart w:id="73" w:name="OCRUncertain080"/>
      <w:r>
        <w:rPr>
          <w:rFonts w:ascii="Arial" w:hAnsi="Arial"/>
          <w:sz w:val="16"/>
        </w:rPr>
        <w:t>бетонной</w:t>
      </w:r>
      <w:bookmarkEnd w:id="73"/>
      <w:r>
        <w:rPr>
          <w:rFonts w:ascii="Arial" w:hAnsi="Arial"/>
          <w:sz w:val="16"/>
        </w:rPr>
        <w:t xml:space="preserve"> смеси до</w:t>
      </w:r>
      <w:bookmarkStart w:id="74" w:name="OCRUncertain081"/>
      <w:r>
        <w:rPr>
          <w:rFonts w:ascii="Arial" w:hAnsi="Arial"/>
          <w:sz w:val="16"/>
        </w:rPr>
        <w:t>л</w:t>
      </w:r>
      <w:bookmarkEnd w:id="74"/>
      <w:r>
        <w:rPr>
          <w:rFonts w:ascii="Arial" w:hAnsi="Arial"/>
          <w:sz w:val="16"/>
        </w:rPr>
        <w:t>жны быть удал</w:t>
      </w:r>
      <w:bookmarkStart w:id="75" w:name="OCRUncertain082"/>
      <w:r>
        <w:rPr>
          <w:rFonts w:ascii="Arial" w:hAnsi="Arial"/>
          <w:sz w:val="16"/>
        </w:rPr>
        <w:t>е</w:t>
      </w:r>
      <w:bookmarkEnd w:id="75"/>
      <w:r>
        <w:rPr>
          <w:rFonts w:ascii="Arial" w:hAnsi="Arial"/>
          <w:sz w:val="16"/>
        </w:rPr>
        <w:t>ны о</w:t>
      </w:r>
      <w:bookmarkStart w:id="76" w:name="OCRUncertain083"/>
      <w:r>
        <w:rPr>
          <w:rFonts w:ascii="Arial" w:hAnsi="Arial"/>
          <w:sz w:val="16"/>
        </w:rPr>
        <w:t>т</w:t>
      </w:r>
      <w:bookmarkEnd w:id="76"/>
      <w:r>
        <w:rPr>
          <w:rFonts w:ascii="Arial" w:hAnsi="Arial"/>
          <w:sz w:val="16"/>
        </w:rPr>
        <w:t>дель</w:t>
      </w:r>
      <w:r>
        <w:rPr>
          <w:rFonts w:ascii="Arial" w:hAnsi="Arial"/>
          <w:sz w:val="16"/>
        </w:rPr>
        <w:softHyphen/>
        <w:t xml:space="preserve">ные </w:t>
      </w:r>
      <w:bookmarkStart w:id="77" w:name="OCRUncertain084"/>
      <w:r>
        <w:rPr>
          <w:rFonts w:ascii="Arial" w:hAnsi="Arial"/>
          <w:sz w:val="16"/>
        </w:rPr>
        <w:t>з</w:t>
      </w:r>
      <w:bookmarkEnd w:id="77"/>
      <w:r>
        <w:rPr>
          <w:rFonts w:ascii="Arial" w:hAnsi="Arial"/>
          <w:sz w:val="16"/>
        </w:rPr>
        <w:t>ерна крупного запо</w:t>
      </w:r>
      <w:bookmarkStart w:id="78" w:name="OCRUncertain085"/>
      <w:r>
        <w:rPr>
          <w:rFonts w:ascii="Arial" w:hAnsi="Arial"/>
          <w:sz w:val="16"/>
        </w:rPr>
        <w:t>л</w:t>
      </w:r>
      <w:bookmarkEnd w:id="78"/>
      <w:r>
        <w:rPr>
          <w:rFonts w:ascii="Arial" w:hAnsi="Arial"/>
          <w:sz w:val="16"/>
        </w:rPr>
        <w:t>нит</w:t>
      </w:r>
      <w:bookmarkStart w:id="79" w:name="OCRUncertain086"/>
      <w:r>
        <w:rPr>
          <w:rFonts w:ascii="Arial" w:hAnsi="Arial"/>
          <w:sz w:val="16"/>
        </w:rPr>
        <w:t>е</w:t>
      </w:r>
      <w:bookmarkEnd w:id="79"/>
      <w:r>
        <w:rPr>
          <w:rFonts w:ascii="Arial" w:hAnsi="Arial"/>
          <w:sz w:val="16"/>
        </w:rPr>
        <w:t>ля, размер которых превышает более чем в</w:t>
      </w:r>
      <w:r>
        <w:rPr>
          <w:rFonts w:ascii="Arial" w:hAnsi="Arial"/>
          <w:noProof/>
          <w:sz w:val="16"/>
        </w:rPr>
        <w:t xml:space="preserve"> 1,5</w:t>
      </w:r>
      <w:r>
        <w:rPr>
          <w:rFonts w:ascii="Arial" w:hAnsi="Arial"/>
          <w:sz w:val="16"/>
        </w:rPr>
        <w:t xml:space="preserve"> раза наибольший номинальный ра</w:t>
      </w:r>
      <w:bookmarkStart w:id="80" w:name="OCRUncertain087"/>
      <w:r>
        <w:rPr>
          <w:rFonts w:ascii="Arial" w:hAnsi="Arial"/>
          <w:sz w:val="16"/>
        </w:rPr>
        <w:t>з</w:t>
      </w:r>
      <w:bookmarkEnd w:id="80"/>
      <w:r>
        <w:rPr>
          <w:rFonts w:ascii="Arial" w:hAnsi="Arial"/>
          <w:sz w:val="16"/>
        </w:rPr>
        <w:t xml:space="preserve">мер </w:t>
      </w:r>
      <w:bookmarkStart w:id="81" w:name="OCRUncertain088"/>
      <w:r>
        <w:rPr>
          <w:rFonts w:ascii="Arial" w:hAnsi="Arial"/>
          <w:sz w:val="16"/>
        </w:rPr>
        <w:t>з</w:t>
      </w:r>
      <w:bookmarkEnd w:id="81"/>
      <w:r>
        <w:rPr>
          <w:rFonts w:ascii="Arial" w:hAnsi="Arial"/>
          <w:sz w:val="16"/>
        </w:rPr>
        <w:t>аполнит</w:t>
      </w:r>
      <w:bookmarkStart w:id="82" w:name="OCRUncertain089"/>
      <w:r>
        <w:rPr>
          <w:rFonts w:ascii="Arial" w:hAnsi="Arial"/>
          <w:sz w:val="16"/>
        </w:rPr>
        <w:t>е</w:t>
      </w:r>
      <w:bookmarkEnd w:id="82"/>
      <w:r>
        <w:rPr>
          <w:rFonts w:ascii="Arial" w:hAnsi="Arial"/>
          <w:sz w:val="16"/>
        </w:rPr>
        <w:t>ля, ука</w:t>
      </w:r>
      <w:bookmarkStart w:id="83" w:name="OCRUncertain090"/>
      <w:r>
        <w:rPr>
          <w:rFonts w:ascii="Arial" w:hAnsi="Arial"/>
          <w:sz w:val="16"/>
        </w:rPr>
        <w:t>з</w:t>
      </w:r>
      <w:bookmarkEnd w:id="83"/>
      <w:r>
        <w:rPr>
          <w:rFonts w:ascii="Arial" w:hAnsi="Arial"/>
          <w:sz w:val="16"/>
        </w:rPr>
        <w:t>ан</w:t>
      </w:r>
      <w:bookmarkStart w:id="84" w:name="OCRUncertain091"/>
      <w:r>
        <w:rPr>
          <w:rFonts w:ascii="Arial" w:hAnsi="Arial"/>
          <w:sz w:val="16"/>
        </w:rPr>
        <w:t>н</w:t>
      </w:r>
      <w:bookmarkEnd w:id="84"/>
      <w:r>
        <w:rPr>
          <w:rFonts w:ascii="Arial" w:hAnsi="Arial"/>
          <w:sz w:val="16"/>
        </w:rPr>
        <w:t>ый в табл.</w:t>
      </w:r>
      <w:r>
        <w:rPr>
          <w:rFonts w:ascii="Arial" w:hAnsi="Arial"/>
          <w:noProof/>
          <w:sz w:val="16"/>
        </w:rPr>
        <w:t xml:space="preserve"> 3,</w:t>
      </w:r>
      <w:r>
        <w:rPr>
          <w:rFonts w:ascii="Arial" w:hAnsi="Arial"/>
          <w:sz w:val="16"/>
        </w:rPr>
        <w:t xml:space="preserve"> а также все зер</w:t>
      </w:r>
      <w:bookmarkStart w:id="85" w:name="OCRUncertain092"/>
      <w:r>
        <w:rPr>
          <w:rFonts w:ascii="Arial" w:hAnsi="Arial"/>
          <w:sz w:val="16"/>
        </w:rPr>
        <w:t>н</w:t>
      </w:r>
      <w:bookmarkEnd w:id="85"/>
      <w:r>
        <w:rPr>
          <w:rFonts w:ascii="Arial" w:hAnsi="Arial"/>
          <w:sz w:val="16"/>
        </w:rPr>
        <w:t>а запол</w:t>
      </w:r>
      <w:bookmarkStart w:id="86" w:name="OCRUncertain093"/>
      <w:r>
        <w:rPr>
          <w:rFonts w:ascii="Arial" w:hAnsi="Arial"/>
          <w:sz w:val="16"/>
        </w:rPr>
        <w:t>н</w:t>
      </w:r>
      <w:bookmarkEnd w:id="86"/>
      <w:r>
        <w:rPr>
          <w:rFonts w:ascii="Arial" w:hAnsi="Arial"/>
          <w:sz w:val="16"/>
        </w:rPr>
        <w:t>ителя размером более</w:t>
      </w:r>
      <w:r>
        <w:rPr>
          <w:rFonts w:ascii="Arial" w:hAnsi="Arial"/>
          <w:noProof/>
          <w:sz w:val="16"/>
        </w:rPr>
        <w:t xml:space="preserve"> 100</w:t>
      </w:r>
      <w:r>
        <w:rPr>
          <w:rFonts w:ascii="Arial" w:hAnsi="Arial"/>
          <w:sz w:val="16"/>
        </w:rPr>
        <w:t xml:space="preserve"> мм.</w:t>
      </w:r>
    </w:p>
    <w:p w:rsidR="00000000" w:rsidRDefault="00C03CDC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t>3.</w:t>
      </w:r>
      <w:r>
        <w:rPr>
          <w:rFonts w:ascii="Arial" w:hAnsi="Arial"/>
          <w:sz w:val="16"/>
        </w:rPr>
        <w:t xml:space="preserve"> При изготовлении образцов с ми</w:t>
      </w:r>
      <w:bookmarkStart w:id="87" w:name="OCRUncertain094"/>
      <w:r>
        <w:rPr>
          <w:rFonts w:ascii="Arial" w:hAnsi="Arial"/>
          <w:sz w:val="16"/>
        </w:rPr>
        <w:t>н</w:t>
      </w:r>
      <w:bookmarkEnd w:id="87"/>
      <w:r>
        <w:rPr>
          <w:rFonts w:ascii="Arial" w:hAnsi="Arial"/>
          <w:sz w:val="16"/>
        </w:rPr>
        <w:t>имальным размером</w:t>
      </w:r>
      <w:r>
        <w:rPr>
          <w:rFonts w:ascii="Arial" w:hAnsi="Arial"/>
          <w:noProof/>
          <w:sz w:val="16"/>
        </w:rPr>
        <w:t xml:space="preserve"> 70</w:t>
      </w:r>
      <w:r>
        <w:rPr>
          <w:rFonts w:ascii="Arial" w:hAnsi="Arial"/>
          <w:sz w:val="16"/>
        </w:rPr>
        <w:t xml:space="preserve"> мм максимальная кру</w:t>
      </w:r>
      <w:bookmarkStart w:id="88" w:name="OCRUncertain095"/>
      <w:r>
        <w:rPr>
          <w:rFonts w:ascii="Arial" w:hAnsi="Arial"/>
          <w:sz w:val="16"/>
        </w:rPr>
        <w:t>пн</w:t>
      </w:r>
      <w:bookmarkEnd w:id="88"/>
      <w:r>
        <w:rPr>
          <w:rFonts w:ascii="Arial" w:hAnsi="Arial"/>
          <w:sz w:val="16"/>
        </w:rPr>
        <w:t xml:space="preserve">ость </w:t>
      </w:r>
      <w:bookmarkStart w:id="89" w:name="OCRUncertain096"/>
      <w:r>
        <w:rPr>
          <w:rFonts w:ascii="Arial" w:hAnsi="Arial"/>
          <w:sz w:val="16"/>
        </w:rPr>
        <w:t>з</w:t>
      </w:r>
      <w:bookmarkEnd w:id="89"/>
      <w:r>
        <w:rPr>
          <w:rFonts w:ascii="Arial" w:hAnsi="Arial"/>
          <w:sz w:val="16"/>
        </w:rPr>
        <w:t xml:space="preserve">аполнителя </w:t>
      </w:r>
      <w:bookmarkStart w:id="90" w:name="OCRUncertain097"/>
      <w:r>
        <w:rPr>
          <w:rFonts w:ascii="Arial" w:hAnsi="Arial"/>
          <w:sz w:val="16"/>
        </w:rPr>
        <w:t>н</w:t>
      </w:r>
      <w:bookmarkEnd w:id="90"/>
      <w:r>
        <w:rPr>
          <w:rFonts w:ascii="Arial" w:hAnsi="Arial"/>
          <w:sz w:val="16"/>
        </w:rPr>
        <w:t>е должна превышать</w:t>
      </w:r>
      <w:r>
        <w:rPr>
          <w:rFonts w:ascii="Arial" w:hAnsi="Arial"/>
          <w:noProof/>
          <w:sz w:val="16"/>
        </w:rPr>
        <w:t xml:space="preserve"> 20</w:t>
      </w:r>
      <w:r>
        <w:rPr>
          <w:rFonts w:ascii="Arial" w:hAnsi="Arial"/>
          <w:sz w:val="16"/>
        </w:rPr>
        <w:t xml:space="preserve"> мм.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2.1.3.</w:t>
      </w:r>
      <w:r>
        <w:rPr>
          <w:rFonts w:ascii="Arial" w:hAnsi="Arial"/>
          <w:sz w:val="18"/>
        </w:rPr>
        <w:t xml:space="preserve"> Образцы изготавливают и ис</w:t>
      </w:r>
      <w:bookmarkStart w:id="91" w:name="OCRUncertain098"/>
      <w:r>
        <w:rPr>
          <w:rFonts w:ascii="Arial" w:hAnsi="Arial"/>
          <w:sz w:val="18"/>
        </w:rPr>
        <w:t>п</w:t>
      </w:r>
      <w:bookmarkEnd w:id="91"/>
      <w:r>
        <w:rPr>
          <w:rFonts w:ascii="Arial" w:hAnsi="Arial"/>
          <w:sz w:val="18"/>
        </w:rPr>
        <w:t xml:space="preserve">ытывают сериями. 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Число образцов в с</w:t>
      </w:r>
      <w:bookmarkStart w:id="92" w:name="OCRUncertain099"/>
      <w:r>
        <w:rPr>
          <w:rFonts w:ascii="Arial" w:hAnsi="Arial"/>
          <w:sz w:val="18"/>
        </w:rPr>
        <w:t>е</w:t>
      </w:r>
      <w:bookmarkEnd w:id="92"/>
      <w:r>
        <w:rPr>
          <w:rFonts w:ascii="Arial" w:hAnsi="Arial"/>
          <w:sz w:val="18"/>
        </w:rPr>
        <w:t>рии (кроме яч</w:t>
      </w:r>
      <w:bookmarkStart w:id="93" w:name="OCRUncertain100"/>
      <w:r>
        <w:rPr>
          <w:rFonts w:ascii="Arial" w:hAnsi="Arial"/>
          <w:sz w:val="18"/>
        </w:rPr>
        <w:t>е</w:t>
      </w:r>
      <w:bookmarkEnd w:id="93"/>
      <w:r>
        <w:rPr>
          <w:rFonts w:ascii="Arial" w:hAnsi="Arial"/>
          <w:sz w:val="18"/>
        </w:rPr>
        <w:t>исто</w:t>
      </w:r>
      <w:bookmarkStart w:id="94" w:name="OCRUncertain101"/>
      <w:r>
        <w:rPr>
          <w:rFonts w:ascii="Arial" w:hAnsi="Arial"/>
          <w:sz w:val="18"/>
        </w:rPr>
        <w:t>г</w:t>
      </w:r>
      <w:bookmarkEnd w:id="94"/>
      <w:r>
        <w:rPr>
          <w:rFonts w:ascii="Arial" w:hAnsi="Arial"/>
          <w:sz w:val="18"/>
        </w:rPr>
        <w:t>о бетона) принимают по</w:t>
      </w:r>
      <w:r>
        <w:rPr>
          <w:rFonts w:ascii="Arial" w:hAnsi="Arial"/>
          <w:sz w:val="18"/>
          <w:u w:val="single"/>
        </w:rPr>
        <w:t xml:space="preserve"> таб</w:t>
      </w:r>
      <w:bookmarkStart w:id="95" w:name="OCRUncertain102"/>
      <w:r>
        <w:rPr>
          <w:rFonts w:ascii="Arial" w:hAnsi="Arial"/>
          <w:sz w:val="18"/>
          <w:u w:val="single"/>
        </w:rPr>
        <w:t>л</w:t>
      </w:r>
      <w:bookmarkEnd w:id="95"/>
      <w:r>
        <w:rPr>
          <w:rFonts w:ascii="Arial" w:hAnsi="Arial"/>
          <w:sz w:val="18"/>
          <w:u w:val="single"/>
        </w:rPr>
        <w:t>.</w:t>
      </w:r>
      <w:r>
        <w:rPr>
          <w:rFonts w:ascii="Arial" w:hAnsi="Arial"/>
          <w:noProof/>
          <w:sz w:val="18"/>
          <w:u w:val="single"/>
        </w:rPr>
        <w:t xml:space="preserve"> 4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sz w:val="18"/>
        </w:rPr>
        <w:t xml:space="preserve">в </w:t>
      </w:r>
      <w:r>
        <w:rPr>
          <w:rFonts w:ascii="Arial" w:hAnsi="Arial"/>
          <w:sz w:val="18"/>
        </w:rPr>
        <w:t>зависимости от сред</w:t>
      </w:r>
      <w:bookmarkStart w:id="96" w:name="OCRUncertain103"/>
      <w:r>
        <w:rPr>
          <w:rFonts w:ascii="Arial" w:hAnsi="Arial"/>
          <w:sz w:val="18"/>
        </w:rPr>
        <w:t>н</w:t>
      </w:r>
      <w:bookmarkEnd w:id="96"/>
      <w:r>
        <w:rPr>
          <w:rFonts w:ascii="Arial" w:hAnsi="Arial"/>
          <w:sz w:val="18"/>
        </w:rPr>
        <w:t xml:space="preserve">его </w:t>
      </w:r>
      <w:bookmarkStart w:id="97" w:name="OCRUncertain104"/>
      <w:r>
        <w:rPr>
          <w:rFonts w:ascii="Arial" w:hAnsi="Arial"/>
          <w:sz w:val="18"/>
        </w:rPr>
        <w:t>внутрисерийного</w:t>
      </w:r>
      <w:bookmarkEnd w:id="97"/>
      <w:r>
        <w:rPr>
          <w:rFonts w:ascii="Arial" w:hAnsi="Arial"/>
          <w:sz w:val="18"/>
        </w:rPr>
        <w:t xml:space="preserve"> коэффициента вариации проч</w:t>
      </w:r>
      <w:r>
        <w:rPr>
          <w:rFonts w:ascii="Arial" w:hAnsi="Arial"/>
          <w:sz w:val="18"/>
        </w:rPr>
        <w:softHyphen/>
        <w:t>ности бетона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noProof/>
          <w:position w:val="-16"/>
          <w:sz w:val="18"/>
        </w:rPr>
        <w:object w:dxaOrig="460" w:dyaOrig="460">
          <v:shape id="_x0000_i1027" type="#_x0000_t75" style="width:15pt;height:14.25pt" o:ole="">
            <v:imagedata r:id="rId6" o:title=""/>
          </v:shape>
          <o:OLEObject Type="Embed" ProgID="Equation.2" ShapeID="_x0000_i1027" DrawAspect="Content" ObjectID="_1427201611" r:id="rId7"/>
        </w:object>
      </w:r>
      <w:r>
        <w:rPr>
          <w:rFonts w:ascii="Arial" w:hAnsi="Arial"/>
          <w:sz w:val="18"/>
        </w:rPr>
        <w:t xml:space="preserve"> рассчитываемого по </w:t>
      </w:r>
      <w:bookmarkStart w:id="98" w:name="OCRUncertain106"/>
      <w:r>
        <w:rPr>
          <w:rFonts w:ascii="Arial" w:hAnsi="Arial"/>
          <w:sz w:val="18"/>
        </w:rPr>
        <w:t>приложе</w:t>
      </w:r>
      <w:bookmarkEnd w:id="98"/>
      <w:r>
        <w:rPr>
          <w:rFonts w:ascii="Arial" w:hAnsi="Arial"/>
          <w:sz w:val="18"/>
        </w:rPr>
        <w:t>нию</w:t>
      </w:r>
      <w:r>
        <w:rPr>
          <w:rFonts w:ascii="Arial" w:hAnsi="Arial"/>
          <w:noProof/>
          <w:sz w:val="18"/>
        </w:rPr>
        <w:t xml:space="preserve"> 2</w:t>
      </w:r>
      <w:r>
        <w:rPr>
          <w:rFonts w:ascii="Arial" w:hAnsi="Arial"/>
          <w:sz w:val="18"/>
        </w:rPr>
        <w:t xml:space="preserve"> не реже одного раза в год. Д</w:t>
      </w:r>
      <w:bookmarkStart w:id="99" w:name="OCRUncertain107"/>
      <w:r>
        <w:rPr>
          <w:rFonts w:ascii="Arial" w:hAnsi="Arial"/>
          <w:sz w:val="18"/>
        </w:rPr>
        <w:t>л</w:t>
      </w:r>
      <w:bookmarkEnd w:id="99"/>
      <w:r>
        <w:rPr>
          <w:rFonts w:ascii="Arial" w:hAnsi="Arial"/>
          <w:sz w:val="18"/>
        </w:rPr>
        <w:t>я ячеистого бетона число образцов в серии п</w:t>
      </w:r>
      <w:bookmarkStart w:id="100" w:name="OCRUncertain108"/>
      <w:r>
        <w:rPr>
          <w:rFonts w:ascii="Arial" w:hAnsi="Arial"/>
          <w:sz w:val="18"/>
        </w:rPr>
        <w:t>ри</w:t>
      </w:r>
      <w:bookmarkEnd w:id="100"/>
      <w:r>
        <w:rPr>
          <w:rFonts w:ascii="Arial" w:hAnsi="Arial"/>
          <w:sz w:val="18"/>
        </w:rPr>
        <w:t>нимают равным</w:t>
      </w:r>
      <w:r>
        <w:rPr>
          <w:rFonts w:ascii="Arial" w:hAnsi="Arial"/>
          <w:noProof/>
          <w:sz w:val="18"/>
        </w:rPr>
        <w:t xml:space="preserve"> 3.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right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4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452"/>
        <w:gridCol w:w="1327"/>
        <w:gridCol w:w="1327"/>
        <w:gridCol w:w="123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52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Внутрисерийный коэффициент вариации </w:t>
            </w:r>
            <w:r>
              <w:rPr>
                <w:rFonts w:ascii="Arial" w:hAnsi="Arial"/>
                <w:position w:val="-16"/>
                <w:sz w:val="16"/>
              </w:rPr>
              <w:object w:dxaOrig="660" w:dyaOrig="460">
                <v:shape id="_x0000_i1028" type="#_x0000_t75" style="width:23.25pt;height:16.5pt" o:ole="">
                  <v:imagedata r:id="rId8" o:title=""/>
                </v:shape>
                <o:OLEObject Type="Embed" ProgID="Equation.2" ShapeID="_x0000_i1028" DrawAspect="Content" ObjectID="_1427201612" r:id="rId9"/>
              </w:object>
            </w:r>
          </w:p>
        </w:tc>
        <w:tc>
          <w:tcPr>
            <w:tcW w:w="1327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 и менее</w:t>
            </w:r>
          </w:p>
        </w:tc>
        <w:tc>
          <w:tcPr>
            <w:tcW w:w="1327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Более 5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 8 включ.</w:t>
            </w:r>
          </w:p>
        </w:tc>
        <w:tc>
          <w:tcPr>
            <w:tcW w:w="1239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Более 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52" w:type="dxa"/>
            <w:tcBorders>
              <w:top w:val="nil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Требуемое число образцов бетона в серии шт., не менее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1327" w:type="dxa"/>
            <w:tcBorders>
              <w:top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</w:t>
            </w:r>
          </w:p>
        </w:tc>
        <w:tc>
          <w:tcPr>
            <w:tcW w:w="1327" w:type="dxa"/>
            <w:tcBorders>
              <w:top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3* или 4</w:t>
            </w:r>
          </w:p>
        </w:tc>
        <w:tc>
          <w:tcPr>
            <w:tcW w:w="1239" w:type="dxa"/>
            <w:tcBorders>
              <w:top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</w:tr>
    </w:tbl>
    <w:p w:rsidR="00000000" w:rsidRDefault="00C03CDC">
      <w:pPr>
        <w:jc w:val="both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_____________</w:t>
      </w:r>
    </w:p>
    <w:p w:rsidR="00000000" w:rsidRDefault="00C03CDC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t>*</w:t>
      </w:r>
      <w:r>
        <w:rPr>
          <w:rFonts w:ascii="Arial" w:hAnsi="Arial"/>
          <w:sz w:val="16"/>
        </w:rPr>
        <w:t xml:space="preserve"> При прим</w:t>
      </w:r>
      <w:bookmarkStart w:id="101" w:name="OCRUncertain109"/>
      <w:r>
        <w:rPr>
          <w:rFonts w:ascii="Arial" w:hAnsi="Arial"/>
          <w:sz w:val="16"/>
        </w:rPr>
        <w:t>ен</w:t>
      </w:r>
      <w:bookmarkEnd w:id="101"/>
      <w:r>
        <w:rPr>
          <w:rFonts w:ascii="Arial" w:hAnsi="Arial"/>
          <w:sz w:val="16"/>
        </w:rPr>
        <w:t>ении форм типа 2</w:t>
      </w:r>
      <w:bookmarkStart w:id="102" w:name="OCRUncertain110"/>
      <w:r>
        <w:rPr>
          <w:rFonts w:ascii="Arial" w:hAnsi="Arial"/>
          <w:sz w:val="16"/>
        </w:rPr>
        <w:t>Ф</w:t>
      </w:r>
      <w:bookmarkEnd w:id="102"/>
      <w:r>
        <w:rPr>
          <w:rFonts w:ascii="Arial" w:hAnsi="Arial"/>
          <w:sz w:val="16"/>
        </w:rPr>
        <w:t>К при</w:t>
      </w:r>
      <w:bookmarkStart w:id="103" w:name="OCRUncertain111"/>
      <w:r>
        <w:rPr>
          <w:rFonts w:ascii="Arial" w:hAnsi="Arial"/>
          <w:sz w:val="16"/>
        </w:rPr>
        <w:t>н</w:t>
      </w:r>
      <w:bookmarkEnd w:id="103"/>
      <w:r>
        <w:rPr>
          <w:rFonts w:ascii="Arial" w:hAnsi="Arial"/>
          <w:sz w:val="16"/>
        </w:rPr>
        <w:t>имают четыре образца в серии, а для форм т</w:t>
      </w:r>
      <w:bookmarkStart w:id="104" w:name="OCRUncertain112"/>
      <w:r>
        <w:rPr>
          <w:rFonts w:ascii="Arial" w:hAnsi="Arial"/>
          <w:sz w:val="16"/>
        </w:rPr>
        <w:t>ипа</w:t>
      </w:r>
      <w:bookmarkEnd w:id="104"/>
      <w:r>
        <w:rPr>
          <w:rFonts w:ascii="Arial" w:hAnsi="Arial"/>
          <w:sz w:val="16"/>
        </w:rPr>
        <w:t xml:space="preserve"> 1</w:t>
      </w:r>
      <w:bookmarkStart w:id="105" w:name="OCRUncertain113"/>
      <w:r>
        <w:rPr>
          <w:rFonts w:ascii="Arial" w:hAnsi="Arial"/>
          <w:sz w:val="16"/>
        </w:rPr>
        <w:t>Ф</w:t>
      </w:r>
      <w:bookmarkEnd w:id="105"/>
      <w:r>
        <w:rPr>
          <w:rFonts w:ascii="Arial" w:hAnsi="Arial"/>
          <w:sz w:val="16"/>
        </w:rPr>
        <w:t>К и</w:t>
      </w:r>
      <w:r>
        <w:rPr>
          <w:rFonts w:ascii="Arial" w:hAnsi="Arial"/>
          <w:sz w:val="16"/>
        </w:rPr>
        <w:t xml:space="preserve"> </w:t>
      </w:r>
      <w:bookmarkStart w:id="106" w:name="OCRUncertain114"/>
      <w:r>
        <w:rPr>
          <w:rFonts w:ascii="Arial" w:hAnsi="Arial"/>
          <w:sz w:val="16"/>
        </w:rPr>
        <w:t>3ФК</w:t>
      </w:r>
      <w:bookmarkEnd w:id="106"/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sz w:val="16"/>
        </w:rPr>
        <w:sym w:font="Symbol" w:char="F0BE"/>
      </w:r>
      <w:r>
        <w:rPr>
          <w:rFonts w:ascii="Arial" w:hAnsi="Arial"/>
          <w:sz w:val="16"/>
        </w:rPr>
        <w:t xml:space="preserve"> три образца.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2.1.4.</w:t>
      </w:r>
      <w:r>
        <w:rPr>
          <w:rFonts w:ascii="Arial" w:hAnsi="Arial"/>
          <w:sz w:val="18"/>
        </w:rPr>
        <w:t xml:space="preserve"> Отклонения от плоскостности опор</w:t>
      </w:r>
      <w:bookmarkStart w:id="107" w:name="OCRUncertain115"/>
      <w:r>
        <w:rPr>
          <w:rFonts w:ascii="Arial" w:hAnsi="Arial"/>
          <w:sz w:val="18"/>
        </w:rPr>
        <w:t>н</w:t>
      </w:r>
      <w:bookmarkEnd w:id="107"/>
      <w:r>
        <w:rPr>
          <w:rFonts w:ascii="Arial" w:hAnsi="Arial"/>
          <w:sz w:val="18"/>
        </w:rPr>
        <w:t>ых поверхностей кубов и ци</w:t>
      </w:r>
      <w:bookmarkStart w:id="108" w:name="OCRUncertain116"/>
      <w:r>
        <w:rPr>
          <w:rFonts w:ascii="Arial" w:hAnsi="Arial"/>
          <w:sz w:val="18"/>
        </w:rPr>
        <w:softHyphen/>
      </w:r>
      <w:bookmarkEnd w:id="108"/>
      <w:r>
        <w:rPr>
          <w:rFonts w:ascii="Arial" w:hAnsi="Arial"/>
          <w:sz w:val="18"/>
        </w:rPr>
        <w:t>ли</w:t>
      </w:r>
      <w:bookmarkStart w:id="109" w:name="OCRUncertain117"/>
      <w:r>
        <w:rPr>
          <w:rFonts w:ascii="Arial" w:hAnsi="Arial"/>
          <w:sz w:val="18"/>
        </w:rPr>
        <w:t>н</w:t>
      </w:r>
      <w:bookmarkEnd w:id="109"/>
      <w:r>
        <w:rPr>
          <w:rFonts w:ascii="Arial" w:hAnsi="Arial"/>
          <w:sz w:val="18"/>
        </w:rPr>
        <w:t>дров, прилегающих к плитам пресса, не должны превышать</w:t>
      </w:r>
      <w:r>
        <w:rPr>
          <w:rFonts w:ascii="Arial" w:hAnsi="Arial"/>
          <w:noProof/>
          <w:sz w:val="18"/>
        </w:rPr>
        <w:t xml:space="preserve"> 0,1</w:t>
      </w:r>
      <w:r>
        <w:rPr>
          <w:rFonts w:ascii="Arial" w:hAnsi="Arial"/>
          <w:sz w:val="18"/>
        </w:rPr>
        <w:t xml:space="preserve"> мм.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2.1.5.</w:t>
      </w:r>
      <w:r>
        <w:rPr>
          <w:rFonts w:ascii="Arial" w:hAnsi="Arial"/>
          <w:sz w:val="18"/>
        </w:rPr>
        <w:t xml:space="preserve"> Отклонения от прямолинейности образующей образцов-цилинд</w:t>
      </w:r>
      <w:r>
        <w:rPr>
          <w:rFonts w:ascii="Arial" w:hAnsi="Arial"/>
          <w:sz w:val="18"/>
        </w:rPr>
        <w:softHyphen/>
        <w:t>ров, предназначенных для испытания на раскалывание, не должны превы</w:t>
      </w:r>
      <w:r>
        <w:rPr>
          <w:rFonts w:ascii="Arial" w:hAnsi="Arial"/>
          <w:sz w:val="18"/>
        </w:rPr>
        <w:softHyphen/>
      </w:r>
      <w:bookmarkStart w:id="110" w:name="OCRUncertain118"/>
      <w:r>
        <w:rPr>
          <w:rFonts w:ascii="Arial" w:hAnsi="Arial"/>
          <w:sz w:val="18"/>
        </w:rPr>
        <w:t>ш</w:t>
      </w:r>
      <w:bookmarkEnd w:id="110"/>
      <w:r>
        <w:rPr>
          <w:rFonts w:ascii="Arial" w:hAnsi="Arial"/>
          <w:sz w:val="18"/>
        </w:rPr>
        <w:t>ать</w:t>
      </w:r>
      <w:r>
        <w:rPr>
          <w:rFonts w:ascii="Arial" w:hAnsi="Arial"/>
          <w:noProof/>
          <w:sz w:val="18"/>
        </w:rPr>
        <w:t xml:space="preserve"> 0,1</w:t>
      </w:r>
      <w:r>
        <w:rPr>
          <w:rFonts w:ascii="Arial" w:hAnsi="Arial"/>
          <w:sz w:val="18"/>
        </w:rPr>
        <w:t xml:space="preserve"> мм.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2.1.6.</w:t>
      </w:r>
      <w:r>
        <w:rPr>
          <w:rFonts w:ascii="Arial" w:hAnsi="Arial"/>
          <w:sz w:val="18"/>
        </w:rPr>
        <w:t xml:space="preserve"> Отклонения от перпендикулярности смежных граней кубов и призм, а также опорных поверх</w:t>
      </w:r>
      <w:bookmarkStart w:id="111" w:name="OCRUncertain119"/>
      <w:r>
        <w:rPr>
          <w:rFonts w:ascii="Arial" w:hAnsi="Arial"/>
          <w:sz w:val="18"/>
        </w:rPr>
        <w:t>н</w:t>
      </w:r>
      <w:bookmarkEnd w:id="111"/>
      <w:r>
        <w:rPr>
          <w:rFonts w:ascii="Arial" w:hAnsi="Arial"/>
          <w:sz w:val="18"/>
        </w:rPr>
        <w:t xml:space="preserve">остей и образующих цилиндров, предназначенных для испытания </w:t>
      </w:r>
      <w:bookmarkStart w:id="112" w:name="OCRUncertain120"/>
      <w:r>
        <w:rPr>
          <w:rFonts w:ascii="Arial" w:hAnsi="Arial"/>
          <w:sz w:val="18"/>
        </w:rPr>
        <w:t>н</w:t>
      </w:r>
      <w:bookmarkEnd w:id="112"/>
      <w:r>
        <w:rPr>
          <w:rFonts w:ascii="Arial" w:hAnsi="Arial"/>
          <w:sz w:val="18"/>
        </w:rPr>
        <w:t>а сжатие, не долж</w:t>
      </w:r>
      <w:bookmarkStart w:id="113" w:name="OCRUncertain121"/>
      <w:r>
        <w:rPr>
          <w:rFonts w:ascii="Arial" w:hAnsi="Arial"/>
          <w:sz w:val="18"/>
        </w:rPr>
        <w:t>н</w:t>
      </w:r>
      <w:bookmarkEnd w:id="113"/>
      <w:r>
        <w:rPr>
          <w:rFonts w:ascii="Arial" w:hAnsi="Arial"/>
          <w:sz w:val="18"/>
        </w:rPr>
        <w:t>ы превышать</w:t>
      </w:r>
      <w:r>
        <w:rPr>
          <w:rFonts w:ascii="Arial" w:hAnsi="Arial"/>
          <w:noProof/>
          <w:sz w:val="18"/>
        </w:rPr>
        <w:t xml:space="preserve"> 1</w:t>
      </w:r>
      <w:r>
        <w:rPr>
          <w:rFonts w:ascii="Arial" w:hAnsi="Arial"/>
          <w:sz w:val="18"/>
        </w:rPr>
        <w:t xml:space="preserve"> мм.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2.2.</w:t>
      </w:r>
      <w:r>
        <w:rPr>
          <w:rFonts w:ascii="Arial" w:hAnsi="Arial"/>
          <w:sz w:val="18"/>
        </w:rPr>
        <w:t xml:space="preserve"> Отбор проб и изго</w:t>
      </w:r>
      <w:r>
        <w:rPr>
          <w:rFonts w:ascii="Arial" w:hAnsi="Arial"/>
          <w:sz w:val="18"/>
        </w:rPr>
        <w:t xml:space="preserve">товление образцов 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2.2.1.</w:t>
      </w:r>
      <w:r>
        <w:rPr>
          <w:rFonts w:ascii="Arial" w:hAnsi="Arial"/>
          <w:sz w:val="18"/>
        </w:rPr>
        <w:t xml:space="preserve"> Пробы бетонной смеси для изготовле</w:t>
      </w:r>
      <w:bookmarkStart w:id="114" w:name="OCRUncertain122"/>
      <w:r>
        <w:rPr>
          <w:rFonts w:ascii="Arial" w:hAnsi="Arial"/>
          <w:sz w:val="18"/>
        </w:rPr>
        <w:t>н</w:t>
      </w:r>
      <w:bookmarkEnd w:id="114"/>
      <w:r>
        <w:rPr>
          <w:rFonts w:ascii="Arial" w:hAnsi="Arial"/>
          <w:sz w:val="18"/>
        </w:rPr>
        <w:t>ия контрольных образцов при производственном контроле прочности бетона следует отбирать в соот</w:t>
      </w:r>
      <w:r>
        <w:rPr>
          <w:rFonts w:ascii="Arial" w:hAnsi="Arial"/>
          <w:sz w:val="18"/>
        </w:rPr>
        <w:softHyphen/>
        <w:t>ветствии с требованиями ГОСТ</w:t>
      </w:r>
      <w:r>
        <w:rPr>
          <w:rFonts w:ascii="Arial" w:hAnsi="Arial"/>
          <w:noProof/>
          <w:sz w:val="18"/>
        </w:rPr>
        <w:t xml:space="preserve"> 10181.0.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2.2.2.</w:t>
      </w:r>
      <w:r>
        <w:rPr>
          <w:rFonts w:ascii="Arial" w:hAnsi="Arial"/>
          <w:sz w:val="18"/>
        </w:rPr>
        <w:t xml:space="preserve"> Пробы бетонной смеси для изготовления контрольных образцов, предназначенных для лабораторных исследований, при подборе состава бе</w:t>
      </w:r>
      <w:r>
        <w:rPr>
          <w:rFonts w:ascii="Arial" w:hAnsi="Arial"/>
          <w:sz w:val="18"/>
        </w:rPr>
        <w:softHyphen/>
        <w:t>тона, обосновании норм расхода цемента, изучении влияния на свойства бе</w:t>
      </w:r>
      <w:r>
        <w:rPr>
          <w:rFonts w:ascii="Arial" w:hAnsi="Arial"/>
          <w:sz w:val="18"/>
        </w:rPr>
        <w:softHyphen/>
        <w:t>тонов различ</w:t>
      </w:r>
      <w:bookmarkStart w:id="115" w:name="OCRUncertain123"/>
      <w:r>
        <w:rPr>
          <w:rFonts w:ascii="Arial" w:hAnsi="Arial"/>
          <w:sz w:val="18"/>
        </w:rPr>
        <w:t>н</w:t>
      </w:r>
      <w:bookmarkEnd w:id="115"/>
      <w:r>
        <w:rPr>
          <w:rFonts w:ascii="Arial" w:hAnsi="Arial"/>
          <w:sz w:val="18"/>
        </w:rPr>
        <w:t>ых технологических факторов и для других целей следует от</w:t>
      </w:r>
      <w:r>
        <w:rPr>
          <w:rFonts w:ascii="Arial" w:hAnsi="Arial"/>
          <w:sz w:val="18"/>
        </w:rPr>
        <w:softHyphen/>
        <w:t>бирать из специально изготовлен</w:t>
      </w:r>
      <w:bookmarkStart w:id="116" w:name="OCRUncertain124"/>
      <w:r>
        <w:rPr>
          <w:rFonts w:ascii="Arial" w:hAnsi="Arial"/>
          <w:sz w:val="18"/>
        </w:rPr>
        <w:t>н</w:t>
      </w:r>
      <w:bookmarkEnd w:id="116"/>
      <w:r>
        <w:rPr>
          <w:rFonts w:ascii="Arial" w:hAnsi="Arial"/>
          <w:sz w:val="18"/>
        </w:rPr>
        <w:t>ых лаб</w:t>
      </w:r>
      <w:r>
        <w:rPr>
          <w:rFonts w:ascii="Arial" w:hAnsi="Arial"/>
          <w:sz w:val="18"/>
        </w:rPr>
        <w:t>ораторных замесов бетонной смеси.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2.2.3.</w:t>
      </w:r>
      <w:r>
        <w:rPr>
          <w:rFonts w:ascii="Arial" w:hAnsi="Arial"/>
          <w:sz w:val="18"/>
        </w:rPr>
        <w:t xml:space="preserve"> Об</w:t>
      </w:r>
      <w:bookmarkStart w:id="117" w:name="OCRUncertain125"/>
      <w:r>
        <w:rPr>
          <w:rFonts w:ascii="Arial" w:hAnsi="Arial"/>
          <w:sz w:val="18"/>
        </w:rPr>
        <w:t>ъ</w:t>
      </w:r>
      <w:bookmarkEnd w:id="117"/>
      <w:r>
        <w:rPr>
          <w:rFonts w:ascii="Arial" w:hAnsi="Arial"/>
          <w:sz w:val="18"/>
        </w:rPr>
        <w:t>ем пробы бетонной смеси должен превышать требуемый для изготовления всех серий контрольных образцов не менее, чем в</w:t>
      </w:r>
      <w:r>
        <w:rPr>
          <w:rFonts w:ascii="Arial" w:hAnsi="Arial"/>
          <w:noProof/>
          <w:sz w:val="18"/>
        </w:rPr>
        <w:t xml:space="preserve"> 1,2 </w:t>
      </w:r>
      <w:r>
        <w:rPr>
          <w:rFonts w:ascii="Arial" w:hAnsi="Arial"/>
          <w:sz w:val="18"/>
        </w:rPr>
        <w:t>раза.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Отобранная проба бетонной смеси должна быть дополнительно вручную перемешана перед формованием образцов.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Бетон</w:t>
      </w:r>
      <w:bookmarkStart w:id="118" w:name="OCRUncertain126"/>
      <w:r>
        <w:rPr>
          <w:rFonts w:ascii="Arial" w:hAnsi="Arial"/>
          <w:sz w:val="18"/>
        </w:rPr>
        <w:t>н</w:t>
      </w:r>
      <w:bookmarkEnd w:id="118"/>
      <w:r>
        <w:rPr>
          <w:rFonts w:ascii="Arial" w:hAnsi="Arial"/>
          <w:sz w:val="18"/>
        </w:rPr>
        <w:t xml:space="preserve">ые смеси, содержащие </w:t>
      </w:r>
      <w:bookmarkStart w:id="119" w:name="OCRUncertain127"/>
      <w:r>
        <w:rPr>
          <w:rFonts w:ascii="Arial" w:hAnsi="Arial"/>
          <w:sz w:val="18"/>
        </w:rPr>
        <w:t>воздухововлекающие</w:t>
      </w:r>
      <w:bookmarkEnd w:id="119"/>
      <w:r>
        <w:rPr>
          <w:rFonts w:ascii="Arial" w:hAnsi="Arial"/>
          <w:sz w:val="18"/>
        </w:rPr>
        <w:t xml:space="preserve"> и газообразующие добавки, а также пр</w:t>
      </w:r>
      <w:bookmarkStart w:id="120" w:name="OCRUncertain128"/>
      <w:r>
        <w:rPr>
          <w:rFonts w:ascii="Arial" w:hAnsi="Arial"/>
          <w:sz w:val="18"/>
        </w:rPr>
        <w:t>е</w:t>
      </w:r>
      <w:bookmarkEnd w:id="120"/>
      <w:r>
        <w:rPr>
          <w:rFonts w:ascii="Arial" w:hAnsi="Arial"/>
          <w:sz w:val="18"/>
        </w:rPr>
        <w:t>дварительно разогретые смеси перед формованием образцов дополнительно п</w:t>
      </w:r>
      <w:bookmarkStart w:id="121" w:name="OCRUncertain129"/>
      <w:r>
        <w:rPr>
          <w:rFonts w:ascii="Arial" w:hAnsi="Arial"/>
          <w:sz w:val="18"/>
        </w:rPr>
        <w:t>е</w:t>
      </w:r>
      <w:bookmarkEnd w:id="121"/>
      <w:r>
        <w:rPr>
          <w:rFonts w:ascii="Arial" w:hAnsi="Arial"/>
          <w:sz w:val="18"/>
        </w:rPr>
        <w:t>ремешивать не следует.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2.2.4.</w:t>
      </w:r>
      <w:r>
        <w:rPr>
          <w:rFonts w:ascii="Arial" w:hAnsi="Arial"/>
          <w:sz w:val="18"/>
        </w:rPr>
        <w:t xml:space="preserve"> Образцы следует изготавливать в поверенных формах, с</w:t>
      </w:r>
      <w:r>
        <w:rPr>
          <w:rFonts w:ascii="Arial" w:hAnsi="Arial"/>
          <w:sz w:val="18"/>
        </w:rPr>
        <w:t>оответст</w:t>
      </w:r>
      <w:r>
        <w:rPr>
          <w:rFonts w:ascii="Arial" w:hAnsi="Arial"/>
          <w:sz w:val="18"/>
        </w:rPr>
        <w:softHyphen/>
        <w:t>вующих требованиям ГОСТ</w:t>
      </w:r>
      <w:r>
        <w:rPr>
          <w:rFonts w:ascii="Arial" w:hAnsi="Arial"/>
          <w:noProof/>
          <w:sz w:val="18"/>
        </w:rPr>
        <w:t xml:space="preserve"> 22685.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Перед использованием форм их внутренние поверхности должны быть покрыты тонким слоем смазки, не оставляющей пятен на поверхности об</w:t>
      </w:r>
      <w:r>
        <w:rPr>
          <w:rFonts w:ascii="Arial" w:hAnsi="Arial"/>
          <w:sz w:val="18"/>
        </w:rPr>
        <w:softHyphen/>
        <w:t>разцов и не влияющей на свойства поверхностного слоя бетона.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2.2.5.</w:t>
      </w:r>
      <w:r>
        <w:rPr>
          <w:rFonts w:ascii="Arial" w:hAnsi="Arial"/>
          <w:sz w:val="18"/>
        </w:rPr>
        <w:t xml:space="preserve"> Укладку и уплотнение бетонной смеси следует производить не позднее, чем через</w:t>
      </w:r>
      <w:r>
        <w:rPr>
          <w:rFonts w:ascii="Arial" w:hAnsi="Arial"/>
          <w:noProof/>
          <w:sz w:val="18"/>
        </w:rPr>
        <w:t xml:space="preserve"> 20</w:t>
      </w:r>
      <w:r>
        <w:rPr>
          <w:rFonts w:ascii="Arial" w:hAnsi="Arial"/>
          <w:sz w:val="18"/>
        </w:rPr>
        <w:t xml:space="preserve"> мин после отбора пробы.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2.2.6.</w:t>
      </w:r>
      <w:r>
        <w:rPr>
          <w:rFonts w:ascii="Arial" w:hAnsi="Arial"/>
          <w:sz w:val="18"/>
        </w:rPr>
        <w:t xml:space="preserve"> При изготовлении одной или </w:t>
      </w:r>
      <w:bookmarkStart w:id="122" w:name="OCRUncertain130"/>
      <w:r>
        <w:rPr>
          <w:rFonts w:ascii="Arial" w:hAnsi="Arial"/>
          <w:sz w:val="18"/>
        </w:rPr>
        <w:t>н</w:t>
      </w:r>
      <w:bookmarkEnd w:id="122"/>
      <w:r>
        <w:rPr>
          <w:rFonts w:ascii="Arial" w:hAnsi="Arial"/>
          <w:sz w:val="18"/>
        </w:rPr>
        <w:t>ескольких серий образцов, предназ</w:t>
      </w:r>
      <w:bookmarkStart w:id="123" w:name="OCRUncertain131"/>
      <w:r>
        <w:rPr>
          <w:rFonts w:ascii="Arial" w:hAnsi="Arial"/>
          <w:sz w:val="18"/>
        </w:rPr>
        <w:softHyphen/>
      </w:r>
      <w:bookmarkEnd w:id="123"/>
      <w:r>
        <w:rPr>
          <w:rFonts w:ascii="Arial" w:hAnsi="Arial"/>
          <w:sz w:val="18"/>
        </w:rPr>
        <w:t>наченных для определения различных характеристик бетона, все образцы следует изготавливать из одно</w:t>
      </w:r>
      <w:r>
        <w:rPr>
          <w:rFonts w:ascii="Arial" w:hAnsi="Arial"/>
          <w:sz w:val="18"/>
        </w:rPr>
        <w:t>й пробы бетонной смеси и уплотнять их в одинаковых условиях. Отклонения между собой значений средней плотнос</w:t>
      </w:r>
      <w:r>
        <w:rPr>
          <w:rFonts w:ascii="Arial" w:hAnsi="Arial"/>
          <w:sz w:val="18"/>
        </w:rPr>
        <w:softHyphen/>
        <w:t>ти бетона отдельных серий и средней плотности отдельных образцов в каж</w:t>
      </w:r>
      <w:r>
        <w:rPr>
          <w:rFonts w:ascii="Arial" w:hAnsi="Arial"/>
          <w:sz w:val="18"/>
        </w:rPr>
        <w:softHyphen/>
        <w:t>дой серии к моменту их испытания не должны превышат</w:t>
      </w:r>
      <w:bookmarkStart w:id="124" w:name="OCRUncertain132"/>
      <w:r>
        <w:rPr>
          <w:rFonts w:ascii="Arial" w:hAnsi="Arial"/>
          <w:sz w:val="18"/>
        </w:rPr>
        <w:t>ь</w:t>
      </w:r>
      <w:bookmarkEnd w:id="124"/>
      <w:r>
        <w:rPr>
          <w:rFonts w:ascii="Arial" w:hAnsi="Arial"/>
          <w:noProof/>
          <w:sz w:val="18"/>
        </w:rPr>
        <w:t xml:space="preserve"> 50</w:t>
      </w:r>
      <w:r>
        <w:rPr>
          <w:rFonts w:ascii="Arial" w:hAnsi="Arial"/>
          <w:sz w:val="18"/>
        </w:rPr>
        <w:t xml:space="preserve"> кг/м</w:t>
      </w:r>
      <w:bookmarkStart w:id="125" w:name="OCRUncertain133"/>
      <w:r>
        <w:rPr>
          <w:rFonts w:ascii="Arial" w:hAnsi="Arial"/>
          <w:sz w:val="18"/>
          <w:vertAlign w:val="superscript"/>
        </w:rPr>
        <w:t>3</w:t>
      </w:r>
      <w:r>
        <w:rPr>
          <w:rFonts w:ascii="Arial" w:hAnsi="Arial"/>
          <w:noProof/>
          <w:sz w:val="18"/>
        </w:rPr>
        <w:t>.</w:t>
      </w:r>
      <w:bookmarkEnd w:id="125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 несоблюде</w:t>
      </w:r>
      <w:bookmarkStart w:id="126" w:name="OCRUncertain134"/>
      <w:r>
        <w:rPr>
          <w:rFonts w:ascii="Arial" w:hAnsi="Arial"/>
          <w:sz w:val="18"/>
        </w:rPr>
        <w:t>н</w:t>
      </w:r>
      <w:bookmarkEnd w:id="126"/>
      <w:r>
        <w:rPr>
          <w:rFonts w:ascii="Arial" w:hAnsi="Arial"/>
          <w:sz w:val="18"/>
        </w:rPr>
        <w:t xml:space="preserve">ии </w:t>
      </w:r>
      <w:bookmarkStart w:id="127" w:name="OCRUncertain135"/>
      <w:r>
        <w:rPr>
          <w:rFonts w:ascii="Arial" w:hAnsi="Arial"/>
          <w:sz w:val="18"/>
        </w:rPr>
        <w:t>э</w:t>
      </w:r>
      <w:bookmarkEnd w:id="127"/>
      <w:r>
        <w:rPr>
          <w:rFonts w:ascii="Arial" w:hAnsi="Arial"/>
          <w:sz w:val="18"/>
        </w:rPr>
        <w:t>того требования результаты испытаний не учитыва</w:t>
      </w:r>
      <w:r>
        <w:rPr>
          <w:rFonts w:ascii="Arial" w:hAnsi="Arial"/>
          <w:sz w:val="18"/>
        </w:rPr>
        <w:softHyphen/>
        <w:t>ют.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2.2.7.</w:t>
      </w:r>
      <w:r>
        <w:rPr>
          <w:rFonts w:ascii="Arial" w:hAnsi="Arial"/>
          <w:sz w:val="18"/>
        </w:rPr>
        <w:t xml:space="preserve"> При п</w:t>
      </w:r>
      <w:bookmarkStart w:id="128" w:name="OCRUncertain136"/>
      <w:r>
        <w:rPr>
          <w:rFonts w:ascii="Arial" w:hAnsi="Arial"/>
          <w:sz w:val="18"/>
        </w:rPr>
        <w:t>р</w:t>
      </w:r>
      <w:bookmarkEnd w:id="128"/>
      <w:r>
        <w:rPr>
          <w:rFonts w:ascii="Arial" w:hAnsi="Arial"/>
          <w:sz w:val="18"/>
        </w:rPr>
        <w:t>оизводств</w:t>
      </w:r>
      <w:bookmarkStart w:id="129" w:name="OCRUncertain137"/>
      <w:r>
        <w:rPr>
          <w:rFonts w:ascii="Arial" w:hAnsi="Arial"/>
          <w:sz w:val="18"/>
        </w:rPr>
        <w:t>е</w:t>
      </w:r>
      <w:bookmarkEnd w:id="129"/>
      <w:r>
        <w:rPr>
          <w:rFonts w:ascii="Arial" w:hAnsi="Arial"/>
          <w:sz w:val="18"/>
        </w:rPr>
        <w:t>нном контроле формовани</w:t>
      </w:r>
      <w:bookmarkStart w:id="130" w:name="OCRUncertain138"/>
      <w:r>
        <w:rPr>
          <w:rFonts w:ascii="Arial" w:hAnsi="Arial"/>
          <w:sz w:val="18"/>
        </w:rPr>
        <w:t>е</w:t>
      </w:r>
      <w:bookmarkEnd w:id="130"/>
      <w:r>
        <w:rPr>
          <w:rFonts w:ascii="Arial" w:hAnsi="Arial"/>
          <w:sz w:val="18"/>
        </w:rPr>
        <w:t xml:space="preserve"> контрольных образ</w:t>
      </w:r>
      <w:r>
        <w:rPr>
          <w:rFonts w:ascii="Arial" w:hAnsi="Arial"/>
          <w:sz w:val="18"/>
        </w:rPr>
        <w:softHyphen/>
        <w:t>цов, а также контрольных блоков из ячеистых бетонов следует производить по той же технологии, и с теми же параметрами уплотнения, что</w:t>
      </w:r>
      <w:r>
        <w:rPr>
          <w:rFonts w:ascii="Arial" w:hAnsi="Arial"/>
          <w:sz w:val="18"/>
        </w:rPr>
        <w:t xml:space="preserve"> и конструк</w:t>
      </w:r>
      <w:r>
        <w:rPr>
          <w:rFonts w:ascii="Arial" w:hAnsi="Arial"/>
          <w:sz w:val="18"/>
        </w:rPr>
        <w:softHyphen/>
        <w:t>ции.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2.2.8.</w:t>
      </w:r>
      <w:r>
        <w:rPr>
          <w:rFonts w:ascii="Arial" w:hAnsi="Arial"/>
          <w:sz w:val="18"/>
        </w:rPr>
        <w:t xml:space="preserve"> Образцы из тяжелого и легкого бетонов при лабораторных иссле</w:t>
      </w:r>
      <w:r>
        <w:rPr>
          <w:rFonts w:ascii="Arial" w:hAnsi="Arial"/>
          <w:sz w:val="18"/>
        </w:rPr>
        <w:softHyphen/>
        <w:t>дованиях, а такж</w:t>
      </w:r>
      <w:bookmarkStart w:id="131" w:name="OCRUncertain139"/>
      <w:r>
        <w:rPr>
          <w:rFonts w:ascii="Arial" w:hAnsi="Arial"/>
          <w:sz w:val="18"/>
        </w:rPr>
        <w:t>е</w:t>
      </w:r>
      <w:bookmarkEnd w:id="131"/>
      <w:r>
        <w:rPr>
          <w:rFonts w:ascii="Arial" w:hAnsi="Arial"/>
          <w:sz w:val="18"/>
        </w:rPr>
        <w:t xml:space="preserve"> при прои</w:t>
      </w:r>
      <w:bookmarkStart w:id="132" w:name="OCRUncertain140"/>
      <w:r>
        <w:rPr>
          <w:rFonts w:ascii="Arial" w:hAnsi="Arial"/>
          <w:sz w:val="18"/>
        </w:rPr>
        <w:t>з</w:t>
      </w:r>
      <w:bookmarkEnd w:id="132"/>
      <w:r>
        <w:rPr>
          <w:rFonts w:ascii="Arial" w:hAnsi="Arial"/>
          <w:sz w:val="18"/>
        </w:rPr>
        <w:t>водств</w:t>
      </w:r>
      <w:bookmarkStart w:id="133" w:name="OCRUncertain141"/>
      <w:r>
        <w:rPr>
          <w:rFonts w:ascii="Arial" w:hAnsi="Arial"/>
          <w:sz w:val="18"/>
        </w:rPr>
        <w:t>е</w:t>
      </w:r>
      <w:bookmarkEnd w:id="133"/>
      <w:r>
        <w:rPr>
          <w:rFonts w:ascii="Arial" w:hAnsi="Arial"/>
          <w:sz w:val="18"/>
        </w:rPr>
        <w:t>нном контроле в случаях, когда усло</w:t>
      </w:r>
      <w:bookmarkStart w:id="134" w:name="OCRUncertain143"/>
      <w:r>
        <w:rPr>
          <w:rFonts w:ascii="Arial" w:hAnsi="Arial"/>
          <w:sz w:val="18"/>
        </w:rPr>
        <w:t>вия</w:t>
      </w:r>
      <w:bookmarkEnd w:id="134"/>
      <w:r>
        <w:rPr>
          <w:rFonts w:ascii="Arial" w:hAnsi="Arial"/>
          <w:sz w:val="18"/>
        </w:rPr>
        <w:t xml:space="preserve"> пункта</w:t>
      </w:r>
      <w:r>
        <w:rPr>
          <w:rFonts w:ascii="Arial" w:hAnsi="Arial"/>
          <w:noProof/>
          <w:sz w:val="18"/>
        </w:rPr>
        <w:t xml:space="preserve"> 2.2.7</w:t>
      </w:r>
      <w:r>
        <w:rPr>
          <w:rFonts w:ascii="Arial" w:hAnsi="Arial"/>
          <w:sz w:val="18"/>
        </w:rPr>
        <w:t xml:space="preserve"> не могут быть выполнены, формуют следующим образом: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формы заполняют бетонной смесью слоями высотой не более</w:t>
      </w:r>
      <w:r>
        <w:rPr>
          <w:rFonts w:ascii="Arial" w:hAnsi="Arial"/>
          <w:noProof/>
          <w:sz w:val="18"/>
        </w:rPr>
        <w:t xml:space="preserve"> 100</w:t>
      </w:r>
      <w:r>
        <w:rPr>
          <w:rFonts w:ascii="Arial" w:hAnsi="Arial"/>
          <w:sz w:val="18"/>
        </w:rPr>
        <w:t xml:space="preserve"> мм. Каждый слой укладывают </w:t>
      </w:r>
      <w:bookmarkStart w:id="135" w:name="OCRUncertain144"/>
      <w:r>
        <w:rPr>
          <w:rFonts w:ascii="Arial" w:hAnsi="Arial"/>
          <w:sz w:val="18"/>
        </w:rPr>
        <w:t>штыкованием</w:t>
      </w:r>
      <w:bookmarkEnd w:id="135"/>
      <w:r>
        <w:rPr>
          <w:rFonts w:ascii="Arial" w:hAnsi="Arial"/>
          <w:sz w:val="18"/>
        </w:rPr>
        <w:t xml:space="preserve"> стальным стержнем диаметром </w:t>
      </w:r>
      <w:r>
        <w:rPr>
          <w:rFonts w:ascii="Arial" w:hAnsi="Arial"/>
          <w:noProof/>
          <w:sz w:val="18"/>
        </w:rPr>
        <w:t>16</w:t>
      </w:r>
      <w:r>
        <w:rPr>
          <w:rFonts w:ascii="Arial" w:hAnsi="Arial"/>
          <w:sz w:val="18"/>
        </w:rPr>
        <w:t xml:space="preserve"> мм с закругленным концом. Число нажимов стержня рассчитывают из условия, чтобы один нажим приходился на</w:t>
      </w:r>
      <w:r>
        <w:rPr>
          <w:rFonts w:ascii="Arial" w:hAnsi="Arial"/>
          <w:noProof/>
          <w:sz w:val="18"/>
        </w:rPr>
        <w:t xml:space="preserve"> 10</w:t>
      </w:r>
      <w:r>
        <w:rPr>
          <w:rFonts w:ascii="Arial" w:hAnsi="Arial"/>
          <w:sz w:val="18"/>
        </w:rPr>
        <w:t xml:space="preserve"> см</w:t>
      </w:r>
      <w:r>
        <w:rPr>
          <w:rFonts w:ascii="Arial" w:hAnsi="Arial"/>
          <w:sz w:val="18"/>
          <w:vertAlign w:val="superscript"/>
        </w:rPr>
        <w:t>2</w:t>
      </w:r>
      <w:r>
        <w:rPr>
          <w:rFonts w:ascii="Arial" w:hAnsi="Arial"/>
          <w:sz w:val="18"/>
        </w:rPr>
        <w:t xml:space="preserve"> верхней открытой по</w:t>
      </w:r>
      <w:r>
        <w:rPr>
          <w:rFonts w:ascii="Arial" w:hAnsi="Arial"/>
          <w:sz w:val="18"/>
        </w:rPr>
        <w:softHyphen/>
        <w:t xml:space="preserve">верхности образца, </w:t>
      </w:r>
      <w:bookmarkStart w:id="136" w:name="OCRUncertain146"/>
      <w:r>
        <w:rPr>
          <w:rFonts w:ascii="Arial" w:hAnsi="Arial"/>
          <w:sz w:val="18"/>
        </w:rPr>
        <w:t>штыковани</w:t>
      </w:r>
      <w:r>
        <w:rPr>
          <w:rFonts w:ascii="Arial" w:hAnsi="Arial"/>
          <w:sz w:val="18"/>
        </w:rPr>
        <w:t>е</w:t>
      </w:r>
      <w:bookmarkEnd w:id="136"/>
      <w:r>
        <w:rPr>
          <w:rFonts w:ascii="Arial" w:hAnsi="Arial"/>
          <w:sz w:val="18"/>
        </w:rPr>
        <w:t xml:space="preserve"> выпол</w:t>
      </w:r>
      <w:bookmarkStart w:id="137" w:name="OCRUncertain147"/>
      <w:r>
        <w:rPr>
          <w:rFonts w:ascii="Arial" w:hAnsi="Arial"/>
          <w:sz w:val="18"/>
        </w:rPr>
        <w:t>н</w:t>
      </w:r>
      <w:bookmarkEnd w:id="137"/>
      <w:r>
        <w:rPr>
          <w:rFonts w:ascii="Arial" w:hAnsi="Arial"/>
          <w:sz w:val="18"/>
        </w:rPr>
        <w:t>яют равномерно по спирали от кра</w:t>
      </w:r>
      <w:r>
        <w:rPr>
          <w:rFonts w:ascii="Arial" w:hAnsi="Arial"/>
          <w:sz w:val="18"/>
        </w:rPr>
        <w:softHyphen/>
        <w:t>ев формы к ее середине.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 подвижности бетонной смеси менее</w:t>
      </w:r>
      <w:r>
        <w:rPr>
          <w:rFonts w:ascii="Arial" w:hAnsi="Arial"/>
          <w:noProof/>
          <w:sz w:val="18"/>
        </w:rPr>
        <w:t xml:space="preserve"> 10</w:t>
      </w:r>
      <w:r>
        <w:rPr>
          <w:rFonts w:ascii="Arial" w:hAnsi="Arial"/>
          <w:sz w:val="18"/>
        </w:rPr>
        <w:t xml:space="preserve"> см или жесткости менее</w:t>
      </w:r>
      <w:r>
        <w:rPr>
          <w:rFonts w:ascii="Arial" w:hAnsi="Arial"/>
          <w:noProof/>
          <w:sz w:val="18"/>
        </w:rPr>
        <w:t xml:space="preserve"> 11</w:t>
      </w:r>
      <w:r>
        <w:rPr>
          <w:rFonts w:ascii="Arial" w:hAnsi="Arial"/>
          <w:sz w:val="18"/>
        </w:rPr>
        <w:t xml:space="preserve"> с форму с уложенной бетонной смесью жестко закрепляют на лабораторной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sz w:val="18"/>
        </w:rPr>
        <w:t>виброплощадке и дополнительно уплотняют, вибрируя до полного уплот</w:t>
      </w:r>
      <w:bookmarkStart w:id="138" w:name="OCRUncertain149"/>
      <w:r>
        <w:rPr>
          <w:rFonts w:ascii="Arial" w:hAnsi="Arial"/>
          <w:sz w:val="18"/>
        </w:rPr>
        <w:softHyphen/>
      </w:r>
      <w:bookmarkEnd w:id="138"/>
      <w:r>
        <w:rPr>
          <w:rFonts w:ascii="Arial" w:hAnsi="Arial"/>
          <w:sz w:val="18"/>
        </w:rPr>
        <w:t>н</w:t>
      </w:r>
      <w:bookmarkStart w:id="139" w:name="OCRUncertain150"/>
      <w:r>
        <w:rPr>
          <w:rFonts w:ascii="Arial" w:hAnsi="Arial"/>
          <w:sz w:val="18"/>
        </w:rPr>
        <w:t>е</w:t>
      </w:r>
      <w:bookmarkEnd w:id="139"/>
      <w:r>
        <w:rPr>
          <w:rFonts w:ascii="Arial" w:hAnsi="Arial"/>
          <w:sz w:val="18"/>
        </w:rPr>
        <w:t>ния, характеризуемого прекращением оседания б</w:t>
      </w:r>
      <w:bookmarkStart w:id="140" w:name="OCRUncertain151"/>
      <w:r>
        <w:rPr>
          <w:rFonts w:ascii="Arial" w:hAnsi="Arial"/>
          <w:sz w:val="18"/>
        </w:rPr>
        <w:t>е</w:t>
      </w:r>
      <w:bookmarkEnd w:id="140"/>
      <w:r>
        <w:rPr>
          <w:rFonts w:ascii="Arial" w:hAnsi="Arial"/>
          <w:sz w:val="18"/>
        </w:rPr>
        <w:t>тонной смеси, вырав</w:t>
      </w:r>
      <w:r>
        <w:rPr>
          <w:rFonts w:ascii="Arial" w:hAnsi="Arial"/>
          <w:sz w:val="18"/>
        </w:rPr>
        <w:softHyphen/>
        <w:t>ниванием е</w:t>
      </w:r>
      <w:bookmarkStart w:id="141" w:name="OCRUncertain152"/>
      <w:r>
        <w:rPr>
          <w:rFonts w:ascii="Arial" w:hAnsi="Arial"/>
          <w:sz w:val="18"/>
        </w:rPr>
        <w:t>е</w:t>
      </w:r>
      <w:bookmarkEnd w:id="141"/>
      <w:r>
        <w:rPr>
          <w:rFonts w:ascii="Arial" w:hAnsi="Arial"/>
          <w:sz w:val="18"/>
        </w:rPr>
        <w:t xml:space="preserve"> поверхности, появлением на ней то</w:t>
      </w:r>
      <w:bookmarkStart w:id="142" w:name="OCRUncertain153"/>
      <w:r>
        <w:rPr>
          <w:rFonts w:ascii="Arial" w:hAnsi="Arial"/>
          <w:sz w:val="18"/>
        </w:rPr>
        <w:t>н</w:t>
      </w:r>
      <w:bookmarkEnd w:id="142"/>
      <w:r>
        <w:rPr>
          <w:rFonts w:ascii="Arial" w:hAnsi="Arial"/>
          <w:sz w:val="18"/>
        </w:rPr>
        <w:t>кого слоя цем</w:t>
      </w:r>
      <w:bookmarkStart w:id="143" w:name="OCRUncertain154"/>
      <w:r>
        <w:rPr>
          <w:rFonts w:ascii="Arial" w:hAnsi="Arial"/>
          <w:sz w:val="18"/>
        </w:rPr>
        <w:t>е</w:t>
      </w:r>
      <w:bookmarkEnd w:id="143"/>
      <w:r>
        <w:rPr>
          <w:rFonts w:ascii="Arial" w:hAnsi="Arial"/>
          <w:sz w:val="18"/>
        </w:rPr>
        <w:t>нтного тес</w:t>
      </w:r>
      <w:r>
        <w:rPr>
          <w:rFonts w:ascii="Arial" w:hAnsi="Arial"/>
          <w:sz w:val="18"/>
        </w:rPr>
        <w:softHyphen/>
        <w:t>та и прек</w:t>
      </w:r>
      <w:bookmarkStart w:id="144" w:name="OCRUncertain155"/>
      <w:r>
        <w:rPr>
          <w:rFonts w:ascii="Arial" w:hAnsi="Arial"/>
          <w:sz w:val="18"/>
        </w:rPr>
        <w:t>р</w:t>
      </w:r>
      <w:bookmarkEnd w:id="144"/>
      <w:r>
        <w:rPr>
          <w:rFonts w:ascii="Arial" w:hAnsi="Arial"/>
          <w:sz w:val="18"/>
        </w:rPr>
        <w:t>ащением выделения пу</w:t>
      </w:r>
      <w:bookmarkStart w:id="145" w:name="OCRUncertain156"/>
      <w:r>
        <w:rPr>
          <w:rFonts w:ascii="Arial" w:hAnsi="Arial"/>
          <w:sz w:val="18"/>
        </w:rPr>
        <w:t>з</w:t>
      </w:r>
      <w:bookmarkEnd w:id="145"/>
      <w:r>
        <w:rPr>
          <w:rFonts w:ascii="Arial" w:hAnsi="Arial"/>
          <w:sz w:val="18"/>
        </w:rPr>
        <w:t>ырьков воздуха.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 изготовлении образцов из бетонной смеси жесткос</w:t>
      </w:r>
      <w:bookmarkStart w:id="146" w:name="OCRUncertain157"/>
      <w:r>
        <w:rPr>
          <w:rFonts w:ascii="Arial" w:hAnsi="Arial"/>
          <w:sz w:val="18"/>
        </w:rPr>
        <w:t>т</w:t>
      </w:r>
      <w:bookmarkEnd w:id="146"/>
      <w:r>
        <w:rPr>
          <w:rFonts w:ascii="Arial" w:hAnsi="Arial"/>
          <w:sz w:val="18"/>
        </w:rPr>
        <w:t xml:space="preserve">ью 11 </w:t>
      </w:r>
      <w:r>
        <w:rPr>
          <w:rFonts w:ascii="Arial" w:hAnsi="Arial"/>
          <w:sz w:val="18"/>
        </w:rPr>
        <w:t>с и более на форме закрепляют насадку. Форму с насадкой жестко закрепляют на ла</w:t>
      </w:r>
      <w:r>
        <w:rPr>
          <w:rFonts w:ascii="Arial" w:hAnsi="Arial"/>
          <w:sz w:val="18"/>
        </w:rPr>
        <w:softHyphen/>
        <w:t xml:space="preserve">бораторной виброплощадке и устанавливают на поверхность смеси </w:t>
      </w:r>
      <w:bookmarkStart w:id="147" w:name="OCRUncertain159"/>
      <w:r>
        <w:rPr>
          <w:rFonts w:ascii="Arial" w:hAnsi="Arial"/>
          <w:sz w:val="18"/>
        </w:rPr>
        <w:t xml:space="preserve">пригруз, </w:t>
      </w:r>
      <w:bookmarkEnd w:id="147"/>
      <w:r>
        <w:rPr>
          <w:rFonts w:ascii="Arial" w:hAnsi="Arial"/>
          <w:sz w:val="18"/>
        </w:rPr>
        <w:t>обесп</w:t>
      </w:r>
      <w:bookmarkStart w:id="148" w:name="OCRUncertain160"/>
      <w:r>
        <w:rPr>
          <w:rFonts w:ascii="Arial" w:hAnsi="Arial"/>
          <w:sz w:val="18"/>
        </w:rPr>
        <w:t>е</w:t>
      </w:r>
      <w:bookmarkEnd w:id="148"/>
      <w:r>
        <w:rPr>
          <w:rFonts w:ascii="Arial" w:hAnsi="Arial"/>
          <w:sz w:val="18"/>
        </w:rPr>
        <w:t>чивающи</w:t>
      </w:r>
      <w:bookmarkStart w:id="149" w:name="OCRUncertain161"/>
      <w:r>
        <w:rPr>
          <w:rFonts w:ascii="Arial" w:hAnsi="Arial"/>
          <w:sz w:val="18"/>
        </w:rPr>
        <w:t>й</w:t>
      </w:r>
      <w:bookmarkEnd w:id="149"/>
      <w:r>
        <w:rPr>
          <w:rFonts w:ascii="Arial" w:hAnsi="Arial"/>
          <w:sz w:val="18"/>
        </w:rPr>
        <w:t xml:space="preserve"> давление 4±</w:t>
      </w:r>
      <w:bookmarkStart w:id="150" w:name="OCRUncertain162"/>
      <w:r>
        <w:rPr>
          <w:rFonts w:ascii="Arial" w:hAnsi="Arial"/>
          <w:sz w:val="18"/>
        </w:rPr>
        <w:t>0,</w:t>
      </w:r>
      <w:bookmarkEnd w:id="150"/>
      <w:r>
        <w:rPr>
          <w:rFonts w:ascii="Arial" w:hAnsi="Arial"/>
          <w:sz w:val="18"/>
        </w:rPr>
        <w:t xml:space="preserve">5 </w:t>
      </w:r>
      <w:bookmarkStart w:id="151" w:name="OCRUncertain163"/>
      <w:r>
        <w:rPr>
          <w:rFonts w:ascii="Arial" w:hAnsi="Arial"/>
          <w:sz w:val="18"/>
        </w:rPr>
        <w:t>кПа,</w:t>
      </w:r>
      <w:bookmarkEnd w:id="151"/>
      <w:r>
        <w:rPr>
          <w:rFonts w:ascii="Arial" w:hAnsi="Arial"/>
          <w:sz w:val="18"/>
        </w:rPr>
        <w:t xml:space="preserve"> и вибрируют до прекращения оседа</w:t>
      </w:r>
      <w:r>
        <w:rPr>
          <w:rFonts w:ascii="Arial" w:hAnsi="Arial"/>
          <w:sz w:val="18"/>
        </w:rPr>
        <w:softHyphen/>
        <w:t xml:space="preserve">ния </w:t>
      </w:r>
      <w:bookmarkStart w:id="152" w:name="OCRUncertain164"/>
      <w:r>
        <w:rPr>
          <w:rFonts w:ascii="Arial" w:hAnsi="Arial"/>
          <w:sz w:val="18"/>
        </w:rPr>
        <w:t>пригруза</w:t>
      </w:r>
      <w:bookmarkEnd w:id="152"/>
      <w:r>
        <w:rPr>
          <w:rFonts w:ascii="Arial" w:hAnsi="Arial"/>
          <w:sz w:val="18"/>
        </w:rPr>
        <w:t xml:space="preserve"> плюс дополнитель</w:t>
      </w:r>
      <w:bookmarkStart w:id="153" w:name="OCRUncertain165"/>
      <w:r>
        <w:rPr>
          <w:rFonts w:ascii="Arial" w:hAnsi="Arial"/>
          <w:sz w:val="18"/>
        </w:rPr>
        <w:t>н</w:t>
      </w:r>
      <w:bookmarkEnd w:id="153"/>
      <w:r>
        <w:rPr>
          <w:rFonts w:ascii="Arial" w:hAnsi="Arial"/>
          <w:sz w:val="18"/>
        </w:rPr>
        <w:t>о</w:t>
      </w:r>
      <w:r>
        <w:rPr>
          <w:rFonts w:ascii="Arial" w:hAnsi="Arial"/>
          <w:noProof/>
          <w:sz w:val="18"/>
        </w:rPr>
        <w:t xml:space="preserve"> 5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noProof/>
          <w:sz w:val="18"/>
        </w:rPr>
        <w:sym w:font="Arial" w:char="2013"/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noProof/>
          <w:sz w:val="18"/>
        </w:rPr>
        <w:t>10</w:t>
      </w:r>
      <w:r>
        <w:rPr>
          <w:rFonts w:ascii="Arial" w:hAnsi="Arial"/>
          <w:sz w:val="18"/>
        </w:rPr>
        <w:t xml:space="preserve"> с.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После окончания укладки и уплотнения бетонно</w:t>
      </w:r>
      <w:bookmarkStart w:id="154" w:name="OCRUncertain166"/>
      <w:r>
        <w:rPr>
          <w:rFonts w:ascii="Arial" w:hAnsi="Arial"/>
          <w:sz w:val="18"/>
        </w:rPr>
        <w:t>й</w:t>
      </w:r>
      <w:bookmarkEnd w:id="154"/>
      <w:r>
        <w:rPr>
          <w:rFonts w:ascii="Arial" w:hAnsi="Arial"/>
          <w:sz w:val="18"/>
        </w:rPr>
        <w:t xml:space="preserve"> смеси в форме верх</w:t>
      </w:r>
      <w:r>
        <w:rPr>
          <w:rFonts w:ascii="Arial" w:hAnsi="Arial"/>
          <w:sz w:val="18"/>
        </w:rPr>
        <w:softHyphen/>
        <w:t>нюю поверхность образца заглаживают мастерком ил</w:t>
      </w:r>
      <w:bookmarkStart w:id="155" w:name="OCRUncertain167"/>
      <w:r>
        <w:rPr>
          <w:rFonts w:ascii="Arial" w:hAnsi="Arial"/>
          <w:sz w:val="18"/>
        </w:rPr>
        <w:t>и</w:t>
      </w:r>
      <w:bookmarkEnd w:id="155"/>
      <w:r>
        <w:rPr>
          <w:rFonts w:ascii="Arial" w:hAnsi="Arial"/>
          <w:sz w:val="18"/>
        </w:rPr>
        <w:t xml:space="preserve"> пласти</w:t>
      </w:r>
      <w:bookmarkStart w:id="156" w:name="OCRUncertain168"/>
      <w:r>
        <w:rPr>
          <w:rFonts w:ascii="Arial" w:hAnsi="Arial"/>
          <w:sz w:val="18"/>
        </w:rPr>
        <w:t>н</w:t>
      </w:r>
      <w:bookmarkEnd w:id="156"/>
      <w:r>
        <w:rPr>
          <w:rFonts w:ascii="Arial" w:hAnsi="Arial"/>
          <w:sz w:val="18"/>
        </w:rPr>
        <w:t>о</w:t>
      </w:r>
      <w:bookmarkStart w:id="157" w:name="OCRUncertain169"/>
      <w:r>
        <w:rPr>
          <w:rFonts w:ascii="Arial" w:hAnsi="Arial"/>
          <w:sz w:val="18"/>
        </w:rPr>
        <w:t>й</w:t>
      </w:r>
      <w:bookmarkEnd w:id="157"/>
      <w:r>
        <w:rPr>
          <w:rFonts w:ascii="Arial" w:hAnsi="Arial"/>
          <w:sz w:val="18"/>
        </w:rPr>
        <w:t>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2.2.9.</w:t>
      </w:r>
      <w:r>
        <w:rPr>
          <w:rFonts w:ascii="Arial" w:hAnsi="Arial"/>
          <w:sz w:val="18"/>
        </w:rPr>
        <w:t xml:space="preserve"> В случаях применения на </w:t>
      </w:r>
      <w:bookmarkStart w:id="158" w:name="OCRUncertain170"/>
      <w:r>
        <w:rPr>
          <w:rFonts w:ascii="Arial" w:hAnsi="Arial"/>
          <w:sz w:val="18"/>
        </w:rPr>
        <w:t>п</w:t>
      </w:r>
      <w:bookmarkEnd w:id="158"/>
      <w:r>
        <w:rPr>
          <w:rFonts w:ascii="Arial" w:hAnsi="Arial"/>
          <w:sz w:val="18"/>
        </w:rPr>
        <w:t>роизводстве способов и режимов уплот</w:t>
      </w:r>
      <w:r>
        <w:rPr>
          <w:rFonts w:ascii="Arial" w:hAnsi="Arial"/>
          <w:sz w:val="18"/>
        </w:rPr>
        <w:softHyphen/>
        <w:t>не</w:t>
      </w:r>
      <w:bookmarkStart w:id="159" w:name="OCRUncertain171"/>
      <w:r>
        <w:rPr>
          <w:rFonts w:ascii="Arial" w:hAnsi="Arial"/>
          <w:sz w:val="18"/>
        </w:rPr>
        <w:t>н</w:t>
      </w:r>
      <w:bookmarkEnd w:id="159"/>
      <w:r>
        <w:rPr>
          <w:rFonts w:ascii="Arial" w:hAnsi="Arial"/>
          <w:sz w:val="18"/>
        </w:rPr>
        <w:t>ия бетона, приводящих к изменению его состава, способ</w:t>
      </w:r>
      <w:r>
        <w:rPr>
          <w:rFonts w:ascii="Arial" w:hAnsi="Arial"/>
          <w:sz w:val="18"/>
        </w:rPr>
        <w:t xml:space="preserve"> изготовления контрольных образцов бетона или поправочный коэффициент к прочности образцов должен быть указан в стандартах или тех</w:t>
      </w:r>
      <w:bookmarkStart w:id="160" w:name="OCRUncertain172"/>
      <w:r>
        <w:rPr>
          <w:rFonts w:ascii="Arial" w:hAnsi="Arial"/>
          <w:sz w:val="18"/>
        </w:rPr>
        <w:t>н</w:t>
      </w:r>
      <w:bookmarkEnd w:id="160"/>
      <w:r>
        <w:rPr>
          <w:rFonts w:ascii="Arial" w:hAnsi="Arial"/>
          <w:sz w:val="18"/>
        </w:rPr>
        <w:t xml:space="preserve">ических условиях на </w:t>
      </w:r>
      <w:bookmarkStart w:id="161" w:name="OCRUncertain173"/>
      <w:r>
        <w:rPr>
          <w:rFonts w:ascii="Arial" w:hAnsi="Arial"/>
          <w:sz w:val="18"/>
        </w:rPr>
        <w:t>с</w:t>
      </w:r>
      <w:bookmarkEnd w:id="161"/>
      <w:r>
        <w:rPr>
          <w:rFonts w:ascii="Arial" w:hAnsi="Arial"/>
          <w:sz w:val="18"/>
        </w:rPr>
        <w:t>борные конструкции или в рабочих чертежах монолитных конструкций.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2.2.10.</w:t>
      </w:r>
      <w:r>
        <w:rPr>
          <w:rFonts w:ascii="Arial" w:hAnsi="Arial"/>
          <w:sz w:val="18"/>
        </w:rPr>
        <w:t xml:space="preserve"> Образ</w:t>
      </w:r>
      <w:bookmarkStart w:id="162" w:name="OCRUncertain174"/>
      <w:r>
        <w:rPr>
          <w:rFonts w:ascii="Arial" w:hAnsi="Arial"/>
          <w:sz w:val="18"/>
        </w:rPr>
        <w:t>ц</w:t>
      </w:r>
      <w:bookmarkEnd w:id="162"/>
      <w:r>
        <w:rPr>
          <w:rFonts w:ascii="Arial" w:hAnsi="Arial"/>
          <w:sz w:val="18"/>
        </w:rPr>
        <w:t xml:space="preserve">ы в цилиндрических формах после </w:t>
      </w:r>
      <w:bookmarkStart w:id="163" w:name="OCRUncertain175"/>
      <w:r>
        <w:rPr>
          <w:rFonts w:ascii="Arial" w:hAnsi="Arial"/>
          <w:sz w:val="18"/>
        </w:rPr>
        <w:t>заглаживания</w:t>
      </w:r>
      <w:bookmarkEnd w:id="163"/>
      <w:r>
        <w:rPr>
          <w:rFonts w:ascii="Arial" w:hAnsi="Arial"/>
          <w:sz w:val="18"/>
        </w:rPr>
        <w:t xml:space="preserve"> верх</w:t>
      </w:r>
      <w:bookmarkStart w:id="164" w:name="OCRUncertain176"/>
      <w:r>
        <w:rPr>
          <w:rFonts w:ascii="Arial" w:hAnsi="Arial"/>
          <w:sz w:val="18"/>
        </w:rPr>
        <w:t>н</w:t>
      </w:r>
      <w:bookmarkEnd w:id="164"/>
      <w:r>
        <w:rPr>
          <w:rFonts w:ascii="Arial" w:hAnsi="Arial"/>
          <w:sz w:val="18"/>
        </w:rPr>
        <w:t xml:space="preserve">ей поверхности закрывают крышками, </w:t>
      </w:r>
      <w:bookmarkStart w:id="165" w:name="OCRUncertain177"/>
      <w:r>
        <w:rPr>
          <w:rFonts w:ascii="Arial" w:hAnsi="Arial"/>
          <w:sz w:val="18"/>
        </w:rPr>
        <w:t>кладут</w:t>
      </w:r>
      <w:bookmarkEnd w:id="165"/>
      <w:r>
        <w:rPr>
          <w:rFonts w:ascii="Arial" w:hAnsi="Arial"/>
          <w:sz w:val="18"/>
        </w:rPr>
        <w:t xml:space="preserve"> на б</w:t>
      </w:r>
      <w:bookmarkStart w:id="166" w:name="OCRUncertain178"/>
      <w:r>
        <w:rPr>
          <w:rFonts w:ascii="Arial" w:hAnsi="Arial"/>
          <w:sz w:val="18"/>
        </w:rPr>
        <w:t>о</w:t>
      </w:r>
      <w:bookmarkEnd w:id="166"/>
      <w:r>
        <w:rPr>
          <w:rFonts w:ascii="Arial" w:hAnsi="Arial"/>
          <w:sz w:val="18"/>
        </w:rPr>
        <w:t xml:space="preserve">ковую сторону и хранят </w:t>
      </w:r>
      <w:bookmarkStart w:id="167" w:name="OCRUncertain179"/>
      <w:r>
        <w:rPr>
          <w:rFonts w:ascii="Arial" w:hAnsi="Arial"/>
          <w:sz w:val="18"/>
        </w:rPr>
        <w:t xml:space="preserve">в </w:t>
      </w:r>
      <w:bookmarkEnd w:id="167"/>
      <w:r>
        <w:rPr>
          <w:rFonts w:ascii="Arial" w:hAnsi="Arial"/>
          <w:sz w:val="18"/>
        </w:rPr>
        <w:t xml:space="preserve">таком положении до </w:t>
      </w:r>
      <w:bookmarkStart w:id="168" w:name="OCRUncertain180"/>
      <w:r>
        <w:rPr>
          <w:rFonts w:ascii="Arial" w:hAnsi="Arial"/>
          <w:sz w:val="18"/>
        </w:rPr>
        <w:t>распалубливания.</w:t>
      </w:r>
      <w:bookmarkEnd w:id="168"/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2.2.11.</w:t>
      </w:r>
      <w:r>
        <w:rPr>
          <w:rFonts w:ascii="Arial" w:hAnsi="Arial"/>
          <w:sz w:val="18"/>
        </w:rPr>
        <w:t xml:space="preserve"> Образцы из ячеистого или других бетонов выпиливают или вы</w:t>
      </w:r>
      <w:r>
        <w:rPr>
          <w:rFonts w:ascii="Arial" w:hAnsi="Arial"/>
          <w:sz w:val="18"/>
        </w:rPr>
        <w:softHyphen/>
        <w:t>буривают из кон</w:t>
      </w:r>
      <w:bookmarkStart w:id="169" w:name="OCRUncertain181"/>
      <w:r>
        <w:rPr>
          <w:rFonts w:ascii="Arial" w:hAnsi="Arial"/>
          <w:sz w:val="18"/>
        </w:rPr>
        <w:t>т</w:t>
      </w:r>
      <w:bookmarkEnd w:id="169"/>
      <w:r>
        <w:rPr>
          <w:rFonts w:ascii="Arial" w:hAnsi="Arial"/>
          <w:sz w:val="18"/>
        </w:rPr>
        <w:t xml:space="preserve">рольных </w:t>
      </w:r>
      <w:bookmarkStart w:id="170" w:name="OCRUncertain182"/>
      <w:r>
        <w:rPr>
          <w:rFonts w:ascii="Arial" w:hAnsi="Arial"/>
          <w:sz w:val="18"/>
        </w:rPr>
        <w:t>неармированных</w:t>
      </w:r>
      <w:bookmarkEnd w:id="170"/>
      <w:r>
        <w:rPr>
          <w:rFonts w:ascii="Arial" w:hAnsi="Arial"/>
          <w:sz w:val="18"/>
        </w:rPr>
        <w:t xml:space="preserve"> блоков, изготовле</w:t>
      </w:r>
      <w:r>
        <w:rPr>
          <w:rFonts w:ascii="Arial" w:hAnsi="Arial"/>
          <w:sz w:val="18"/>
        </w:rPr>
        <w:t>нных одно</w:t>
      </w:r>
      <w:r>
        <w:rPr>
          <w:rFonts w:ascii="Arial" w:hAnsi="Arial"/>
          <w:sz w:val="18"/>
        </w:rPr>
        <w:softHyphen/>
        <w:t>временно с изделиями из той же бетонной смеси, или из готовых изделий после их остывания, или эксплуатируемых конструкций по ГОСТ</w:t>
      </w:r>
      <w:r>
        <w:rPr>
          <w:rFonts w:ascii="Arial" w:hAnsi="Arial"/>
          <w:noProof/>
          <w:sz w:val="18"/>
        </w:rPr>
        <w:t xml:space="preserve"> 28570.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Контрольные блоки из ячеистого бетона должны им</w:t>
      </w:r>
      <w:bookmarkStart w:id="171" w:name="OCRUncertain183"/>
      <w:r>
        <w:rPr>
          <w:rFonts w:ascii="Arial" w:hAnsi="Arial"/>
          <w:sz w:val="18"/>
        </w:rPr>
        <w:t>ет</w:t>
      </w:r>
      <w:bookmarkEnd w:id="171"/>
      <w:r>
        <w:rPr>
          <w:rFonts w:ascii="Arial" w:hAnsi="Arial"/>
          <w:sz w:val="18"/>
        </w:rPr>
        <w:t>ь следующие раз</w:t>
      </w:r>
      <w:r>
        <w:rPr>
          <w:rFonts w:ascii="Arial" w:hAnsi="Arial"/>
          <w:sz w:val="18"/>
        </w:rPr>
        <w:softHyphen/>
        <w:t>меры (черт.</w:t>
      </w:r>
      <w:r>
        <w:rPr>
          <w:rFonts w:ascii="Arial" w:hAnsi="Arial"/>
          <w:noProof/>
          <w:sz w:val="18"/>
        </w:rPr>
        <w:t xml:space="preserve"> 2)</w:t>
      </w:r>
      <w:bookmarkStart w:id="172" w:name="OCRUncertain184"/>
      <w:r>
        <w:rPr>
          <w:rFonts w:ascii="Arial" w:hAnsi="Arial"/>
          <w:noProof/>
          <w:sz w:val="18"/>
        </w:rPr>
        <w:t>.</w:t>
      </w:r>
      <w:bookmarkEnd w:id="172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При горизонтальном формовании изделий: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длину и ширину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не менее</w:t>
      </w:r>
      <w:r>
        <w:rPr>
          <w:rFonts w:ascii="Arial" w:hAnsi="Arial"/>
          <w:noProof/>
          <w:sz w:val="18"/>
        </w:rPr>
        <w:t xml:space="preserve"> 400</w:t>
      </w:r>
      <w:r>
        <w:rPr>
          <w:rFonts w:ascii="Arial" w:hAnsi="Arial"/>
          <w:sz w:val="18"/>
        </w:rPr>
        <w:t xml:space="preserve"> мм;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высоту, равную толщине изделия.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 вертикальном формовании изд</w:t>
      </w:r>
      <w:bookmarkStart w:id="173" w:name="OCRUncertain185"/>
      <w:r>
        <w:rPr>
          <w:rFonts w:ascii="Arial" w:hAnsi="Arial"/>
          <w:sz w:val="18"/>
        </w:rPr>
        <w:t>е</w:t>
      </w:r>
      <w:bookmarkEnd w:id="173"/>
      <w:r>
        <w:rPr>
          <w:rFonts w:ascii="Arial" w:hAnsi="Arial"/>
          <w:sz w:val="18"/>
        </w:rPr>
        <w:t xml:space="preserve">лий: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длину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не менее</w:t>
      </w:r>
      <w:r>
        <w:rPr>
          <w:rFonts w:ascii="Arial" w:hAnsi="Arial"/>
          <w:noProof/>
          <w:sz w:val="18"/>
        </w:rPr>
        <w:t xml:space="preserve"> 400</w:t>
      </w:r>
      <w:r>
        <w:rPr>
          <w:rFonts w:ascii="Arial" w:hAnsi="Arial"/>
          <w:sz w:val="18"/>
        </w:rPr>
        <w:t xml:space="preserve"> мм;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высоту и толщину, равные высоте и толщине изделия.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СХЕМЫ ВЫПИЛИВАНИЯ И ВЫБУРИВАНИЯ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ОБРАЗЦОВ ЯЧЕИСТОГО БЕТОНА, </w:t>
      </w:r>
      <w:r>
        <w:rPr>
          <w:rFonts w:ascii="Arial" w:hAnsi="Arial"/>
          <w:b/>
          <w:sz w:val="18"/>
        </w:rPr>
        <w:t>мм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Пр</w:t>
      </w:r>
      <w:bookmarkStart w:id="174" w:name="OCRUncertain187"/>
      <w:r>
        <w:rPr>
          <w:rFonts w:ascii="Arial" w:hAnsi="Arial"/>
          <w:b/>
          <w:sz w:val="16"/>
        </w:rPr>
        <w:t>и</w:t>
      </w:r>
      <w:bookmarkEnd w:id="174"/>
      <w:r>
        <w:rPr>
          <w:rFonts w:ascii="Arial" w:hAnsi="Arial"/>
          <w:b/>
          <w:sz w:val="16"/>
        </w:rPr>
        <w:t xml:space="preserve"> гор</w:t>
      </w:r>
      <w:bookmarkStart w:id="175" w:name="OCRUncertain188"/>
      <w:r>
        <w:rPr>
          <w:rFonts w:ascii="Arial" w:hAnsi="Arial"/>
          <w:b/>
          <w:sz w:val="16"/>
        </w:rPr>
        <w:t>из</w:t>
      </w:r>
      <w:bookmarkEnd w:id="175"/>
      <w:r>
        <w:rPr>
          <w:rFonts w:ascii="Arial" w:hAnsi="Arial"/>
          <w:b/>
          <w:sz w:val="16"/>
        </w:rPr>
        <w:t>онт</w:t>
      </w:r>
      <w:bookmarkStart w:id="176" w:name="OCRUncertain189"/>
      <w:r>
        <w:rPr>
          <w:rFonts w:ascii="Arial" w:hAnsi="Arial"/>
          <w:b/>
          <w:sz w:val="16"/>
        </w:rPr>
        <w:t>а</w:t>
      </w:r>
      <w:bookmarkEnd w:id="176"/>
      <w:r>
        <w:rPr>
          <w:rFonts w:ascii="Arial" w:hAnsi="Arial"/>
          <w:b/>
          <w:sz w:val="16"/>
        </w:rPr>
        <w:t>ль</w:t>
      </w:r>
      <w:bookmarkStart w:id="177" w:name="OCRUncertain190"/>
      <w:r>
        <w:rPr>
          <w:rFonts w:ascii="Arial" w:hAnsi="Arial"/>
          <w:b/>
          <w:sz w:val="16"/>
        </w:rPr>
        <w:t>н</w:t>
      </w:r>
      <w:bookmarkEnd w:id="177"/>
      <w:r>
        <w:rPr>
          <w:rFonts w:ascii="Arial" w:hAnsi="Arial"/>
          <w:b/>
          <w:sz w:val="16"/>
        </w:rPr>
        <w:t>ом формовани</w:t>
      </w:r>
      <w:bookmarkStart w:id="178" w:name="OCRUncertain191"/>
      <w:r>
        <w:rPr>
          <w:rFonts w:ascii="Arial" w:hAnsi="Arial"/>
          <w:b/>
          <w:sz w:val="16"/>
        </w:rPr>
        <w:t>и</w:t>
      </w:r>
      <w:bookmarkEnd w:id="178"/>
      <w:r>
        <w:rPr>
          <w:rFonts w:ascii="Arial" w:hAnsi="Arial"/>
          <w:b/>
          <w:sz w:val="16"/>
        </w:rPr>
        <w:t xml:space="preserve"> и</w:t>
      </w:r>
      <w:bookmarkStart w:id="179" w:name="OCRUncertain196"/>
      <w:r>
        <w:rPr>
          <w:rFonts w:ascii="Arial" w:hAnsi="Arial"/>
          <w:b/>
          <w:sz w:val="16"/>
        </w:rPr>
        <w:t>зд</w:t>
      </w:r>
      <w:bookmarkEnd w:id="179"/>
      <w:r>
        <w:rPr>
          <w:rFonts w:ascii="Arial" w:hAnsi="Arial"/>
          <w:b/>
          <w:sz w:val="16"/>
        </w:rPr>
        <w:t>елия</w:t>
      </w:r>
    </w:p>
    <w:p w:rsidR="00000000" w:rsidRDefault="00C03CDC">
      <w:pPr>
        <w:jc w:val="center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pict>
          <v:shape id="_x0000_i1029" type="#_x0000_t75" style="width:137.25pt;height:45.75pt">
            <v:imagedata r:id="rId10" o:title=""/>
          </v:shape>
        </w:pict>
      </w:r>
    </w:p>
    <w:p w:rsidR="00000000" w:rsidRDefault="00C03CDC">
      <w:pPr>
        <w:jc w:val="center"/>
        <w:rPr>
          <w:rFonts w:ascii="Arial" w:hAnsi="Arial"/>
          <w:b/>
          <w:sz w:val="16"/>
        </w:rPr>
      </w:pPr>
    </w:p>
    <w:p w:rsidR="00000000" w:rsidRDefault="00C03CDC">
      <w:pPr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При вертикальном формовании изделия</w:t>
      </w:r>
    </w:p>
    <w:p w:rsidR="00000000" w:rsidRDefault="00C03CDC">
      <w:pPr>
        <w:jc w:val="center"/>
        <w:rPr>
          <w:rFonts w:ascii="Arial" w:hAnsi="Arial"/>
          <w:b/>
          <w:sz w:val="16"/>
        </w:rPr>
      </w:pPr>
    </w:p>
    <w:p w:rsidR="00000000" w:rsidRDefault="00C03CDC">
      <w:pPr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pict>
          <v:shape id="_x0000_i1030" type="#_x0000_t75" style="width:65.25pt;height:111.75pt">
            <v:imagedata r:id="rId11" o:title=""/>
          </v:shape>
        </w:pict>
      </w:r>
    </w:p>
    <w:p w:rsidR="00000000" w:rsidRDefault="00C03CDC">
      <w:pPr>
        <w:jc w:val="center"/>
        <w:rPr>
          <w:rFonts w:ascii="Arial" w:hAnsi="Arial"/>
          <w:b/>
          <w:sz w:val="16"/>
        </w:rPr>
      </w:pPr>
    </w:p>
    <w:p w:rsidR="00000000" w:rsidRDefault="00C03CDC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6"/>
        </w:rPr>
        <w:t>Черт. 2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Обра</w:t>
      </w:r>
      <w:bookmarkStart w:id="180" w:name="OCRUncertain197"/>
      <w:r>
        <w:rPr>
          <w:rFonts w:ascii="Arial" w:hAnsi="Arial"/>
          <w:sz w:val="18"/>
        </w:rPr>
        <w:t>з</w:t>
      </w:r>
      <w:bookmarkEnd w:id="180"/>
      <w:r>
        <w:rPr>
          <w:rFonts w:ascii="Arial" w:hAnsi="Arial"/>
          <w:sz w:val="18"/>
        </w:rPr>
        <w:t>цы выпиливают или выбуривают из средней части изделия или контрольного блока по схеме, приведенной на черт.</w:t>
      </w:r>
      <w:r>
        <w:rPr>
          <w:rFonts w:ascii="Arial" w:hAnsi="Arial"/>
          <w:noProof/>
          <w:sz w:val="18"/>
        </w:rPr>
        <w:t xml:space="preserve"> 2.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Образцы выпиливают или выбуривают без увлажнения, отступив от гра</w:t>
      </w:r>
      <w:bookmarkStart w:id="181" w:name="OCRUncertain198"/>
      <w:r>
        <w:rPr>
          <w:rFonts w:ascii="Arial" w:hAnsi="Arial"/>
          <w:sz w:val="18"/>
        </w:rPr>
        <w:softHyphen/>
      </w:r>
      <w:bookmarkEnd w:id="181"/>
      <w:r>
        <w:rPr>
          <w:rFonts w:ascii="Arial" w:hAnsi="Arial"/>
          <w:sz w:val="18"/>
        </w:rPr>
        <w:t>ней изделия или блока не ме</w:t>
      </w:r>
      <w:bookmarkStart w:id="182" w:name="OCRUncertain199"/>
      <w:r>
        <w:rPr>
          <w:rFonts w:ascii="Arial" w:hAnsi="Arial"/>
          <w:sz w:val="18"/>
        </w:rPr>
        <w:t>не</w:t>
      </w:r>
      <w:bookmarkEnd w:id="182"/>
      <w:r>
        <w:rPr>
          <w:rFonts w:ascii="Arial" w:hAnsi="Arial"/>
          <w:sz w:val="18"/>
        </w:rPr>
        <w:t>е чем</w:t>
      </w:r>
      <w:r>
        <w:rPr>
          <w:rFonts w:ascii="Arial" w:hAnsi="Arial"/>
          <w:noProof/>
          <w:sz w:val="18"/>
        </w:rPr>
        <w:t xml:space="preserve"> 20</w:t>
      </w:r>
      <w:r>
        <w:rPr>
          <w:rFonts w:ascii="Arial" w:hAnsi="Arial"/>
          <w:sz w:val="18"/>
        </w:rPr>
        <w:t xml:space="preserve"> мм.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Допускается при подборе состава ячеистого бетона, а для пенобетона и при производственном контрол</w:t>
      </w:r>
      <w:bookmarkStart w:id="183" w:name="OCRUncertain200"/>
      <w:r>
        <w:rPr>
          <w:rFonts w:ascii="Arial" w:hAnsi="Arial"/>
          <w:sz w:val="18"/>
        </w:rPr>
        <w:t>е</w:t>
      </w:r>
      <w:bookmarkEnd w:id="183"/>
      <w:r>
        <w:rPr>
          <w:rFonts w:ascii="Arial" w:hAnsi="Arial"/>
          <w:sz w:val="18"/>
        </w:rPr>
        <w:t xml:space="preserve"> прочности, изготавливать контрольные образцы в формах по </w:t>
      </w:r>
      <w:bookmarkStart w:id="184" w:name="OCRUncertain202"/>
      <w:r>
        <w:rPr>
          <w:rFonts w:ascii="Arial" w:hAnsi="Arial"/>
          <w:sz w:val="18"/>
        </w:rPr>
        <w:t>пп.</w:t>
      </w:r>
      <w:bookmarkEnd w:id="184"/>
      <w:r>
        <w:rPr>
          <w:rFonts w:ascii="Arial" w:hAnsi="Arial"/>
          <w:noProof/>
          <w:sz w:val="18"/>
        </w:rPr>
        <w:t xml:space="preserve"> 2.2.7</w:t>
      </w:r>
      <w:r>
        <w:rPr>
          <w:rFonts w:ascii="Arial" w:hAnsi="Arial"/>
          <w:noProof/>
          <w:sz w:val="18"/>
        </w:rPr>
        <w:sym w:font="Arial" w:char="2013"/>
      </w:r>
      <w:r>
        <w:rPr>
          <w:rFonts w:ascii="Arial" w:hAnsi="Arial"/>
          <w:noProof/>
          <w:sz w:val="18"/>
        </w:rPr>
        <w:t>2.2.9.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2.2.12.</w:t>
      </w:r>
      <w:r>
        <w:rPr>
          <w:rFonts w:ascii="Arial" w:hAnsi="Arial"/>
          <w:sz w:val="18"/>
        </w:rPr>
        <w:t xml:space="preserve"> Непосредстве</w:t>
      </w:r>
      <w:r>
        <w:rPr>
          <w:rFonts w:ascii="Arial" w:hAnsi="Arial"/>
          <w:sz w:val="18"/>
        </w:rPr>
        <w:t>нно после изготовл</w:t>
      </w:r>
      <w:bookmarkStart w:id="185" w:name="OCRUncertain203"/>
      <w:r>
        <w:rPr>
          <w:rFonts w:ascii="Arial" w:hAnsi="Arial"/>
          <w:sz w:val="18"/>
        </w:rPr>
        <w:t>е</w:t>
      </w:r>
      <w:bookmarkEnd w:id="185"/>
      <w:r>
        <w:rPr>
          <w:rFonts w:ascii="Arial" w:hAnsi="Arial"/>
          <w:sz w:val="18"/>
        </w:rPr>
        <w:t>ния образцов на них должна быть нанесена маркировка. Маркировка не должна повреждать образец или влиять на результаты испытания</w:t>
      </w:r>
      <w:bookmarkStart w:id="186" w:name="OCRUncertain204"/>
      <w:r>
        <w:rPr>
          <w:rFonts w:ascii="Arial" w:hAnsi="Arial"/>
          <w:noProof/>
          <w:sz w:val="18"/>
        </w:rPr>
        <w:t>.</w:t>
      </w:r>
      <w:bookmarkEnd w:id="186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2.3.</w:t>
      </w:r>
      <w:r>
        <w:rPr>
          <w:rFonts w:ascii="Arial" w:hAnsi="Arial"/>
          <w:sz w:val="18"/>
        </w:rPr>
        <w:t>Твердение, хранение и транспортирование об</w:t>
      </w:r>
      <w:r>
        <w:rPr>
          <w:rFonts w:ascii="Arial" w:hAnsi="Arial"/>
          <w:sz w:val="18"/>
        </w:rPr>
        <w:softHyphen/>
        <w:t>разцов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2.3.1.</w:t>
      </w:r>
      <w:r>
        <w:rPr>
          <w:rFonts w:ascii="Arial" w:hAnsi="Arial"/>
          <w:sz w:val="18"/>
        </w:rPr>
        <w:t xml:space="preserve"> Способ и режим </w:t>
      </w:r>
      <w:bookmarkStart w:id="187" w:name="OCRUncertain205"/>
      <w:r>
        <w:rPr>
          <w:rFonts w:ascii="Arial" w:hAnsi="Arial"/>
          <w:sz w:val="18"/>
        </w:rPr>
        <w:t>твердения</w:t>
      </w:r>
      <w:bookmarkEnd w:id="187"/>
      <w:r>
        <w:rPr>
          <w:rFonts w:ascii="Arial" w:hAnsi="Arial"/>
          <w:sz w:val="18"/>
        </w:rPr>
        <w:t xml:space="preserve"> образцов бето</w:t>
      </w:r>
      <w:bookmarkStart w:id="188" w:name="OCRUncertain206"/>
      <w:r>
        <w:rPr>
          <w:rFonts w:ascii="Arial" w:hAnsi="Arial"/>
          <w:sz w:val="18"/>
        </w:rPr>
        <w:t>н</w:t>
      </w:r>
      <w:bookmarkEnd w:id="188"/>
      <w:r>
        <w:rPr>
          <w:rFonts w:ascii="Arial" w:hAnsi="Arial"/>
          <w:sz w:val="18"/>
        </w:rPr>
        <w:t>а, пред</w:t>
      </w:r>
      <w:bookmarkStart w:id="189" w:name="OCRUncertain207"/>
      <w:r>
        <w:rPr>
          <w:rFonts w:ascii="Arial" w:hAnsi="Arial"/>
          <w:sz w:val="18"/>
        </w:rPr>
        <w:t>н</w:t>
      </w:r>
      <w:bookmarkEnd w:id="189"/>
      <w:r>
        <w:rPr>
          <w:rFonts w:ascii="Arial" w:hAnsi="Arial"/>
          <w:sz w:val="18"/>
        </w:rPr>
        <w:t>азнач</w:t>
      </w:r>
      <w:bookmarkStart w:id="190" w:name="OCRUncertain208"/>
      <w:r>
        <w:rPr>
          <w:rFonts w:ascii="Arial" w:hAnsi="Arial"/>
          <w:sz w:val="18"/>
        </w:rPr>
        <w:t>е</w:t>
      </w:r>
      <w:bookmarkEnd w:id="190"/>
      <w:r>
        <w:rPr>
          <w:rFonts w:ascii="Arial" w:hAnsi="Arial"/>
          <w:sz w:val="18"/>
        </w:rPr>
        <w:t>нных для производственного контроля прочности, следует при</w:t>
      </w:r>
      <w:bookmarkStart w:id="191" w:name="OCRUncertain209"/>
      <w:r>
        <w:rPr>
          <w:rFonts w:ascii="Arial" w:hAnsi="Arial"/>
          <w:sz w:val="18"/>
        </w:rPr>
        <w:t>н</w:t>
      </w:r>
      <w:bookmarkEnd w:id="191"/>
      <w:r>
        <w:rPr>
          <w:rFonts w:ascii="Arial" w:hAnsi="Arial"/>
          <w:sz w:val="18"/>
        </w:rPr>
        <w:t>имать по ГОСТ</w:t>
      </w:r>
      <w:r>
        <w:rPr>
          <w:rFonts w:ascii="Arial" w:hAnsi="Arial"/>
          <w:noProof/>
          <w:sz w:val="18"/>
        </w:rPr>
        <w:t xml:space="preserve"> 18105.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2.3.2.</w:t>
      </w:r>
      <w:r>
        <w:rPr>
          <w:rFonts w:ascii="Arial" w:hAnsi="Arial"/>
          <w:sz w:val="18"/>
        </w:rPr>
        <w:t xml:space="preserve"> Образцы, предназначенные д</w:t>
      </w:r>
      <w:bookmarkStart w:id="192" w:name="OCRUncertain210"/>
      <w:r>
        <w:rPr>
          <w:rFonts w:ascii="Arial" w:hAnsi="Arial"/>
          <w:sz w:val="18"/>
        </w:rPr>
        <w:t>л</w:t>
      </w:r>
      <w:bookmarkEnd w:id="192"/>
      <w:r>
        <w:rPr>
          <w:rFonts w:ascii="Arial" w:hAnsi="Arial"/>
          <w:sz w:val="18"/>
        </w:rPr>
        <w:t xml:space="preserve">я твердения в нормальных условиях, после изготовления до </w:t>
      </w:r>
      <w:bookmarkStart w:id="193" w:name="OCRUncertain211"/>
      <w:r>
        <w:rPr>
          <w:rFonts w:ascii="Arial" w:hAnsi="Arial"/>
          <w:sz w:val="18"/>
        </w:rPr>
        <w:t>распалубливания</w:t>
      </w:r>
      <w:bookmarkEnd w:id="193"/>
      <w:r>
        <w:rPr>
          <w:rFonts w:ascii="Arial" w:hAnsi="Arial"/>
          <w:sz w:val="18"/>
        </w:rPr>
        <w:t xml:space="preserve"> хранят в формах, покрытых влаж</w:t>
      </w:r>
      <w:r>
        <w:rPr>
          <w:rFonts w:ascii="Arial" w:hAnsi="Arial"/>
          <w:sz w:val="18"/>
        </w:rPr>
        <w:softHyphen/>
        <w:t>ной тканью или другим материало</w:t>
      </w:r>
      <w:r>
        <w:rPr>
          <w:rFonts w:ascii="Arial" w:hAnsi="Arial"/>
          <w:sz w:val="18"/>
        </w:rPr>
        <w:t>м, исключающим возможность испарения из них влаги, в помеще</w:t>
      </w:r>
      <w:bookmarkStart w:id="194" w:name="OCRUncertain212"/>
      <w:r>
        <w:rPr>
          <w:rFonts w:ascii="Arial" w:hAnsi="Arial"/>
          <w:sz w:val="18"/>
        </w:rPr>
        <w:t>н</w:t>
      </w:r>
      <w:bookmarkEnd w:id="194"/>
      <w:r>
        <w:rPr>
          <w:rFonts w:ascii="Arial" w:hAnsi="Arial"/>
          <w:sz w:val="18"/>
        </w:rPr>
        <w:t>ии с температурой воздуха (20</w:t>
      </w:r>
      <w:bookmarkStart w:id="195" w:name="OCRUncertain213"/>
      <w:r>
        <w:rPr>
          <w:rFonts w:ascii="Arial" w:hAnsi="Arial"/>
          <w:sz w:val="18"/>
        </w:rPr>
        <w:t>±</w:t>
      </w:r>
      <w:bookmarkEnd w:id="195"/>
      <w:r>
        <w:rPr>
          <w:rFonts w:ascii="Arial" w:hAnsi="Arial"/>
          <w:sz w:val="18"/>
        </w:rPr>
        <w:t>5)°С.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При определении прочности бетона на сжатие образцы </w:t>
      </w:r>
      <w:bookmarkStart w:id="196" w:name="OCRUncertain214"/>
      <w:r>
        <w:rPr>
          <w:rFonts w:ascii="Arial" w:hAnsi="Arial"/>
          <w:sz w:val="18"/>
        </w:rPr>
        <w:t xml:space="preserve">распалубливают </w:t>
      </w:r>
      <w:bookmarkEnd w:id="196"/>
      <w:r>
        <w:rPr>
          <w:rFonts w:ascii="Arial" w:hAnsi="Arial"/>
          <w:sz w:val="18"/>
        </w:rPr>
        <w:t>не ранее чем через</w:t>
      </w:r>
      <w:r>
        <w:rPr>
          <w:rFonts w:ascii="Arial" w:hAnsi="Arial"/>
          <w:noProof/>
          <w:sz w:val="18"/>
        </w:rPr>
        <w:t xml:space="preserve"> 24</w:t>
      </w:r>
      <w:r>
        <w:rPr>
          <w:rFonts w:ascii="Arial" w:hAnsi="Arial"/>
          <w:sz w:val="18"/>
        </w:rPr>
        <w:t xml:space="preserve"> ч для бетонов класса В7,5 </w:t>
      </w:r>
      <w:bookmarkStart w:id="197" w:name="OCRUncertain215"/>
      <w:r>
        <w:rPr>
          <w:rFonts w:ascii="Arial" w:hAnsi="Arial"/>
          <w:sz w:val="18"/>
        </w:rPr>
        <w:t>(М</w:t>
      </w:r>
      <w:bookmarkEnd w:id="197"/>
      <w:r>
        <w:rPr>
          <w:rFonts w:ascii="Arial" w:hAnsi="Arial"/>
          <w:sz w:val="18"/>
        </w:rPr>
        <w:t>10</w:t>
      </w:r>
      <w:bookmarkStart w:id="198" w:name="OCRUncertain216"/>
      <w:r>
        <w:rPr>
          <w:rFonts w:ascii="Arial" w:hAnsi="Arial"/>
          <w:sz w:val="18"/>
        </w:rPr>
        <w:t>0</w:t>
      </w:r>
      <w:bookmarkEnd w:id="198"/>
      <w:r>
        <w:rPr>
          <w:rFonts w:ascii="Arial" w:hAnsi="Arial"/>
          <w:sz w:val="18"/>
        </w:rPr>
        <w:t>) и выше, и не ранее чем через</w:t>
      </w:r>
      <w:r>
        <w:rPr>
          <w:rFonts w:ascii="Arial" w:hAnsi="Arial"/>
          <w:noProof/>
          <w:sz w:val="18"/>
        </w:rPr>
        <w:t xml:space="preserve"> 4</w:t>
      </w:r>
      <w:bookmarkStart w:id="199" w:name="OCRUncertain217"/>
      <w:r>
        <w:rPr>
          <w:rFonts w:ascii="Arial" w:hAnsi="Arial"/>
          <w:noProof/>
          <w:sz w:val="18"/>
        </w:rPr>
        <w:t>8</w:t>
      </w:r>
      <w:bookmarkEnd w:id="199"/>
      <w:r>
        <w:rPr>
          <w:rFonts w:ascii="Arial" w:hAnsi="Arial"/>
          <w:sz w:val="18"/>
        </w:rPr>
        <w:t xml:space="preserve"> ч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sz w:val="18"/>
        </w:rPr>
        <w:t xml:space="preserve"> для </w:t>
      </w:r>
      <w:bookmarkStart w:id="200" w:name="OCRUncertain218"/>
      <w:r>
        <w:rPr>
          <w:rFonts w:ascii="Arial" w:hAnsi="Arial"/>
          <w:sz w:val="18"/>
        </w:rPr>
        <w:t>бетонов</w:t>
      </w:r>
      <w:bookmarkEnd w:id="200"/>
      <w:r>
        <w:rPr>
          <w:rFonts w:ascii="Arial" w:hAnsi="Arial"/>
          <w:sz w:val="18"/>
        </w:rPr>
        <w:t xml:space="preserve"> класса В5 </w:t>
      </w:r>
      <w:bookmarkStart w:id="201" w:name="OCRUncertain219"/>
      <w:r>
        <w:rPr>
          <w:rFonts w:ascii="Arial" w:hAnsi="Arial"/>
          <w:sz w:val="18"/>
        </w:rPr>
        <w:t>(М</w:t>
      </w:r>
      <w:bookmarkEnd w:id="201"/>
      <w:r>
        <w:rPr>
          <w:rFonts w:ascii="Arial" w:hAnsi="Arial"/>
          <w:sz w:val="18"/>
        </w:rPr>
        <w:t>75) и ниже, а также для бетонов с добавками, замедляющими их твердение в раннем возрасте.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 определении прочности бетона на растяжение образцы распалубли</w:t>
      </w:r>
      <w:r>
        <w:rPr>
          <w:rFonts w:ascii="Arial" w:hAnsi="Arial"/>
          <w:sz w:val="18"/>
        </w:rPr>
        <w:softHyphen/>
        <w:t>вают не ранее чем чер</w:t>
      </w:r>
      <w:bookmarkStart w:id="202" w:name="OCRUncertain220"/>
      <w:r>
        <w:rPr>
          <w:rFonts w:ascii="Arial" w:hAnsi="Arial"/>
          <w:sz w:val="18"/>
        </w:rPr>
        <w:t>е</w:t>
      </w:r>
      <w:bookmarkEnd w:id="202"/>
      <w:r>
        <w:rPr>
          <w:rFonts w:ascii="Arial" w:hAnsi="Arial"/>
          <w:sz w:val="18"/>
        </w:rPr>
        <w:t>з</w:t>
      </w:r>
      <w:r>
        <w:rPr>
          <w:rFonts w:ascii="Arial" w:hAnsi="Arial"/>
          <w:noProof/>
          <w:sz w:val="18"/>
        </w:rPr>
        <w:t xml:space="preserve"> 96</w:t>
      </w:r>
      <w:r>
        <w:rPr>
          <w:rFonts w:ascii="Arial" w:hAnsi="Arial"/>
          <w:sz w:val="18"/>
        </w:rPr>
        <w:t xml:space="preserve"> ч после их изготовления.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После распалубливания образ</w:t>
      </w:r>
      <w:r>
        <w:rPr>
          <w:rFonts w:ascii="Arial" w:hAnsi="Arial"/>
          <w:sz w:val="18"/>
        </w:rPr>
        <w:t>цы должны быть помещ</w:t>
      </w:r>
      <w:bookmarkStart w:id="203" w:name="OCRUncertain221"/>
      <w:r>
        <w:rPr>
          <w:rFonts w:ascii="Arial" w:hAnsi="Arial"/>
          <w:sz w:val="18"/>
        </w:rPr>
        <w:t>е</w:t>
      </w:r>
      <w:bookmarkEnd w:id="203"/>
      <w:r>
        <w:rPr>
          <w:rFonts w:ascii="Arial" w:hAnsi="Arial"/>
          <w:sz w:val="18"/>
        </w:rPr>
        <w:t xml:space="preserve">ны в камеру, обеспечивающую у поверхности образцов нормальные условия, т. </w:t>
      </w:r>
      <w:bookmarkStart w:id="204" w:name="OCRUncertain222"/>
      <w:r>
        <w:rPr>
          <w:rFonts w:ascii="Arial" w:hAnsi="Arial"/>
          <w:sz w:val="18"/>
        </w:rPr>
        <w:t>е.</w:t>
      </w:r>
      <w:bookmarkEnd w:id="204"/>
      <w:r>
        <w:rPr>
          <w:rFonts w:ascii="Arial" w:hAnsi="Arial"/>
          <w:sz w:val="18"/>
        </w:rPr>
        <w:t xml:space="preserve"> темпе</w:t>
      </w:r>
      <w:r>
        <w:rPr>
          <w:rFonts w:ascii="Arial" w:hAnsi="Arial"/>
          <w:sz w:val="18"/>
        </w:rPr>
        <w:softHyphen/>
        <w:t>ратуру (20±3)°С и относительную влажность воздуха (95±5)</w:t>
      </w:r>
      <w:bookmarkStart w:id="205" w:name="OCRUncertain223"/>
      <w:r>
        <w:rPr>
          <w:rFonts w:ascii="Arial" w:hAnsi="Arial"/>
          <w:sz w:val="18"/>
        </w:rPr>
        <w:t>%</w:t>
      </w:r>
      <w:bookmarkEnd w:id="205"/>
      <w:r>
        <w:rPr>
          <w:rFonts w:ascii="Arial" w:hAnsi="Arial"/>
          <w:sz w:val="18"/>
        </w:rPr>
        <w:t>. Образцы укладывают на подкладки так, чтобы расстояние между образцами, а также между образцами и стенками камеры было не менее</w:t>
      </w:r>
      <w:r>
        <w:rPr>
          <w:rFonts w:ascii="Arial" w:hAnsi="Arial"/>
          <w:noProof/>
          <w:sz w:val="18"/>
        </w:rPr>
        <w:t xml:space="preserve"> 5</w:t>
      </w:r>
      <w:r>
        <w:rPr>
          <w:rFonts w:ascii="Arial" w:hAnsi="Arial"/>
          <w:sz w:val="18"/>
        </w:rPr>
        <w:t xml:space="preserve"> мм. Площадь кон</w:t>
      </w:r>
      <w:bookmarkStart w:id="206" w:name="OCRUncertain224"/>
      <w:r>
        <w:rPr>
          <w:rFonts w:ascii="Arial" w:hAnsi="Arial"/>
          <w:sz w:val="18"/>
        </w:rPr>
        <w:softHyphen/>
      </w:r>
      <w:bookmarkEnd w:id="206"/>
      <w:r>
        <w:rPr>
          <w:rFonts w:ascii="Arial" w:hAnsi="Arial"/>
          <w:sz w:val="18"/>
        </w:rPr>
        <w:t>такта образца с подкладками, на которых он установлен, не должна состав</w:t>
      </w:r>
      <w:r>
        <w:rPr>
          <w:rFonts w:ascii="Arial" w:hAnsi="Arial"/>
          <w:sz w:val="18"/>
        </w:rPr>
        <w:softHyphen/>
        <w:t>лять более</w:t>
      </w:r>
      <w:r>
        <w:rPr>
          <w:rFonts w:ascii="Arial" w:hAnsi="Arial"/>
          <w:noProof/>
          <w:sz w:val="18"/>
        </w:rPr>
        <w:t xml:space="preserve"> 30 </w:t>
      </w:r>
      <w:r>
        <w:rPr>
          <w:rFonts w:ascii="Arial" w:hAnsi="Arial"/>
          <w:i/>
          <w:noProof/>
          <w:sz w:val="18"/>
        </w:rPr>
        <w:t>%</w:t>
      </w:r>
      <w:r>
        <w:rPr>
          <w:rFonts w:ascii="Arial" w:hAnsi="Arial"/>
          <w:sz w:val="18"/>
        </w:rPr>
        <w:t xml:space="preserve"> площади опорной грани образца. Образцы в камере норма</w:t>
      </w:r>
      <w:r>
        <w:rPr>
          <w:rFonts w:ascii="Arial" w:hAnsi="Arial"/>
          <w:sz w:val="18"/>
        </w:rPr>
        <w:softHyphen/>
        <w:t>ль</w:t>
      </w:r>
      <w:bookmarkStart w:id="207" w:name="OCRUncertain225"/>
      <w:r>
        <w:rPr>
          <w:rFonts w:ascii="Arial" w:hAnsi="Arial"/>
          <w:sz w:val="18"/>
        </w:rPr>
        <w:t>н</w:t>
      </w:r>
      <w:bookmarkEnd w:id="207"/>
      <w:r>
        <w:rPr>
          <w:rFonts w:ascii="Arial" w:hAnsi="Arial"/>
          <w:sz w:val="18"/>
        </w:rPr>
        <w:t xml:space="preserve">ого твердения </w:t>
      </w:r>
      <w:bookmarkStart w:id="208" w:name="OCRUncertain226"/>
      <w:r>
        <w:rPr>
          <w:rFonts w:ascii="Arial" w:hAnsi="Arial"/>
          <w:sz w:val="18"/>
        </w:rPr>
        <w:t>не</w:t>
      </w:r>
      <w:bookmarkEnd w:id="208"/>
      <w:r>
        <w:rPr>
          <w:rFonts w:ascii="Arial" w:hAnsi="Arial"/>
          <w:sz w:val="18"/>
        </w:rPr>
        <w:t xml:space="preserve"> должны непосредственно орошаться водой. До</w:t>
      </w:r>
      <w:r>
        <w:rPr>
          <w:rFonts w:ascii="Arial" w:hAnsi="Arial"/>
          <w:sz w:val="18"/>
        </w:rPr>
        <w:t>пускает</w:t>
      </w:r>
      <w:r>
        <w:rPr>
          <w:rFonts w:ascii="Arial" w:hAnsi="Arial"/>
          <w:sz w:val="18"/>
        </w:rPr>
        <w:softHyphen/>
        <w:t>ся хра</w:t>
      </w:r>
      <w:bookmarkStart w:id="209" w:name="OCRUncertain227"/>
      <w:r>
        <w:rPr>
          <w:rFonts w:ascii="Arial" w:hAnsi="Arial"/>
          <w:sz w:val="18"/>
        </w:rPr>
        <w:t>н</w:t>
      </w:r>
      <w:bookmarkEnd w:id="209"/>
      <w:r>
        <w:rPr>
          <w:rFonts w:ascii="Arial" w:hAnsi="Arial"/>
          <w:sz w:val="18"/>
        </w:rPr>
        <w:t>е</w:t>
      </w:r>
      <w:bookmarkStart w:id="210" w:name="OCRUncertain228"/>
      <w:r>
        <w:rPr>
          <w:rFonts w:ascii="Arial" w:hAnsi="Arial"/>
          <w:sz w:val="18"/>
        </w:rPr>
        <w:t>н</w:t>
      </w:r>
      <w:bookmarkEnd w:id="210"/>
      <w:r>
        <w:rPr>
          <w:rFonts w:ascii="Arial" w:hAnsi="Arial"/>
          <w:sz w:val="18"/>
        </w:rPr>
        <w:t>ие образцов вод слоем влажных песка, оп</w:t>
      </w:r>
      <w:bookmarkStart w:id="211" w:name="OCRUncertain229"/>
      <w:r>
        <w:rPr>
          <w:rFonts w:ascii="Arial" w:hAnsi="Arial"/>
          <w:sz w:val="18"/>
        </w:rPr>
        <w:t>ил</w:t>
      </w:r>
      <w:bookmarkEnd w:id="211"/>
      <w:r>
        <w:rPr>
          <w:rFonts w:ascii="Arial" w:hAnsi="Arial"/>
          <w:sz w:val="18"/>
        </w:rPr>
        <w:t>ок или других систе</w:t>
      </w:r>
      <w:bookmarkStart w:id="212" w:name="OCRUncertain230"/>
      <w:r>
        <w:rPr>
          <w:rFonts w:ascii="Arial" w:hAnsi="Arial"/>
          <w:sz w:val="18"/>
        </w:rPr>
        <w:softHyphen/>
      </w:r>
      <w:bookmarkEnd w:id="212"/>
      <w:r>
        <w:rPr>
          <w:rFonts w:ascii="Arial" w:hAnsi="Arial"/>
          <w:sz w:val="18"/>
        </w:rPr>
        <w:t>матически увлажняемых гигроскопичных материалов.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Образцы, предназнач</w:t>
      </w:r>
      <w:bookmarkStart w:id="213" w:name="OCRUncertain231"/>
      <w:r>
        <w:rPr>
          <w:rFonts w:ascii="Arial" w:hAnsi="Arial"/>
          <w:sz w:val="18"/>
        </w:rPr>
        <w:t>е</w:t>
      </w:r>
      <w:bookmarkEnd w:id="213"/>
      <w:r>
        <w:rPr>
          <w:rFonts w:ascii="Arial" w:hAnsi="Arial"/>
          <w:sz w:val="18"/>
        </w:rPr>
        <w:t>нные для твердения в условиях тепловой обра</w:t>
      </w:r>
      <w:r>
        <w:rPr>
          <w:rFonts w:ascii="Arial" w:hAnsi="Arial"/>
          <w:sz w:val="18"/>
        </w:rPr>
        <w:softHyphen/>
        <w:t>ботки, должны быть помещ</w:t>
      </w:r>
      <w:bookmarkStart w:id="214" w:name="OCRUncertain232"/>
      <w:r>
        <w:rPr>
          <w:rFonts w:ascii="Arial" w:hAnsi="Arial"/>
          <w:sz w:val="18"/>
        </w:rPr>
        <w:t>ен</w:t>
      </w:r>
      <w:bookmarkEnd w:id="214"/>
      <w:r>
        <w:rPr>
          <w:rFonts w:ascii="Arial" w:hAnsi="Arial"/>
          <w:sz w:val="18"/>
        </w:rPr>
        <w:t xml:space="preserve">ы в формах в тепловой агрегат </w:t>
      </w:r>
      <w:bookmarkStart w:id="215" w:name="OCRUncertain233"/>
      <w:r>
        <w:rPr>
          <w:rFonts w:ascii="Arial" w:hAnsi="Arial"/>
          <w:sz w:val="18"/>
        </w:rPr>
        <w:t>(пропароч</w:t>
      </w:r>
      <w:bookmarkStart w:id="216" w:name="OCRUncertain234"/>
      <w:bookmarkEnd w:id="215"/>
      <w:r>
        <w:rPr>
          <w:rFonts w:ascii="Arial" w:hAnsi="Arial"/>
          <w:sz w:val="18"/>
        </w:rPr>
        <w:t>ную</w:t>
      </w:r>
      <w:bookmarkEnd w:id="216"/>
      <w:r>
        <w:rPr>
          <w:rFonts w:ascii="Arial" w:hAnsi="Arial"/>
          <w:sz w:val="18"/>
        </w:rPr>
        <w:t xml:space="preserve"> камеру, автоклав, отсек формы или кассеты и т.д.) и твердет</w:t>
      </w:r>
      <w:bookmarkStart w:id="217" w:name="OCRUncertain235"/>
      <w:r>
        <w:rPr>
          <w:rFonts w:ascii="Arial" w:hAnsi="Arial"/>
          <w:sz w:val="18"/>
        </w:rPr>
        <w:t>ь</w:t>
      </w:r>
      <w:bookmarkEnd w:id="217"/>
      <w:r>
        <w:rPr>
          <w:rFonts w:ascii="Arial" w:hAnsi="Arial"/>
          <w:sz w:val="18"/>
        </w:rPr>
        <w:t xml:space="preserve"> там вместе с конструкциями или отдельно по принятому на производстве ре</w:t>
      </w:r>
      <w:r>
        <w:rPr>
          <w:rFonts w:ascii="Arial" w:hAnsi="Arial"/>
          <w:sz w:val="18"/>
        </w:rPr>
        <w:softHyphen/>
        <w:t>жиму.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 xml:space="preserve">После окончания тепловой обработки образцы </w:t>
      </w:r>
      <w:bookmarkStart w:id="218" w:name="OCRUncertain236"/>
      <w:r>
        <w:rPr>
          <w:rFonts w:ascii="Arial" w:hAnsi="Arial"/>
          <w:sz w:val="18"/>
        </w:rPr>
        <w:t>распалубпивают</w:t>
      </w:r>
      <w:bookmarkEnd w:id="218"/>
      <w:r>
        <w:rPr>
          <w:rFonts w:ascii="Arial" w:hAnsi="Arial"/>
          <w:sz w:val="18"/>
        </w:rPr>
        <w:t xml:space="preserve"> и </w:t>
      </w:r>
      <w:bookmarkStart w:id="219" w:name="OCRUncertain237"/>
      <w:r>
        <w:rPr>
          <w:rFonts w:ascii="Arial" w:hAnsi="Arial"/>
          <w:sz w:val="18"/>
        </w:rPr>
        <w:t>ис</w:t>
      </w:r>
      <w:bookmarkStart w:id="220" w:name="OCRUncertain238"/>
      <w:bookmarkEnd w:id="219"/>
      <w:r>
        <w:rPr>
          <w:rFonts w:ascii="Arial" w:hAnsi="Arial"/>
          <w:sz w:val="18"/>
        </w:rPr>
        <w:t>пытывают</w:t>
      </w:r>
      <w:bookmarkEnd w:id="220"/>
      <w:r>
        <w:rPr>
          <w:rFonts w:ascii="Arial" w:hAnsi="Arial"/>
          <w:sz w:val="18"/>
        </w:rPr>
        <w:t xml:space="preserve"> или хранят в нормальных условиях в соответ</w:t>
      </w:r>
      <w:r>
        <w:rPr>
          <w:rFonts w:ascii="Arial" w:hAnsi="Arial"/>
          <w:sz w:val="18"/>
        </w:rPr>
        <w:t xml:space="preserve">ствии с </w:t>
      </w:r>
      <w:bookmarkStart w:id="221" w:name="OCRUncertain239"/>
      <w:r>
        <w:rPr>
          <w:rFonts w:ascii="Arial" w:hAnsi="Arial"/>
          <w:sz w:val="18"/>
        </w:rPr>
        <w:t>п.</w:t>
      </w:r>
      <w:bookmarkEnd w:id="221"/>
      <w:r>
        <w:rPr>
          <w:rFonts w:ascii="Arial" w:hAnsi="Arial"/>
          <w:noProof/>
          <w:sz w:val="18"/>
        </w:rPr>
        <w:t xml:space="preserve"> 2.3.1.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2.3.3.</w:t>
      </w:r>
      <w:r>
        <w:rPr>
          <w:rFonts w:ascii="Arial" w:hAnsi="Arial"/>
          <w:sz w:val="18"/>
        </w:rPr>
        <w:t xml:space="preserve"> Образцы, предназначенные для тв</w:t>
      </w:r>
      <w:bookmarkStart w:id="222" w:name="OCRUncertain240"/>
      <w:r>
        <w:rPr>
          <w:rFonts w:ascii="Arial" w:hAnsi="Arial"/>
          <w:sz w:val="18"/>
        </w:rPr>
        <w:t>е</w:t>
      </w:r>
      <w:bookmarkEnd w:id="222"/>
      <w:r>
        <w:rPr>
          <w:rFonts w:ascii="Arial" w:hAnsi="Arial"/>
          <w:sz w:val="18"/>
        </w:rPr>
        <w:t>рдения в условиях, а</w:t>
      </w:r>
      <w:bookmarkStart w:id="223" w:name="OCRUncertain241"/>
      <w:r>
        <w:rPr>
          <w:rFonts w:ascii="Arial" w:hAnsi="Arial"/>
          <w:sz w:val="18"/>
        </w:rPr>
        <w:t>н</w:t>
      </w:r>
      <w:bookmarkEnd w:id="223"/>
      <w:r>
        <w:rPr>
          <w:rFonts w:ascii="Arial" w:hAnsi="Arial"/>
          <w:sz w:val="18"/>
        </w:rPr>
        <w:t xml:space="preserve">алогичных условиям твердения бетона в монолитных конструкциях, могут твердеть или в формах, или в распалубленном </w:t>
      </w:r>
      <w:bookmarkStart w:id="224" w:name="OCRUncertain242"/>
      <w:r>
        <w:rPr>
          <w:rFonts w:ascii="Arial" w:hAnsi="Arial"/>
          <w:sz w:val="18"/>
        </w:rPr>
        <w:t>виде.</w:t>
      </w:r>
      <w:bookmarkEnd w:id="224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2.3.4.</w:t>
      </w:r>
      <w:r>
        <w:rPr>
          <w:rFonts w:ascii="Arial" w:hAnsi="Arial"/>
          <w:sz w:val="18"/>
        </w:rPr>
        <w:t xml:space="preserve"> Допускаются другие условия твердения образцов, например, водное или комбинированное, если эти условия установлены стандартами, техническими условиями или указаны в рабочих чертежах конструкции.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2.3.5.</w:t>
      </w:r>
      <w:r>
        <w:rPr>
          <w:rFonts w:ascii="Arial" w:hAnsi="Arial"/>
          <w:sz w:val="18"/>
        </w:rPr>
        <w:t xml:space="preserve"> При транспортировании образцов б</w:t>
      </w:r>
      <w:bookmarkStart w:id="225" w:name="OCRUncertain243"/>
      <w:r>
        <w:rPr>
          <w:rFonts w:ascii="Arial" w:hAnsi="Arial"/>
          <w:sz w:val="18"/>
        </w:rPr>
        <w:t>е</w:t>
      </w:r>
      <w:bookmarkEnd w:id="225"/>
      <w:r>
        <w:rPr>
          <w:rFonts w:ascii="Arial" w:hAnsi="Arial"/>
          <w:sz w:val="18"/>
        </w:rPr>
        <w:t>тона необходимо предохранять их от повреждений, изменения влажности и замо</w:t>
      </w:r>
      <w:r>
        <w:rPr>
          <w:rFonts w:ascii="Arial" w:hAnsi="Arial"/>
          <w:sz w:val="18"/>
        </w:rPr>
        <w:t>раживания.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Прочность бетона образцов к началу их </w:t>
      </w:r>
      <w:bookmarkStart w:id="226" w:name="OCRUncertain244"/>
      <w:r>
        <w:rPr>
          <w:rFonts w:ascii="Arial" w:hAnsi="Arial"/>
          <w:sz w:val="18"/>
        </w:rPr>
        <w:t>транспортирования</w:t>
      </w:r>
      <w:bookmarkEnd w:id="226"/>
      <w:r>
        <w:rPr>
          <w:rFonts w:ascii="Arial" w:hAnsi="Arial"/>
          <w:sz w:val="18"/>
        </w:rPr>
        <w:t xml:space="preserve"> должна быть не менее</w:t>
      </w:r>
      <w:r>
        <w:rPr>
          <w:rFonts w:ascii="Arial" w:hAnsi="Arial"/>
          <w:noProof/>
          <w:sz w:val="18"/>
        </w:rPr>
        <w:t xml:space="preserve"> 2</w:t>
      </w:r>
      <w:r>
        <w:rPr>
          <w:rFonts w:ascii="Arial" w:hAnsi="Arial"/>
          <w:sz w:val="18"/>
        </w:rPr>
        <w:t xml:space="preserve"> </w:t>
      </w:r>
      <w:bookmarkStart w:id="227" w:name="OCRUncertain245"/>
      <w:r>
        <w:rPr>
          <w:rFonts w:ascii="Arial" w:hAnsi="Arial"/>
          <w:sz w:val="18"/>
        </w:rPr>
        <w:t>МПа.</w:t>
      </w:r>
      <w:bookmarkEnd w:id="227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w:t>3.</w:t>
      </w:r>
      <w:r>
        <w:rPr>
          <w:rFonts w:ascii="Arial" w:hAnsi="Arial"/>
          <w:b/>
          <w:sz w:val="18"/>
        </w:rPr>
        <w:t xml:space="preserve"> СРЕДСТВА КОНТ</w:t>
      </w:r>
      <w:bookmarkStart w:id="228" w:name="OCRUncertain246"/>
      <w:r>
        <w:rPr>
          <w:rFonts w:ascii="Arial" w:hAnsi="Arial"/>
          <w:b/>
          <w:sz w:val="18"/>
        </w:rPr>
        <w:t>Р</w:t>
      </w:r>
      <w:bookmarkEnd w:id="228"/>
      <w:r>
        <w:rPr>
          <w:rFonts w:ascii="Arial" w:hAnsi="Arial"/>
          <w:b/>
          <w:sz w:val="18"/>
        </w:rPr>
        <w:t>ОЛЯ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3.1.</w:t>
      </w:r>
      <w:r>
        <w:rPr>
          <w:rFonts w:ascii="Arial" w:hAnsi="Arial"/>
          <w:sz w:val="18"/>
        </w:rPr>
        <w:t xml:space="preserve"> Перечень оборудования для изготовления образцов, средств измере</w:t>
      </w:r>
      <w:bookmarkStart w:id="229" w:name="OCRUncertain247"/>
      <w:r>
        <w:rPr>
          <w:rFonts w:ascii="Arial" w:hAnsi="Arial"/>
          <w:sz w:val="18"/>
        </w:rPr>
        <w:softHyphen/>
      </w:r>
      <w:bookmarkEnd w:id="229"/>
      <w:r>
        <w:rPr>
          <w:rFonts w:ascii="Arial" w:hAnsi="Arial"/>
          <w:sz w:val="18"/>
        </w:rPr>
        <w:t>ния их размеров, формы, массы, испытате</w:t>
      </w:r>
      <w:bookmarkStart w:id="230" w:name="OCRUncertain248"/>
      <w:r>
        <w:rPr>
          <w:rFonts w:ascii="Arial" w:hAnsi="Arial"/>
          <w:sz w:val="18"/>
        </w:rPr>
        <w:t>л</w:t>
      </w:r>
      <w:bookmarkEnd w:id="230"/>
      <w:r>
        <w:rPr>
          <w:rFonts w:ascii="Arial" w:hAnsi="Arial"/>
          <w:sz w:val="18"/>
        </w:rPr>
        <w:t>ьного оборудова</w:t>
      </w:r>
      <w:bookmarkStart w:id="231" w:name="OCRUncertain249"/>
      <w:r>
        <w:rPr>
          <w:rFonts w:ascii="Arial" w:hAnsi="Arial"/>
          <w:sz w:val="18"/>
        </w:rPr>
        <w:t>н</w:t>
      </w:r>
      <w:bookmarkEnd w:id="231"/>
      <w:r>
        <w:rPr>
          <w:rFonts w:ascii="Arial" w:hAnsi="Arial"/>
          <w:sz w:val="18"/>
        </w:rPr>
        <w:t>ия, приборов, устройств, приспособлений и их технические характеристики приведены в приложении</w:t>
      </w:r>
      <w:r>
        <w:rPr>
          <w:rFonts w:ascii="Arial" w:hAnsi="Arial"/>
          <w:noProof/>
          <w:sz w:val="18"/>
        </w:rPr>
        <w:t xml:space="preserve"> 3</w:t>
      </w:r>
      <w:r>
        <w:rPr>
          <w:rFonts w:ascii="Arial" w:hAnsi="Arial"/>
          <w:sz w:val="18"/>
        </w:rPr>
        <w:t xml:space="preserve"> (табл.</w:t>
      </w:r>
      <w:r>
        <w:rPr>
          <w:rFonts w:ascii="Arial" w:hAnsi="Arial"/>
          <w:noProof/>
          <w:sz w:val="18"/>
        </w:rPr>
        <w:t xml:space="preserve"> 7)</w:t>
      </w:r>
      <w:bookmarkStart w:id="232" w:name="OCRUncertain250"/>
      <w:r>
        <w:rPr>
          <w:rFonts w:ascii="Arial" w:hAnsi="Arial"/>
          <w:noProof/>
          <w:sz w:val="18"/>
        </w:rPr>
        <w:t>.</w:t>
      </w:r>
      <w:bookmarkEnd w:id="232"/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Рекомендуемые конструктивные схемы устройств и некоторых приспо</w:t>
      </w:r>
      <w:r>
        <w:rPr>
          <w:rFonts w:ascii="Arial" w:hAnsi="Arial"/>
          <w:sz w:val="18"/>
        </w:rPr>
        <w:softHyphen/>
        <w:t>соблений для испытаний на растяжение приведены в приложениях</w:t>
      </w:r>
      <w:r>
        <w:rPr>
          <w:rFonts w:ascii="Arial" w:hAnsi="Arial"/>
          <w:noProof/>
          <w:sz w:val="18"/>
        </w:rPr>
        <w:t xml:space="preserve"> 8—10.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Допускается использовать други</w:t>
      </w:r>
      <w:r>
        <w:rPr>
          <w:rFonts w:ascii="Arial" w:hAnsi="Arial"/>
          <w:sz w:val="18"/>
        </w:rPr>
        <w:t>е средства измерения, оборудование, приспособле</w:t>
      </w:r>
      <w:bookmarkStart w:id="233" w:name="OCRUncertain251"/>
      <w:r>
        <w:rPr>
          <w:rFonts w:ascii="Arial" w:hAnsi="Arial"/>
          <w:sz w:val="18"/>
        </w:rPr>
        <w:t>н</w:t>
      </w:r>
      <w:bookmarkEnd w:id="233"/>
      <w:r>
        <w:rPr>
          <w:rFonts w:ascii="Arial" w:hAnsi="Arial"/>
          <w:sz w:val="18"/>
        </w:rPr>
        <w:t>ия, если их технические характеристики удовлетворяют тре</w:t>
      </w:r>
      <w:r>
        <w:rPr>
          <w:rFonts w:ascii="Arial" w:hAnsi="Arial"/>
          <w:sz w:val="18"/>
        </w:rPr>
        <w:softHyphen/>
        <w:t>бованиям, указанным в приложении</w:t>
      </w:r>
      <w:r>
        <w:rPr>
          <w:rFonts w:ascii="Arial" w:hAnsi="Arial"/>
          <w:noProof/>
          <w:sz w:val="18"/>
        </w:rPr>
        <w:t xml:space="preserve"> 3</w:t>
      </w:r>
      <w:r>
        <w:rPr>
          <w:rFonts w:ascii="Arial" w:hAnsi="Arial"/>
          <w:sz w:val="18"/>
        </w:rPr>
        <w:t xml:space="preserve"> (табл.</w:t>
      </w:r>
      <w:r>
        <w:rPr>
          <w:rFonts w:ascii="Arial" w:hAnsi="Arial"/>
          <w:noProof/>
          <w:sz w:val="18"/>
        </w:rPr>
        <w:t xml:space="preserve"> 7)</w:t>
      </w:r>
      <w:bookmarkStart w:id="234" w:name="OCRUncertain252"/>
      <w:r>
        <w:rPr>
          <w:rFonts w:ascii="Arial" w:hAnsi="Arial"/>
          <w:noProof/>
          <w:sz w:val="18"/>
        </w:rPr>
        <w:t>.</w:t>
      </w:r>
      <w:bookmarkEnd w:id="234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3.2.</w:t>
      </w:r>
      <w:r>
        <w:rPr>
          <w:rFonts w:ascii="Arial" w:hAnsi="Arial"/>
          <w:sz w:val="18"/>
        </w:rPr>
        <w:t xml:space="preserve"> Средства измерения, выпускаемые с</w:t>
      </w:r>
      <w:bookmarkStart w:id="235" w:name="OCRUncertain253"/>
      <w:r>
        <w:rPr>
          <w:rFonts w:ascii="Arial" w:hAnsi="Arial"/>
          <w:sz w:val="18"/>
        </w:rPr>
        <w:t>е</w:t>
      </w:r>
      <w:bookmarkEnd w:id="235"/>
      <w:r>
        <w:rPr>
          <w:rFonts w:ascii="Arial" w:hAnsi="Arial"/>
          <w:sz w:val="18"/>
        </w:rPr>
        <w:t>рийно (большими или малыми сериями) допускается использовать, если они прошли государственные или ведомственные испытания в соответствии с ГОСТ</w:t>
      </w:r>
      <w:r>
        <w:rPr>
          <w:rFonts w:ascii="Arial" w:hAnsi="Arial"/>
          <w:noProof/>
          <w:sz w:val="18"/>
        </w:rPr>
        <w:t xml:space="preserve"> 8.001</w:t>
      </w:r>
      <w:r>
        <w:rPr>
          <w:rFonts w:ascii="Arial" w:hAnsi="Arial"/>
          <w:sz w:val="18"/>
        </w:rPr>
        <w:t xml:space="preserve"> и ГОСТ</w:t>
      </w:r>
      <w:r>
        <w:rPr>
          <w:rFonts w:ascii="Arial" w:hAnsi="Arial"/>
          <w:noProof/>
          <w:sz w:val="18"/>
        </w:rPr>
        <w:t xml:space="preserve"> 8.383</w:t>
      </w:r>
      <w:r>
        <w:rPr>
          <w:rFonts w:ascii="Arial" w:hAnsi="Arial"/>
          <w:sz w:val="18"/>
        </w:rPr>
        <w:t xml:space="preserve"> и внесены в государственный или ведомств</w:t>
      </w:r>
      <w:bookmarkStart w:id="236" w:name="OCRUncertain254"/>
      <w:r>
        <w:rPr>
          <w:rFonts w:ascii="Arial" w:hAnsi="Arial"/>
          <w:sz w:val="18"/>
        </w:rPr>
        <w:t>е</w:t>
      </w:r>
      <w:bookmarkEnd w:id="236"/>
      <w:r>
        <w:rPr>
          <w:rFonts w:ascii="Arial" w:hAnsi="Arial"/>
          <w:sz w:val="18"/>
        </w:rPr>
        <w:t>нный реестр, о чем должна быть сделана отметка или запись в эксплуатационных документах (паспор</w:t>
      </w:r>
      <w:r>
        <w:rPr>
          <w:rFonts w:ascii="Arial" w:hAnsi="Arial"/>
          <w:sz w:val="18"/>
        </w:rPr>
        <w:softHyphen/>
        <w:t>тах, формулярах, инстр</w:t>
      </w:r>
      <w:r>
        <w:rPr>
          <w:rFonts w:ascii="Arial" w:hAnsi="Arial"/>
          <w:sz w:val="18"/>
        </w:rPr>
        <w:t>укциях по эксплуатации)</w:t>
      </w:r>
      <w:bookmarkStart w:id="237" w:name="OCRUncertain255"/>
      <w:r>
        <w:rPr>
          <w:rFonts w:ascii="Arial" w:hAnsi="Arial"/>
          <w:noProof/>
          <w:sz w:val="18"/>
        </w:rPr>
        <w:t>,</w:t>
      </w:r>
      <w:bookmarkEnd w:id="237"/>
      <w:r>
        <w:rPr>
          <w:rFonts w:ascii="Arial" w:hAnsi="Arial"/>
          <w:sz w:val="18"/>
        </w:rPr>
        <w:t xml:space="preserve"> а </w:t>
      </w:r>
      <w:bookmarkStart w:id="238" w:name="OCRUncertain256"/>
      <w:r>
        <w:rPr>
          <w:rFonts w:ascii="Arial" w:hAnsi="Arial"/>
          <w:sz w:val="18"/>
        </w:rPr>
        <w:t>также</w:t>
      </w:r>
      <w:bookmarkEnd w:id="238"/>
      <w:r>
        <w:rPr>
          <w:rFonts w:ascii="Arial" w:hAnsi="Arial"/>
          <w:sz w:val="18"/>
        </w:rPr>
        <w:t xml:space="preserve"> прошли первич</w:t>
      </w:r>
      <w:r>
        <w:rPr>
          <w:rFonts w:ascii="Arial" w:hAnsi="Arial"/>
          <w:sz w:val="18"/>
        </w:rPr>
        <w:softHyphen/>
        <w:t>ную поверку при их выпуске из производства, что удостоверено свид</w:t>
      </w:r>
      <w:bookmarkStart w:id="239" w:name="OCRUncertain257"/>
      <w:r>
        <w:rPr>
          <w:rFonts w:ascii="Arial" w:hAnsi="Arial"/>
          <w:sz w:val="18"/>
        </w:rPr>
        <w:t>е</w:t>
      </w:r>
      <w:bookmarkEnd w:id="239"/>
      <w:r>
        <w:rPr>
          <w:rFonts w:ascii="Arial" w:hAnsi="Arial"/>
          <w:sz w:val="18"/>
        </w:rPr>
        <w:t>тель</w:t>
      </w:r>
      <w:r>
        <w:rPr>
          <w:rFonts w:ascii="Arial" w:hAnsi="Arial"/>
          <w:sz w:val="18"/>
        </w:rPr>
        <w:softHyphen/>
        <w:t>ством о поверке или записью в паспорте.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3.3.</w:t>
      </w:r>
      <w:r>
        <w:rPr>
          <w:rFonts w:ascii="Arial" w:hAnsi="Arial"/>
          <w:sz w:val="18"/>
        </w:rPr>
        <w:t xml:space="preserve"> Средства измерения, выпускаемые </w:t>
      </w:r>
      <w:bookmarkStart w:id="240" w:name="OCRUncertain258"/>
      <w:r>
        <w:rPr>
          <w:rFonts w:ascii="Arial" w:hAnsi="Arial"/>
          <w:sz w:val="18"/>
        </w:rPr>
        <w:t>единичными</w:t>
      </w:r>
      <w:bookmarkEnd w:id="240"/>
      <w:r>
        <w:rPr>
          <w:rFonts w:ascii="Arial" w:hAnsi="Arial"/>
          <w:sz w:val="18"/>
        </w:rPr>
        <w:t xml:space="preserve"> экземплярами или ввозимые из-за границы в единичных экземплярах, допускается исполь</w:t>
      </w:r>
      <w:r>
        <w:rPr>
          <w:rFonts w:ascii="Arial" w:hAnsi="Arial"/>
          <w:sz w:val="18"/>
        </w:rPr>
        <w:softHyphen/>
        <w:t>зовать, если они прошли аттестацию в соответствии с ГОСТ</w:t>
      </w:r>
      <w:r>
        <w:rPr>
          <w:rFonts w:ascii="Arial" w:hAnsi="Arial"/>
          <w:noProof/>
          <w:sz w:val="18"/>
        </w:rPr>
        <w:t xml:space="preserve"> 8.326,</w:t>
      </w:r>
      <w:r>
        <w:rPr>
          <w:rFonts w:ascii="Arial" w:hAnsi="Arial"/>
          <w:sz w:val="18"/>
        </w:rPr>
        <w:t xml:space="preserve"> что удостоверяется свидетельством о метрологической аттестации.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3.4.</w:t>
      </w:r>
      <w:r>
        <w:rPr>
          <w:rFonts w:ascii="Arial" w:hAnsi="Arial"/>
          <w:sz w:val="18"/>
        </w:rPr>
        <w:t xml:space="preserve"> Испытательное оборудование допускается исполь</w:t>
      </w:r>
      <w:bookmarkStart w:id="241" w:name="OCRUncertain259"/>
      <w:r>
        <w:rPr>
          <w:rFonts w:ascii="Arial" w:hAnsi="Arial"/>
          <w:sz w:val="18"/>
        </w:rPr>
        <w:t>з</w:t>
      </w:r>
      <w:bookmarkEnd w:id="241"/>
      <w:r>
        <w:rPr>
          <w:rFonts w:ascii="Arial" w:hAnsi="Arial"/>
          <w:sz w:val="18"/>
        </w:rPr>
        <w:t>оват</w:t>
      </w:r>
      <w:bookmarkStart w:id="242" w:name="OCRUncertain260"/>
      <w:r>
        <w:rPr>
          <w:rFonts w:ascii="Arial" w:hAnsi="Arial"/>
          <w:sz w:val="18"/>
        </w:rPr>
        <w:t>ь</w:t>
      </w:r>
      <w:bookmarkEnd w:id="242"/>
      <w:r>
        <w:rPr>
          <w:rFonts w:ascii="Arial" w:hAnsi="Arial"/>
          <w:sz w:val="18"/>
        </w:rPr>
        <w:t>, если оно прошло первичную аттестацию</w:t>
      </w:r>
      <w:r>
        <w:rPr>
          <w:rFonts w:ascii="Arial" w:hAnsi="Arial"/>
          <w:sz w:val="18"/>
        </w:rPr>
        <w:t xml:space="preserve"> в соответствии с ГОСТ</w:t>
      </w:r>
      <w:r>
        <w:rPr>
          <w:rFonts w:ascii="Arial" w:hAnsi="Arial"/>
          <w:noProof/>
          <w:sz w:val="18"/>
        </w:rPr>
        <w:t xml:space="preserve"> 24555,</w:t>
      </w:r>
      <w:r>
        <w:rPr>
          <w:rFonts w:ascii="Arial" w:hAnsi="Arial"/>
          <w:sz w:val="18"/>
        </w:rPr>
        <w:t xml:space="preserve"> что д</w:t>
      </w:r>
      <w:bookmarkStart w:id="243" w:name="OCRUncertain261"/>
      <w:r>
        <w:rPr>
          <w:rFonts w:ascii="Arial" w:hAnsi="Arial"/>
          <w:sz w:val="18"/>
        </w:rPr>
        <w:t>л</w:t>
      </w:r>
      <w:bookmarkEnd w:id="243"/>
      <w:r>
        <w:rPr>
          <w:rFonts w:ascii="Arial" w:hAnsi="Arial"/>
          <w:sz w:val="18"/>
        </w:rPr>
        <w:t>я серий</w:t>
      </w:r>
      <w:r>
        <w:rPr>
          <w:rFonts w:ascii="Arial" w:hAnsi="Arial"/>
          <w:sz w:val="18"/>
        </w:rPr>
        <w:softHyphen/>
        <w:t>но выпускаемого оборудования удостоверяется ат</w:t>
      </w:r>
      <w:bookmarkStart w:id="244" w:name="OCRUncertain262"/>
      <w:r>
        <w:rPr>
          <w:rFonts w:ascii="Arial" w:hAnsi="Arial"/>
          <w:sz w:val="18"/>
        </w:rPr>
        <w:t>те</w:t>
      </w:r>
      <w:bookmarkEnd w:id="244"/>
      <w:r>
        <w:rPr>
          <w:rFonts w:ascii="Arial" w:hAnsi="Arial"/>
          <w:sz w:val="18"/>
        </w:rPr>
        <w:t>статом или записью в эксп</w:t>
      </w:r>
      <w:bookmarkStart w:id="245" w:name="OCRUncertain263"/>
      <w:r>
        <w:rPr>
          <w:rFonts w:ascii="Arial" w:hAnsi="Arial"/>
          <w:sz w:val="18"/>
        </w:rPr>
        <w:t>л</w:t>
      </w:r>
      <w:bookmarkEnd w:id="245"/>
      <w:r>
        <w:rPr>
          <w:rFonts w:ascii="Arial" w:hAnsi="Arial"/>
          <w:sz w:val="18"/>
        </w:rPr>
        <w:t>уатационных документах, а для выпускаемого в единичных экземп</w:t>
      </w:r>
      <w:r>
        <w:rPr>
          <w:rFonts w:ascii="Arial" w:hAnsi="Arial"/>
          <w:sz w:val="18"/>
        </w:rPr>
        <w:softHyphen/>
        <w:t>лярах или ввозимого из</w:t>
      </w:r>
      <w:bookmarkStart w:id="246" w:name="OCRUncertain264"/>
      <w:r>
        <w:rPr>
          <w:rFonts w:ascii="Arial" w:hAnsi="Arial"/>
          <w:sz w:val="18"/>
        </w:rPr>
        <w:t>-</w:t>
      </w:r>
      <w:bookmarkEnd w:id="246"/>
      <w:r>
        <w:rPr>
          <w:rFonts w:ascii="Arial" w:hAnsi="Arial"/>
          <w:sz w:val="18"/>
        </w:rPr>
        <w:t>за гра</w:t>
      </w:r>
      <w:bookmarkStart w:id="247" w:name="OCRUncertain265"/>
      <w:r>
        <w:rPr>
          <w:rFonts w:ascii="Arial" w:hAnsi="Arial"/>
          <w:sz w:val="18"/>
        </w:rPr>
        <w:t>н</w:t>
      </w:r>
      <w:bookmarkEnd w:id="247"/>
      <w:r>
        <w:rPr>
          <w:rFonts w:ascii="Arial" w:hAnsi="Arial"/>
          <w:sz w:val="18"/>
        </w:rPr>
        <w:t>ицы в единичных экземплярах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аттестатом, протоколом атт</w:t>
      </w:r>
      <w:bookmarkStart w:id="248" w:name="OCRUncertain266"/>
      <w:r>
        <w:rPr>
          <w:rFonts w:ascii="Arial" w:hAnsi="Arial"/>
          <w:sz w:val="18"/>
        </w:rPr>
        <w:t>е</w:t>
      </w:r>
      <w:bookmarkEnd w:id="248"/>
      <w:r>
        <w:rPr>
          <w:rFonts w:ascii="Arial" w:hAnsi="Arial"/>
          <w:sz w:val="18"/>
        </w:rPr>
        <w:t>стации и форму</w:t>
      </w:r>
      <w:bookmarkStart w:id="249" w:name="OCRUncertain267"/>
      <w:r>
        <w:rPr>
          <w:rFonts w:ascii="Arial" w:hAnsi="Arial"/>
          <w:sz w:val="18"/>
        </w:rPr>
        <w:t>л</w:t>
      </w:r>
      <w:bookmarkEnd w:id="249"/>
      <w:r>
        <w:rPr>
          <w:rFonts w:ascii="Arial" w:hAnsi="Arial"/>
          <w:sz w:val="18"/>
        </w:rPr>
        <w:t>яром по ГОСТ</w:t>
      </w:r>
      <w:r>
        <w:rPr>
          <w:rFonts w:ascii="Arial" w:hAnsi="Arial"/>
          <w:noProof/>
          <w:sz w:val="18"/>
        </w:rPr>
        <w:t xml:space="preserve"> 2.601.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3.5.</w:t>
      </w:r>
      <w:r>
        <w:rPr>
          <w:rFonts w:ascii="Arial" w:hAnsi="Arial"/>
          <w:sz w:val="18"/>
        </w:rPr>
        <w:t xml:space="preserve"> В процессе эксплуатации средства измерения должны проходить п</w:t>
      </w:r>
      <w:bookmarkStart w:id="250" w:name="OCRUncertain268"/>
      <w:r>
        <w:rPr>
          <w:rFonts w:ascii="Arial" w:hAnsi="Arial"/>
          <w:sz w:val="18"/>
        </w:rPr>
        <w:t>е</w:t>
      </w:r>
      <w:bookmarkEnd w:id="250"/>
      <w:r>
        <w:rPr>
          <w:rFonts w:ascii="Arial" w:hAnsi="Arial"/>
          <w:sz w:val="18"/>
        </w:rPr>
        <w:t>риодическую поверку, а испытательное оборудование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sz w:val="18"/>
        </w:rPr>
        <w:t xml:space="preserve"> периодическую аттестацию.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Необходимость проведения этих операций и наличие требуемых доку</w:t>
      </w:r>
      <w:r>
        <w:rPr>
          <w:rFonts w:ascii="Arial" w:hAnsi="Arial"/>
          <w:sz w:val="18"/>
        </w:rPr>
        <w:softHyphen/>
        <w:t>м</w:t>
      </w:r>
      <w:r>
        <w:rPr>
          <w:rFonts w:ascii="Arial" w:hAnsi="Arial"/>
          <w:sz w:val="18"/>
        </w:rPr>
        <w:t>ентов указано в приложении</w:t>
      </w:r>
      <w:r>
        <w:rPr>
          <w:rFonts w:ascii="Arial" w:hAnsi="Arial"/>
          <w:noProof/>
          <w:sz w:val="18"/>
        </w:rPr>
        <w:t xml:space="preserve"> 3.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3.6.</w:t>
      </w:r>
      <w:r>
        <w:rPr>
          <w:rFonts w:ascii="Arial" w:hAnsi="Arial"/>
          <w:sz w:val="18"/>
        </w:rPr>
        <w:t xml:space="preserve"> Поверку ср</w:t>
      </w:r>
      <w:bookmarkStart w:id="251" w:name="OCRUncertain269"/>
      <w:r>
        <w:rPr>
          <w:rFonts w:ascii="Arial" w:hAnsi="Arial"/>
          <w:sz w:val="18"/>
        </w:rPr>
        <w:t>е</w:t>
      </w:r>
      <w:bookmarkEnd w:id="251"/>
      <w:r>
        <w:rPr>
          <w:rFonts w:ascii="Arial" w:hAnsi="Arial"/>
          <w:sz w:val="18"/>
        </w:rPr>
        <w:t>дств измерения проводят органы государственной или ведомств</w:t>
      </w:r>
      <w:bookmarkStart w:id="252" w:name="OCRUncertain270"/>
      <w:r>
        <w:rPr>
          <w:rFonts w:ascii="Arial" w:hAnsi="Arial"/>
          <w:sz w:val="18"/>
        </w:rPr>
        <w:t>е</w:t>
      </w:r>
      <w:bookmarkEnd w:id="252"/>
      <w:r>
        <w:rPr>
          <w:rFonts w:ascii="Arial" w:hAnsi="Arial"/>
          <w:sz w:val="18"/>
        </w:rPr>
        <w:t>нной м</w:t>
      </w:r>
      <w:bookmarkStart w:id="253" w:name="OCRUncertain271"/>
      <w:r>
        <w:rPr>
          <w:rFonts w:ascii="Arial" w:hAnsi="Arial"/>
          <w:sz w:val="18"/>
        </w:rPr>
        <w:t>е</w:t>
      </w:r>
      <w:bookmarkEnd w:id="253"/>
      <w:r>
        <w:rPr>
          <w:rFonts w:ascii="Arial" w:hAnsi="Arial"/>
          <w:sz w:val="18"/>
        </w:rPr>
        <w:t>трологической службы в соотв</w:t>
      </w:r>
      <w:bookmarkStart w:id="254" w:name="OCRUncertain272"/>
      <w:r>
        <w:rPr>
          <w:rFonts w:ascii="Arial" w:hAnsi="Arial"/>
          <w:sz w:val="18"/>
        </w:rPr>
        <w:t>е</w:t>
      </w:r>
      <w:bookmarkEnd w:id="254"/>
      <w:r>
        <w:rPr>
          <w:rFonts w:ascii="Arial" w:hAnsi="Arial"/>
          <w:sz w:val="18"/>
        </w:rPr>
        <w:t>тствии с указаниями в эксплуатационной докум</w:t>
      </w:r>
      <w:bookmarkStart w:id="255" w:name="OCRUncertain273"/>
      <w:r>
        <w:rPr>
          <w:rFonts w:ascii="Arial" w:hAnsi="Arial"/>
          <w:sz w:val="18"/>
        </w:rPr>
        <w:t>е</w:t>
      </w:r>
      <w:bookmarkEnd w:id="255"/>
      <w:r>
        <w:rPr>
          <w:rFonts w:ascii="Arial" w:hAnsi="Arial"/>
          <w:sz w:val="18"/>
        </w:rPr>
        <w:t>нтации д</w:t>
      </w:r>
      <w:bookmarkStart w:id="256" w:name="OCRUncertain274"/>
      <w:r>
        <w:rPr>
          <w:rFonts w:ascii="Arial" w:hAnsi="Arial"/>
          <w:sz w:val="18"/>
        </w:rPr>
        <w:t>л</w:t>
      </w:r>
      <w:bookmarkEnd w:id="256"/>
      <w:r>
        <w:rPr>
          <w:rFonts w:ascii="Arial" w:hAnsi="Arial"/>
          <w:sz w:val="18"/>
        </w:rPr>
        <w:t>я средств, выпускаемых серийно или в акте метрологич</w:t>
      </w:r>
      <w:bookmarkStart w:id="257" w:name="OCRUncertain275"/>
      <w:r>
        <w:rPr>
          <w:rFonts w:ascii="Arial" w:hAnsi="Arial"/>
          <w:sz w:val="18"/>
        </w:rPr>
        <w:t>е</w:t>
      </w:r>
      <w:bookmarkEnd w:id="257"/>
      <w:r>
        <w:rPr>
          <w:rFonts w:ascii="Arial" w:hAnsi="Arial"/>
          <w:sz w:val="18"/>
        </w:rPr>
        <w:t>ской аттестации.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3.7.</w:t>
      </w:r>
      <w:r>
        <w:rPr>
          <w:rFonts w:ascii="Arial" w:hAnsi="Arial"/>
          <w:sz w:val="18"/>
        </w:rPr>
        <w:t xml:space="preserve"> Периодическую аттестацию испытательного оборудования проводят испытат</w:t>
      </w:r>
      <w:bookmarkStart w:id="258" w:name="OCRUncertain276"/>
      <w:r>
        <w:rPr>
          <w:rFonts w:ascii="Arial" w:hAnsi="Arial"/>
          <w:sz w:val="18"/>
        </w:rPr>
        <w:t>е</w:t>
      </w:r>
      <w:bookmarkEnd w:id="258"/>
      <w:r>
        <w:rPr>
          <w:rFonts w:ascii="Arial" w:hAnsi="Arial"/>
          <w:sz w:val="18"/>
        </w:rPr>
        <w:t xml:space="preserve">льные </w:t>
      </w:r>
      <w:bookmarkStart w:id="259" w:name="OCRUncertain277"/>
      <w:r>
        <w:rPr>
          <w:rFonts w:ascii="Arial" w:hAnsi="Arial"/>
          <w:sz w:val="18"/>
        </w:rPr>
        <w:t>подразделения</w:t>
      </w:r>
      <w:bookmarkEnd w:id="259"/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строит</w:t>
      </w:r>
      <w:bookmarkStart w:id="260" w:name="OCRUncertain278"/>
      <w:r>
        <w:rPr>
          <w:rFonts w:ascii="Arial" w:hAnsi="Arial"/>
          <w:sz w:val="18"/>
        </w:rPr>
        <w:t>е</w:t>
      </w:r>
      <w:bookmarkEnd w:id="260"/>
      <w:r>
        <w:rPr>
          <w:rFonts w:ascii="Arial" w:hAnsi="Arial"/>
          <w:sz w:val="18"/>
        </w:rPr>
        <w:t>льные или заводски</w:t>
      </w:r>
      <w:bookmarkStart w:id="261" w:name="OCRUncertain279"/>
      <w:r>
        <w:rPr>
          <w:rFonts w:ascii="Arial" w:hAnsi="Arial"/>
          <w:sz w:val="18"/>
        </w:rPr>
        <w:t>е</w:t>
      </w:r>
      <w:bookmarkEnd w:id="261"/>
      <w:r>
        <w:rPr>
          <w:rFonts w:ascii="Arial" w:hAnsi="Arial"/>
          <w:sz w:val="18"/>
        </w:rPr>
        <w:t xml:space="preserve"> лаборатории, отд</w:t>
      </w:r>
      <w:bookmarkStart w:id="262" w:name="OCRUncertain280"/>
      <w:r>
        <w:rPr>
          <w:rFonts w:ascii="Arial" w:hAnsi="Arial"/>
          <w:sz w:val="18"/>
        </w:rPr>
        <w:t>е</w:t>
      </w:r>
      <w:bookmarkEnd w:id="262"/>
      <w:r>
        <w:rPr>
          <w:rFonts w:ascii="Arial" w:hAnsi="Arial"/>
          <w:sz w:val="18"/>
        </w:rPr>
        <w:t>лы технического контроля, испытаний и другие, прим</w:t>
      </w:r>
      <w:bookmarkStart w:id="263" w:name="OCRUncertain281"/>
      <w:r>
        <w:rPr>
          <w:rFonts w:ascii="Arial" w:hAnsi="Arial"/>
          <w:sz w:val="18"/>
        </w:rPr>
        <w:t>е</w:t>
      </w:r>
      <w:bookmarkEnd w:id="263"/>
      <w:r>
        <w:rPr>
          <w:rFonts w:ascii="Arial" w:hAnsi="Arial"/>
          <w:sz w:val="18"/>
        </w:rPr>
        <w:t>няющие это обо</w:t>
      </w:r>
      <w:r>
        <w:rPr>
          <w:rFonts w:ascii="Arial" w:hAnsi="Arial"/>
          <w:sz w:val="18"/>
        </w:rPr>
        <w:softHyphen/>
        <w:t>рудование, с участием метрологической с</w:t>
      </w:r>
      <w:r>
        <w:rPr>
          <w:rFonts w:ascii="Arial" w:hAnsi="Arial"/>
          <w:sz w:val="18"/>
        </w:rPr>
        <w:t>лужбы данного предприятия (организации)</w:t>
      </w:r>
      <w:bookmarkStart w:id="264" w:name="OCRUncertain282"/>
      <w:r>
        <w:rPr>
          <w:rFonts w:ascii="Arial" w:hAnsi="Arial"/>
          <w:noProof/>
          <w:sz w:val="18"/>
        </w:rPr>
        <w:t>.</w:t>
      </w:r>
      <w:bookmarkEnd w:id="264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3.8.</w:t>
      </w:r>
      <w:r>
        <w:rPr>
          <w:rFonts w:ascii="Arial" w:hAnsi="Arial"/>
          <w:sz w:val="18"/>
        </w:rPr>
        <w:t xml:space="preserve"> Межповерочный срок между двумя последовательными поверками средств измерений указывается в эксплуатационной документации или в акте метрологич</w:t>
      </w:r>
      <w:bookmarkStart w:id="265" w:name="OCRUncertain283"/>
      <w:r>
        <w:rPr>
          <w:rFonts w:ascii="Arial" w:hAnsi="Arial"/>
          <w:sz w:val="18"/>
        </w:rPr>
        <w:t>е</w:t>
      </w:r>
      <w:bookmarkEnd w:id="265"/>
      <w:r>
        <w:rPr>
          <w:rFonts w:ascii="Arial" w:hAnsi="Arial"/>
          <w:sz w:val="18"/>
        </w:rPr>
        <w:t>ской аттестации.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Периодическая аттестация испытательного оборудования проводится в сроки, установленные при первичной аттестации.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После ремонта или перебазирования, а также зам</w:t>
      </w:r>
      <w:bookmarkStart w:id="266" w:name="OCRUncertain284"/>
      <w:r>
        <w:rPr>
          <w:rFonts w:ascii="Arial" w:hAnsi="Arial"/>
          <w:sz w:val="18"/>
        </w:rPr>
        <w:t>е</w:t>
      </w:r>
      <w:bookmarkEnd w:id="266"/>
      <w:r>
        <w:rPr>
          <w:rFonts w:ascii="Arial" w:hAnsi="Arial"/>
          <w:sz w:val="18"/>
        </w:rPr>
        <w:t>ны ср</w:t>
      </w:r>
      <w:bookmarkStart w:id="267" w:name="OCRUncertain285"/>
      <w:r>
        <w:rPr>
          <w:rFonts w:ascii="Arial" w:hAnsi="Arial"/>
          <w:sz w:val="18"/>
        </w:rPr>
        <w:t>е</w:t>
      </w:r>
      <w:bookmarkEnd w:id="267"/>
      <w:r>
        <w:rPr>
          <w:rFonts w:ascii="Arial" w:hAnsi="Arial"/>
          <w:sz w:val="18"/>
        </w:rPr>
        <w:t>дств измере</w:t>
      </w:r>
      <w:bookmarkStart w:id="268" w:name="OCRUncertain286"/>
      <w:r>
        <w:rPr>
          <w:rFonts w:ascii="Arial" w:hAnsi="Arial"/>
          <w:sz w:val="18"/>
        </w:rPr>
        <w:t>н</w:t>
      </w:r>
      <w:bookmarkEnd w:id="268"/>
      <w:r>
        <w:rPr>
          <w:rFonts w:ascii="Arial" w:hAnsi="Arial"/>
          <w:sz w:val="18"/>
        </w:rPr>
        <w:t>ий или испытательного оборудования следует проводить внеочередны</w:t>
      </w:r>
      <w:bookmarkStart w:id="269" w:name="OCRUncertain287"/>
      <w:r>
        <w:rPr>
          <w:rFonts w:ascii="Arial" w:hAnsi="Arial"/>
          <w:sz w:val="18"/>
        </w:rPr>
        <w:t>е</w:t>
      </w:r>
      <w:bookmarkEnd w:id="269"/>
      <w:r>
        <w:rPr>
          <w:rFonts w:ascii="Arial" w:hAnsi="Arial"/>
          <w:sz w:val="18"/>
        </w:rPr>
        <w:t xml:space="preserve"> повер</w:t>
      </w:r>
      <w:r>
        <w:rPr>
          <w:rFonts w:ascii="Arial" w:hAnsi="Arial"/>
          <w:sz w:val="18"/>
        </w:rPr>
        <w:softHyphen/>
        <w:t>ки и аттестации.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w:t>4.</w:t>
      </w:r>
      <w:r>
        <w:rPr>
          <w:rFonts w:ascii="Arial" w:hAnsi="Arial"/>
          <w:b/>
          <w:sz w:val="18"/>
        </w:rPr>
        <w:t xml:space="preserve"> ПОДГОТОВКА К ИСПЫТАНИЯМ ОБРАЗЦОВ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z w:val="18"/>
        </w:rPr>
        <w:t xml:space="preserve"> УСЛОВИЯ  ИХ ПРОВЕДЕНИЯ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4.1.</w:t>
      </w:r>
      <w:r>
        <w:rPr>
          <w:rFonts w:ascii="Arial" w:hAnsi="Arial"/>
          <w:sz w:val="18"/>
        </w:rPr>
        <w:t xml:space="preserve"> В помещении </w:t>
      </w:r>
      <w:bookmarkStart w:id="270" w:name="OCRUncertain288"/>
      <w:r>
        <w:rPr>
          <w:rFonts w:ascii="Arial" w:hAnsi="Arial"/>
          <w:sz w:val="18"/>
        </w:rPr>
        <w:t>для</w:t>
      </w:r>
      <w:bookmarkEnd w:id="270"/>
      <w:r>
        <w:rPr>
          <w:rFonts w:ascii="Arial" w:hAnsi="Arial"/>
          <w:sz w:val="18"/>
        </w:rPr>
        <w:t xml:space="preserve"> испытания образцов следует поддерживат</w:t>
      </w:r>
      <w:bookmarkStart w:id="271" w:name="OCRUncertain289"/>
      <w:r>
        <w:rPr>
          <w:rFonts w:ascii="Arial" w:hAnsi="Arial"/>
          <w:sz w:val="18"/>
        </w:rPr>
        <w:t>ь</w:t>
      </w:r>
      <w:bookmarkEnd w:id="271"/>
      <w:r>
        <w:rPr>
          <w:rFonts w:ascii="Arial" w:hAnsi="Arial"/>
          <w:sz w:val="18"/>
        </w:rPr>
        <w:t xml:space="preserve"> темпе</w:t>
      </w:r>
      <w:bookmarkStart w:id="272" w:name="OCRUncertain290"/>
      <w:r>
        <w:rPr>
          <w:rFonts w:ascii="Arial" w:hAnsi="Arial"/>
          <w:sz w:val="18"/>
        </w:rPr>
        <w:softHyphen/>
      </w:r>
      <w:bookmarkEnd w:id="272"/>
      <w:r>
        <w:rPr>
          <w:rFonts w:ascii="Arial" w:hAnsi="Arial"/>
          <w:sz w:val="18"/>
        </w:rPr>
        <w:t xml:space="preserve">ратуру воздуха в пределах (20±5) </w:t>
      </w:r>
      <w:bookmarkStart w:id="273" w:name="OCRUncertain291"/>
      <w:r>
        <w:rPr>
          <w:rFonts w:ascii="Arial" w:hAnsi="Arial"/>
          <w:sz w:val="18"/>
        </w:rPr>
        <w:t>°</w:t>
      </w:r>
      <w:bookmarkEnd w:id="273"/>
      <w:r>
        <w:rPr>
          <w:rFonts w:ascii="Arial" w:hAnsi="Arial"/>
          <w:sz w:val="18"/>
        </w:rPr>
        <w:t>С и относит</w:t>
      </w:r>
      <w:bookmarkStart w:id="274" w:name="OCRUncertain292"/>
      <w:r>
        <w:rPr>
          <w:rFonts w:ascii="Arial" w:hAnsi="Arial"/>
          <w:sz w:val="18"/>
        </w:rPr>
        <w:t>е</w:t>
      </w:r>
      <w:bookmarkEnd w:id="274"/>
      <w:r>
        <w:rPr>
          <w:rFonts w:ascii="Arial" w:hAnsi="Arial"/>
          <w:sz w:val="18"/>
        </w:rPr>
        <w:t>льную влажность воздуха не менее</w:t>
      </w:r>
      <w:r>
        <w:rPr>
          <w:rFonts w:ascii="Arial" w:hAnsi="Arial"/>
          <w:noProof/>
          <w:sz w:val="18"/>
        </w:rPr>
        <w:t xml:space="preserve"> 55 </w:t>
      </w:r>
      <w:bookmarkStart w:id="275" w:name="OCRUncertain293"/>
      <w:r>
        <w:rPr>
          <w:rFonts w:ascii="Arial" w:hAnsi="Arial"/>
          <w:i/>
          <w:noProof/>
          <w:sz w:val="18"/>
        </w:rPr>
        <w:t>%.</w:t>
      </w:r>
      <w:bookmarkEnd w:id="275"/>
      <w:r>
        <w:rPr>
          <w:rFonts w:ascii="Arial" w:hAnsi="Arial"/>
          <w:sz w:val="18"/>
        </w:rPr>
        <w:t xml:space="preserve"> В этих условиях образцы должны быть выдержаны до испы</w:t>
      </w:r>
      <w:r>
        <w:rPr>
          <w:rFonts w:ascii="Arial" w:hAnsi="Arial"/>
          <w:sz w:val="18"/>
        </w:rPr>
        <w:softHyphen/>
        <w:t>тания в распалубленном виде в течение не менее</w:t>
      </w:r>
      <w:r>
        <w:rPr>
          <w:rFonts w:ascii="Arial" w:hAnsi="Arial"/>
          <w:noProof/>
          <w:sz w:val="18"/>
        </w:rPr>
        <w:t xml:space="preserve"> 24</w:t>
      </w:r>
      <w:r>
        <w:rPr>
          <w:rFonts w:ascii="Arial" w:hAnsi="Arial"/>
          <w:sz w:val="18"/>
        </w:rPr>
        <w:t xml:space="preserve"> ч, если они твердели в воде, и в течение не менее</w:t>
      </w:r>
      <w:r>
        <w:rPr>
          <w:rFonts w:ascii="Arial" w:hAnsi="Arial"/>
          <w:noProof/>
          <w:sz w:val="18"/>
        </w:rPr>
        <w:t xml:space="preserve"> 4</w:t>
      </w:r>
      <w:r>
        <w:rPr>
          <w:rFonts w:ascii="Arial" w:hAnsi="Arial"/>
          <w:sz w:val="18"/>
        </w:rPr>
        <w:t xml:space="preserve"> ч, если они твердели в </w:t>
      </w:r>
      <w:bookmarkStart w:id="276" w:name="OCRUncertain294"/>
      <w:r>
        <w:rPr>
          <w:rFonts w:ascii="Arial" w:hAnsi="Arial"/>
          <w:sz w:val="18"/>
        </w:rPr>
        <w:t xml:space="preserve">воздушно-влажностных </w:t>
      </w:r>
      <w:bookmarkEnd w:id="276"/>
      <w:r>
        <w:rPr>
          <w:rFonts w:ascii="Arial" w:hAnsi="Arial"/>
          <w:sz w:val="18"/>
        </w:rPr>
        <w:t>условиях или в условиях тепловой обработки.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Образцы, предназначенные для испытаний для определения передаточной или </w:t>
      </w:r>
      <w:bookmarkStart w:id="277" w:name="OCRUncertain295"/>
      <w:r>
        <w:rPr>
          <w:rFonts w:ascii="Arial" w:hAnsi="Arial"/>
          <w:sz w:val="18"/>
        </w:rPr>
        <w:t>распалубочной</w:t>
      </w:r>
      <w:bookmarkEnd w:id="277"/>
      <w:r>
        <w:rPr>
          <w:rFonts w:ascii="Arial" w:hAnsi="Arial"/>
          <w:sz w:val="18"/>
        </w:rPr>
        <w:t xml:space="preserve"> прочн</w:t>
      </w:r>
      <w:r>
        <w:rPr>
          <w:rFonts w:ascii="Arial" w:hAnsi="Arial"/>
          <w:sz w:val="18"/>
        </w:rPr>
        <w:t>ости бетона на сжатие в горяч</w:t>
      </w:r>
      <w:bookmarkStart w:id="278" w:name="OCRUncertain296"/>
      <w:r>
        <w:rPr>
          <w:rFonts w:ascii="Arial" w:hAnsi="Arial"/>
          <w:sz w:val="18"/>
        </w:rPr>
        <w:t>е</w:t>
      </w:r>
      <w:bookmarkEnd w:id="278"/>
      <w:r>
        <w:rPr>
          <w:rFonts w:ascii="Arial" w:hAnsi="Arial"/>
          <w:sz w:val="18"/>
        </w:rPr>
        <w:t>м состоянии, а так</w:t>
      </w:r>
      <w:r>
        <w:rPr>
          <w:rFonts w:ascii="Arial" w:hAnsi="Arial"/>
          <w:sz w:val="18"/>
        </w:rPr>
        <w:softHyphen/>
        <w:t>же образцы, предна</w:t>
      </w:r>
      <w:bookmarkStart w:id="279" w:name="OCRUncertain297"/>
      <w:r>
        <w:rPr>
          <w:rFonts w:ascii="Arial" w:hAnsi="Arial"/>
          <w:sz w:val="18"/>
        </w:rPr>
        <w:t>зн</w:t>
      </w:r>
      <w:bookmarkEnd w:id="279"/>
      <w:r>
        <w:rPr>
          <w:rFonts w:ascii="Arial" w:hAnsi="Arial"/>
          <w:sz w:val="18"/>
        </w:rPr>
        <w:t>ачен</w:t>
      </w:r>
      <w:bookmarkStart w:id="280" w:name="OCRUncertain298"/>
      <w:r>
        <w:rPr>
          <w:rFonts w:ascii="Arial" w:hAnsi="Arial"/>
          <w:sz w:val="18"/>
        </w:rPr>
        <w:t>н</w:t>
      </w:r>
      <w:bookmarkEnd w:id="280"/>
      <w:r>
        <w:rPr>
          <w:rFonts w:ascii="Arial" w:hAnsi="Arial"/>
          <w:sz w:val="18"/>
        </w:rPr>
        <w:t>ые для определения прочности на растяжение пос</w:t>
      </w:r>
      <w:bookmarkStart w:id="281" w:name="OCRUncertain299"/>
      <w:r>
        <w:rPr>
          <w:rFonts w:ascii="Arial" w:hAnsi="Arial"/>
          <w:sz w:val="18"/>
        </w:rPr>
        <w:t>л</w:t>
      </w:r>
      <w:bookmarkEnd w:id="281"/>
      <w:r>
        <w:rPr>
          <w:rFonts w:ascii="Arial" w:hAnsi="Arial"/>
          <w:sz w:val="18"/>
        </w:rPr>
        <w:t>е водного твердения, следует испытывать без предварительной вы</w:t>
      </w:r>
      <w:r>
        <w:rPr>
          <w:rFonts w:ascii="Arial" w:hAnsi="Arial"/>
          <w:sz w:val="18"/>
        </w:rPr>
        <w:softHyphen/>
        <w:t>держки.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4.2.</w:t>
      </w:r>
      <w:r>
        <w:rPr>
          <w:rFonts w:ascii="Arial" w:hAnsi="Arial"/>
          <w:sz w:val="18"/>
        </w:rPr>
        <w:t xml:space="preserve"> Пере</w:t>
      </w:r>
      <w:bookmarkStart w:id="282" w:name="OCRUncertain300"/>
      <w:r>
        <w:rPr>
          <w:rFonts w:ascii="Arial" w:hAnsi="Arial"/>
          <w:sz w:val="18"/>
        </w:rPr>
        <w:t>д</w:t>
      </w:r>
      <w:bookmarkEnd w:id="282"/>
      <w:r>
        <w:rPr>
          <w:rFonts w:ascii="Arial" w:hAnsi="Arial"/>
          <w:sz w:val="18"/>
        </w:rPr>
        <w:t xml:space="preserve"> испыта</w:t>
      </w:r>
      <w:bookmarkStart w:id="283" w:name="OCRUncertain301"/>
      <w:r>
        <w:rPr>
          <w:rFonts w:ascii="Arial" w:hAnsi="Arial"/>
          <w:sz w:val="18"/>
        </w:rPr>
        <w:t>н</w:t>
      </w:r>
      <w:bookmarkEnd w:id="283"/>
      <w:r>
        <w:rPr>
          <w:rFonts w:ascii="Arial" w:hAnsi="Arial"/>
          <w:sz w:val="18"/>
        </w:rPr>
        <w:t>ием образцы подвергают визуальному осмотру, уста</w:t>
      </w:r>
      <w:r>
        <w:rPr>
          <w:rFonts w:ascii="Arial" w:hAnsi="Arial"/>
          <w:sz w:val="18"/>
        </w:rPr>
        <w:softHyphen/>
        <w:t>навливая нали</w:t>
      </w:r>
      <w:bookmarkStart w:id="284" w:name="OCRUncertain302"/>
      <w:r>
        <w:rPr>
          <w:rFonts w:ascii="Arial" w:hAnsi="Arial"/>
          <w:sz w:val="18"/>
        </w:rPr>
        <w:t>ч</w:t>
      </w:r>
      <w:bookmarkEnd w:id="284"/>
      <w:r>
        <w:rPr>
          <w:rFonts w:ascii="Arial" w:hAnsi="Arial"/>
          <w:sz w:val="18"/>
        </w:rPr>
        <w:t xml:space="preserve">ие дефектов в виде </w:t>
      </w:r>
      <w:bookmarkStart w:id="285" w:name="OCRUncertain303"/>
      <w:r>
        <w:rPr>
          <w:rFonts w:ascii="Arial" w:hAnsi="Arial"/>
          <w:sz w:val="18"/>
        </w:rPr>
        <w:t>околов</w:t>
      </w:r>
      <w:bookmarkEnd w:id="285"/>
      <w:r>
        <w:rPr>
          <w:rFonts w:ascii="Arial" w:hAnsi="Arial"/>
          <w:sz w:val="18"/>
        </w:rPr>
        <w:t xml:space="preserve"> ребер, раковин и и</w:t>
      </w:r>
      <w:bookmarkStart w:id="286" w:name="OCRUncertain304"/>
      <w:r>
        <w:rPr>
          <w:rFonts w:ascii="Arial" w:hAnsi="Arial"/>
          <w:sz w:val="18"/>
        </w:rPr>
        <w:t>н</w:t>
      </w:r>
      <w:bookmarkEnd w:id="286"/>
      <w:r>
        <w:rPr>
          <w:rFonts w:ascii="Arial" w:hAnsi="Arial"/>
          <w:sz w:val="18"/>
        </w:rPr>
        <w:t>ород</w:t>
      </w:r>
      <w:bookmarkStart w:id="287" w:name="OCRUncertain305"/>
      <w:r>
        <w:rPr>
          <w:rFonts w:ascii="Arial" w:hAnsi="Arial"/>
          <w:sz w:val="18"/>
        </w:rPr>
        <w:t>н</w:t>
      </w:r>
      <w:bookmarkEnd w:id="287"/>
      <w:r>
        <w:rPr>
          <w:rFonts w:ascii="Arial" w:hAnsi="Arial"/>
          <w:sz w:val="18"/>
        </w:rPr>
        <w:t xml:space="preserve">ых включений. Образцы, имеющие трещины, </w:t>
      </w:r>
      <w:bookmarkStart w:id="288" w:name="OCRUncertain306"/>
      <w:r>
        <w:rPr>
          <w:rFonts w:ascii="Arial" w:hAnsi="Arial"/>
          <w:sz w:val="18"/>
        </w:rPr>
        <w:t>околы</w:t>
      </w:r>
      <w:bookmarkEnd w:id="288"/>
      <w:r>
        <w:rPr>
          <w:rFonts w:ascii="Arial" w:hAnsi="Arial"/>
          <w:sz w:val="18"/>
        </w:rPr>
        <w:t xml:space="preserve"> ребер глубиной более </w:t>
      </w:r>
      <w:r>
        <w:rPr>
          <w:rFonts w:ascii="Arial" w:hAnsi="Arial"/>
          <w:noProof/>
          <w:sz w:val="18"/>
        </w:rPr>
        <w:t>10</w:t>
      </w:r>
      <w:r>
        <w:rPr>
          <w:rFonts w:ascii="Arial" w:hAnsi="Arial"/>
          <w:sz w:val="18"/>
        </w:rPr>
        <w:t xml:space="preserve"> мм, раковины д</w:t>
      </w:r>
      <w:bookmarkStart w:id="289" w:name="OCRUncertain307"/>
      <w:r>
        <w:rPr>
          <w:rFonts w:ascii="Arial" w:hAnsi="Arial"/>
          <w:sz w:val="18"/>
        </w:rPr>
        <w:t>и</w:t>
      </w:r>
      <w:bookmarkEnd w:id="289"/>
      <w:r>
        <w:rPr>
          <w:rFonts w:ascii="Arial" w:hAnsi="Arial"/>
          <w:sz w:val="18"/>
        </w:rPr>
        <w:t>аметром более</w:t>
      </w:r>
      <w:r>
        <w:rPr>
          <w:rFonts w:ascii="Arial" w:hAnsi="Arial"/>
          <w:noProof/>
          <w:sz w:val="18"/>
        </w:rPr>
        <w:t xml:space="preserve"> 10</w:t>
      </w:r>
      <w:r>
        <w:rPr>
          <w:rFonts w:ascii="Arial" w:hAnsi="Arial"/>
          <w:sz w:val="18"/>
        </w:rPr>
        <w:t xml:space="preserve"> мм и глубиной более</w:t>
      </w:r>
      <w:r>
        <w:rPr>
          <w:rFonts w:ascii="Arial" w:hAnsi="Arial"/>
          <w:noProof/>
          <w:sz w:val="18"/>
        </w:rPr>
        <w:t xml:space="preserve"> 5</w:t>
      </w:r>
      <w:r>
        <w:rPr>
          <w:rFonts w:ascii="Arial" w:hAnsi="Arial"/>
          <w:sz w:val="18"/>
        </w:rPr>
        <w:t xml:space="preserve"> мм (кроме бетона крупнопористой структуры), а также следы расслое</w:t>
      </w:r>
      <w:r>
        <w:rPr>
          <w:rFonts w:ascii="Arial" w:hAnsi="Arial"/>
          <w:sz w:val="18"/>
        </w:rPr>
        <w:t xml:space="preserve">ния и </w:t>
      </w:r>
      <w:bookmarkStart w:id="290" w:name="OCRUncertain308"/>
      <w:r>
        <w:rPr>
          <w:rFonts w:ascii="Arial" w:hAnsi="Arial"/>
          <w:sz w:val="18"/>
        </w:rPr>
        <w:t>недоуплотнения</w:t>
      </w:r>
      <w:bookmarkEnd w:id="290"/>
      <w:r>
        <w:rPr>
          <w:rFonts w:ascii="Arial" w:hAnsi="Arial"/>
          <w:sz w:val="18"/>
        </w:rPr>
        <w:t xml:space="preserve"> бетон</w:t>
      </w:r>
      <w:bookmarkStart w:id="291" w:name="OCRUncertain309"/>
      <w:r>
        <w:rPr>
          <w:rFonts w:ascii="Arial" w:hAnsi="Arial"/>
          <w:sz w:val="18"/>
        </w:rPr>
        <w:t>н</w:t>
      </w:r>
      <w:bookmarkEnd w:id="291"/>
      <w:r>
        <w:rPr>
          <w:rFonts w:ascii="Arial" w:hAnsi="Arial"/>
          <w:sz w:val="18"/>
        </w:rPr>
        <w:t>ой смеси, ис</w:t>
      </w:r>
      <w:bookmarkStart w:id="292" w:name="OCRUncertain310"/>
      <w:r>
        <w:rPr>
          <w:rFonts w:ascii="Arial" w:hAnsi="Arial"/>
          <w:sz w:val="18"/>
        </w:rPr>
        <w:t>п</w:t>
      </w:r>
      <w:bookmarkEnd w:id="292"/>
      <w:r>
        <w:rPr>
          <w:rFonts w:ascii="Arial" w:hAnsi="Arial"/>
          <w:sz w:val="18"/>
        </w:rPr>
        <w:t>ытанию не подлежат. Наплывы бетона на ребрах опорных граней образц</w:t>
      </w:r>
      <w:bookmarkStart w:id="293" w:name="OCRUncertain311"/>
      <w:r>
        <w:rPr>
          <w:rFonts w:ascii="Arial" w:hAnsi="Arial"/>
          <w:sz w:val="18"/>
        </w:rPr>
        <w:t>е»</w:t>
      </w:r>
      <w:bookmarkEnd w:id="293"/>
      <w:r>
        <w:rPr>
          <w:rFonts w:ascii="Arial" w:hAnsi="Arial"/>
          <w:sz w:val="18"/>
        </w:rPr>
        <w:t xml:space="preserve"> должны быть удалены напильником или абразивным камнем. Результаты осмотра записывают в журнал испытаний, форма которого приведена в приложении</w:t>
      </w:r>
      <w:r>
        <w:rPr>
          <w:rFonts w:ascii="Arial" w:hAnsi="Arial"/>
          <w:noProof/>
          <w:sz w:val="18"/>
        </w:rPr>
        <w:t xml:space="preserve"> 4.</w:t>
      </w:r>
      <w:r>
        <w:rPr>
          <w:rFonts w:ascii="Arial" w:hAnsi="Arial"/>
          <w:sz w:val="18"/>
        </w:rPr>
        <w:t xml:space="preserve"> В случае необходимос</w:t>
      </w:r>
      <w:bookmarkStart w:id="294" w:name="OCRUncertain312"/>
      <w:r>
        <w:rPr>
          <w:rFonts w:ascii="Arial" w:hAnsi="Arial"/>
          <w:sz w:val="18"/>
        </w:rPr>
        <w:t>т</w:t>
      </w:r>
      <w:bookmarkEnd w:id="294"/>
      <w:r>
        <w:rPr>
          <w:rFonts w:ascii="Arial" w:hAnsi="Arial"/>
          <w:sz w:val="18"/>
        </w:rPr>
        <w:t>и фикси</w:t>
      </w:r>
      <w:bookmarkStart w:id="295" w:name="OCRUncertain313"/>
      <w:r>
        <w:rPr>
          <w:rFonts w:ascii="Arial" w:hAnsi="Arial"/>
          <w:sz w:val="18"/>
        </w:rPr>
        <w:softHyphen/>
      </w:r>
      <w:bookmarkEnd w:id="295"/>
      <w:r>
        <w:rPr>
          <w:rFonts w:ascii="Arial" w:hAnsi="Arial"/>
          <w:sz w:val="18"/>
        </w:rPr>
        <w:t>руют схему расположения д</w:t>
      </w:r>
      <w:bookmarkStart w:id="296" w:name="OCRUncertain314"/>
      <w:r>
        <w:rPr>
          <w:rFonts w:ascii="Arial" w:hAnsi="Arial"/>
          <w:sz w:val="18"/>
        </w:rPr>
        <w:t>е</w:t>
      </w:r>
      <w:bookmarkEnd w:id="296"/>
      <w:r>
        <w:rPr>
          <w:rFonts w:ascii="Arial" w:hAnsi="Arial"/>
          <w:sz w:val="18"/>
        </w:rPr>
        <w:t>ф</w:t>
      </w:r>
      <w:bookmarkStart w:id="297" w:name="OCRUncertain315"/>
      <w:r>
        <w:rPr>
          <w:rFonts w:ascii="Arial" w:hAnsi="Arial"/>
          <w:sz w:val="18"/>
        </w:rPr>
        <w:t>е</w:t>
      </w:r>
      <w:bookmarkEnd w:id="297"/>
      <w:r>
        <w:rPr>
          <w:rFonts w:ascii="Arial" w:hAnsi="Arial"/>
          <w:sz w:val="18"/>
        </w:rPr>
        <w:t>ктов.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4.3.</w:t>
      </w:r>
      <w:r>
        <w:rPr>
          <w:rFonts w:ascii="Arial" w:hAnsi="Arial"/>
          <w:sz w:val="18"/>
        </w:rPr>
        <w:t xml:space="preserve"> На образцах выбирают и отмечают грани, к которым </w:t>
      </w:r>
      <w:bookmarkStart w:id="298" w:name="OCRUncertain316"/>
      <w:r>
        <w:rPr>
          <w:rFonts w:ascii="Arial" w:hAnsi="Arial"/>
          <w:sz w:val="18"/>
        </w:rPr>
        <w:t>д</w:t>
      </w:r>
      <w:bookmarkEnd w:id="298"/>
      <w:r>
        <w:rPr>
          <w:rFonts w:ascii="Arial" w:hAnsi="Arial"/>
          <w:sz w:val="18"/>
        </w:rPr>
        <w:t xml:space="preserve">олжны быть приложены усилия в процессе </w:t>
      </w:r>
      <w:bookmarkStart w:id="299" w:name="OCRUncertain317"/>
      <w:r>
        <w:rPr>
          <w:rFonts w:ascii="Arial" w:hAnsi="Arial"/>
          <w:sz w:val="18"/>
        </w:rPr>
        <w:t>нагружения.</w:t>
      </w:r>
      <w:bookmarkEnd w:id="299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Опорные гра</w:t>
      </w:r>
      <w:bookmarkStart w:id="300" w:name="OCRUncertain318"/>
      <w:r>
        <w:rPr>
          <w:rFonts w:ascii="Arial" w:hAnsi="Arial"/>
          <w:sz w:val="18"/>
        </w:rPr>
        <w:t>н</w:t>
      </w:r>
      <w:bookmarkEnd w:id="300"/>
      <w:r>
        <w:rPr>
          <w:rFonts w:ascii="Arial" w:hAnsi="Arial"/>
          <w:sz w:val="18"/>
        </w:rPr>
        <w:t>и о</w:t>
      </w:r>
      <w:bookmarkStart w:id="301" w:name="OCRUncertain319"/>
      <w:r>
        <w:rPr>
          <w:rFonts w:ascii="Arial" w:hAnsi="Arial"/>
          <w:sz w:val="18"/>
        </w:rPr>
        <w:t>т</w:t>
      </w:r>
      <w:bookmarkEnd w:id="301"/>
      <w:r>
        <w:rPr>
          <w:rFonts w:ascii="Arial" w:hAnsi="Arial"/>
          <w:sz w:val="18"/>
        </w:rPr>
        <w:t>формованных обра</w:t>
      </w:r>
      <w:bookmarkStart w:id="302" w:name="OCRUncertain320"/>
      <w:r>
        <w:rPr>
          <w:rFonts w:ascii="Arial" w:hAnsi="Arial"/>
          <w:sz w:val="18"/>
        </w:rPr>
        <w:t>з</w:t>
      </w:r>
      <w:bookmarkEnd w:id="302"/>
      <w:r>
        <w:rPr>
          <w:rFonts w:ascii="Arial" w:hAnsi="Arial"/>
          <w:sz w:val="18"/>
        </w:rPr>
        <w:t>цов-кубов, предназначенных для испытания на сжатие, выб</w:t>
      </w:r>
      <w:r>
        <w:rPr>
          <w:rFonts w:ascii="Arial" w:hAnsi="Arial"/>
          <w:sz w:val="18"/>
        </w:rPr>
        <w:t>ирают так, чтобы сжимающая сила при испытании бы</w:t>
      </w:r>
      <w:bookmarkStart w:id="303" w:name="OCRUncertain321"/>
      <w:r>
        <w:rPr>
          <w:rFonts w:ascii="Arial" w:hAnsi="Arial"/>
          <w:sz w:val="18"/>
        </w:rPr>
        <w:t>л</w:t>
      </w:r>
      <w:bookmarkEnd w:id="303"/>
      <w:r>
        <w:rPr>
          <w:rFonts w:ascii="Arial" w:hAnsi="Arial"/>
          <w:sz w:val="18"/>
        </w:rPr>
        <w:t>а направлена параллельно слоям укла</w:t>
      </w:r>
      <w:bookmarkStart w:id="304" w:name="OCRUncertain322"/>
      <w:r>
        <w:rPr>
          <w:rFonts w:ascii="Arial" w:hAnsi="Arial"/>
          <w:sz w:val="18"/>
        </w:rPr>
        <w:t>д</w:t>
      </w:r>
      <w:bookmarkEnd w:id="304"/>
      <w:r>
        <w:rPr>
          <w:rFonts w:ascii="Arial" w:hAnsi="Arial"/>
          <w:sz w:val="18"/>
        </w:rPr>
        <w:t>ки бетонно</w:t>
      </w:r>
      <w:bookmarkStart w:id="305" w:name="OCRUncertain323"/>
      <w:r>
        <w:rPr>
          <w:rFonts w:ascii="Arial" w:hAnsi="Arial"/>
          <w:sz w:val="18"/>
        </w:rPr>
        <w:t>й</w:t>
      </w:r>
      <w:bookmarkEnd w:id="305"/>
      <w:r>
        <w:rPr>
          <w:rFonts w:ascii="Arial" w:hAnsi="Arial"/>
          <w:sz w:val="18"/>
        </w:rPr>
        <w:t xml:space="preserve"> смеси в формы.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Опорные гра</w:t>
      </w:r>
      <w:bookmarkStart w:id="306" w:name="OCRUncertain324"/>
      <w:r>
        <w:rPr>
          <w:rFonts w:ascii="Arial" w:hAnsi="Arial"/>
          <w:sz w:val="18"/>
        </w:rPr>
        <w:t>н</w:t>
      </w:r>
      <w:bookmarkEnd w:id="306"/>
      <w:r>
        <w:rPr>
          <w:rFonts w:ascii="Arial" w:hAnsi="Arial"/>
          <w:sz w:val="18"/>
        </w:rPr>
        <w:t>и образцов</w:t>
      </w:r>
      <w:bookmarkStart w:id="307" w:name="OCRUncertain325"/>
      <w:r>
        <w:rPr>
          <w:rFonts w:ascii="Arial" w:hAnsi="Arial"/>
          <w:sz w:val="18"/>
        </w:rPr>
        <w:t>-</w:t>
      </w:r>
      <w:bookmarkEnd w:id="307"/>
      <w:r>
        <w:rPr>
          <w:rFonts w:ascii="Arial" w:hAnsi="Arial"/>
          <w:sz w:val="18"/>
        </w:rPr>
        <w:t>кубов и призм, предназ</w:t>
      </w:r>
      <w:bookmarkStart w:id="308" w:name="OCRUncertain326"/>
      <w:r>
        <w:rPr>
          <w:rFonts w:ascii="Arial" w:hAnsi="Arial"/>
          <w:sz w:val="18"/>
        </w:rPr>
        <w:t>н</w:t>
      </w:r>
      <w:bookmarkEnd w:id="308"/>
      <w:r>
        <w:rPr>
          <w:rFonts w:ascii="Arial" w:hAnsi="Arial"/>
          <w:sz w:val="18"/>
        </w:rPr>
        <w:t>аченных для испытания на растяжение при раскалывании, должны быть выбраны так, чтобы оси ко</w:t>
      </w:r>
      <w:r>
        <w:rPr>
          <w:rFonts w:ascii="Arial" w:hAnsi="Arial"/>
          <w:sz w:val="18"/>
        </w:rPr>
        <w:softHyphen/>
        <w:t>лющих прокладок, передающих усилие, бы</w:t>
      </w:r>
      <w:bookmarkStart w:id="309" w:name="OCRUncertain327"/>
      <w:r>
        <w:rPr>
          <w:rFonts w:ascii="Arial" w:hAnsi="Arial"/>
          <w:sz w:val="18"/>
        </w:rPr>
        <w:t>л</w:t>
      </w:r>
      <w:bookmarkEnd w:id="309"/>
      <w:r>
        <w:rPr>
          <w:rFonts w:ascii="Arial" w:hAnsi="Arial"/>
          <w:sz w:val="18"/>
        </w:rPr>
        <w:t xml:space="preserve">и </w:t>
      </w:r>
      <w:bookmarkStart w:id="310" w:name="OCRUncertain328"/>
      <w:r>
        <w:rPr>
          <w:rFonts w:ascii="Arial" w:hAnsi="Arial"/>
          <w:sz w:val="18"/>
        </w:rPr>
        <w:t>перпендикулярны</w:t>
      </w:r>
      <w:bookmarkEnd w:id="310"/>
      <w:r>
        <w:rPr>
          <w:rFonts w:ascii="Arial" w:hAnsi="Arial"/>
          <w:sz w:val="18"/>
        </w:rPr>
        <w:t xml:space="preserve"> к слоям укладки бетонной смеси.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Плоскость изгиба образцов-призм при испытании на растяжение при из</w:t>
      </w:r>
      <w:bookmarkStart w:id="311" w:name="OCRUncertain329"/>
      <w:r>
        <w:rPr>
          <w:rFonts w:ascii="Arial" w:hAnsi="Arial"/>
          <w:sz w:val="18"/>
        </w:rPr>
        <w:softHyphen/>
      </w:r>
      <w:bookmarkEnd w:id="311"/>
      <w:r>
        <w:rPr>
          <w:rFonts w:ascii="Arial" w:hAnsi="Arial"/>
          <w:sz w:val="18"/>
        </w:rPr>
        <w:t>гибе должна быть параллельна слоям укладки.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4.4.</w:t>
      </w:r>
      <w:r>
        <w:rPr>
          <w:rFonts w:ascii="Arial" w:hAnsi="Arial"/>
          <w:sz w:val="18"/>
        </w:rPr>
        <w:t xml:space="preserve"> Лин</w:t>
      </w:r>
      <w:bookmarkStart w:id="312" w:name="OCRUncertain330"/>
      <w:r>
        <w:rPr>
          <w:rFonts w:ascii="Arial" w:hAnsi="Arial"/>
          <w:sz w:val="18"/>
        </w:rPr>
        <w:t>е</w:t>
      </w:r>
      <w:bookmarkEnd w:id="312"/>
      <w:r>
        <w:rPr>
          <w:rFonts w:ascii="Arial" w:hAnsi="Arial"/>
          <w:sz w:val="18"/>
        </w:rPr>
        <w:t>йные размеры образцов измеряют с погрешностью не боле</w:t>
      </w:r>
      <w:r>
        <w:rPr>
          <w:rFonts w:ascii="Arial" w:hAnsi="Arial"/>
          <w:sz w:val="18"/>
        </w:rPr>
        <w:t>е</w:t>
      </w:r>
      <w:r>
        <w:rPr>
          <w:rFonts w:ascii="Arial" w:hAnsi="Arial"/>
          <w:noProof/>
          <w:sz w:val="18"/>
        </w:rPr>
        <w:t xml:space="preserve"> 1 </w:t>
      </w:r>
      <w:bookmarkStart w:id="313" w:name="OCRUncertain331"/>
      <w:r>
        <w:rPr>
          <w:rFonts w:ascii="Arial" w:hAnsi="Arial"/>
          <w:noProof/>
          <w:sz w:val="18"/>
        </w:rPr>
        <w:t xml:space="preserve">%. </w:t>
      </w:r>
      <w:bookmarkEnd w:id="313"/>
      <w:r>
        <w:rPr>
          <w:rFonts w:ascii="Arial" w:hAnsi="Arial"/>
          <w:sz w:val="18"/>
        </w:rPr>
        <w:t>Результаты измерений линейных разм</w:t>
      </w:r>
      <w:bookmarkStart w:id="314" w:name="OCRUncertain332"/>
      <w:r>
        <w:rPr>
          <w:rFonts w:ascii="Arial" w:hAnsi="Arial"/>
          <w:sz w:val="18"/>
        </w:rPr>
        <w:t>е</w:t>
      </w:r>
      <w:bookmarkEnd w:id="314"/>
      <w:r>
        <w:rPr>
          <w:rFonts w:ascii="Arial" w:hAnsi="Arial"/>
          <w:sz w:val="18"/>
        </w:rPr>
        <w:t>ров образцов записывают в журнал испытаний.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Примечание. При </w:t>
      </w:r>
      <w:bookmarkStart w:id="315" w:name="OCRUncertain333"/>
      <w:r>
        <w:rPr>
          <w:rFonts w:ascii="Arial" w:hAnsi="Arial"/>
          <w:sz w:val="16"/>
        </w:rPr>
        <w:t>использовании</w:t>
      </w:r>
      <w:bookmarkEnd w:id="315"/>
      <w:r>
        <w:rPr>
          <w:rFonts w:ascii="Arial" w:hAnsi="Arial"/>
          <w:sz w:val="16"/>
        </w:rPr>
        <w:t xml:space="preserve"> д</w:t>
      </w:r>
      <w:bookmarkStart w:id="316" w:name="OCRUncertain334"/>
      <w:r>
        <w:rPr>
          <w:rFonts w:ascii="Arial" w:hAnsi="Arial"/>
          <w:sz w:val="16"/>
        </w:rPr>
        <w:t>л</w:t>
      </w:r>
      <w:bookmarkEnd w:id="316"/>
      <w:r>
        <w:rPr>
          <w:rFonts w:ascii="Arial" w:hAnsi="Arial"/>
          <w:sz w:val="16"/>
        </w:rPr>
        <w:t>я изготовления образцов бетона поверен</w:t>
      </w:r>
      <w:r>
        <w:rPr>
          <w:rFonts w:ascii="Arial" w:hAnsi="Arial"/>
          <w:sz w:val="16"/>
        </w:rPr>
        <w:softHyphen/>
        <w:t>ных форм, линейные ра</w:t>
      </w:r>
      <w:bookmarkStart w:id="317" w:name="OCRUncertain335"/>
      <w:r>
        <w:rPr>
          <w:rFonts w:ascii="Arial" w:hAnsi="Arial"/>
          <w:sz w:val="16"/>
        </w:rPr>
        <w:t>з</w:t>
      </w:r>
      <w:bookmarkEnd w:id="317"/>
      <w:r>
        <w:rPr>
          <w:rFonts w:ascii="Arial" w:hAnsi="Arial"/>
          <w:sz w:val="16"/>
        </w:rPr>
        <w:t>меры которых соотв</w:t>
      </w:r>
      <w:bookmarkStart w:id="318" w:name="OCRUncertain336"/>
      <w:r>
        <w:rPr>
          <w:rFonts w:ascii="Arial" w:hAnsi="Arial"/>
          <w:sz w:val="16"/>
        </w:rPr>
        <w:t>е</w:t>
      </w:r>
      <w:bookmarkEnd w:id="318"/>
      <w:r>
        <w:rPr>
          <w:rFonts w:ascii="Arial" w:hAnsi="Arial"/>
          <w:sz w:val="16"/>
        </w:rPr>
        <w:t>тствуют требова</w:t>
      </w:r>
      <w:bookmarkStart w:id="319" w:name="OCRUncertain337"/>
      <w:r>
        <w:rPr>
          <w:rFonts w:ascii="Arial" w:hAnsi="Arial"/>
          <w:sz w:val="16"/>
        </w:rPr>
        <w:t>н</w:t>
      </w:r>
      <w:bookmarkEnd w:id="319"/>
      <w:r>
        <w:rPr>
          <w:rFonts w:ascii="Arial" w:hAnsi="Arial"/>
          <w:sz w:val="16"/>
        </w:rPr>
        <w:t>иям ГОС</w:t>
      </w:r>
      <w:bookmarkStart w:id="320" w:name="OCRUncertain338"/>
      <w:r>
        <w:rPr>
          <w:rFonts w:ascii="Arial" w:hAnsi="Arial"/>
          <w:sz w:val="16"/>
        </w:rPr>
        <w:t>Т</w:t>
      </w:r>
      <w:bookmarkEnd w:id="320"/>
      <w:r>
        <w:rPr>
          <w:rFonts w:ascii="Arial" w:hAnsi="Arial"/>
          <w:noProof/>
          <w:sz w:val="16"/>
        </w:rPr>
        <w:t xml:space="preserve"> 22685</w:t>
      </w:r>
      <w:r>
        <w:rPr>
          <w:rFonts w:ascii="Arial" w:hAnsi="Arial"/>
          <w:sz w:val="16"/>
        </w:rPr>
        <w:t>,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sz w:val="16"/>
        </w:rPr>
        <w:t>допуска</w:t>
      </w:r>
      <w:bookmarkStart w:id="321" w:name="OCRUncertain339"/>
      <w:r>
        <w:rPr>
          <w:rFonts w:ascii="Arial" w:hAnsi="Arial"/>
          <w:sz w:val="16"/>
        </w:rPr>
        <w:t>е</w:t>
      </w:r>
      <w:bookmarkEnd w:id="321"/>
      <w:r>
        <w:rPr>
          <w:rFonts w:ascii="Arial" w:hAnsi="Arial"/>
          <w:sz w:val="16"/>
        </w:rPr>
        <w:t>тся не измерять ли</w:t>
      </w:r>
      <w:bookmarkStart w:id="322" w:name="OCRUncertain340"/>
      <w:r>
        <w:rPr>
          <w:rFonts w:ascii="Arial" w:hAnsi="Arial"/>
          <w:sz w:val="16"/>
        </w:rPr>
        <w:t>н</w:t>
      </w:r>
      <w:bookmarkEnd w:id="322"/>
      <w:r>
        <w:rPr>
          <w:rFonts w:ascii="Arial" w:hAnsi="Arial"/>
          <w:sz w:val="16"/>
        </w:rPr>
        <w:t>ей</w:t>
      </w:r>
      <w:bookmarkStart w:id="323" w:name="OCRUncertain341"/>
      <w:r>
        <w:rPr>
          <w:rFonts w:ascii="Arial" w:hAnsi="Arial"/>
          <w:sz w:val="16"/>
        </w:rPr>
        <w:t>н</w:t>
      </w:r>
      <w:bookmarkEnd w:id="323"/>
      <w:r>
        <w:rPr>
          <w:rFonts w:ascii="Arial" w:hAnsi="Arial"/>
          <w:sz w:val="16"/>
        </w:rPr>
        <w:t>ые размеры образцов, а принимать их равными номи</w:t>
      </w:r>
      <w:r>
        <w:rPr>
          <w:rFonts w:ascii="Arial" w:hAnsi="Arial"/>
          <w:sz w:val="16"/>
        </w:rPr>
        <w:softHyphen/>
        <w:t>на</w:t>
      </w:r>
      <w:bookmarkStart w:id="324" w:name="OCRUncertain342"/>
      <w:r>
        <w:rPr>
          <w:rFonts w:ascii="Arial" w:hAnsi="Arial"/>
          <w:sz w:val="16"/>
        </w:rPr>
        <w:t>л</w:t>
      </w:r>
      <w:bookmarkEnd w:id="324"/>
      <w:r>
        <w:rPr>
          <w:rFonts w:ascii="Arial" w:hAnsi="Arial"/>
          <w:sz w:val="16"/>
        </w:rPr>
        <w:t xml:space="preserve">ьным по </w:t>
      </w:r>
      <w:bookmarkStart w:id="325" w:name="OCRUncertain343"/>
      <w:r>
        <w:rPr>
          <w:rFonts w:ascii="Arial" w:hAnsi="Arial"/>
          <w:sz w:val="16"/>
        </w:rPr>
        <w:t>табл.</w:t>
      </w:r>
      <w:bookmarkEnd w:id="325"/>
      <w:r>
        <w:rPr>
          <w:rFonts w:ascii="Arial" w:hAnsi="Arial"/>
          <w:noProof/>
          <w:sz w:val="16"/>
        </w:rPr>
        <w:t xml:space="preserve"> 1</w:t>
      </w:r>
      <w:r>
        <w:rPr>
          <w:rFonts w:ascii="Arial" w:hAnsi="Arial"/>
          <w:sz w:val="16"/>
        </w:rPr>
        <w:t xml:space="preserve"> настоя</w:t>
      </w:r>
      <w:bookmarkStart w:id="326" w:name="OCRUncertain344"/>
      <w:r>
        <w:rPr>
          <w:rFonts w:ascii="Arial" w:hAnsi="Arial"/>
          <w:sz w:val="16"/>
        </w:rPr>
        <w:t>щ</w:t>
      </w:r>
      <w:bookmarkEnd w:id="326"/>
      <w:r>
        <w:rPr>
          <w:rFonts w:ascii="Arial" w:hAnsi="Arial"/>
          <w:sz w:val="16"/>
        </w:rPr>
        <w:t>его с</w:t>
      </w:r>
      <w:bookmarkStart w:id="327" w:name="OCRUncertain345"/>
      <w:r>
        <w:rPr>
          <w:rFonts w:ascii="Arial" w:hAnsi="Arial"/>
          <w:sz w:val="16"/>
        </w:rPr>
        <w:t>т</w:t>
      </w:r>
      <w:bookmarkEnd w:id="327"/>
      <w:r>
        <w:rPr>
          <w:rFonts w:ascii="Arial" w:hAnsi="Arial"/>
          <w:sz w:val="16"/>
        </w:rPr>
        <w:t>андарта.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4.5.</w:t>
      </w:r>
      <w:r>
        <w:rPr>
          <w:rFonts w:ascii="Arial" w:hAnsi="Arial"/>
          <w:sz w:val="18"/>
        </w:rPr>
        <w:t xml:space="preserve"> Отклонения от прямолинейности образующей образ</w:t>
      </w:r>
      <w:bookmarkStart w:id="328" w:name="OCRUncertain346"/>
      <w:r>
        <w:rPr>
          <w:rFonts w:ascii="Arial" w:hAnsi="Arial"/>
          <w:sz w:val="18"/>
        </w:rPr>
        <w:t>ц</w:t>
      </w:r>
      <w:bookmarkEnd w:id="328"/>
      <w:r>
        <w:rPr>
          <w:rFonts w:ascii="Arial" w:hAnsi="Arial"/>
          <w:sz w:val="18"/>
        </w:rPr>
        <w:t>ов-цилиндров определяют с помощью поверочных плиты или линейки и щупов путем уста</w:t>
      </w:r>
      <w:bookmarkStart w:id="329" w:name="OCRUncertain347"/>
      <w:r>
        <w:rPr>
          <w:rFonts w:ascii="Arial" w:hAnsi="Arial"/>
          <w:sz w:val="18"/>
        </w:rPr>
        <w:t>н</w:t>
      </w:r>
      <w:bookmarkEnd w:id="329"/>
      <w:r>
        <w:rPr>
          <w:rFonts w:ascii="Arial" w:hAnsi="Arial"/>
          <w:sz w:val="18"/>
        </w:rPr>
        <w:t>овления наибольшего зазора</w:t>
      </w:r>
      <w:r>
        <w:rPr>
          <w:rFonts w:ascii="Arial" w:hAnsi="Arial"/>
          <w:sz w:val="18"/>
        </w:rPr>
        <w:t xml:space="preserve"> между боковой поверхностью образца и поверхностью п</w:t>
      </w:r>
      <w:bookmarkStart w:id="330" w:name="OCRUncertain348"/>
      <w:r>
        <w:rPr>
          <w:rFonts w:ascii="Arial" w:hAnsi="Arial"/>
          <w:sz w:val="18"/>
        </w:rPr>
        <w:t>л</w:t>
      </w:r>
      <w:bookmarkEnd w:id="330"/>
      <w:r>
        <w:rPr>
          <w:rFonts w:ascii="Arial" w:hAnsi="Arial"/>
          <w:sz w:val="18"/>
        </w:rPr>
        <w:t>иты.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4.6.</w:t>
      </w:r>
      <w:r>
        <w:rPr>
          <w:rFonts w:ascii="Arial" w:hAnsi="Arial"/>
          <w:sz w:val="18"/>
        </w:rPr>
        <w:t xml:space="preserve"> Отклонения от перпендикулярности смежных граней образцов-ку</w:t>
      </w:r>
      <w:bookmarkStart w:id="331" w:name="OCRUncertain349"/>
      <w:r>
        <w:rPr>
          <w:rFonts w:ascii="Arial" w:hAnsi="Arial"/>
          <w:sz w:val="18"/>
        </w:rPr>
        <w:softHyphen/>
      </w:r>
      <w:bookmarkEnd w:id="331"/>
      <w:r>
        <w:rPr>
          <w:rFonts w:ascii="Arial" w:hAnsi="Arial"/>
          <w:sz w:val="18"/>
        </w:rPr>
        <w:t xml:space="preserve">бов и призм, а также опорных и боковых поверхностей </w:t>
      </w:r>
      <w:bookmarkStart w:id="332" w:name="OCRUncertain350"/>
      <w:r>
        <w:rPr>
          <w:rFonts w:ascii="Arial" w:hAnsi="Arial"/>
          <w:sz w:val="18"/>
        </w:rPr>
        <w:t>цилиндров</w:t>
      </w:r>
      <w:bookmarkEnd w:id="332"/>
      <w:r>
        <w:rPr>
          <w:rFonts w:ascii="Arial" w:hAnsi="Arial"/>
          <w:sz w:val="18"/>
        </w:rPr>
        <w:t xml:space="preserve"> опреде</w:t>
      </w:r>
      <w:r>
        <w:rPr>
          <w:rFonts w:ascii="Arial" w:hAnsi="Arial"/>
          <w:sz w:val="18"/>
        </w:rPr>
        <w:softHyphen/>
        <w:t>ляют по методике приложения</w:t>
      </w:r>
      <w:r>
        <w:rPr>
          <w:rFonts w:ascii="Arial" w:hAnsi="Arial"/>
          <w:noProof/>
          <w:sz w:val="18"/>
        </w:rPr>
        <w:t xml:space="preserve"> 5.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4.7.</w:t>
      </w:r>
      <w:r>
        <w:rPr>
          <w:rFonts w:ascii="Arial" w:hAnsi="Arial"/>
          <w:sz w:val="18"/>
        </w:rPr>
        <w:t xml:space="preserve"> Отклонения от плоскостности поверхностей образцов определяют по методике приложения</w:t>
      </w:r>
      <w:r>
        <w:rPr>
          <w:rFonts w:ascii="Arial" w:hAnsi="Arial"/>
          <w:noProof/>
          <w:sz w:val="18"/>
        </w:rPr>
        <w:t xml:space="preserve"> 5.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4.8.</w:t>
      </w:r>
      <w:r>
        <w:rPr>
          <w:rFonts w:ascii="Arial" w:hAnsi="Arial"/>
          <w:sz w:val="18"/>
        </w:rPr>
        <w:t xml:space="preserve"> Отклонения от плоскостности, прямолинейности и перпендикуляр</w:t>
      </w:r>
      <w:r>
        <w:rPr>
          <w:rFonts w:ascii="Arial" w:hAnsi="Arial"/>
          <w:sz w:val="18"/>
        </w:rPr>
        <w:softHyphen/>
      </w:r>
      <w:bookmarkStart w:id="333" w:name="OCRUncertain351"/>
      <w:r>
        <w:rPr>
          <w:rFonts w:ascii="Arial" w:hAnsi="Arial"/>
          <w:sz w:val="18"/>
        </w:rPr>
        <w:t>н</w:t>
      </w:r>
      <w:bookmarkEnd w:id="333"/>
      <w:r>
        <w:rPr>
          <w:rFonts w:ascii="Arial" w:hAnsi="Arial"/>
          <w:sz w:val="18"/>
        </w:rPr>
        <w:t xml:space="preserve">ости по </w:t>
      </w:r>
      <w:bookmarkStart w:id="334" w:name="OCRUncertain352"/>
      <w:r>
        <w:rPr>
          <w:rFonts w:ascii="Arial" w:hAnsi="Arial"/>
          <w:sz w:val="18"/>
        </w:rPr>
        <w:t>пп.</w:t>
      </w:r>
      <w:bookmarkEnd w:id="334"/>
      <w:r>
        <w:rPr>
          <w:rFonts w:ascii="Arial" w:hAnsi="Arial"/>
          <w:noProof/>
          <w:sz w:val="18"/>
        </w:rPr>
        <w:t xml:space="preserve"> 4.5</w:t>
      </w:r>
      <w:r>
        <w:rPr>
          <w:rFonts w:ascii="Arial" w:hAnsi="Arial"/>
          <w:noProof/>
          <w:sz w:val="18"/>
        </w:rPr>
        <w:sym w:font="Arial" w:char="2013"/>
      </w:r>
      <w:r>
        <w:rPr>
          <w:rFonts w:ascii="Arial" w:hAnsi="Arial"/>
          <w:noProof/>
          <w:sz w:val="18"/>
        </w:rPr>
        <w:t>4.7</w:t>
      </w:r>
      <w:r>
        <w:rPr>
          <w:rFonts w:ascii="Arial" w:hAnsi="Arial"/>
          <w:sz w:val="18"/>
        </w:rPr>
        <w:t xml:space="preserve"> следует проверять на образцах, изготовленных в фор</w:t>
      </w:r>
      <w:r>
        <w:rPr>
          <w:rFonts w:ascii="Arial" w:hAnsi="Arial"/>
          <w:sz w:val="18"/>
        </w:rPr>
        <w:softHyphen/>
        <w:t>мах одного комплекта не реже одного раза в</w:t>
      </w:r>
      <w:r>
        <w:rPr>
          <w:rFonts w:ascii="Arial" w:hAnsi="Arial"/>
          <w:noProof/>
          <w:sz w:val="18"/>
        </w:rPr>
        <w:t xml:space="preserve"> 6</w:t>
      </w:r>
      <w:r>
        <w:rPr>
          <w:rFonts w:ascii="Arial" w:hAnsi="Arial"/>
          <w:sz w:val="18"/>
        </w:rPr>
        <w:t xml:space="preserve"> </w:t>
      </w:r>
      <w:bookmarkStart w:id="335" w:name="OCRUncertain353"/>
      <w:r>
        <w:rPr>
          <w:rFonts w:ascii="Arial" w:hAnsi="Arial"/>
          <w:sz w:val="18"/>
        </w:rPr>
        <w:t>мес,</w:t>
      </w:r>
      <w:bookmarkEnd w:id="335"/>
      <w:r>
        <w:rPr>
          <w:rFonts w:ascii="Arial" w:hAnsi="Arial"/>
          <w:sz w:val="18"/>
        </w:rPr>
        <w:t xml:space="preserve"> а также п</w:t>
      </w:r>
      <w:r>
        <w:rPr>
          <w:rFonts w:ascii="Arial" w:hAnsi="Arial"/>
          <w:sz w:val="18"/>
        </w:rPr>
        <w:t>ри каждой замене форм для изготовления образцов.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4.9.</w:t>
      </w:r>
      <w:r>
        <w:rPr>
          <w:rFonts w:ascii="Arial" w:hAnsi="Arial"/>
          <w:sz w:val="18"/>
        </w:rPr>
        <w:t xml:space="preserve"> Если опорные грани образцов-кубов или цилиндров не удовлетво</w:t>
      </w:r>
      <w:r>
        <w:rPr>
          <w:rFonts w:ascii="Arial" w:hAnsi="Arial"/>
          <w:sz w:val="18"/>
        </w:rPr>
        <w:softHyphen/>
        <w:t xml:space="preserve">ряют требованиям </w:t>
      </w:r>
      <w:bookmarkStart w:id="336" w:name="OCRUncertain354"/>
      <w:r>
        <w:rPr>
          <w:rFonts w:ascii="Arial" w:hAnsi="Arial"/>
          <w:sz w:val="18"/>
        </w:rPr>
        <w:t>п.</w:t>
      </w:r>
      <w:bookmarkEnd w:id="336"/>
      <w:r>
        <w:rPr>
          <w:rFonts w:ascii="Arial" w:hAnsi="Arial"/>
          <w:noProof/>
          <w:sz w:val="18"/>
        </w:rPr>
        <w:t xml:space="preserve"> 2.1.4,</w:t>
      </w:r>
      <w:r>
        <w:rPr>
          <w:rFonts w:ascii="Arial" w:hAnsi="Arial"/>
          <w:sz w:val="18"/>
        </w:rPr>
        <w:t xml:space="preserve"> то они должны быть выровнены. Д</w:t>
      </w:r>
      <w:bookmarkStart w:id="337" w:name="OCRUncertain355"/>
      <w:r>
        <w:rPr>
          <w:rFonts w:ascii="Arial" w:hAnsi="Arial"/>
          <w:sz w:val="18"/>
        </w:rPr>
        <w:t>л</w:t>
      </w:r>
      <w:bookmarkEnd w:id="337"/>
      <w:r>
        <w:rPr>
          <w:rFonts w:ascii="Arial" w:hAnsi="Arial"/>
          <w:sz w:val="18"/>
        </w:rPr>
        <w:t>я выравни</w:t>
      </w:r>
      <w:r>
        <w:rPr>
          <w:rFonts w:ascii="Arial" w:hAnsi="Arial"/>
          <w:sz w:val="18"/>
        </w:rPr>
        <w:softHyphen/>
        <w:t>вания опорных граней применяют шлифование или на</w:t>
      </w:r>
      <w:bookmarkStart w:id="338" w:name="OCRUncertain356"/>
      <w:r>
        <w:rPr>
          <w:rFonts w:ascii="Arial" w:hAnsi="Arial"/>
          <w:sz w:val="18"/>
        </w:rPr>
        <w:t>н</w:t>
      </w:r>
      <w:bookmarkEnd w:id="338"/>
      <w:r>
        <w:rPr>
          <w:rFonts w:ascii="Arial" w:hAnsi="Arial"/>
          <w:sz w:val="18"/>
        </w:rPr>
        <w:t>ес</w:t>
      </w:r>
      <w:bookmarkStart w:id="339" w:name="OCRUncertain357"/>
      <w:r>
        <w:rPr>
          <w:rFonts w:ascii="Arial" w:hAnsi="Arial"/>
          <w:sz w:val="18"/>
        </w:rPr>
        <w:t>ш</w:t>
      </w:r>
      <w:bookmarkEnd w:id="339"/>
      <w:r>
        <w:rPr>
          <w:rFonts w:ascii="Arial" w:hAnsi="Arial"/>
          <w:sz w:val="18"/>
        </w:rPr>
        <w:t>ие слоя быстро-твердеющего материала толщиной не более</w:t>
      </w:r>
      <w:r>
        <w:rPr>
          <w:rFonts w:ascii="Arial" w:hAnsi="Arial"/>
          <w:noProof/>
          <w:sz w:val="18"/>
        </w:rPr>
        <w:t xml:space="preserve"> 3</w:t>
      </w:r>
      <w:r>
        <w:rPr>
          <w:rFonts w:ascii="Arial" w:hAnsi="Arial"/>
          <w:sz w:val="18"/>
        </w:rPr>
        <w:t xml:space="preserve"> мм и прочностью к моменту испытания не ме</w:t>
      </w:r>
      <w:bookmarkStart w:id="340" w:name="OCRUncertain358"/>
      <w:r>
        <w:rPr>
          <w:rFonts w:ascii="Arial" w:hAnsi="Arial"/>
          <w:sz w:val="18"/>
        </w:rPr>
        <w:t>н</w:t>
      </w:r>
      <w:bookmarkEnd w:id="340"/>
      <w:r>
        <w:rPr>
          <w:rFonts w:ascii="Arial" w:hAnsi="Arial"/>
          <w:sz w:val="18"/>
        </w:rPr>
        <w:t>ее полови</w:t>
      </w:r>
      <w:bookmarkStart w:id="341" w:name="OCRUncertain359"/>
      <w:r>
        <w:rPr>
          <w:rFonts w:ascii="Arial" w:hAnsi="Arial"/>
          <w:sz w:val="18"/>
        </w:rPr>
        <w:t>н</w:t>
      </w:r>
      <w:bookmarkEnd w:id="341"/>
      <w:r>
        <w:rPr>
          <w:rFonts w:ascii="Arial" w:hAnsi="Arial"/>
          <w:sz w:val="18"/>
        </w:rPr>
        <w:t>ы ожидаемой прочности бетона образца.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4.10.</w:t>
      </w:r>
      <w:r>
        <w:rPr>
          <w:rFonts w:ascii="Arial" w:hAnsi="Arial"/>
          <w:sz w:val="18"/>
        </w:rPr>
        <w:t xml:space="preserve"> Если при определе</w:t>
      </w:r>
      <w:bookmarkStart w:id="342" w:name="OCRUncertain360"/>
      <w:r>
        <w:rPr>
          <w:rFonts w:ascii="Arial" w:hAnsi="Arial"/>
          <w:sz w:val="18"/>
        </w:rPr>
        <w:t>н</w:t>
      </w:r>
      <w:bookmarkEnd w:id="342"/>
      <w:r>
        <w:rPr>
          <w:rFonts w:ascii="Arial" w:hAnsi="Arial"/>
          <w:sz w:val="18"/>
        </w:rPr>
        <w:t>ии прочности бетона на растяжение при раска</w:t>
      </w:r>
      <w:r>
        <w:rPr>
          <w:rFonts w:ascii="Arial" w:hAnsi="Arial"/>
          <w:sz w:val="18"/>
        </w:rPr>
        <w:softHyphen/>
        <w:t>лывании не применяют кондукторы по черт. 12 и</w:t>
      </w:r>
      <w:r>
        <w:rPr>
          <w:rFonts w:ascii="Arial" w:hAnsi="Arial"/>
          <w:noProof/>
          <w:sz w:val="18"/>
        </w:rPr>
        <w:t xml:space="preserve"> 13,</w:t>
      </w:r>
      <w:r>
        <w:rPr>
          <w:rFonts w:ascii="Arial" w:hAnsi="Arial"/>
          <w:sz w:val="18"/>
        </w:rPr>
        <w:t xml:space="preserve"> то на боков</w:t>
      </w:r>
      <w:r>
        <w:rPr>
          <w:rFonts w:ascii="Arial" w:hAnsi="Arial"/>
          <w:sz w:val="18"/>
        </w:rPr>
        <w:t>ые грани образцов-кубов, призм и торцевые поверх</w:t>
      </w:r>
      <w:bookmarkStart w:id="343" w:name="OCRUncertain361"/>
      <w:r>
        <w:rPr>
          <w:rFonts w:ascii="Arial" w:hAnsi="Arial"/>
          <w:sz w:val="18"/>
        </w:rPr>
        <w:t>н</w:t>
      </w:r>
      <w:bookmarkEnd w:id="343"/>
      <w:r>
        <w:rPr>
          <w:rFonts w:ascii="Arial" w:hAnsi="Arial"/>
          <w:sz w:val="18"/>
        </w:rPr>
        <w:t>ости образцов-ци</w:t>
      </w:r>
      <w:bookmarkStart w:id="344" w:name="OCRUncertain362"/>
      <w:r>
        <w:rPr>
          <w:rFonts w:ascii="Arial" w:hAnsi="Arial"/>
          <w:sz w:val="18"/>
        </w:rPr>
        <w:t>л</w:t>
      </w:r>
      <w:bookmarkEnd w:id="344"/>
      <w:r>
        <w:rPr>
          <w:rFonts w:ascii="Arial" w:hAnsi="Arial"/>
          <w:sz w:val="18"/>
        </w:rPr>
        <w:t>индров, пред</w:t>
      </w:r>
      <w:r>
        <w:rPr>
          <w:rFonts w:ascii="Arial" w:hAnsi="Arial"/>
          <w:sz w:val="18"/>
        </w:rPr>
        <w:softHyphen/>
      </w:r>
      <w:bookmarkStart w:id="345" w:name="OCRUncertain363"/>
      <w:r>
        <w:rPr>
          <w:rFonts w:ascii="Arial" w:hAnsi="Arial"/>
          <w:sz w:val="18"/>
        </w:rPr>
        <w:t>н</w:t>
      </w:r>
      <w:bookmarkEnd w:id="345"/>
      <w:r>
        <w:rPr>
          <w:rFonts w:ascii="Arial" w:hAnsi="Arial"/>
          <w:sz w:val="18"/>
        </w:rPr>
        <w:t>азначенных для этих испытаний, наносят осевые линии, с помощью кото</w:t>
      </w:r>
      <w:r>
        <w:rPr>
          <w:rFonts w:ascii="Arial" w:hAnsi="Arial"/>
          <w:sz w:val="18"/>
        </w:rPr>
        <w:softHyphen/>
        <w:t>рых образец центрируют при испытании.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4.11</w:t>
      </w:r>
      <w:bookmarkStart w:id="346" w:name="OCRUncertain364"/>
      <w:r>
        <w:rPr>
          <w:rFonts w:ascii="Arial" w:hAnsi="Arial"/>
          <w:noProof/>
          <w:sz w:val="18"/>
        </w:rPr>
        <w:t>.</w:t>
      </w:r>
      <w:bookmarkEnd w:id="346"/>
      <w:r>
        <w:rPr>
          <w:rFonts w:ascii="Arial" w:hAnsi="Arial"/>
          <w:sz w:val="18"/>
        </w:rPr>
        <w:t xml:space="preserve"> Образцы, предназначенные для испытания на осевое растяжение, закрепляют в захватах.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4.12.</w:t>
      </w:r>
      <w:r>
        <w:rPr>
          <w:rFonts w:ascii="Arial" w:hAnsi="Arial"/>
          <w:sz w:val="18"/>
        </w:rPr>
        <w:t xml:space="preserve"> Перед испытанием образцы взвешивают с целью определения их средней плотности по ГОСТ</w:t>
      </w:r>
      <w:r>
        <w:rPr>
          <w:rFonts w:ascii="Arial" w:hAnsi="Arial"/>
          <w:noProof/>
          <w:sz w:val="18"/>
        </w:rPr>
        <w:t xml:space="preserve"> 12730.1.</w:t>
      </w:r>
      <w:r>
        <w:rPr>
          <w:rFonts w:ascii="Arial" w:hAnsi="Arial"/>
          <w:sz w:val="18"/>
        </w:rPr>
        <w:t xml:space="preserve"> При автоматическом определении массы образцов погрешность принимают по среднему классу точности по ГОСТ</w:t>
      </w:r>
      <w:r>
        <w:rPr>
          <w:rFonts w:ascii="Arial" w:hAnsi="Arial"/>
          <w:noProof/>
          <w:sz w:val="18"/>
        </w:rPr>
        <w:t xml:space="preserve"> 23676.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w:t>5.</w:t>
      </w:r>
      <w:r>
        <w:rPr>
          <w:rFonts w:ascii="Arial" w:hAnsi="Arial"/>
          <w:b/>
          <w:sz w:val="18"/>
        </w:rPr>
        <w:t xml:space="preserve"> ПРОВЕДЕН</w:t>
      </w:r>
      <w:bookmarkStart w:id="347" w:name="OCRUncertain365"/>
      <w:r>
        <w:rPr>
          <w:rFonts w:ascii="Arial" w:hAnsi="Arial"/>
          <w:b/>
          <w:sz w:val="18"/>
        </w:rPr>
        <w:t>И</w:t>
      </w:r>
      <w:bookmarkEnd w:id="347"/>
      <w:r>
        <w:rPr>
          <w:rFonts w:ascii="Arial" w:hAnsi="Arial"/>
          <w:b/>
          <w:sz w:val="18"/>
        </w:rPr>
        <w:t>Е ИСПЫТАН</w:t>
      </w:r>
      <w:bookmarkStart w:id="348" w:name="OCRUncertain366"/>
      <w:r>
        <w:rPr>
          <w:rFonts w:ascii="Arial" w:hAnsi="Arial"/>
          <w:b/>
          <w:sz w:val="18"/>
        </w:rPr>
        <w:t>И</w:t>
      </w:r>
      <w:bookmarkEnd w:id="348"/>
      <w:r>
        <w:rPr>
          <w:rFonts w:ascii="Arial" w:hAnsi="Arial"/>
          <w:b/>
          <w:sz w:val="18"/>
        </w:rPr>
        <w:t>Й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5.1.</w:t>
      </w:r>
      <w:r>
        <w:rPr>
          <w:rFonts w:ascii="Arial" w:hAnsi="Arial"/>
          <w:sz w:val="18"/>
        </w:rPr>
        <w:t>Общие требования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5.1.1.</w:t>
      </w:r>
      <w:r>
        <w:rPr>
          <w:rFonts w:ascii="Arial" w:hAnsi="Arial"/>
          <w:sz w:val="18"/>
        </w:rPr>
        <w:t xml:space="preserve"> Все образцы одной серии должны быть испытаны в расчетном возрасте в течение не более</w:t>
      </w:r>
      <w:r>
        <w:rPr>
          <w:rFonts w:ascii="Arial" w:hAnsi="Arial"/>
          <w:noProof/>
          <w:sz w:val="18"/>
        </w:rPr>
        <w:t xml:space="preserve"> 1</w:t>
      </w:r>
      <w:r>
        <w:rPr>
          <w:rFonts w:ascii="Arial" w:hAnsi="Arial"/>
          <w:sz w:val="18"/>
        </w:rPr>
        <w:t xml:space="preserve"> ч.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5.1.2.</w:t>
      </w:r>
      <w:r>
        <w:rPr>
          <w:rFonts w:ascii="Arial" w:hAnsi="Arial"/>
          <w:sz w:val="18"/>
        </w:rPr>
        <w:t xml:space="preserve"> Перед установкой образца на пресс или испытательную машину удаляют частицы бетона, оставшиеся от предыдущего испытания на опор</w:t>
      </w:r>
      <w:r>
        <w:rPr>
          <w:rFonts w:ascii="Arial" w:hAnsi="Arial"/>
          <w:sz w:val="18"/>
        </w:rPr>
        <w:softHyphen/>
        <w:t>ных плитах пресса.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5.1.3.</w:t>
      </w:r>
      <w:r>
        <w:rPr>
          <w:rFonts w:ascii="Arial" w:hAnsi="Arial"/>
          <w:sz w:val="18"/>
        </w:rPr>
        <w:t xml:space="preserve"> Шка</w:t>
      </w:r>
      <w:bookmarkStart w:id="349" w:name="OCRUncertain367"/>
      <w:r>
        <w:rPr>
          <w:rFonts w:ascii="Arial" w:hAnsi="Arial"/>
          <w:sz w:val="18"/>
        </w:rPr>
        <w:t>л</w:t>
      </w:r>
      <w:bookmarkEnd w:id="349"/>
      <w:r>
        <w:rPr>
          <w:rFonts w:ascii="Arial" w:hAnsi="Arial"/>
          <w:sz w:val="18"/>
        </w:rPr>
        <w:t xml:space="preserve">у </w:t>
      </w:r>
      <w:bookmarkStart w:id="350" w:name="OCRUncertain368"/>
      <w:r>
        <w:rPr>
          <w:rFonts w:ascii="Arial" w:hAnsi="Arial"/>
          <w:sz w:val="18"/>
        </w:rPr>
        <w:t>силоизмерителя</w:t>
      </w:r>
      <w:bookmarkEnd w:id="350"/>
      <w:r>
        <w:rPr>
          <w:rFonts w:ascii="Arial" w:hAnsi="Arial"/>
          <w:sz w:val="18"/>
        </w:rPr>
        <w:t xml:space="preserve"> </w:t>
      </w:r>
      <w:bookmarkStart w:id="351" w:name="OCRUncertain369"/>
      <w:r>
        <w:rPr>
          <w:rFonts w:ascii="Arial" w:hAnsi="Arial"/>
          <w:sz w:val="18"/>
        </w:rPr>
        <w:t>и</w:t>
      </w:r>
      <w:bookmarkEnd w:id="351"/>
      <w:r>
        <w:rPr>
          <w:rFonts w:ascii="Arial" w:hAnsi="Arial"/>
          <w:sz w:val="18"/>
        </w:rPr>
        <w:t>спытательной машины, пресса или испы</w:t>
      </w:r>
      <w:bookmarkStart w:id="352" w:name="OCRUncertain370"/>
      <w:r>
        <w:rPr>
          <w:rFonts w:ascii="Arial" w:hAnsi="Arial"/>
          <w:sz w:val="18"/>
        </w:rPr>
        <w:softHyphen/>
      </w:r>
      <w:bookmarkEnd w:id="352"/>
      <w:r>
        <w:rPr>
          <w:rFonts w:ascii="Arial" w:hAnsi="Arial"/>
          <w:sz w:val="18"/>
        </w:rPr>
        <w:t>тательной установки выбирают из условия, что ожида</w:t>
      </w:r>
      <w:bookmarkStart w:id="353" w:name="OCRUncertain371"/>
      <w:r>
        <w:rPr>
          <w:rFonts w:ascii="Arial" w:hAnsi="Arial"/>
          <w:sz w:val="18"/>
        </w:rPr>
        <w:t>е</w:t>
      </w:r>
      <w:bookmarkEnd w:id="353"/>
      <w:r>
        <w:rPr>
          <w:rFonts w:ascii="Arial" w:hAnsi="Arial"/>
          <w:sz w:val="18"/>
        </w:rPr>
        <w:t>мое значение разру</w:t>
      </w:r>
      <w:r>
        <w:rPr>
          <w:rFonts w:ascii="Arial" w:hAnsi="Arial"/>
          <w:sz w:val="18"/>
        </w:rPr>
        <w:softHyphen/>
        <w:t>шающей нагрузки должно быть в интервале</w:t>
      </w:r>
      <w:r>
        <w:rPr>
          <w:rFonts w:ascii="Arial" w:hAnsi="Arial"/>
          <w:noProof/>
          <w:sz w:val="18"/>
        </w:rPr>
        <w:t xml:space="preserve"> 20-80 </w:t>
      </w:r>
      <w:r>
        <w:rPr>
          <w:rFonts w:ascii="Arial" w:hAnsi="Arial"/>
          <w:i/>
          <w:noProof/>
          <w:sz w:val="18"/>
        </w:rPr>
        <w:t>%</w:t>
      </w:r>
      <w:r>
        <w:rPr>
          <w:rFonts w:ascii="Arial" w:hAnsi="Arial"/>
          <w:sz w:val="18"/>
        </w:rPr>
        <w:t xml:space="preserve"> максимальной нагруз</w:t>
      </w:r>
      <w:r>
        <w:rPr>
          <w:rFonts w:ascii="Arial" w:hAnsi="Arial"/>
          <w:sz w:val="18"/>
        </w:rPr>
        <w:softHyphen/>
        <w:t>ки, допускаемой выбранн</w:t>
      </w:r>
      <w:bookmarkStart w:id="354" w:name="OCRUncertain372"/>
      <w:r>
        <w:rPr>
          <w:rFonts w:ascii="Arial" w:hAnsi="Arial"/>
          <w:sz w:val="18"/>
        </w:rPr>
        <w:t>о</w:t>
      </w:r>
      <w:bookmarkEnd w:id="354"/>
      <w:r>
        <w:rPr>
          <w:rFonts w:ascii="Arial" w:hAnsi="Arial"/>
          <w:sz w:val="18"/>
        </w:rPr>
        <w:t>й шкалой.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</w:t>
      </w:r>
      <w:r>
        <w:rPr>
          <w:rFonts w:ascii="Arial" w:hAnsi="Arial"/>
          <w:noProof/>
          <w:sz w:val="18"/>
        </w:rPr>
        <w:t>1.4.</w:t>
      </w:r>
      <w:r>
        <w:rPr>
          <w:rFonts w:ascii="Arial" w:hAnsi="Arial"/>
          <w:sz w:val="18"/>
        </w:rPr>
        <w:t xml:space="preserve"> </w:t>
      </w:r>
      <w:bookmarkStart w:id="355" w:name="OCRUncertain373"/>
      <w:r>
        <w:rPr>
          <w:rFonts w:ascii="Arial" w:hAnsi="Arial"/>
          <w:sz w:val="18"/>
        </w:rPr>
        <w:t>Нагружение</w:t>
      </w:r>
      <w:bookmarkEnd w:id="355"/>
      <w:r>
        <w:rPr>
          <w:rFonts w:ascii="Arial" w:hAnsi="Arial"/>
          <w:sz w:val="18"/>
        </w:rPr>
        <w:t xml:space="preserve"> об</w:t>
      </w:r>
      <w:bookmarkStart w:id="356" w:name="OCRUncertain374"/>
      <w:r>
        <w:rPr>
          <w:rFonts w:ascii="Arial" w:hAnsi="Arial"/>
          <w:sz w:val="18"/>
        </w:rPr>
        <w:t>р</w:t>
      </w:r>
      <w:bookmarkEnd w:id="356"/>
      <w:r>
        <w:rPr>
          <w:rFonts w:ascii="Arial" w:hAnsi="Arial"/>
          <w:sz w:val="18"/>
        </w:rPr>
        <w:t>а</w:t>
      </w:r>
      <w:bookmarkStart w:id="357" w:name="OCRUncertain375"/>
      <w:r>
        <w:rPr>
          <w:rFonts w:ascii="Arial" w:hAnsi="Arial"/>
          <w:sz w:val="18"/>
        </w:rPr>
        <w:t>з</w:t>
      </w:r>
      <w:bookmarkEnd w:id="357"/>
      <w:r>
        <w:rPr>
          <w:rFonts w:ascii="Arial" w:hAnsi="Arial"/>
          <w:sz w:val="18"/>
        </w:rPr>
        <w:t>цов произ</w:t>
      </w:r>
      <w:bookmarkStart w:id="358" w:name="OCRUncertain376"/>
      <w:r>
        <w:rPr>
          <w:rFonts w:ascii="Arial" w:hAnsi="Arial"/>
          <w:sz w:val="18"/>
        </w:rPr>
        <w:t>в</w:t>
      </w:r>
      <w:bookmarkEnd w:id="358"/>
      <w:r>
        <w:rPr>
          <w:rFonts w:ascii="Arial" w:hAnsi="Arial"/>
          <w:sz w:val="18"/>
        </w:rPr>
        <w:t>одят н</w:t>
      </w:r>
      <w:bookmarkStart w:id="359" w:name="OCRUncertain377"/>
      <w:r>
        <w:rPr>
          <w:rFonts w:ascii="Arial" w:hAnsi="Arial"/>
          <w:sz w:val="18"/>
        </w:rPr>
        <w:t>е</w:t>
      </w:r>
      <w:bookmarkEnd w:id="359"/>
      <w:r>
        <w:rPr>
          <w:rFonts w:ascii="Arial" w:hAnsi="Arial"/>
          <w:sz w:val="18"/>
        </w:rPr>
        <w:t>прерывно со скоростью, об</w:t>
      </w:r>
      <w:bookmarkStart w:id="360" w:name="OCRUncertain378"/>
      <w:r>
        <w:rPr>
          <w:rFonts w:ascii="Arial" w:hAnsi="Arial"/>
          <w:sz w:val="18"/>
        </w:rPr>
        <w:t>е</w:t>
      </w:r>
      <w:bookmarkEnd w:id="360"/>
      <w:r>
        <w:rPr>
          <w:rFonts w:ascii="Arial" w:hAnsi="Arial"/>
          <w:sz w:val="18"/>
        </w:rPr>
        <w:t>с</w:t>
      </w:r>
      <w:r>
        <w:rPr>
          <w:rFonts w:ascii="Arial" w:hAnsi="Arial"/>
          <w:sz w:val="18"/>
        </w:rPr>
        <w:softHyphen/>
        <w:t>печивающей повышение расчетного напряжения в образце до его пол</w:t>
      </w:r>
      <w:bookmarkStart w:id="361" w:name="OCRUncertain379"/>
      <w:r>
        <w:rPr>
          <w:rFonts w:ascii="Arial" w:hAnsi="Arial"/>
          <w:sz w:val="18"/>
        </w:rPr>
        <w:t>н</w:t>
      </w:r>
      <w:bookmarkEnd w:id="361"/>
      <w:r>
        <w:rPr>
          <w:rFonts w:ascii="Arial" w:hAnsi="Arial"/>
          <w:sz w:val="18"/>
        </w:rPr>
        <w:t xml:space="preserve">ого разрушения в пределах </w:t>
      </w:r>
      <w:bookmarkStart w:id="362" w:name="OCRUncertain380"/>
      <w:r>
        <w:rPr>
          <w:rFonts w:ascii="Arial" w:hAnsi="Arial"/>
          <w:sz w:val="18"/>
        </w:rPr>
        <w:t>(</w:t>
      </w:r>
      <w:bookmarkEnd w:id="362"/>
      <w:r>
        <w:rPr>
          <w:rFonts w:ascii="Arial" w:hAnsi="Arial"/>
          <w:sz w:val="18"/>
        </w:rPr>
        <w:t>0,6</w:t>
      </w:r>
      <w:bookmarkStart w:id="363" w:name="OCRUncertain381"/>
      <w:r>
        <w:rPr>
          <w:rFonts w:ascii="Arial" w:hAnsi="Arial"/>
          <w:sz w:val="18"/>
        </w:rPr>
        <w:t>±</w:t>
      </w:r>
      <w:bookmarkEnd w:id="363"/>
      <w:r>
        <w:rPr>
          <w:rFonts w:ascii="Arial" w:hAnsi="Arial"/>
          <w:sz w:val="18"/>
        </w:rPr>
        <w:t xml:space="preserve">0,4) </w:t>
      </w:r>
      <w:bookmarkStart w:id="364" w:name="OCRUncertain382"/>
      <w:r>
        <w:rPr>
          <w:rFonts w:ascii="Arial" w:hAnsi="Arial"/>
          <w:sz w:val="18"/>
        </w:rPr>
        <w:t>МПа/с</w:t>
      </w:r>
      <w:bookmarkEnd w:id="364"/>
      <w:r>
        <w:rPr>
          <w:rFonts w:ascii="Arial" w:hAnsi="Arial"/>
          <w:sz w:val="18"/>
        </w:rPr>
        <w:t xml:space="preserve"> при испытаниях на сжатие и в пре</w:t>
      </w:r>
      <w:r>
        <w:rPr>
          <w:rFonts w:ascii="Arial" w:hAnsi="Arial"/>
          <w:sz w:val="18"/>
        </w:rPr>
        <w:softHyphen/>
        <w:t>делах</w:t>
      </w:r>
      <w:r>
        <w:rPr>
          <w:rFonts w:ascii="Arial" w:hAnsi="Arial"/>
          <w:noProof/>
          <w:sz w:val="18"/>
        </w:rPr>
        <w:t xml:space="preserve"> (0,05</w:t>
      </w:r>
      <w:bookmarkStart w:id="365" w:name="OCRUncertain383"/>
      <w:r>
        <w:rPr>
          <w:rFonts w:ascii="Arial" w:hAnsi="Arial"/>
          <w:sz w:val="18"/>
        </w:rPr>
        <w:t>±0</w:t>
      </w:r>
      <w:bookmarkEnd w:id="365"/>
      <w:r>
        <w:rPr>
          <w:rFonts w:ascii="Arial" w:hAnsi="Arial"/>
          <w:sz w:val="18"/>
        </w:rPr>
        <w:t xml:space="preserve">,02) МПа/с при испытаниях на растяжение. При этом время </w:t>
      </w:r>
      <w:bookmarkStart w:id="366" w:name="OCRUncertain384"/>
      <w:r>
        <w:rPr>
          <w:rFonts w:ascii="Arial" w:hAnsi="Arial"/>
          <w:sz w:val="18"/>
        </w:rPr>
        <w:t>нагружения</w:t>
      </w:r>
      <w:bookmarkEnd w:id="366"/>
      <w:r>
        <w:rPr>
          <w:rFonts w:ascii="Arial" w:hAnsi="Arial"/>
          <w:sz w:val="18"/>
        </w:rPr>
        <w:t xml:space="preserve"> одного образца должно быть не ме</w:t>
      </w:r>
      <w:bookmarkStart w:id="367" w:name="OCRUncertain385"/>
      <w:r>
        <w:rPr>
          <w:rFonts w:ascii="Arial" w:hAnsi="Arial"/>
          <w:sz w:val="18"/>
        </w:rPr>
        <w:t>н</w:t>
      </w:r>
      <w:bookmarkEnd w:id="367"/>
      <w:r>
        <w:rPr>
          <w:rFonts w:ascii="Arial" w:hAnsi="Arial"/>
          <w:sz w:val="18"/>
        </w:rPr>
        <w:t>ее</w:t>
      </w:r>
      <w:r>
        <w:rPr>
          <w:rFonts w:ascii="Arial" w:hAnsi="Arial"/>
          <w:noProof/>
          <w:sz w:val="18"/>
        </w:rPr>
        <w:t xml:space="preserve"> 30</w:t>
      </w:r>
      <w:r>
        <w:rPr>
          <w:rFonts w:ascii="Arial" w:hAnsi="Arial"/>
          <w:sz w:val="18"/>
        </w:rPr>
        <w:t xml:space="preserve"> с.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5.1.5</w:t>
      </w:r>
      <w:r>
        <w:rPr>
          <w:rFonts w:ascii="Arial" w:hAnsi="Arial"/>
          <w:sz w:val="18"/>
        </w:rPr>
        <w:t xml:space="preserve"> Максималь</w:t>
      </w:r>
      <w:bookmarkStart w:id="368" w:name="OCRUncertain386"/>
      <w:r>
        <w:rPr>
          <w:rFonts w:ascii="Arial" w:hAnsi="Arial"/>
          <w:sz w:val="18"/>
        </w:rPr>
        <w:t>н</w:t>
      </w:r>
      <w:bookmarkEnd w:id="368"/>
      <w:r>
        <w:rPr>
          <w:rFonts w:ascii="Arial" w:hAnsi="Arial"/>
          <w:sz w:val="18"/>
        </w:rPr>
        <w:t>о</w:t>
      </w:r>
      <w:bookmarkStart w:id="369" w:name="OCRUncertain387"/>
      <w:r>
        <w:rPr>
          <w:rFonts w:ascii="Arial" w:hAnsi="Arial"/>
          <w:sz w:val="18"/>
        </w:rPr>
        <w:t>е</w:t>
      </w:r>
      <w:bookmarkEnd w:id="369"/>
      <w:r>
        <w:rPr>
          <w:rFonts w:ascii="Arial" w:hAnsi="Arial"/>
          <w:sz w:val="18"/>
        </w:rPr>
        <w:t xml:space="preserve"> уси</w:t>
      </w:r>
      <w:bookmarkStart w:id="370" w:name="OCRUncertain388"/>
      <w:r>
        <w:rPr>
          <w:rFonts w:ascii="Arial" w:hAnsi="Arial"/>
          <w:sz w:val="18"/>
        </w:rPr>
        <w:t>л</w:t>
      </w:r>
      <w:bookmarkEnd w:id="370"/>
      <w:r>
        <w:rPr>
          <w:rFonts w:ascii="Arial" w:hAnsi="Arial"/>
          <w:sz w:val="18"/>
        </w:rPr>
        <w:t>и</w:t>
      </w:r>
      <w:bookmarkStart w:id="371" w:name="OCRUncertain389"/>
      <w:r>
        <w:rPr>
          <w:rFonts w:ascii="Arial" w:hAnsi="Arial"/>
          <w:sz w:val="18"/>
        </w:rPr>
        <w:t>е</w:t>
      </w:r>
      <w:bookmarkEnd w:id="371"/>
      <w:r>
        <w:rPr>
          <w:rFonts w:ascii="Arial" w:hAnsi="Arial"/>
          <w:sz w:val="18"/>
        </w:rPr>
        <w:t xml:space="preserve">, </w:t>
      </w:r>
      <w:bookmarkStart w:id="372" w:name="OCRUncertain390"/>
      <w:r>
        <w:rPr>
          <w:rFonts w:ascii="Arial" w:hAnsi="Arial"/>
          <w:sz w:val="18"/>
        </w:rPr>
        <w:t>д</w:t>
      </w:r>
      <w:bookmarkEnd w:id="372"/>
      <w:r>
        <w:rPr>
          <w:rFonts w:ascii="Arial" w:hAnsi="Arial"/>
          <w:sz w:val="18"/>
        </w:rPr>
        <w:t>остигнуто</w:t>
      </w:r>
      <w:bookmarkStart w:id="373" w:name="OCRUncertain391"/>
      <w:r>
        <w:rPr>
          <w:rFonts w:ascii="Arial" w:hAnsi="Arial"/>
          <w:sz w:val="18"/>
        </w:rPr>
        <w:t>е</w:t>
      </w:r>
      <w:bookmarkEnd w:id="373"/>
      <w:r>
        <w:rPr>
          <w:rFonts w:ascii="Arial" w:hAnsi="Arial"/>
          <w:sz w:val="18"/>
        </w:rPr>
        <w:t xml:space="preserve"> в процесс</w:t>
      </w:r>
      <w:bookmarkStart w:id="374" w:name="OCRUncertain392"/>
      <w:r>
        <w:rPr>
          <w:rFonts w:ascii="Arial" w:hAnsi="Arial"/>
          <w:sz w:val="18"/>
        </w:rPr>
        <w:t>е</w:t>
      </w:r>
      <w:bookmarkEnd w:id="374"/>
      <w:r>
        <w:rPr>
          <w:rFonts w:ascii="Arial" w:hAnsi="Arial"/>
          <w:sz w:val="18"/>
        </w:rPr>
        <w:t xml:space="preserve"> испыта</w:t>
      </w:r>
      <w:bookmarkStart w:id="375" w:name="OCRUncertain393"/>
      <w:r>
        <w:rPr>
          <w:rFonts w:ascii="Arial" w:hAnsi="Arial"/>
          <w:sz w:val="18"/>
        </w:rPr>
        <w:t>н</w:t>
      </w:r>
      <w:bookmarkEnd w:id="375"/>
      <w:r>
        <w:rPr>
          <w:rFonts w:ascii="Arial" w:hAnsi="Arial"/>
          <w:sz w:val="18"/>
        </w:rPr>
        <w:t>ия, при</w:t>
      </w:r>
      <w:bookmarkStart w:id="376" w:name="OCRUncertain394"/>
      <w:r>
        <w:rPr>
          <w:rFonts w:ascii="Arial" w:hAnsi="Arial"/>
          <w:sz w:val="18"/>
        </w:rPr>
        <w:t>н</w:t>
      </w:r>
      <w:bookmarkEnd w:id="376"/>
      <w:r>
        <w:rPr>
          <w:rFonts w:ascii="Arial" w:hAnsi="Arial"/>
          <w:sz w:val="18"/>
        </w:rPr>
        <w:t>има</w:t>
      </w:r>
      <w:r>
        <w:rPr>
          <w:rFonts w:ascii="Arial" w:hAnsi="Arial"/>
          <w:sz w:val="18"/>
        </w:rPr>
        <w:softHyphen/>
        <w:t>ют за ра</w:t>
      </w:r>
      <w:bookmarkStart w:id="377" w:name="OCRUncertain395"/>
      <w:r>
        <w:rPr>
          <w:rFonts w:ascii="Arial" w:hAnsi="Arial"/>
          <w:sz w:val="18"/>
        </w:rPr>
        <w:t>з</w:t>
      </w:r>
      <w:bookmarkEnd w:id="377"/>
      <w:r>
        <w:rPr>
          <w:rFonts w:ascii="Arial" w:hAnsi="Arial"/>
          <w:sz w:val="18"/>
        </w:rPr>
        <w:t>рушающую нагру</w:t>
      </w:r>
      <w:bookmarkStart w:id="378" w:name="OCRUncertain396"/>
      <w:r>
        <w:rPr>
          <w:rFonts w:ascii="Arial" w:hAnsi="Arial"/>
          <w:sz w:val="18"/>
        </w:rPr>
        <w:t>з</w:t>
      </w:r>
      <w:bookmarkEnd w:id="378"/>
      <w:r>
        <w:rPr>
          <w:rFonts w:ascii="Arial" w:hAnsi="Arial"/>
          <w:sz w:val="18"/>
        </w:rPr>
        <w:t>ку и записывают его в журнал испытаний.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5.1.6.</w:t>
      </w:r>
      <w:r>
        <w:rPr>
          <w:rFonts w:ascii="Arial" w:hAnsi="Arial"/>
          <w:sz w:val="18"/>
        </w:rPr>
        <w:t xml:space="preserve"> Разрушенный образе</w:t>
      </w:r>
      <w:bookmarkStart w:id="379" w:name="OCRUncertain397"/>
      <w:r>
        <w:rPr>
          <w:rFonts w:ascii="Arial" w:hAnsi="Arial"/>
          <w:sz w:val="18"/>
        </w:rPr>
        <w:t>ц</w:t>
      </w:r>
      <w:bookmarkEnd w:id="379"/>
      <w:r>
        <w:rPr>
          <w:rFonts w:ascii="Arial" w:hAnsi="Arial"/>
          <w:sz w:val="18"/>
        </w:rPr>
        <w:t xml:space="preserve"> необходимо подвергнуть ви</w:t>
      </w:r>
      <w:r>
        <w:rPr>
          <w:rFonts w:ascii="Arial" w:hAnsi="Arial"/>
          <w:sz w:val="18"/>
        </w:rPr>
        <w:t>зуальному ос</w:t>
      </w:r>
      <w:r>
        <w:rPr>
          <w:rFonts w:ascii="Arial" w:hAnsi="Arial"/>
          <w:sz w:val="18"/>
        </w:rPr>
        <w:softHyphen/>
        <w:t>мотру и отметить в журнале испытаний</w:t>
      </w:r>
      <w:bookmarkStart w:id="380" w:name="OCRUncertain398"/>
      <w:r>
        <w:rPr>
          <w:rFonts w:ascii="Arial" w:hAnsi="Arial"/>
          <w:noProof/>
          <w:sz w:val="18"/>
        </w:rPr>
        <w:t xml:space="preserve">: </w:t>
      </w:r>
      <w:bookmarkEnd w:id="380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характер разрушения;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наличие крупных (об</w:t>
      </w:r>
      <w:bookmarkStart w:id="381" w:name="OCRUncertain399"/>
      <w:r>
        <w:rPr>
          <w:rFonts w:ascii="Arial" w:hAnsi="Arial"/>
          <w:sz w:val="18"/>
        </w:rPr>
        <w:t>ъ</w:t>
      </w:r>
      <w:bookmarkEnd w:id="381"/>
      <w:r>
        <w:rPr>
          <w:rFonts w:ascii="Arial" w:hAnsi="Arial"/>
          <w:sz w:val="18"/>
        </w:rPr>
        <w:t>емом более</w:t>
      </w:r>
      <w:r>
        <w:rPr>
          <w:rFonts w:ascii="Arial" w:hAnsi="Arial"/>
          <w:noProof/>
          <w:sz w:val="18"/>
        </w:rPr>
        <w:t xml:space="preserve"> 1</w:t>
      </w:r>
      <w:r>
        <w:rPr>
          <w:rFonts w:ascii="Arial" w:hAnsi="Arial"/>
          <w:sz w:val="18"/>
        </w:rPr>
        <w:t xml:space="preserve"> см</w:t>
      </w:r>
      <w:bookmarkStart w:id="382" w:name="OCRUncertain400"/>
      <w:r>
        <w:rPr>
          <w:rFonts w:ascii="Arial" w:hAnsi="Arial"/>
          <w:sz w:val="18"/>
          <w:vertAlign w:val="superscript"/>
        </w:rPr>
        <w:t>3</w:t>
      </w:r>
      <w:r>
        <w:rPr>
          <w:rFonts w:ascii="Arial" w:hAnsi="Arial"/>
          <w:sz w:val="18"/>
        </w:rPr>
        <w:t>)</w:t>
      </w:r>
      <w:bookmarkEnd w:id="382"/>
      <w:r>
        <w:rPr>
          <w:rFonts w:ascii="Arial" w:hAnsi="Arial"/>
          <w:sz w:val="18"/>
        </w:rPr>
        <w:t xml:space="preserve"> ракови</w:t>
      </w:r>
      <w:bookmarkStart w:id="383" w:name="OCRUncertain401"/>
      <w:r>
        <w:rPr>
          <w:rFonts w:ascii="Arial" w:hAnsi="Arial"/>
          <w:sz w:val="18"/>
        </w:rPr>
        <w:t>н</w:t>
      </w:r>
      <w:bookmarkEnd w:id="383"/>
      <w:r>
        <w:rPr>
          <w:rFonts w:ascii="Arial" w:hAnsi="Arial"/>
          <w:sz w:val="18"/>
        </w:rPr>
        <w:t xml:space="preserve"> и каверн внутри образца;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наличи</w:t>
      </w:r>
      <w:bookmarkStart w:id="384" w:name="OCRUncertain402"/>
      <w:r>
        <w:rPr>
          <w:rFonts w:ascii="Arial" w:hAnsi="Arial"/>
          <w:sz w:val="18"/>
        </w:rPr>
        <w:t>е</w:t>
      </w:r>
      <w:bookmarkEnd w:id="384"/>
      <w:r>
        <w:rPr>
          <w:rFonts w:ascii="Arial" w:hAnsi="Arial"/>
          <w:sz w:val="18"/>
        </w:rPr>
        <w:t xml:space="preserve"> </w:t>
      </w:r>
      <w:bookmarkStart w:id="385" w:name="OCRUncertain403"/>
      <w:r>
        <w:rPr>
          <w:rFonts w:ascii="Arial" w:hAnsi="Arial"/>
          <w:sz w:val="18"/>
        </w:rPr>
        <w:t>з</w:t>
      </w:r>
      <w:bookmarkEnd w:id="385"/>
      <w:r>
        <w:rPr>
          <w:rFonts w:ascii="Arial" w:hAnsi="Arial"/>
          <w:sz w:val="18"/>
        </w:rPr>
        <w:t>ерен заполнителя размером бол</w:t>
      </w:r>
      <w:bookmarkStart w:id="386" w:name="OCRUncertain404"/>
      <w:r>
        <w:rPr>
          <w:rFonts w:ascii="Arial" w:hAnsi="Arial"/>
          <w:sz w:val="18"/>
        </w:rPr>
        <w:t>ее</w:t>
      </w:r>
      <w:bookmarkEnd w:id="386"/>
      <w:r>
        <w:rPr>
          <w:rFonts w:ascii="Arial" w:hAnsi="Arial"/>
          <w:sz w:val="18"/>
        </w:rPr>
        <w:t xml:space="preserve"> 1</w:t>
      </w:r>
      <w:bookmarkStart w:id="387" w:name="OCRUncertain405"/>
      <w:r>
        <w:rPr>
          <w:rFonts w:ascii="Arial" w:hAnsi="Arial"/>
          <w:sz w:val="18"/>
        </w:rPr>
        <w:t>,</w:t>
      </w:r>
      <w:bookmarkEnd w:id="387"/>
      <w:r>
        <w:rPr>
          <w:rFonts w:ascii="Arial" w:hAnsi="Arial"/>
          <w:sz w:val="18"/>
        </w:rPr>
        <w:t>5</w:t>
      </w:r>
      <w:bookmarkStart w:id="388" w:name="OCRUncertain407"/>
      <w:r>
        <w:rPr>
          <w:rFonts w:ascii="Arial" w:hAnsi="Arial"/>
          <w:i/>
          <w:sz w:val="18"/>
          <w:lang w:val="en-US"/>
        </w:rPr>
        <w:t>d</w:t>
      </w:r>
      <w:r>
        <w:rPr>
          <w:rFonts w:ascii="Arial" w:hAnsi="Arial"/>
          <w:i/>
          <w:sz w:val="18"/>
          <w:vertAlign w:val="subscript"/>
          <w:lang w:val="en-US"/>
        </w:rPr>
        <w:t>max</w:t>
      </w:r>
      <w:r>
        <w:rPr>
          <w:rFonts w:ascii="Arial" w:hAnsi="Arial"/>
          <w:sz w:val="18"/>
        </w:rPr>
        <w:t>,</w:t>
      </w:r>
      <w:bookmarkEnd w:id="388"/>
      <w:r>
        <w:rPr>
          <w:rFonts w:ascii="Arial" w:hAnsi="Arial"/>
          <w:sz w:val="18"/>
        </w:rPr>
        <w:t xml:space="preserve"> комков глины, следов расслое</w:t>
      </w:r>
      <w:bookmarkStart w:id="389" w:name="OCRUncertain408"/>
      <w:r>
        <w:rPr>
          <w:rFonts w:ascii="Arial" w:hAnsi="Arial"/>
          <w:sz w:val="18"/>
        </w:rPr>
        <w:t>н</w:t>
      </w:r>
      <w:bookmarkEnd w:id="389"/>
      <w:r>
        <w:rPr>
          <w:rFonts w:ascii="Arial" w:hAnsi="Arial"/>
          <w:sz w:val="18"/>
        </w:rPr>
        <w:t>ия.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Результаты испыта</w:t>
      </w:r>
      <w:bookmarkStart w:id="390" w:name="OCRUncertain409"/>
      <w:r>
        <w:rPr>
          <w:rFonts w:ascii="Arial" w:hAnsi="Arial"/>
          <w:sz w:val="18"/>
        </w:rPr>
        <w:t>н</w:t>
      </w:r>
      <w:bookmarkEnd w:id="390"/>
      <w:r>
        <w:rPr>
          <w:rFonts w:ascii="Arial" w:hAnsi="Arial"/>
          <w:sz w:val="18"/>
        </w:rPr>
        <w:t>ий образцов, имеющих перечис</w:t>
      </w:r>
      <w:bookmarkStart w:id="391" w:name="OCRUncertain410"/>
      <w:r>
        <w:rPr>
          <w:rFonts w:ascii="Arial" w:hAnsi="Arial"/>
          <w:sz w:val="18"/>
        </w:rPr>
        <w:t>л</w:t>
      </w:r>
      <w:bookmarkEnd w:id="391"/>
      <w:r>
        <w:rPr>
          <w:rFonts w:ascii="Arial" w:hAnsi="Arial"/>
          <w:sz w:val="18"/>
        </w:rPr>
        <w:t>енные дефекты структуры</w:t>
      </w:r>
      <w:bookmarkStart w:id="392" w:name="OCRUncertain411"/>
      <w:r>
        <w:rPr>
          <w:rFonts w:ascii="Arial" w:hAnsi="Arial"/>
          <w:sz w:val="18"/>
        </w:rPr>
        <w:t>,</w:t>
      </w:r>
      <w:bookmarkEnd w:id="392"/>
      <w:r>
        <w:rPr>
          <w:rFonts w:ascii="Arial" w:hAnsi="Arial"/>
          <w:sz w:val="18"/>
        </w:rPr>
        <w:t xml:space="preserve"> и характ</w:t>
      </w:r>
      <w:bookmarkStart w:id="393" w:name="OCRUncertain412"/>
      <w:r>
        <w:rPr>
          <w:rFonts w:ascii="Arial" w:hAnsi="Arial"/>
          <w:sz w:val="18"/>
        </w:rPr>
        <w:t>е</w:t>
      </w:r>
      <w:bookmarkEnd w:id="393"/>
      <w:r>
        <w:rPr>
          <w:rFonts w:ascii="Arial" w:hAnsi="Arial"/>
          <w:sz w:val="18"/>
        </w:rPr>
        <w:t xml:space="preserve">р разрушения, учитывать не следует.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5.2.</w:t>
      </w:r>
      <w:r>
        <w:rPr>
          <w:rFonts w:ascii="Arial" w:hAnsi="Arial"/>
          <w:sz w:val="18"/>
        </w:rPr>
        <w:t xml:space="preserve"> Испытание на сжатие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5.2.1.</w:t>
      </w:r>
      <w:r>
        <w:rPr>
          <w:rFonts w:ascii="Arial" w:hAnsi="Arial"/>
          <w:sz w:val="18"/>
        </w:rPr>
        <w:t xml:space="preserve"> При </w:t>
      </w:r>
      <w:bookmarkStart w:id="394" w:name="OCRUncertain413"/>
      <w:r>
        <w:rPr>
          <w:rFonts w:ascii="Arial" w:hAnsi="Arial"/>
          <w:sz w:val="18"/>
        </w:rPr>
        <w:t>и</w:t>
      </w:r>
      <w:bookmarkEnd w:id="394"/>
      <w:r>
        <w:rPr>
          <w:rFonts w:ascii="Arial" w:hAnsi="Arial"/>
          <w:sz w:val="18"/>
        </w:rPr>
        <w:t xml:space="preserve">спытании </w:t>
      </w:r>
      <w:bookmarkStart w:id="395" w:name="OCRUncertain414"/>
      <w:r>
        <w:rPr>
          <w:rFonts w:ascii="Arial" w:hAnsi="Arial"/>
          <w:sz w:val="18"/>
        </w:rPr>
        <w:t>н</w:t>
      </w:r>
      <w:bookmarkEnd w:id="395"/>
      <w:r>
        <w:rPr>
          <w:rFonts w:ascii="Arial" w:hAnsi="Arial"/>
          <w:sz w:val="18"/>
        </w:rPr>
        <w:t>а сжатие образцы-кубы и цилиндры устанавливают одной из вы</w:t>
      </w:r>
      <w:bookmarkStart w:id="396" w:name="OCRUncertain415"/>
      <w:r>
        <w:rPr>
          <w:rFonts w:ascii="Arial" w:hAnsi="Arial"/>
          <w:sz w:val="18"/>
        </w:rPr>
        <w:t>д</w:t>
      </w:r>
      <w:bookmarkEnd w:id="396"/>
      <w:r>
        <w:rPr>
          <w:rFonts w:ascii="Arial" w:hAnsi="Arial"/>
          <w:sz w:val="18"/>
        </w:rPr>
        <w:t>анных граней на нижнюю опорную плиту пресса (или испыта</w:t>
      </w:r>
      <w:r>
        <w:rPr>
          <w:rFonts w:ascii="Arial" w:hAnsi="Arial"/>
          <w:sz w:val="18"/>
        </w:rPr>
        <w:softHyphen/>
        <w:t>тельн</w:t>
      </w:r>
      <w:r>
        <w:rPr>
          <w:rFonts w:ascii="Arial" w:hAnsi="Arial"/>
          <w:sz w:val="18"/>
        </w:rPr>
        <w:t>о</w:t>
      </w:r>
      <w:bookmarkStart w:id="397" w:name="OCRUncertain416"/>
      <w:r>
        <w:rPr>
          <w:rFonts w:ascii="Arial" w:hAnsi="Arial"/>
          <w:sz w:val="18"/>
        </w:rPr>
        <w:t>й</w:t>
      </w:r>
      <w:bookmarkEnd w:id="397"/>
      <w:r>
        <w:rPr>
          <w:rFonts w:ascii="Arial" w:hAnsi="Arial"/>
          <w:sz w:val="18"/>
        </w:rPr>
        <w:t xml:space="preserve"> машины) </w:t>
      </w:r>
      <w:bookmarkStart w:id="398" w:name="OCRUncertain417"/>
      <w:r>
        <w:rPr>
          <w:rFonts w:ascii="Arial" w:hAnsi="Arial"/>
          <w:sz w:val="18"/>
        </w:rPr>
        <w:t>центрально</w:t>
      </w:r>
      <w:bookmarkEnd w:id="398"/>
      <w:r>
        <w:rPr>
          <w:rFonts w:ascii="Arial" w:hAnsi="Arial"/>
          <w:sz w:val="18"/>
        </w:rPr>
        <w:t xml:space="preserve"> относительно его продольной оси, используя риски, </w:t>
      </w:r>
      <w:bookmarkStart w:id="399" w:name="OCRUncertain418"/>
      <w:r>
        <w:rPr>
          <w:rFonts w:ascii="Arial" w:hAnsi="Arial"/>
          <w:sz w:val="18"/>
        </w:rPr>
        <w:t>нанесенные</w:t>
      </w:r>
      <w:bookmarkEnd w:id="399"/>
      <w:r>
        <w:rPr>
          <w:rFonts w:ascii="Arial" w:hAnsi="Arial"/>
          <w:sz w:val="18"/>
        </w:rPr>
        <w:t xml:space="preserve"> на </w:t>
      </w:r>
      <w:bookmarkStart w:id="400" w:name="OCRUncertain419"/>
      <w:r>
        <w:rPr>
          <w:rFonts w:ascii="Arial" w:hAnsi="Arial"/>
          <w:sz w:val="18"/>
        </w:rPr>
        <w:t>плиту</w:t>
      </w:r>
      <w:bookmarkEnd w:id="400"/>
      <w:r>
        <w:rPr>
          <w:rFonts w:ascii="Arial" w:hAnsi="Arial"/>
          <w:sz w:val="18"/>
        </w:rPr>
        <w:t xml:space="preserve"> пресса, дополнительные сталь</w:t>
      </w:r>
      <w:bookmarkStart w:id="401" w:name="OCRUncertain420"/>
      <w:r>
        <w:rPr>
          <w:rFonts w:ascii="Arial" w:hAnsi="Arial"/>
          <w:sz w:val="18"/>
        </w:rPr>
        <w:t>н</w:t>
      </w:r>
      <w:bookmarkEnd w:id="401"/>
      <w:r>
        <w:rPr>
          <w:rFonts w:ascii="Arial" w:hAnsi="Arial"/>
          <w:sz w:val="18"/>
        </w:rPr>
        <w:t>ые плиты или специальное це</w:t>
      </w:r>
      <w:bookmarkStart w:id="402" w:name="OCRUncertain421"/>
      <w:r>
        <w:rPr>
          <w:rFonts w:ascii="Arial" w:hAnsi="Arial"/>
          <w:sz w:val="18"/>
        </w:rPr>
        <w:t>н</w:t>
      </w:r>
      <w:bookmarkEnd w:id="402"/>
      <w:r>
        <w:rPr>
          <w:rFonts w:ascii="Arial" w:hAnsi="Arial"/>
          <w:sz w:val="18"/>
        </w:rPr>
        <w:t>триру</w:t>
      </w:r>
      <w:bookmarkStart w:id="403" w:name="OCRUncertain422"/>
      <w:r>
        <w:rPr>
          <w:rFonts w:ascii="Arial" w:hAnsi="Arial"/>
          <w:sz w:val="18"/>
        </w:rPr>
        <w:t>ю</w:t>
      </w:r>
      <w:bookmarkEnd w:id="403"/>
      <w:r>
        <w:rPr>
          <w:rFonts w:ascii="Arial" w:hAnsi="Arial"/>
          <w:sz w:val="18"/>
        </w:rPr>
        <w:t>щее устройство, приведе</w:t>
      </w:r>
      <w:bookmarkStart w:id="404" w:name="OCRUncertain423"/>
      <w:r>
        <w:rPr>
          <w:rFonts w:ascii="Arial" w:hAnsi="Arial"/>
          <w:sz w:val="18"/>
        </w:rPr>
        <w:t>н</w:t>
      </w:r>
      <w:bookmarkEnd w:id="404"/>
      <w:r>
        <w:rPr>
          <w:rFonts w:ascii="Arial" w:hAnsi="Arial"/>
          <w:sz w:val="18"/>
        </w:rPr>
        <w:t>ное в приложе</w:t>
      </w:r>
      <w:bookmarkStart w:id="405" w:name="OCRUncertain424"/>
      <w:r>
        <w:rPr>
          <w:rFonts w:ascii="Arial" w:hAnsi="Arial"/>
          <w:sz w:val="18"/>
        </w:rPr>
        <w:t>н</w:t>
      </w:r>
      <w:bookmarkEnd w:id="405"/>
      <w:r>
        <w:rPr>
          <w:rFonts w:ascii="Arial" w:hAnsi="Arial"/>
          <w:sz w:val="18"/>
        </w:rPr>
        <w:t>ии</w:t>
      </w:r>
      <w:r>
        <w:rPr>
          <w:rFonts w:ascii="Arial" w:hAnsi="Arial"/>
          <w:noProof/>
          <w:sz w:val="18"/>
        </w:rPr>
        <w:t xml:space="preserve"> 6.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Между плитами пресса и опорными поверхностями образца допускается прокладывать дополнитель</w:t>
      </w:r>
      <w:bookmarkStart w:id="406" w:name="OCRUncertain434"/>
      <w:r>
        <w:rPr>
          <w:rFonts w:ascii="Arial" w:hAnsi="Arial"/>
          <w:sz w:val="18"/>
        </w:rPr>
        <w:t>н</w:t>
      </w:r>
      <w:bookmarkEnd w:id="406"/>
      <w:r>
        <w:rPr>
          <w:rFonts w:ascii="Arial" w:hAnsi="Arial"/>
          <w:sz w:val="18"/>
        </w:rPr>
        <w:t>ые стальные оп</w:t>
      </w:r>
      <w:bookmarkStart w:id="407" w:name="OCRUncertain435"/>
      <w:r>
        <w:rPr>
          <w:rFonts w:ascii="Arial" w:hAnsi="Arial"/>
          <w:sz w:val="18"/>
        </w:rPr>
        <w:t>о</w:t>
      </w:r>
      <w:bookmarkEnd w:id="407"/>
      <w:r>
        <w:rPr>
          <w:rFonts w:ascii="Arial" w:hAnsi="Arial"/>
          <w:sz w:val="18"/>
        </w:rPr>
        <w:t>рные плиты.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5.2.2.</w:t>
      </w:r>
      <w:r>
        <w:rPr>
          <w:rFonts w:ascii="Arial" w:hAnsi="Arial"/>
          <w:sz w:val="18"/>
        </w:rPr>
        <w:t xml:space="preserve"> Образцы-полови</w:t>
      </w:r>
      <w:bookmarkStart w:id="408" w:name="OCRUncertain436"/>
      <w:r>
        <w:rPr>
          <w:rFonts w:ascii="Arial" w:hAnsi="Arial"/>
          <w:sz w:val="18"/>
        </w:rPr>
        <w:t>н</w:t>
      </w:r>
      <w:bookmarkEnd w:id="408"/>
      <w:r>
        <w:rPr>
          <w:rFonts w:ascii="Arial" w:hAnsi="Arial"/>
          <w:sz w:val="18"/>
        </w:rPr>
        <w:t>ки призм при испытании на сжатие помещают ме</w:t>
      </w:r>
      <w:bookmarkStart w:id="409" w:name="OCRUncertain437"/>
      <w:r>
        <w:rPr>
          <w:rFonts w:ascii="Arial" w:hAnsi="Arial"/>
          <w:sz w:val="18"/>
        </w:rPr>
        <w:t>ж</w:t>
      </w:r>
      <w:bookmarkEnd w:id="409"/>
      <w:r>
        <w:rPr>
          <w:rFonts w:ascii="Arial" w:hAnsi="Arial"/>
          <w:sz w:val="18"/>
        </w:rPr>
        <w:t>ду двумя дополнительными стальными плитами. Дополнительные пли</w:t>
      </w:r>
      <w:r>
        <w:rPr>
          <w:rFonts w:ascii="Arial" w:hAnsi="Arial"/>
          <w:sz w:val="18"/>
        </w:rPr>
        <w:softHyphen/>
        <w:t>ты центрируют относительно оси пресса, ис</w:t>
      </w:r>
      <w:bookmarkStart w:id="410" w:name="OCRUncertain438"/>
      <w:r>
        <w:rPr>
          <w:rFonts w:ascii="Arial" w:hAnsi="Arial"/>
          <w:sz w:val="18"/>
        </w:rPr>
        <w:t>п</w:t>
      </w:r>
      <w:bookmarkEnd w:id="410"/>
      <w:r>
        <w:rPr>
          <w:rFonts w:ascii="Arial" w:hAnsi="Arial"/>
          <w:sz w:val="18"/>
        </w:rPr>
        <w:t>ол</w:t>
      </w:r>
      <w:bookmarkStart w:id="411" w:name="OCRUncertain439"/>
      <w:r>
        <w:rPr>
          <w:rFonts w:ascii="Arial" w:hAnsi="Arial"/>
          <w:sz w:val="18"/>
        </w:rPr>
        <w:t>ь</w:t>
      </w:r>
      <w:bookmarkEnd w:id="411"/>
      <w:r>
        <w:rPr>
          <w:rFonts w:ascii="Arial" w:hAnsi="Arial"/>
          <w:sz w:val="18"/>
        </w:rPr>
        <w:t>зуя риски, нанесенны</w:t>
      </w:r>
      <w:r>
        <w:rPr>
          <w:rFonts w:ascii="Arial" w:hAnsi="Arial"/>
          <w:sz w:val="18"/>
        </w:rPr>
        <w:t>е на плиту пресса и дополнительные сталь</w:t>
      </w:r>
      <w:bookmarkStart w:id="412" w:name="OCRUncertain440"/>
      <w:r>
        <w:rPr>
          <w:rFonts w:ascii="Arial" w:hAnsi="Arial"/>
          <w:sz w:val="18"/>
        </w:rPr>
        <w:t>н</w:t>
      </w:r>
      <w:bookmarkEnd w:id="412"/>
      <w:r>
        <w:rPr>
          <w:rFonts w:ascii="Arial" w:hAnsi="Arial"/>
          <w:sz w:val="18"/>
        </w:rPr>
        <w:t>ые плиты, и</w:t>
      </w:r>
      <w:bookmarkStart w:id="413" w:name="OCRUncertain441"/>
      <w:r>
        <w:rPr>
          <w:rFonts w:ascii="Arial" w:hAnsi="Arial"/>
          <w:sz w:val="18"/>
        </w:rPr>
        <w:t>л</w:t>
      </w:r>
      <w:bookmarkEnd w:id="413"/>
      <w:r>
        <w:rPr>
          <w:rFonts w:ascii="Arial" w:hAnsi="Arial"/>
          <w:sz w:val="18"/>
        </w:rPr>
        <w:t>и специальное центри</w:t>
      </w:r>
      <w:r>
        <w:rPr>
          <w:rFonts w:ascii="Arial" w:hAnsi="Arial"/>
          <w:sz w:val="18"/>
        </w:rPr>
        <w:softHyphen/>
        <w:t>рующее устройство.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5.2.3.</w:t>
      </w:r>
      <w:r>
        <w:rPr>
          <w:rFonts w:ascii="Arial" w:hAnsi="Arial"/>
          <w:sz w:val="18"/>
        </w:rPr>
        <w:t xml:space="preserve"> После установки образца на опорные </w:t>
      </w:r>
      <w:bookmarkStart w:id="414" w:name="OCRUncertain442"/>
      <w:r>
        <w:rPr>
          <w:rFonts w:ascii="Arial" w:hAnsi="Arial"/>
          <w:sz w:val="18"/>
        </w:rPr>
        <w:t>п</w:t>
      </w:r>
      <w:bookmarkEnd w:id="414"/>
      <w:r>
        <w:rPr>
          <w:rFonts w:ascii="Arial" w:hAnsi="Arial"/>
          <w:sz w:val="18"/>
        </w:rPr>
        <w:t>литы пресса (дополнитель</w:t>
      </w:r>
      <w:r>
        <w:rPr>
          <w:rFonts w:ascii="Arial" w:hAnsi="Arial"/>
          <w:sz w:val="18"/>
        </w:rPr>
        <w:softHyphen/>
        <w:t>ные стальные плиты) совмещают верхнюю плиту пресса с верхней опор</w:t>
      </w:r>
      <w:bookmarkStart w:id="415" w:name="OCRUncertain443"/>
      <w:r>
        <w:rPr>
          <w:rFonts w:ascii="Arial" w:hAnsi="Arial"/>
          <w:sz w:val="18"/>
        </w:rPr>
        <w:t>н</w:t>
      </w:r>
      <w:bookmarkEnd w:id="415"/>
      <w:r>
        <w:rPr>
          <w:rFonts w:ascii="Arial" w:hAnsi="Arial"/>
          <w:sz w:val="18"/>
        </w:rPr>
        <w:t>ой гра</w:t>
      </w:r>
      <w:bookmarkStart w:id="416" w:name="OCRUncertain444"/>
      <w:r>
        <w:rPr>
          <w:rFonts w:ascii="Arial" w:hAnsi="Arial"/>
          <w:sz w:val="18"/>
        </w:rPr>
        <w:t>н</w:t>
      </w:r>
      <w:bookmarkEnd w:id="416"/>
      <w:r>
        <w:rPr>
          <w:rFonts w:ascii="Arial" w:hAnsi="Arial"/>
          <w:sz w:val="18"/>
        </w:rPr>
        <w:t>ью образца (дополнительно</w:t>
      </w:r>
      <w:bookmarkStart w:id="417" w:name="OCRUncertain445"/>
      <w:r>
        <w:rPr>
          <w:rFonts w:ascii="Arial" w:hAnsi="Arial"/>
          <w:sz w:val="18"/>
        </w:rPr>
        <w:t>й</w:t>
      </w:r>
      <w:bookmarkEnd w:id="417"/>
      <w:r>
        <w:rPr>
          <w:rFonts w:ascii="Arial" w:hAnsi="Arial"/>
          <w:sz w:val="18"/>
        </w:rPr>
        <w:t xml:space="preserve"> сталь</w:t>
      </w:r>
      <w:bookmarkStart w:id="418" w:name="OCRUncertain446"/>
      <w:r>
        <w:rPr>
          <w:rFonts w:ascii="Arial" w:hAnsi="Arial"/>
          <w:sz w:val="18"/>
        </w:rPr>
        <w:t>н</w:t>
      </w:r>
      <w:bookmarkEnd w:id="418"/>
      <w:r>
        <w:rPr>
          <w:rFonts w:ascii="Arial" w:hAnsi="Arial"/>
          <w:sz w:val="18"/>
        </w:rPr>
        <w:t>о</w:t>
      </w:r>
      <w:bookmarkStart w:id="419" w:name="OCRUncertain447"/>
      <w:r>
        <w:rPr>
          <w:rFonts w:ascii="Arial" w:hAnsi="Arial"/>
          <w:sz w:val="18"/>
        </w:rPr>
        <w:t>й</w:t>
      </w:r>
      <w:bookmarkEnd w:id="419"/>
      <w:r>
        <w:rPr>
          <w:rFonts w:ascii="Arial" w:hAnsi="Arial"/>
          <w:sz w:val="18"/>
        </w:rPr>
        <w:t xml:space="preserve"> плитой) так, чтобы их плоскости полностью прилегали одна к другой. Далее начинают </w:t>
      </w:r>
      <w:bookmarkStart w:id="420" w:name="OCRUncertain448"/>
      <w:r>
        <w:rPr>
          <w:rFonts w:ascii="Arial" w:hAnsi="Arial"/>
          <w:sz w:val="18"/>
        </w:rPr>
        <w:t>нагружение.</w:t>
      </w:r>
      <w:bookmarkEnd w:id="420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5.2.4.</w:t>
      </w:r>
      <w:r>
        <w:rPr>
          <w:rFonts w:ascii="Arial" w:hAnsi="Arial"/>
          <w:sz w:val="18"/>
        </w:rPr>
        <w:t xml:space="preserve"> В случае разруше</w:t>
      </w:r>
      <w:bookmarkStart w:id="421" w:name="OCRUncertain449"/>
      <w:r>
        <w:rPr>
          <w:rFonts w:ascii="Arial" w:hAnsi="Arial"/>
          <w:sz w:val="18"/>
        </w:rPr>
        <w:t>н</w:t>
      </w:r>
      <w:bookmarkEnd w:id="421"/>
      <w:r>
        <w:rPr>
          <w:rFonts w:ascii="Arial" w:hAnsi="Arial"/>
          <w:sz w:val="18"/>
        </w:rPr>
        <w:t xml:space="preserve">ия образца </w:t>
      </w:r>
      <w:bookmarkStart w:id="422" w:name="OCRUncertain450"/>
      <w:r>
        <w:rPr>
          <w:rFonts w:ascii="Arial" w:hAnsi="Arial"/>
          <w:sz w:val="18"/>
        </w:rPr>
        <w:t>в</w:t>
      </w:r>
      <w:bookmarkEnd w:id="422"/>
      <w:r>
        <w:rPr>
          <w:rFonts w:ascii="Arial" w:hAnsi="Arial"/>
          <w:sz w:val="18"/>
        </w:rPr>
        <w:t>о одной из дефектных схем по приложению</w:t>
      </w:r>
      <w:r>
        <w:rPr>
          <w:rFonts w:ascii="Arial" w:hAnsi="Arial"/>
          <w:noProof/>
          <w:sz w:val="18"/>
        </w:rPr>
        <w:t xml:space="preserve"> 7</w:t>
      </w:r>
      <w:r>
        <w:rPr>
          <w:rFonts w:ascii="Arial" w:hAnsi="Arial"/>
          <w:sz w:val="18"/>
        </w:rPr>
        <w:t xml:space="preserve"> при опр</w:t>
      </w:r>
      <w:bookmarkStart w:id="423" w:name="OCRUncertain451"/>
      <w:r>
        <w:rPr>
          <w:rFonts w:ascii="Arial" w:hAnsi="Arial"/>
          <w:sz w:val="18"/>
        </w:rPr>
        <w:t>е</w:t>
      </w:r>
      <w:bookmarkEnd w:id="423"/>
      <w:r>
        <w:rPr>
          <w:rFonts w:ascii="Arial" w:hAnsi="Arial"/>
          <w:sz w:val="18"/>
        </w:rPr>
        <w:t>делении средней прочности серии этот результат не учитывают.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</w:t>
      </w:r>
      <w:r>
        <w:rPr>
          <w:rFonts w:ascii="Arial" w:hAnsi="Arial"/>
          <w:sz w:val="18"/>
        </w:rPr>
        <w:t>.</w:t>
      </w:r>
      <w:r>
        <w:rPr>
          <w:rFonts w:ascii="Arial" w:hAnsi="Arial"/>
          <w:noProof/>
          <w:sz w:val="18"/>
        </w:rPr>
        <w:t>3.</w:t>
      </w:r>
      <w:r>
        <w:rPr>
          <w:rFonts w:ascii="Arial" w:hAnsi="Arial"/>
          <w:sz w:val="18"/>
        </w:rPr>
        <w:t xml:space="preserve"> Испытание на растяжение при изгибе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5.3.1.</w:t>
      </w:r>
      <w:r>
        <w:rPr>
          <w:rFonts w:ascii="Arial" w:hAnsi="Arial"/>
          <w:sz w:val="18"/>
        </w:rPr>
        <w:t xml:space="preserve"> Образцы-призмы устанавливают в испытательное устройство по схеме черт.</w:t>
      </w:r>
      <w:r>
        <w:rPr>
          <w:rFonts w:ascii="Arial" w:hAnsi="Arial"/>
          <w:noProof/>
          <w:sz w:val="18"/>
        </w:rPr>
        <w:t xml:space="preserve"> 3</w:t>
      </w:r>
      <w:r>
        <w:rPr>
          <w:rFonts w:ascii="Arial" w:hAnsi="Arial"/>
          <w:sz w:val="18"/>
        </w:rPr>
        <w:t xml:space="preserve"> и приложению</w:t>
      </w:r>
      <w:r>
        <w:rPr>
          <w:rFonts w:ascii="Arial" w:hAnsi="Arial"/>
          <w:noProof/>
          <w:sz w:val="18"/>
        </w:rPr>
        <w:t xml:space="preserve"> 8</w:t>
      </w:r>
      <w:r>
        <w:rPr>
          <w:rFonts w:ascii="Arial" w:hAnsi="Arial"/>
          <w:sz w:val="18"/>
        </w:rPr>
        <w:t xml:space="preserve"> и нагружают до разруше</w:t>
      </w:r>
      <w:bookmarkStart w:id="424" w:name="OCRUncertain452"/>
      <w:r>
        <w:rPr>
          <w:rFonts w:ascii="Arial" w:hAnsi="Arial"/>
          <w:sz w:val="18"/>
        </w:rPr>
        <w:t>н</w:t>
      </w:r>
      <w:bookmarkEnd w:id="424"/>
      <w:r>
        <w:rPr>
          <w:rFonts w:ascii="Arial" w:hAnsi="Arial"/>
          <w:sz w:val="18"/>
        </w:rPr>
        <w:t>ия.</w:t>
      </w:r>
    </w:p>
    <w:p w:rsidR="00000000" w:rsidRDefault="00C03CDC">
      <w:pPr>
        <w:ind w:firstLine="284"/>
        <w:jc w:val="both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СХЕМА ИСПЫТАНИЯ НА РАСТЯЖЕНИЕ ПРИ ИЗГИБЕ</w:t>
      </w: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i/>
          <w:sz w:val="18"/>
        </w:rPr>
      </w:pPr>
      <w:r>
        <w:rPr>
          <w:rFonts w:ascii="Arial" w:hAnsi="Arial"/>
          <w:sz w:val="18"/>
        </w:rPr>
        <w:pict>
          <v:shape id="_x0000_i1031" type="#_x0000_t75" style="width:264.75pt;height:141.75pt">
            <v:imagedata r:id="rId12" o:title=""/>
          </v:shape>
        </w:pict>
      </w: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</w:rPr>
        <w:t>1 —</w:t>
      </w:r>
      <w:r>
        <w:rPr>
          <w:rFonts w:ascii="Arial" w:hAnsi="Arial"/>
          <w:sz w:val="16"/>
        </w:rPr>
        <w:t xml:space="preserve"> обра</w:t>
      </w:r>
      <w:bookmarkStart w:id="425" w:name="OCRUncertain453"/>
      <w:r>
        <w:rPr>
          <w:rFonts w:ascii="Arial" w:hAnsi="Arial"/>
          <w:sz w:val="16"/>
        </w:rPr>
        <w:t>з</w:t>
      </w:r>
      <w:bookmarkEnd w:id="425"/>
      <w:r>
        <w:rPr>
          <w:rFonts w:ascii="Arial" w:hAnsi="Arial"/>
          <w:sz w:val="16"/>
        </w:rPr>
        <w:t>ец;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2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noProof/>
          <w:sz w:val="16"/>
        </w:rPr>
        <w:sym w:font="Symbol" w:char="F0BE"/>
      </w:r>
      <w:r>
        <w:rPr>
          <w:rFonts w:ascii="Arial" w:hAnsi="Arial"/>
          <w:sz w:val="16"/>
        </w:rPr>
        <w:t xml:space="preserve"> шарнирно </w:t>
      </w:r>
      <w:bookmarkStart w:id="426" w:name="OCRUncertain454"/>
      <w:r>
        <w:rPr>
          <w:rFonts w:ascii="Arial" w:hAnsi="Arial"/>
          <w:sz w:val="16"/>
        </w:rPr>
        <w:t>н</w:t>
      </w:r>
      <w:bookmarkEnd w:id="426"/>
      <w:r>
        <w:rPr>
          <w:rFonts w:ascii="Arial" w:hAnsi="Arial"/>
          <w:sz w:val="16"/>
        </w:rPr>
        <w:t>еп</w:t>
      </w:r>
      <w:bookmarkStart w:id="427" w:name="OCRUncertain455"/>
      <w:r>
        <w:rPr>
          <w:rFonts w:ascii="Arial" w:hAnsi="Arial"/>
          <w:sz w:val="16"/>
        </w:rPr>
        <w:t>о</w:t>
      </w:r>
      <w:bookmarkEnd w:id="427"/>
      <w:r>
        <w:rPr>
          <w:rFonts w:ascii="Arial" w:hAnsi="Arial"/>
          <w:sz w:val="16"/>
        </w:rPr>
        <w:t>движная опора;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 xml:space="preserve">3 </w:t>
      </w:r>
      <w:r>
        <w:rPr>
          <w:rFonts w:ascii="Arial" w:hAnsi="Arial"/>
          <w:noProof/>
          <w:sz w:val="16"/>
        </w:rPr>
        <w:sym w:font="Symbol" w:char="F0BE"/>
      </w:r>
      <w:r>
        <w:rPr>
          <w:rFonts w:ascii="Arial" w:hAnsi="Arial"/>
          <w:sz w:val="16"/>
        </w:rPr>
        <w:t xml:space="preserve"> </w:t>
      </w:r>
      <w:bookmarkStart w:id="428" w:name="OCRUncertain456"/>
      <w:r>
        <w:rPr>
          <w:rFonts w:ascii="Arial" w:hAnsi="Arial"/>
          <w:sz w:val="16"/>
        </w:rPr>
        <w:t>шарнирно</w:t>
      </w:r>
      <w:bookmarkEnd w:id="428"/>
      <w:r>
        <w:rPr>
          <w:rFonts w:ascii="Arial" w:hAnsi="Arial"/>
          <w:sz w:val="16"/>
        </w:rPr>
        <w:t xml:space="preserve"> подвижная опора</w:t>
      </w:r>
    </w:p>
    <w:p w:rsidR="00000000" w:rsidRDefault="00C03CDC">
      <w:pPr>
        <w:jc w:val="center"/>
        <w:rPr>
          <w:rFonts w:ascii="Arial" w:hAnsi="Arial"/>
          <w:sz w:val="16"/>
        </w:rPr>
      </w:pPr>
    </w:p>
    <w:p w:rsidR="00000000" w:rsidRDefault="00C03CDC">
      <w:pPr>
        <w:jc w:val="center"/>
        <w:rPr>
          <w:rFonts w:ascii="Arial" w:hAnsi="Arial"/>
          <w:noProof/>
          <w:sz w:val="16"/>
        </w:rPr>
      </w:pPr>
      <w:r>
        <w:rPr>
          <w:rFonts w:ascii="Arial" w:hAnsi="Arial"/>
          <w:sz w:val="16"/>
        </w:rPr>
        <w:t>Черт.</w:t>
      </w:r>
      <w:r>
        <w:rPr>
          <w:rFonts w:ascii="Arial" w:hAnsi="Arial"/>
          <w:noProof/>
          <w:sz w:val="16"/>
        </w:rPr>
        <w:t xml:space="preserve"> 3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5.3.2.</w:t>
      </w:r>
      <w:r>
        <w:rPr>
          <w:rFonts w:ascii="Arial" w:hAnsi="Arial"/>
          <w:sz w:val="18"/>
        </w:rPr>
        <w:t xml:space="preserve"> Если образец разрушился не в средней трети пролета или плоскость разрушения образца наклоне</w:t>
      </w:r>
      <w:bookmarkStart w:id="429" w:name="OCRUncertain457"/>
      <w:r>
        <w:rPr>
          <w:rFonts w:ascii="Arial" w:hAnsi="Arial"/>
          <w:sz w:val="18"/>
        </w:rPr>
        <w:t>н</w:t>
      </w:r>
      <w:bookmarkEnd w:id="429"/>
      <w:r>
        <w:rPr>
          <w:rFonts w:ascii="Arial" w:hAnsi="Arial"/>
          <w:sz w:val="18"/>
        </w:rPr>
        <w:t>а к вертикаль</w:t>
      </w:r>
      <w:bookmarkStart w:id="430" w:name="OCRUncertain458"/>
      <w:r>
        <w:rPr>
          <w:rFonts w:ascii="Arial" w:hAnsi="Arial"/>
          <w:sz w:val="18"/>
        </w:rPr>
        <w:t>н</w:t>
      </w:r>
      <w:bookmarkEnd w:id="430"/>
      <w:r>
        <w:rPr>
          <w:rFonts w:ascii="Arial" w:hAnsi="Arial"/>
          <w:sz w:val="18"/>
        </w:rPr>
        <w:t xml:space="preserve">ой плоскости более, чем на </w:t>
      </w:r>
      <w:r>
        <w:rPr>
          <w:rFonts w:ascii="Arial" w:hAnsi="Arial"/>
          <w:noProof/>
          <w:sz w:val="18"/>
        </w:rPr>
        <w:t>15°,</w:t>
      </w:r>
      <w:r>
        <w:rPr>
          <w:rFonts w:ascii="Arial" w:hAnsi="Arial"/>
          <w:sz w:val="18"/>
        </w:rPr>
        <w:t xml:space="preserve"> то при опр</w:t>
      </w:r>
      <w:bookmarkStart w:id="431" w:name="OCRUncertain459"/>
      <w:r>
        <w:rPr>
          <w:rFonts w:ascii="Arial" w:hAnsi="Arial"/>
          <w:sz w:val="18"/>
        </w:rPr>
        <w:t>е</w:t>
      </w:r>
      <w:bookmarkEnd w:id="431"/>
      <w:r>
        <w:rPr>
          <w:rFonts w:ascii="Arial" w:hAnsi="Arial"/>
          <w:sz w:val="18"/>
        </w:rPr>
        <w:t>делении средней прочности бетона серии образцов этот результат и</w:t>
      </w:r>
      <w:r>
        <w:rPr>
          <w:rFonts w:ascii="Arial" w:hAnsi="Arial"/>
          <w:sz w:val="18"/>
        </w:rPr>
        <w:t>спытания не учитывают.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5.4.</w:t>
      </w:r>
      <w:r>
        <w:rPr>
          <w:rFonts w:ascii="Arial" w:hAnsi="Arial"/>
          <w:sz w:val="18"/>
        </w:rPr>
        <w:t xml:space="preserve"> Испытания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>на растяжение при раскалыва</w:t>
      </w:r>
      <w:bookmarkStart w:id="432" w:name="OCRUncertain460"/>
      <w:r>
        <w:rPr>
          <w:rFonts w:ascii="Arial" w:hAnsi="Arial"/>
          <w:sz w:val="18"/>
        </w:rPr>
        <w:t>н</w:t>
      </w:r>
      <w:bookmarkEnd w:id="432"/>
      <w:r>
        <w:rPr>
          <w:rFonts w:ascii="Arial" w:hAnsi="Arial"/>
          <w:sz w:val="18"/>
        </w:rPr>
        <w:t xml:space="preserve">ии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5.4.1.</w:t>
      </w:r>
      <w:r>
        <w:rPr>
          <w:rFonts w:ascii="Arial" w:hAnsi="Arial"/>
          <w:sz w:val="18"/>
        </w:rPr>
        <w:t xml:space="preserve"> Обра</w:t>
      </w:r>
      <w:bookmarkStart w:id="433" w:name="OCRUncertain461"/>
      <w:r>
        <w:rPr>
          <w:rFonts w:ascii="Arial" w:hAnsi="Arial"/>
          <w:sz w:val="18"/>
        </w:rPr>
        <w:t>з</w:t>
      </w:r>
      <w:bookmarkEnd w:id="433"/>
      <w:r>
        <w:rPr>
          <w:rFonts w:ascii="Arial" w:hAnsi="Arial"/>
          <w:sz w:val="18"/>
        </w:rPr>
        <w:t>цы устанавливают на плиты пресса или в испытательное у</w:t>
      </w:r>
      <w:bookmarkStart w:id="434" w:name="OCRUncertain462"/>
      <w:r>
        <w:rPr>
          <w:rFonts w:ascii="Arial" w:hAnsi="Arial"/>
          <w:sz w:val="18"/>
        </w:rPr>
        <w:t>с</w:t>
      </w:r>
      <w:bookmarkEnd w:id="434"/>
      <w:r>
        <w:rPr>
          <w:rFonts w:ascii="Arial" w:hAnsi="Arial"/>
          <w:sz w:val="18"/>
        </w:rPr>
        <w:t>тройс</w:t>
      </w:r>
      <w:bookmarkStart w:id="435" w:name="OCRUncertain463"/>
      <w:r>
        <w:rPr>
          <w:rFonts w:ascii="Arial" w:hAnsi="Arial"/>
          <w:sz w:val="18"/>
        </w:rPr>
        <w:t>т</w:t>
      </w:r>
      <w:bookmarkEnd w:id="435"/>
      <w:r>
        <w:rPr>
          <w:rFonts w:ascii="Arial" w:hAnsi="Arial"/>
          <w:sz w:val="18"/>
        </w:rPr>
        <w:t>во по черт.</w:t>
      </w:r>
      <w:r>
        <w:rPr>
          <w:rFonts w:ascii="Arial" w:hAnsi="Arial"/>
          <w:noProof/>
          <w:sz w:val="18"/>
        </w:rPr>
        <w:t xml:space="preserve"> 4</w:t>
      </w:r>
      <w:r>
        <w:rPr>
          <w:rFonts w:ascii="Arial" w:hAnsi="Arial"/>
          <w:sz w:val="18"/>
        </w:rPr>
        <w:t xml:space="preserve"> и прилож</w:t>
      </w:r>
      <w:bookmarkStart w:id="436" w:name="OCRUncertain464"/>
      <w:r>
        <w:rPr>
          <w:rFonts w:ascii="Arial" w:hAnsi="Arial"/>
          <w:sz w:val="18"/>
        </w:rPr>
        <w:t>е</w:t>
      </w:r>
      <w:bookmarkEnd w:id="436"/>
      <w:r>
        <w:rPr>
          <w:rFonts w:ascii="Arial" w:hAnsi="Arial"/>
          <w:sz w:val="18"/>
        </w:rPr>
        <w:t>нию</w:t>
      </w:r>
      <w:r>
        <w:rPr>
          <w:rFonts w:ascii="Arial" w:hAnsi="Arial"/>
          <w:noProof/>
          <w:sz w:val="18"/>
        </w:rPr>
        <w:t xml:space="preserve"> 9</w:t>
      </w:r>
      <w:r>
        <w:rPr>
          <w:rFonts w:ascii="Arial" w:hAnsi="Arial"/>
          <w:sz w:val="18"/>
        </w:rPr>
        <w:t xml:space="preserve"> и нагружают до разруш</w:t>
      </w:r>
      <w:bookmarkStart w:id="437" w:name="OCRUncertain465"/>
      <w:r>
        <w:rPr>
          <w:rFonts w:ascii="Arial" w:hAnsi="Arial"/>
          <w:sz w:val="18"/>
        </w:rPr>
        <w:t>ен</w:t>
      </w:r>
      <w:bookmarkEnd w:id="437"/>
      <w:r>
        <w:rPr>
          <w:rFonts w:ascii="Arial" w:hAnsi="Arial"/>
          <w:sz w:val="18"/>
        </w:rPr>
        <w:t>ия.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СХЕМЫ ИСПЫТА</w:t>
      </w:r>
      <w:bookmarkStart w:id="438" w:name="OCRUncertain426"/>
      <w:r>
        <w:rPr>
          <w:rFonts w:ascii="Arial" w:hAnsi="Arial"/>
          <w:b/>
          <w:sz w:val="18"/>
        </w:rPr>
        <w:t>Н</w:t>
      </w:r>
      <w:bookmarkEnd w:id="438"/>
      <w:r>
        <w:rPr>
          <w:rFonts w:ascii="Arial" w:hAnsi="Arial"/>
          <w:b/>
          <w:sz w:val="18"/>
        </w:rPr>
        <w:t>ИЯ НА Р</w:t>
      </w:r>
      <w:bookmarkStart w:id="439" w:name="OCRUncertain427"/>
      <w:r>
        <w:rPr>
          <w:rFonts w:ascii="Arial" w:hAnsi="Arial"/>
          <w:b/>
          <w:sz w:val="18"/>
        </w:rPr>
        <w:t>А</w:t>
      </w:r>
      <w:bookmarkEnd w:id="439"/>
      <w:r>
        <w:rPr>
          <w:rFonts w:ascii="Arial" w:hAnsi="Arial"/>
          <w:b/>
          <w:sz w:val="18"/>
        </w:rPr>
        <w:t>СТЯЖЕНИЕ ПРИ РАСКАЛЫВАНИИ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а) образ</w:t>
      </w:r>
      <w:bookmarkStart w:id="440" w:name="OCRUncertain428"/>
      <w:r>
        <w:rPr>
          <w:rFonts w:ascii="Arial" w:hAnsi="Arial"/>
          <w:b/>
          <w:sz w:val="16"/>
        </w:rPr>
        <w:t>ц</w:t>
      </w:r>
      <w:bookmarkEnd w:id="440"/>
      <w:r>
        <w:rPr>
          <w:rFonts w:ascii="Arial" w:hAnsi="Arial"/>
          <w:b/>
          <w:sz w:val="16"/>
        </w:rPr>
        <w:t>ов-ц</w:t>
      </w:r>
      <w:bookmarkStart w:id="441" w:name="OCRUncertain429"/>
      <w:r>
        <w:rPr>
          <w:rFonts w:ascii="Arial" w:hAnsi="Arial"/>
          <w:b/>
          <w:sz w:val="16"/>
        </w:rPr>
        <w:t>и</w:t>
      </w:r>
      <w:bookmarkEnd w:id="441"/>
      <w:r>
        <w:rPr>
          <w:rFonts w:ascii="Arial" w:hAnsi="Arial"/>
          <w:b/>
          <w:sz w:val="16"/>
        </w:rPr>
        <w:t>л</w:t>
      </w:r>
      <w:bookmarkStart w:id="442" w:name="OCRUncertain430"/>
      <w:r>
        <w:rPr>
          <w:rFonts w:ascii="Arial" w:hAnsi="Arial"/>
          <w:b/>
          <w:sz w:val="16"/>
        </w:rPr>
        <w:t>и</w:t>
      </w:r>
      <w:bookmarkEnd w:id="442"/>
      <w:r>
        <w:rPr>
          <w:rFonts w:ascii="Arial" w:hAnsi="Arial"/>
          <w:b/>
          <w:sz w:val="16"/>
        </w:rPr>
        <w:t xml:space="preserve">ндров: </w:t>
      </w:r>
      <w:r>
        <w:rPr>
          <w:rFonts w:ascii="Arial" w:hAnsi="Arial"/>
          <w:b/>
          <w:sz w:val="16"/>
        </w:rPr>
        <w:tab/>
        <w:t xml:space="preserve">             </w:t>
      </w:r>
      <w:r>
        <w:rPr>
          <w:rFonts w:ascii="Arial" w:hAnsi="Arial"/>
          <w:sz w:val="16"/>
        </w:rPr>
        <w:t xml:space="preserve">из ячеистого </w:t>
      </w:r>
      <w:r>
        <w:rPr>
          <w:rFonts w:ascii="Arial" w:hAnsi="Arial"/>
          <w:sz w:val="16"/>
        </w:rPr>
        <w:tab/>
        <w:t xml:space="preserve">       </w:t>
      </w:r>
      <w:r>
        <w:rPr>
          <w:rFonts w:ascii="Arial" w:hAnsi="Arial"/>
          <w:b/>
          <w:sz w:val="16"/>
        </w:rPr>
        <w:t>б) образцов-кубов</w:t>
      </w:r>
    </w:p>
    <w:p w:rsidR="00000000" w:rsidRDefault="00C03CDC">
      <w:pPr>
        <w:rPr>
          <w:rFonts w:ascii="Arial" w:hAnsi="Arial"/>
          <w:sz w:val="16"/>
        </w:rPr>
      </w:pPr>
      <w:r>
        <w:rPr>
          <w:rFonts w:ascii="Arial" w:hAnsi="Arial"/>
          <w:sz w:val="16"/>
        </w:rPr>
        <w:t>из бетона всех видов                                 бетона                            из бетона всех видов</w:t>
      </w:r>
    </w:p>
    <w:p w:rsidR="00000000" w:rsidRDefault="00C03CDC">
      <w:pPr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(кроме ячеистого бетона)            </w:t>
      </w: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pict>
          <v:shape id="_x0000_i1032" type="#_x0000_t75" style="width:297.75pt;height:111.75pt">
            <v:imagedata r:id="rId13" o:title=""/>
          </v:shape>
        </w:pic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в) </w:t>
      </w:r>
      <w:bookmarkStart w:id="443" w:name="OCRUncertain432"/>
      <w:r>
        <w:rPr>
          <w:rFonts w:ascii="Arial" w:hAnsi="Arial"/>
          <w:b/>
          <w:sz w:val="16"/>
        </w:rPr>
        <w:t xml:space="preserve">образцов-призм </w:t>
      </w:r>
      <w:bookmarkEnd w:id="443"/>
    </w:p>
    <w:p w:rsidR="00000000" w:rsidRDefault="00C03CDC">
      <w:pPr>
        <w:rPr>
          <w:rFonts w:ascii="Arial" w:hAnsi="Arial"/>
          <w:sz w:val="16"/>
        </w:rPr>
      </w:pPr>
      <w:r>
        <w:rPr>
          <w:rFonts w:ascii="Arial" w:hAnsi="Arial"/>
          <w:sz w:val="16"/>
        </w:rPr>
        <w:t>из тяжелого бе</w:t>
      </w:r>
      <w:bookmarkStart w:id="444" w:name="OCRUncertain433"/>
      <w:r>
        <w:rPr>
          <w:rFonts w:ascii="Arial" w:hAnsi="Arial"/>
          <w:sz w:val="16"/>
        </w:rPr>
        <w:t>т</w:t>
      </w:r>
      <w:bookmarkEnd w:id="444"/>
      <w:r>
        <w:rPr>
          <w:rFonts w:ascii="Arial" w:hAnsi="Arial"/>
          <w:sz w:val="16"/>
        </w:rPr>
        <w:t>она</w:t>
      </w: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pict>
          <v:shape id="_x0000_i1033" type="#_x0000_t75" style="width:244.5pt;height:128.25pt">
            <v:imagedata r:id="rId14" o:title=""/>
          </v:shape>
        </w:pic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6"/>
        </w:rPr>
        <w:t>Черт. 4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Для равномерной пере</w:t>
      </w:r>
      <w:bookmarkStart w:id="445" w:name="OCRUncertain466"/>
      <w:r>
        <w:rPr>
          <w:rFonts w:ascii="Arial" w:hAnsi="Arial"/>
          <w:sz w:val="18"/>
        </w:rPr>
        <w:t>д</w:t>
      </w:r>
      <w:bookmarkEnd w:id="445"/>
      <w:r>
        <w:rPr>
          <w:rFonts w:ascii="Arial" w:hAnsi="Arial"/>
          <w:sz w:val="18"/>
        </w:rPr>
        <w:t>ачи усилия на образец между стальной колющей прокладкой и поверх</w:t>
      </w:r>
      <w:bookmarkStart w:id="446" w:name="OCRUncertain467"/>
      <w:r>
        <w:rPr>
          <w:rFonts w:ascii="Arial" w:hAnsi="Arial"/>
          <w:sz w:val="18"/>
        </w:rPr>
        <w:t>н</w:t>
      </w:r>
      <w:bookmarkEnd w:id="446"/>
      <w:r>
        <w:rPr>
          <w:rFonts w:ascii="Arial" w:hAnsi="Arial"/>
          <w:sz w:val="18"/>
        </w:rPr>
        <w:t>остью куба или между опор</w:t>
      </w:r>
      <w:bookmarkStart w:id="447" w:name="OCRUncertain468"/>
      <w:r>
        <w:rPr>
          <w:rFonts w:ascii="Arial" w:hAnsi="Arial"/>
          <w:sz w:val="18"/>
        </w:rPr>
        <w:t>н</w:t>
      </w:r>
      <w:bookmarkEnd w:id="447"/>
      <w:r>
        <w:rPr>
          <w:rFonts w:ascii="Arial" w:hAnsi="Arial"/>
          <w:sz w:val="18"/>
        </w:rPr>
        <w:t>ыми плитами пресса и пов</w:t>
      </w:r>
      <w:bookmarkStart w:id="448" w:name="OCRUncertain469"/>
      <w:r>
        <w:rPr>
          <w:rFonts w:ascii="Arial" w:hAnsi="Arial"/>
          <w:sz w:val="18"/>
        </w:rPr>
        <w:t>е</w:t>
      </w:r>
      <w:bookmarkEnd w:id="448"/>
      <w:r>
        <w:rPr>
          <w:rFonts w:ascii="Arial" w:hAnsi="Arial"/>
          <w:sz w:val="18"/>
        </w:rPr>
        <w:t>рхностью образца-</w:t>
      </w:r>
      <w:bookmarkStart w:id="449" w:name="OCRUncertain470"/>
      <w:r>
        <w:rPr>
          <w:rFonts w:ascii="Arial" w:hAnsi="Arial"/>
          <w:sz w:val="18"/>
        </w:rPr>
        <w:t>ци</w:t>
      </w:r>
      <w:bookmarkEnd w:id="449"/>
      <w:r>
        <w:rPr>
          <w:rFonts w:ascii="Arial" w:hAnsi="Arial"/>
          <w:sz w:val="18"/>
        </w:rPr>
        <w:t>линдра допуска</w:t>
      </w:r>
      <w:bookmarkStart w:id="450" w:name="OCRUncertain471"/>
      <w:r>
        <w:rPr>
          <w:rFonts w:ascii="Arial" w:hAnsi="Arial"/>
          <w:sz w:val="18"/>
        </w:rPr>
        <w:t>е</w:t>
      </w:r>
      <w:bookmarkEnd w:id="450"/>
      <w:r>
        <w:rPr>
          <w:rFonts w:ascii="Arial" w:hAnsi="Arial"/>
          <w:sz w:val="18"/>
        </w:rPr>
        <w:t>тся дополнит</w:t>
      </w:r>
      <w:bookmarkStart w:id="451" w:name="OCRUncertain472"/>
      <w:r>
        <w:rPr>
          <w:rFonts w:ascii="Arial" w:hAnsi="Arial"/>
          <w:sz w:val="18"/>
        </w:rPr>
        <w:t>е</w:t>
      </w:r>
      <w:bookmarkEnd w:id="451"/>
      <w:r>
        <w:rPr>
          <w:rFonts w:ascii="Arial" w:hAnsi="Arial"/>
          <w:sz w:val="18"/>
        </w:rPr>
        <w:t>льно устанавливать прокладку из фанеры, картона длиной не м</w:t>
      </w:r>
      <w:bookmarkStart w:id="452" w:name="OCRUncertain473"/>
      <w:r>
        <w:rPr>
          <w:rFonts w:ascii="Arial" w:hAnsi="Arial"/>
          <w:sz w:val="18"/>
        </w:rPr>
        <w:t>е</w:t>
      </w:r>
      <w:bookmarkEnd w:id="452"/>
      <w:r>
        <w:rPr>
          <w:rFonts w:ascii="Arial" w:hAnsi="Arial"/>
          <w:sz w:val="18"/>
        </w:rPr>
        <w:t>не</w:t>
      </w:r>
      <w:bookmarkStart w:id="453" w:name="OCRUncertain474"/>
      <w:r>
        <w:rPr>
          <w:rFonts w:ascii="Arial" w:hAnsi="Arial"/>
          <w:sz w:val="18"/>
        </w:rPr>
        <w:t>е</w:t>
      </w:r>
      <w:bookmarkEnd w:id="453"/>
      <w:r>
        <w:rPr>
          <w:rFonts w:ascii="Arial" w:hAnsi="Arial"/>
          <w:sz w:val="18"/>
        </w:rPr>
        <w:t xml:space="preserve"> длины образца.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5.4.2.</w:t>
      </w:r>
      <w:r>
        <w:rPr>
          <w:rFonts w:ascii="Arial" w:hAnsi="Arial"/>
          <w:sz w:val="18"/>
        </w:rPr>
        <w:t xml:space="preserve"> Образцы-призмы последовате</w:t>
      </w:r>
      <w:bookmarkStart w:id="454" w:name="OCRUncertain475"/>
      <w:r>
        <w:rPr>
          <w:rFonts w:ascii="Arial" w:hAnsi="Arial"/>
          <w:sz w:val="18"/>
        </w:rPr>
        <w:t>л</w:t>
      </w:r>
      <w:bookmarkEnd w:id="454"/>
      <w:r>
        <w:rPr>
          <w:rFonts w:ascii="Arial" w:hAnsi="Arial"/>
          <w:sz w:val="18"/>
        </w:rPr>
        <w:t xml:space="preserve">ьно раскалывают в нескольких сечениях </w:t>
      </w:r>
      <w:bookmarkStart w:id="455" w:name="OCRUncertain476"/>
      <w:r>
        <w:rPr>
          <w:rFonts w:ascii="Arial" w:hAnsi="Arial"/>
          <w:sz w:val="18"/>
        </w:rPr>
        <w:t>п</w:t>
      </w:r>
      <w:bookmarkEnd w:id="455"/>
      <w:r>
        <w:rPr>
          <w:rFonts w:ascii="Arial" w:hAnsi="Arial"/>
          <w:sz w:val="18"/>
        </w:rPr>
        <w:t>о д</w:t>
      </w:r>
      <w:bookmarkStart w:id="456" w:name="OCRUncertain477"/>
      <w:r>
        <w:rPr>
          <w:rFonts w:ascii="Arial" w:hAnsi="Arial"/>
          <w:sz w:val="18"/>
        </w:rPr>
        <w:t>л</w:t>
      </w:r>
      <w:bookmarkEnd w:id="456"/>
      <w:r>
        <w:rPr>
          <w:rFonts w:ascii="Arial" w:hAnsi="Arial"/>
          <w:sz w:val="18"/>
        </w:rPr>
        <w:t>ине. Расстояние м</w:t>
      </w:r>
      <w:bookmarkStart w:id="457" w:name="OCRUncertain478"/>
      <w:r>
        <w:rPr>
          <w:rFonts w:ascii="Arial" w:hAnsi="Arial"/>
          <w:sz w:val="18"/>
        </w:rPr>
        <w:t>е</w:t>
      </w:r>
      <w:bookmarkEnd w:id="457"/>
      <w:r>
        <w:rPr>
          <w:rFonts w:ascii="Arial" w:hAnsi="Arial"/>
          <w:sz w:val="18"/>
        </w:rPr>
        <w:t>ж</w:t>
      </w:r>
      <w:bookmarkStart w:id="458" w:name="OCRUncertain479"/>
      <w:r>
        <w:rPr>
          <w:rFonts w:ascii="Arial" w:hAnsi="Arial"/>
          <w:sz w:val="18"/>
        </w:rPr>
        <w:t>д</w:t>
      </w:r>
      <w:bookmarkEnd w:id="458"/>
      <w:r>
        <w:rPr>
          <w:rFonts w:ascii="Arial" w:hAnsi="Arial"/>
          <w:sz w:val="18"/>
        </w:rPr>
        <w:t xml:space="preserve">у сечениями раскалывания должно быть не менее </w:t>
      </w:r>
      <w:bookmarkStart w:id="459" w:name="OCRUncertain480"/>
      <w:r>
        <w:rPr>
          <w:rFonts w:ascii="Arial" w:hAnsi="Arial"/>
          <w:sz w:val="18"/>
        </w:rPr>
        <w:t>полов</w:t>
      </w:r>
      <w:bookmarkEnd w:id="459"/>
      <w:r>
        <w:rPr>
          <w:rFonts w:ascii="Arial" w:hAnsi="Arial"/>
          <w:sz w:val="18"/>
        </w:rPr>
        <w:t>ины вы</w:t>
      </w:r>
      <w:bookmarkStart w:id="460" w:name="OCRUncertain481"/>
      <w:r>
        <w:rPr>
          <w:rFonts w:ascii="Arial" w:hAnsi="Arial"/>
          <w:sz w:val="18"/>
        </w:rPr>
        <w:t>с</w:t>
      </w:r>
      <w:bookmarkEnd w:id="460"/>
      <w:r>
        <w:rPr>
          <w:rFonts w:ascii="Arial" w:hAnsi="Arial"/>
          <w:sz w:val="18"/>
        </w:rPr>
        <w:t xml:space="preserve">оты </w:t>
      </w:r>
      <w:bookmarkStart w:id="461" w:name="OCRUncertain482"/>
      <w:r>
        <w:rPr>
          <w:rFonts w:ascii="Arial" w:hAnsi="Arial"/>
          <w:sz w:val="18"/>
        </w:rPr>
        <w:t xml:space="preserve">призмы. </w:t>
      </w:r>
      <w:bookmarkEnd w:id="461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5.5.</w:t>
      </w:r>
      <w:r>
        <w:rPr>
          <w:rFonts w:ascii="Arial" w:hAnsi="Arial"/>
          <w:sz w:val="18"/>
        </w:rPr>
        <w:t xml:space="preserve"> Испытание на ос</w:t>
      </w:r>
      <w:bookmarkStart w:id="462" w:name="OCRUncertain483"/>
      <w:r>
        <w:rPr>
          <w:rFonts w:ascii="Arial" w:hAnsi="Arial"/>
          <w:sz w:val="18"/>
        </w:rPr>
        <w:t>е</w:t>
      </w:r>
      <w:bookmarkEnd w:id="462"/>
      <w:r>
        <w:rPr>
          <w:rFonts w:ascii="Arial" w:hAnsi="Arial"/>
          <w:sz w:val="18"/>
        </w:rPr>
        <w:t>вое растяж</w:t>
      </w:r>
      <w:bookmarkStart w:id="463" w:name="OCRUncertain484"/>
      <w:r>
        <w:rPr>
          <w:rFonts w:ascii="Arial" w:hAnsi="Arial"/>
          <w:sz w:val="18"/>
        </w:rPr>
        <w:t>е</w:t>
      </w:r>
      <w:bookmarkEnd w:id="463"/>
      <w:r>
        <w:rPr>
          <w:rFonts w:ascii="Arial" w:hAnsi="Arial"/>
          <w:sz w:val="18"/>
        </w:rPr>
        <w:t xml:space="preserve">ние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5.5.1.</w:t>
      </w:r>
      <w:r>
        <w:rPr>
          <w:rFonts w:ascii="Arial" w:hAnsi="Arial"/>
          <w:sz w:val="18"/>
        </w:rPr>
        <w:t xml:space="preserve"> Образцы закрепляют в разрыв</w:t>
      </w:r>
      <w:r>
        <w:rPr>
          <w:rFonts w:ascii="Arial" w:hAnsi="Arial"/>
          <w:sz w:val="18"/>
        </w:rPr>
        <w:t>ной машине по одной из схем при</w:t>
      </w:r>
      <w:r>
        <w:rPr>
          <w:rFonts w:ascii="Arial" w:hAnsi="Arial"/>
          <w:sz w:val="18"/>
        </w:rPr>
        <w:softHyphen/>
        <w:t>ложения</w:t>
      </w:r>
      <w:r>
        <w:rPr>
          <w:rFonts w:ascii="Arial" w:hAnsi="Arial"/>
          <w:noProof/>
          <w:sz w:val="18"/>
        </w:rPr>
        <w:t xml:space="preserve"> 10</w:t>
      </w:r>
      <w:r>
        <w:rPr>
          <w:rFonts w:ascii="Arial" w:hAnsi="Arial"/>
          <w:sz w:val="18"/>
        </w:rPr>
        <w:t xml:space="preserve"> и нагружают до разрушения.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5.5.2.</w:t>
      </w:r>
      <w:r>
        <w:rPr>
          <w:rFonts w:ascii="Arial" w:hAnsi="Arial"/>
          <w:sz w:val="18"/>
        </w:rPr>
        <w:t xml:space="preserve"> Результат </w:t>
      </w:r>
      <w:bookmarkStart w:id="464" w:name="OCRUncertain485"/>
      <w:r>
        <w:rPr>
          <w:rFonts w:ascii="Arial" w:hAnsi="Arial"/>
          <w:sz w:val="18"/>
        </w:rPr>
        <w:t>и</w:t>
      </w:r>
      <w:bookmarkEnd w:id="464"/>
      <w:r>
        <w:rPr>
          <w:rFonts w:ascii="Arial" w:hAnsi="Arial"/>
          <w:sz w:val="18"/>
        </w:rPr>
        <w:t xml:space="preserve">спытаний не учитывают, </w:t>
      </w:r>
      <w:bookmarkStart w:id="465" w:name="OCRUncertain486"/>
      <w:r>
        <w:rPr>
          <w:rFonts w:ascii="Arial" w:hAnsi="Arial"/>
          <w:sz w:val="18"/>
        </w:rPr>
        <w:t>е</w:t>
      </w:r>
      <w:bookmarkEnd w:id="465"/>
      <w:r>
        <w:rPr>
          <w:rFonts w:ascii="Arial" w:hAnsi="Arial"/>
          <w:sz w:val="18"/>
        </w:rPr>
        <w:t xml:space="preserve">сли разрушение образца произошло не в рабочей </w:t>
      </w:r>
      <w:bookmarkStart w:id="466" w:name="OCRUncertain487"/>
      <w:r>
        <w:rPr>
          <w:rFonts w:ascii="Arial" w:hAnsi="Arial"/>
          <w:sz w:val="18"/>
        </w:rPr>
        <w:t>з</w:t>
      </w:r>
      <w:bookmarkEnd w:id="466"/>
      <w:r>
        <w:rPr>
          <w:rFonts w:ascii="Arial" w:hAnsi="Arial"/>
          <w:sz w:val="18"/>
        </w:rPr>
        <w:t xml:space="preserve">ове или </w:t>
      </w:r>
      <w:bookmarkStart w:id="467" w:name="OCRUncertain488"/>
      <w:r>
        <w:rPr>
          <w:rFonts w:ascii="Arial" w:hAnsi="Arial"/>
          <w:sz w:val="18"/>
        </w:rPr>
        <w:t>пл</w:t>
      </w:r>
      <w:bookmarkEnd w:id="467"/>
      <w:r>
        <w:rPr>
          <w:rFonts w:ascii="Arial" w:hAnsi="Arial"/>
          <w:sz w:val="18"/>
        </w:rPr>
        <w:t>оскость ра</w:t>
      </w:r>
      <w:bookmarkStart w:id="468" w:name="OCRUncertain489"/>
      <w:r>
        <w:rPr>
          <w:rFonts w:ascii="Arial" w:hAnsi="Arial"/>
          <w:sz w:val="18"/>
        </w:rPr>
        <w:t>з</w:t>
      </w:r>
      <w:bookmarkEnd w:id="468"/>
      <w:r>
        <w:rPr>
          <w:rFonts w:ascii="Arial" w:hAnsi="Arial"/>
          <w:sz w:val="18"/>
        </w:rPr>
        <w:t>руш</w:t>
      </w:r>
      <w:bookmarkStart w:id="469" w:name="OCRUncertain490"/>
      <w:r>
        <w:rPr>
          <w:rFonts w:ascii="Arial" w:hAnsi="Arial"/>
          <w:sz w:val="18"/>
        </w:rPr>
        <w:t>е</w:t>
      </w:r>
      <w:bookmarkEnd w:id="469"/>
      <w:r>
        <w:rPr>
          <w:rFonts w:ascii="Arial" w:hAnsi="Arial"/>
          <w:sz w:val="18"/>
        </w:rPr>
        <w:t>ния образца наклонена к его гори</w:t>
      </w:r>
      <w:bookmarkStart w:id="470" w:name="OCRUncertain491"/>
      <w:r>
        <w:rPr>
          <w:rFonts w:ascii="Arial" w:hAnsi="Arial"/>
          <w:sz w:val="18"/>
        </w:rPr>
        <w:t>з</w:t>
      </w:r>
      <w:bookmarkEnd w:id="470"/>
      <w:r>
        <w:rPr>
          <w:rFonts w:ascii="Arial" w:hAnsi="Arial"/>
          <w:sz w:val="18"/>
        </w:rPr>
        <w:t>онтальной оси бо</w:t>
      </w:r>
      <w:bookmarkStart w:id="471" w:name="OCRUncertain492"/>
      <w:r>
        <w:rPr>
          <w:rFonts w:ascii="Arial" w:hAnsi="Arial"/>
          <w:sz w:val="18"/>
        </w:rPr>
        <w:t>л</w:t>
      </w:r>
      <w:bookmarkEnd w:id="471"/>
      <w:r>
        <w:rPr>
          <w:rFonts w:ascii="Arial" w:hAnsi="Arial"/>
          <w:sz w:val="18"/>
        </w:rPr>
        <w:t>ее чем на</w:t>
      </w:r>
      <w:r>
        <w:rPr>
          <w:rFonts w:ascii="Arial" w:hAnsi="Arial"/>
          <w:noProof/>
          <w:sz w:val="18"/>
        </w:rPr>
        <w:t xml:space="preserve"> 15</w:t>
      </w:r>
      <w:r>
        <w:rPr>
          <w:rFonts w:ascii="Arial" w:hAnsi="Arial"/>
          <w:noProof/>
          <w:sz w:val="18"/>
        </w:rPr>
        <w:sym w:font="Symbol" w:char="F0B0"/>
      </w:r>
      <w:r>
        <w:rPr>
          <w:rFonts w:ascii="Arial" w:hAnsi="Arial"/>
          <w:noProof/>
          <w:sz w:val="18"/>
        </w:rPr>
        <w:t>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ПОГРЕШНОСТИ РАСПОЛОЖЕНИЯ ПЛОСКОС</w:t>
      </w:r>
      <w:bookmarkStart w:id="472" w:name="OCRUncertain494"/>
      <w:r>
        <w:rPr>
          <w:rFonts w:ascii="Arial" w:hAnsi="Arial"/>
          <w:b/>
          <w:sz w:val="18"/>
        </w:rPr>
        <w:t>Т</w:t>
      </w:r>
      <w:bookmarkEnd w:id="472"/>
      <w:r>
        <w:rPr>
          <w:rFonts w:ascii="Arial" w:hAnsi="Arial"/>
          <w:b/>
          <w:sz w:val="18"/>
        </w:rPr>
        <w:t>ЕЙ ДЕЙСТВИЯ НАГРУЗКИ ПРИ ИСПЫТАНИИ НА РАСКАЛЫВАНИ</w:t>
      </w:r>
      <w:bookmarkStart w:id="473" w:name="OCRUncertain495"/>
      <w:r>
        <w:rPr>
          <w:rFonts w:ascii="Arial" w:hAnsi="Arial"/>
          <w:b/>
          <w:sz w:val="18"/>
        </w:rPr>
        <w:t>Е</w:t>
      </w:r>
      <w:bookmarkEnd w:id="473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bookmarkStart w:id="474" w:name="OCRUncertain496"/>
    </w:p>
    <w:p w:rsidR="00000000" w:rsidRDefault="00C03CDC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noProof/>
          <w:sz w:val="16"/>
        </w:rPr>
        <w:t>)</w:t>
      </w:r>
      <w:bookmarkEnd w:id="474"/>
      <w:r>
        <w:rPr>
          <w:rFonts w:ascii="Arial" w:hAnsi="Arial"/>
          <w:b/>
          <w:sz w:val="16"/>
        </w:rPr>
        <w:t xml:space="preserve"> с </w:t>
      </w:r>
      <w:bookmarkStart w:id="475" w:name="OCRUncertain497"/>
      <w:r>
        <w:rPr>
          <w:rFonts w:ascii="Arial" w:hAnsi="Arial"/>
          <w:b/>
          <w:sz w:val="16"/>
        </w:rPr>
        <w:t>эксцентриситетом</w:t>
      </w:r>
      <w:bookmarkEnd w:id="475"/>
      <w:r>
        <w:rPr>
          <w:rFonts w:ascii="Arial" w:hAnsi="Arial"/>
          <w:b/>
          <w:sz w:val="16"/>
        </w:rPr>
        <w:t xml:space="preserve"> 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  <w:t xml:space="preserve">      б) </w:t>
      </w:r>
      <w:bookmarkStart w:id="476" w:name="OCRUncertain500"/>
      <w:r>
        <w:rPr>
          <w:rFonts w:ascii="Arial" w:hAnsi="Arial"/>
          <w:b/>
          <w:sz w:val="16"/>
        </w:rPr>
        <w:t>взаимно</w:t>
      </w:r>
      <w:bookmarkEnd w:id="476"/>
      <w:r>
        <w:rPr>
          <w:rFonts w:ascii="Arial" w:hAnsi="Arial"/>
          <w:b/>
          <w:sz w:val="16"/>
        </w:rPr>
        <w:t>-непараллельно</w:t>
      </w:r>
      <w:bookmarkStart w:id="477" w:name="OCRUncertain498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bookmarkEnd w:id="477"/>
    <w:p w:rsidR="00000000" w:rsidRDefault="00C03CDC">
      <w:pPr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object w:dxaOrig="6230" w:dyaOrig="4401">
          <v:shape id="_x0000_i1034" type="#_x0000_t75" style="width:311.25pt;height:219.75pt" o:ole="">
            <v:imagedata r:id="rId15" o:title=""/>
          </v:shape>
          <o:OLEObject Type="Embed" ProgID="Word.Document.8" ShapeID="_x0000_i1034" DrawAspect="Content" ObjectID="_1427201613" r:id="rId16"/>
        </w:object>
      </w:r>
    </w:p>
    <w:p w:rsidR="00000000" w:rsidRDefault="00C03CDC">
      <w:pPr>
        <w:jc w:val="center"/>
        <w:rPr>
          <w:rFonts w:ascii="Arial" w:hAnsi="Arial"/>
          <w:b/>
          <w:sz w:val="16"/>
        </w:rPr>
      </w:pPr>
    </w:p>
    <w:p w:rsidR="00000000" w:rsidRDefault="00C03CDC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6"/>
        </w:rPr>
        <w:t>Черт. 5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w:t>6.</w:t>
      </w:r>
      <w:r>
        <w:rPr>
          <w:rFonts w:ascii="Arial" w:hAnsi="Arial"/>
          <w:b/>
          <w:sz w:val="18"/>
        </w:rPr>
        <w:t xml:space="preserve"> ОБРАБОТКА И ОЦЕНКА РЕЗУЛЬТАТОВ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6.1.</w:t>
      </w:r>
      <w:r>
        <w:rPr>
          <w:rFonts w:ascii="Arial" w:hAnsi="Arial"/>
          <w:sz w:val="18"/>
        </w:rPr>
        <w:t xml:space="preserve"> Прочность бетона, </w:t>
      </w:r>
      <w:bookmarkStart w:id="478" w:name="OCRUncertain524"/>
      <w:r>
        <w:rPr>
          <w:rFonts w:ascii="Arial" w:hAnsi="Arial"/>
          <w:sz w:val="18"/>
        </w:rPr>
        <w:t>МПа</w:t>
      </w:r>
      <w:bookmarkEnd w:id="478"/>
      <w:r>
        <w:rPr>
          <w:rFonts w:ascii="Arial" w:hAnsi="Arial"/>
          <w:sz w:val="18"/>
        </w:rPr>
        <w:t xml:space="preserve"> </w:t>
      </w:r>
      <w:bookmarkStart w:id="479" w:name="OCRUncertain525"/>
      <w:r>
        <w:rPr>
          <w:rFonts w:ascii="Arial" w:hAnsi="Arial"/>
          <w:sz w:val="18"/>
        </w:rPr>
        <w:t>(кгс/см</w:t>
      </w:r>
      <w:r>
        <w:rPr>
          <w:rFonts w:ascii="Arial" w:hAnsi="Arial"/>
          <w:sz w:val="18"/>
          <w:vertAlign w:val="superscript"/>
        </w:rPr>
        <w:t>2</w:t>
      </w:r>
      <w:r>
        <w:rPr>
          <w:rFonts w:ascii="Arial" w:hAnsi="Arial"/>
          <w:sz w:val="18"/>
        </w:rPr>
        <w:t>)</w:t>
      </w:r>
      <w:r>
        <w:rPr>
          <w:rFonts w:ascii="Arial" w:hAnsi="Arial"/>
          <w:noProof/>
          <w:sz w:val="18"/>
        </w:rPr>
        <w:t>,</w:t>
      </w:r>
      <w:bookmarkEnd w:id="479"/>
      <w:r>
        <w:rPr>
          <w:rFonts w:ascii="Arial" w:hAnsi="Arial"/>
          <w:sz w:val="18"/>
        </w:rPr>
        <w:t xml:space="preserve"> следует в</w:t>
      </w:r>
      <w:r>
        <w:rPr>
          <w:rFonts w:ascii="Arial" w:hAnsi="Arial"/>
          <w:sz w:val="18"/>
        </w:rPr>
        <w:t>ычис</w:t>
      </w:r>
      <w:bookmarkStart w:id="480" w:name="OCRUncertain526"/>
      <w:r>
        <w:rPr>
          <w:rFonts w:ascii="Arial" w:hAnsi="Arial"/>
          <w:sz w:val="18"/>
        </w:rPr>
        <w:t>л</w:t>
      </w:r>
      <w:bookmarkEnd w:id="480"/>
      <w:r>
        <w:rPr>
          <w:rFonts w:ascii="Arial" w:hAnsi="Arial"/>
          <w:sz w:val="18"/>
        </w:rPr>
        <w:t xml:space="preserve">ять с точностью до </w:t>
      </w:r>
      <w:r>
        <w:rPr>
          <w:rFonts w:ascii="Arial" w:hAnsi="Arial"/>
          <w:noProof/>
          <w:sz w:val="18"/>
        </w:rPr>
        <w:t>0,1</w:t>
      </w:r>
      <w:r>
        <w:rPr>
          <w:rFonts w:ascii="Arial" w:hAnsi="Arial"/>
          <w:sz w:val="18"/>
        </w:rPr>
        <w:t xml:space="preserve"> МПа</w:t>
      </w:r>
      <w:r>
        <w:rPr>
          <w:rFonts w:ascii="Arial" w:hAnsi="Arial"/>
          <w:noProof/>
          <w:sz w:val="18"/>
        </w:rPr>
        <w:t xml:space="preserve"> (1</w:t>
      </w:r>
      <w:r>
        <w:rPr>
          <w:rFonts w:ascii="Arial" w:hAnsi="Arial"/>
          <w:sz w:val="18"/>
        </w:rPr>
        <w:t xml:space="preserve"> </w:t>
      </w:r>
      <w:bookmarkStart w:id="481" w:name="OCRUncertain527"/>
      <w:r>
        <w:rPr>
          <w:rFonts w:ascii="Arial" w:hAnsi="Arial"/>
          <w:sz w:val="18"/>
        </w:rPr>
        <w:t>кгс/см</w:t>
      </w:r>
      <w:r>
        <w:rPr>
          <w:rFonts w:ascii="Arial" w:hAnsi="Arial"/>
          <w:sz w:val="18"/>
          <w:vertAlign w:val="superscript"/>
        </w:rPr>
        <w:t>2</w:t>
      </w:r>
      <w:r>
        <w:rPr>
          <w:rFonts w:ascii="Arial" w:hAnsi="Arial"/>
          <w:sz w:val="18"/>
        </w:rPr>
        <w:t>)</w:t>
      </w:r>
      <w:bookmarkEnd w:id="481"/>
      <w:r>
        <w:rPr>
          <w:rFonts w:ascii="Arial" w:hAnsi="Arial"/>
          <w:sz w:val="18"/>
        </w:rPr>
        <w:t xml:space="preserve"> при испытаниях на сжатие и до</w:t>
      </w:r>
      <w:r>
        <w:rPr>
          <w:rFonts w:ascii="Arial" w:hAnsi="Arial"/>
          <w:noProof/>
          <w:sz w:val="18"/>
        </w:rPr>
        <w:t xml:space="preserve"> 0,01</w:t>
      </w:r>
      <w:r>
        <w:rPr>
          <w:rFonts w:ascii="Arial" w:hAnsi="Arial"/>
          <w:sz w:val="18"/>
        </w:rPr>
        <w:t xml:space="preserve"> МПа</w:t>
      </w:r>
      <w:r>
        <w:rPr>
          <w:rFonts w:ascii="Arial" w:hAnsi="Arial"/>
          <w:noProof/>
          <w:sz w:val="18"/>
        </w:rPr>
        <w:t xml:space="preserve"> (0,1</w:t>
      </w:r>
      <w:r>
        <w:rPr>
          <w:rFonts w:ascii="Arial" w:hAnsi="Arial"/>
          <w:sz w:val="18"/>
        </w:rPr>
        <w:t xml:space="preserve"> </w:t>
      </w:r>
      <w:bookmarkStart w:id="482" w:name="OCRUncertain528"/>
      <w:r>
        <w:rPr>
          <w:rFonts w:ascii="Arial" w:hAnsi="Arial"/>
          <w:sz w:val="18"/>
        </w:rPr>
        <w:t>кгс/см</w:t>
      </w:r>
      <w:r>
        <w:rPr>
          <w:rFonts w:ascii="Arial" w:hAnsi="Arial"/>
          <w:sz w:val="18"/>
          <w:vertAlign w:val="superscript"/>
        </w:rPr>
        <w:t>2</w:t>
      </w:r>
      <w:r>
        <w:rPr>
          <w:rFonts w:ascii="Arial" w:hAnsi="Arial"/>
          <w:sz w:val="18"/>
        </w:rPr>
        <w:t xml:space="preserve">) </w:t>
      </w:r>
      <w:bookmarkEnd w:id="482"/>
      <w:r>
        <w:rPr>
          <w:rFonts w:ascii="Arial" w:hAnsi="Arial"/>
          <w:sz w:val="18"/>
        </w:rPr>
        <w:t>при испытаниях на растяжение для каждого о</w:t>
      </w:r>
      <w:bookmarkStart w:id="483" w:name="OCRUncertain529"/>
      <w:r>
        <w:rPr>
          <w:rFonts w:ascii="Arial" w:hAnsi="Arial"/>
          <w:sz w:val="18"/>
        </w:rPr>
        <w:t>б</w:t>
      </w:r>
      <w:bookmarkEnd w:id="483"/>
      <w:r>
        <w:rPr>
          <w:rFonts w:ascii="Arial" w:hAnsi="Arial"/>
          <w:sz w:val="18"/>
        </w:rPr>
        <w:t xml:space="preserve">разца по формулам: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на сжати</w:t>
      </w:r>
      <w:bookmarkStart w:id="484" w:name="OCRUncertain530"/>
      <w:r>
        <w:rPr>
          <w:rFonts w:ascii="Arial" w:hAnsi="Arial"/>
          <w:sz w:val="18"/>
        </w:rPr>
        <w:t>е</w:t>
      </w:r>
      <w:bookmarkEnd w:id="484"/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</w:p>
    <w:p w:rsidR="00000000" w:rsidRDefault="00C03CDC">
      <w:pPr>
        <w:ind w:left="2160" w:firstLine="720"/>
        <w:jc w:val="both"/>
        <w:rPr>
          <w:rFonts w:ascii="Arial" w:hAnsi="Arial"/>
          <w:i/>
          <w:sz w:val="18"/>
        </w:rPr>
      </w:pPr>
      <w:r>
        <w:rPr>
          <w:rFonts w:ascii="Arial" w:hAnsi="Arial"/>
          <w:position w:val="-22"/>
          <w:sz w:val="18"/>
        </w:rPr>
        <w:object w:dxaOrig="1320" w:dyaOrig="620">
          <v:shape id="_x0000_i1035" type="#_x0000_t75" style="width:56.25pt;height:26.25pt" o:ole="">
            <v:imagedata r:id="rId17" o:title=""/>
          </v:shape>
          <o:OLEObject Type="Embed" ProgID="Equation.2" ShapeID="_x0000_i1035" DrawAspect="Content" ObjectID="_1427201614" r:id="rId18"/>
        </w:object>
      </w:r>
      <w:r>
        <w:rPr>
          <w:rFonts w:ascii="Arial" w:hAnsi="Arial"/>
          <w:sz w:val="18"/>
        </w:rPr>
        <w:t xml:space="preserve">              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 xml:space="preserve">(1)          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на осевое растяжение</w:t>
      </w:r>
      <w:r>
        <w:rPr>
          <w:rFonts w:ascii="Arial" w:hAnsi="Arial"/>
          <w:sz w:val="18"/>
        </w:rPr>
        <w:tab/>
      </w:r>
    </w:p>
    <w:p w:rsidR="00000000" w:rsidRDefault="00C03CDC">
      <w:pPr>
        <w:ind w:left="2160" w:firstLine="720"/>
        <w:jc w:val="both"/>
        <w:rPr>
          <w:rFonts w:ascii="Arial" w:hAnsi="Arial"/>
          <w:sz w:val="18"/>
        </w:rPr>
      </w:pPr>
      <w:r>
        <w:rPr>
          <w:rFonts w:ascii="Arial" w:hAnsi="Arial"/>
          <w:position w:val="-22"/>
          <w:sz w:val="18"/>
        </w:rPr>
        <w:object w:dxaOrig="1440" w:dyaOrig="620">
          <v:shape id="_x0000_i1036" type="#_x0000_t75" style="width:53.25pt;height:22.5pt" o:ole="">
            <v:imagedata r:id="rId19" o:title=""/>
          </v:shape>
          <o:OLEObject Type="Embed" ProgID="Equation.2" ShapeID="_x0000_i1036" DrawAspect="Content" ObjectID="_1427201615" r:id="rId20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(2)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на растяжение при раскалыва</w:t>
      </w:r>
      <w:bookmarkStart w:id="485" w:name="OCRUncertain532"/>
      <w:r>
        <w:rPr>
          <w:rFonts w:ascii="Arial" w:hAnsi="Arial"/>
          <w:sz w:val="18"/>
        </w:rPr>
        <w:t>н</w:t>
      </w:r>
      <w:bookmarkEnd w:id="485"/>
      <w:r>
        <w:rPr>
          <w:rFonts w:ascii="Arial" w:hAnsi="Arial"/>
          <w:sz w:val="18"/>
        </w:rPr>
        <w:t>ии</w:t>
      </w:r>
      <w:r>
        <w:rPr>
          <w:rFonts w:ascii="Arial" w:hAnsi="Arial"/>
          <w:sz w:val="18"/>
        </w:rPr>
        <w:tab/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position w:val="-22"/>
          <w:sz w:val="18"/>
        </w:rPr>
        <w:object w:dxaOrig="1600" w:dyaOrig="620">
          <v:shape id="_x0000_i1037" type="#_x0000_t75" style="width:67.5pt;height:25.5pt" o:ole="">
            <v:imagedata r:id="rId21" o:title=""/>
          </v:shape>
          <o:OLEObject Type="Embed" ProgID="Equation.2" ShapeID="_x0000_i1037" DrawAspect="Content" ObjectID="_1427201616" r:id="rId22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(3)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на растяжение при изгибе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position w:val="-30"/>
          <w:sz w:val="18"/>
        </w:rPr>
        <w:object w:dxaOrig="1740" w:dyaOrig="700">
          <v:shape id="_x0000_i1038" type="#_x0000_t75" style="width:65.25pt;height:26.25pt" o:ole="">
            <v:imagedata r:id="rId23" o:title=""/>
          </v:shape>
          <o:OLEObject Type="Embed" ProgID="Equation.2" ShapeID="_x0000_i1038" DrawAspect="Content" ObjectID="_1427201617" r:id="rId24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(4)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где         </w:t>
      </w:r>
      <w:r>
        <w:rPr>
          <w:rFonts w:ascii="Arial" w:hAnsi="Arial"/>
          <w:i/>
          <w:sz w:val="18"/>
          <w:lang w:val="en-US"/>
        </w:rPr>
        <w:t>F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sym w:font="Symbol" w:char="F0BE"/>
      </w:r>
      <w:r>
        <w:rPr>
          <w:rFonts w:ascii="Arial" w:hAnsi="Arial"/>
          <w:sz w:val="18"/>
        </w:rPr>
        <w:t xml:space="preserve"> разрушающая </w:t>
      </w:r>
      <w:bookmarkStart w:id="486" w:name="OCRUncertain501"/>
      <w:r>
        <w:rPr>
          <w:rFonts w:ascii="Arial" w:hAnsi="Arial"/>
          <w:sz w:val="18"/>
        </w:rPr>
        <w:t>н</w:t>
      </w:r>
      <w:bookmarkEnd w:id="486"/>
      <w:r>
        <w:rPr>
          <w:rFonts w:ascii="Arial" w:hAnsi="Arial"/>
          <w:sz w:val="18"/>
        </w:rPr>
        <w:t xml:space="preserve">агрузка, </w:t>
      </w:r>
      <w:bookmarkStart w:id="487" w:name="OCRUncertain502"/>
      <w:r>
        <w:rPr>
          <w:rFonts w:ascii="Arial" w:hAnsi="Arial"/>
          <w:sz w:val="18"/>
        </w:rPr>
        <w:t>Н</w:t>
      </w:r>
      <w:bookmarkEnd w:id="487"/>
      <w:r>
        <w:rPr>
          <w:rFonts w:ascii="Arial" w:hAnsi="Arial"/>
          <w:sz w:val="18"/>
        </w:rPr>
        <w:t xml:space="preserve"> </w:t>
      </w:r>
      <w:bookmarkStart w:id="488" w:name="OCRUncertain503"/>
      <w:r>
        <w:rPr>
          <w:rFonts w:ascii="Arial" w:hAnsi="Arial"/>
          <w:sz w:val="18"/>
        </w:rPr>
        <w:t>(кгс)</w:t>
      </w:r>
      <w:r>
        <w:rPr>
          <w:rFonts w:ascii="Arial" w:hAnsi="Arial"/>
          <w:noProof/>
          <w:sz w:val="18"/>
        </w:rPr>
        <w:t xml:space="preserve">; </w:t>
      </w:r>
      <w:bookmarkEnd w:id="488"/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            </w:t>
      </w:r>
      <w:r>
        <w:rPr>
          <w:rFonts w:ascii="Arial" w:hAnsi="Arial"/>
          <w:i/>
          <w:sz w:val="18"/>
        </w:rPr>
        <w:t xml:space="preserve">А </w:t>
      </w:r>
      <w:r>
        <w:rPr>
          <w:rFonts w:ascii="Arial" w:hAnsi="Arial"/>
          <w:i/>
          <w:sz w:val="18"/>
        </w:rPr>
        <w:tab/>
      </w:r>
      <w:r>
        <w:rPr>
          <w:rFonts w:ascii="Arial" w:hAnsi="Arial"/>
          <w:i/>
          <w:sz w:val="18"/>
        </w:rPr>
        <w:sym w:font="Symbol" w:char="F0BE"/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sz w:val="18"/>
        </w:rPr>
        <w:t>площадь рабочего с</w:t>
      </w:r>
      <w:bookmarkStart w:id="489" w:name="OCRUncertain504"/>
      <w:r>
        <w:rPr>
          <w:rFonts w:ascii="Arial" w:hAnsi="Arial"/>
          <w:sz w:val="18"/>
        </w:rPr>
        <w:t>е</w:t>
      </w:r>
      <w:bookmarkEnd w:id="489"/>
      <w:r>
        <w:rPr>
          <w:rFonts w:ascii="Arial" w:hAnsi="Arial"/>
          <w:sz w:val="18"/>
        </w:rPr>
        <w:t>чения образца, мм</w:t>
      </w:r>
      <w:r>
        <w:rPr>
          <w:rFonts w:ascii="Arial" w:hAnsi="Arial"/>
          <w:sz w:val="18"/>
          <w:vertAlign w:val="superscript"/>
        </w:rPr>
        <w:t>2</w:t>
      </w:r>
      <w:r>
        <w:rPr>
          <w:rFonts w:ascii="Arial" w:hAnsi="Arial"/>
          <w:sz w:val="18"/>
        </w:rPr>
        <w:t xml:space="preserve"> (см</w:t>
      </w:r>
      <w:bookmarkStart w:id="490" w:name="OCRUncertain506"/>
      <w:r>
        <w:rPr>
          <w:rFonts w:ascii="Arial" w:hAnsi="Arial"/>
          <w:sz w:val="18"/>
          <w:vertAlign w:val="superscript"/>
        </w:rPr>
        <w:t>2</w:t>
      </w:r>
      <w:r>
        <w:rPr>
          <w:rFonts w:ascii="Arial" w:hAnsi="Arial"/>
          <w:noProof/>
          <w:sz w:val="18"/>
        </w:rPr>
        <w:t xml:space="preserve">); </w:t>
      </w:r>
    </w:p>
    <w:p w:rsidR="00000000" w:rsidRDefault="00C03CDC">
      <w:pPr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i/>
          <w:sz w:val="18"/>
        </w:rPr>
        <w:t xml:space="preserve">          </w:t>
      </w:r>
      <w:r>
        <w:rPr>
          <w:rFonts w:ascii="Arial" w:hAnsi="Arial"/>
          <w:i/>
          <w:sz w:val="18"/>
          <w:lang w:val="en-US"/>
        </w:rPr>
        <w:t>a, b, l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sym w:font="Symbol" w:char="F0BE"/>
      </w:r>
      <w:r>
        <w:rPr>
          <w:rFonts w:ascii="Arial" w:hAnsi="Arial"/>
          <w:sz w:val="18"/>
        </w:rPr>
        <w:t xml:space="preserve"> соответстве</w:t>
      </w:r>
      <w:bookmarkEnd w:id="490"/>
      <w:r>
        <w:rPr>
          <w:rFonts w:ascii="Arial" w:hAnsi="Arial"/>
          <w:sz w:val="18"/>
        </w:rPr>
        <w:t xml:space="preserve">нно </w:t>
      </w:r>
      <w:bookmarkStart w:id="491" w:name="OCRUncertain507"/>
      <w:r>
        <w:rPr>
          <w:rFonts w:ascii="Arial" w:hAnsi="Arial"/>
          <w:sz w:val="18"/>
        </w:rPr>
        <w:t>ширина,</w:t>
      </w:r>
      <w:bookmarkEnd w:id="491"/>
      <w:r>
        <w:rPr>
          <w:rFonts w:ascii="Arial" w:hAnsi="Arial"/>
          <w:sz w:val="18"/>
        </w:rPr>
        <w:t xml:space="preserve"> высота поп</w:t>
      </w:r>
      <w:bookmarkStart w:id="492" w:name="OCRUncertain508"/>
      <w:r>
        <w:rPr>
          <w:rFonts w:ascii="Arial" w:hAnsi="Arial"/>
          <w:sz w:val="18"/>
        </w:rPr>
        <w:t>е</w:t>
      </w:r>
      <w:bookmarkEnd w:id="492"/>
      <w:r>
        <w:rPr>
          <w:rFonts w:ascii="Arial" w:hAnsi="Arial"/>
          <w:sz w:val="18"/>
        </w:rPr>
        <w:t>р</w:t>
      </w:r>
      <w:bookmarkStart w:id="493" w:name="OCRUncertain509"/>
      <w:r>
        <w:rPr>
          <w:rFonts w:ascii="Arial" w:hAnsi="Arial"/>
          <w:sz w:val="18"/>
        </w:rPr>
        <w:t>е</w:t>
      </w:r>
      <w:bookmarkEnd w:id="493"/>
      <w:r>
        <w:rPr>
          <w:rFonts w:ascii="Arial" w:hAnsi="Arial"/>
          <w:sz w:val="18"/>
        </w:rPr>
        <w:t>чного с</w:t>
      </w:r>
      <w:bookmarkStart w:id="494" w:name="OCRUncertain510"/>
      <w:r>
        <w:rPr>
          <w:rFonts w:ascii="Arial" w:hAnsi="Arial"/>
          <w:sz w:val="18"/>
        </w:rPr>
        <w:t>е</w:t>
      </w:r>
      <w:bookmarkEnd w:id="494"/>
      <w:r>
        <w:rPr>
          <w:rFonts w:ascii="Arial" w:hAnsi="Arial"/>
          <w:sz w:val="18"/>
        </w:rPr>
        <w:t>ч</w:t>
      </w:r>
      <w:bookmarkStart w:id="495" w:name="OCRUncertain511"/>
      <w:r>
        <w:rPr>
          <w:rFonts w:ascii="Arial" w:hAnsi="Arial"/>
          <w:sz w:val="18"/>
        </w:rPr>
        <w:t>е</w:t>
      </w:r>
      <w:bookmarkEnd w:id="495"/>
      <w:r>
        <w:rPr>
          <w:rFonts w:ascii="Arial" w:hAnsi="Arial"/>
          <w:sz w:val="18"/>
        </w:rPr>
        <w:t>ния призмы и расстояние между опорами при испытании образ</w:t>
      </w:r>
      <w:bookmarkStart w:id="496" w:name="OCRUncertain512"/>
      <w:r>
        <w:rPr>
          <w:rFonts w:ascii="Arial" w:hAnsi="Arial"/>
          <w:sz w:val="18"/>
        </w:rPr>
        <w:t>ц</w:t>
      </w:r>
      <w:bookmarkEnd w:id="496"/>
      <w:r>
        <w:rPr>
          <w:rFonts w:ascii="Arial" w:hAnsi="Arial"/>
          <w:sz w:val="18"/>
        </w:rPr>
        <w:t>ов на растяжение при и</w:t>
      </w:r>
      <w:bookmarkStart w:id="497" w:name="OCRUncertain513"/>
      <w:r>
        <w:rPr>
          <w:rFonts w:ascii="Arial" w:hAnsi="Arial"/>
          <w:sz w:val="18"/>
        </w:rPr>
        <w:t>з</w:t>
      </w:r>
      <w:bookmarkEnd w:id="497"/>
      <w:r>
        <w:rPr>
          <w:rFonts w:ascii="Arial" w:hAnsi="Arial"/>
          <w:sz w:val="18"/>
        </w:rPr>
        <w:t>гибе, мм (см)</w:t>
      </w:r>
      <w:bookmarkStart w:id="498" w:name="OCRUncertain514"/>
      <w:r>
        <w:rPr>
          <w:rFonts w:ascii="Arial" w:hAnsi="Arial"/>
          <w:noProof/>
          <w:sz w:val="18"/>
        </w:rPr>
        <w:t>;</w:t>
      </w:r>
      <w:bookmarkEnd w:id="498"/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       </w:t>
      </w:r>
      <w:r>
        <w:rPr>
          <w:rFonts w:ascii="Arial" w:hAnsi="Arial"/>
          <w:sz w:val="18"/>
        </w:rPr>
        <w:sym w:font="Symbol" w:char="F061"/>
      </w:r>
      <w:r>
        <w:rPr>
          <w:rFonts w:ascii="Arial" w:hAnsi="Arial"/>
          <w:sz w:val="18"/>
        </w:rPr>
        <w:t xml:space="preserve">, </w:t>
      </w:r>
      <w:r>
        <w:rPr>
          <w:rFonts w:ascii="Arial" w:hAnsi="Arial"/>
          <w:sz w:val="18"/>
        </w:rPr>
        <w:sym w:font="Symbol" w:char="F062"/>
      </w:r>
      <w:r>
        <w:rPr>
          <w:rFonts w:ascii="Arial" w:hAnsi="Arial"/>
          <w:sz w:val="18"/>
        </w:rPr>
        <w:t xml:space="preserve">, </w:t>
      </w:r>
      <w:r>
        <w:rPr>
          <w:rFonts w:ascii="Arial" w:hAnsi="Arial"/>
          <w:sz w:val="18"/>
        </w:rPr>
        <w:sym w:font="Symbol" w:char="F067"/>
      </w:r>
      <w:r>
        <w:rPr>
          <w:rFonts w:ascii="Arial" w:hAnsi="Arial"/>
          <w:sz w:val="18"/>
        </w:rPr>
        <w:t xml:space="preserve">, </w:t>
      </w:r>
      <w:r>
        <w:rPr>
          <w:rFonts w:ascii="Arial" w:hAnsi="Arial"/>
          <w:sz w:val="18"/>
        </w:rPr>
        <w:sym w:font="Symbol" w:char="F064"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sym w:font="Symbol" w:char="F0BE"/>
      </w:r>
      <w:r>
        <w:rPr>
          <w:rFonts w:ascii="Arial" w:hAnsi="Arial"/>
          <w:sz w:val="18"/>
        </w:rPr>
        <w:t xml:space="preserve"> масштабные коэффициенты д</w:t>
      </w:r>
      <w:bookmarkStart w:id="499" w:name="OCRUncertain515"/>
      <w:r>
        <w:rPr>
          <w:rFonts w:ascii="Arial" w:hAnsi="Arial"/>
          <w:sz w:val="18"/>
        </w:rPr>
        <w:t>л</w:t>
      </w:r>
      <w:bookmarkEnd w:id="499"/>
      <w:r>
        <w:rPr>
          <w:rFonts w:ascii="Arial" w:hAnsi="Arial"/>
          <w:sz w:val="18"/>
        </w:rPr>
        <w:t>я приведения прочности бето</w:t>
      </w:r>
      <w:bookmarkStart w:id="500" w:name="OCRUncertain516"/>
      <w:r>
        <w:rPr>
          <w:rFonts w:ascii="Arial" w:hAnsi="Arial"/>
          <w:sz w:val="18"/>
        </w:rPr>
        <w:t>н</w:t>
      </w:r>
      <w:bookmarkEnd w:id="500"/>
      <w:r>
        <w:rPr>
          <w:rFonts w:ascii="Arial" w:hAnsi="Arial"/>
          <w:sz w:val="18"/>
        </w:rPr>
        <w:t xml:space="preserve">а к прочности бетона в образцах базовых размера и формы; </w:t>
      </w: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i/>
          <w:sz w:val="18"/>
        </w:rPr>
        <w:t xml:space="preserve">            </w:t>
      </w:r>
      <w:r>
        <w:rPr>
          <w:rFonts w:ascii="Arial" w:hAnsi="Arial"/>
          <w:i/>
          <w:sz w:val="18"/>
          <w:lang w:val="en-US"/>
        </w:rPr>
        <w:t>k</w:t>
      </w:r>
      <w:r>
        <w:rPr>
          <w:rFonts w:ascii="Arial" w:hAnsi="Arial"/>
          <w:i/>
          <w:sz w:val="18"/>
          <w:vertAlign w:val="subscript"/>
          <w:lang w:val="en-US"/>
        </w:rPr>
        <w:t>w</w:t>
      </w:r>
      <w:r>
        <w:rPr>
          <w:rFonts w:ascii="Arial" w:hAnsi="Arial"/>
          <w:i/>
          <w:sz w:val="18"/>
          <w:lang w:val="en-US"/>
        </w:rPr>
        <w:t xml:space="preserve"> </w:t>
      </w:r>
      <w:r>
        <w:rPr>
          <w:rFonts w:ascii="Arial" w:hAnsi="Arial"/>
          <w:i/>
          <w:sz w:val="18"/>
        </w:rPr>
        <w:tab/>
      </w:r>
      <w:r>
        <w:rPr>
          <w:rFonts w:ascii="Arial" w:hAnsi="Arial"/>
          <w:i/>
          <w:sz w:val="18"/>
          <w:lang w:val="en-US"/>
        </w:rPr>
        <w:sym w:font="Symbol" w:char="F0BE"/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sz w:val="18"/>
        </w:rPr>
        <w:t>поправочный коэффициент для ячеистого бетона, учитываю</w:t>
      </w:r>
      <w:r>
        <w:rPr>
          <w:rFonts w:ascii="Arial" w:hAnsi="Arial"/>
          <w:sz w:val="18"/>
        </w:rPr>
        <w:softHyphen/>
        <w:t>щий влажность образцов в мом</w:t>
      </w:r>
      <w:bookmarkStart w:id="501" w:name="OCRUncertain517"/>
      <w:r>
        <w:rPr>
          <w:rFonts w:ascii="Arial" w:hAnsi="Arial"/>
          <w:sz w:val="18"/>
        </w:rPr>
        <w:t>е</w:t>
      </w:r>
      <w:bookmarkEnd w:id="501"/>
      <w:r>
        <w:rPr>
          <w:rFonts w:ascii="Arial" w:hAnsi="Arial"/>
          <w:sz w:val="18"/>
        </w:rPr>
        <w:t>нт испытания.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6.2.</w:t>
      </w:r>
      <w:r>
        <w:rPr>
          <w:rFonts w:ascii="Arial" w:hAnsi="Arial"/>
          <w:sz w:val="18"/>
        </w:rPr>
        <w:t xml:space="preserve"> Значения масштабных коэффициентов следует определять эксп</w:t>
      </w:r>
      <w:bookmarkStart w:id="502" w:name="OCRUncertain518"/>
      <w:r>
        <w:rPr>
          <w:rFonts w:ascii="Arial" w:hAnsi="Arial"/>
          <w:sz w:val="18"/>
        </w:rPr>
        <w:t>е</w:t>
      </w:r>
      <w:bookmarkEnd w:id="502"/>
      <w:r>
        <w:rPr>
          <w:rFonts w:ascii="Arial" w:hAnsi="Arial"/>
          <w:sz w:val="18"/>
        </w:rPr>
        <w:t>ри</w:t>
      </w:r>
      <w:r>
        <w:rPr>
          <w:rFonts w:ascii="Arial" w:hAnsi="Arial"/>
          <w:sz w:val="18"/>
        </w:rPr>
        <w:softHyphen/>
        <w:t>м</w:t>
      </w:r>
      <w:bookmarkStart w:id="503" w:name="OCRUncertain519"/>
      <w:r>
        <w:rPr>
          <w:rFonts w:ascii="Arial" w:hAnsi="Arial"/>
          <w:sz w:val="18"/>
        </w:rPr>
        <w:t>е</w:t>
      </w:r>
      <w:bookmarkEnd w:id="503"/>
      <w:r>
        <w:rPr>
          <w:rFonts w:ascii="Arial" w:hAnsi="Arial"/>
          <w:sz w:val="18"/>
        </w:rPr>
        <w:t>нтально по приложению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sz w:val="18"/>
        </w:rPr>
        <w:t>11</w:t>
      </w:r>
      <w:r>
        <w:rPr>
          <w:rFonts w:ascii="Arial" w:hAnsi="Arial"/>
          <w:noProof/>
          <w:sz w:val="18"/>
        </w:rPr>
        <w:t>.</w:t>
      </w:r>
      <w:r>
        <w:rPr>
          <w:rFonts w:ascii="Arial" w:hAnsi="Arial"/>
          <w:sz w:val="18"/>
        </w:rPr>
        <w:t xml:space="preserve"> Д</w:t>
      </w:r>
      <w:r>
        <w:rPr>
          <w:rFonts w:ascii="Arial" w:hAnsi="Arial"/>
          <w:sz w:val="18"/>
        </w:rPr>
        <w:t>опускается значения масштабных коэф</w:t>
      </w:r>
      <w:r>
        <w:rPr>
          <w:rFonts w:ascii="Arial" w:hAnsi="Arial"/>
          <w:sz w:val="18"/>
        </w:rPr>
        <w:softHyphen/>
        <w:t xml:space="preserve">фициентов </w:t>
      </w:r>
      <w:r>
        <w:rPr>
          <w:rFonts w:ascii="Arial" w:hAnsi="Arial"/>
          <w:sz w:val="18"/>
        </w:rPr>
        <w:sym w:font="Symbol" w:char="F061"/>
      </w:r>
      <w:r>
        <w:rPr>
          <w:rFonts w:ascii="Arial" w:hAnsi="Arial"/>
          <w:sz w:val="18"/>
        </w:rPr>
        <w:t xml:space="preserve">, </w:t>
      </w:r>
      <w:r>
        <w:rPr>
          <w:rFonts w:ascii="Arial" w:hAnsi="Arial"/>
          <w:sz w:val="18"/>
        </w:rPr>
        <w:sym w:font="Symbol" w:char="F062"/>
      </w:r>
      <w:r>
        <w:rPr>
          <w:rFonts w:ascii="Arial" w:hAnsi="Arial"/>
          <w:sz w:val="18"/>
        </w:rPr>
        <w:t xml:space="preserve">, </w:t>
      </w:r>
      <w:r>
        <w:rPr>
          <w:rFonts w:ascii="Arial" w:hAnsi="Arial"/>
          <w:sz w:val="18"/>
        </w:rPr>
        <w:sym w:font="Symbol" w:char="F067"/>
      </w:r>
      <w:r>
        <w:rPr>
          <w:rFonts w:ascii="Arial" w:hAnsi="Arial"/>
          <w:sz w:val="18"/>
        </w:rPr>
        <w:t xml:space="preserve"> и </w:t>
      </w:r>
      <w:r>
        <w:rPr>
          <w:rFonts w:ascii="Arial" w:hAnsi="Arial"/>
          <w:sz w:val="18"/>
        </w:rPr>
        <w:sym w:font="Symbol" w:char="F064"/>
      </w:r>
      <w:r>
        <w:rPr>
          <w:rFonts w:ascii="Arial" w:hAnsi="Arial"/>
          <w:sz w:val="18"/>
        </w:rPr>
        <w:t xml:space="preserve"> для отдель</w:t>
      </w:r>
      <w:bookmarkStart w:id="504" w:name="OCRUncertain522"/>
      <w:r>
        <w:rPr>
          <w:rFonts w:ascii="Arial" w:hAnsi="Arial"/>
          <w:sz w:val="18"/>
        </w:rPr>
        <w:t>н</w:t>
      </w:r>
      <w:bookmarkEnd w:id="504"/>
      <w:r>
        <w:rPr>
          <w:rFonts w:ascii="Arial" w:hAnsi="Arial"/>
          <w:sz w:val="18"/>
        </w:rPr>
        <w:t xml:space="preserve">ых видов </w:t>
      </w:r>
      <w:bookmarkStart w:id="505" w:name="OCRUncertain523"/>
      <w:r>
        <w:rPr>
          <w:rFonts w:ascii="Arial" w:hAnsi="Arial"/>
          <w:sz w:val="18"/>
        </w:rPr>
        <w:t>бетонов</w:t>
      </w:r>
      <w:bookmarkEnd w:id="505"/>
      <w:r>
        <w:rPr>
          <w:rFonts w:ascii="Arial" w:hAnsi="Arial"/>
          <w:sz w:val="18"/>
        </w:rPr>
        <w:t xml:space="preserve"> принимать по табл.</w:t>
      </w:r>
      <w:r>
        <w:rPr>
          <w:rFonts w:ascii="Arial" w:hAnsi="Arial"/>
          <w:noProof/>
          <w:sz w:val="18"/>
        </w:rPr>
        <w:t xml:space="preserve"> 5.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right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5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526"/>
        <w:gridCol w:w="983"/>
        <w:gridCol w:w="983"/>
        <w:gridCol w:w="983"/>
        <w:gridCol w:w="983"/>
        <w:gridCol w:w="88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Форма и размеры</w:t>
            </w:r>
          </w:p>
        </w:tc>
        <w:tc>
          <w:tcPr>
            <w:tcW w:w="4819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Масштабные коэффициенты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образца, мм</w:t>
            </w:r>
          </w:p>
        </w:tc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сжатия </w:t>
            </w:r>
            <w:r>
              <w:rPr>
                <w:rFonts w:ascii="Arial" w:hAnsi="Arial"/>
                <w:sz w:val="16"/>
              </w:rPr>
              <w:sym w:font="Symbol" w:char="F061"/>
            </w:r>
            <w:r>
              <w:rPr>
                <w:rFonts w:ascii="Arial" w:hAnsi="Arial"/>
                <w:sz w:val="16"/>
              </w:rPr>
              <w:t>, всех видов</w:t>
            </w:r>
          </w:p>
        </w:tc>
        <w:tc>
          <w:tcPr>
            <w:tcW w:w="1966" w:type="dxa"/>
            <w:gridSpan w:val="2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растяжения при раскалывании </w:t>
            </w:r>
            <w:r>
              <w:rPr>
                <w:rFonts w:ascii="Arial" w:hAnsi="Arial"/>
                <w:sz w:val="16"/>
              </w:rPr>
              <w:sym w:font="Symbol" w:char="F067"/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растяжения при изгибе</w:t>
            </w:r>
          </w:p>
        </w:tc>
        <w:tc>
          <w:tcPr>
            <w:tcW w:w="887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осевого растяже-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98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бетонов, кроме ячеистого</w:t>
            </w:r>
          </w:p>
        </w:tc>
        <w:tc>
          <w:tcPr>
            <w:tcW w:w="98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тяжелого бетона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мелкозер-нистого бетона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тяжелого бетона </w:t>
            </w:r>
            <w:r>
              <w:rPr>
                <w:rFonts w:ascii="Arial" w:hAnsi="Arial"/>
                <w:sz w:val="16"/>
              </w:rPr>
              <w:sym w:font="Symbol" w:char="F064"/>
            </w:r>
          </w:p>
        </w:tc>
        <w:tc>
          <w:tcPr>
            <w:tcW w:w="887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ния </w:t>
            </w:r>
            <w:r>
              <w:rPr>
                <w:rFonts w:ascii="Arial" w:hAnsi="Arial"/>
                <w:sz w:val="16"/>
              </w:rPr>
              <w:sym w:font="Symbol" w:char="F062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Куб (ребро) или квадратная призма (сторона)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  70</w:t>
            </w:r>
          </w:p>
        </w:tc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0,85</w:t>
            </w:r>
          </w:p>
        </w:tc>
        <w:tc>
          <w:tcPr>
            <w:tcW w:w="983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0,78</w:t>
            </w:r>
          </w:p>
        </w:tc>
        <w:tc>
          <w:tcPr>
            <w:tcW w:w="983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0,87</w:t>
            </w:r>
          </w:p>
        </w:tc>
        <w:tc>
          <w:tcPr>
            <w:tcW w:w="983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0,86</w:t>
            </w:r>
          </w:p>
        </w:tc>
        <w:tc>
          <w:tcPr>
            <w:tcW w:w="88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100</w:t>
            </w:r>
          </w:p>
        </w:tc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0,95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0,88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0,92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0,92</w:t>
            </w:r>
          </w:p>
        </w:tc>
        <w:tc>
          <w:tcPr>
            <w:tcW w:w="887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150</w:t>
            </w:r>
          </w:p>
        </w:tc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1,00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1,00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1,00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1,00</w:t>
            </w:r>
          </w:p>
        </w:tc>
        <w:tc>
          <w:tcPr>
            <w:tcW w:w="887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  <w:r>
              <w:rPr>
                <w:rFonts w:ascii="Arial" w:hAnsi="Arial"/>
                <w:sz w:val="16"/>
              </w:rPr>
              <w:t>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200</w:t>
            </w:r>
          </w:p>
        </w:tc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1,05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1,10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1,05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1,15</w:t>
            </w:r>
          </w:p>
        </w:tc>
        <w:tc>
          <w:tcPr>
            <w:tcW w:w="887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300</w:t>
            </w:r>
          </w:p>
        </w:tc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1,10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1,34</w:t>
            </w:r>
          </w:p>
        </w:tc>
        <w:tc>
          <w:tcPr>
            <w:tcW w:w="887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Цилиндры (диаметр Х высота)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100Х200</w:t>
            </w:r>
          </w:p>
        </w:tc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1,16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0,98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0,99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  <w:tc>
          <w:tcPr>
            <w:tcW w:w="887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150Х300</w:t>
            </w:r>
          </w:p>
        </w:tc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1,20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1,13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1,08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  <w:tc>
          <w:tcPr>
            <w:tcW w:w="887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200Х400</w:t>
            </w:r>
          </w:p>
        </w:tc>
        <w:tc>
          <w:tcPr>
            <w:tcW w:w="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1,24</w:t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  <w:tc>
          <w:tcPr>
            <w:tcW w:w="98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  <w:tc>
          <w:tcPr>
            <w:tcW w:w="887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 300Х600</w:t>
            </w:r>
          </w:p>
        </w:tc>
        <w:tc>
          <w:tcPr>
            <w:tcW w:w="98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1,28</w:t>
            </w:r>
          </w:p>
        </w:tc>
        <w:tc>
          <w:tcPr>
            <w:tcW w:w="983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  <w:tc>
          <w:tcPr>
            <w:tcW w:w="983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  <w:tc>
          <w:tcPr>
            <w:tcW w:w="983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  <w:tc>
          <w:tcPr>
            <w:tcW w:w="88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3"/>
            </w:r>
          </w:p>
        </w:tc>
      </w:tr>
    </w:tbl>
    <w:p w:rsidR="00000000" w:rsidRDefault="00C03CDC">
      <w:pPr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Примечания: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6"/>
        </w:rPr>
      </w:pPr>
      <w:r>
        <w:rPr>
          <w:rFonts w:ascii="Arial" w:hAnsi="Arial"/>
          <w:noProof/>
          <w:sz w:val="16"/>
        </w:rPr>
        <w:t>1.</w:t>
      </w:r>
      <w:r>
        <w:rPr>
          <w:rFonts w:ascii="Arial" w:hAnsi="Arial"/>
          <w:sz w:val="16"/>
        </w:rPr>
        <w:t xml:space="preserve"> Д</w:t>
      </w:r>
      <w:bookmarkStart w:id="506" w:name="OCRUncertain533"/>
      <w:r>
        <w:rPr>
          <w:rFonts w:ascii="Arial" w:hAnsi="Arial"/>
          <w:sz w:val="16"/>
        </w:rPr>
        <w:t>л</w:t>
      </w:r>
      <w:bookmarkEnd w:id="506"/>
      <w:r>
        <w:rPr>
          <w:rFonts w:ascii="Arial" w:hAnsi="Arial"/>
          <w:sz w:val="16"/>
        </w:rPr>
        <w:t>я яче</w:t>
      </w:r>
      <w:bookmarkStart w:id="507" w:name="OCRUncertain534"/>
      <w:r>
        <w:rPr>
          <w:rFonts w:ascii="Arial" w:hAnsi="Arial"/>
          <w:sz w:val="16"/>
        </w:rPr>
        <w:t>и</w:t>
      </w:r>
      <w:bookmarkEnd w:id="507"/>
      <w:r>
        <w:rPr>
          <w:rFonts w:ascii="Arial" w:hAnsi="Arial"/>
          <w:sz w:val="16"/>
        </w:rPr>
        <w:t xml:space="preserve">стого </w:t>
      </w:r>
      <w:bookmarkStart w:id="508" w:name="OCRUncertain535"/>
      <w:r>
        <w:rPr>
          <w:rFonts w:ascii="Arial" w:hAnsi="Arial"/>
          <w:sz w:val="16"/>
        </w:rPr>
        <w:t>бетона</w:t>
      </w:r>
      <w:bookmarkEnd w:id="508"/>
      <w:r>
        <w:rPr>
          <w:rFonts w:ascii="Arial" w:hAnsi="Arial"/>
          <w:sz w:val="16"/>
        </w:rPr>
        <w:t xml:space="preserve"> со </w:t>
      </w:r>
      <w:bookmarkStart w:id="509" w:name="OCRUncertain536"/>
      <w:r>
        <w:rPr>
          <w:rFonts w:ascii="Arial" w:hAnsi="Arial"/>
          <w:sz w:val="16"/>
        </w:rPr>
        <w:t>средней</w:t>
      </w:r>
      <w:bookmarkEnd w:id="509"/>
      <w:r>
        <w:rPr>
          <w:rFonts w:ascii="Arial" w:hAnsi="Arial"/>
          <w:sz w:val="16"/>
        </w:rPr>
        <w:t xml:space="preserve"> плотностью мене</w:t>
      </w:r>
      <w:bookmarkStart w:id="510" w:name="OCRUncertain537"/>
      <w:r>
        <w:rPr>
          <w:rFonts w:ascii="Arial" w:hAnsi="Arial"/>
          <w:sz w:val="16"/>
        </w:rPr>
        <w:t>е</w:t>
      </w:r>
      <w:bookmarkEnd w:id="510"/>
      <w:r>
        <w:rPr>
          <w:rFonts w:ascii="Arial" w:hAnsi="Arial"/>
          <w:noProof/>
          <w:sz w:val="16"/>
        </w:rPr>
        <w:t xml:space="preserve"> 400</w:t>
      </w:r>
      <w:r>
        <w:rPr>
          <w:rFonts w:ascii="Arial" w:hAnsi="Arial"/>
          <w:sz w:val="16"/>
        </w:rPr>
        <w:t xml:space="preserve"> кг/м</w:t>
      </w:r>
      <w:r>
        <w:rPr>
          <w:rFonts w:ascii="Arial" w:hAnsi="Arial"/>
          <w:sz w:val="16"/>
          <w:vertAlign w:val="superscript"/>
        </w:rPr>
        <w:t>3</w:t>
      </w:r>
      <w:r>
        <w:rPr>
          <w:rFonts w:ascii="Arial" w:hAnsi="Arial"/>
          <w:sz w:val="16"/>
        </w:rPr>
        <w:t xml:space="preserve"> масштабный коэф</w:t>
      </w:r>
      <w:r>
        <w:rPr>
          <w:rFonts w:ascii="Arial" w:hAnsi="Arial"/>
          <w:sz w:val="16"/>
        </w:rPr>
        <w:softHyphen/>
        <w:t>фи</w:t>
      </w:r>
      <w:bookmarkStart w:id="511" w:name="OCRUncertain538"/>
      <w:r>
        <w:rPr>
          <w:rFonts w:ascii="Arial" w:hAnsi="Arial"/>
          <w:sz w:val="16"/>
        </w:rPr>
        <w:t>ц</w:t>
      </w:r>
      <w:bookmarkEnd w:id="511"/>
      <w:r>
        <w:rPr>
          <w:rFonts w:ascii="Arial" w:hAnsi="Arial"/>
          <w:sz w:val="16"/>
        </w:rPr>
        <w:t xml:space="preserve">иент </w:t>
      </w:r>
      <w:r>
        <w:rPr>
          <w:rFonts w:ascii="Arial" w:hAnsi="Arial"/>
          <w:sz w:val="16"/>
        </w:rPr>
        <w:sym w:font="Symbol" w:char="F061"/>
      </w:r>
      <w:r>
        <w:rPr>
          <w:rFonts w:ascii="Arial" w:hAnsi="Arial"/>
          <w:sz w:val="16"/>
        </w:rPr>
        <w:t xml:space="preserve"> следует прин</w:t>
      </w:r>
      <w:bookmarkStart w:id="512" w:name="OCRUncertain539"/>
      <w:r>
        <w:rPr>
          <w:rFonts w:ascii="Arial" w:hAnsi="Arial"/>
          <w:sz w:val="16"/>
        </w:rPr>
        <w:t>и</w:t>
      </w:r>
      <w:bookmarkEnd w:id="512"/>
      <w:r>
        <w:rPr>
          <w:rFonts w:ascii="Arial" w:hAnsi="Arial"/>
          <w:sz w:val="16"/>
        </w:rPr>
        <w:t>мать р</w:t>
      </w:r>
      <w:bookmarkStart w:id="513" w:name="OCRUncertain540"/>
      <w:r>
        <w:rPr>
          <w:rFonts w:ascii="Arial" w:hAnsi="Arial"/>
          <w:sz w:val="16"/>
        </w:rPr>
        <w:t>ав</w:t>
      </w:r>
      <w:bookmarkEnd w:id="513"/>
      <w:r>
        <w:rPr>
          <w:rFonts w:ascii="Arial" w:hAnsi="Arial"/>
          <w:sz w:val="16"/>
        </w:rPr>
        <w:t>ным</w:t>
      </w:r>
      <w:r>
        <w:rPr>
          <w:rFonts w:ascii="Arial" w:hAnsi="Arial"/>
          <w:noProof/>
          <w:sz w:val="16"/>
        </w:rPr>
        <w:t xml:space="preserve"> 1,0</w:t>
      </w:r>
      <w:r>
        <w:rPr>
          <w:rFonts w:ascii="Arial" w:hAnsi="Arial"/>
          <w:sz w:val="16"/>
        </w:rPr>
        <w:t xml:space="preserve"> </w:t>
      </w:r>
      <w:bookmarkStart w:id="514" w:name="OCRUncertain541"/>
      <w:r>
        <w:rPr>
          <w:rFonts w:ascii="Arial" w:hAnsi="Arial"/>
          <w:sz w:val="16"/>
        </w:rPr>
        <w:t>н</w:t>
      </w:r>
      <w:bookmarkEnd w:id="514"/>
      <w:r>
        <w:rPr>
          <w:rFonts w:ascii="Arial" w:hAnsi="Arial"/>
          <w:sz w:val="16"/>
        </w:rPr>
        <w:t>езависимо от размеров и формы образцов</w:t>
      </w:r>
      <w:r>
        <w:rPr>
          <w:rFonts w:ascii="Arial" w:hAnsi="Arial"/>
          <w:noProof/>
          <w:sz w:val="16"/>
        </w:rPr>
        <w:t>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6"/>
        </w:rPr>
      </w:pPr>
      <w:r>
        <w:rPr>
          <w:rFonts w:ascii="Arial" w:hAnsi="Arial"/>
          <w:noProof/>
          <w:sz w:val="16"/>
        </w:rPr>
        <w:t>2</w:t>
      </w:r>
      <w:bookmarkStart w:id="515" w:name="OCRUncertain545"/>
      <w:r>
        <w:rPr>
          <w:rFonts w:ascii="Arial" w:hAnsi="Arial"/>
          <w:noProof/>
          <w:sz w:val="16"/>
        </w:rPr>
        <w:t>.</w:t>
      </w:r>
      <w:bookmarkEnd w:id="515"/>
      <w:r>
        <w:rPr>
          <w:rFonts w:ascii="Arial" w:hAnsi="Arial"/>
          <w:sz w:val="16"/>
        </w:rPr>
        <w:t xml:space="preserve"> Для ячеистого бетона со средней плот</w:t>
      </w:r>
      <w:bookmarkStart w:id="516" w:name="OCRUncertain546"/>
      <w:r>
        <w:rPr>
          <w:rFonts w:ascii="Arial" w:hAnsi="Arial"/>
          <w:sz w:val="16"/>
        </w:rPr>
        <w:t>н</w:t>
      </w:r>
      <w:bookmarkEnd w:id="516"/>
      <w:r>
        <w:rPr>
          <w:rFonts w:ascii="Arial" w:hAnsi="Arial"/>
          <w:sz w:val="16"/>
        </w:rPr>
        <w:t>о</w:t>
      </w:r>
      <w:bookmarkStart w:id="517" w:name="OCRUncertain547"/>
      <w:r>
        <w:rPr>
          <w:rFonts w:ascii="Arial" w:hAnsi="Arial"/>
          <w:sz w:val="16"/>
        </w:rPr>
        <w:t>ст</w:t>
      </w:r>
      <w:bookmarkEnd w:id="517"/>
      <w:r>
        <w:rPr>
          <w:rFonts w:ascii="Arial" w:hAnsi="Arial"/>
          <w:sz w:val="16"/>
        </w:rPr>
        <w:t>ью</w:t>
      </w:r>
      <w:r>
        <w:rPr>
          <w:rFonts w:ascii="Arial" w:hAnsi="Arial"/>
          <w:noProof/>
          <w:sz w:val="16"/>
        </w:rPr>
        <w:t xml:space="preserve"> 400</w:t>
      </w:r>
      <w:r>
        <w:rPr>
          <w:rFonts w:ascii="Arial" w:hAnsi="Arial"/>
          <w:sz w:val="16"/>
        </w:rPr>
        <w:t xml:space="preserve"> кг/м</w:t>
      </w:r>
      <w:r>
        <w:rPr>
          <w:rFonts w:ascii="Arial" w:hAnsi="Arial"/>
          <w:sz w:val="16"/>
          <w:vertAlign w:val="superscript"/>
        </w:rPr>
        <w:t>3</w:t>
      </w:r>
      <w:r>
        <w:rPr>
          <w:rFonts w:ascii="Arial" w:hAnsi="Arial"/>
          <w:sz w:val="16"/>
        </w:rPr>
        <w:t xml:space="preserve"> и более масштабный коэффициент </w:t>
      </w:r>
      <w:r>
        <w:rPr>
          <w:rFonts w:ascii="Arial" w:hAnsi="Arial"/>
          <w:sz w:val="16"/>
        </w:rPr>
        <w:sym w:font="Symbol" w:char="F061"/>
      </w:r>
      <w:r>
        <w:rPr>
          <w:rFonts w:ascii="Arial" w:hAnsi="Arial"/>
          <w:sz w:val="16"/>
        </w:rPr>
        <w:t xml:space="preserve"> для выбуре</w:t>
      </w:r>
      <w:bookmarkStart w:id="518" w:name="OCRUncertain548"/>
      <w:r>
        <w:rPr>
          <w:rFonts w:ascii="Arial" w:hAnsi="Arial"/>
          <w:sz w:val="16"/>
        </w:rPr>
        <w:t>нн</w:t>
      </w:r>
      <w:bookmarkEnd w:id="518"/>
      <w:r>
        <w:rPr>
          <w:rFonts w:ascii="Arial" w:hAnsi="Arial"/>
          <w:sz w:val="16"/>
        </w:rPr>
        <w:t xml:space="preserve">ых </w:t>
      </w:r>
      <w:bookmarkStart w:id="519" w:name="OCRUncertain549"/>
      <w:r>
        <w:rPr>
          <w:rFonts w:ascii="Arial" w:hAnsi="Arial"/>
          <w:sz w:val="16"/>
        </w:rPr>
        <w:t>цилиндров</w:t>
      </w:r>
      <w:bookmarkEnd w:id="519"/>
      <w:r>
        <w:rPr>
          <w:rFonts w:ascii="Arial" w:hAnsi="Arial"/>
          <w:sz w:val="16"/>
        </w:rPr>
        <w:t xml:space="preserve"> ди</w:t>
      </w:r>
      <w:bookmarkStart w:id="520" w:name="OCRUncertain550"/>
      <w:r>
        <w:rPr>
          <w:rFonts w:ascii="Arial" w:hAnsi="Arial"/>
          <w:sz w:val="16"/>
        </w:rPr>
        <w:t>а</w:t>
      </w:r>
      <w:bookmarkEnd w:id="520"/>
      <w:r>
        <w:rPr>
          <w:rFonts w:ascii="Arial" w:hAnsi="Arial"/>
          <w:sz w:val="16"/>
        </w:rPr>
        <w:t>метром</w:t>
      </w:r>
      <w:r>
        <w:rPr>
          <w:rFonts w:ascii="Arial" w:hAnsi="Arial"/>
          <w:noProof/>
          <w:sz w:val="16"/>
        </w:rPr>
        <w:t xml:space="preserve"> и</w:t>
      </w:r>
      <w:r>
        <w:rPr>
          <w:rFonts w:ascii="Arial" w:hAnsi="Arial"/>
          <w:sz w:val="16"/>
        </w:rPr>
        <w:t xml:space="preserve"> вы</w:t>
      </w:r>
      <w:bookmarkStart w:id="521" w:name="OCRUncertain552"/>
      <w:r>
        <w:rPr>
          <w:rFonts w:ascii="Arial" w:hAnsi="Arial"/>
          <w:sz w:val="16"/>
        </w:rPr>
        <w:t>с</w:t>
      </w:r>
      <w:bookmarkEnd w:id="521"/>
      <w:r>
        <w:rPr>
          <w:rFonts w:ascii="Arial" w:hAnsi="Arial"/>
          <w:sz w:val="16"/>
        </w:rPr>
        <w:t>о</w:t>
      </w:r>
      <w:bookmarkStart w:id="522" w:name="OCRUncertain553"/>
      <w:r>
        <w:rPr>
          <w:rFonts w:ascii="Arial" w:hAnsi="Arial"/>
          <w:sz w:val="16"/>
        </w:rPr>
        <w:t>т</w:t>
      </w:r>
      <w:bookmarkEnd w:id="522"/>
      <w:r>
        <w:rPr>
          <w:rFonts w:ascii="Arial" w:hAnsi="Arial"/>
          <w:sz w:val="16"/>
        </w:rPr>
        <w:t>ой</w:t>
      </w:r>
      <w:r>
        <w:rPr>
          <w:rFonts w:ascii="Arial" w:hAnsi="Arial"/>
          <w:noProof/>
          <w:sz w:val="16"/>
        </w:rPr>
        <w:t xml:space="preserve"> 70</w:t>
      </w:r>
      <w:r>
        <w:rPr>
          <w:rFonts w:ascii="Arial" w:hAnsi="Arial"/>
          <w:sz w:val="16"/>
        </w:rPr>
        <w:t xml:space="preserve"> мм и выпилен</w:t>
      </w:r>
      <w:r>
        <w:rPr>
          <w:rFonts w:ascii="Arial" w:hAnsi="Arial"/>
          <w:sz w:val="16"/>
        </w:rPr>
        <w:softHyphen/>
      </w:r>
      <w:bookmarkStart w:id="523" w:name="OCRUncertain554"/>
      <w:r>
        <w:rPr>
          <w:rFonts w:ascii="Arial" w:hAnsi="Arial"/>
          <w:sz w:val="16"/>
        </w:rPr>
        <w:t>н</w:t>
      </w:r>
      <w:bookmarkEnd w:id="523"/>
      <w:r>
        <w:rPr>
          <w:rFonts w:ascii="Arial" w:hAnsi="Arial"/>
          <w:sz w:val="16"/>
        </w:rPr>
        <w:t>ых кубов с ребром д</w:t>
      </w:r>
      <w:bookmarkStart w:id="524" w:name="OCRUncertain555"/>
      <w:r>
        <w:rPr>
          <w:rFonts w:ascii="Arial" w:hAnsi="Arial"/>
          <w:sz w:val="16"/>
        </w:rPr>
        <w:t>л</w:t>
      </w:r>
      <w:bookmarkEnd w:id="524"/>
      <w:r>
        <w:rPr>
          <w:rFonts w:ascii="Arial" w:hAnsi="Arial"/>
          <w:sz w:val="16"/>
        </w:rPr>
        <w:t>и</w:t>
      </w:r>
      <w:bookmarkStart w:id="525" w:name="OCRUncertain556"/>
      <w:r>
        <w:rPr>
          <w:rFonts w:ascii="Arial" w:hAnsi="Arial"/>
          <w:sz w:val="16"/>
        </w:rPr>
        <w:t>н</w:t>
      </w:r>
      <w:bookmarkEnd w:id="525"/>
      <w:r>
        <w:rPr>
          <w:rFonts w:ascii="Arial" w:hAnsi="Arial"/>
          <w:sz w:val="16"/>
        </w:rPr>
        <w:t>ой</w:t>
      </w:r>
      <w:r>
        <w:rPr>
          <w:rFonts w:ascii="Arial" w:hAnsi="Arial"/>
          <w:noProof/>
          <w:sz w:val="16"/>
        </w:rPr>
        <w:t xml:space="preserve"> 70</w:t>
      </w:r>
      <w:r>
        <w:rPr>
          <w:rFonts w:ascii="Arial" w:hAnsi="Arial"/>
          <w:sz w:val="16"/>
        </w:rPr>
        <w:t xml:space="preserve"> мм </w:t>
      </w:r>
      <w:bookmarkStart w:id="526" w:name="OCRUncertain557"/>
      <w:r>
        <w:rPr>
          <w:rFonts w:ascii="Arial" w:hAnsi="Arial"/>
          <w:sz w:val="16"/>
        </w:rPr>
        <w:t>принимают</w:t>
      </w:r>
      <w:bookmarkEnd w:id="526"/>
      <w:r>
        <w:rPr>
          <w:rFonts w:ascii="Arial" w:hAnsi="Arial"/>
          <w:sz w:val="16"/>
        </w:rPr>
        <w:t xml:space="preserve"> рав</w:t>
      </w:r>
      <w:bookmarkStart w:id="527" w:name="OCRUncertain558"/>
      <w:r>
        <w:rPr>
          <w:rFonts w:ascii="Arial" w:hAnsi="Arial"/>
          <w:sz w:val="16"/>
        </w:rPr>
        <w:t>н</w:t>
      </w:r>
      <w:bookmarkEnd w:id="527"/>
      <w:r>
        <w:rPr>
          <w:rFonts w:ascii="Arial" w:hAnsi="Arial"/>
          <w:sz w:val="16"/>
        </w:rPr>
        <w:t>ым</w:t>
      </w:r>
      <w:r>
        <w:rPr>
          <w:rFonts w:ascii="Arial" w:hAnsi="Arial"/>
          <w:noProof/>
          <w:sz w:val="16"/>
        </w:rPr>
        <w:t xml:space="preserve"> 0,90,</w:t>
      </w:r>
      <w:r>
        <w:rPr>
          <w:rFonts w:ascii="Arial" w:hAnsi="Arial"/>
          <w:sz w:val="16"/>
        </w:rPr>
        <w:t xml:space="preserve"> а для цили</w:t>
      </w:r>
      <w:bookmarkStart w:id="528" w:name="OCRUncertain559"/>
      <w:r>
        <w:rPr>
          <w:rFonts w:ascii="Arial" w:hAnsi="Arial"/>
          <w:sz w:val="16"/>
        </w:rPr>
        <w:t>н</w:t>
      </w:r>
      <w:bookmarkEnd w:id="528"/>
      <w:r>
        <w:rPr>
          <w:rFonts w:ascii="Arial" w:hAnsi="Arial"/>
          <w:sz w:val="16"/>
        </w:rPr>
        <w:t>дров диамет</w:t>
      </w:r>
      <w:r>
        <w:rPr>
          <w:rFonts w:ascii="Arial" w:hAnsi="Arial"/>
          <w:sz w:val="16"/>
        </w:rPr>
        <w:softHyphen/>
        <w:t>ром и высотой</w:t>
      </w:r>
      <w:r>
        <w:rPr>
          <w:rFonts w:ascii="Arial" w:hAnsi="Arial"/>
          <w:noProof/>
          <w:sz w:val="16"/>
        </w:rPr>
        <w:t xml:space="preserve"> 100</w:t>
      </w:r>
      <w:r>
        <w:rPr>
          <w:rFonts w:ascii="Arial" w:hAnsi="Arial"/>
          <w:sz w:val="16"/>
        </w:rPr>
        <w:t xml:space="preserve"> мм и кубов с ребром длиной</w:t>
      </w:r>
      <w:r>
        <w:rPr>
          <w:rFonts w:ascii="Arial" w:hAnsi="Arial"/>
          <w:noProof/>
          <w:sz w:val="16"/>
        </w:rPr>
        <w:t xml:space="preserve"> 100</w:t>
      </w:r>
      <w:r>
        <w:rPr>
          <w:rFonts w:ascii="Arial" w:hAnsi="Arial"/>
          <w:sz w:val="16"/>
        </w:rPr>
        <w:t xml:space="preserve"> мм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noProof/>
          <w:sz w:val="16"/>
        </w:rPr>
        <w:sym w:font="Symbol" w:char="F0BE"/>
      </w:r>
      <w:r>
        <w:rPr>
          <w:rFonts w:ascii="Arial" w:hAnsi="Arial"/>
          <w:sz w:val="16"/>
        </w:rPr>
        <w:t xml:space="preserve"> равным</w:t>
      </w:r>
      <w:r>
        <w:rPr>
          <w:rFonts w:ascii="Arial" w:hAnsi="Arial"/>
          <w:noProof/>
          <w:sz w:val="16"/>
        </w:rPr>
        <w:t xml:space="preserve"> 0,95.</w:t>
      </w:r>
    </w:p>
    <w:p w:rsidR="00000000" w:rsidRDefault="00C03CDC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noProof/>
          <w:sz w:val="16"/>
        </w:rPr>
        <w:t>3.</w:t>
      </w:r>
      <w:r>
        <w:rPr>
          <w:rFonts w:ascii="Arial" w:hAnsi="Arial"/>
          <w:sz w:val="16"/>
        </w:rPr>
        <w:t xml:space="preserve"> Примене</w:t>
      </w:r>
      <w:bookmarkStart w:id="529" w:name="OCRUncertain560"/>
      <w:r>
        <w:rPr>
          <w:rFonts w:ascii="Arial" w:hAnsi="Arial"/>
          <w:sz w:val="16"/>
        </w:rPr>
        <w:t>ни</w:t>
      </w:r>
      <w:bookmarkEnd w:id="529"/>
      <w:r>
        <w:rPr>
          <w:rFonts w:ascii="Arial" w:hAnsi="Arial"/>
          <w:sz w:val="16"/>
        </w:rPr>
        <w:t xml:space="preserve">е </w:t>
      </w:r>
      <w:bookmarkStart w:id="530" w:name="OCRUncertain561"/>
      <w:r>
        <w:rPr>
          <w:rFonts w:ascii="Arial" w:hAnsi="Arial"/>
          <w:sz w:val="16"/>
        </w:rPr>
        <w:t>экспериментальных</w:t>
      </w:r>
      <w:bookmarkEnd w:id="530"/>
      <w:r>
        <w:rPr>
          <w:rFonts w:ascii="Arial" w:hAnsi="Arial"/>
          <w:sz w:val="16"/>
        </w:rPr>
        <w:t xml:space="preserve"> масштабных </w:t>
      </w:r>
      <w:bookmarkStart w:id="531" w:name="OCRUncertain562"/>
      <w:r>
        <w:rPr>
          <w:rFonts w:ascii="Arial" w:hAnsi="Arial"/>
          <w:sz w:val="16"/>
        </w:rPr>
        <w:t>коэффициентов</w:t>
      </w:r>
      <w:bookmarkEnd w:id="531"/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z w:val="16"/>
        </w:rPr>
        <w:sym w:font="Symbol" w:char="F061"/>
      </w:r>
      <w:r>
        <w:rPr>
          <w:rFonts w:ascii="Arial" w:hAnsi="Arial"/>
          <w:sz w:val="16"/>
        </w:rPr>
        <w:t xml:space="preserve">, </w:t>
      </w:r>
      <w:r>
        <w:rPr>
          <w:rFonts w:ascii="Arial" w:hAnsi="Arial"/>
          <w:sz w:val="16"/>
        </w:rPr>
        <w:sym w:font="Symbol" w:char="F062"/>
      </w:r>
      <w:r>
        <w:rPr>
          <w:rFonts w:ascii="Arial" w:hAnsi="Arial"/>
          <w:sz w:val="16"/>
        </w:rPr>
        <w:t xml:space="preserve">, </w:t>
      </w:r>
      <w:r>
        <w:rPr>
          <w:rFonts w:ascii="Arial" w:hAnsi="Arial"/>
          <w:sz w:val="16"/>
        </w:rPr>
        <w:sym w:font="Symbol" w:char="F067"/>
      </w:r>
      <w:r>
        <w:rPr>
          <w:rFonts w:ascii="Arial" w:hAnsi="Arial"/>
          <w:sz w:val="16"/>
        </w:rPr>
        <w:t xml:space="preserve"> и </w:t>
      </w:r>
      <w:r>
        <w:rPr>
          <w:rFonts w:ascii="Arial" w:hAnsi="Arial"/>
          <w:sz w:val="16"/>
        </w:rPr>
        <w:sym w:font="Symbol" w:char="F064"/>
      </w:r>
      <w:r>
        <w:rPr>
          <w:rFonts w:ascii="Arial" w:hAnsi="Arial"/>
          <w:sz w:val="16"/>
        </w:rPr>
        <w:t xml:space="preserve"> по пр</w:t>
      </w:r>
      <w:bookmarkStart w:id="532" w:name="OCRUncertain566"/>
      <w:r>
        <w:rPr>
          <w:rFonts w:ascii="Arial" w:hAnsi="Arial"/>
          <w:sz w:val="16"/>
        </w:rPr>
        <w:t>и</w:t>
      </w:r>
      <w:bookmarkEnd w:id="532"/>
      <w:r>
        <w:rPr>
          <w:rFonts w:ascii="Arial" w:hAnsi="Arial"/>
          <w:sz w:val="16"/>
        </w:rPr>
        <w:t>ложе</w:t>
      </w:r>
      <w:bookmarkStart w:id="533" w:name="OCRUncertain567"/>
      <w:r>
        <w:rPr>
          <w:rFonts w:ascii="Arial" w:hAnsi="Arial"/>
          <w:sz w:val="16"/>
        </w:rPr>
        <w:t>н</w:t>
      </w:r>
      <w:bookmarkEnd w:id="533"/>
      <w:r>
        <w:rPr>
          <w:rFonts w:ascii="Arial" w:hAnsi="Arial"/>
          <w:sz w:val="16"/>
        </w:rPr>
        <w:t>ию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sz w:val="16"/>
        </w:rPr>
        <w:t>11</w:t>
      </w:r>
      <w:r>
        <w:rPr>
          <w:rFonts w:ascii="Arial" w:hAnsi="Arial"/>
          <w:noProof/>
          <w:sz w:val="16"/>
        </w:rPr>
        <w:t>,</w:t>
      </w:r>
      <w:r>
        <w:rPr>
          <w:rFonts w:ascii="Arial" w:hAnsi="Arial"/>
          <w:sz w:val="16"/>
        </w:rPr>
        <w:t xml:space="preserve"> </w:t>
      </w:r>
      <w:bookmarkStart w:id="534" w:name="OCRUncertain568"/>
      <w:r>
        <w:rPr>
          <w:rFonts w:ascii="Arial" w:hAnsi="Arial"/>
          <w:sz w:val="16"/>
        </w:rPr>
        <w:t>отличающихся</w:t>
      </w:r>
      <w:bookmarkEnd w:id="534"/>
      <w:r>
        <w:rPr>
          <w:rFonts w:ascii="Arial" w:hAnsi="Arial"/>
          <w:sz w:val="16"/>
        </w:rPr>
        <w:t xml:space="preserve"> от еди</w:t>
      </w:r>
      <w:bookmarkStart w:id="535" w:name="OCRUncertain569"/>
      <w:r>
        <w:rPr>
          <w:rFonts w:ascii="Arial" w:hAnsi="Arial"/>
          <w:sz w:val="16"/>
        </w:rPr>
        <w:t>н</w:t>
      </w:r>
      <w:bookmarkEnd w:id="535"/>
      <w:r>
        <w:rPr>
          <w:rFonts w:ascii="Arial" w:hAnsi="Arial"/>
          <w:sz w:val="16"/>
        </w:rPr>
        <w:t>и</w:t>
      </w:r>
      <w:bookmarkStart w:id="536" w:name="OCRUncertain570"/>
      <w:r>
        <w:rPr>
          <w:rFonts w:ascii="Arial" w:hAnsi="Arial"/>
          <w:sz w:val="16"/>
        </w:rPr>
        <w:t>ц</w:t>
      </w:r>
      <w:bookmarkEnd w:id="536"/>
      <w:r>
        <w:rPr>
          <w:rFonts w:ascii="Arial" w:hAnsi="Arial"/>
          <w:sz w:val="16"/>
        </w:rPr>
        <w:t xml:space="preserve">ы в </w:t>
      </w:r>
      <w:bookmarkStart w:id="537" w:name="OCRUncertain571"/>
      <w:r>
        <w:rPr>
          <w:rFonts w:ascii="Arial" w:hAnsi="Arial"/>
          <w:sz w:val="16"/>
        </w:rPr>
        <w:t>сторону</w:t>
      </w:r>
      <w:bookmarkEnd w:id="537"/>
      <w:r>
        <w:rPr>
          <w:rFonts w:ascii="Arial" w:hAnsi="Arial"/>
          <w:sz w:val="16"/>
        </w:rPr>
        <w:t xml:space="preserve"> </w:t>
      </w:r>
      <w:bookmarkStart w:id="538" w:name="OCRUncertain572"/>
      <w:r>
        <w:rPr>
          <w:rFonts w:ascii="Arial" w:hAnsi="Arial"/>
          <w:sz w:val="16"/>
        </w:rPr>
        <w:t>увеличения</w:t>
      </w:r>
      <w:bookmarkEnd w:id="538"/>
      <w:r>
        <w:rPr>
          <w:rFonts w:ascii="Arial" w:hAnsi="Arial"/>
          <w:sz w:val="16"/>
        </w:rPr>
        <w:t xml:space="preserve"> или </w:t>
      </w:r>
      <w:bookmarkStart w:id="539" w:name="OCRUncertain573"/>
      <w:r>
        <w:rPr>
          <w:rFonts w:ascii="Arial" w:hAnsi="Arial"/>
          <w:sz w:val="16"/>
        </w:rPr>
        <w:t xml:space="preserve">уменьшения </w:t>
      </w:r>
      <w:bookmarkEnd w:id="539"/>
      <w:r>
        <w:rPr>
          <w:rFonts w:ascii="Arial" w:hAnsi="Arial"/>
          <w:sz w:val="16"/>
        </w:rPr>
        <w:t>бол</w:t>
      </w:r>
      <w:bookmarkStart w:id="540" w:name="OCRUncertain574"/>
      <w:r>
        <w:rPr>
          <w:rFonts w:ascii="Arial" w:hAnsi="Arial"/>
          <w:sz w:val="16"/>
        </w:rPr>
        <w:t>е</w:t>
      </w:r>
      <w:bookmarkEnd w:id="540"/>
      <w:r>
        <w:rPr>
          <w:rFonts w:ascii="Arial" w:hAnsi="Arial"/>
          <w:sz w:val="16"/>
        </w:rPr>
        <w:t xml:space="preserve">е, чем </w:t>
      </w:r>
      <w:bookmarkStart w:id="541" w:name="OCRUncertain575"/>
      <w:r>
        <w:rPr>
          <w:rFonts w:ascii="Arial" w:hAnsi="Arial"/>
          <w:sz w:val="16"/>
        </w:rPr>
        <w:t>это</w:t>
      </w:r>
      <w:bookmarkEnd w:id="541"/>
      <w:r>
        <w:rPr>
          <w:rFonts w:ascii="Arial" w:hAnsi="Arial"/>
          <w:sz w:val="16"/>
        </w:rPr>
        <w:t xml:space="preserve"> указано в та</w:t>
      </w:r>
      <w:bookmarkStart w:id="542" w:name="OCRUncertain576"/>
      <w:r>
        <w:rPr>
          <w:rFonts w:ascii="Arial" w:hAnsi="Arial"/>
          <w:sz w:val="16"/>
        </w:rPr>
        <w:t>бл</w:t>
      </w:r>
      <w:bookmarkEnd w:id="542"/>
      <w:r>
        <w:rPr>
          <w:rFonts w:ascii="Arial" w:hAnsi="Arial"/>
          <w:sz w:val="16"/>
        </w:rPr>
        <w:t>.</w:t>
      </w:r>
      <w:r>
        <w:rPr>
          <w:rFonts w:ascii="Arial" w:hAnsi="Arial"/>
          <w:noProof/>
          <w:sz w:val="16"/>
        </w:rPr>
        <w:t xml:space="preserve"> 5</w:t>
      </w:r>
      <w:r>
        <w:rPr>
          <w:rFonts w:ascii="Arial" w:hAnsi="Arial"/>
          <w:sz w:val="16"/>
        </w:rPr>
        <w:t xml:space="preserve"> для </w:t>
      </w:r>
      <w:bookmarkStart w:id="543" w:name="OCRUncertain577"/>
      <w:r>
        <w:rPr>
          <w:rFonts w:ascii="Arial" w:hAnsi="Arial"/>
          <w:sz w:val="16"/>
        </w:rPr>
        <w:t>отдельных</w:t>
      </w:r>
      <w:bookmarkEnd w:id="543"/>
      <w:r>
        <w:rPr>
          <w:rFonts w:ascii="Arial" w:hAnsi="Arial"/>
          <w:sz w:val="16"/>
        </w:rPr>
        <w:t xml:space="preserve"> видо</w:t>
      </w:r>
      <w:bookmarkStart w:id="544" w:name="OCRUncertain578"/>
      <w:r>
        <w:rPr>
          <w:rFonts w:ascii="Arial" w:hAnsi="Arial"/>
          <w:sz w:val="16"/>
        </w:rPr>
        <w:t>в</w:t>
      </w:r>
      <w:bookmarkEnd w:id="544"/>
      <w:r>
        <w:rPr>
          <w:rFonts w:ascii="Arial" w:hAnsi="Arial"/>
          <w:sz w:val="16"/>
        </w:rPr>
        <w:t xml:space="preserve"> бетонов </w:t>
      </w:r>
      <w:bookmarkStart w:id="545" w:name="OCRUncertain579"/>
      <w:r>
        <w:rPr>
          <w:rFonts w:ascii="Arial" w:hAnsi="Arial"/>
          <w:sz w:val="16"/>
        </w:rPr>
        <w:t>и</w:t>
      </w:r>
      <w:bookmarkEnd w:id="545"/>
      <w:r>
        <w:rPr>
          <w:rFonts w:ascii="Arial" w:hAnsi="Arial"/>
          <w:sz w:val="16"/>
        </w:rPr>
        <w:t xml:space="preserve"> разм</w:t>
      </w:r>
      <w:bookmarkStart w:id="546" w:name="OCRUncertain580"/>
      <w:r>
        <w:rPr>
          <w:rFonts w:ascii="Arial" w:hAnsi="Arial"/>
          <w:sz w:val="16"/>
        </w:rPr>
        <w:t>е</w:t>
      </w:r>
      <w:bookmarkEnd w:id="546"/>
      <w:r>
        <w:rPr>
          <w:rFonts w:ascii="Arial" w:hAnsi="Arial"/>
          <w:sz w:val="16"/>
        </w:rPr>
        <w:t>ров о</w:t>
      </w:r>
      <w:bookmarkStart w:id="547" w:name="OCRUncertain581"/>
      <w:r>
        <w:rPr>
          <w:rFonts w:ascii="Arial" w:hAnsi="Arial"/>
          <w:sz w:val="16"/>
        </w:rPr>
        <w:t>б</w:t>
      </w:r>
      <w:bookmarkEnd w:id="547"/>
      <w:r>
        <w:rPr>
          <w:rFonts w:ascii="Arial" w:hAnsi="Arial"/>
          <w:sz w:val="16"/>
        </w:rPr>
        <w:t>разцов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noProof/>
          <w:sz w:val="16"/>
        </w:rPr>
        <w:sym w:font="Symbol" w:char="F0BE"/>
      </w:r>
      <w:r>
        <w:rPr>
          <w:rFonts w:ascii="Arial" w:hAnsi="Arial"/>
          <w:sz w:val="16"/>
        </w:rPr>
        <w:t xml:space="preserve"> не </w:t>
      </w:r>
      <w:bookmarkStart w:id="548" w:name="OCRUncertain585"/>
      <w:r>
        <w:rPr>
          <w:rFonts w:ascii="Arial" w:hAnsi="Arial"/>
          <w:sz w:val="16"/>
        </w:rPr>
        <w:t>допускаетс</w:t>
      </w:r>
      <w:bookmarkEnd w:id="548"/>
      <w:r>
        <w:rPr>
          <w:rFonts w:ascii="Arial" w:hAnsi="Arial"/>
          <w:sz w:val="16"/>
        </w:rPr>
        <w:t>я.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6.3.</w:t>
      </w:r>
      <w:r>
        <w:rPr>
          <w:rFonts w:ascii="Arial" w:hAnsi="Arial"/>
          <w:sz w:val="18"/>
        </w:rPr>
        <w:t xml:space="preserve"> Значения ко</w:t>
      </w:r>
      <w:bookmarkStart w:id="549" w:name="OCRUncertain586"/>
      <w:r>
        <w:rPr>
          <w:rFonts w:ascii="Arial" w:hAnsi="Arial"/>
          <w:sz w:val="18"/>
        </w:rPr>
        <w:t>э</w:t>
      </w:r>
      <w:bookmarkEnd w:id="549"/>
      <w:r>
        <w:rPr>
          <w:rFonts w:ascii="Arial" w:hAnsi="Arial"/>
          <w:sz w:val="18"/>
        </w:rPr>
        <w:t xml:space="preserve">ффициента </w:t>
      </w:r>
      <w:bookmarkStart w:id="550" w:name="OCRUncertain587"/>
      <w:r>
        <w:rPr>
          <w:rFonts w:ascii="Arial" w:hAnsi="Arial"/>
          <w:i/>
          <w:sz w:val="18"/>
          <w:lang w:val="en-US"/>
        </w:rPr>
        <w:t>k</w:t>
      </w:r>
      <w:r>
        <w:rPr>
          <w:rFonts w:ascii="Arial" w:hAnsi="Arial"/>
          <w:i/>
          <w:sz w:val="18"/>
          <w:vertAlign w:val="subscript"/>
          <w:lang w:val="en-US"/>
        </w:rPr>
        <w:t>w</w:t>
      </w:r>
      <w:r>
        <w:rPr>
          <w:rFonts w:ascii="Arial" w:hAnsi="Arial"/>
          <w:sz w:val="18"/>
        </w:rPr>
        <w:t>,</w:t>
      </w:r>
      <w:bookmarkEnd w:id="550"/>
      <w:r>
        <w:rPr>
          <w:rFonts w:ascii="Arial" w:hAnsi="Arial"/>
          <w:sz w:val="18"/>
        </w:rPr>
        <w:t xml:space="preserve"> д</w:t>
      </w:r>
      <w:bookmarkStart w:id="551" w:name="OCRUncertain588"/>
      <w:r>
        <w:rPr>
          <w:rFonts w:ascii="Arial" w:hAnsi="Arial"/>
          <w:sz w:val="18"/>
        </w:rPr>
        <w:t>л</w:t>
      </w:r>
      <w:bookmarkEnd w:id="551"/>
      <w:r>
        <w:rPr>
          <w:rFonts w:ascii="Arial" w:hAnsi="Arial"/>
          <w:sz w:val="18"/>
        </w:rPr>
        <w:t>я ячеистого б</w:t>
      </w:r>
      <w:bookmarkStart w:id="552" w:name="OCRUncertain589"/>
      <w:r>
        <w:rPr>
          <w:rFonts w:ascii="Arial" w:hAnsi="Arial"/>
          <w:sz w:val="18"/>
        </w:rPr>
        <w:t>е</w:t>
      </w:r>
      <w:bookmarkEnd w:id="552"/>
      <w:r>
        <w:rPr>
          <w:rFonts w:ascii="Arial" w:hAnsi="Arial"/>
          <w:sz w:val="18"/>
        </w:rPr>
        <w:t>тона принимают по табл.</w:t>
      </w:r>
      <w:r>
        <w:rPr>
          <w:rFonts w:ascii="Arial" w:hAnsi="Arial"/>
          <w:noProof/>
          <w:sz w:val="18"/>
        </w:rPr>
        <w:t xml:space="preserve"> 6.</w:t>
      </w:r>
      <w:r>
        <w:rPr>
          <w:rFonts w:ascii="Arial" w:hAnsi="Arial"/>
          <w:sz w:val="18"/>
        </w:rPr>
        <w:t xml:space="preserve"> Коэффициент </w:t>
      </w:r>
      <w:r>
        <w:rPr>
          <w:rFonts w:ascii="Arial" w:hAnsi="Arial"/>
          <w:i/>
          <w:sz w:val="18"/>
          <w:lang w:val="en-US"/>
        </w:rPr>
        <w:t>k</w:t>
      </w:r>
      <w:r>
        <w:rPr>
          <w:rFonts w:ascii="Arial" w:hAnsi="Arial"/>
          <w:i/>
          <w:sz w:val="18"/>
          <w:vertAlign w:val="subscript"/>
          <w:lang w:val="en-US"/>
        </w:rPr>
        <w:t>w</w:t>
      </w:r>
      <w:r>
        <w:rPr>
          <w:rFonts w:ascii="Arial" w:hAnsi="Arial"/>
          <w:sz w:val="18"/>
        </w:rPr>
        <w:t xml:space="preserve"> при </w:t>
      </w:r>
      <w:r>
        <w:rPr>
          <w:rFonts w:ascii="Arial" w:hAnsi="Arial"/>
          <w:sz w:val="18"/>
        </w:rPr>
        <w:t>пром</w:t>
      </w:r>
      <w:bookmarkStart w:id="553" w:name="OCRUncertain591"/>
      <w:r>
        <w:rPr>
          <w:rFonts w:ascii="Arial" w:hAnsi="Arial"/>
          <w:sz w:val="18"/>
        </w:rPr>
        <w:t>е</w:t>
      </w:r>
      <w:bookmarkEnd w:id="553"/>
      <w:r>
        <w:rPr>
          <w:rFonts w:ascii="Arial" w:hAnsi="Arial"/>
          <w:sz w:val="18"/>
        </w:rPr>
        <w:t>жуточных значениях влажности бетона определяют по линей</w:t>
      </w:r>
      <w:bookmarkStart w:id="554" w:name="OCRUncertain592"/>
      <w:r>
        <w:rPr>
          <w:rFonts w:ascii="Arial" w:hAnsi="Arial"/>
          <w:sz w:val="18"/>
        </w:rPr>
        <w:t>н</w:t>
      </w:r>
      <w:bookmarkEnd w:id="554"/>
      <w:r>
        <w:rPr>
          <w:rFonts w:ascii="Arial" w:hAnsi="Arial"/>
          <w:sz w:val="18"/>
        </w:rPr>
        <w:t>ой и</w:t>
      </w:r>
      <w:bookmarkStart w:id="555" w:name="OCRUncertain593"/>
      <w:r>
        <w:rPr>
          <w:rFonts w:ascii="Arial" w:hAnsi="Arial"/>
          <w:sz w:val="18"/>
        </w:rPr>
        <w:t>н</w:t>
      </w:r>
      <w:bookmarkEnd w:id="555"/>
      <w:r>
        <w:rPr>
          <w:rFonts w:ascii="Arial" w:hAnsi="Arial"/>
          <w:sz w:val="18"/>
        </w:rPr>
        <w:t>терполяции. Для других видов бетона прини</w:t>
      </w:r>
      <w:r>
        <w:rPr>
          <w:rFonts w:ascii="Arial" w:hAnsi="Arial"/>
          <w:sz w:val="18"/>
        </w:rPr>
        <w:softHyphen/>
        <w:t xml:space="preserve">мают </w:t>
      </w:r>
      <w:r>
        <w:rPr>
          <w:rFonts w:ascii="Arial" w:hAnsi="Arial"/>
          <w:i/>
          <w:sz w:val="18"/>
          <w:lang w:val="en-US"/>
        </w:rPr>
        <w:t>k</w:t>
      </w:r>
      <w:r>
        <w:rPr>
          <w:rFonts w:ascii="Arial" w:hAnsi="Arial"/>
          <w:i/>
          <w:sz w:val="18"/>
          <w:vertAlign w:val="subscript"/>
          <w:lang w:val="en-US"/>
        </w:rPr>
        <w:t>w</w:t>
      </w:r>
      <w:r>
        <w:rPr>
          <w:rFonts w:ascii="Arial" w:hAnsi="Arial"/>
          <w:sz w:val="18"/>
        </w:rPr>
        <w:t xml:space="preserve"> равным еди</w:t>
      </w:r>
      <w:bookmarkStart w:id="556" w:name="OCRUncertain595"/>
      <w:r>
        <w:rPr>
          <w:rFonts w:ascii="Arial" w:hAnsi="Arial"/>
          <w:sz w:val="18"/>
        </w:rPr>
        <w:t>н</w:t>
      </w:r>
      <w:bookmarkEnd w:id="556"/>
      <w:r>
        <w:rPr>
          <w:rFonts w:ascii="Arial" w:hAnsi="Arial"/>
          <w:sz w:val="18"/>
        </w:rPr>
        <w:t xml:space="preserve">ице.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right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6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613"/>
        <w:gridCol w:w="1613"/>
        <w:gridCol w:w="1613"/>
        <w:gridCol w:w="15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Влажность ячеистого бетона по массе в момент испытания </w:t>
            </w:r>
            <w:r>
              <w:rPr>
                <w:rFonts w:ascii="Arial" w:hAnsi="Arial"/>
                <w:i/>
                <w:sz w:val="16"/>
                <w:lang w:val="en-US"/>
              </w:rPr>
              <w:t>w</w:t>
            </w:r>
            <w:r>
              <w:rPr>
                <w:rFonts w:ascii="Arial" w:hAnsi="Arial"/>
                <w:sz w:val="16"/>
              </w:rPr>
              <w:t>, %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Поправочный коэффициент </w:t>
            </w:r>
            <w:r>
              <w:rPr>
                <w:rFonts w:ascii="Arial" w:hAnsi="Arial"/>
                <w:i/>
                <w:sz w:val="18"/>
                <w:lang w:val="en-US"/>
              </w:rPr>
              <w:t>k</w:t>
            </w:r>
            <w:r>
              <w:rPr>
                <w:rFonts w:ascii="Arial" w:hAnsi="Arial"/>
                <w:i/>
                <w:sz w:val="18"/>
                <w:vertAlign w:val="subscript"/>
                <w:lang w:val="en-US"/>
              </w:rPr>
              <w:t>w</w:t>
            </w:r>
          </w:p>
        </w:tc>
        <w:tc>
          <w:tcPr>
            <w:tcW w:w="1613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Влажность ячеистого бетона по массе в момент испытания </w:t>
            </w:r>
            <w:r>
              <w:rPr>
                <w:rFonts w:ascii="Arial" w:hAnsi="Arial"/>
                <w:i/>
                <w:sz w:val="16"/>
                <w:lang w:val="en-US"/>
              </w:rPr>
              <w:t>w</w:t>
            </w:r>
            <w:r>
              <w:rPr>
                <w:rFonts w:ascii="Arial" w:hAnsi="Arial"/>
                <w:sz w:val="16"/>
              </w:rPr>
              <w:t>, %</w:t>
            </w:r>
          </w:p>
        </w:tc>
        <w:tc>
          <w:tcPr>
            <w:tcW w:w="15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Поправочный коэффициент </w:t>
            </w:r>
            <w:r>
              <w:rPr>
                <w:rFonts w:ascii="Arial" w:hAnsi="Arial"/>
                <w:i/>
                <w:sz w:val="18"/>
                <w:lang w:val="en-US"/>
              </w:rPr>
              <w:t>k</w:t>
            </w:r>
            <w:r>
              <w:rPr>
                <w:rFonts w:ascii="Arial" w:hAnsi="Arial"/>
                <w:i/>
                <w:sz w:val="18"/>
                <w:vertAlign w:val="subscript"/>
                <w:lang w:val="en-US"/>
              </w:rPr>
              <w:t>w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</w:t>
            </w:r>
          </w:p>
        </w:tc>
        <w:tc>
          <w:tcPr>
            <w:tcW w:w="1613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0,8</w:t>
            </w:r>
          </w:p>
        </w:tc>
        <w:tc>
          <w:tcPr>
            <w:tcW w:w="1613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</w:t>
            </w:r>
          </w:p>
        </w:tc>
        <w:tc>
          <w:tcPr>
            <w:tcW w:w="150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</w:t>
            </w:r>
          </w:p>
        </w:tc>
        <w:tc>
          <w:tcPr>
            <w:tcW w:w="1613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0,9</w:t>
            </w:r>
          </w:p>
        </w:tc>
        <w:tc>
          <w:tcPr>
            <w:tcW w:w="161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</w:t>
            </w:r>
          </w:p>
        </w:tc>
        <w:tc>
          <w:tcPr>
            <w:tcW w:w="150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</w:t>
            </w:r>
          </w:p>
        </w:tc>
        <w:tc>
          <w:tcPr>
            <w:tcW w:w="161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1,0</w:t>
            </w:r>
          </w:p>
        </w:tc>
        <w:tc>
          <w:tcPr>
            <w:tcW w:w="1613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 и более</w:t>
            </w:r>
          </w:p>
        </w:tc>
        <w:tc>
          <w:tcPr>
            <w:tcW w:w="150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1,15</w:t>
            </w:r>
          </w:p>
        </w:tc>
      </w:tr>
    </w:tbl>
    <w:p w:rsidR="00000000" w:rsidRDefault="00C03CDC">
      <w:pPr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6.4.</w:t>
      </w:r>
      <w:r>
        <w:rPr>
          <w:rFonts w:ascii="Arial" w:hAnsi="Arial"/>
          <w:sz w:val="18"/>
        </w:rPr>
        <w:t xml:space="preserve"> Прочность </w:t>
      </w:r>
      <w:bookmarkStart w:id="557" w:name="OCRUncertain629"/>
      <w:r>
        <w:rPr>
          <w:rFonts w:ascii="Arial" w:hAnsi="Arial"/>
          <w:sz w:val="18"/>
        </w:rPr>
        <w:t>бе</w:t>
      </w:r>
      <w:bookmarkEnd w:id="557"/>
      <w:r>
        <w:rPr>
          <w:rFonts w:ascii="Arial" w:hAnsi="Arial"/>
          <w:sz w:val="18"/>
        </w:rPr>
        <w:t xml:space="preserve">тона (кроме </w:t>
      </w:r>
      <w:bookmarkStart w:id="558" w:name="OCRUncertain630"/>
      <w:r>
        <w:rPr>
          <w:rFonts w:ascii="Arial" w:hAnsi="Arial"/>
          <w:sz w:val="18"/>
        </w:rPr>
        <w:t>ячеистого)</w:t>
      </w:r>
      <w:bookmarkEnd w:id="558"/>
      <w:r>
        <w:rPr>
          <w:rFonts w:ascii="Arial" w:hAnsi="Arial"/>
          <w:sz w:val="18"/>
        </w:rPr>
        <w:t xml:space="preserve"> в с</w:t>
      </w:r>
      <w:bookmarkStart w:id="559" w:name="OCRUncertain631"/>
      <w:r>
        <w:rPr>
          <w:rFonts w:ascii="Arial" w:hAnsi="Arial"/>
          <w:sz w:val="18"/>
        </w:rPr>
        <w:t>е</w:t>
      </w:r>
      <w:bookmarkEnd w:id="559"/>
      <w:r>
        <w:rPr>
          <w:rFonts w:ascii="Arial" w:hAnsi="Arial"/>
          <w:sz w:val="18"/>
        </w:rPr>
        <w:t>рии об</w:t>
      </w:r>
      <w:bookmarkStart w:id="560" w:name="OCRUncertain632"/>
      <w:r>
        <w:rPr>
          <w:rFonts w:ascii="Arial" w:hAnsi="Arial"/>
          <w:sz w:val="18"/>
        </w:rPr>
        <w:t>разц</w:t>
      </w:r>
      <w:bookmarkEnd w:id="560"/>
      <w:r>
        <w:rPr>
          <w:rFonts w:ascii="Arial" w:hAnsi="Arial"/>
          <w:sz w:val="18"/>
        </w:rPr>
        <w:t>ов о</w:t>
      </w:r>
      <w:bookmarkStart w:id="561" w:name="OCRUncertain633"/>
      <w:r>
        <w:rPr>
          <w:rFonts w:ascii="Arial" w:hAnsi="Arial"/>
          <w:sz w:val="18"/>
        </w:rPr>
        <w:t>п</w:t>
      </w:r>
      <w:bookmarkEnd w:id="561"/>
      <w:r>
        <w:rPr>
          <w:rFonts w:ascii="Arial" w:hAnsi="Arial"/>
          <w:sz w:val="18"/>
        </w:rPr>
        <w:t>р</w:t>
      </w:r>
      <w:bookmarkStart w:id="562" w:name="OCRUncertain634"/>
      <w:r>
        <w:rPr>
          <w:rFonts w:ascii="Arial" w:hAnsi="Arial"/>
          <w:sz w:val="18"/>
        </w:rPr>
        <w:t>е</w:t>
      </w:r>
      <w:bookmarkEnd w:id="562"/>
      <w:r>
        <w:rPr>
          <w:rFonts w:ascii="Arial" w:hAnsi="Arial"/>
          <w:sz w:val="18"/>
        </w:rPr>
        <w:t>д</w:t>
      </w:r>
      <w:bookmarkStart w:id="563" w:name="OCRUncertain635"/>
      <w:r>
        <w:rPr>
          <w:rFonts w:ascii="Arial" w:hAnsi="Arial"/>
          <w:sz w:val="18"/>
        </w:rPr>
        <w:t>е</w:t>
      </w:r>
      <w:bookmarkEnd w:id="563"/>
      <w:r>
        <w:rPr>
          <w:rFonts w:ascii="Arial" w:hAnsi="Arial"/>
          <w:sz w:val="18"/>
        </w:rPr>
        <w:t>ляют как среднее арифметическое з</w:t>
      </w:r>
      <w:bookmarkStart w:id="564" w:name="OCRUncertain636"/>
      <w:r>
        <w:rPr>
          <w:rFonts w:ascii="Arial" w:hAnsi="Arial"/>
          <w:sz w:val="18"/>
        </w:rPr>
        <w:t>н</w:t>
      </w:r>
      <w:bookmarkEnd w:id="564"/>
      <w:r>
        <w:rPr>
          <w:rFonts w:ascii="Arial" w:hAnsi="Arial"/>
          <w:sz w:val="18"/>
        </w:rPr>
        <w:t xml:space="preserve">ачение в серии: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из двух образцов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по д</w:t>
      </w:r>
      <w:r>
        <w:rPr>
          <w:rFonts w:ascii="Arial" w:hAnsi="Arial"/>
          <w:sz w:val="18"/>
        </w:rPr>
        <w:t>вум образцам;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из трех образцов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sz w:val="18"/>
        </w:rPr>
        <w:t xml:space="preserve"> по двум наибольшим по проч</w:t>
      </w:r>
      <w:bookmarkStart w:id="565" w:name="OCRUncertain637"/>
      <w:r>
        <w:rPr>
          <w:rFonts w:ascii="Arial" w:hAnsi="Arial"/>
          <w:sz w:val="18"/>
        </w:rPr>
        <w:t>н</w:t>
      </w:r>
      <w:bookmarkEnd w:id="565"/>
      <w:r>
        <w:rPr>
          <w:rFonts w:ascii="Arial" w:hAnsi="Arial"/>
          <w:sz w:val="18"/>
        </w:rPr>
        <w:t xml:space="preserve">ости образцам;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из четырех образцов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по трем наибольшим по прочности образцам. из ш</w:t>
      </w:r>
      <w:bookmarkStart w:id="566" w:name="OCRUncertain638"/>
      <w:r>
        <w:rPr>
          <w:rFonts w:ascii="Arial" w:hAnsi="Arial"/>
          <w:sz w:val="18"/>
        </w:rPr>
        <w:t>е</w:t>
      </w:r>
      <w:bookmarkEnd w:id="566"/>
      <w:r>
        <w:rPr>
          <w:rFonts w:ascii="Arial" w:hAnsi="Arial"/>
          <w:sz w:val="18"/>
        </w:rPr>
        <w:t>сти образцов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по четырем наибольшим по прочности образцам.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 отбраковке дефект</w:t>
      </w:r>
      <w:bookmarkStart w:id="567" w:name="OCRUncertain639"/>
      <w:r>
        <w:rPr>
          <w:rFonts w:ascii="Arial" w:hAnsi="Arial"/>
          <w:sz w:val="18"/>
        </w:rPr>
        <w:t>н</w:t>
      </w:r>
      <w:bookmarkEnd w:id="567"/>
      <w:r>
        <w:rPr>
          <w:rFonts w:ascii="Arial" w:hAnsi="Arial"/>
          <w:sz w:val="18"/>
        </w:rPr>
        <w:t xml:space="preserve">ых образцов прочность бетона в серии образцов определяют по всем оставшимся образцам, если их </w:t>
      </w:r>
      <w:bookmarkStart w:id="568" w:name="OCRUncertain640"/>
      <w:r>
        <w:rPr>
          <w:rFonts w:ascii="Arial" w:hAnsi="Arial"/>
          <w:sz w:val="18"/>
        </w:rPr>
        <w:t>н</w:t>
      </w:r>
      <w:bookmarkEnd w:id="568"/>
      <w:r>
        <w:rPr>
          <w:rFonts w:ascii="Arial" w:hAnsi="Arial"/>
          <w:sz w:val="18"/>
        </w:rPr>
        <w:t>е менее двух. Результа</w:t>
      </w:r>
      <w:r>
        <w:rPr>
          <w:rFonts w:ascii="Arial" w:hAnsi="Arial"/>
          <w:sz w:val="18"/>
        </w:rPr>
        <w:softHyphen/>
        <w:t>ты испытания серии из двух образцов при отбраковке одного образца не учитывают.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6.5.</w:t>
      </w:r>
      <w:r>
        <w:rPr>
          <w:rFonts w:ascii="Arial" w:hAnsi="Arial"/>
          <w:sz w:val="18"/>
        </w:rPr>
        <w:t xml:space="preserve"> Для ячеистого б</w:t>
      </w:r>
      <w:bookmarkStart w:id="569" w:name="OCRUncertain641"/>
      <w:r>
        <w:rPr>
          <w:rFonts w:ascii="Arial" w:hAnsi="Arial"/>
          <w:sz w:val="18"/>
        </w:rPr>
        <w:t>е</w:t>
      </w:r>
      <w:bookmarkEnd w:id="569"/>
      <w:r>
        <w:rPr>
          <w:rFonts w:ascii="Arial" w:hAnsi="Arial"/>
          <w:sz w:val="18"/>
        </w:rPr>
        <w:t>тона прочность в серии образцов определяют как среднее арифметиче</w:t>
      </w:r>
      <w:r>
        <w:rPr>
          <w:rFonts w:ascii="Arial" w:hAnsi="Arial"/>
          <w:sz w:val="18"/>
        </w:rPr>
        <w:t>ское значение всех испытанных образцов серии.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6.6.</w:t>
      </w:r>
      <w:r>
        <w:rPr>
          <w:rFonts w:ascii="Arial" w:hAnsi="Arial"/>
          <w:sz w:val="18"/>
        </w:rPr>
        <w:t xml:space="preserve"> При производственном контроле значения переходных коэффициен</w:t>
      </w:r>
      <w:r>
        <w:rPr>
          <w:rFonts w:ascii="Arial" w:hAnsi="Arial"/>
          <w:sz w:val="18"/>
        </w:rPr>
        <w:softHyphen/>
        <w:t>тов от прочн</w:t>
      </w:r>
      <w:bookmarkStart w:id="570" w:name="OCRUncertain643"/>
      <w:r>
        <w:rPr>
          <w:rFonts w:ascii="Arial" w:hAnsi="Arial"/>
          <w:sz w:val="18"/>
        </w:rPr>
        <w:t>о</w:t>
      </w:r>
      <w:bookmarkEnd w:id="570"/>
      <w:r>
        <w:rPr>
          <w:rFonts w:ascii="Arial" w:hAnsi="Arial"/>
          <w:sz w:val="18"/>
        </w:rPr>
        <w:t>сти бетона при одном виде испытаний к другому виду испы</w:t>
      </w:r>
      <w:r>
        <w:rPr>
          <w:rFonts w:ascii="Arial" w:hAnsi="Arial"/>
          <w:sz w:val="18"/>
        </w:rPr>
        <w:softHyphen/>
        <w:t>таний допускается определять экспериментально по приложению</w:t>
      </w:r>
      <w:r>
        <w:rPr>
          <w:rFonts w:ascii="Arial" w:hAnsi="Arial"/>
          <w:noProof/>
          <w:sz w:val="18"/>
        </w:rPr>
        <w:t xml:space="preserve"> 11.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6.7.</w:t>
      </w:r>
      <w:r>
        <w:rPr>
          <w:rFonts w:ascii="Arial" w:hAnsi="Arial"/>
          <w:sz w:val="18"/>
        </w:rPr>
        <w:t xml:space="preserve"> Оценку результатов определения прочности бетона производят по ГОСТ</w:t>
      </w:r>
      <w:r>
        <w:rPr>
          <w:rFonts w:ascii="Arial" w:hAnsi="Arial"/>
          <w:noProof/>
          <w:sz w:val="18"/>
        </w:rPr>
        <w:t xml:space="preserve"> 18105.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6.8.</w:t>
      </w:r>
      <w:r>
        <w:rPr>
          <w:rFonts w:ascii="Arial" w:hAnsi="Arial"/>
          <w:sz w:val="18"/>
        </w:rPr>
        <w:t xml:space="preserve"> В случаях, если средний </w:t>
      </w:r>
      <w:bookmarkStart w:id="571" w:name="OCRUncertain644"/>
      <w:r>
        <w:rPr>
          <w:rFonts w:ascii="Arial" w:hAnsi="Arial"/>
          <w:sz w:val="18"/>
        </w:rPr>
        <w:t>внутрисерийный</w:t>
      </w:r>
      <w:bookmarkEnd w:id="571"/>
      <w:r>
        <w:rPr>
          <w:rFonts w:ascii="Arial" w:hAnsi="Arial"/>
          <w:sz w:val="18"/>
        </w:rPr>
        <w:t xml:space="preserve"> коэффициент вариации прочности бетона на сжатие превышает</w:t>
      </w:r>
      <w:r>
        <w:rPr>
          <w:rFonts w:ascii="Arial" w:hAnsi="Arial"/>
          <w:noProof/>
          <w:sz w:val="18"/>
        </w:rPr>
        <w:t xml:space="preserve"> 8 </w:t>
      </w:r>
      <w:bookmarkStart w:id="572" w:name="OCRUncertain645"/>
      <w:r>
        <w:rPr>
          <w:rFonts w:ascii="Arial" w:hAnsi="Arial"/>
          <w:i/>
          <w:noProof/>
          <w:sz w:val="18"/>
        </w:rPr>
        <w:t>%,</w:t>
      </w:r>
      <w:bookmarkEnd w:id="572"/>
      <w:r>
        <w:rPr>
          <w:rFonts w:ascii="Arial" w:hAnsi="Arial"/>
          <w:sz w:val="18"/>
        </w:rPr>
        <w:t xml:space="preserve"> необходимо провести внеоче</w:t>
      </w:r>
      <w:bookmarkStart w:id="573" w:name="OCRUncertain646"/>
      <w:r>
        <w:rPr>
          <w:rFonts w:ascii="Arial" w:hAnsi="Arial"/>
          <w:sz w:val="18"/>
        </w:rPr>
        <w:softHyphen/>
      </w:r>
      <w:bookmarkEnd w:id="573"/>
      <w:r>
        <w:rPr>
          <w:rFonts w:ascii="Arial" w:hAnsi="Arial"/>
          <w:sz w:val="18"/>
        </w:rPr>
        <w:t>редную переаттестацию испытательной лаборатории.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</w:t>
      </w:r>
      <w:r>
        <w:rPr>
          <w:rFonts w:ascii="Arial" w:hAnsi="Arial"/>
          <w:sz w:val="18"/>
        </w:rPr>
        <w:t>ЛОЖЕНИЕ</w:t>
      </w:r>
      <w:r>
        <w:rPr>
          <w:rFonts w:ascii="Arial" w:hAnsi="Arial"/>
          <w:noProof/>
          <w:sz w:val="18"/>
        </w:rPr>
        <w:t xml:space="preserve"> 1 </w:t>
      </w:r>
    </w:p>
    <w:p w:rsidR="00000000" w:rsidRDefault="00C03CDC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 xml:space="preserve">Справочное </w:t>
      </w: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ИНФОРМАЦИОННЫЕ ДАННЫ</w:t>
      </w:r>
      <w:bookmarkStart w:id="574" w:name="OCRUncertain543"/>
      <w:r>
        <w:rPr>
          <w:rFonts w:ascii="Arial" w:hAnsi="Arial"/>
          <w:b/>
          <w:sz w:val="18"/>
        </w:rPr>
        <w:t>Е</w:t>
      </w:r>
      <w:bookmarkEnd w:id="574"/>
    </w:p>
    <w:p w:rsidR="00000000" w:rsidRDefault="00C03CDC">
      <w:pPr>
        <w:jc w:val="center"/>
        <w:rPr>
          <w:rFonts w:ascii="Arial" w:hAnsi="Arial"/>
          <w:b/>
          <w:noProof/>
          <w:sz w:val="18"/>
        </w:rPr>
      </w:pPr>
      <w:r>
        <w:rPr>
          <w:rFonts w:ascii="Arial" w:hAnsi="Arial"/>
          <w:b/>
          <w:sz w:val="18"/>
        </w:rPr>
        <w:t>О СООТВЕТСТВИИ ГОСТ</w:t>
      </w:r>
      <w:r>
        <w:rPr>
          <w:rFonts w:ascii="Arial" w:hAnsi="Arial"/>
          <w:b/>
          <w:noProof/>
          <w:sz w:val="18"/>
        </w:rPr>
        <w:t xml:space="preserve"> 10180</w:t>
      </w:r>
      <w:r>
        <w:rPr>
          <w:rFonts w:ascii="Arial" w:hAnsi="Arial"/>
          <w:b/>
          <w:sz w:val="18"/>
        </w:rPr>
        <w:t xml:space="preserve"> </w:t>
      </w:r>
      <w:bookmarkStart w:id="575" w:name="OCRUncertain544"/>
      <w:r>
        <w:rPr>
          <w:rFonts w:ascii="Arial" w:hAnsi="Arial"/>
          <w:b/>
          <w:sz w:val="18"/>
        </w:rPr>
        <w:t>СТ</w:t>
      </w:r>
      <w:bookmarkEnd w:id="575"/>
      <w:r>
        <w:rPr>
          <w:rFonts w:ascii="Arial" w:hAnsi="Arial"/>
          <w:b/>
          <w:sz w:val="18"/>
        </w:rPr>
        <w:t xml:space="preserve"> СЭВ</w:t>
      </w:r>
      <w:r>
        <w:rPr>
          <w:rFonts w:ascii="Arial" w:hAnsi="Arial"/>
          <w:b/>
          <w:noProof/>
          <w:sz w:val="18"/>
        </w:rPr>
        <w:t xml:space="preserve"> 3978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13"/>
        <w:gridCol w:w="1613"/>
        <w:gridCol w:w="1613"/>
        <w:gridCol w:w="15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10180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СТ СЭВ 3978</w:t>
            </w:r>
          </w:p>
        </w:tc>
        <w:tc>
          <w:tcPr>
            <w:tcW w:w="1613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10180</w:t>
            </w:r>
          </w:p>
        </w:tc>
        <w:tc>
          <w:tcPr>
            <w:tcW w:w="150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СТ СЭВ 3978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пункта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пункта</w:t>
            </w:r>
          </w:p>
        </w:tc>
        <w:tc>
          <w:tcPr>
            <w:tcW w:w="1613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пункта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пункта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Вводная часть</w:t>
            </w:r>
          </w:p>
        </w:tc>
        <w:tc>
          <w:tcPr>
            <w:tcW w:w="1613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Вводная часть и разд. 1</w:t>
            </w:r>
          </w:p>
        </w:tc>
        <w:tc>
          <w:tcPr>
            <w:tcW w:w="161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5.2.1</w:t>
            </w:r>
          </w:p>
        </w:tc>
        <w:tc>
          <w:tcPr>
            <w:tcW w:w="150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2.2.5</w:t>
            </w:r>
          </w:p>
        </w:tc>
        <w:tc>
          <w:tcPr>
            <w:tcW w:w="1613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2.3.3</w:t>
            </w:r>
          </w:p>
        </w:tc>
        <w:tc>
          <w:tcPr>
            <w:tcW w:w="161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5.3.1</w:t>
            </w:r>
          </w:p>
        </w:tc>
        <w:tc>
          <w:tcPr>
            <w:tcW w:w="150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2.1.6</w:t>
            </w:r>
          </w:p>
        </w:tc>
        <w:tc>
          <w:tcPr>
            <w:tcW w:w="1613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2.2.4</w:t>
            </w:r>
          </w:p>
        </w:tc>
        <w:tc>
          <w:tcPr>
            <w:tcW w:w="161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5.3.2</w:t>
            </w:r>
          </w:p>
        </w:tc>
        <w:tc>
          <w:tcPr>
            <w:tcW w:w="150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2.3.2</w:t>
            </w:r>
          </w:p>
        </w:tc>
        <w:tc>
          <w:tcPr>
            <w:tcW w:w="1613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2.4.1</w:t>
            </w:r>
          </w:p>
        </w:tc>
        <w:tc>
          <w:tcPr>
            <w:tcW w:w="161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5.4.1</w:t>
            </w:r>
          </w:p>
        </w:tc>
        <w:tc>
          <w:tcPr>
            <w:tcW w:w="150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2.3.2</w:t>
            </w:r>
          </w:p>
        </w:tc>
        <w:tc>
          <w:tcPr>
            <w:tcW w:w="1613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2.4.3</w:t>
            </w:r>
          </w:p>
        </w:tc>
        <w:tc>
          <w:tcPr>
            <w:tcW w:w="161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6.1</w:t>
            </w:r>
          </w:p>
        </w:tc>
        <w:tc>
          <w:tcPr>
            <w:tcW w:w="150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6.1; 6.2; 6.3; 6.4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2.3.5</w:t>
            </w:r>
          </w:p>
        </w:tc>
        <w:tc>
          <w:tcPr>
            <w:tcW w:w="1613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2.4.4</w:t>
            </w:r>
          </w:p>
        </w:tc>
        <w:tc>
          <w:tcPr>
            <w:tcW w:w="161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50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5.1.3</w:t>
            </w:r>
          </w:p>
        </w:tc>
        <w:tc>
          <w:tcPr>
            <w:tcW w:w="1613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5.1.5</w:t>
            </w:r>
          </w:p>
        </w:tc>
        <w:tc>
          <w:tcPr>
            <w:tcW w:w="1613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50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5.1.4</w:t>
            </w:r>
          </w:p>
        </w:tc>
        <w:tc>
          <w:tcPr>
            <w:tcW w:w="161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5.1.4</w:t>
            </w:r>
          </w:p>
        </w:tc>
        <w:tc>
          <w:tcPr>
            <w:tcW w:w="1613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50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</w:tr>
    </w:tbl>
    <w:p w:rsidR="00000000" w:rsidRDefault="00C03CDC">
      <w:pPr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ПРИЛОЖЕНИЕ</w:t>
      </w:r>
      <w:r>
        <w:rPr>
          <w:rFonts w:ascii="Arial" w:hAnsi="Arial"/>
          <w:noProof/>
          <w:sz w:val="18"/>
        </w:rPr>
        <w:t xml:space="preserve"> 2 </w:t>
      </w:r>
    </w:p>
    <w:p w:rsidR="00000000" w:rsidRDefault="00C03CDC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Обя</w:t>
      </w:r>
      <w:bookmarkStart w:id="576" w:name="OCRUncertain596"/>
      <w:r>
        <w:rPr>
          <w:rFonts w:ascii="Arial" w:hAnsi="Arial"/>
          <w:i/>
          <w:sz w:val="18"/>
        </w:rPr>
        <w:t>за</w:t>
      </w:r>
      <w:bookmarkEnd w:id="576"/>
      <w:r>
        <w:rPr>
          <w:rFonts w:ascii="Arial" w:hAnsi="Arial"/>
          <w:i/>
          <w:sz w:val="18"/>
        </w:rPr>
        <w:t>тельное</w:t>
      </w:r>
    </w:p>
    <w:p w:rsidR="00000000" w:rsidRDefault="00C03CDC">
      <w:pPr>
        <w:ind w:firstLine="284"/>
        <w:jc w:val="both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ОПРЕДЕЛЕНИЕ СРЕДНЕГО </w:t>
      </w:r>
      <w:bookmarkStart w:id="577" w:name="OCRUncertain597"/>
      <w:r>
        <w:rPr>
          <w:rFonts w:ascii="Arial" w:hAnsi="Arial"/>
          <w:b/>
          <w:sz w:val="18"/>
        </w:rPr>
        <w:t xml:space="preserve">ВНУТРИСЕРИЙНОГО </w:t>
      </w:r>
      <w:bookmarkEnd w:id="577"/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КОЭ</w:t>
      </w:r>
      <w:bookmarkStart w:id="578" w:name="OCRUncertain598"/>
      <w:r>
        <w:rPr>
          <w:rFonts w:ascii="Arial" w:hAnsi="Arial"/>
          <w:b/>
          <w:sz w:val="18"/>
        </w:rPr>
        <w:t>ФФ</w:t>
      </w:r>
      <w:bookmarkEnd w:id="578"/>
      <w:r>
        <w:rPr>
          <w:rFonts w:ascii="Arial" w:hAnsi="Arial"/>
          <w:b/>
          <w:sz w:val="18"/>
        </w:rPr>
        <w:t>И</w:t>
      </w:r>
      <w:bookmarkStart w:id="579" w:name="OCRUncertain599"/>
      <w:r>
        <w:rPr>
          <w:rFonts w:ascii="Arial" w:hAnsi="Arial"/>
          <w:b/>
          <w:sz w:val="18"/>
        </w:rPr>
        <w:t>Ц</w:t>
      </w:r>
      <w:bookmarkEnd w:id="579"/>
      <w:r>
        <w:rPr>
          <w:rFonts w:ascii="Arial" w:hAnsi="Arial"/>
          <w:b/>
          <w:sz w:val="18"/>
        </w:rPr>
        <w:t>ИЕ</w:t>
      </w:r>
      <w:bookmarkStart w:id="580" w:name="OCRUncertain600"/>
      <w:r>
        <w:rPr>
          <w:rFonts w:ascii="Arial" w:hAnsi="Arial"/>
          <w:b/>
          <w:sz w:val="18"/>
        </w:rPr>
        <w:t>Н</w:t>
      </w:r>
      <w:bookmarkEnd w:id="580"/>
      <w:r>
        <w:rPr>
          <w:rFonts w:ascii="Arial" w:hAnsi="Arial"/>
          <w:b/>
          <w:sz w:val="18"/>
        </w:rPr>
        <w:t>ТА ВАРИАЦИИ ПРОЧНОСТИ БЕТОНА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Средний вн</w:t>
      </w:r>
      <w:r>
        <w:rPr>
          <w:rFonts w:ascii="Arial" w:hAnsi="Arial"/>
          <w:sz w:val="18"/>
        </w:rPr>
        <w:t>утрис</w:t>
      </w:r>
      <w:bookmarkStart w:id="581" w:name="OCRUncertain601"/>
      <w:r>
        <w:rPr>
          <w:rFonts w:ascii="Arial" w:hAnsi="Arial"/>
          <w:sz w:val="18"/>
        </w:rPr>
        <w:t>е</w:t>
      </w:r>
      <w:bookmarkEnd w:id="581"/>
      <w:r>
        <w:rPr>
          <w:rFonts w:ascii="Arial" w:hAnsi="Arial"/>
          <w:sz w:val="18"/>
        </w:rPr>
        <w:t>рийный коэффициент вариации прочности б</w:t>
      </w:r>
      <w:bookmarkStart w:id="582" w:name="OCRUncertain602"/>
      <w:r>
        <w:rPr>
          <w:rFonts w:ascii="Arial" w:hAnsi="Arial"/>
          <w:sz w:val="18"/>
        </w:rPr>
        <w:t>е</w:t>
      </w:r>
      <w:bookmarkEnd w:id="582"/>
      <w:r>
        <w:rPr>
          <w:rFonts w:ascii="Arial" w:hAnsi="Arial"/>
          <w:sz w:val="18"/>
        </w:rPr>
        <w:t>тона</w:t>
      </w:r>
      <w:r>
        <w:rPr>
          <w:rFonts w:ascii="Arial" w:hAnsi="Arial"/>
          <w:noProof/>
          <w:sz w:val="18"/>
        </w:rPr>
        <w:t xml:space="preserve"> </w:t>
      </w:r>
      <w:bookmarkStart w:id="583" w:name="OCRUncertain603"/>
      <w:r>
        <w:rPr>
          <w:rFonts w:ascii="Arial" w:hAnsi="Arial"/>
          <w:noProof/>
          <w:position w:val="-16"/>
          <w:sz w:val="18"/>
        </w:rPr>
        <w:object w:dxaOrig="440" w:dyaOrig="460">
          <v:shape id="_x0000_i1039" type="#_x0000_t75" style="width:15.75pt;height:16.5pt" o:ole="">
            <v:imagedata r:id="rId25" o:title=""/>
          </v:shape>
          <o:OLEObject Type="Embed" ProgID="Equation.2" ShapeID="_x0000_i1039" DrawAspect="Content" ObjectID="_1427201618" r:id="rId26"/>
        </w:object>
      </w:r>
      <w:bookmarkStart w:id="584" w:name="OCRUncertain604"/>
      <w:bookmarkEnd w:id="583"/>
      <w:r>
        <w:rPr>
          <w:rFonts w:ascii="Arial" w:hAnsi="Arial"/>
          <w:noProof/>
          <w:sz w:val="18"/>
        </w:rPr>
        <w:t xml:space="preserve">%, </w:t>
      </w:r>
      <w:bookmarkEnd w:id="584"/>
      <w:r>
        <w:rPr>
          <w:rFonts w:ascii="Arial" w:hAnsi="Arial"/>
          <w:sz w:val="18"/>
        </w:rPr>
        <w:t>о</w:t>
      </w:r>
      <w:bookmarkStart w:id="585" w:name="OCRUncertain605"/>
      <w:r>
        <w:rPr>
          <w:rFonts w:ascii="Arial" w:hAnsi="Arial"/>
          <w:sz w:val="18"/>
        </w:rPr>
        <w:t>п</w:t>
      </w:r>
      <w:bookmarkEnd w:id="585"/>
      <w:r>
        <w:rPr>
          <w:rFonts w:ascii="Arial" w:hAnsi="Arial"/>
          <w:sz w:val="18"/>
        </w:rPr>
        <w:t>ределяют по результатам испытания любых последовательных</w:t>
      </w:r>
      <w:r>
        <w:rPr>
          <w:rFonts w:ascii="Arial" w:hAnsi="Arial"/>
          <w:noProof/>
          <w:sz w:val="18"/>
        </w:rPr>
        <w:t xml:space="preserve"> 30</w:t>
      </w:r>
      <w:r>
        <w:rPr>
          <w:rFonts w:ascii="Arial" w:hAnsi="Arial"/>
          <w:sz w:val="18"/>
        </w:rPr>
        <w:t xml:space="preserve"> серий образцов бетона одного класса (марки). Для этого определяют размах </w:t>
      </w:r>
      <w:r>
        <w:rPr>
          <w:rFonts w:ascii="Arial" w:hAnsi="Arial"/>
          <w:position w:val="-16"/>
          <w:sz w:val="18"/>
        </w:rPr>
        <w:object w:dxaOrig="480" w:dyaOrig="420">
          <v:shape id="_x0000_i1040" type="#_x0000_t75" style="width:18pt;height:15.75pt" o:ole="">
            <v:imagedata r:id="rId27" o:title=""/>
          </v:shape>
          <o:OLEObject Type="Embed" ProgID="Equation.2" ShapeID="_x0000_i1040" DrawAspect="Content" ObjectID="_1427201619" r:id="rId28"/>
        </w:object>
      </w:r>
      <w:r>
        <w:rPr>
          <w:rFonts w:ascii="Arial" w:hAnsi="Arial"/>
          <w:sz w:val="18"/>
        </w:rPr>
        <w:t xml:space="preserve">в каждой серии, а также средний размах </w:t>
      </w:r>
      <w:r>
        <w:rPr>
          <w:rFonts w:ascii="Arial" w:hAnsi="Arial"/>
          <w:position w:val="-16"/>
          <w:sz w:val="18"/>
        </w:rPr>
        <w:object w:dxaOrig="520" w:dyaOrig="460">
          <v:shape id="_x0000_i1041" type="#_x0000_t75" style="width:19.5pt;height:17.25pt" o:ole="">
            <v:imagedata r:id="rId29" o:title=""/>
          </v:shape>
          <o:OLEObject Type="Embed" ProgID="Equation.2" ShapeID="_x0000_i1041" DrawAspect="Content" ObjectID="_1427201620" r:id="rId30"/>
        </w:object>
      </w:r>
      <w:r>
        <w:rPr>
          <w:rFonts w:ascii="Arial" w:hAnsi="Arial"/>
          <w:sz w:val="18"/>
        </w:rPr>
        <w:t xml:space="preserve"> </w:t>
      </w:r>
      <w:bookmarkStart w:id="586" w:name="OCRUncertain608"/>
      <w:r>
        <w:rPr>
          <w:rFonts w:ascii="Arial" w:hAnsi="Arial"/>
          <w:sz w:val="18"/>
        </w:rPr>
        <w:t>МПа,</w:t>
      </w:r>
      <w:bookmarkEnd w:id="586"/>
      <w:r>
        <w:rPr>
          <w:rFonts w:ascii="Arial" w:hAnsi="Arial"/>
          <w:sz w:val="18"/>
        </w:rPr>
        <w:t xml:space="preserve"> и среднюю прочность </w:t>
      </w:r>
      <w:r>
        <w:rPr>
          <w:rFonts w:ascii="Arial" w:hAnsi="Arial"/>
          <w:i/>
          <w:sz w:val="18"/>
          <w:lang w:val="en-US"/>
        </w:rPr>
        <w:t>R</w:t>
      </w:r>
      <w:r>
        <w:rPr>
          <w:rFonts w:ascii="Arial" w:hAnsi="Arial"/>
          <w:i/>
          <w:sz w:val="18"/>
          <w:vertAlign w:val="subscript"/>
          <w:lang w:val="en-US"/>
        </w:rPr>
        <w:t>s</w:t>
      </w:r>
      <w:r>
        <w:rPr>
          <w:rFonts w:ascii="Arial" w:hAnsi="Arial"/>
          <w:sz w:val="18"/>
        </w:rPr>
        <w:t>, МПа, по всем</w:t>
      </w:r>
      <w:r>
        <w:rPr>
          <w:rFonts w:ascii="Arial" w:hAnsi="Arial"/>
          <w:noProof/>
          <w:sz w:val="18"/>
        </w:rPr>
        <w:t xml:space="preserve"> 30</w:t>
      </w:r>
      <w:r>
        <w:rPr>
          <w:rFonts w:ascii="Arial" w:hAnsi="Arial"/>
          <w:sz w:val="18"/>
        </w:rPr>
        <w:t xml:space="preserve"> сериям по формулам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</w:p>
    <w:p w:rsidR="00000000" w:rsidRDefault="00C03CDC">
      <w:pPr>
        <w:ind w:left="2160"/>
        <w:jc w:val="both"/>
        <w:rPr>
          <w:rFonts w:ascii="Arial" w:hAnsi="Arial"/>
          <w:sz w:val="18"/>
        </w:rPr>
      </w:pPr>
      <w:r>
        <w:rPr>
          <w:rFonts w:ascii="Arial" w:hAnsi="Arial"/>
          <w:position w:val="-16"/>
          <w:sz w:val="18"/>
        </w:rPr>
        <w:object w:dxaOrig="2240" w:dyaOrig="420">
          <v:shape id="_x0000_i1042" type="#_x0000_t75" style="width:87.75pt;height:16.5pt" o:ole="">
            <v:imagedata r:id="rId31" o:title=""/>
          </v:shape>
          <o:OLEObject Type="Embed" ProgID="Equation.2" ShapeID="_x0000_i1042" DrawAspect="Content" ObjectID="_1427201621" r:id="rId32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(5)</w:t>
      </w:r>
    </w:p>
    <w:p w:rsidR="00000000" w:rsidRDefault="00C03CDC">
      <w:pPr>
        <w:ind w:left="2160"/>
        <w:jc w:val="both"/>
        <w:rPr>
          <w:rFonts w:ascii="Arial" w:hAnsi="Arial"/>
          <w:sz w:val="18"/>
        </w:rPr>
      </w:pPr>
      <w:r>
        <w:rPr>
          <w:rFonts w:ascii="Arial" w:hAnsi="Arial"/>
          <w:position w:val="-22"/>
          <w:sz w:val="18"/>
        </w:rPr>
        <w:object w:dxaOrig="1520" w:dyaOrig="999">
          <v:shape id="_x0000_i1043" type="#_x0000_t75" style="width:60pt;height:39.75pt" o:ole="">
            <v:imagedata r:id="rId33" o:title=""/>
          </v:shape>
          <o:OLEObject Type="Embed" ProgID="Equation.2" ShapeID="_x0000_i1043" DrawAspect="Content" ObjectID="_1427201622" r:id="rId34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(6)</w:t>
      </w:r>
    </w:p>
    <w:p w:rsidR="00000000" w:rsidRDefault="00C03CDC">
      <w:pPr>
        <w:ind w:left="2160"/>
        <w:jc w:val="both"/>
        <w:rPr>
          <w:rFonts w:ascii="Arial" w:hAnsi="Arial"/>
          <w:sz w:val="18"/>
        </w:rPr>
      </w:pPr>
      <w:r>
        <w:rPr>
          <w:rFonts w:ascii="Arial" w:hAnsi="Arial"/>
          <w:position w:val="-22"/>
          <w:sz w:val="18"/>
        </w:rPr>
        <w:object w:dxaOrig="1400" w:dyaOrig="999">
          <v:shape id="_x0000_i1044" type="#_x0000_t75" style="width:59.25pt;height:42pt" o:ole="">
            <v:imagedata r:id="rId35" o:title=""/>
          </v:shape>
          <o:OLEObject Type="Embed" ProgID="Equation.2" ShapeID="_x0000_i1044" DrawAspect="Content" ObjectID="_1427201623" r:id="rId36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(7)</w:t>
      </w:r>
    </w:p>
    <w:p w:rsidR="00000000" w:rsidRDefault="00C03CDC">
      <w:pPr>
        <w:ind w:left="2160"/>
        <w:jc w:val="both"/>
        <w:rPr>
          <w:rFonts w:ascii="Arial" w:hAnsi="Arial"/>
          <w:sz w:val="18"/>
        </w:rPr>
      </w:pPr>
      <w:r>
        <w:rPr>
          <w:rFonts w:ascii="Arial" w:hAnsi="Arial"/>
          <w:position w:val="-30"/>
          <w:sz w:val="18"/>
        </w:rPr>
        <w:object w:dxaOrig="1219" w:dyaOrig="820">
          <v:shape id="_x0000_i1045" type="#_x0000_t75" style="width:47.25pt;height:32.25pt" o:ole="">
            <v:imagedata r:id="rId37" o:title=""/>
          </v:shape>
          <o:OLEObject Type="Embed" ProgID="Equation.2" ShapeID="_x0000_i1045" DrawAspect="Content" ObjectID="_1427201624" r:id="rId38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(8)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left="2127" w:hanging="2127"/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</w:rPr>
        <w:t xml:space="preserve">где </w:t>
      </w:r>
      <w:r>
        <w:rPr>
          <w:rFonts w:ascii="Arial" w:hAnsi="Arial"/>
          <w:sz w:val="18"/>
          <w:lang w:val="en-US"/>
        </w:rPr>
        <w:t xml:space="preserve">     </w:t>
      </w:r>
      <w:r>
        <w:rPr>
          <w:rFonts w:ascii="Arial" w:hAnsi="Arial"/>
          <w:i/>
          <w:sz w:val="18"/>
          <w:lang w:val="en-US"/>
        </w:rPr>
        <w:t>R</w:t>
      </w:r>
      <w:r>
        <w:rPr>
          <w:rFonts w:ascii="Arial" w:hAnsi="Arial"/>
          <w:i/>
          <w:sz w:val="18"/>
          <w:vertAlign w:val="subscript"/>
          <w:lang w:val="en-US"/>
        </w:rPr>
        <w:t xml:space="preserve">j, max </w:t>
      </w:r>
      <w:r>
        <w:rPr>
          <w:rFonts w:ascii="Arial" w:hAnsi="Arial"/>
          <w:sz w:val="18"/>
        </w:rPr>
        <w:t xml:space="preserve">и </w:t>
      </w:r>
      <w:r>
        <w:rPr>
          <w:rFonts w:ascii="Arial" w:hAnsi="Arial"/>
          <w:i/>
          <w:sz w:val="18"/>
          <w:lang w:val="en-US"/>
        </w:rPr>
        <w:t>R</w:t>
      </w:r>
      <w:r>
        <w:rPr>
          <w:rFonts w:ascii="Arial" w:hAnsi="Arial"/>
          <w:i/>
          <w:sz w:val="18"/>
          <w:vertAlign w:val="subscript"/>
          <w:lang w:val="en-US"/>
        </w:rPr>
        <w:t>j,</w:t>
      </w:r>
      <w:r>
        <w:rPr>
          <w:rFonts w:ascii="Arial" w:hAnsi="Arial"/>
          <w:i/>
          <w:sz w:val="18"/>
          <w:vertAlign w:val="subscript"/>
          <w:lang w:val="en-US"/>
        </w:rPr>
        <w:t xml:space="preserve"> min</w:t>
      </w:r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sym w:font="Symbol" w:char="F0BE"/>
      </w:r>
      <w:r>
        <w:rPr>
          <w:rFonts w:ascii="Arial" w:hAnsi="Arial"/>
          <w:i/>
          <w:sz w:val="18"/>
          <w:lang w:val="en-US"/>
        </w:rPr>
        <w:t xml:space="preserve"> </w:t>
      </w:r>
      <w:r>
        <w:rPr>
          <w:rFonts w:ascii="Arial" w:hAnsi="Arial"/>
          <w:sz w:val="18"/>
        </w:rPr>
        <w:t>максимальное и минимальное значения прочности</w:t>
      </w:r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sz w:val="18"/>
        </w:rPr>
        <w:t xml:space="preserve">бетона в каждой серии образцов, МПа; </w:t>
      </w:r>
    </w:p>
    <w:p w:rsidR="00000000" w:rsidRDefault="00C03CDC">
      <w:pPr>
        <w:ind w:left="2127" w:hanging="2127"/>
        <w:jc w:val="both"/>
        <w:rPr>
          <w:rFonts w:ascii="Arial" w:hAnsi="Arial"/>
          <w:sz w:val="18"/>
        </w:rPr>
      </w:pPr>
      <w:r>
        <w:rPr>
          <w:rFonts w:ascii="Arial" w:hAnsi="Arial"/>
          <w:i/>
          <w:sz w:val="18"/>
          <w:lang w:val="en-US"/>
        </w:rPr>
        <w:t xml:space="preserve">               R</w:t>
      </w:r>
      <w:r>
        <w:rPr>
          <w:rFonts w:ascii="Arial" w:hAnsi="Arial"/>
          <w:i/>
          <w:sz w:val="18"/>
          <w:vertAlign w:val="subscript"/>
          <w:lang w:val="en-US"/>
        </w:rPr>
        <w:t>sj</w:t>
      </w:r>
      <w:r>
        <w:rPr>
          <w:rFonts w:ascii="Arial" w:hAnsi="Arial"/>
          <w:sz w:val="18"/>
          <w:lang w:val="en-US"/>
        </w:rPr>
        <w:t xml:space="preserve"> , </w:t>
      </w:r>
      <w:r>
        <w:rPr>
          <w:rFonts w:ascii="Arial" w:hAnsi="Arial"/>
          <w:i/>
          <w:sz w:val="18"/>
          <w:lang w:val="en-US"/>
        </w:rPr>
        <w:t>W</w:t>
      </w:r>
      <w:r>
        <w:rPr>
          <w:rFonts w:ascii="Arial" w:hAnsi="Arial"/>
          <w:i/>
          <w:sz w:val="18"/>
          <w:vertAlign w:val="subscript"/>
          <w:lang w:val="en-US"/>
        </w:rPr>
        <w:t>sj</w:t>
      </w:r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</w:rPr>
        <w:t>—</w:t>
      </w:r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sz w:val="18"/>
        </w:rPr>
        <w:t xml:space="preserve">средние </w:t>
      </w:r>
      <w:bookmarkStart w:id="587" w:name="OCRUncertain611"/>
      <w:r>
        <w:rPr>
          <w:rFonts w:ascii="Arial" w:hAnsi="Arial"/>
          <w:sz w:val="18"/>
        </w:rPr>
        <w:t>п</w:t>
      </w:r>
      <w:bookmarkEnd w:id="587"/>
      <w:r>
        <w:rPr>
          <w:rFonts w:ascii="Arial" w:hAnsi="Arial"/>
          <w:sz w:val="18"/>
        </w:rPr>
        <w:t>р</w:t>
      </w:r>
      <w:bookmarkStart w:id="588" w:name="OCRUncertain612"/>
      <w:r>
        <w:rPr>
          <w:rFonts w:ascii="Arial" w:hAnsi="Arial"/>
          <w:sz w:val="18"/>
        </w:rPr>
        <w:t>о</w:t>
      </w:r>
      <w:bookmarkEnd w:id="588"/>
      <w:r>
        <w:rPr>
          <w:rFonts w:ascii="Arial" w:hAnsi="Arial"/>
          <w:sz w:val="18"/>
        </w:rPr>
        <w:t>чно</w:t>
      </w:r>
      <w:bookmarkStart w:id="589" w:name="OCRUncertain613"/>
      <w:r>
        <w:rPr>
          <w:rFonts w:ascii="Arial" w:hAnsi="Arial"/>
          <w:sz w:val="18"/>
        </w:rPr>
        <w:t>сть</w:t>
      </w:r>
      <w:bookmarkEnd w:id="589"/>
      <w:r>
        <w:rPr>
          <w:rFonts w:ascii="Arial" w:hAnsi="Arial"/>
          <w:sz w:val="18"/>
        </w:rPr>
        <w:t xml:space="preserve"> и размах прочности бетона в каж</w:t>
      </w:r>
      <w:bookmarkStart w:id="590" w:name="OCRUncertain614"/>
      <w:r>
        <w:rPr>
          <w:rFonts w:ascii="Arial" w:hAnsi="Arial"/>
          <w:sz w:val="18"/>
        </w:rPr>
        <w:t>д</w:t>
      </w:r>
      <w:bookmarkEnd w:id="590"/>
      <w:r>
        <w:rPr>
          <w:rFonts w:ascii="Arial" w:hAnsi="Arial"/>
          <w:sz w:val="18"/>
        </w:rPr>
        <w:t xml:space="preserve">ой </w:t>
      </w:r>
      <w:bookmarkStart w:id="591" w:name="OCRUncertain615"/>
      <w:r>
        <w:rPr>
          <w:rFonts w:ascii="Arial" w:hAnsi="Arial"/>
          <w:sz w:val="18"/>
        </w:rPr>
        <w:t>с</w:t>
      </w:r>
      <w:bookmarkEnd w:id="591"/>
      <w:r>
        <w:rPr>
          <w:rFonts w:ascii="Arial" w:hAnsi="Arial"/>
          <w:sz w:val="18"/>
        </w:rPr>
        <w:t>ерии образцов, МПа;</w:t>
      </w:r>
    </w:p>
    <w:p w:rsidR="00000000" w:rsidRDefault="00C03CDC">
      <w:pPr>
        <w:ind w:left="2127" w:hanging="2127"/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i/>
          <w:sz w:val="18"/>
        </w:rPr>
        <w:t xml:space="preserve">                   </w:t>
      </w:r>
      <w:r>
        <w:rPr>
          <w:rFonts w:ascii="Arial" w:hAnsi="Arial"/>
          <w:i/>
          <w:sz w:val="18"/>
          <w:lang w:val="en-US"/>
        </w:rPr>
        <w:t>d</w:t>
      </w:r>
      <w:r>
        <w:rPr>
          <w:rFonts w:ascii="Arial" w:hAnsi="Arial"/>
          <w:sz w:val="18"/>
        </w:rPr>
        <w:t xml:space="preserve"> </w:t>
      </w:r>
      <w:bookmarkStart w:id="592" w:name="OCRUncertain617"/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sym w:font="Symbol" w:char="F0BE"/>
      </w:r>
      <w:r>
        <w:rPr>
          <w:rFonts w:ascii="Arial" w:hAnsi="Arial"/>
          <w:sz w:val="18"/>
        </w:rPr>
        <w:t xml:space="preserve"> коэффициент,</w:t>
      </w:r>
      <w:bookmarkEnd w:id="592"/>
      <w:r>
        <w:rPr>
          <w:rFonts w:ascii="Arial" w:hAnsi="Arial"/>
          <w:sz w:val="18"/>
        </w:rPr>
        <w:t xml:space="preserve"> принимаемый в зависимости от числа обр</w:t>
      </w:r>
      <w:bookmarkStart w:id="593" w:name="OCRUncertain618"/>
      <w:r>
        <w:rPr>
          <w:rFonts w:ascii="Arial" w:hAnsi="Arial"/>
          <w:sz w:val="18"/>
        </w:rPr>
        <w:t>а</w:t>
      </w:r>
      <w:bookmarkEnd w:id="593"/>
      <w:r>
        <w:rPr>
          <w:rFonts w:ascii="Arial" w:hAnsi="Arial"/>
          <w:sz w:val="18"/>
        </w:rPr>
        <w:t xml:space="preserve">зцов </w:t>
      </w:r>
      <w:r>
        <w:rPr>
          <w:rFonts w:ascii="Arial" w:hAnsi="Arial"/>
          <w:i/>
          <w:sz w:val="18"/>
          <w:lang w:val="en-US"/>
        </w:rPr>
        <w:t>n</w:t>
      </w:r>
      <w:r>
        <w:rPr>
          <w:rFonts w:ascii="Arial" w:hAnsi="Arial"/>
          <w:sz w:val="18"/>
        </w:rPr>
        <w:t xml:space="preserve"> в каждой серии: </w:t>
      </w:r>
    </w:p>
    <w:p w:rsidR="00000000" w:rsidRDefault="00C03CDC">
      <w:pPr>
        <w:ind w:left="2127"/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</w:rPr>
        <w:t xml:space="preserve">при   </w:t>
      </w:r>
      <w:bookmarkStart w:id="594" w:name="OCRUncertain619"/>
      <w:r>
        <w:rPr>
          <w:rFonts w:ascii="Arial" w:hAnsi="Arial"/>
          <w:sz w:val="18"/>
          <w:lang w:val="en-US"/>
        </w:rPr>
        <w:tab/>
      </w:r>
      <w:bookmarkEnd w:id="594"/>
      <w:r>
        <w:rPr>
          <w:rFonts w:ascii="Arial" w:hAnsi="Arial"/>
          <w:i/>
          <w:sz w:val="18"/>
          <w:lang w:val="en-US"/>
        </w:rPr>
        <w:t>n</w:t>
      </w:r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sz w:val="18"/>
        </w:rPr>
        <w:t>=</w:t>
      </w:r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sz w:val="18"/>
        </w:rPr>
        <w:t xml:space="preserve">2      </w:t>
      </w:r>
      <w:bookmarkStart w:id="595" w:name="OCRUncertain620"/>
      <w:r>
        <w:rPr>
          <w:rFonts w:ascii="Arial" w:hAnsi="Arial"/>
          <w:sz w:val="18"/>
          <w:lang w:val="en-US"/>
        </w:rPr>
        <w:tab/>
      </w:r>
      <w:bookmarkEnd w:id="595"/>
      <w:r>
        <w:rPr>
          <w:rFonts w:ascii="Arial" w:hAnsi="Arial"/>
          <w:i/>
          <w:sz w:val="18"/>
          <w:lang w:val="en-US"/>
        </w:rPr>
        <w:t>d</w:t>
      </w:r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sz w:val="18"/>
        </w:rPr>
        <w:t>=</w:t>
      </w:r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sz w:val="18"/>
        </w:rPr>
        <w:t xml:space="preserve">1,13; </w:t>
      </w:r>
      <w:bookmarkStart w:id="596" w:name="OCRUncertain622"/>
      <w:r>
        <w:rPr>
          <w:rFonts w:ascii="Arial" w:hAnsi="Arial"/>
          <w:sz w:val="18"/>
          <w:lang w:val="en-US"/>
        </w:rPr>
        <w:t xml:space="preserve"> </w:t>
      </w:r>
    </w:p>
    <w:p w:rsidR="00000000" w:rsidRDefault="00C03CDC">
      <w:pPr>
        <w:ind w:left="2127"/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t xml:space="preserve">   </w:t>
      </w:r>
      <w:r>
        <w:rPr>
          <w:rFonts w:ascii="Arial" w:hAnsi="Arial"/>
          <w:sz w:val="18"/>
          <w:lang w:val="en-US"/>
        </w:rPr>
        <w:sym w:font="Arial" w:char="201E"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i/>
          <w:sz w:val="18"/>
          <w:lang w:val="en-US"/>
        </w:rPr>
        <w:t xml:space="preserve">n </w:t>
      </w:r>
      <w:r>
        <w:rPr>
          <w:rFonts w:ascii="Arial" w:hAnsi="Arial"/>
          <w:sz w:val="18"/>
        </w:rPr>
        <w:t>=</w:t>
      </w:r>
      <w:bookmarkEnd w:id="596"/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sz w:val="18"/>
        </w:rPr>
        <w:t xml:space="preserve">3      </w:t>
      </w:r>
      <w:bookmarkStart w:id="597" w:name="OCRUncertain623"/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i/>
          <w:sz w:val="18"/>
          <w:lang w:val="en-US"/>
        </w:rPr>
        <w:t xml:space="preserve">d </w:t>
      </w:r>
      <w:r>
        <w:rPr>
          <w:rFonts w:ascii="Arial" w:hAnsi="Arial"/>
          <w:i/>
          <w:sz w:val="18"/>
        </w:rPr>
        <w:t>=</w:t>
      </w:r>
      <w:bookmarkEnd w:id="597"/>
      <w:r>
        <w:rPr>
          <w:rFonts w:ascii="Arial" w:hAnsi="Arial"/>
          <w:noProof/>
          <w:sz w:val="18"/>
        </w:rPr>
        <w:t xml:space="preserve"> 1,69; </w:t>
      </w:r>
      <w:r>
        <w:rPr>
          <w:rFonts w:ascii="Arial" w:hAnsi="Arial"/>
          <w:sz w:val="18"/>
        </w:rPr>
        <w:t xml:space="preserve">    </w:t>
      </w:r>
      <w:bookmarkStart w:id="598" w:name="OCRUncertain625"/>
    </w:p>
    <w:p w:rsidR="00000000" w:rsidRDefault="00C03CDC">
      <w:pPr>
        <w:ind w:left="2127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  <w:lang w:val="en-US"/>
        </w:rPr>
        <w:t xml:space="preserve">   </w:t>
      </w:r>
      <w:r>
        <w:rPr>
          <w:rFonts w:ascii="Arial" w:hAnsi="Arial"/>
          <w:sz w:val="18"/>
        </w:rPr>
        <w:sym w:font="Arial" w:char="201E"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i/>
          <w:sz w:val="18"/>
          <w:lang w:val="en-US"/>
        </w:rPr>
        <w:t xml:space="preserve">n </w:t>
      </w:r>
      <w:r>
        <w:rPr>
          <w:rFonts w:ascii="Arial" w:hAnsi="Arial"/>
          <w:sz w:val="18"/>
        </w:rPr>
        <w:t>=</w:t>
      </w:r>
      <w:bookmarkEnd w:id="598"/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sz w:val="18"/>
        </w:rPr>
        <w:t>4</w:t>
      </w:r>
      <w:r>
        <w:rPr>
          <w:rFonts w:ascii="Arial" w:hAnsi="Arial"/>
          <w:noProof/>
          <w:sz w:val="18"/>
        </w:rPr>
        <w:t xml:space="preserve">      </w:t>
      </w:r>
      <w:bookmarkStart w:id="599" w:name="OCRUncertain626"/>
      <w:r>
        <w:rPr>
          <w:rFonts w:ascii="Arial" w:hAnsi="Arial"/>
          <w:noProof/>
          <w:sz w:val="18"/>
        </w:rPr>
        <w:tab/>
      </w:r>
      <w:r>
        <w:rPr>
          <w:rFonts w:ascii="Arial" w:hAnsi="Arial"/>
          <w:i/>
          <w:noProof/>
          <w:sz w:val="18"/>
        </w:rPr>
        <w:t>d</w:t>
      </w:r>
      <w:r>
        <w:rPr>
          <w:rFonts w:ascii="Arial" w:hAnsi="Arial"/>
          <w:noProof/>
          <w:sz w:val="18"/>
        </w:rPr>
        <w:t xml:space="preserve"> =</w:t>
      </w:r>
      <w:bookmarkEnd w:id="599"/>
      <w:r>
        <w:rPr>
          <w:rFonts w:ascii="Arial" w:hAnsi="Arial"/>
          <w:noProof/>
          <w:sz w:val="18"/>
        </w:rPr>
        <w:t xml:space="preserve"> 2,06;</w:t>
      </w:r>
    </w:p>
    <w:p w:rsidR="00000000" w:rsidRDefault="00C03CDC">
      <w:pPr>
        <w:ind w:left="2127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 xml:space="preserve">   </w:t>
      </w:r>
      <w:r>
        <w:rPr>
          <w:rFonts w:ascii="Arial" w:hAnsi="Arial"/>
          <w:noProof/>
          <w:sz w:val="18"/>
        </w:rPr>
        <w:sym w:font="Arial" w:char="201E"/>
      </w:r>
      <w:bookmarkStart w:id="600" w:name="OCRUncertain627"/>
      <w:r>
        <w:rPr>
          <w:rFonts w:ascii="Arial" w:hAnsi="Arial"/>
          <w:noProof/>
          <w:sz w:val="18"/>
        </w:rPr>
        <w:tab/>
      </w:r>
      <w:r>
        <w:rPr>
          <w:rFonts w:ascii="Arial" w:hAnsi="Arial"/>
          <w:i/>
          <w:noProof/>
          <w:sz w:val="18"/>
        </w:rPr>
        <w:t xml:space="preserve">n </w:t>
      </w:r>
      <w:r>
        <w:rPr>
          <w:rFonts w:ascii="Arial" w:hAnsi="Arial"/>
          <w:sz w:val="18"/>
        </w:rPr>
        <w:t>=</w:t>
      </w:r>
      <w:bookmarkEnd w:id="600"/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sz w:val="18"/>
        </w:rPr>
        <w:t xml:space="preserve">6      </w:t>
      </w:r>
      <w:bookmarkStart w:id="601" w:name="OCRUncertain628"/>
      <w:r>
        <w:rPr>
          <w:rFonts w:ascii="Arial" w:hAnsi="Arial"/>
          <w:sz w:val="18"/>
          <w:lang w:val="en-US"/>
        </w:rPr>
        <w:tab/>
      </w:r>
      <w:bookmarkEnd w:id="601"/>
      <w:r>
        <w:rPr>
          <w:rFonts w:ascii="Arial" w:hAnsi="Arial"/>
          <w:i/>
          <w:sz w:val="18"/>
          <w:lang w:val="en-US"/>
        </w:rPr>
        <w:t xml:space="preserve">d </w:t>
      </w:r>
      <w:r>
        <w:rPr>
          <w:rFonts w:ascii="Arial" w:hAnsi="Arial"/>
          <w:i/>
          <w:sz w:val="18"/>
        </w:rPr>
        <w:t>=</w:t>
      </w:r>
      <w:r>
        <w:rPr>
          <w:rFonts w:ascii="Arial" w:hAnsi="Arial"/>
          <w:noProof/>
          <w:sz w:val="18"/>
        </w:rPr>
        <w:t xml:space="preserve"> 2,50.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ПРИЛОЖЕНИЕ</w:t>
      </w:r>
      <w:r>
        <w:rPr>
          <w:rFonts w:ascii="Arial" w:hAnsi="Arial"/>
          <w:noProof/>
          <w:sz w:val="18"/>
        </w:rPr>
        <w:t xml:space="preserve"> 3 </w:t>
      </w:r>
      <w:bookmarkStart w:id="602" w:name="OCRUncertain647"/>
    </w:p>
    <w:p w:rsidR="00000000" w:rsidRDefault="00C03CDC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Обязательное</w:t>
      </w:r>
      <w:bookmarkEnd w:id="602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ПЕ</w:t>
      </w:r>
      <w:bookmarkStart w:id="603" w:name="OCRUncertain648"/>
      <w:r>
        <w:rPr>
          <w:rFonts w:ascii="Arial" w:hAnsi="Arial"/>
          <w:b/>
          <w:sz w:val="18"/>
        </w:rPr>
        <w:t>Р</w:t>
      </w:r>
      <w:bookmarkEnd w:id="603"/>
      <w:r>
        <w:rPr>
          <w:rFonts w:ascii="Arial" w:hAnsi="Arial"/>
          <w:b/>
          <w:sz w:val="18"/>
        </w:rPr>
        <w:t xml:space="preserve">ЕЧЕНЬ ОБОРУДОВАНИЯ ДЛЯ ИЗГОТОВЛЕНИЯ ОБРАЗЦОВ,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СРЕДСТВ ИЗМЕРЕНИЯ ИХ</w:t>
      </w:r>
      <w:r>
        <w:rPr>
          <w:rFonts w:ascii="Arial" w:hAnsi="Arial"/>
          <w:b/>
          <w:sz w:val="18"/>
        </w:rPr>
        <w:t xml:space="preserve"> РАЗМЕРОВ, ФОРМЫ И МАССЫ,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ИСПЫТАТЕЛЬНОГО ОБОРУДОВАНИЯ, УСТРОЙСТВ,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ПРИСПОСОБЛЕНИЙ И ИХ ТЕХНИЧЕСКИЕ ХАРАКТЕРИСТИКИ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right"/>
        <w:rPr>
          <w:rFonts w:ascii="Arial" w:hAnsi="Arial"/>
          <w:sz w:val="18"/>
        </w:rPr>
        <w:sectPr w:rsidR="00000000">
          <w:type w:val="continuous"/>
          <w:pgSz w:w="11900" w:h="16820"/>
          <w:pgMar w:top="1440" w:right="5663" w:bottom="720" w:left="0" w:header="720" w:footer="720" w:gutter="0"/>
          <w:cols w:space="860" w:equalWidth="0">
            <w:col w:w="6237"/>
          </w:cols>
          <w:noEndnote/>
        </w:sectPr>
      </w:pPr>
    </w:p>
    <w:p w:rsidR="00000000" w:rsidRDefault="00C03CDC">
      <w:pPr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Таблица 7</w:t>
      </w:r>
    </w:p>
    <w:p w:rsidR="00000000" w:rsidRDefault="00C03CDC">
      <w:pPr>
        <w:jc w:val="right"/>
        <w:rPr>
          <w:rFonts w:ascii="Arial" w:hAnsi="Arial"/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35"/>
        <w:gridCol w:w="2835"/>
        <w:gridCol w:w="2835"/>
        <w:gridCol w:w="2835"/>
        <w:gridCol w:w="28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Наименование, тип,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Технические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Необходимость периодической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Справочные данные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марка оборудования или средства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характеристики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проверки средств измерений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Организация,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измерения, их определяющий документ</w:t>
            </w:r>
          </w:p>
        </w:tc>
        <w:tc>
          <w:tcPr>
            <w:tcW w:w="2835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или аттестации испытательного оборудования</w:t>
            </w:r>
          </w:p>
        </w:tc>
        <w:tc>
          <w:tcPr>
            <w:tcW w:w="2835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распространяющая чертежи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 методики аттестации</w:t>
            </w:r>
          </w:p>
        </w:tc>
        <w:tc>
          <w:tcPr>
            <w:tcW w:w="2835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поставляющая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оборудование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1. Оборудование для изготовления образцов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Территоральные упра</w:t>
            </w:r>
            <w:r>
              <w:rPr>
                <w:rFonts w:ascii="Arial" w:hAnsi="Arial"/>
                <w:sz w:val="16"/>
              </w:rPr>
              <w:t>вления Госснаба СССР.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1.1. Формы с крышками и насадками по ГОСТ 22685 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 ГОСТ 22685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Аттестация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Центральный институт типового проектирования (ЦИТП) Госстроя СССР</w:t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Выпускаются серийно Симферопольским механическим заводом «Сантехпром»</w:t>
            </w:r>
            <w:r>
              <w:rPr>
                <w:rFonts w:ascii="Arial" w:hAnsi="Arial"/>
                <w:sz w:val="16"/>
                <w:vertAlign w:val="superscript"/>
              </w:rPr>
              <w:t>1</w:t>
            </w:r>
            <w:r>
              <w:rPr>
                <w:rFonts w:ascii="Arial" w:hAnsi="Arial"/>
                <w:sz w:val="16"/>
              </w:rPr>
              <w:t xml:space="preserve"> и другими заводами по прямым договорам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1.2. Лабораторная виброплощадка типа 435А или СМЖ 539 по ТУ 22-4419, СМЖ 739 по ТУ 22-109-24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Частота верт</w:t>
            </w:r>
            <w:bookmarkStart w:id="604" w:name="OCRUncertain649"/>
            <w:r>
              <w:rPr>
                <w:rFonts w:ascii="Arial" w:hAnsi="Arial"/>
                <w:sz w:val="16"/>
              </w:rPr>
              <w:t>и</w:t>
            </w:r>
            <w:bookmarkEnd w:id="604"/>
            <w:r>
              <w:rPr>
                <w:rFonts w:ascii="Arial" w:hAnsi="Arial"/>
                <w:sz w:val="16"/>
              </w:rPr>
              <w:t>кальных колебаний с формо</w:t>
            </w:r>
            <w:bookmarkStart w:id="605" w:name="OCRUncertain650"/>
            <w:r>
              <w:rPr>
                <w:rFonts w:ascii="Arial" w:hAnsi="Arial"/>
                <w:sz w:val="16"/>
              </w:rPr>
              <w:t>й</w:t>
            </w:r>
            <w:bookmarkEnd w:id="605"/>
            <w:r>
              <w:rPr>
                <w:rFonts w:ascii="Arial" w:hAnsi="Arial"/>
                <w:sz w:val="16"/>
              </w:rPr>
              <w:t xml:space="preserve">, </w:t>
            </w:r>
            <w:bookmarkStart w:id="606" w:name="OCRUncertain651"/>
            <w:r>
              <w:rPr>
                <w:rFonts w:ascii="Arial" w:hAnsi="Arial"/>
                <w:sz w:val="16"/>
              </w:rPr>
              <w:t>з</w:t>
            </w:r>
            <w:bookmarkEnd w:id="606"/>
            <w:r>
              <w:rPr>
                <w:rFonts w:ascii="Arial" w:hAnsi="Arial"/>
                <w:sz w:val="16"/>
              </w:rPr>
              <w:t>апо</w:t>
            </w:r>
            <w:bookmarkStart w:id="607" w:name="OCRUncertain652"/>
            <w:r>
              <w:rPr>
                <w:rFonts w:ascii="Arial" w:hAnsi="Arial"/>
                <w:sz w:val="16"/>
              </w:rPr>
              <w:t>л</w:t>
            </w:r>
            <w:bookmarkEnd w:id="607"/>
            <w:r>
              <w:rPr>
                <w:rFonts w:ascii="Arial" w:hAnsi="Arial"/>
                <w:sz w:val="16"/>
              </w:rPr>
              <w:t xml:space="preserve">ненной   </w:t>
            </w:r>
            <w:bookmarkStart w:id="608" w:name="OCRUncertain653"/>
            <w:r>
              <w:rPr>
                <w:rFonts w:ascii="Arial" w:hAnsi="Arial"/>
                <w:sz w:val="16"/>
              </w:rPr>
              <w:t>бетонной смесью</w:t>
            </w:r>
            <w:bookmarkEnd w:id="608"/>
            <w:r>
              <w:rPr>
                <w:rFonts w:ascii="Arial" w:hAnsi="Arial"/>
                <w:noProof/>
                <w:sz w:val="16"/>
              </w:rPr>
              <w:t xml:space="preserve"> (2900</w:t>
            </w:r>
            <w:r>
              <w:rPr>
                <w:rFonts w:ascii="Arial" w:hAnsi="Arial"/>
                <w:noProof/>
                <w:sz w:val="16"/>
              </w:rPr>
              <w:sym w:font="Arial" w:char="00B1"/>
            </w:r>
            <w:r>
              <w:rPr>
                <w:rFonts w:ascii="Arial" w:hAnsi="Arial"/>
                <w:noProof/>
                <w:sz w:val="16"/>
              </w:rPr>
              <w:t xml:space="preserve">100) </w:t>
            </w:r>
            <w:r>
              <w:rPr>
                <w:rFonts w:ascii="Arial" w:hAnsi="Arial"/>
                <w:sz w:val="16"/>
              </w:rPr>
              <w:t>мин</w:t>
            </w:r>
            <w:bookmarkStart w:id="609" w:name="OCRUncertain654"/>
            <w:r>
              <w:rPr>
                <w:rFonts w:ascii="Arial" w:hAnsi="Arial"/>
                <w:sz w:val="16"/>
                <w:vertAlign w:val="superscript"/>
              </w:rPr>
              <w:t>-1</w:t>
            </w:r>
            <w:r>
              <w:rPr>
                <w:rFonts w:ascii="Arial" w:hAnsi="Arial"/>
                <w:noProof/>
                <w:sz w:val="16"/>
              </w:rPr>
              <w:t>;</w:t>
            </w:r>
            <w:bookmarkEnd w:id="609"/>
            <w:r>
              <w:rPr>
                <w:rFonts w:ascii="Arial" w:hAnsi="Arial"/>
                <w:sz w:val="16"/>
              </w:rPr>
              <w:t xml:space="preserve"> амплитуда вер</w:t>
            </w:r>
            <w:r>
              <w:rPr>
                <w:rFonts w:ascii="Arial" w:hAnsi="Arial"/>
                <w:sz w:val="16"/>
              </w:rPr>
              <w:softHyphen/>
              <w:t>тик</w:t>
            </w:r>
            <w:bookmarkStart w:id="610" w:name="OCRUncertain655"/>
            <w:r>
              <w:rPr>
                <w:rFonts w:ascii="Arial" w:hAnsi="Arial"/>
                <w:sz w:val="16"/>
              </w:rPr>
              <w:t>а</w:t>
            </w:r>
            <w:bookmarkEnd w:id="610"/>
            <w:r>
              <w:rPr>
                <w:rFonts w:ascii="Arial" w:hAnsi="Arial"/>
                <w:sz w:val="16"/>
              </w:rPr>
              <w:t>ль</w:t>
            </w:r>
            <w:bookmarkStart w:id="611" w:name="OCRUncertain656"/>
            <w:r>
              <w:rPr>
                <w:rFonts w:ascii="Arial" w:hAnsi="Arial"/>
                <w:sz w:val="16"/>
              </w:rPr>
              <w:t>н</w:t>
            </w:r>
            <w:bookmarkEnd w:id="611"/>
            <w:r>
              <w:rPr>
                <w:rFonts w:ascii="Arial" w:hAnsi="Arial"/>
                <w:sz w:val="16"/>
              </w:rPr>
              <w:t>ых колебан</w:t>
            </w:r>
            <w:bookmarkStart w:id="612" w:name="OCRUncertain657"/>
            <w:r>
              <w:rPr>
                <w:rFonts w:ascii="Arial" w:hAnsi="Arial"/>
                <w:sz w:val="16"/>
              </w:rPr>
              <w:t>и</w:t>
            </w:r>
            <w:bookmarkEnd w:id="612"/>
            <w:r>
              <w:rPr>
                <w:rFonts w:ascii="Arial" w:hAnsi="Arial"/>
                <w:sz w:val="16"/>
              </w:rPr>
              <w:t>й (0</w:t>
            </w:r>
            <w:bookmarkStart w:id="613" w:name="OCRUncertain658"/>
            <w:r>
              <w:rPr>
                <w:rFonts w:ascii="Arial" w:hAnsi="Arial"/>
                <w:sz w:val="16"/>
              </w:rPr>
              <w:t>,</w:t>
            </w:r>
            <w:bookmarkEnd w:id="613"/>
            <w:r>
              <w:rPr>
                <w:rFonts w:ascii="Arial" w:hAnsi="Arial"/>
                <w:sz w:val="16"/>
              </w:rPr>
              <w:t xml:space="preserve">5±0,05) мм. 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Ам</w:t>
            </w:r>
            <w:bookmarkStart w:id="614" w:name="OCRUncertain659"/>
            <w:r>
              <w:rPr>
                <w:rFonts w:ascii="Arial" w:hAnsi="Arial"/>
                <w:sz w:val="16"/>
              </w:rPr>
              <w:t>пл</w:t>
            </w:r>
            <w:bookmarkEnd w:id="614"/>
            <w:r>
              <w:rPr>
                <w:rFonts w:ascii="Arial" w:hAnsi="Arial"/>
                <w:sz w:val="16"/>
              </w:rPr>
              <w:t>ит</w:t>
            </w:r>
            <w:r>
              <w:rPr>
                <w:rFonts w:ascii="Arial" w:hAnsi="Arial"/>
                <w:sz w:val="16"/>
              </w:rPr>
              <w:t>уда гори</w:t>
            </w:r>
            <w:bookmarkStart w:id="615" w:name="OCRUncertain660"/>
            <w:r>
              <w:rPr>
                <w:rFonts w:ascii="Arial" w:hAnsi="Arial"/>
                <w:sz w:val="16"/>
              </w:rPr>
              <w:t>з</w:t>
            </w:r>
            <w:bookmarkEnd w:id="615"/>
            <w:r>
              <w:rPr>
                <w:rFonts w:ascii="Arial" w:hAnsi="Arial"/>
                <w:sz w:val="16"/>
              </w:rPr>
              <w:t>онта</w:t>
            </w:r>
            <w:bookmarkStart w:id="616" w:name="OCRUncertain661"/>
            <w:r>
              <w:rPr>
                <w:rFonts w:ascii="Arial" w:hAnsi="Arial"/>
                <w:sz w:val="16"/>
              </w:rPr>
              <w:softHyphen/>
            </w:r>
            <w:bookmarkEnd w:id="616"/>
            <w:r>
              <w:rPr>
                <w:rFonts w:ascii="Arial" w:hAnsi="Arial"/>
                <w:sz w:val="16"/>
              </w:rPr>
              <w:t xml:space="preserve">льных колебаний </w:t>
            </w:r>
            <w:bookmarkStart w:id="617" w:name="OCRUncertain662"/>
            <w:r>
              <w:rPr>
                <w:rFonts w:ascii="Arial" w:hAnsi="Arial"/>
                <w:sz w:val="16"/>
              </w:rPr>
              <w:t>н</w:t>
            </w:r>
            <w:bookmarkEnd w:id="617"/>
            <w:r>
              <w:rPr>
                <w:rFonts w:ascii="Arial" w:hAnsi="Arial"/>
                <w:sz w:val="16"/>
              </w:rPr>
              <w:t>е более</w:t>
            </w:r>
            <w:r>
              <w:rPr>
                <w:rFonts w:ascii="Arial" w:hAnsi="Arial"/>
                <w:noProof/>
                <w:sz w:val="16"/>
              </w:rPr>
              <w:t xml:space="preserve"> 0,1</w:t>
            </w:r>
            <w:r>
              <w:rPr>
                <w:rFonts w:ascii="Arial" w:hAnsi="Arial"/>
                <w:sz w:val="16"/>
              </w:rPr>
              <w:t xml:space="preserve"> мм;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откло</w:t>
            </w:r>
            <w:bookmarkStart w:id="618" w:name="OCRUncertain663"/>
            <w:r>
              <w:rPr>
                <w:rFonts w:ascii="Arial" w:hAnsi="Arial"/>
                <w:sz w:val="16"/>
              </w:rPr>
              <w:t>н</w:t>
            </w:r>
            <w:bookmarkEnd w:id="618"/>
            <w:r>
              <w:rPr>
                <w:rFonts w:ascii="Arial" w:hAnsi="Arial"/>
                <w:sz w:val="16"/>
              </w:rPr>
              <w:t>е</w:t>
            </w:r>
            <w:bookmarkStart w:id="619" w:name="OCRUncertain664"/>
            <w:r>
              <w:rPr>
                <w:rFonts w:ascii="Arial" w:hAnsi="Arial"/>
                <w:sz w:val="16"/>
              </w:rPr>
              <w:t>н</w:t>
            </w:r>
            <w:bookmarkEnd w:id="619"/>
            <w:r>
              <w:rPr>
                <w:rFonts w:ascii="Arial" w:hAnsi="Arial"/>
                <w:sz w:val="16"/>
              </w:rPr>
              <w:t>ие амплитуд колебаний крае</w:t>
            </w:r>
            <w:bookmarkStart w:id="620" w:name="OCRUncertain665"/>
            <w:r>
              <w:rPr>
                <w:rFonts w:ascii="Arial" w:hAnsi="Arial"/>
                <w:sz w:val="16"/>
              </w:rPr>
              <w:t>в</w:t>
            </w:r>
            <w:bookmarkEnd w:id="620"/>
            <w:r>
              <w:rPr>
                <w:rFonts w:ascii="Arial" w:hAnsi="Arial"/>
                <w:sz w:val="16"/>
              </w:rPr>
              <w:t xml:space="preserve"> </w:t>
            </w:r>
            <w:bookmarkStart w:id="621" w:name="OCRUncertain666"/>
            <w:r>
              <w:rPr>
                <w:rFonts w:ascii="Arial" w:hAnsi="Arial"/>
                <w:sz w:val="16"/>
              </w:rPr>
              <w:t>площадки</w:t>
            </w:r>
            <w:bookmarkEnd w:id="621"/>
            <w:r>
              <w:rPr>
                <w:rFonts w:ascii="Arial" w:hAnsi="Arial"/>
                <w:sz w:val="16"/>
              </w:rPr>
              <w:t xml:space="preserve"> от ее середины</w:t>
            </w:r>
            <w:r>
              <w:rPr>
                <w:rFonts w:ascii="Arial" w:hAnsi="Arial"/>
                <w:noProof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не более</w:t>
            </w:r>
            <w:r>
              <w:rPr>
                <w:rFonts w:ascii="Arial" w:hAnsi="Arial"/>
                <w:noProof/>
                <w:sz w:val="16"/>
              </w:rPr>
              <w:t xml:space="preserve"> 20 </w:t>
            </w:r>
            <w:r>
              <w:rPr>
                <w:rFonts w:ascii="Arial" w:hAnsi="Arial"/>
                <w:i/>
                <w:noProof/>
                <w:sz w:val="16"/>
              </w:rPr>
              <w:t>%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Аттестация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Территориальные управления Госснаба СССР. Выпускаются серийно Челябинским ПО «Строммашина»</w:t>
            </w:r>
            <w:r>
              <w:rPr>
                <w:rFonts w:ascii="Arial" w:hAnsi="Arial"/>
                <w:sz w:val="16"/>
                <w:vertAlign w:val="superscript"/>
              </w:rPr>
              <w:t>2</w:t>
            </w:r>
            <w:r>
              <w:rPr>
                <w:rFonts w:ascii="Arial" w:hAnsi="Arial"/>
                <w:sz w:val="16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1.3. Лабораторная пропарочная камера типа ЭК-1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Погрешность поддер</w:t>
            </w:r>
            <w:r>
              <w:rPr>
                <w:rFonts w:ascii="Arial" w:hAnsi="Arial"/>
                <w:sz w:val="16"/>
              </w:rPr>
              <w:softHyphen/>
              <w:t>жа</w:t>
            </w:r>
            <w:bookmarkStart w:id="622" w:name="OCRUncertain667"/>
            <w:r>
              <w:rPr>
                <w:rFonts w:ascii="Arial" w:hAnsi="Arial"/>
                <w:sz w:val="16"/>
              </w:rPr>
              <w:t>н</w:t>
            </w:r>
            <w:bookmarkEnd w:id="622"/>
            <w:r>
              <w:rPr>
                <w:rFonts w:ascii="Arial" w:hAnsi="Arial"/>
                <w:sz w:val="16"/>
              </w:rPr>
              <w:t xml:space="preserve">ия </w:t>
            </w:r>
            <w:bookmarkStart w:id="623" w:name="OCRUncertain668"/>
            <w:r>
              <w:rPr>
                <w:rFonts w:ascii="Arial" w:hAnsi="Arial"/>
                <w:sz w:val="16"/>
              </w:rPr>
              <w:t>з</w:t>
            </w:r>
            <w:bookmarkEnd w:id="623"/>
            <w:r>
              <w:rPr>
                <w:rFonts w:ascii="Arial" w:hAnsi="Arial"/>
                <w:sz w:val="16"/>
              </w:rPr>
              <w:t>аданной тем</w:t>
            </w:r>
            <w:bookmarkStart w:id="624" w:name="OCRUncertain669"/>
            <w:r>
              <w:rPr>
                <w:rFonts w:ascii="Arial" w:hAnsi="Arial"/>
                <w:sz w:val="16"/>
              </w:rPr>
              <w:softHyphen/>
            </w:r>
            <w:bookmarkEnd w:id="624"/>
            <w:r>
              <w:rPr>
                <w:rFonts w:ascii="Arial" w:hAnsi="Arial"/>
                <w:sz w:val="16"/>
              </w:rPr>
              <w:t>пературы не более</w:t>
            </w:r>
            <w:r>
              <w:rPr>
                <w:rFonts w:ascii="Arial" w:hAnsi="Arial"/>
                <w:noProof/>
                <w:sz w:val="16"/>
              </w:rPr>
              <w:t xml:space="preserve"> 2</w:t>
            </w:r>
            <w:r>
              <w:rPr>
                <w:rFonts w:ascii="Arial" w:hAnsi="Arial"/>
                <w:noProof/>
                <w:sz w:val="16"/>
              </w:rPr>
              <w:sym w:font="Symbol" w:char="F0B0"/>
            </w:r>
            <w:r>
              <w:rPr>
                <w:rFonts w:ascii="Arial" w:hAnsi="Arial"/>
                <w:sz w:val="16"/>
              </w:rPr>
              <w:t xml:space="preserve">С в </w:t>
            </w:r>
            <w:bookmarkStart w:id="625" w:name="OCRUncertain670"/>
            <w:r>
              <w:rPr>
                <w:rFonts w:ascii="Arial" w:hAnsi="Arial"/>
                <w:sz w:val="16"/>
              </w:rPr>
              <w:t>диапазоне</w:t>
            </w:r>
            <w:bookmarkEnd w:id="625"/>
            <w:r>
              <w:rPr>
                <w:rFonts w:ascii="Arial" w:hAnsi="Arial"/>
                <w:sz w:val="16"/>
              </w:rPr>
              <w:t xml:space="preserve"> от 20°С до 10</w:t>
            </w:r>
            <w:bookmarkStart w:id="626" w:name="OCRUncertain671"/>
            <w:r>
              <w:rPr>
                <w:rFonts w:ascii="Arial" w:hAnsi="Arial"/>
                <w:sz w:val="16"/>
              </w:rPr>
              <w:t>0°</w:t>
            </w:r>
            <w:bookmarkEnd w:id="626"/>
            <w:r>
              <w:rPr>
                <w:rFonts w:ascii="Arial" w:hAnsi="Arial"/>
                <w:sz w:val="16"/>
              </w:rPr>
              <w:t>С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Аттестация</w:t>
            </w:r>
          </w:p>
        </w:tc>
        <w:tc>
          <w:tcPr>
            <w:tcW w:w="5670" w:type="dxa"/>
            <w:gridSpan w:val="2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Институт «Оргэнергострой» Минэнерго СССР, 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выпускается мелкими сериями</w:t>
            </w:r>
            <w:r>
              <w:rPr>
                <w:rFonts w:ascii="Arial" w:hAnsi="Arial"/>
                <w:sz w:val="16"/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1.4. Камера нормального твер</w:t>
            </w:r>
            <w:r>
              <w:rPr>
                <w:rFonts w:ascii="Arial" w:hAnsi="Arial"/>
                <w:sz w:val="16"/>
              </w:rPr>
              <w:softHyphen/>
              <w:t>де</w:t>
            </w:r>
            <w:r>
              <w:rPr>
                <w:rFonts w:ascii="Arial" w:hAnsi="Arial"/>
                <w:sz w:val="16"/>
              </w:rPr>
              <w:softHyphen/>
              <w:t>ния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Температура</w:t>
            </w:r>
            <w:r>
              <w:rPr>
                <w:rFonts w:ascii="Arial" w:hAnsi="Arial"/>
                <w:noProof/>
                <w:sz w:val="16"/>
              </w:rPr>
              <w:t xml:space="preserve"> (20</w:t>
            </w:r>
            <w:r>
              <w:rPr>
                <w:rFonts w:ascii="Arial" w:hAnsi="Arial"/>
                <w:noProof/>
                <w:sz w:val="16"/>
              </w:rPr>
              <w:sym w:font="Arial" w:char="00B1"/>
            </w:r>
            <w:r>
              <w:rPr>
                <w:rFonts w:ascii="Arial" w:hAnsi="Arial"/>
                <w:noProof/>
                <w:sz w:val="16"/>
              </w:rPr>
              <w:t>3)</w:t>
            </w:r>
            <w:r>
              <w:rPr>
                <w:rFonts w:ascii="Arial" w:hAnsi="Arial"/>
                <w:sz w:val="16"/>
              </w:rPr>
              <w:t xml:space="preserve"> °С, влаж</w:t>
            </w:r>
            <w:bookmarkStart w:id="627" w:name="OCRUncertain672"/>
            <w:r>
              <w:rPr>
                <w:rFonts w:ascii="Arial" w:hAnsi="Arial"/>
                <w:sz w:val="16"/>
              </w:rPr>
              <w:t>н</w:t>
            </w:r>
            <w:bookmarkEnd w:id="627"/>
            <w:r>
              <w:rPr>
                <w:rFonts w:ascii="Arial" w:hAnsi="Arial"/>
                <w:sz w:val="16"/>
              </w:rPr>
              <w:t>ост</w:t>
            </w:r>
            <w:bookmarkStart w:id="628" w:name="OCRUncertain673"/>
            <w:r>
              <w:rPr>
                <w:rFonts w:ascii="Arial" w:hAnsi="Arial"/>
                <w:sz w:val="16"/>
              </w:rPr>
              <w:t>ь</w:t>
            </w:r>
            <w:bookmarkEnd w:id="628"/>
            <w:r>
              <w:rPr>
                <w:rFonts w:ascii="Arial" w:hAnsi="Arial"/>
                <w:sz w:val="16"/>
              </w:rPr>
              <w:t xml:space="preserve">    воздуха </w:t>
            </w:r>
            <w:r>
              <w:rPr>
                <w:rFonts w:ascii="Arial" w:hAnsi="Arial"/>
                <w:noProof/>
                <w:sz w:val="16"/>
              </w:rPr>
              <w:t>(95</w:t>
            </w:r>
            <w:r>
              <w:rPr>
                <w:rFonts w:ascii="Arial" w:hAnsi="Arial"/>
                <w:noProof/>
                <w:sz w:val="16"/>
              </w:rPr>
              <w:sym w:font="Arial" w:char="00B1"/>
            </w:r>
            <w:r>
              <w:rPr>
                <w:rFonts w:ascii="Arial" w:hAnsi="Arial"/>
                <w:noProof/>
                <w:sz w:val="16"/>
              </w:rPr>
              <w:t xml:space="preserve">5) </w:t>
            </w:r>
            <w:bookmarkStart w:id="629" w:name="OCRUncertain674"/>
            <w:r>
              <w:rPr>
                <w:rFonts w:ascii="Arial" w:hAnsi="Arial"/>
                <w:noProof/>
                <w:sz w:val="16"/>
              </w:rPr>
              <w:t>%,</w:t>
            </w:r>
            <w:bookmarkEnd w:id="629"/>
            <w:r>
              <w:rPr>
                <w:rFonts w:ascii="Arial" w:hAnsi="Arial"/>
                <w:sz w:val="16"/>
              </w:rPr>
              <w:t xml:space="preserve">    наличие стеллажей для уста</w:t>
            </w:r>
            <w:r>
              <w:rPr>
                <w:rFonts w:ascii="Arial" w:hAnsi="Arial"/>
                <w:sz w:val="16"/>
              </w:rPr>
              <w:softHyphen/>
              <w:t>новки обра</w:t>
            </w:r>
            <w:bookmarkStart w:id="630" w:name="OCRUncertain675"/>
            <w:r>
              <w:rPr>
                <w:rFonts w:ascii="Arial" w:hAnsi="Arial"/>
                <w:sz w:val="16"/>
              </w:rPr>
              <w:t>з</w:t>
            </w:r>
            <w:bookmarkEnd w:id="630"/>
            <w:r>
              <w:rPr>
                <w:rFonts w:ascii="Arial" w:hAnsi="Arial"/>
                <w:sz w:val="16"/>
              </w:rPr>
              <w:t>цов, обес</w:t>
            </w:r>
            <w:r>
              <w:rPr>
                <w:rFonts w:ascii="Arial" w:hAnsi="Arial"/>
                <w:sz w:val="16"/>
              </w:rPr>
              <w:softHyphen/>
              <w:t>пе</w:t>
            </w:r>
            <w:bookmarkStart w:id="631" w:name="OCRUncertain676"/>
            <w:r>
              <w:rPr>
                <w:rFonts w:ascii="Arial" w:hAnsi="Arial"/>
                <w:sz w:val="16"/>
              </w:rPr>
              <w:t>чи</w:t>
            </w:r>
            <w:bookmarkEnd w:id="631"/>
            <w:r>
              <w:rPr>
                <w:rFonts w:ascii="Arial" w:hAnsi="Arial"/>
                <w:sz w:val="16"/>
              </w:rPr>
              <w:t>ва</w:t>
            </w:r>
            <w:bookmarkStart w:id="632" w:name="OCRUncertain677"/>
            <w:r>
              <w:rPr>
                <w:rFonts w:ascii="Arial" w:hAnsi="Arial"/>
                <w:sz w:val="16"/>
              </w:rPr>
              <w:t>ющ</w:t>
            </w:r>
            <w:bookmarkEnd w:id="632"/>
            <w:r>
              <w:rPr>
                <w:rFonts w:ascii="Arial" w:hAnsi="Arial"/>
                <w:sz w:val="16"/>
              </w:rPr>
              <w:t>их зазор не м</w:t>
            </w:r>
            <w:bookmarkStart w:id="633" w:name="OCRUncertain678"/>
            <w:r>
              <w:rPr>
                <w:rFonts w:ascii="Arial" w:hAnsi="Arial"/>
                <w:sz w:val="16"/>
              </w:rPr>
              <w:t>ен</w:t>
            </w:r>
            <w:bookmarkEnd w:id="633"/>
            <w:r>
              <w:rPr>
                <w:rFonts w:ascii="Arial" w:hAnsi="Arial"/>
                <w:sz w:val="16"/>
              </w:rPr>
              <w:t>ее</w:t>
            </w:r>
            <w:r>
              <w:rPr>
                <w:rFonts w:ascii="Arial" w:hAnsi="Arial"/>
                <w:noProof/>
                <w:sz w:val="16"/>
              </w:rPr>
              <w:t xml:space="preserve"> 5</w:t>
            </w:r>
            <w:r>
              <w:rPr>
                <w:rFonts w:ascii="Arial" w:hAnsi="Arial"/>
                <w:sz w:val="16"/>
              </w:rPr>
              <w:t xml:space="preserve"> мм меж</w:t>
            </w:r>
            <w:bookmarkStart w:id="634" w:name="OCRUncertain679"/>
            <w:r>
              <w:rPr>
                <w:rFonts w:ascii="Arial" w:hAnsi="Arial"/>
                <w:sz w:val="16"/>
              </w:rPr>
              <w:t>д</w:t>
            </w:r>
            <w:bookmarkEnd w:id="634"/>
            <w:r>
              <w:rPr>
                <w:rFonts w:ascii="Arial" w:hAnsi="Arial"/>
                <w:sz w:val="16"/>
              </w:rPr>
              <w:t>у об</w:t>
            </w:r>
            <w:r>
              <w:rPr>
                <w:rFonts w:ascii="Arial" w:hAnsi="Arial"/>
                <w:sz w:val="16"/>
              </w:rPr>
              <w:softHyphen/>
              <w:t>разцами и сте</w:t>
            </w:r>
            <w:bookmarkStart w:id="635" w:name="OCRUncertain680"/>
            <w:r>
              <w:rPr>
                <w:rFonts w:ascii="Arial" w:hAnsi="Arial"/>
                <w:sz w:val="16"/>
              </w:rPr>
              <w:t>н</w:t>
            </w:r>
            <w:bookmarkEnd w:id="635"/>
            <w:r>
              <w:rPr>
                <w:rFonts w:ascii="Arial" w:hAnsi="Arial"/>
                <w:sz w:val="16"/>
              </w:rPr>
              <w:t>ками камеры или проклад</w:t>
            </w:r>
            <w:r>
              <w:rPr>
                <w:rFonts w:ascii="Arial" w:hAnsi="Arial"/>
                <w:sz w:val="16"/>
              </w:rPr>
              <w:softHyphen/>
              <w:t>ками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Аттестация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2. Средства измерения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Территориальные управления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2.1. Весы по ГОСТ 24104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Погрешность определения массы не более 0,1 %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Поверка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Госснаба СССР, выпускаются серийно</w:t>
            </w:r>
            <w:r>
              <w:rPr>
                <w:rFonts w:ascii="Arial" w:hAnsi="Arial"/>
                <w:sz w:val="16"/>
                <w:vertAlign w:val="superscript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2.2. Линейки стальные по ГОСТ 427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Цена деления не более 1 мм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Территориальные управления Госснаба СССР, выпускаются серийно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2.3. Штангенциркули ШД-П 2-го класса по</w:t>
            </w:r>
            <w:r>
              <w:rPr>
                <w:rFonts w:ascii="Arial" w:hAnsi="Arial"/>
                <w:sz w:val="16"/>
              </w:rPr>
              <w:t xml:space="preserve"> ГОСТ 166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 ГОСТ 166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Поверка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2.4. Щупы (набор № 2) 2-го класса по ТУ 2-034-225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 ТУ 2-034-225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2.5. Проверочные плиты по ГОСТ 109 05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 ГОСТ 109 05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Поверка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Территориальные управления Госснаба СССР, выпускаются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2.6. Поверочные угольники 90</w:t>
            </w:r>
            <w:r>
              <w:rPr>
                <w:rFonts w:ascii="Arial" w:hAnsi="Arial"/>
                <w:sz w:val="16"/>
              </w:rPr>
              <w:sym w:font="Symbol" w:char="F0B0"/>
            </w:r>
            <w:r>
              <w:rPr>
                <w:rFonts w:ascii="Arial" w:hAnsi="Arial"/>
                <w:sz w:val="16"/>
              </w:rPr>
              <w:t xml:space="preserve"> по ГОСТ 3749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 ГОСТ 3749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Поверка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серийно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2.7. Прибор для определения от</w:t>
            </w:r>
            <w:r>
              <w:rPr>
                <w:rFonts w:ascii="Arial" w:hAnsi="Arial"/>
                <w:sz w:val="16"/>
              </w:rPr>
              <w:softHyphen/>
              <w:t>кло</w:t>
            </w:r>
            <w:r>
              <w:rPr>
                <w:rFonts w:ascii="Arial" w:hAnsi="Arial"/>
                <w:sz w:val="16"/>
              </w:rPr>
              <w:softHyphen/>
              <w:t>нений от плоскостности опорных поверхностей образ</w:t>
            </w:r>
            <w:r>
              <w:rPr>
                <w:rFonts w:ascii="Arial" w:hAnsi="Arial"/>
                <w:sz w:val="16"/>
              </w:rPr>
              <w:softHyphen/>
              <w:t>цов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Погрешность измере</w:t>
            </w:r>
            <w:r>
              <w:rPr>
                <w:rFonts w:ascii="Arial" w:hAnsi="Arial"/>
                <w:sz w:val="16"/>
              </w:rPr>
              <w:softHyphen/>
              <w:t xml:space="preserve">ния </w:t>
            </w:r>
            <w:bookmarkStart w:id="636" w:name="OCRUncertain685"/>
            <w:r>
              <w:rPr>
                <w:rFonts w:ascii="Arial" w:hAnsi="Arial"/>
                <w:sz w:val="16"/>
              </w:rPr>
              <w:t>н</w:t>
            </w:r>
            <w:bookmarkEnd w:id="636"/>
            <w:r>
              <w:rPr>
                <w:rFonts w:ascii="Arial" w:hAnsi="Arial"/>
                <w:sz w:val="16"/>
              </w:rPr>
              <w:t>е более</w:t>
            </w:r>
            <w:r>
              <w:rPr>
                <w:rFonts w:ascii="Arial" w:hAnsi="Arial"/>
                <w:noProof/>
                <w:sz w:val="16"/>
              </w:rPr>
              <w:t xml:space="preserve"> 0,01</w:t>
            </w:r>
            <w:r>
              <w:rPr>
                <w:rFonts w:ascii="Arial" w:hAnsi="Arial"/>
                <w:sz w:val="16"/>
              </w:rPr>
              <w:t xml:space="preserve"> мм на </w:t>
            </w:r>
            <w:r>
              <w:rPr>
                <w:rFonts w:ascii="Arial" w:hAnsi="Arial"/>
                <w:noProof/>
                <w:sz w:val="16"/>
              </w:rPr>
              <w:t>100</w:t>
            </w:r>
            <w:r>
              <w:rPr>
                <w:rFonts w:ascii="Arial" w:hAnsi="Arial"/>
                <w:sz w:val="16"/>
              </w:rPr>
              <w:t xml:space="preserve"> мм; наличие трех фиксиров</w:t>
            </w:r>
            <w:bookmarkStart w:id="637" w:name="OCRUncertain686"/>
            <w:r>
              <w:rPr>
                <w:rFonts w:ascii="Arial" w:hAnsi="Arial"/>
                <w:sz w:val="16"/>
              </w:rPr>
              <w:t>а</w:t>
            </w:r>
            <w:bookmarkEnd w:id="637"/>
            <w:r>
              <w:rPr>
                <w:rFonts w:ascii="Arial" w:hAnsi="Arial"/>
                <w:sz w:val="16"/>
              </w:rPr>
              <w:t xml:space="preserve">нных опор и двух </w:t>
            </w:r>
            <w:bookmarkStart w:id="638" w:name="OCRUncertain687"/>
            <w:r>
              <w:rPr>
                <w:rFonts w:ascii="Arial" w:hAnsi="Arial"/>
                <w:sz w:val="16"/>
              </w:rPr>
              <w:t>измерителе</w:t>
            </w:r>
            <w:bookmarkEnd w:id="638"/>
            <w:r>
              <w:rPr>
                <w:rFonts w:ascii="Arial" w:hAnsi="Arial"/>
                <w:sz w:val="16"/>
              </w:rPr>
              <w:t>й пе</w:t>
            </w:r>
            <w:bookmarkStart w:id="639" w:name="OCRUncertain688"/>
            <w:r>
              <w:rPr>
                <w:rFonts w:ascii="Arial" w:hAnsi="Arial"/>
                <w:sz w:val="16"/>
              </w:rPr>
              <w:softHyphen/>
            </w:r>
            <w:bookmarkEnd w:id="639"/>
            <w:r>
              <w:rPr>
                <w:rFonts w:ascii="Arial" w:hAnsi="Arial"/>
                <w:sz w:val="16"/>
              </w:rPr>
              <w:t>реме</w:t>
            </w:r>
            <w:bookmarkStart w:id="640" w:name="OCRUncertain689"/>
            <w:r>
              <w:rPr>
                <w:rFonts w:ascii="Arial" w:hAnsi="Arial"/>
                <w:sz w:val="16"/>
              </w:rPr>
              <w:t>щ</w:t>
            </w:r>
            <w:bookmarkEnd w:id="640"/>
            <w:r>
              <w:rPr>
                <w:rFonts w:ascii="Arial" w:hAnsi="Arial"/>
                <w:sz w:val="16"/>
              </w:rPr>
              <w:t>ен</w:t>
            </w:r>
            <w:bookmarkStart w:id="641" w:name="OCRUncertain690"/>
            <w:r>
              <w:rPr>
                <w:rFonts w:ascii="Arial" w:hAnsi="Arial"/>
                <w:sz w:val="16"/>
              </w:rPr>
              <w:t>и</w:t>
            </w:r>
            <w:bookmarkEnd w:id="641"/>
            <w:r>
              <w:rPr>
                <w:rFonts w:ascii="Arial" w:hAnsi="Arial"/>
                <w:sz w:val="16"/>
              </w:rPr>
              <w:t>й по</w:t>
            </w:r>
            <w:r>
              <w:rPr>
                <w:rFonts w:ascii="Arial" w:hAnsi="Arial"/>
                <w:sz w:val="16"/>
              </w:rPr>
              <w:t xml:space="preserve"> схеме приложения</w:t>
            </w:r>
            <w:r>
              <w:rPr>
                <w:rFonts w:ascii="Arial" w:hAnsi="Arial"/>
                <w:noProof/>
                <w:sz w:val="16"/>
              </w:rPr>
              <w:t xml:space="preserve"> </w:t>
            </w:r>
            <w:r>
              <w:rPr>
                <w:rFonts w:ascii="Arial" w:hAnsi="Arial"/>
                <w:i/>
                <w:noProof/>
                <w:sz w:val="16"/>
              </w:rPr>
              <w:t>5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Поверка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(только измерителей перемещений)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ЦИТП Госстроя СССР</w:t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2.8. Прибор для определения отклонений от перпендикулярности смежных граней образцов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Погрешность измер</w:t>
            </w:r>
            <w:bookmarkStart w:id="642" w:name="OCRUncertain691"/>
            <w:r>
              <w:rPr>
                <w:rFonts w:ascii="Arial" w:hAnsi="Arial"/>
                <w:sz w:val="16"/>
              </w:rPr>
              <w:t>е</w:t>
            </w:r>
            <w:r>
              <w:rPr>
                <w:rFonts w:ascii="Arial" w:hAnsi="Arial"/>
                <w:sz w:val="16"/>
              </w:rPr>
              <w:softHyphen/>
            </w:r>
            <w:bookmarkEnd w:id="642"/>
            <w:r>
              <w:rPr>
                <w:rFonts w:ascii="Arial" w:hAnsi="Arial"/>
                <w:sz w:val="16"/>
              </w:rPr>
              <w:t>ния не более</w:t>
            </w:r>
            <w:r>
              <w:rPr>
                <w:rFonts w:ascii="Arial" w:hAnsi="Arial"/>
                <w:noProof/>
                <w:sz w:val="16"/>
              </w:rPr>
              <w:t xml:space="preserve"> 0,01</w:t>
            </w:r>
            <w:r>
              <w:rPr>
                <w:rFonts w:ascii="Arial" w:hAnsi="Arial"/>
                <w:sz w:val="16"/>
              </w:rPr>
              <w:t xml:space="preserve"> мм на </w:t>
            </w:r>
            <w:r>
              <w:rPr>
                <w:rFonts w:ascii="Arial" w:hAnsi="Arial"/>
                <w:noProof/>
                <w:sz w:val="16"/>
              </w:rPr>
              <w:t>100</w:t>
            </w:r>
            <w:r>
              <w:rPr>
                <w:rFonts w:ascii="Arial" w:hAnsi="Arial"/>
                <w:sz w:val="16"/>
              </w:rPr>
              <w:t xml:space="preserve"> мм; наличие двух фиксированных опор в одно</w:t>
            </w:r>
            <w:bookmarkStart w:id="643" w:name="OCRUncertain692"/>
            <w:r>
              <w:rPr>
                <w:rFonts w:ascii="Arial" w:hAnsi="Arial"/>
                <w:sz w:val="16"/>
              </w:rPr>
              <w:t>й</w:t>
            </w:r>
            <w:bookmarkEnd w:id="643"/>
            <w:r>
              <w:rPr>
                <w:rFonts w:ascii="Arial" w:hAnsi="Arial"/>
                <w:sz w:val="16"/>
              </w:rPr>
              <w:t xml:space="preserve"> плоскости и одно</w:t>
            </w:r>
            <w:bookmarkStart w:id="644" w:name="OCRUncertain693"/>
            <w:r>
              <w:rPr>
                <w:rFonts w:ascii="Arial" w:hAnsi="Arial"/>
                <w:sz w:val="16"/>
              </w:rPr>
              <w:t>й</w:t>
            </w:r>
            <w:bookmarkEnd w:id="644"/>
            <w:r>
              <w:rPr>
                <w:rFonts w:ascii="Arial" w:hAnsi="Arial"/>
                <w:sz w:val="16"/>
              </w:rPr>
              <w:t xml:space="preserve"> опоры и измерителя </w:t>
            </w:r>
            <w:bookmarkStart w:id="645" w:name="OCRUncertain694"/>
            <w:r>
              <w:rPr>
                <w:rFonts w:ascii="Arial" w:hAnsi="Arial"/>
                <w:sz w:val="16"/>
              </w:rPr>
              <w:t>перемещений</w:t>
            </w:r>
            <w:bookmarkEnd w:id="645"/>
            <w:r>
              <w:rPr>
                <w:rFonts w:ascii="Arial" w:hAnsi="Arial"/>
                <w:sz w:val="16"/>
              </w:rPr>
              <w:t xml:space="preserve"> в перпендикулярной плоскос</w:t>
            </w:r>
            <w:bookmarkStart w:id="646" w:name="OCRUncertain695"/>
            <w:r>
              <w:rPr>
                <w:rFonts w:ascii="Arial" w:hAnsi="Arial"/>
                <w:sz w:val="16"/>
              </w:rPr>
              <w:t>т</w:t>
            </w:r>
            <w:bookmarkEnd w:id="646"/>
            <w:r>
              <w:rPr>
                <w:rFonts w:ascii="Arial" w:hAnsi="Arial"/>
                <w:sz w:val="16"/>
              </w:rPr>
              <w:t>и по схеме пр</w:t>
            </w:r>
            <w:bookmarkStart w:id="647" w:name="OCRUncertain696"/>
            <w:r>
              <w:rPr>
                <w:rFonts w:ascii="Arial" w:hAnsi="Arial"/>
                <w:sz w:val="16"/>
              </w:rPr>
              <w:t>и</w:t>
            </w:r>
            <w:bookmarkEnd w:id="647"/>
            <w:r>
              <w:rPr>
                <w:rFonts w:ascii="Arial" w:hAnsi="Arial"/>
                <w:sz w:val="16"/>
              </w:rPr>
              <w:t>ложения</w:t>
            </w:r>
            <w:r>
              <w:rPr>
                <w:rFonts w:ascii="Arial" w:hAnsi="Arial"/>
                <w:noProof/>
                <w:sz w:val="16"/>
              </w:rPr>
              <w:t xml:space="preserve"> 5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Поверка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(только измерителей перемещений)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ЦИТП Госстроя СССР</w:t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3.   Испытательные машины для статических испытаний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Территориальные управления Госснаба</w:t>
            </w:r>
            <w:r>
              <w:rPr>
                <w:rFonts w:ascii="Arial" w:hAnsi="Arial"/>
                <w:sz w:val="16"/>
              </w:rPr>
              <w:t xml:space="preserve"> СССР, выпускаются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3.1. Прессы для испытаний на сжатие по ГОСТ 8905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 ГОСТ 8905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Поверка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серийно</w:t>
            </w:r>
            <w:r>
              <w:rPr>
                <w:rFonts w:ascii="Arial" w:hAnsi="Arial"/>
                <w:sz w:val="16"/>
                <w:vertAlign w:val="superscript"/>
              </w:rPr>
              <w:t>5</w:t>
            </w:r>
            <w:r>
              <w:rPr>
                <w:rFonts w:ascii="Arial" w:hAnsi="Arial"/>
                <w:sz w:val="16"/>
              </w:rPr>
              <w:t xml:space="preserve">  Армавирским ПО «Точмашприбор»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3.2. Разрывные и универсальные испытательные машины по ГОСТ 7855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 ГОСТ 7855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E"/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Symbol" w:char="F0BE"/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E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4.  Устройства и приспособления для испытаний на сжатие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4.1. Устройства для центри</w:t>
            </w:r>
            <w:r>
              <w:rPr>
                <w:rFonts w:ascii="Arial" w:hAnsi="Arial"/>
                <w:sz w:val="16"/>
              </w:rPr>
              <w:softHyphen/>
              <w:t>ро</w:t>
            </w:r>
            <w:r>
              <w:rPr>
                <w:rFonts w:ascii="Arial" w:hAnsi="Arial"/>
                <w:sz w:val="16"/>
              </w:rPr>
              <w:softHyphen/>
              <w:t>ва</w:t>
            </w:r>
            <w:r>
              <w:rPr>
                <w:rFonts w:ascii="Arial" w:hAnsi="Arial"/>
                <w:sz w:val="16"/>
              </w:rPr>
              <w:softHyphen/>
              <w:t>ния образцов относительно геометрической оси испыта</w:t>
            </w:r>
            <w:r>
              <w:rPr>
                <w:rFonts w:ascii="Arial" w:hAnsi="Arial"/>
                <w:sz w:val="16"/>
              </w:rPr>
              <w:softHyphen/>
              <w:t>тель</w:t>
            </w:r>
            <w:r>
              <w:rPr>
                <w:rFonts w:ascii="Arial" w:hAnsi="Arial"/>
                <w:sz w:val="16"/>
              </w:rPr>
              <w:softHyphen/>
              <w:t>ной машины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Обесп</w:t>
            </w:r>
            <w:bookmarkStart w:id="648" w:name="OCRUncertain700"/>
            <w:r>
              <w:rPr>
                <w:rFonts w:ascii="Arial" w:hAnsi="Arial"/>
                <w:sz w:val="16"/>
              </w:rPr>
              <w:t>е</w:t>
            </w:r>
            <w:bookmarkEnd w:id="648"/>
            <w:r>
              <w:rPr>
                <w:rFonts w:ascii="Arial" w:hAnsi="Arial"/>
                <w:sz w:val="16"/>
              </w:rPr>
              <w:t xml:space="preserve">чение </w:t>
            </w:r>
            <w:bookmarkStart w:id="649" w:name="OCRUncertain701"/>
            <w:r>
              <w:rPr>
                <w:rFonts w:ascii="Arial" w:hAnsi="Arial"/>
                <w:sz w:val="16"/>
              </w:rPr>
              <w:t>эксцент</w:t>
            </w:r>
            <w:bookmarkStart w:id="650" w:name="OCRUncertain702"/>
            <w:bookmarkEnd w:id="649"/>
            <w:r>
              <w:rPr>
                <w:rFonts w:ascii="Arial" w:hAnsi="Arial"/>
                <w:sz w:val="16"/>
              </w:rPr>
              <w:t>риситета</w:t>
            </w:r>
            <w:bookmarkEnd w:id="650"/>
            <w:r>
              <w:rPr>
                <w:rFonts w:ascii="Arial" w:hAnsi="Arial"/>
                <w:sz w:val="16"/>
              </w:rPr>
              <w:t xml:space="preserve"> приложения ос</w:t>
            </w:r>
            <w:bookmarkStart w:id="651" w:name="OCRUncertain703"/>
            <w:r>
              <w:rPr>
                <w:rFonts w:ascii="Arial" w:hAnsi="Arial"/>
                <w:sz w:val="16"/>
              </w:rPr>
              <w:t>ев</w:t>
            </w:r>
            <w:bookmarkEnd w:id="651"/>
            <w:r>
              <w:rPr>
                <w:rFonts w:ascii="Arial" w:hAnsi="Arial"/>
                <w:sz w:val="16"/>
              </w:rPr>
              <w:t>ой нагру</w:t>
            </w:r>
            <w:bookmarkStart w:id="652" w:name="OCRUncertain704"/>
            <w:r>
              <w:rPr>
                <w:rFonts w:ascii="Arial" w:hAnsi="Arial"/>
                <w:sz w:val="16"/>
              </w:rPr>
              <w:t>з</w:t>
            </w:r>
            <w:bookmarkEnd w:id="652"/>
            <w:r>
              <w:rPr>
                <w:rFonts w:ascii="Arial" w:hAnsi="Arial"/>
                <w:sz w:val="16"/>
              </w:rPr>
              <w:t>к</w:t>
            </w:r>
            <w:bookmarkStart w:id="653" w:name="OCRUncertain705"/>
            <w:r>
              <w:rPr>
                <w:rFonts w:ascii="Arial" w:hAnsi="Arial"/>
                <w:sz w:val="16"/>
              </w:rPr>
              <w:t>и</w:t>
            </w:r>
            <w:bookmarkEnd w:id="653"/>
            <w:r>
              <w:rPr>
                <w:rFonts w:ascii="Arial" w:hAnsi="Arial"/>
                <w:sz w:val="16"/>
              </w:rPr>
              <w:t xml:space="preserve"> не </w:t>
            </w:r>
            <w:bookmarkStart w:id="654" w:name="OCRUncertain706"/>
            <w:r>
              <w:rPr>
                <w:rFonts w:ascii="Arial" w:hAnsi="Arial"/>
                <w:sz w:val="16"/>
              </w:rPr>
              <w:t>бо</w:t>
            </w:r>
            <w:bookmarkEnd w:id="654"/>
            <w:r>
              <w:rPr>
                <w:rFonts w:ascii="Arial" w:hAnsi="Arial"/>
                <w:sz w:val="16"/>
              </w:rPr>
              <w:t>лее</w:t>
            </w:r>
            <w:r>
              <w:rPr>
                <w:rFonts w:ascii="Arial" w:hAnsi="Arial"/>
                <w:noProof/>
                <w:sz w:val="16"/>
              </w:rPr>
              <w:t xml:space="preserve"> 1</w:t>
            </w:r>
            <w:r>
              <w:rPr>
                <w:rFonts w:ascii="Arial" w:hAnsi="Arial"/>
                <w:sz w:val="16"/>
              </w:rPr>
              <w:t xml:space="preserve"> % р</w:t>
            </w:r>
            <w:bookmarkStart w:id="655" w:name="OCRUncertain708"/>
            <w:r>
              <w:rPr>
                <w:rFonts w:ascii="Arial" w:hAnsi="Arial"/>
                <w:sz w:val="16"/>
              </w:rPr>
              <w:t>аз</w:t>
            </w:r>
            <w:bookmarkEnd w:id="655"/>
            <w:r>
              <w:rPr>
                <w:rFonts w:ascii="Arial" w:hAnsi="Arial"/>
                <w:sz w:val="16"/>
              </w:rPr>
              <w:t xml:space="preserve">мера </w:t>
            </w:r>
            <w:bookmarkStart w:id="656" w:name="OCRUncertain710"/>
            <w:r>
              <w:rPr>
                <w:rFonts w:ascii="Arial" w:hAnsi="Arial"/>
                <w:sz w:val="16"/>
              </w:rPr>
              <w:t>попе</w:t>
            </w:r>
            <w:bookmarkEnd w:id="656"/>
            <w:r>
              <w:rPr>
                <w:rFonts w:ascii="Arial" w:hAnsi="Arial"/>
                <w:sz w:val="16"/>
              </w:rPr>
              <w:t>речного сечен</w:t>
            </w:r>
            <w:bookmarkStart w:id="657" w:name="OCRUncertain711"/>
            <w:r>
              <w:rPr>
                <w:rFonts w:ascii="Arial" w:hAnsi="Arial"/>
                <w:sz w:val="16"/>
              </w:rPr>
              <w:t>и</w:t>
            </w:r>
            <w:bookmarkEnd w:id="657"/>
            <w:r>
              <w:rPr>
                <w:rFonts w:ascii="Arial" w:hAnsi="Arial"/>
                <w:sz w:val="16"/>
              </w:rPr>
              <w:t xml:space="preserve">я </w:t>
            </w:r>
            <w:bookmarkStart w:id="658" w:name="OCRUncertain712"/>
            <w:r>
              <w:rPr>
                <w:rFonts w:ascii="Arial" w:hAnsi="Arial"/>
                <w:sz w:val="16"/>
              </w:rPr>
              <w:t>образца</w:t>
            </w:r>
            <w:bookmarkEnd w:id="658"/>
            <w:r>
              <w:rPr>
                <w:rFonts w:ascii="Arial" w:hAnsi="Arial"/>
                <w:sz w:val="16"/>
              </w:rPr>
              <w:t xml:space="preserve"> по </w:t>
            </w:r>
            <w:bookmarkStart w:id="659" w:name="OCRUncertain713"/>
            <w:r>
              <w:rPr>
                <w:rFonts w:ascii="Arial" w:hAnsi="Arial"/>
                <w:sz w:val="16"/>
              </w:rPr>
              <w:t>приложе</w:t>
            </w:r>
            <w:bookmarkEnd w:id="659"/>
            <w:r>
              <w:rPr>
                <w:rFonts w:ascii="Arial" w:hAnsi="Arial"/>
                <w:sz w:val="16"/>
              </w:rPr>
              <w:t>нию 6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Аттестация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Ц</w:t>
            </w:r>
            <w:r>
              <w:rPr>
                <w:rFonts w:ascii="Arial" w:hAnsi="Arial"/>
                <w:sz w:val="16"/>
              </w:rPr>
              <w:t>НИЛКиевгорстрой Киевгорстроя</w:t>
            </w:r>
            <w:r>
              <w:rPr>
                <w:rFonts w:ascii="Arial" w:hAnsi="Arial"/>
                <w:sz w:val="16"/>
                <w:vertAlign w:val="superscript"/>
              </w:rPr>
              <w:t>6</w:t>
            </w:r>
            <w:r>
              <w:rPr>
                <w:rFonts w:ascii="Arial" w:hAnsi="Arial"/>
                <w:sz w:val="16"/>
              </w:rPr>
              <w:t>, Институт «Оргэнергострой» Минэнерго СССР</w:t>
            </w: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Институт «Оргэнергострой» Минэнерго СССР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4.2. Дополнительные стальные плиты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Тв</w:t>
            </w:r>
            <w:bookmarkStart w:id="660" w:name="OCRUncertain714"/>
            <w:r>
              <w:rPr>
                <w:rFonts w:ascii="Arial" w:hAnsi="Arial"/>
                <w:sz w:val="16"/>
              </w:rPr>
              <w:t>е</w:t>
            </w:r>
            <w:bookmarkEnd w:id="660"/>
            <w:r>
              <w:rPr>
                <w:rFonts w:ascii="Arial" w:hAnsi="Arial"/>
                <w:sz w:val="16"/>
              </w:rPr>
              <w:t xml:space="preserve">рдость стали </w:t>
            </w:r>
            <w:bookmarkStart w:id="661" w:name="OCRUncertain716"/>
            <w:r>
              <w:rPr>
                <w:rFonts w:ascii="Arial" w:hAnsi="Arial"/>
                <w:sz w:val="16"/>
                <w:lang w:val="en-US"/>
              </w:rPr>
              <w:t>HRC</w:t>
            </w:r>
            <w:r>
              <w:rPr>
                <w:rFonts w:ascii="Arial" w:hAnsi="Arial"/>
                <w:sz w:val="16"/>
                <w:vertAlign w:val="subscript"/>
              </w:rPr>
              <w:t>Э</w:t>
            </w:r>
            <w:r>
              <w:rPr>
                <w:rFonts w:ascii="Arial" w:hAnsi="Arial"/>
                <w:sz w:val="16"/>
                <w:lang w:val="en-US"/>
              </w:rPr>
              <w:t xml:space="preserve"> </w:t>
            </w:r>
            <w:r>
              <w:rPr>
                <w:rFonts w:ascii="Arial" w:hAnsi="Arial"/>
                <w:sz w:val="16"/>
              </w:rPr>
              <w:t>5</w:t>
            </w:r>
            <w:bookmarkEnd w:id="661"/>
            <w:r>
              <w:rPr>
                <w:rFonts w:ascii="Arial" w:hAnsi="Arial"/>
                <w:sz w:val="16"/>
              </w:rPr>
              <w:t>5</w:t>
            </w:r>
            <w:bookmarkStart w:id="662" w:name="OCRUncertain717"/>
            <w:r>
              <w:rPr>
                <w:rFonts w:ascii="Arial" w:hAnsi="Arial"/>
                <w:noProof/>
                <w:sz w:val="16"/>
              </w:rPr>
              <w:t>.</w:t>
            </w:r>
            <w:bookmarkStart w:id="663" w:name="OCRUncertain718"/>
            <w:bookmarkEnd w:id="662"/>
            <w:r>
              <w:rPr>
                <w:rFonts w:ascii="Arial" w:hAnsi="Arial"/>
                <w:noProof/>
                <w:sz w:val="16"/>
              </w:rPr>
              <w:t>.</w:t>
            </w:r>
            <w:bookmarkStart w:id="664" w:name="OCRUncertain719"/>
            <w:bookmarkEnd w:id="663"/>
            <w:r>
              <w:rPr>
                <w:rFonts w:ascii="Arial" w:hAnsi="Arial"/>
                <w:noProof/>
                <w:sz w:val="16"/>
              </w:rPr>
              <w:t>.</w:t>
            </w:r>
            <w:bookmarkEnd w:id="664"/>
            <w:r>
              <w:rPr>
                <w:rFonts w:ascii="Arial" w:hAnsi="Arial"/>
                <w:noProof/>
                <w:sz w:val="16"/>
              </w:rPr>
              <w:t>60;</w:t>
            </w:r>
            <w:r>
              <w:rPr>
                <w:rFonts w:ascii="Arial" w:hAnsi="Arial"/>
                <w:sz w:val="16"/>
              </w:rPr>
              <w:t xml:space="preserve">   </w:t>
            </w:r>
            <w:bookmarkStart w:id="665" w:name="OCRUncertain720"/>
            <w:r>
              <w:rPr>
                <w:rFonts w:ascii="Arial" w:hAnsi="Arial"/>
                <w:sz w:val="16"/>
              </w:rPr>
              <w:t>неплоскостность</w:t>
            </w:r>
            <w:bookmarkEnd w:id="665"/>
            <w:r>
              <w:rPr>
                <w:rFonts w:ascii="Arial" w:hAnsi="Arial"/>
                <w:sz w:val="16"/>
              </w:rPr>
              <w:t xml:space="preserve"> опор</w:t>
            </w:r>
            <w:bookmarkStart w:id="666" w:name="OCRUncertain721"/>
            <w:r>
              <w:rPr>
                <w:rFonts w:ascii="Arial" w:hAnsi="Arial"/>
                <w:sz w:val="16"/>
              </w:rPr>
              <w:softHyphen/>
            </w:r>
            <w:bookmarkEnd w:id="666"/>
            <w:r>
              <w:rPr>
                <w:rFonts w:ascii="Arial" w:hAnsi="Arial"/>
                <w:sz w:val="16"/>
              </w:rPr>
              <w:t>ных поверхностей не более</w:t>
            </w:r>
            <w:r>
              <w:rPr>
                <w:rFonts w:ascii="Arial" w:hAnsi="Arial"/>
                <w:noProof/>
                <w:sz w:val="16"/>
              </w:rPr>
              <w:t xml:space="preserve"> 0,05</w:t>
            </w:r>
            <w:r>
              <w:rPr>
                <w:rFonts w:ascii="Arial" w:hAnsi="Arial"/>
                <w:sz w:val="16"/>
              </w:rPr>
              <w:t xml:space="preserve"> мм на 100 мм; </w:t>
            </w:r>
            <w:bookmarkStart w:id="667" w:name="OCRUncertain722"/>
          </w:p>
          <w:p w:rsidR="00000000" w:rsidRDefault="00C03CDC">
            <w:pPr>
              <w:jc w:val="both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</w:rPr>
              <w:t>т</w:t>
            </w:r>
            <w:bookmarkEnd w:id="667"/>
            <w:r>
              <w:rPr>
                <w:rFonts w:ascii="Arial" w:hAnsi="Arial"/>
                <w:sz w:val="16"/>
              </w:rPr>
              <w:t>олщи</w:t>
            </w:r>
            <w:bookmarkStart w:id="668" w:name="OCRUncertain723"/>
            <w:r>
              <w:rPr>
                <w:rFonts w:ascii="Arial" w:hAnsi="Arial"/>
                <w:sz w:val="16"/>
              </w:rPr>
              <w:t>н</w:t>
            </w:r>
            <w:bookmarkEnd w:id="668"/>
            <w:r>
              <w:rPr>
                <w:rFonts w:ascii="Arial" w:hAnsi="Arial"/>
                <w:sz w:val="16"/>
              </w:rPr>
              <w:t>а не ме</w:t>
            </w:r>
            <w:bookmarkStart w:id="669" w:name="OCRUncertain724"/>
            <w:r>
              <w:rPr>
                <w:rFonts w:ascii="Arial" w:hAnsi="Arial"/>
                <w:sz w:val="16"/>
              </w:rPr>
              <w:t>н</w:t>
            </w:r>
            <w:bookmarkEnd w:id="669"/>
            <w:r>
              <w:rPr>
                <w:rFonts w:ascii="Arial" w:hAnsi="Arial"/>
                <w:sz w:val="16"/>
              </w:rPr>
              <w:t>ее 0,25</w:t>
            </w:r>
            <w:r>
              <w:rPr>
                <w:rFonts w:ascii="Arial" w:hAnsi="Arial"/>
                <w:i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(0,25</w:t>
            </w:r>
            <w:bookmarkStart w:id="670" w:name="OCRUncertain725"/>
            <w:r>
              <w:rPr>
                <w:rFonts w:ascii="Arial" w:hAnsi="Arial"/>
                <w:i/>
                <w:sz w:val="16"/>
                <w:lang w:val="en-US"/>
              </w:rPr>
              <w:t>d</w:t>
            </w:r>
            <w:r>
              <w:rPr>
                <w:rFonts w:ascii="Arial" w:hAnsi="Arial"/>
                <w:noProof/>
                <w:sz w:val="16"/>
              </w:rPr>
              <w:t>)</w:t>
            </w:r>
            <w:bookmarkEnd w:id="670"/>
            <w:r>
              <w:rPr>
                <w:rFonts w:ascii="Arial" w:hAnsi="Arial"/>
                <w:sz w:val="16"/>
              </w:rPr>
              <w:t xml:space="preserve"> при переда</w:t>
            </w:r>
            <w:bookmarkStart w:id="671" w:name="OCRUncertain726"/>
            <w:r>
              <w:rPr>
                <w:rFonts w:ascii="Arial" w:hAnsi="Arial"/>
                <w:sz w:val="16"/>
              </w:rPr>
              <w:t>ч</w:t>
            </w:r>
            <w:bookmarkEnd w:id="671"/>
            <w:r>
              <w:rPr>
                <w:rFonts w:ascii="Arial" w:hAnsi="Arial"/>
                <w:sz w:val="16"/>
              </w:rPr>
              <w:t xml:space="preserve">е </w:t>
            </w:r>
            <w:bookmarkStart w:id="672" w:name="OCRUncertain727"/>
            <w:r>
              <w:rPr>
                <w:rFonts w:ascii="Arial" w:hAnsi="Arial"/>
                <w:sz w:val="16"/>
              </w:rPr>
              <w:t>н</w:t>
            </w:r>
            <w:bookmarkEnd w:id="672"/>
            <w:r>
              <w:rPr>
                <w:rFonts w:ascii="Arial" w:hAnsi="Arial"/>
                <w:sz w:val="16"/>
              </w:rPr>
              <w:t>агрузки чере</w:t>
            </w:r>
            <w:bookmarkStart w:id="673" w:name="OCRUncertain728"/>
            <w:r>
              <w:rPr>
                <w:rFonts w:ascii="Arial" w:hAnsi="Arial"/>
                <w:sz w:val="16"/>
              </w:rPr>
              <w:t>з</w:t>
            </w:r>
            <w:bookmarkEnd w:id="673"/>
            <w:r>
              <w:rPr>
                <w:rFonts w:ascii="Arial" w:hAnsi="Arial"/>
                <w:sz w:val="16"/>
              </w:rPr>
              <w:t xml:space="preserve"> шаро</w:t>
            </w:r>
            <w:bookmarkStart w:id="674" w:name="OCRUncertain729"/>
            <w:r>
              <w:rPr>
                <w:rFonts w:ascii="Arial" w:hAnsi="Arial"/>
                <w:sz w:val="16"/>
              </w:rPr>
              <w:softHyphen/>
            </w:r>
            <w:bookmarkEnd w:id="674"/>
            <w:r>
              <w:rPr>
                <w:rFonts w:ascii="Arial" w:hAnsi="Arial"/>
                <w:sz w:val="16"/>
              </w:rPr>
              <w:t>вой шарн</w:t>
            </w:r>
            <w:bookmarkStart w:id="675" w:name="OCRUncertain730"/>
            <w:r>
              <w:rPr>
                <w:rFonts w:ascii="Arial" w:hAnsi="Arial"/>
                <w:sz w:val="16"/>
              </w:rPr>
              <w:t>и</w:t>
            </w:r>
            <w:bookmarkEnd w:id="675"/>
            <w:r>
              <w:rPr>
                <w:rFonts w:ascii="Arial" w:hAnsi="Arial"/>
                <w:sz w:val="16"/>
              </w:rPr>
              <w:t xml:space="preserve">р; 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размеры в </w:t>
            </w:r>
            <w:bookmarkStart w:id="676" w:name="OCRUncertain731"/>
            <w:r>
              <w:rPr>
                <w:rFonts w:ascii="Arial" w:hAnsi="Arial"/>
                <w:sz w:val="16"/>
              </w:rPr>
              <w:t>плане</w:t>
            </w:r>
            <w:bookmarkEnd w:id="676"/>
            <w:r>
              <w:rPr>
                <w:rFonts w:ascii="Arial" w:hAnsi="Arial"/>
                <w:sz w:val="16"/>
              </w:rPr>
              <w:t xml:space="preserve"> долж</w:t>
            </w:r>
            <w:bookmarkStart w:id="677" w:name="OCRUncertain732"/>
            <w:r>
              <w:rPr>
                <w:rFonts w:ascii="Arial" w:hAnsi="Arial"/>
                <w:sz w:val="16"/>
              </w:rPr>
              <w:softHyphen/>
            </w:r>
            <w:bookmarkEnd w:id="677"/>
            <w:r>
              <w:rPr>
                <w:rFonts w:ascii="Arial" w:hAnsi="Arial"/>
                <w:sz w:val="16"/>
              </w:rPr>
              <w:t>ны</w:t>
            </w:r>
            <w:r>
              <w:rPr>
                <w:rFonts w:ascii="Arial" w:hAnsi="Arial"/>
                <w:noProof/>
                <w:sz w:val="16"/>
              </w:rPr>
              <w:t xml:space="preserve"> </w:t>
            </w:r>
            <w:bookmarkStart w:id="678" w:name="OCRUncertain734"/>
            <w:r>
              <w:rPr>
                <w:rFonts w:ascii="Arial" w:hAnsi="Arial"/>
                <w:sz w:val="16"/>
              </w:rPr>
              <w:t>соот</w:t>
            </w:r>
            <w:r>
              <w:rPr>
                <w:rFonts w:ascii="Arial" w:hAnsi="Arial"/>
                <w:sz w:val="16"/>
              </w:rPr>
              <w:softHyphen/>
              <w:t>ветст</w:t>
            </w:r>
            <w:r>
              <w:rPr>
                <w:rFonts w:ascii="Arial" w:hAnsi="Arial"/>
                <w:sz w:val="16"/>
              </w:rPr>
              <w:softHyphen/>
              <w:t xml:space="preserve">вовать </w:t>
            </w:r>
            <w:bookmarkEnd w:id="678"/>
            <w:r>
              <w:rPr>
                <w:rFonts w:ascii="Arial" w:hAnsi="Arial"/>
                <w:sz w:val="16"/>
              </w:rPr>
              <w:t xml:space="preserve">размерам </w:t>
            </w:r>
            <w:bookmarkStart w:id="679" w:name="OCRUncertain735"/>
            <w:r>
              <w:rPr>
                <w:rFonts w:ascii="Arial" w:hAnsi="Arial"/>
                <w:sz w:val="16"/>
              </w:rPr>
              <w:t>попе</w:t>
            </w:r>
            <w:r>
              <w:rPr>
                <w:rFonts w:ascii="Arial" w:hAnsi="Arial"/>
                <w:sz w:val="16"/>
              </w:rPr>
              <w:softHyphen/>
              <w:t>реч</w:t>
            </w:r>
            <w:r>
              <w:rPr>
                <w:rFonts w:ascii="Arial" w:hAnsi="Arial"/>
                <w:sz w:val="16"/>
              </w:rPr>
              <w:softHyphen/>
              <w:t>ного сечени</w:t>
            </w:r>
            <w:bookmarkEnd w:id="679"/>
            <w:r>
              <w:rPr>
                <w:rFonts w:ascii="Arial" w:hAnsi="Arial"/>
                <w:sz w:val="16"/>
              </w:rPr>
              <w:t>я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 xml:space="preserve">куба или </w:t>
            </w:r>
            <w:bookmarkStart w:id="680" w:name="OCRUncertain736"/>
            <w:r>
              <w:rPr>
                <w:rFonts w:ascii="Arial" w:hAnsi="Arial"/>
                <w:sz w:val="16"/>
              </w:rPr>
              <w:t xml:space="preserve">цилиндра с погрешностью </w:t>
            </w:r>
            <w:bookmarkEnd w:id="680"/>
            <w:r>
              <w:rPr>
                <w:rFonts w:ascii="Arial" w:hAnsi="Arial"/>
                <w:sz w:val="16"/>
              </w:rPr>
              <w:t>не бо</w:t>
            </w:r>
            <w:bookmarkStart w:id="681" w:name="OCRUncertain737"/>
            <w:r>
              <w:rPr>
                <w:rFonts w:ascii="Arial" w:hAnsi="Arial"/>
                <w:sz w:val="16"/>
              </w:rPr>
              <w:t>л</w:t>
            </w:r>
            <w:bookmarkEnd w:id="681"/>
            <w:r>
              <w:rPr>
                <w:rFonts w:ascii="Arial" w:hAnsi="Arial"/>
                <w:sz w:val="16"/>
              </w:rPr>
              <w:t>ее</w:t>
            </w:r>
            <w:r>
              <w:rPr>
                <w:rFonts w:ascii="Arial" w:hAnsi="Arial"/>
                <w:noProof/>
                <w:sz w:val="16"/>
              </w:rPr>
              <w:t xml:space="preserve"> 1</w:t>
            </w:r>
            <w:r>
              <w:rPr>
                <w:rFonts w:ascii="Arial" w:hAnsi="Arial"/>
                <w:sz w:val="16"/>
              </w:rPr>
              <w:t xml:space="preserve"> %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Аттестация</w:t>
            </w:r>
          </w:p>
        </w:tc>
        <w:tc>
          <w:tcPr>
            <w:tcW w:w="5670" w:type="dxa"/>
            <w:gridSpan w:val="2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Институт «Оргэнергострой» Минэнерго СССР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5. Устройства и</w:t>
            </w:r>
            <w:r>
              <w:rPr>
                <w:rFonts w:ascii="Arial" w:hAnsi="Arial"/>
                <w:b/>
                <w:sz w:val="16"/>
              </w:rPr>
              <w:t xml:space="preserve"> приспо</w:t>
            </w:r>
            <w:r>
              <w:rPr>
                <w:rFonts w:ascii="Arial" w:hAnsi="Arial"/>
                <w:b/>
                <w:sz w:val="16"/>
              </w:rPr>
              <w:softHyphen/>
              <w:t>соб</w:t>
            </w:r>
            <w:r>
              <w:rPr>
                <w:rFonts w:ascii="Arial" w:hAnsi="Arial"/>
                <w:b/>
                <w:sz w:val="16"/>
              </w:rPr>
              <w:softHyphen/>
              <w:t>ле</w:t>
            </w:r>
            <w:r>
              <w:rPr>
                <w:rFonts w:ascii="Arial" w:hAnsi="Arial"/>
                <w:b/>
                <w:sz w:val="16"/>
              </w:rPr>
              <w:softHyphen/>
              <w:t>ния для испытаний на растяжение при изгибе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Обеспечение схемы испытания согласно черт. 3 и черт. 10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5.1. Устройство в целом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Обеспече</w:t>
            </w:r>
            <w:bookmarkStart w:id="682" w:name="OCRUncertain742"/>
            <w:r>
              <w:rPr>
                <w:rFonts w:ascii="Arial" w:hAnsi="Arial"/>
                <w:sz w:val="16"/>
              </w:rPr>
              <w:t>н</w:t>
            </w:r>
            <w:bookmarkEnd w:id="682"/>
            <w:r>
              <w:rPr>
                <w:rFonts w:ascii="Arial" w:hAnsi="Arial"/>
                <w:sz w:val="16"/>
              </w:rPr>
              <w:t xml:space="preserve">ие </w:t>
            </w:r>
            <w:bookmarkStart w:id="683" w:name="OCRUncertain743"/>
            <w:r>
              <w:rPr>
                <w:rFonts w:ascii="Arial" w:hAnsi="Arial"/>
                <w:sz w:val="16"/>
              </w:rPr>
              <w:t>з</w:t>
            </w:r>
            <w:bookmarkEnd w:id="683"/>
            <w:r>
              <w:rPr>
                <w:rFonts w:ascii="Arial" w:hAnsi="Arial"/>
                <w:sz w:val="16"/>
              </w:rPr>
              <w:t>аданных размеров схемы испы</w:t>
            </w:r>
            <w:r>
              <w:rPr>
                <w:rFonts w:ascii="Arial" w:hAnsi="Arial"/>
                <w:sz w:val="16"/>
              </w:rPr>
              <w:softHyphen/>
              <w:t>та</w:t>
            </w:r>
            <w:bookmarkStart w:id="684" w:name="OCRUncertain744"/>
            <w:r>
              <w:rPr>
                <w:rFonts w:ascii="Arial" w:hAnsi="Arial"/>
                <w:sz w:val="16"/>
              </w:rPr>
              <w:t>н</w:t>
            </w:r>
            <w:bookmarkEnd w:id="684"/>
            <w:r>
              <w:rPr>
                <w:rFonts w:ascii="Arial" w:hAnsi="Arial"/>
                <w:sz w:val="16"/>
              </w:rPr>
              <w:t>ия с погрешностью, не более:</w:t>
            </w:r>
            <w:r>
              <w:rPr>
                <w:rFonts w:ascii="Arial" w:hAnsi="Arial"/>
                <w:noProof/>
                <w:sz w:val="16"/>
              </w:rPr>
              <w:t xml:space="preserve"> 0,3 </w:t>
            </w:r>
            <w:bookmarkStart w:id="685" w:name="OCRUncertain745"/>
            <w:r>
              <w:rPr>
                <w:rFonts w:ascii="Arial" w:hAnsi="Arial"/>
                <w:noProof/>
                <w:sz w:val="16"/>
              </w:rPr>
              <w:t>%</w:t>
            </w:r>
            <w:bookmarkEnd w:id="685"/>
            <w:r>
              <w:rPr>
                <w:rFonts w:ascii="Arial" w:hAnsi="Arial"/>
                <w:sz w:val="16"/>
              </w:rPr>
              <w:t xml:space="preserve"> д</w:t>
            </w:r>
            <w:bookmarkStart w:id="686" w:name="OCRUncertain746"/>
            <w:r>
              <w:rPr>
                <w:rFonts w:ascii="Arial" w:hAnsi="Arial"/>
                <w:sz w:val="16"/>
              </w:rPr>
              <w:t>ля</w:t>
            </w:r>
            <w:bookmarkEnd w:id="686"/>
            <w:r>
              <w:rPr>
                <w:rFonts w:ascii="Arial" w:hAnsi="Arial"/>
                <w:sz w:val="16"/>
              </w:rPr>
              <w:t xml:space="preserve"> рас</w:t>
            </w:r>
            <w:r>
              <w:rPr>
                <w:rFonts w:ascii="Arial" w:hAnsi="Arial"/>
                <w:sz w:val="16"/>
              </w:rPr>
              <w:softHyphen/>
              <w:t>четного пролета;</w:t>
            </w:r>
            <w:r>
              <w:rPr>
                <w:rFonts w:ascii="Arial" w:hAnsi="Arial"/>
                <w:noProof/>
                <w:sz w:val="16"/>
              </w:rPr>
              <w:t xml:space="preserve"> 1 </w:t>
            </w:r>
            <w:bookmarkStart w:id="687" w:name="OCRUncertain747"/>
            <w:r>
              <w:rPr>
                <w:rFonts w:ascii="Arial" w:hAnsi="Arial"/>
                <w:i/>
                <w:noProof/>
                <w:sz w:val="16"/>
              </w:rPr>
              <w:t>%</w:t>
            </w:r>
            <w:bookmarkEnd w:id="687"/>
            <w:r>
              <w:rPr>
                <w:rFonts w:ascii="Arial" w:hAnsi="Arial"/>
                <w:i/>
                <w:noProof/>
                <w:sz w:val="16"/>
              </w:rPr>
              <w:t xml:space="preserve"> </w:t>
            </w:r>
            <w:r>
              <w:rPr>
                <w:rFonts w:ascii="Arial" w:hAnsi="Arial"/>
                <w:i/>
                <w:noProof/>
                <w:sz w:val="16"/>
              </w:rPr>
              <w:sym w:font="Symbol" w:char="F0BE"/>
            </w:r>
            <w:r>
              <w:rPr>
                <w:rFonts w:ascii="Arial" w:hAnsi="Arial"/>
                <w:i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для осталь</w:t>
            </w:r>
            <w:bookmarkStart w:id="688" w:name="OCRUncertain748"/>
            <w:r>
              <w:rPr>
                <w:rFonts w:ascii="Arial" w:hAnsi="Arial"/>
                <w:sz w:val="16"/>
              </w:rPr>
              <w:t>н</w:t>
            </w:r>
            <w:bookmarkEnd w:id="688"/>
            <w:r>
              <w:rPr>
                <w:rFonts w:ascii="Arial" w:hAnsi="Arial"/>
                <w:sz w:val="16"/>
              </w:rPr>
              <w:t>ых разме</w:t>
            </w:r>
            <w:bookmarkStart w:id="689" w:name="OCRUncertain749"/>
            <w:r>
              <w:rPr>
                <w:rFonts w:ascii="Arial" w:hAnsi="Arial"/>
                <w:sz w:val="16"/>
              </w:rPr>
              <w:softHyphen/>
            </w:r>
            <w:bookmarkEnd w:id="689"/>
            <w:r>
              <w:rPr>
                <w:rFonts w:ascii="Arial" w:hAnsi="Arial"/>
                <w:sz w:val="16"/>
              </w:rPr>
              <w:t>ров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Аттестация</w:t>
            </w:r>
          </w:p>
        </w:tc>
        <w:tc>
          <w:tcPr>
            <w:tcW w:w="5670" w:type="dxa"/>
            <w:gridSpan w:val="2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Межотраслевой научно-технический центр по испытаниям в строительстве «НТЦ ТЕСТ»</w:t>
            </w:r>
            <w:r>
              <w:rPr>
                <w:rFonts w:ascii="Arial" w:hAnsi="Arial"/>
                <w:sz w:val="16"/>
                <w:vertAlign w:val="superscript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5.2. Шарнирно подвижные опоры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Поворот  (перемеще</w:t>
            </w:r>
            <w:bookmarkStart w:id="690" w:name="OCRUncertain750"/>
            <w:r>
              <w:rPr>
                <w:rFonts w:ascii="Arial" w:hAnsi="Arial"/>
                <w:sz w:val="16"/>
              </w:rPr>
              <w:softHyphen/>
            </w:r>
            <w:bookmarkEnd w:id="690"/>
            <w:r>
              <w:rPr>
                <w:rFonts w:ascii="Arial" w:hAnsi="Arial"/>
                <w:sz w:val="16"/>
              </w:rPr>
              <w:t>ние) в плоскости изги</w:t>
            </w:r>
            <w:bookmarkStart w:id="691" w:name="OCRUncertain751"/>
            <w:r>
              <w:rPr>
                <w:rFonts w:ascii="Arial" w:hAnsi="Arial"/>
                <w:sz w:val="16"/>
              </w:rPr>
              <w:softHyphen/>
            </w:r>
            <w:bookmarkEnd w:id="691"/>
            <w:r>
              <w:rPr>
                <w:rFonts w:ascii="Arial" w:hAnsi="Arial"/>
                <w:sz w:val="16"/>
              </w:rPr>
              <w:t>ба образца (без нагруз</w:t>
            </w:r>
            <w:r>
              <w:rPr>
                <w:rFonts w:ascii="Arial" w:hAnsi="Arial"/>
                <w:sz w:val="16"/>
              </w:rPr>
              <w:softHyphen/>
              <w:t>ки) усилием не более 1Н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5.3. Шарнирно неподви</w:t>
            </w:r>
            <w:r>
              <w:rPr>
                <w:rFonts w:ascii="Arial" w:hAnsi="Arial"/>
                <w:sz w:val="16"/>
              </w:rPr>
              <w:t>жные опоры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Обеспече</w:t>
            </w:r>
            <w:bookmarkStart w:id="692" w:name="OCRUncertain752"/>
            <w:r>
              <w:rPr>
                <w:rFonts w:ascii="Arial" w:hAnsi="Arial"/>
                <w:sz w:val="16"/>
              </w:rPr>
              <w:t>н</w:t>
            </w:r>
            <w:bookmarkEnd w:id="692"/>
            <w:r>
              <w:rPr>
                <w:rFonts w:ascii="Arial" w:hAnsi="Arial"/>
                <w:sz w:val="16"/>
              </w:rPr>
              <w:t>ие возмож</w:t>
            </w:r>
            <w:r>
              <w:rPr>
                <w:rFonts w:ascii="Arial" w:hAnsi="Arial"/>
                <w:sz w:val="16"/>
              </w:rPr>
              <w:softHyphen/>
              <w:t>ност</w:t>
            </w:r>
            <w:bookmarkStart w:id="693" w:name="OCRUncertain753"/>
            <w:r>
              <w:rPr>
                <w:rFonts w:ascii="Arial" w:hAnsi="Arial"/>
                <w:sz w:val="16"/>
              </w:rPr>
              <w:t>и</w:t>
            </w:r>
            <w:bookmarkEnd w:id="693"/>
            <w:r>
              <w:rPr>
                <w:rFonts w:ascii="Arial" w:hAnsi="Arial"/>
                <w:sz w:val="16"/>
              </w:rPr>
              <w:t xml:space="preserve"> </w:t>
            </w:r>
            <w:bookmarkStart w:id="694" w:name="OCRUncertain754"/>
            <w:r>
              <w:rPr>
                <w:rFonts w:ascii="Arial" w:hAnsi="Arial"/>
                <w:sz w:val="16"/>
              </w:rPr>
              <w:t>пово</w:t>
            </w:r>
            <w:r>
              <w:rPr>
                <w:rFonts w:ascii="Arial" w:hAnsi="Arial"/>
                <w:sz w:val="16"/>
              </w:rPr>
              <w:softHyphen/>
              <w:t>ро</w:t>
            </w:r>
            <w:r>
              <w:rPr>
                <w:rFonts w:ascii="Arial" w:hAnsi="Arial"/>
                <w:sz w:val="16"/>
              </w:rPr>
              <w:softHyphen/>
              <w:t xml:space="preserve">та образца </w:t>
            </w:r>
            <w:bookmarkEnd w:id="694"/>
            <w:r>
              <w:rPr>
                <w:rFonts w:ascii="Arial" w:hAnsi="Arial"/>
                <w:sz w:val="16"/>
              </w:rPr>
              <w:t>(бе</w:t>
            </w:r>
            <w:bookmarkStart w:id="695" w:name="OCRUncertain755"/>
            <w:r>
              <w:rPr>
                <w:rFonts w:ascii="Arial" w:hAnsi="Arial"/>
                <w:sz w:val="16"/>
              </w:rPr>
              <w:t>з</w:t>
            </w:r>
            <w:bookmarkEnd w:id="695"/>
            <w:r>
              <w:rPr>
                <w:rFonts w:ascii="Arial" w:hAnsi="Arial"/>
                <w:sz w:val="16"/>
              </w:rPr>
              <w:t xml:space="preserve"> его переме</w:t>
            </w:r>
            <w:r>
              <w:rPr>
                <w:rFonts w:ascii="Arial" w:hAnsi="Arial"/>
                <w:sz w:val="16"/>
              </w:rPr>
              <w:softHyphen/>
              <w:t>ще</w:t>
            </w:r>
            <w:bookmarkStart w:id="696" w:name="OCRUncertain756"/>
            <w:r>
              <w:rPr>
                <w:rFonts w:ascii="Arial" w:hAnsi="Arial"/>
                <w:sz w:val="16"/>
              </w:rPr>
              <w:softHyphen/>
              <w:t>н</w:t>
            </w:r>
            <w:bookmarkEnd w:id="696"/>
            <w:r>
              <w:rPr>
                <w:rFonts w:ascii="Arial" w:hAnsi="Arial"/>
                <w:sz w:val="16"/>
              </w:rPr>
              <w:t>ия) в плоскостях и</w:t>
            </w:r>
            <w:bookmarkStart w:id="697" w:name="OCRUncertain757"/>
            <w:r>
              <w:rPr>
                <w:rFonts w:ascii="Arial" w:hAnsi="Arial"/>
                <w:sz w:val="16"/>
              </w:rPr>
              <w:t>з</w:t>
            </w:r>
            <w:bookmarkEnd w:id="697"/>
            <w:r>
              <w:rPr>
                <w:rFonts w:ascii="Arial" w:hAnsi="Arial"/>
                <w:sz w:val="16"/>
              </w:rPr>
              <w:t>гиба и перпендикулярной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5.4. Стальные опорные пластины между образцом и шарнирами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Толщина  </w:t>
            </w:r>
            <w:bookmarkStart w:id="698" w:name="OCRUncertain759"/>
            <w:r>
              <w:rPr>
                <w:rFonts w:ascii="Arial" w:hAnsi="Arial"/>
                <w:sz w:val="16"/>
              </w:rPr>
              <w:t>н</w:t>
            </w:r>
            <w:bookmarkEnd w:id="698"/>
            <w:r>
              <w:rPr>
                <w:rFonts w:ascii="Arial" w:hAnsi="Arial"/>
                <w:sz w:val="16"/>
              </w:rPr>
              <w:t>е менее 0,15</w:t>
            </w:r>
            <w:r>
              <w:rPr>
                <w:rFonts w:ascii="Arial" w:hAnsi="Arial"/>
                <w:i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>,</w:t>
            </w:r>
            <w:bookmarkStart w:id="699" w:name="OCRUncertain761"/>
            <w:r>
              <w:rPr>
                <w:rFonts w:ascii="Arial" w:hAnsi="Arial"/>
                <w:sz w:val="16"/>
              </w:rPr>
              <w:t xml:space="preserve"> </w:t>
            </w:r>
            <w:bookmarkEnd w:id="699"/>
            <w:r>
              <w:rPr>
                <w:rFonts w:ascii="Arial" w:hAnsi="Arial"/>
                <w:sz w:val="16"/>
              </w:rPr>
              <w:t>шир</w:t>
            </w:r>
            <w:bookmarkStart w:id="700" w:name="OCRUncertain762"/>
            <w:r>
              <w:rPr>
                <w:rFonts w:ascii="Arial" w:hAnsi="Arial"/>
                <w:sz w:val="16"/>
              </w:rPr>
              <w:t>и</w:t>
            </w:r>
            <w:bookmarkEnd w:id="700"/>
            <w:r>
              <w:rPr>
                <w:rFonts w:ascii="Arial" w:hAnsi="Arial"/>
                <w:sz w:val="16"/>
              </w:rPr>
              <w:t xml:space="preserve">на </w:t>
            </w:r>
            <w:bookmarkStart w:id="701" w:name="OCRUncertain763"/>
            <w:r>
              <w:rPr>
                <w:rFonts w:ascii="Arial" w:hAnsi="Arial"/>
                <w:sz w:val="16"/>
              </w:rPr>
              <w:t>(0,3-0</w:t>
            </w:r>
            <w:bookmarkEnd w:id="701"/>
            <w:r>
              <w:rPr>
                <w:rFonts w:ascii="Arial" w:hAnsi="Arial"/>
                <w:sz w:val="16"/>
              </w:rPr>
              <w:t>,4)</w:t>
            </w:r>
            <w:bookmarkStart w:id="702" w:name="OCRUncertain764"/>
            <w:r>
              <w:rPr>
                <w:rFonts w:ascii="Arial" w:hAnsi="Arial"/>
                <w:i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 xml:space="preserve">, </w:t>
            </w:r>
            <w:bookmarkEnd w:id="702"/>
            <w:r>
              <w:rPr>
                <w:rFonts w:ascii="Arial" w:hAnsi="Arial"/>
                <w:sz w:val="16"/>
              </w:rPr>
              <w:t xml:space="preserve">длина не менее </w:t>
            </w:r>
            <w:r>
              <w:rPr>
                <w:rFonts w:ascii="Arial" w:hAnsi="Arial"/>
                <w:i/>
                <w:sz w:val="16"/>
              </w:rPr>
              <w:t>а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6. Устройства и приспо</w:t>
            </w:r>
            <w:r>
              <w:rPr>
                <w:rFonts w:ascii="Arial" w:hAnsi="Arial"/>
                <w:b/>
                <w:sz w:val="16"/>
              </w:rPr>
              <w:softHyphen/>
              <w:t>собления для испытаний на растяжение при раска</w:t>
            </w:r>
            <w:r>
              <w:rPr>
                <w:rFonts w:ascii="Arial" w:hAnsi="Arial"/>
                <w:b/>
                <w:sz w:val="16"/>
              </w:rPr>
              <w:softHyphen/>
              <w:t>лывании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Обеспечение схем </w:t>
            </w:r>
            <w:bookmarkStart w:id="703" w:name="OCRUncertain765"/>
            <w:r>
              <w:rPr>
                <w:rFonts w:ascii="Arial" w:hAnsi="Arial"/>
                <w:sz w:val="16"/>
              </w:rPr>
              <w:t>испытаний</w:t>
            </w:r>
            <w:bookmarkEnd w:id="703"/>
            <w:r>
              <w:rPr>
                <w:rFonts w:ascii="Arial" w:hAnsi="Arial"/>
                <w:sz w:val="16"/>
              </w:rPr>
              <w:t xml:space="preserve"> </w:t>
            </w:r>
            <w:bookmarkStart w:id="704" w:name="OCRUncertain766"/>
            <w:r>
              <w:rPr>
                <w:rFonts w:ascii="Arial" w:hAnsi="Arial"/>
                <w:sz w:val="16"/>
              </w:rPr>
              <w:t>согласно</w:t>
            </w:r>
            <w:bookmarkEnd w:id="704"/>
            <w:r>
              <w:rPr>
                <w:rFonts w:ascii="Arial" w:hAnsi="Arial"/>
                <w:sz w:val="16"/>
              </w:rPr>
              <w:t xml:space="preserve"> черт.</w:t>
            </w:r>
            <w:r>
              <w:rPr>
                <w:rFonts w:ascii="Arial" w:hAnsi="Arial"/>
                <w:noProof/>
                <w:sz w:val="16"/>
              </w:rPr>
              <w:t xml:space="preserve"> 4 </w:t>
            </w:r>
            <w:r>
              <w:rPr>
                <w:rFonts w:ascii="Arial" w:hAnsi="Arial"/>
                <w:sz w:val="16"/>
              </w:rPr>
              <w:t>и</w:t>
            </w:r>
            <w:r>
              <w:rPr>
                <w:rFonts w:ascii="Arial" w:hAnsi="Arial"/>
                <w:noProof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11</w:t>
            </w:r>
            <w:r>
              <w:rPr>
                <w:rFonts w:ascii="Arial" w:hAnsi="Arial"/>
                <w:noProof/>
                <w:sz w:val="16"/>
              </w:rPr>
              <w:t>;</w:t>
            </w:r>
            <w:r>
              <w:rPr>
                <w:rFonts w:ascii="Arial" w:hAnsi="Arial"/>
                <w:sz w:val="16"/>
              </w:rPr>
              <w:t xml:space="preserve"> исключение во</w:t>
            </w:r>
            <w:bookmarkStart w:id="705" w:name="OCRUncertain767"/>
            <w:r>
              <w:rPr>
                <w:rFonts w:ascii="Arial" w:hAnsi="Arial"/>
                <w:sz w:val="16"/>
              </w:rPr>
              <w:t>зможнос</w:t>
            </w:r>
            <w:bookmarkEnd w:id="705"/>
            <w:r>
              <w:rPr>
                <w:rFonts w:ascii="Arial" w:hAnsi="Arial"/>
                <w:sz w:val="16"/>
              </w:rPr>
              <w:t xml:space="preserve">ти   </w:t>
            </w:r>
            <w:bookmarkStart w:id="706" w:name="OCRUncertain768"/>
            <w:r>
              <w:rPr>
                <w:rFonts w:ascii="Arial" w:hAnsi="Arial"/>
                <w:sz w:val="16"/>
              </w:rPr>
              <w:t>п</w:t>
            </w:r>
            <w:bookmarkEnd w:id="706"/>
            <w:r>
              <w:rPr>
                <w:rFonts w:ascii="Arial" w:hAnsi="Arial"/>
                <w:sz w:val="16"/>
              </w:rPr>
              <w:t>огрешно</w:t>
            </w:r>
            <w:r>
              <w:rPr>
                <w:rFonts w:ascii="Arial" w:hAnsi="Arial"/>
                <w:sz w:val="16"/>
              </w:rPr>
              <w:softHyphen/>
              <w:t xml:space="preserve">стей в расположении </w:t>
            </w:r>
            <w:bookmarkStart w:id="707" w:name="OCRUncertain769"/>
            <w:r>
              <w:rPr>
                <w:rFonts w:ascii="Arial" w:hAnsi="Arial"/>
                <w:sz w:val="16"/>
              </w:rPr>
              <w:t>плоскостей</w:t>
            </w:r>
            <w:bookmarkEnd w:id="707"/>
            <w:r>
              <w:rPr>
                <w:rFonts w:ascii="Arial" w:hAnsi="Arial"/>
                <w:sz w:val="16"/>
              </w:rPr>
              <w:t xml:space="preserve">   </w:t>
            </w:r>
            <w:bookmarkStart w:id="708" w:name="OCRUncertain770"/>
            <w:r>
              <w:rPr>
                <w:rFonts w:ascii="Arial" w:hAnsi="Arial"/>
                <w:sz w:val="16"/>
              </w:rPr>
              <w:t>действия нагруз</w:t>
            </w:r>
            <w:bookmarkEnd w:id="708"/>
            <w:r>
              <w:rPr>
                <w:rFonts w:ascii="Arial" w:hAnsi="Arial"/>
                <w:sz w:val="16"/>
              </w:rPr>
              <w:t>ки (пр</w:t>
            </w:r>
            <w:bookmarkStart w:id="709" w:name="OCRUncertain771"/>
            <w:r>
              <w:rPr>
                <w:rFonts w:ascii="Arial" w:hAnsi="Arial"/>
                <w:sz w:val="16"/>
              </w:rPr>
              <w:t>и</w:t>
            </w:r>
            <w:bookmarkEnd w:id="709"/>
            <w:r>
              <w:rPr>
                <w:rFonts w:ascii="Arial" w:hAnsi="Arial"/>
                <w:sz w:val="16"/>
              </w:rPr>
              <w:t xml:space="preserve"> </w:t>
            </w:r>
            <w:bookmarkStart w:id="710" w:name="OCRUncertain772"/>
            <w:r>
              <w:rPr>
                <w:rFonts w:ascii="Arial" w:hAnsi="Arial"/>
                <w:sz w:val="16"/>
              </w:rPr>
              <w:t>испыта</w:t>
            </w:r>
            <w:bookmarkEnd w:id="710"/>
            <w:r>
              <w:rPr>
                <w:rFonts w:ascii="Arial" w:hAnsi="Arial"/>
                <w:sz w:val="16"/>
              </w:rPr>
              <w:t>нии кубов) по черт.</w:t>
            </w:r>
            <w:r>
              <w:rPr>
                <w:rFonts w:ascii="Arial" w:hAnsi="Arial"/>
                <w:noProof/>
                <w:sz w:val="16"/>
              </w:rPr>
              <w:t xml:space="preserve"> 5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Аттестация</w:t>
            </w:r>
          </w:p>
        </w:tc>
        <w:tc>
          <w:tcPr>
            <w:tcW w:w="5670" w:type="dxa"/>
            <w:gridSpan w:val="2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Межотрасле</w:t>
            </w:r>
            <w:r>
              <w:rPr>
                <w:rFonts w:ascii="Arial" w:hAnsi="Arial"/>
                <w:sz w:val="16"/>
              </w:rPr>
              <w:t xml:space="preserve">вой научно-технический центр по испытаниям 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 строительстве «НТЦ ТЕСТ»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6.1. Устройство в целом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Эксцентриситет плос</w:t>
            </w:r>
            <w:r>
              <w:rPr>
                <w:rFonts w:ascii="Arial" w:hAnsi="Arial"/>
                <w:sz w:val="16"/>
              </w:rPr>
              <w:softHyphen/>
              <w:t>косте</w:t>
            </w:r>
            <w:bookmarkStart w:id="711" w:name="OCRUncertain773"/>
            <w:r>
              <w:rPr>
                <w:rFonts w:ascii="Arial" w:hAnsi="Arial"/>
                <w:sz w:val="16"/>
              </w:rPr>
              <w:t>й</w:t>
            </w:r>
            <w:bookmarkEnd w:id="711"/>
            <w:r>
              <w:rPr>
                <w:rFonts w:ascii="Arial" w:hAnsi="Arial"/>
                <w:sz w:val="16"/>
              </w:rPr>
              <w:t xml:space="preserve"> действия ра</w:t>
            </w:r>
            <w:bookmarkStart w:id="712" w:name="OCRUncertain774"/>
            <w:r>
              <w:rPr>
                <w:rFonts w:ascii="Arial" w:hAnsi="Arial"/>
                <w:sz w:val="16"/>
              </w:rPr>
              <w:t>в</w:t>
            </w:r>
            <w:bookmarkEnd w:id="712"/>
            <w:r>
              <w:rPr>
                <w:rFonts w:ascii="Arial" w:hAnsi="Arial"/>
                <w:sz w:val="16"/>
              </w:rPr>
              <w:t>но</w:t>
            </w:r>
            <w:r>
              <w:rPr>
                <w:rFonts w:ascii="Arial" w:hAnsi="Arial"/>
                <w:sz w:val="16"/>
              </w:rPr>
              <w:softHyphen/>
              <w:t xml:space="preserve">мерно распределенных </w:t>
            </w:r>
            <w:bookmarkStart w:id="713" w:name="OCRUncertain775"/>
            <w:r>
              <w:rPr>
                <w:rFonts w:ascii="Arial" w:hAnsi="Arial"/>
                <w:sz w:val="16"/>
              </w:rPr>
              <w:t>с</w:t>
            </w:r>
            <w:bookmarkEnd w:id="713"/>
            <w:r>
              <w:rPr>
                <w:rFonts w:ascii="Arial" w:hAnsi="Arial"/>
                <w:sz w:val="16"/>
              </w:rPr>
              <w:t>ил пр</w:t>
            </w:r>
            <w:bookmarkStart w:id="714" w:name="OCRUncertain776"/>
            <w:r>
              <w:rPr>
                <w:rFonts w:ascii="Arial" w:hAnsi="Arial"/>
                <w:sz w:val="16"/>
              </w:rPr>
              <w:t>и</w:t>
            </w:r>
            <w:bookmarkEnd w:id="714"/>
            <w:r>
              <w:rPr>
                <w:rFonts w:ascii="Arial" w:hAnsi="Arial"/>
                <w:sz w:val="16"/>
              </w:rPr>
              <w:t xml:space="preserve"> испытан</w:t>
            </w:r>
            <w:bookmarkStart w:id="715" w:name="OCRUncertain777"/>
            <w:r>
              <w:rPr>
                <w:rFonts w:ascii="Arial" w:hAnsi="Arial"/>
                <w:sz w:val="16"/>
              </w:rPr>
              <w:t>и</w:t>
            </w:r>
            <w:bookmarkEnd w:id="715"/>
            <w:r>
              <w:rPr>
                <w:rFonts w:ascii="Arial" w:hAnsi="Arial"/>
                <w:sz w:val="16"/>
              </w:rPr>
              <w:t xml:space="preserve">и </w:t>
            </w:r>
            <w:bookmarkStart w:id="716" w:name="OCRUncertain778"/>
            <w:r>
              <w:rPr>
                <w:rFonts w:ascii="Arial" w:hAnsi="Arial"/>
                <w:sz w:val="16"/>
              </w:rPr>
              <w:t>кубо</w:t>
            </w:r>
            <w:bookmarkEnd w:id="716"/>
            <w:r>
              <w:rPr>
                <w:rFonts w:ascii="Arial" w:hAnsi="Arial"/>
                <w:sz w:val="16"/>
              </w:rPr>
              <w:t>в (черт.</w:t>
            </w:r>
            <w:r>
              <w:rPr>
                <w:rFonts w:ascii="Arial" w:hAnsi="Arial"/>
                <w:noProof/>
                <w:sz w:val="16"/>
              </w:rPr>
              <w:t xml:space="preserve"> 5,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а</w:t>
            </w:r>
            <w:r>
              <w:rPr>
                <w:rFonts w:ascii="Arial" w:hAnsi="Arial"/>
                <w:sz w:val="16"/>
              </w:rPr>
              <w:t>) не бо</w:t>
            </w:r>
            <w:bookmarkStart w:id="717" w:name="OCRUncertain779"/>
            <w:r>
              <w:rPr>
                <w:rFonts w:ascii="Arial" w:hAnsi="Arial"/>
                <w:sz w:val="16"/>
              </w:rPr>
              <w:t>ле</w:t>
            </w:r>
            <w:bookmarkEnd w:id="717"/>
            <w:r>
              <w:rPr>
                <w:rFonts w:ascii="Arial" w:hAnsi="Arial"/>
                <w:sz w:val="16"/>
              </w:rPr>
              <w:t>е</w:t>
            </w:r>
            <w:r>
              <w:rPr>
                <w:rFonts w:ascii="Arial" w:hAnsi="Arial"/>
                <w:noProof/>
                <w:sz w:val="16"/>
              </w:rPr>
              <w:t xml:space="preserve"> 0,01</w:t>
            </w:r>
            <w:r>
              <w:rPr>
                <w:rFonts w:ascii="Arial" w:hAnsi="Arial"/>
                <w:sz w:val="16"/>
              </w:rPr>
              <w:t xml:space="preserve"> а; </w:t>
            </w:r>
            <w:bookmarkStart w:id="718" w:name="OCRUncertain780"/>
          </w:p>
          <w:bookmarkEnd w:id="718"/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взаимная </w:t>
            </w:r>
            <w:bookmarkStart w:id="719" w:name="OCRUncertain781"/>
            <w:r>
              <w:rPr>
                <w:rFonts w:ascii="Arial" w:hAnsi="Arial"/>
                <w:sz w:val="16"/>
              </w:rPr>
              <w:t>непараллельность</w:t>
            </w:r>
            <w:bookmarkEnd w:id="719"/>
            <w:r>
              <w:rPr>
                <w:rFonts w:ascii="Arial" w:hAnsi="Arial"/>
                <w:sz w:val="16"/>
              </w:rPr>
              <w:t xml:space="preserve"> плоскостей </w:t>
            </w:r>
            <w:bookmarkStart w:id="720" w:name="OCRUncertain782"/>
            <w:r>
              <w:rPr>
                <w:rFonts w:ascii="Arial" w:hAnsi="Arial"/>
                <w:sz w:val="16"/>
              </w:rPr>
              <w:t>действия</w:t>
            </w:r>
            <w:bookmarkEnd w:id="720"/>
            <w:r>
              <w:rPr>
                <w:rFonts w:ascii="Arial" w:hAnsi="Arial"/>
                <w:sz w:val="16"/>
              </w:rPr>
              <w:t xml:space="preserve"> равномерно </w:t>
            </w:r>
            <w:bookmarkStart w:id="721" w:name="OCRUncertain783"/>
            <w:r>
              <w:rPr>
                <w:rFonts w:ascii="Arial" w:hAnsi="Arial"/>
                <w:sz w:val="16"/>
              </w:rPr>
              <w:t>распределенных</w:t>
            </w:r>
            <w:bookmarkEnd w:id="721"/>
            <w:r>
              <w:rPr>
                <w:rFonts w:ascii="Arial" w:hAnsi="Arial"/>
                <w:sz w:val="16"/>
              </w:rPr>
              <w:t xml:space="preserve"> сил пр</w:t>
            </w:r>
            <w:bookmarkStart w:id="722" w:name="OCRUncertain784"/>
            <w:r>
              <w:rPr>
                <w:rFonts w:ascii="Arial" w:hAnsi="Arial"/>
                <w:sz w:val="16"/>
              </w:rPr>
              <w:t>и испытании</w:t>
            </w:r>
            <w:bookmarkEnd w:id="722"/>
            <w:r>
              <w:rPr>
                <w:rFonts w:ascii="Arial" w:hAnsi="Arial"/>
                <w:sz w:val="16"/>
              </w:rPr>
              <w:t xml:space="preserve">     кубов (черт.</w:t>
            </w:r>
            <w:r>
              <w:rPr>
                <w:rFonts w:ascii="Arial" w:hAnsi="Arial"/>
                <w:noProof/>
                <w:sz w:val="16"/>
              </w:rPr>
              <w:t xml:space="preserve"> 5,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б</w:t>
            </w:r>
            <w:r>
              <w:rPr>
                <w:rFonts w:ascii="Arial" w:hAnsi="Arial"/>
                <w:noProof/>
                <w:sz w:val="16"/>
              </w:rPr>
              <w:t>)</w:t>
            </w:r>
            <w:r>
              <w:rPr>
                <w:rFonts w:ascii="Arial" w:hAnsi="Arial"/>
                <w:sz w:val="16"/>
              </w:rPr>
              <w:t xml:space="preserve"> не более 1 мм на</w:t>
            </w:r>
            <w:r>
              <w:rPr>
                <w:rFonts w:ascii="Arial" w:hAnsi="Arial"/>
                <w:noProof/>
                <w:sz w:val="16"/>
              </w:rPr>
              <w:t xml:space="preserve"> 100</w:t>
            </w:r>
            <w:r>
              <w:rPr>
                <w:rFonts w:ascii="Arial" w:hAnsi="Arial"/>
                <w:sz w:val="16"/>
              </w:rPr>
              <w:t xml:space="preserve"> мм 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Аттестация</w:t>
            </w:r>
          </w:p>
        </w:tc>
        <w:tc>
          <w:tcPr>
            <w:tcW w:w="5670" w:type="dxa"/>
            <w:gridSpan w:val="2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Институт «Оргэнергострой» Минэнерго СССР 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Межотраслевой научно-технический центр по испытаниям 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 строительстве «НТЦ ТЕСТ»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6.2. Колющие стальные про</w:t>
            </w:r>
            <w:r>
              <w:rPr>
                <w:rFonts w:ascii="Arial" w:hAnsi="Arial"/>
                <w:sz w:val="16"/>
              </w:rPr>
              <w:t>кладки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Твердост</w:t>
            </w:r>
            <w:bookmarkStart w:id="723" w:name="OCRUncertain786"/>
            <w:r>
              <w:rPr>
                <w:rFonts w:ascii="Arial" w:hAnsi="Arial"/>
                <w:sz w:val="16"/>
              </w:rPr>
              <w:t>ь</w:t>
            </w:r>
            <w:bookmarkEnd w:id="723"/>
            <w:r>
              <w:rPr>
                <w:rFonts w:ascii="Arial" w:hAnsi="Arial"/>
                <w:sz w:val="16"/>
              </w:rPr>
              <w:t xml:space="preserve">      </w:t>
            </w:r>
            <w:bookmarkStart w:id="724" w:name="OCRUncertain787"/>
            <w:r>
              <w:rPr>
                <w:rFonts w:ascii="Arial" w:hAnsi="Arial"/>
                <w:sz w:val="16"/>
              </w:rPr>
              <w:t xml:space="preserve">стали </w:t>
            </w:r>
            <w:bookmarkEnd w:id="724"/>
            <w:r>
              <w:rPr>
                <w:rFonts w:ascii="Arial" w:hAnsi="Arial"/>
                <w:sz w:val="16"/>
                <w:lang w:val="en-US"/>
              </w:rPr>
              <w:t>HRC</w:t>
            </w:r>
            <w:r>
              <w:rPr>
                <w:rFonts w:ascii="Arial" w:hAnsi="Arial"/>
                <w:sz w:val="16"/>
                <w:vertAlign w:val="subscript"/>
              </w:rPr>
              <w:t>Э</w:t>
            </w:r>
            <w:r>
              <w:rPr>
                <w:rFonts w:ascii="Arial" w:hAnsi="Arial"/>
                <w:sz w:val="16"/>
              </w:rPr>
              <w:t xml:space="preserve"> 55.</w:t>
            </w:r>
            <w:bookmarkStart w:id="725" w:name="OCRUncertain789"/>
            <w:r>
              <w:rPr>
                <w:rFonts w:ascii="Arial" w:hAnsi="Arial"/>
                <w:sz w:val="16"/>
              </w:rPr>
              <w:t>..</w:t>
            </w:r>
            <w:bookmarkEnd w:id="725"/>
            <w:r>
              <w:rPr>
                <w:rFonts w:ascii="Arial" w:hAnsi="Arial"/>
                <w:sz w:val="16"/>
              </w:rPr>
              <w:t>60; диа</w:t>
            </w:r>
            <w:r>
              <w:rPr>
                <w:rFonts w:ascii="Arial" w:hAnsi="Arial"/>
                <w:sz w:val="16"/>
              </w:rPr>
              <w:softHyphen/>
              <w:t>метр цили</w:t>
            </w:r>
            <w:bookmarkStart w:id="726" w:name="OCRUncertain790"/>
            <w:r>
              <w:rPr>
                <w:rFonts w:ascii="Arial" w:hAnsi="Arial"/>
                <w:sz w:val="16"/>
              </w:rPr>
              <w:t>н</w:t>
            </w:r>
            <w:bookmarkEnd w:id="726"/>
            <w:r>
              <w:rPr>
                <w:rFonts w:ascii="Arial" w:hAnsi="Arial"/>
                <w:sz w:val="16"/>
              </w:rPr>
              <w:t>дрического стержня</w:t>
            </w:r>
            <w:r>
              <w:rPr>
                <w:rFonts w:ascii="Arial" w:hAnsi="Arial"/>
                <w:noProof/>
                <w:sz w:val="16"/>
              </w:rPr>
              <w:t xml:space="preserve"> (75</w:t>
            </w:r>
            <w:r>
              <w:rPr>
                <w:rFonts w:ascii="Arial" w:hAnsi="Arial"/>
                <w:sz w:val="16"/>
              </w:rPr>
              <w:t>±5) мм; сторона призматиче</w:t>
            </w:r>
            <w:bookmarkStart w:id="727" w:name="OCRUncertain791"/>
            <w:r>
              <w:rPr>
                <w:rFonts w:ascii="Arial" w:hAnsi="Arial"/>
                <w:sz w:val="16"/>
              </w:rPr>
              <w:t>с</w:t>
            </w:r>
            <w:bookmarkEnd w:id="727"/>
            <w:r>
              <w:rPr>
                <w:rFonts w:ascii="Arial" w:hAnsi="Arial"/>
                <w:sz w:val="16"/>
              </w:rPr>
              <w:softHyphen/>
              <w:t>кого стержня</w:t>
            </w:r>
            <w:r>
              <w:rPr>
                <w:rFonts w:ascii="Arial" w:hAnsi="Arial"/>
                <w:noProof/>
                <w:sz w:val="16"/>
              </w:rPr>
              <w:t xml:space="preserve"> (10</w:t>
            </w:r>
            <w:r>
              <w:rPr>
                <w:rFonts w:ascii="Arial" w:hAnsi="Arial"/>
                <w:noProof/>
                <w:sz w:val="16"/>
              </w:rPr>
              <w:sym w:font="Arial" w:char="00B1"/>
            </w:r>
            <w:r>
              <w:rPr>
                <w:rFonts w:ascii="Arial" w:hAnsi="Arial"/>
                <w:sz w:val="16"/>
              </w:rPr>
              <w:t xml:space="preserve">1) мм; 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отклоне</w:t>
            </w:r>
            <w:bookmarkStart w:id="728" w:name="OCRUncertain793"/>
            <w:r>
              <w:rPr>
                <w:rFonts w:ascii="Arial" w:hAnsi="Arial"/>
                <w:sz w:val="16"/>
              </w:rPr>
              <w:t>н</w:t>
            </w:r>
            <w:bookmarkEnd w:id="728"/>
            <w:r>
              <w:rPr>
                <w:rFonts w:ascii="Arial" w:hAnsi="Arial"/>
                <w:sz w:val="16"/>
              </w:rPr>
              <w:t>ие от прямо</w:t>
            </w:r>
            <w:bookmarkStart w:id="729" w:name="OCRUncertain794"/>
            <w:r>
              <w:rPr>
                <w:rFonts w:ascii="Arial" w:hAnsi="Arial"/>
                <w:sz w:val="16"/>
              </w:rPr>
              <w:softHyphen/>
            </w:r>
            <w:bookmarkEnd w:id="729"/>
            <w:r>
              <w:rPr>
                <w:rFonts w:ascii="Arial" w:hAnsi="Arial"/>
                <w:sz w:val="16"/>
              </w:rPr>
              <w:t>линейности обра</w:t>
            </w:r>
            <w:bookmarkStart w:id="730" w:name="OCRUncertain795"/>
            <w:r>
              <w:rPr>
                <w:rFonts w:ascii="Arial" w:hAnsi="Arial"/>
                <w:sz w:val="16"/>
              </w:rPr>
              <w:t>з</w:t>
            </w:r>
            <w:bookmarkEnd w:id="730"/>
            <w:r>
              <w:rPr>
                <w:rFonts w:ascii="Arial" w:hAnsi="Arial"/>
                <w:sz w:val="16"/>
              </w:rPr>
              <w:t>ую</w:t>
            </w:r>
            <w:r>
              <w:rPr>
                <w:rFonts w:ascii="Arial" w:hAnsi="Arial"/>
                <w:sz w:val="16"/>
              </w:rPr>
              <w:softHyphen/>
            </w:r>
            <w:bookmarkStart w:id="731" w:name="OCRUncertain796"/>
            <w:r>
              <w:rPr>
                <w:rFonts w:ascii="Arial" w:hAnsi="Arial"/>
                <w:sz w:val="16"/>
              </w:rPr>
              <w:t>щ</w:t>
            </w:r>
            <w:bookmarkEnd w:id="731"/>
            <w:r>
              <w:rPr>
                <w:rFonts w:ascii="Arial" w:hAnsi="Arial"/>
                <w:sz w:val="16"/>
              </w:rPr>
              <w:t>е</w:t>
            </w:r>
            <w:bookmarkStart w:id="732" w:name="OCRUncertain797"/>
            <w:r>
              <w:rPr>
                <w:rFonts w:ascii="Arial" w:hAnsi="Arial"/>
                <w:sz w:val="16"/>
              </w:rPr>
              <w:t>й</w:t>
            </w:r>
            <w:bookmarkEnd w:id="732"/>
            <w:r>
              <w:rPr>
                <w:rFonts w:ascii="Arial" w:hAnsi="Arial"/>
                <w:sz w:val="16"/>
              </w:rPr>
              <w:t xml:space="preserve"> цилиндрического стержня или опорных поверхност</w:t>
            </w:r>
            <w:bookmarkStart w:id="733" w:name="OCRUncertain798"/>
            <w:r>
              <w:rPr>
                <w:rFonts w:ascii="Arial" w:hAnsi="Arial"/>
                <w:sz w:val="16"/>
              </w:rPr>
              <w:t>е</w:t>
            </w:r>
            <w:bookmarkEnd w:id="733"/>
            <w:r>
              <w:rPr>
                <w:rFonts w:ascii="Arial" w:hAnsi="Arial"/>
                <w:sz w:val="16"/>
              </w:rPr>
              <w:t>й призма</w:t>
            </w:r>
            <w:bookmarkStart w:id="734" w:name="OCRUncertain799"/>
            <w:r>
              <w:rPr>
                <w:rFonts w:ascii="Arial" w:hAnsi="Arial"/>
                <w:sz w:val="16"/>
              </w:rPr>
              <w:softHyphen/>
              <w:t>т</w:t>
            </w:r>
            <w:bookmarkEnd w:id="734"/>
            <w:r>
              <w:rPr>
                <w:rFonts w:ascii="Arial" w:hAnsi="Arial"/>
                <w:sz w:val="16"/>
              </w:rPr>
              <w:t>ического стержня не более</w:t>
            </w:r>
            <w:r>
              <w:rPr>
                <w:rFonts w:ascii="Arial" w:hAnsi="Arial"/>
                <w:noProof/>
                <w:sz w:val="16"/>
              </w:rPr>
              <w:t xml:space="preserve"> 0,05</w:t>
            </w:r>
            <w:r>
              <w:rPr>
                <w:rFonts w:ascii="Arial" w:hAnsi="Arial"/>
                <w:sz w:val="16"/>
              </w:rPr>
              <w:t xml:space="preserve"> мм на 100 мм;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длина стерж</w:t>
            </w:r>
            <w:bookmarkStart w:id="735" w:name="OCRUncertain800"/>
            <w:r>
              <w:rPr>
                <w:rFonts w:ascii="Arial" w:hAnsi="Arial"/>
                <w:sz w:val="16"/>
              </w:rPr>
              <w:t>н</w:t>
            </w:r>
            <w:bookmarkEnd w:id="735"/>
            <w:r>
              <w:rPr>
                <w:rFonts w:ascii="Arial" w:hAnsi="Arial"/>
                <w:sz w:val="16"/>
              </w:rPr>
              <w:t>я не менее д</w:t>
            </w:r>
            <w:bookmarkStart w:id="736" w:name="OCRUncertain801"/>
            <w:r>
              <w:rPr>
                <w:rFonts w:ascii="Arial" w:hAnsi="Arial"/>
                <w:sz w:val="16"/>
              </w:rPr>
              <w:t>л</w:t>
            </w:r>
            <w:bookmarkEnd w:id="736"/>
            <w:r>
              <w:rPr>
                <w:rFonts w:ascii="Arial" w:hAnsi="Arial"/>
                <w:sz w:val="16"/>
              </w:rPr>
              <w:t>ины (высоты) образ</w:t>
            </w:r>
            <w:r>
              <w:rPr>
                <w:rFonts w:ascii="Arial" w:hAnsi="Arial"/>
                <w:sz w:val="16"/>
              </w:rPr>
              <w:softHyphen/>
              <w:t>ца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6.3. Прокладки из картона по ГОСТ 6659, ГОСТ 7950, ГОСТ 9542 или трехслойной фанеры по ОСТ 34-13-892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bookmarkStart w:id="737" w:name="OCRUncertain802"/>
            <w:r>
              <w:rPr>
                <w:rFonts w:ascii="Arial" w:hAnsi="Arial"/>
                <w:sz w:val="16"/>
              </w:rPr>
              <w:t>Толщина</w:t>
            </w:r>
            <w:bookmarkEnd w:id="737"/>
            <w:r>
              <w:rPr>
                <w:rFonts w:ascii="Arial" w:hAnsi="Arial"/>
                <w:noProof/>
                <w:sz w:val="16"/>
              </w:rPr>
              <w:t xml:space="preserve"> (3</w:t>
            </w:r>
            <w:r>
              <w:rPr>
                <w:rFonts w:ascii="Arial" w:hAnsi="Arial"/>
                <w:noProof/>
                <w:sz w:val="16"/>
              </w:rPr>
              <w:sym w:font="Arial" w:char="00B1"/>
            </w:r>
            <w:r>
              <w:rPr>
                <w:rFonts w:ascii="Arial" w:hAnsi="Arial"/>
                <w:noProof/>
                <w:sz w:val="16"/>
              </w:rPr>
              <w:t>1)</w:t>
            </w:r>
            <w:r>
              <w:rPr>
                <w:rFonts w:ascii="Arial" w:hAnsi="Arial"/>
                <w:sz w:val="16"/>
              </w:rPr>
              <w:t xml:space="preserve"> </w:t>
            </w:r>
            <w:bookmarkStart w:id="738" w:name="OCRUncertain804"/>
            <w:r>
              <w:rPr>
                <w:rFonts w:ascii="Arial" w:hAnsi="Arial"/>
                <w:sz w:val="16"/>
              </w:rPr>
              <w:t>мм, шири</w:t>
            </w:r>
            <w:bookmarkEnd w:id="738"/>
            <w:r>
              <w:rPr>
                <w:rFonts w:ascii="Arial" w:hAnsi="Arial"/>
                <w:sz w:val="16"/>
              </w:rPr>
              <w:t>на</w:t>
            </w:r>
            <w:r>
              <w:rPr>
                <w:rFonts w:ascii="Arial" w:hAnsi="Arial"/>
                <w:noProof/>
                <w:sz w:val="16"/>
              </w:rPr>
              <w:t xml:space="preserve"> (15</w:t>
            </w:r>
            <w:r>
              <w:rPr>
                <w:rFonts w:ascii="Arial" w:hAnsi="Arial"/>
                <w:noProof/>
                <w:sz w:val="16"/>
              </w:rPr>
              <w:sym w:font="Arial" w:char="00B1"/>
            </w:r>
            <w:r>
              <w:rPr>
                <w:rFonts w:ascii="Arial" w:hAnsi="Arial"/>
                <w:noProof/>
                <w:sz w:val="16"/>
              </w:rPr>
              <w:t>5)</w:t>
            </w:r>
            <w:r>
              <w:rPr>
                <w:rFonts w:ascii="Arial" w:hAnsi="Arial"/>
                <w:sz w:val="16"/>
              </w:rPr>
              <w:t xml:space="preserve"> мм, длина не менее размера поперечного сече</w:t>
            </w:r>
            <w:bookmarkStart w:id="739" w:name="OCRUncertain805"/>
            <w:r>
              <w:rPr>
                <w:rFonts w:ascii="Arial" w:hAnsi="Arial"/>
                <w:sz w:val="16"/>
              </w:rPr>
              <w:t>ни</w:t>
            </w:r>
            <w:bookmarkEnd w:id="739"/>
            <w:r>
              <w:rPr>
                <w:rFonts w:ascii="Arial" w:hAnsi="Arial"/>
                <w:sz w:val="16"/>
              </w:rPr>
              <w:t>я куба,</w:t>
            </w:r>
            <w:r>
              <w:rPr>
                <w:rFonts w:ascii="Arial" w:hAnsi="Arial"/>
                <w:sz w:val="16"/>
              </w:rPr>
              <w:t xml:space="preserve"> при</w:t>
            </w:r>
            <w:bookmarkStart w:id="740" w:name="OCRUncertain806"/>
            <w:r>
              <w:rPr>
                <w:rFonts w:ascii="Arial" w:hAnsi="Arial"/>
                <w:sz w:val="16"/>
              </w:rPr>
              <w:t>з</w:t>
            </w:r>
            <w:bookmarkEnd w:id="740"/>
            <w:r>
              <w:rPr>
                <w:rFonts w:ascii="Arial" w:hAnsi="Arial"/>
                <w:sz w:val="16"/>
              </w:rPr>
              <w:t xml:space="preserve">мы или высоты </w:t>
            </w:r>
            <w:bookmarkStart w:id="741" w:name="OCRUncertain807"/>
            <w:r>
              <w:rPr>
                <w:rFonts w:ascii="Arial" w:hAnsi="Arial"/>
                <w:sz w:val="16"/>
              </w:rPr>
              <w:t>ц</w:t>
            </w:r>
            <w:bookmarkEnd w:id="741"/>
            <w:r>
              <w:rPr>
                <w:rFonts w:ascii="Arial" w:hAnsi="Arial"/>
                <w:sz w:val="16"/>
              </w:rPr>
              <w:t>или</w:t>
            </w:r>
            <w:bookmarkStart w:id="742" w:name="OCRUncertain808"/>
            <w:r>
              <w:rPr>
                <w:rFonts w:ascii="Arial" w:hAnsi="Arial"/>
                <w:sz w:val="16"/>
              </w:rPr>
              <w:t>н</w:t>
            </w:r>
            <w:bookmarkEnd w:id="742"/>
            <w:r>
              <w:rPr>
                <w:rFonts w:ascii="Arial" w:hAnsi="Arial"/>
                <w:sz w:val="16"/>
              </w:rPr>
              <w:t>дра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6.4. Опорные плиты при испытании образцов-цилиндров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</w:t>
            </w:r>
            <w:bookmarkStart w:id="743" w:name="OCRUncertain809"/>
            <w:r>
              <w:rPr>
                <w:rFonts w:ascii="Arial" w:hAnsi="Arial"/>
                <w:sz w:val="16"/>
              </w:rPr>
              <w:t>в</w:t>
            </w:r>
            <w:bookmarkEnd w:id="743"/>
            <w:r>
              <w:rPr>
                <w:rFonts w:ascii="Arial" w:hAnsi="Arial"/>
                <w:sz w:val="16"/>
              </w:rPr>
              <w:t xml:space="preserve">ердость      стали </w:t>
            </w:r>
            <w:r>
              <w:rPr>
                <w:rFonts w:ascii="Arial" w:hAnsi="Arial"/>
                <w:sz w:val="16"/>
                <w:lang w:val="en-US"/>
              </w:rPr>
              <w:t>HRC</w:t>
            </w:r>
            <w:r>
              <w:rPr>
                <w:rFonts w:ascii="Arial" w:hAnsi="Arial"/>
                <w:sz w:val="16"/>
                <w:vertAlign w:val="subscript"/>
              </w:rPr>
              <w:t>Э</w:t>
            </w:r>
            <w:r>
              <w:rPr>
                <w:rFonts w:ascii="Arial" w:hAnsi="Arial"/>
                <w:sz w:val="16"/>
                <w:lang w:val="en-US"/>
              </w:rPr>
              <w:t xml:space="preserve"> </w:t>
            </w:r>
            <w:r>
              <w:rPr>
                <w:rFonts w:ascii="Arial" w:hAnsi="Arial"/>
                <w:sz w:val="16"/>
              </w:rPr>
              <w:t>55</w:t>
            </w:r>
            <w:bookmarkStart w:id="744" w:name="OCRUncertain812"/>
            <w:r>
              <w:rPr>
                <w:rFonts w:ascii="Arial" w:hAnsi="Arial"/>
                <w:noProof/>
                <w:sz w:val="16"/>
              </w:rPr>
              <w:t>.</w:t>
            </w:r>
            <w:bookmarkStart w:id="745" w:name="OCRUncertain813"/>
            <w:bookmarkEnd w:id="744"/>
            <w:r>
              <w:rPr>
                <w:rFonts w:ascii="Arial" w:hAnsi="Arial"/>
                <w:noProof/>
                <w:sz w:val="16"/>
              </w:rPr>
              <w:t>.</w:t>
            </w:r>
            <w:bookmarkStart w:id="746" w:name="OCRUncertain814"/>
            <w:bookmarkEnd w:id="745"/>
            <w:r>
              <w:rPr>
                <w:rFonts w:ascii="Arial" w:hAnsi="Arial"/>
                <w:noProof/>
                <w:sz w:val="16"/>
              </w:rPr>
              <w:t>.</w:t>
            </w:r>
            <w:bookmarkEnd w:id="746"/>
            <w:r>
              <w:rPr>
                <w:rFonts w:ascii="Arial" w:hAnsi="Arial"/>
                <w:noProof/>
                <w:sz w:val="16"/>
              </w:rPr>
              <w:t>60,</w:t>
            </w:r>
            <w:r>
              <w:rPr>
                <w:rFonts w:ascii="Arial" w:hAnsi="Arial"/>
                <w:sz w:val="16"/>
              </w:rPr>
              <w:t xml:space="preserve">   от</w:t>
            </w:r>
            <w:r>
              <w:rPr>
                <w:rFonts w:ascii="Arial" w:hAnsi="Arial"/>
                <w:sz w:val="16"/>
              </w:rPr>
              <w:softHyphen/>
              <w:t>клонение от плоскост</w:t>
            </w:r>
            <w:r>
              <w:rPr>
                <w:rFonts w:ascii="Arial" w:hAnsi="Arial"/>
                <w:sz w:val="16"/>
              </w:rPr>
              <w:softHyphen/>
              <w:t>ности вдоль линии при</w:t>
            </w:r>
            <w:r>
              <w:rPr>
                <w:rFonts w:ascii="Arial" w:hAnsi="Arial"/>
                <w:sz w:val="16"/>
              </w:rPr>
              <w:softHyphen/>
              <w:t>ложения усилия не бо</w:t>
            </w:r>
            <w:bookmarkStart w:id="747" w:name="OCRUncertain815"/>
            <w:r>
              <w:rPr>
                <w:rFonts w:ascii="Arial" w:hAnsi="Arial"/>
                <w:sz w:val="16"/>
              </w:rPr>
              <w:softHyphen/>
            </w:r>
            <w:bookmarkEnd w:id="747"/>
            <w:r>
              <w:rPr>
                <w:rFonts w:ascii="Arial" w:hAnsi="Arial"/>
                <w:sz w:val="16"/>
              </w:rPr>
              <w:t>лее 0,05 мм на 100 мм</w:t>
            </w:r>
            <w:bookmarkStart w:id="748" w:name="OCRUncertain816"/>
            <w:r>
              <w:rPr>
                <w:rFonts w:ascii="Arial" w:hAnsi="Arial"/>
                <w:sz w:val="16"/>
              </w:rPr>
              <w:t xml:space="preserve">; </w:t>
            </w:r>
            <w:bookmarkEnd w:id="748"/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тол</w:t>
            </w:r>
            <w:bookmarkStart w:id="749" w:name="OCRUncertain817"/>
            <w:r>
              <w:rPr>
                <w:rFonts w:ascii="Arial" w:hAnsi="Arial"/>
                <w:sz w:val="16"/>
              </w:rPr>
              <w:t>щи</w:t>
            </w:r>
            <w:bookmarkEnd w:id="749"/>
            <w:r>
              <w:rPr>
                <w:rFonts w:ascii="Arial" w:hAnsi="Arial"/>
                <w:sz w:val="16"/>
              </w:rPr>
              <w:t xml:space="preserve">на </w:t>
            </w:r>
            <w:bookmarkStart w:id="750" w:name="OCRUncertain818"/>
            <w:r>
              <w:rPr>
                <w:rFonts w:ascii="Arial" w:hAnsi="Arial"/>
                <w:sz w:val="16"/>
              </w:rPr>
              <w:t>н</w:t>
            </w:r>
            <w:bookmarkEnd w:id="750"/>
            <w:r>
              <w:rPr>
                <w:rFonts w:ascii="Arial" w:hAnsi="Arial"/>
                <w:sz w:val="16"/>
              </w:rPr>
              <w:t>е мен</w:t>
            </w:r>
            <w:bookmarkStart w:id="751" w:name="OCRUncertain819"/>
            <w:r>
              <w:rPr>
                <w:rFonts w:ascii="Arial" w:hAnsi="Arial"/>
                <w:sz w:val="16"/>
              </w:rPr>
              <w:t>е</w:t>
            </w:r>
            <w:bookmarkEnd w:id="751"/>
            <w:r>
              <w:rPr>
                <w:rFonts w:ascii="Arial" w:hAnsi="Arial"/>
                <w:sz w:val="16"/>
              </w:rPr>
              <w:t>е</w:t>
            </w:r>
            <w:r>
              <w:rPr>
                <w:rFonts w:ascii="Arial" w:hAnsi="Arial"/>
                <w:noProof/>
                <w:sz w:val="16"/>
              </w:rPr>
              <w:t xml:space="preserve"> 0,25</w:t>
            </w:r>
            <w:r>
              <w:rPr>
                <w:rFonts w:ascii="Arial" w:hAnsi="Arial"/>
                <w:i/>
                <w:sz w:val="16"/>
                <w:lang w:val="en-US"/>
              </w:rPr>
              <w:t>d</w:t>
            </w: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ind w:left="284" w:hanging="284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7. Устройства для испытания на осевое растяжение призм или цилиндров</w:t>
            </w:r>
          </w:p>
        </w:tc>
        <w:tc>
          <w:tcPr>
            <w:tcW w:w="2835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Обеспечение </w:t>
            </w:r>
            <w:bookmarkStart w:id="752" w:name="OCRUncertain821"/>
            <w:r>
              <w:rPr>
                <w:rFonts w:ascii="Arial" w:hAnsi="Arial"/>
                <w:sz w:val="16"/>
              </w:rPr>
              <w:t xml:space="preserve">соосности </w:t>
            </w:r>
            <w:bookmarkEnd w:id="752"/>
            <w:r>
              <w:rPr>
                <w:rFonts w:ascii="Arial" w:hAnsi="Arial"/>
                <w:sz w:val="16"/>
              </w:rPr>
              <w:t>и эксцентриситета при</w:t>
            </w:r>
            <w:r>
              <w:rPr>
                <w:rFonts w:ascii="Arial" w:hAnsi="Arial"/>
                <w:sz w:val="16"/>
              </w:rPr>
              <w:softHyphen/>
              <w:t>ложения ос</w:t>
            </w:r>
            <w:bookmarkStart w:id="753" w:name="OCRUncertain822"/>
            <w:r>
              <w:rPr>
                <w:rFonts w:ascii="Arial" w:hAnsi="Arial"/>
                <w:sz w:val="16"/>
              </w:rPr>
              <w:t>е</w:t>
            </w:r>
            <w:bookmarkEnd w:id="753"/>
            <w:r>
              <w:rPr>
                <w:rFonts w:ascii="Arial" w:hAnsi="Arial"/>
                <w:sz w:val="16"/>
              </w:rPr>
              <w:t>вого рас</w:t>
            </w:r>
            <w:r>
              <w:rPr>
                <w:rFonts w:ascii="Arial" w:hAnsi="Arial"/>
                <w:sz w:val="16"/>
              </w:rPr>
              <w:softHyphen/>
              <w:t>тягиваю</w:t>
            </w:r>
            <w:bookmarkStart w:id="754" w:name="OCRUncertain823"/>
            <w:r>
              <w:rPr>
                <w:rFonts w:ascii="Arial" w:hAnsi="Arial"/>
                <w:sz w:val="16"/>
              </w:rPr>
              <w:t>щ</w:t>
            </w:r>
            <w:bookmarkEnd w:id="754"/>
            <w:r>
              <w:rPr>
                <w:rFonts w:ascii="Arial" w:hAnsi="Arial"/>
                <w:sz w:val="16"/>
              </w:rPr>
              <w:t>его  усилия относительно продоль</w:t>
            </w:r>
            <w:r>
              <w:rPr>
                <w:rFonts w:ascii="Arial" w:hAnsi="Arial"/>
                <w:sz w:val="16"/>
              </w:rPr>
              <w:softHyphen/>
              <w:t>ной оси образца не бо</w:t>
            </w:r>
            <w:r>
              <w:rPr>
                <w:rFonts w:ascii="Arial" w:hAnsi="Arial"/>
                <w:sz w:val="16"/>
              </w:rPr>
              <w:softHyphen/>
              <w:t>лее</w:t>
            </w:r>
            <w:r>
              <w:rPr>
                <w:rFonts w:ascii="Arial" w:hAnsi="Arial"/>
                <w:noProof/>
                <w:sz w:val="16"/>
              </w:rPr>
              <w:t xml:space="preserve"> 1 </w:t>
            </w:r>
            <w:r>
              <w:rPr>
                <w:rFonts w:ascii="Arial" w:hAnsi="Arial"/>
                <w:i/>
                <w:noProof/>
                <w:sz w:val="16"/>
              </w:rPr>
              <w:t>%</w:t>
            </w:r>
            <w:r>
              <w:rPr>
                <w:rFonts w:ascii="Arial" w:hAnsi="Arial"/>
                <w:sz w:val="16"/>
              </w:rPr>
              <w:t xml:space="preserve"> размера его по</w:t>
            </w:r>
            <w:r>
              <w:rPr>
                <w:rFonts w:ascii="Arial" w:hAnsi="Arial"/>
                <w:sz w:val="16"/>
              </w:rPr>
              <w:softHyphen/>
              <w:t>перечного   се</w:t>
            </w:r>
            <w:bookmarkStart w:id="755" w:name="OCRUncertain824"/>
            <w:r>
              <w:rPr>
                <w:rFonts w:ascii="Arial" w:hAnsi="Arial"/>
                <w:sz w:val="16"/>
              </w:rPr>
              <w:t>ч</w:t>
            </w:r>
            <w:bookmarkEnd w:id="755"/>
            <w:r>
              <w:rPr>
                <w:rFonts w:ascii="Arial" w:hAnsi="Arial"/>
                <w:sz w:val="16"/>
              </w:rPr>
              <w:t>е</w:t>
            </w:r>
            <w:bookmarkStart w:id="756" w:name="OCRUncertain825"/>
            <w:r>
              <w:rPr>
                <w:rFonts w:ascii="Arial" w:hAnsi="Arial"/>
                <w:sz w:val="16"/>
              </w:rPr>
              <w:t>н</w:t>
            </w:r>
            <w:bookmarkEnd w:id="756"/>
            <w:r>
              <w:rPr>
                <w:rFonts w:ascii="Arial" w:hAnsi="Arial"/>
                <w:sz w:val="16"/>
              </w:rPr>
              <w:t>ия</w:t>
            </w:r>
            <w:bookmarkStart w:id="757" w:name="OCRUncertain826"/>
            <w:r>
              <w:rPr>
                <w:rFonts w:ascii="Arial" w:hAnsi="Arial"/>
                <w:noProof/>
                <w:sz w:val="16"/>
              </w:rPr>
              <w:t xml:space="preserve">; </w:t>
            </w:r>
            <w:bookmarkEnd w:id="757"/>
          </w:p>
          <w:p w:rsidR="00000000" w:rsidRDefault="00C03CDC">
            <w:pPr>
              <w:jc w:val="both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по черт.</w:t>
            </w:r>
            <w:r>
              <w:rPr>
                <w:rFonts w:ascii="Arial" w:hAnsi="Arial"/>
                <w:noProof/>
                <w:sz w:val="16"/>
              </w:rPr>
              <w:t xml:space="preserve"> 14-</w:t>
            </w:r>
            <w:r>
              <w:rPr>
                <w:rFonts w:ascii="Arial" w:hAnsi="Arial"/>
                <w:sz w:val="16"/>
              </w:rPr>
              <w:t>1</w:t>
            </w:r>
            <w:r>
              <w:rPr>
                <w:rFonts w:ascii="Arial" w:hAnsi="Arial"/>
                <w:noProof/>
                <w:sz w:val="16"/>
              </w:rPr>
              <w:t>8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2835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Аттестация</w:t>
            </w:r>
          </w:p>
        </w:tc>
        <w:tc>
          <w:tcPr>
            <w:tcW w:w="5670" w:type="dxa"/>
            <w:gridSpan w:val="2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Межот</w:t>
            </w:r>
            <w:r>
              <w:rPr>
                <w:rFonts w:ascii="Arial" w:hAnsi="Arial"/>
                <w:sz w:val="16"/>
              </w:rPr>
              <w:t>раслевой научно-технический центр по испытаниям</w:t>
            </w:r>
          </w:p>
          <w:p w:rsidR="00000000" w:rsidRDefault="00C03CDC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 строительстве «НТЦ ТЕСТ»</w:t>
            </w:r>
          </w:p>
        </w:tc>
      </w:tr>
    </w:tbl>
    <w:p w:rsidR="00000000" w:rsidRDefault="00C03CDC">
      <w:pPr>
        <w:jc w:val="both"/>
      </w:pPr>
    </w:p>
    <w:p w:rsidR="00000000" w:rsidRDefault="00C03CDC">
      <w:pPr>
        <w:jc w:val="both"/>
      </w:pPr>
      <w:r>
        <w:t>_____________</w:t>
      </w:r>
    </w:p>
    <w:p w:rsidR="00000000" w:rsidRDefault="00C03CDC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  <w:vertAlign w:val="superscript"/>
        </w:rPr>
        <w:t>1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z w:val="16"/>
        </w:rPr>
        <w:sym w:font="Arial" w:char="2013"/>
      </w:r>
      <w:r>
        <w:rPr>
          <w:rFonts w:ascii="Arial" w:hAnsi="Arial"/>
          <w:sz w:val="16"/>
        </w:rPr>
        <w:t xml:space="preserve"> 333017, Симферополь, ул. Киевская,</w:t>
      </w:r>
      <w:r>
        <w:rPr>
          <w:rFonts w:ascii="Arial" w:hAnsi="Arial"/>
          <w:noProof/>
          <w:sz w:val="16"/>
        </w:rPr>
        <w:t xml:space="preserve"> 41,</w:t>
      </w:r>
      <w:r>
        <w:rPr>
          <w:rFonts w:ascii="Arial" w:hAnsi="Arial"/>
          <w:sz w:val="16"/>
        </w:rPr>
        <w:t xml:space="preserve"> </w:t>
      </w:r>
      <w:bookmarkStart w:id="758" w:name="OCRUncertain828"/>
      <w:r>
        <w:rPr>
          <w:rFonts w:ascii="Arial" w:hAnsi="Arial"/>
          <w:sz w:val="16"/>
        </w:rPr>
        <w:t>Симферопольский</w:t>
      </w:r>
      <w:bookmarkEnd w:id="758"/>
      <w:r>
        <w:rPr>
          <w:rFonts w:ascii="Arial" w:hAnsi="Arial"/>
          <w:sz w:val="16"/>
        </w:rPr>
        <w:t xml:space="preserve"> меха</w:t>
      </w:r>
      <w:bookmarkStart w:id="759" w:name="OCRUncertain829"/>
      <w:r>
        <w:rPr>
          <w:rFonts w:ascii="Arial" w:hAnsi="Arial"/>
          <w:sz w:val="16"/>
        </w:rPr>
        <w:t>н</w:t>
      </w:r>
      <w:bookmarkEnd w:id="759"/>
      <w:r>
        <w:rPr>
          <w:rFonts w:ascii="Arial" w:hAnsi="Arial"/>
          <w:sz w:val="16"/>
        </w:rPr>
        <w:t xml:space="preserve">ический завод </w:t>
      </w:r>
      <w:bookmarkStart w:id="760" w:name="OCRUncertain830"/>
      <w:r>
        <w:rPr>
          <w:rFonts w:ascii="Arial" w:hAnsi="Arial"/>
          <w:sz w:val="16"/>
        </w:rPr>
        <w:t>"Сантехпром".</w:t>
      </w:r>
    </w:p>
    <w:p w:rsidR="00000000" w:rsidRDefault="00C03CDC">
      <w:pPr>
        <w:ind w:firstLine="284"/>
        <w:rPr>
          <w:rFonts w:ascii="Arial" w:hAnsi="Arial"/>
          <w:sz w:val="16"/>
        </w:rPr>
      </w:pPr>
      <w:r>
        <w:rPr>
          <w:rFonts w:ascii="Arial" w:hAnsi="Arial"/>
          <w:sz w:val="16"/>
          <w:vertAlign w:val="superscript"/>
        </w:rPr>
        <w:t xml:space="preserve">2 </w:t>
      </w:r>
      <w:r>
        <w:rPr>
          <w:rFonts w:ascii="Arial" w:hAnsi="Arial"/>
          <w:sz w:val="16"/>
        </w:rPr>
        <w:sym w:font="Arial" w:char="2013"/>
      </w:r>
      <w:r>
        <w:rPr>
          <w:rFonts w:ascii="Arial" w:hAnsi="Arial"/>
          <w:sz w:val="16"/>
        </w:rPr>
        <w:t xml:space="preserve"> 454007, Челябинск, ул. Артиллерийская, 124, Челябинское ПО </w:t>
      </w:r>
      <w:r>
        <w:rPr>
          <w:rFonts w:ascii="Arial" w:hAnsi="Arial"/>
          <w:sz w:val="16"/>
        </w:rPr>
        <w:sym w:font="Arial" w:char="201C"/>
      </w:r>
      <w:r>
        <w:rPr>
          <w:rFonts w:ascii="Arial" w:hAnsi="Arial"/>
          <w:sz w:val="16"/>
        </w:rPr>
        <w:t>Строммашина</w:t>
      </w:r>
      <w:r>
        <w:rPr>
          <w:rFonts w:ascii="Arial" w:hAnsi="Arial"/>
          <w:sz w:val="16"/>
        </w:rPr>
        <w:sym w:font="Arial" w:char="201C"/>
      </w:r>
      <w:r>
        <w:rPr>
          <w:rFonts w:ascii="Arial" w:hAnsi="Arial"/>
          <w:sz w:val="16"/>
        </w:rPr>
        <w:t>.</w:t>
      </w:r>
    </w:p>
    <w:p w:rsidR="00000000" w:rsidRDefault="00C03CDC">
      <w:pPr>
        <w:ind w:firstLine="284"/>
        <w:rPr>
          <w:rFonts w:ascii="Arial" w:hAnsi="Arial"/>
          <w:sz w:val="16"/>
        </w:rPr>
      </w:pPr>
      <w:r>
        <w:rPr>
          <w:rFonts w:ascii="Arial" w:hAnsi="Arial"/>
          <w:sz w:val="16"/>
          <w:vertAlign w:val="superscript"/>
        </w:rPr>
        <w:t>3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z w:val="16"/>
        </w:rPr>
        <w:sym w:font="Arial" w:char="2013"/>
      </w:r>
      <w:r>
        <w:rPr>
          <w:rFonts w:ascii="Arial" w:hAnsi="Arial"/>
          <w:sz w:val="16"/>
        </w:rPr>
        <w:t xml:space="preserve"> 113105, Москва, варшавское шоссе, 17.</w:t>
      </w:r>
    </w:p>
    <w:p w:rsidR="00000000" w:rsidRDefault="00C03CDC">
      <w:pPr>
        <w:ind w:firstLine="284"/>
        <w:rPr>
          <w:rFonts w:ascii="Arial" w:hAnsi="Arial"/>
          <w:sz w:val="16"/>
        </w:rPr>
      </w:pPr>
      <w:r>
        <w:rPr>
          <w:rFonts w:ascii="Arial" w:hAnsi="Arial"/>
          <w:sz w:val="16"/>
          <w:vertAlign w:val="superscript"/>
        </w:rPr>
        <w:t>4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z w:val="16"/>
        </w:rPr>
        <w:sym w:font="Arial" w:char="2013"/>
      </w:r>
      <w:r>
        <w:rPr>
          <w:rFonts w:ascii="Arial" w:hAnsi="Arial"/>
          <w:sz w:val="16"/>
        </w:rPr>
        <w:t xml:space="preserve"> 192007, Ленинград, Курская ул., 23, Ленинградский завод </w:t>
      </w:r>
      <w:r>
        <w:rPr>
          <w:rFonts w:ascii="Arial" w:hAnsi="Arial"/>
          <w:sz w:val="16"/>
        </w:rPr>
        <w:sym w:font="Arial" w:char="201C"/>
      </w:r>
      <w:r>
        <w:rPr>
          <w:rFonts w:ascii="Arial" w:hAnsi="Arial"/>
          <w:sz w:val="16"/>
        </w:rPr>
        <w:t>Госметр</w:t>
      </w:r>
      <w:r>
        <w:rPr>
          <w:rFonts w:ascii="Arial" w:hAnsi="Arial"/>
          <w:sz w:val="16"/>
        </w:rPr>
        <w:sym w:font="Arial" w:char="201C"/>
      </w:r>
      <w:r>
        <w:rPr>
          <w:rFonts w:ascii="Arial" w:hAnsi="Arial"/>
          <w:sz w:val="16"/>
        </w:rPr>
        <w:t>.</w:t>
      </w:r>
    </w:p>
    <w:p w:rsidR="00000000" w:rsidRDefault="00C03CDC">
      <w:pPr>
        <w:ind w:firstLine="284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 142600, Московская обл., г. Орехово-Зуево, Ликкинское шоссе, 4, Ореховозуевский завод </w:t>
      </w:r>
      <w:r>
        <w:rPr>
          <w:rFonts w:ascii="Arial" w:hAnsi="Arial"/>
          <w:sz w:val="16"/>
        </w:rPr>
        <w:sym w:font="Arial" w:char="201C"/>
      </w:r>
      <w:r>
        <w:rPr>
          <w:rFonts w:ascii="Arial" w:hAnsi="Arial"/>
          <w:sz w:val="16"/>
        </w:rPr>
        <w:t>Прибордеталь</w:t>
      </w:r>
      <w:r>
        <w:rPr>
          <w:rFonts w:ascii="Arial" w:hAnsi="Arial"/>
          <w:sz w:val="16"/>
        </w:rPr>
        <w:sym w:font="Arial" w:char="201C"/>
      </w:r>
      <w:r>
        <w:rPr>
          <w:rFonts w:ascii="Arial" w:hAnsi="Arial"/>
          <w:sz w:val="16"/>
        </w:rPr>
        <w:t>.</w:t>
      </w:r>
    </w:p>
    <w:p w:rsidR="00000000" w:rsidRDefault="00C03CDC">
      <w:pPr>
        <w:ind w:firstLine="284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 316050, Кировоград, ул. Ки</w:t>
      </w:r>
      <w:r>
        <w:rPr>
          <w:rFonts w:ascii="Arial" w:hAnsi="Arial"/>
          <w:sz w:val="16"/>
        </w:rPr>
        <w:t>рова, 86, Кировоградский опытный завод дозирующих автоматов.</w:t>
      </w:r>
    </w:p>
    <w:p w:rsidR="00000000" w:rsidRDefault="00C03CDC">
      <w:pPr>
        <w:ind w:firstLine="284"/>
        <w:rPr>
          <w:rFonts w:ascii="Arial" w:hAnsi="Arial"/>
          <w:sz w:val="16"/>
        </w:rPr>
      </w:pPr>
      <w:r>
        <w:rPr>
          <w:rFonts w:ascii="Arial" w:hAnsi="Arial"/>
          <w:sz w:val="16"/>
          <w:vertAlign w:val="superscript"/>
        </w:rPr>
        <w:t>5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z w:val="16"/>
        </w:rPr>
        <w:sym w:font="Arial" w:char="2013"/>
      </w:r>
      <w:r>
        <w:rPr>
          <w:rFonts w:ascii="Arial" w:hAnsi="Arial"/>
          <w:sz w:val="16"/>
        </w:rPr>
        <w:t xml:space="preserve"> 325913, Армавир-13, Армавирское ПО </w:t>
      </w:r>
      <w:r>
        <w:rPr>
          <w:rFonts w:ascii="Arial" w:hAnsi="Arial"/>
          <w:sz w:val="16"/>
        </w:rPr>
        <w:sym w:font="Arial" w:char="201C"/>
      </w:r>
      <w:r>
        <w:rPr>
          <w:rFonts w:ascii="Arial" w:hAnsi="Arial"/>
          <w:sz w:val="16"/>
        </w:rPr>
        <w:t>Точмашприбор</w:t>
      </w:r>
      <w:r>
        <w:rPr>
          <w:rFonts w:ascii="Arial" w:hAnsi="Arial"/>
          <w:sz w:val="16"/>
        </w:rPr>
        <w:sym w:font="Arial" w:char="201C"/>
      </w:r>
      <w:r>
        <w:rPr>
          <w:rFonts w:ascii="Arial" w:hAnsi="Arial"/>
          <w:sz w:val="16"/>
        </w:rPr>
        <w:t>.</w:t>
      </w:r>
    </w:p>
    <w:p w:rsidR="00000000" w:rsidRDefault="00C03CDC">
      <w:pPr>
        <w:ind w:firstLine="284"/>
        <w:rPr>
          <w:rFonts w:ascii="Arial" w:hAnsi="Arial"/>
          <w:sz w:val="16"/>
        </w:rPr>
      </w:pPr>
      <w:r>
        <w:rPr>
          <w:rFonts w:ascii="Arial" w:hAnsi="Arial"/>
          <w:sz w:val="16"/>
          <w:vertAlign w:val="superscript"/>
        </w:rPr>
        <w:t>6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z w:val="16"/>
        </w:rPr>
        <w:sym w:font="Arial" w:char="2013"/>
      </w:r>
      <w:r>
        <w:rPr>
          <w:rFonts w:ascii="Arial" w:hAnsi="Arial"/>
          <w:sz w:val="16"/>
        </w:rPr>
        <w:t xml:space="preserve"> 252061, Киев, пр. Чубаря, 103, ЦНИЛКиевгорстрой Киевгорстроя.</w:t>
      </w:r>
    </w:p>
    <w:p w:rsidR="00000000" w:rsidRDefault="00C03CDC">
      <w:pPr>
        <w:ind w:firstLine="284"/>
        <w:rPr>
          <w:rFonts w:ascii="Arial" w:hAnsi="Arial"/>
          <w:sz w:val="16"/>
        </w:rPr>
      </w:pPr>
      <w:r>
        <w:rPr>
          <w:rFonts w:ascii="Arial" w:hAnsi="Arial"/>
          <w:sz w:val="16"/>
          <w:vertAlign w:val="superscript"/>
        </w:rPr>
        <w:t>7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z w:val="16"/>
        </w:rPr>
        <w:sym w:font="Arial" w:char="2013"/>
      </w:r>
      <w:r>
        <w:rPr>
          <w:rFonts w:ascii="Arial" w:hAnsi="Arial"/>
          <w:sz w:val="16"/>
        </w:rPr>
        <w:t xml:space="preserve"> 117071, Москва, ул. Орджоникидзе, 14</w:t>
      </w:r>
      <w:r>
        <w:rPr>
          <w:rFonts w:ascii="Arial" w:hAnsi="Arial"/>
          <w:sz w:val="16"/>
        </w:rPr>
        <w:sym w:font="Arial" w:char="2013"/>
      </w:r>
      <w:r>
        <w:rPr>
          <w:rFonts w:ascii="Arial" w:hAnsi="Arial"/>
          <w:sz w:val="16"/>
        </w:rPr>
        <w:t xml:space="preserve">116, </w:t>
      </w:r>
      <w:r>
        <w:rPr>
          <w:rFonts w:ascii="Arial" w:hAnsi="Arial"/>
          <w:sz w:val="16"/>
        </w:rPr>
        <w:sym w:font="Arial" w:char="201C"/>
      </w:r>
      <w:r>
        <w:rPr>
          <w:rFonts w:ascii="Arial" w:hAnsi="Arial"/>
          <w:sz w:val="16"/>
        </w:rPr>
        <w:t>НТЦ ТЕСТ</w:t>
      </w:r>
      <w:r>
        <w:rPr>
          <w:rFonts w:ascii="Arial" w:hAnsi="Arial"/>
          <w:sz w:val="16"/>
        </w:rPr>
        <w:sym w:font="Arial" w:char="201C"/>
      </w:r>
      <w:r>
        <w:rPr>
          <w:rFonts w:ascii="Arial" w:hAnsi="Arial"/>
          <w:sz w:val="16"/>
        </w:rPr>
        <w:t>.</w:t>
      </w:r>
      <w:bookmarkEnd w:id="760"/>
    </w:p>
    <w:p w:rsidR="00000000" w:rsidRDefault="00C03CDC">
      <w:pPr>
        <w:jc w:val="both"/>
        <w:sectPr w:rsidR="00000000">
          <w:type w:val="continuous"/>
          <w:pgSz w:w="16817" w:h="11901" w:orient="landscape"/>
          <w:pgMar w:top="238" w:right="1440" w:bottom="5664" w:left="720" w:header="720" w:footer="720" w:gutter="0"/>
          <w:cols w:space="860" w:equalWidth="0">
            <w:col w:w="6237"/>
          </w:cols>
          <w:noEndnote/>
        </w:sectPr>
      </w:pPr>
    </w:p>
    <w:p w:rsidR="00000000" w:rsidRDefault="00C03CDC">
      <w:pPr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ПРИЛОЖЕНИЕ 4</w:t>
      </w:r>
    </w:p>
    <w:p w:rsidR="00000000" w:rsidRDefault="00C03CDC">
      <w:pPr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Обязательное</w:t>
      </w:r>
    </w:p>
    <w:p w:rsidR="00000000" w:rsidRDefault="00C03CDC">
      <w:pPr>
        <w:jc w:val="right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i/>
          <w:sz w:val="18"/>
        </w:rPr>
      </w:pPr>
      <w:r>
        <w:rPr>
          <w:rFonts w:ascii="Arial" w:hAnsi="Arial"/>
          <w:b/>
          <w:sz w:val="18"/>
        </w:rPr>
        <w:t>ФОРМА ЖУРНАЛА ИСПЫТАНИЙ</w:t>
      </w:r>
    </w:p>
    <w:p w:rsidR="00000000" w:rsidRDefault="00C03CDC">
      <w:pPr>
        <w:jc w:val="right"/>
        <w:rPr>
          <w:rFonts w:ascii="Arial" w:hAnsi="Arial"/>
          <w:i/>
          <w:sz w:val="1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567"/>
        <w:gridCol w:w="851"/>
        <w:gridCol w:w="567"/>
        <w:gridCol w:w="682"/>
        <w:gridCol w:w="682"/>
        <w:gridCol w:w="620"/>
        <w:gridCol w:w="851"/>
        <w:gridCol w:w="588"/>
        <w:gridCol w:w="668"/>
        <w:gridCol w:w="836"/>
        <w:gridCol w:w="666"/>
        <w:gridCol w:w="666"/>
        <w:gridCol w:w="666"/>
        <w:gridCol w:w="589"/>
        <w:gridCol w:w="850"/>
        <w:gridCol w:w="709"/>
        <w:gridCol w:w="709"/>
        <w:gridCol w:w="567"/>
        <w:gridCol w:w="561"/>
        <w:gridCol w:w="68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Дата изготов-ления образца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Марки-ровка серии образ-</w:t>
            </w: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Наимено-вание контроли- руемых</w:t>
            </w:r>
          </w:p>
        </w:tc>
        <w:tc>
          <w:tcPr>
            <w:tcW w:w="1931" w:type="dxa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Нормируемые характеристики прочности 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и плотности бетона</w:t>
            </w:r>
          </w:p>
        </w:tc>
        <w:tc>
          <w:tcPr>
            <w:tcW w:w="62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Удобо-укла-дывае- мость</w:t>
            </w: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Ф.И.О. лица, изготовив-шего</w:t>
            </w:r>
          </w:p>
        </w:tc>
        <w:tc>
          <w:tcPr>
            <w:tcW w:w="588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Дата испыта-ния</w:t>
            </w:r>
          </w:p>
        </w:tc>
        <w:tc>
          <w:tcPr>
            <w:tcW w:w="6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Масса образ</w:t>
            </w:r>
            <w:r>
              <w:rPr>
                <w:rFonts w:ascii="Arial" w:hAnsi="Arial"/>
                <w:sz w:val="14"/>
              </w:rPr>
              <w:t>ца, г</w:t>
            </w:r>
          </w:p>
        </w:tc>
        <w:tc>
          <w:tcPr>
            <w:tcW w:w="83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Размеры образца, см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Средняя плот-ность образца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Номер испыта-тельной машины;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Показа-ния сило-измери-</w:t>
            </w:r>
          </w:p>
        </w:tc>
        <w:tc>
          <w:tcPr>
            <w:tcW w:w="58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Раз-рушаю-щая нагруз- </w:t>
            </w:r>
          </w:p>
        </w:tc>
        <w:tc>
          <w:tcPr>
            <w:tcW w:w="85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Прочность бетона, приведен-ная к</w:t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Средняя влаж-ность (для</w:t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Средняя плот-ность 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в серии 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Сред-няя проч-ность</w:t>
            </w:r>
          </w:p>
        </w:tc>
        <w:tc>
          <w:tcPr>
            <w:tcW w:w="56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Приме-чания</w:t>
            </w:r>
          </w:p>
        </w:tc>
        <w:tc>
          <w:tcPr>
            <w:tcW w:w="68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Подпись лица, испытав- шего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и номер смены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цов</w:t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конструкций и (или) номер состава и (или) номер технологи-ческого комплекса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Проект-ный класс (марка)</w:t>
            </w:r>
          </w:p>
        </w:tc>
        <w:tc>
          <w:tcPr>
            <w:tcW w:w="682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Отпуск-ная и переда-точная проч-ность, МПа (для сборных конструк-ций)</w:t>
            </w:r>
          </w:p>
        </w:tc>
        <w:tc>
          <w:tcPr>
            <w:tcW w:w="682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Средняя плот-ность, кг/м</w:t>
            </w:r>
            <w:r>
              <w:rPr>
                <w:rFonts w:ascii="Arial" w:hAnsi="Arial"/>
                <w:sz w:val="14"/>
                <w:vertAlign w:val="superscript"/>
              </w:rPr>
              <w:t>3</w:t>
            </w:r>
            <w:r>
              <w:rPr>
                <w:rFonts w:ascii="Arial" w:hAnsi="Arial"/>
                <w:sz w:val="14"/>
              </w:rPr>
              <w:t xml:space="preserve"> (для легких и ячеисты</w:t>
            </w:r>
            <w:r>
              <w:rPr>
                <w:rFonts w:ascii="Arial" w:hAnsi="Arial"/>
                <w:sz w:val="14"/>
              </w:rPr>
              <w:t>х бетонов)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бетон-ной смеси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  <w:u w:val="single"/>
              </w:rPr>
              <w:t>ОК,см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Ж,с</w:t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образцы или наимено-вание орга-низации, приславшей образцы на испытание</w:t>
            </w:r>
          </w:p>
        </w:tc>
        <w:tc>
          <w:tcPr>
            <w:tcW w:w="587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36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66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 момент испыта-ния, г/см</w:t>
            </w:r>
            <w:r>
              <w:rPr>
                <w:rFonts w:ascii="Arial" w:hAnsi="Arial"/>
                <w:sz w:val="14"/>
                <w:vertAlign w:val="superscript"/>
              </w:rPr>
              <w:t>3</w:t>
            </w:r>
          </w:p>
        </w:tc>
        <w:tc>
          <w:tcPr>
            <w:tcW w:w="666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шкала</w:t>
            </w:r>
          </w:p>
        </w:tc>
        <w:tc>
          <w:tcPr>
            <w:tcW w:w="666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теля испыта-тельной машины</w:t>
            </w:r>
          </w:p>
        </w:tc>
        <w:tc>
          <w:tcPr>
            <w:tcW w:w="589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ка, кН (кгс)</w:t>
            </w:r>
          </w:p>
        </w:tc>
        <w:tc>
          <w:tcPr>
            <w:tcW w:w="850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базовому размеру образца, МПа (с учетом влажност-ного коэф-фициента для ячеистого бетона)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легкого и ячеистого бетонов) в серии, % по массе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 сухом состоя-нии (для легкого и ячеистого бетонов), кг/м</w:t>
            </w:r>
            <w:r>
              <w:rPr>
                <w:rFonts w:ascii="Arial" w:hAnsi="Arial"/>
                <w:sz w:val="14"/>
                <w:vertAlign w:val="superscript"/>
              </w:rPr>
              <w:t>3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серии образ-цов, МПа</w:t>
            </w:r>
          </w:p>
        </w:tc>
        <w:tc>
          <w:tcPr>
            <w:tcW w:w="561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1" w:type="dxa"/>
            <w:tcBorders>
              <w:bottom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образцы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</w:t>
            </w:r>
          </w:p>
        </w:tc>
        <w:tc>
          <w:tcPr>
            <w:tcW w:w="682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</w:t>
            </w:r>
          </w:p>
        </w:tc>
        <w:tc>
          <w:tcPr>
            <w:tcW w:w="682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</w:t>
            </w:r>
          </w:p>
        </w:tc>
        <w:tc>
          <w:tcPr>
            <w:tcW w:w="587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</w:t>
            </w:r>
          </w:p>
        </w:tc>
        <w:tc>
          <w:tcPr>
            <w:tcW w:w="668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</w:t>
            </w:r>
          </w:p>
        </w:tc>
        <w:tc>
          <w:tcPr>
            <w:tcW w:w="836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11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</w:t>
            </w:r>
          </w:p>
        </w:tc>
        <w:tc>
          <w:tcPr>
            <w:tcW w:w="666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</w:t>
            </w:r>
          </w:p>
        </w:tc>
        <w:tc>
          <w:tcPr>
            <w:tcW w:w="589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16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17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18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</w:t>
            </w:r>
          </w:p>
        </w:tc>
        <w:tc>
          <w:tcPr>
            <w:tcW w:w="561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</w:t>
            </w:r>
          </w:p>
        </w:tc>
        <w:tc>
          <w:tcPr>
            <w:tcW w:w="681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0" w:type="dxa"/>
            <w:gridSpan w:val="21"/>
            <w:tcBorders>
              <w:top w:val="nil"/>
            </w:tcBorders>
          </w:tcPr>
          <w:p w:rsidR="00000000" w:rsidRDefault="00C03CDC">
            <w:pPr>
              <w:jc w:val="center"/>
              <w:rPr>
                <w:rFonts w:ascii="Arial" w:hAnsi="Arial"/>
                <w:b/>
                <w:sz w:val="14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Пример заполнения журнала для тяжелого бе</w:t>
            </w:r>
            <w:r>
              <w:rPr>
                <w:rFonts w:ascii="Arial" w:hAnsi="Arial"/>
                <w:b/>
                <w:sz w:val="14"/>
              </w:rPr>
              <w:t>тона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15.05.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89 г.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Ф-53</w:t>
            </w: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Ф-14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М200</w:t>
            </w: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14,0</w:t>
            </w: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sym w:font="Symbol" w:char="F0BE"/>
            </w:r>
          </w:p>
        </w:tc>
        <w:tc>
          <w:tcPr>
            <w:tcW w:w="62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</w:t>
            </w: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Иванова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М. И.</w:t>
            </w:r>
          </w:p>
        </w:tc>
        <w:tc>
          <w:tcPr>
            <w:tcW w:w="58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16.05.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89 г.</w:t>
            </w:r>
          </w:p>
        </w:tc>
        <w:tc>
          <w:tcPr>
            <w:tcW w:w="668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2360</w:t>
            </w:r>
          </w:p>
        </w:tc>
        <w:tc>
          <w:tcPr>
            <w:tcW w:w="83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9,8Х10,1Х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Х10,0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2384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200 кН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357,5</w:t>
            </w:r>
          </w:p>
        </w:tc>
        <w:tc>
          <w:tcPr>
            <w:tcW w:w="58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143 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(14 300)</w:t>
            </w:r>
          </w:p>
        </w:tc>
        <w:tc>
          <w:tcPr>
            <w:tcW w:w="85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13,6</w:t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sym w:font="Symbol" w:char="F0BE"/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sym w:font="Symbol" w:char="F0BE"/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14,0</w:t>
            </w:r>
          </w:p>
        </w:tc>
        <w:tc>
          <w:tcPr>
            <w:tcW w:w="56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  <w:lang w:val="en-US"/>
              </w:rPr>
              <w:t>I</w:t>
            </w:r>
            <w:r>
              <w:rPr>
                <w:rFonts w:ascii="Arial" w:hAnsi="Arial"/>
                <w:sz w:val="14"/>
              </w:rPr>
              <w:t xml:space="preserve"> см.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2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8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68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2390</w:t>
            </w:r>
          </w:p>
        </w:tc>
        <w:tc>
          <w:tcPr>
            <w:tcW w:w="83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10,0Х10,0Х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Х10,0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2390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200 кН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382,5</w:t>
            </w:r>
          </w:p>
        </w:tc>
        <w:tc>
          <w:tcPr>
            <w:tcW w:w="58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153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(15 300)</w:t>
            </w:r>
          </w:p>
        </w:tc>
        <w:tc>
          <w:tcPr>
            <w:tcW w:w="85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14,5</w:t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15.05.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89 г.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Ф-53</w:t>
            </w: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Ф-14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М200</w:t>
            </w: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sym w:font="Symbol" w:char="F0BE"/>
            </w: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sym w:font="Symbol" w:char="F0BE"/>
            </w:r>
          </w:p>
        </w:tc>
        <w:tc>
          <w:tcPr>
            <w:tcW w:w="62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</w:t>
            </w: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8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13.06.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89 г.</w:t>
            </w:r>
          </w:p>
        </w:tc>
        <w:tc>
          <w:tcPr>
            <w:tcW w:w="668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2380</w:t>
            </w:r>
          </w:p>
        </w:tc>
        <w:tc>
          <w:tcPr>
            <w:tcW w:w="83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10,1Х10Х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Х9,9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2380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500 кН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227</w:t>
            </w:r>
          </w:p>
        </w:tc>
        <w:tc>
          <w:tcPr>
            <w:tcW w:w="58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227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(22 700)</w:t>
            </w:r>
          </w:p>
        </w:tc>
        <w:tc>
          <w:tcPr>
            <w:tcW w:w="85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21,6</w:t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sym w:font="Symbol" w:char="F0BE"/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sym w:font="Symbol" w:char="F0BE"/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21,7</w:t>
            </w:r>
          </w:p>
        </w:tc>
        <w:tc>
          <w:tcPr>
            <w:tcW w:w="56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  <w:lang w:val="en-US"/>
              </w:rPr>
              <w:t>I</w:t>
            </w:r>
            <w:r>
              <w:rPr>
                <w:rFonts w:ascii="Arial" w:hAnsi="Arial"/>
                <w:sz w:val="14"/>
              </w:rPr>
              <w:t xml:space="preserve"> см.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2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8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68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2350</w:t>
            </w:r>
          </w:p>
        </w:tc>
        <w:tc>
          <w:tcPr>
            <w:tcW w:w="83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10Х10Х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Х9,8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2397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500 кН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231</w:t>
            </w:r>
          </w:p>
        </w:tc>
        <w:tc>
          <w:tcPr>
            <w:tcW w:w="58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231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(23 100)</w:t>
            </w:r>
          </w:p>
        </w:tc>
        <w:tc>
          <w:tcPr>
            <w:tcW w:w="85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21,9</w:t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0" w:type="dxa"/>
            <w:gridSpan w:val="21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Пример заполнения журнала для легкого бетона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15.05.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89 г.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С-54</w:t>
            </w: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НС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М50</w:t>
            </w: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4,0</w:t>
            </w: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900</w:t>
            </w:r>
          </w:p>
        </w:tc>
        <w:tc>
          <w:tcPr>
            <w:tcW w:w="62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  <w:u w:val="single"/>
              </w:rPr>
            </w:pPr>
            <w:r>
              <w:rPr>
                <w:rFonts w:ascii="Arial" w:hAnsi="Arial"/>
                <w:sz w:val="14"/>
                <w:u w:val="single"/>
              </w:rPr>
              <w:t xml:space="preserve">  </w:t>
            </w:r>
            <w:r>
              <w:rPr>
                <w:rFonts w:ascii="Arial" w:hAnsi="Arial"/>
                <w:sz w:val="14"/>
                <w:u w:val="single"/>
              </w:rPr>
              <w:sym w:font="Arial" w:char="2013"/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</w:t>
            </w:r>
            <w:r>
              <w:rPr>
                <w:rFonts w:ascii="Arial" w:hAnsi="Arial"/>
                <w:sz w:val="14"/>
                <w:u w:val="single"/>
              </w:rPr>
              <w:t xml:space="preserve">  </w:t>
            </w: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8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16.05.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89 г.</w:t>
            </w:r>
          </w:p>
        </w:tc>
        <w:tc>
          <w:tcPr>
            <w:tcW w:w="668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3240</w:t>
            </w:r>
          </w:p>
        </w:tc>
        <w:tc>
          <w:tcPr>
            <w:tcW w:w="83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15,1Х15Х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Х14,9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960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200 кН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266</w:t>
            </w:r>
          </w:p>
        </w:tc>
        <w:tc>
          <w:tcPr>
            <w:tcW w:w="58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106,5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(10 650)</w:t>
            </w:r>
          </w:p>
        </w:tc>
        <w:tc>
          <w:tcPr>
            <w:tcW w:w="85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4,7</w:t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</w:t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854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4,6</w:t>
            </w:r>
          </w:p>
        </w:tc>
        <w:tc>
          <w:tcPr>
            <w:tcW w:w="56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  <w:lang w:val="en-US"/>
              </w:rPr>
              <w:t>II</w:t>
            </w:r>
            <w:r>
              <w:rPr>
                <w:rFonts w:ascii="Arial" w:hAnsi="Arial"/>
                <w:sz w:val="14"/>
              </w:rPr>
              <w:t xml:space="preserve"> см.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2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8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68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3300</w:t>
            </w:r>
          </w:p>
        </w:tc>
        <w:tc>
          <w:tcPr>
            <w:tcW w:w="83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15Х15,1Х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Х15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970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200 кН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255</w:t>
            </w:r>
          </w:p>
        </w:tc>
        <w:tc>
          <w:tcPr>
            <w:tcW w:w="58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102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(10 200)</w:t>
            </w:r>
          </w:p>
        </w:tc>
        <w:tc>
          <w:tcPr>
            <w:tcW w:w="85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4,5</w:t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sym w:font="Symbol" w:char="F0BE"/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15.05.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89 г.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С-54</w:t>
            </w: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НС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М50</w:t>
            </w: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sym w:font="Symbol" w:char="F0BE"/>
            </w: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sym w:font="Symbol" w:char="F0BE"/>
            </w:r>
          </w:p>
        </w:tc>
        <w:tc>
          <w:tcPr>
            <w:tcW w:w="62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  <w:u w:val="single"/>
              </w:rPr>
            </w:pPr>
            <w:r>
              <w:rPr>
                <w:rFonts w:ascii="Arial" w:hAnsi="Arial"/>
                <w:sz w:val="14"/>
                <w:u w:val="single"/>
              </w:rPr>
              <w:t xml:space="preserve">  </w:t>
            </w:r>
            <w:r>
              <w:rPr>
                <w:rFonts w:ascii="Arial" w:hAnsi="Arial"/>
                <w:sz w:val="14"/>
                <w:u w:val="single"/>
              </w:rPr>
              <w:sym w:font="Arial" w:char="2013"/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10</w:t>
            </w: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8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13.06.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89 г.</w:t>
            </w:r>
          </w:p>
        </w:tc>
        <w:tc>
          <w:tcPr>
            <w:tcW w:w="668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3180</w:t>
            </w:r>
          </w:p>
        </w:tc>
        <w:tc>
          <w:tcPr>
            <w:tcW w:w="83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15Х14,9Х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Х14,9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995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200 кН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340</w:t>
            </w:r>
          </w:p>
        </w:tc>
        <w:tc>
          <w:tcPr>
            <w:tcW w:w="58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136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(13 600)</w:t>
            </w:r>
          </w:p>
        </w:tc>
        <w:tc>
          <w:tcPr>
            <w:tcW w:w="85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6,1</w:t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</w:t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855</w:t>
            </w: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6,2</w:t>
            </w:r>
          </w:p>
        </w:tc>
        <w:tc>
          <w:tcPr>
            <w:tcW w:w="56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  <w:lang w:val="en-US"/>
              </w:rPr>
              <w:t>II</w:t>
            </w:r>
            <w:r>
              <w:rPr>
                <w:rFonts w:ascii="Arial" w:hAnsi="Arial"/>
                <w:sz w:val="14"/>
              </w:rPr>
              <w:t xml:space="preserve"> см.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2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2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5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8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68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3200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3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15,1Х15,1Х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Х15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960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200 кН</w:t>
            </w:r>
          </w:p>
        </w:tc>
        <w:tc>
          <w:tcPr>
            <w:tcW w:w="666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359</w:t>
            </w:r>
          </w:p>
        </w:tc>
        <w:tc>
          <w:tcPr>
            <w:tcW w:w="58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143,6</w:t>
            </w:r>
          </w:p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(14 360)</w:t>
            </w:r>
          </w:p>
        </w:tc>
        <w:tc>
          <w:tcPr>
            <w:tcW w:w="850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6,3</w:t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sym w:font="Symbol" w:char="F0BE"/>
            </w:r>
          </w:p>
        </w:tc>
        <w:tc>
          <w:tcPr>
            <w:tcW w:w="709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7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56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81" w:type="dxa"/>
          </w:tcPr>
          <w:p w:rsidR="00000000" w:rsidRDefault="00C03CDC">
            <w:pPr>
              <w:jc w:val="center"/>
              <w:rPr>
                <w:rFonts w:ascii="Arial" w:hAnsi="Arial"/>
                <w:sz w:val="14"/>
              </w:rPr>
            </w:pPr>
          </w:p>
        </w:tc>
      </w:tr>
    </w:tbl>
    <w:p w:rsidR="00000000" w:rsidRDefault="00C03CDC">
      <w:pPr>
        <w:jc w:val="both"/>
        <w:sectPr w:rsidR="00000000">
          <w:pgSz w:w="16817" w:h="11901" w:orient="landscape"/>
          <w:pgMar w:top="238" w:right="1440" w:bottom="5664" w:left="720" w:header="720" w:footer="720" w:gutter="0"/>
          <w:cols w:space="860" w:equalWidth="0">
            <w:col w:w="6237"/>
          </w:cols>
          <w:noEndnote/>
        </w:sectPr>
      </w:pPr>
    </w:p>
    <w:p w:rsidR="00000000" w:rsidRDefault="00C03CDC">
      <w:pPr>
        <w:jc w:val="both"/>
      </w:pPr>
    </w:p>
    <w:p w:rsidR="00000000" w:rsidRDefault="00C03CDC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ПРИЛОЖЕНИЕ</w:t>
      </w:r>
      <w:r>
        <w:rPr>
          <w:rFonts w:ascii="Arial" w:hAnsi="Arial"/>
          <w:noProof/>
          <w:sz w:val="18"/>
        </w:rPr>
        <w:t xml:space="preserve"> 5 </w:t>
      </w:r>
    </w:p>
    <w:p w:rsidR="00000000" w:rsidRDefault="00C03CDC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Рекомендуемое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ОПР</w:t>
      </w:r>
      <w:bookmarkStart w:id="761" w:name="OCRUncertain867"/>
      <w:r>
        <w:rPr>
          <w:rFonts w:ascii="Arial" w:hAnsi="Arial"/>
          <w:b/>
          <w:sz w:val="18"/>
        </w:rPr>
        <w:t>ЕД</w:t>
      </w:r>
      <w:bookmarkEnd w:id="761"/>
      <w:r>
        <w:rPr>
          <w:rFonts w:ascii="Arial" w:hAnsi="Arial"/>
          <w:b/>
          <w:sz w:val="18"/>
        </w:rPr>
        <w:t xml:space="preserve">ЕЛЕНИЕ ОТКЛОНЕНИЙ ОТ ПЛОСКОСТНОСТИ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И ПЕРПЕНДИКУЛЯРНОСТИ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Р</w:t>
      </w:r>
      <w:bookmarkStart w:id="762" w:name="OCRUncertain868"/>
      <w:r>
        <w:rPr>
          <w:rFonts w:ascii="Arial" w:hAnsi="Arial"/>
          <w:b/>
          <w:sz w:val="18"/>
        </w:rPr>
        <w:t>А</w:t>
      </w:r>
      <w:bookmarkEnd w:id="762"/>
      <w:r>
        <w:rPr>
          <w:rFonts w:ascii="Arial" w:hAnsi="Arial"/>
          <w:b/>
          <w:sz w:val="18"/>
        </w:rPr>
        <w:t>БОЧИХ Г</w:t>
      </w:r>
      <w:bookmarkStart w:id="763" w:name="OCRUncertain869"/>
      <w:r>
        <w:rPr>
          <w:rFonts w:ascii="Arial" w:hAnsi="Arial"/>
          <w:b/>
          <w:sz w:val="18"/>
        </w:rPr>
        <w:t>Р</w:t>
      </w:r>
      <w:bookmarkEnd w:id="763"/>
      <w:r>
        <w:rPr>
          <w:rFonts w:ascii="Arial" w:hAnsi="Arial"/>
          <w:b/>
          <w:sz w:val="18"/>
        </w:rPr>
        <w:t>АНЕЙ ОБРАЗЦОВ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1.</w:t>
      </w:r>
      <w:r>
        <w:rPr>
          <w:rFonts w:ascii="Arial" w:hAnsi="Arial"/>
          <w:sz w:val="18"/>
        </w:rPr>
        <w:t>Отклонен</w:t>
      </w:r>
      <w:bookmarkStart w:id="764" w:name="OCRUncertain870"/>
      <w:r>
        <w:rPr>
          <w:rFonts w:ascii="Arial" w:hAnsi="Arial"/>
          <w:sz w:val="18"/>
        </w:rPr>
        <w:t>и</w:t>
      </w:r>
      <w:bookmarkEnd w:id="764"/>
      <w:r>
        <w:rPr>
          <w:rFonts w:ascii="Arial" w:hAnsi="Arial"/>
          <w:sz w:val="18"/>
        </w:rPr>
        <w:t>я опорных граней образцов от плоскости, при</w:t>
      </w:r>
      <w:bookmarkStart w:id="765" w:name="OCRUncertain871"/>
      <w:r>
        <w:rPr>
          <w:rFonts w:ascii="Arial" w:hAnsi="Arial"/>
          <w:sz w:val="18"/>
        </w:rPr>
        <w:t>н</w:t>
      </w:r>
      <w:bookmarkEnd w:id="765"/>
      <w:r>
        <w:rPr>
          <w:rFonts w:ascii="Arial" w:hAnsi="Arial"/>
          <w:sz w:val="18"/>
        </w:rPr>
        <w:t>имаем</w:t>
      </w:r>
      <w:r>
        <w:rPr>
          <w:rFonts w:ascii="Arial" w:hAnsi="Arial"/>
          <w:sz w:val="18"/>
        </w:rPr>
        <w:t>ой за прилегающую, измеряют прибором с погр</w:t>
      </w:r>
      <w:bookmarkStart w:id="766" w:name="OCRUncertain872"/>
      <w:r>
        <w:rPr>
          <w:rFonts w:ascii="Arial" w:hAnsi="Arial"/>
          <w:sz w:val="18"/>
        </w:rPr>
        <w:t>е</w:t>
      </w:r>
      <w:bookmarkEnd w:id="766"/>
      <w:r>
        <w:rPr>
          <w:rFonts w:ascii="Arial" w:hAnsi="Arial"/>
          <w:sz w:val="18"/>
        </w:rPr>
        <w:t>шностью не более</w:t>
      </w:r>
      <w:r>
        <w:rPr>
          <w:rFonts w:ascii="Arial" w:hAnsi="Arial"/>
          <w:noProof/>
          <w:sz w:val="18"/>
        </w:rPr>
        <w:t xml:space="preserve"> 0,01</w:t>
      </w:r>
      <w:r>
        <w:rPr>
          <w:rFonts w:ascii="Arial" w:hAnsi="Arial"/>
          <w:sz w:val="18"/>
        </w:rPr>
        <w:t xml:space="preserve"> мм на </w:t>
      </w:r>
      <w:r>
        <w:rPr>
          <w:rFonts w:ascii="Arial" w:hAnsi="Arial"/>
          <w:noProof/>
          <w:sz w:val="18"/>
        </w:rPr>
        <w:t>100</w:t>
      </w:r>
      <w:r>
        <w:rPr>
          <w:rFonts w:ascii="Arial" w:hAnsi="Arial"/>
          <w:sz w:val="18"/>
        </w:rPr>
        <w:t xml:space="preserve"> мм длины, который при любом исполнении должен иметь три фикси</w:t>
      </w:r>
      <w:r>
        <w:rPr>
          <w:rFonts w:ascii="Arial" w:hAnsi="Arial"/>
          <w:sz w:val="18"/>
        </w:rPr>
        <w:softHyphen/>
        <w:t>рованные опоры по углам и не менее двух индикаторов часового типа по ГОСТ</w:t>
      </w:r>
      <w:r>
        <w:rPr>
          <w:rFonts w:ascii="Arial" w:hAnsi="Arial"/>
          <w:noProof/>
          <w:sz w:val="18"/>
        </w:rPr>
        <w:t xml:space="preserve"> 577</w:t>
      </w:r>
      <w:r>
        <w:rPr>
          <w:rFonts w:ascii="Arial" w:hAnsi="Arial"/>
          <w:sz w:val="18"/>
        </w:rPr>
        <w:t xml:space="preserve"> или других измерителей перемещений той же точности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sz w:val="18"/>
        </w:rPr>
        <w:t xml:space="preserve"> один по четвертому уг</w:t>
      </w:r>
      <w:bookmarkStart w:id="767" w:name="OCRUncertain873"/>
      <w:r>
        <w:rPr>
          <w:rFonts w:ascii="Arial" w:hAnsi="Arial"/>
          <w:sz w:val="18"/>
        </w:rPr>
        <w:t>л</w:t>
      </w:r>
      <w:bookmarkEnd w:id="767"/>
      <w:r>
        <w:rPr>
          <w:rFonts w:ascii="Arial" w:hAnsi="Arial"/>
          <w:sz w:val="18"/>
        </w:rPr>
        <w:t>у и один в середине (черт.</w:t>
      </w:r>
      <w:r>
        <w:rPr>
          <w:rFonts w:ascii="Arial" w:hAnsi="Arial"/>
          <w:noProof/>
          <w:sz w:val="18"/>
        </w:rPr>
        <w:t xml:space="preserve"> 6)</w:t>
      </w:r>
      <w:bookmarkStart w:id="768" w:name="OCRUncertain874"/>
      <w:r>
        <w:rPr>
          <w:rFonts w:ascii="Arial" w:hAnsi="Arial"/>
          <w:noProof/>
          <w:sz w:val="18"/>
        </w:rPr>
        <w:t>.</w:t>
      </w:r>
      <w:bookmarkEnd w:id="768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СХЕМА ПРИБОРА ДЛЯ ИЗМЕРЕНИЯ ОТКЛОНЕНИЙ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ОТ ПЛОСКОСТНОСТИ</w:t>
      </w: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i/>
          <w:sz w:val="18"/>
        </w:rPr>
      </w:pPr>
      <w:r>
        <w:rPr>
          <w:rFonts w:ascii="Arial" w:hAnsi="Arial"/>
          <w:sz w:val="18"/>
        </w:rPr>
        <w:pict>
          <v:shape id="_x0000_i1046" type="#_x0000_t75" style="width:216.75pt;height:132pt">
            <v:imagedata r:id="rId39" o:title=""/>
          </v:shape>
        </w:pict>
      </w: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</w:rPr>
        <w:t>1 -</w:t>
      </w:r>
      <w:r>
        <w:rPr>
          <w:rFonts w:ascii="Arial" w:hAnsi="Arial"/>
          <w:sz w:val="16"/>
        </w:rPr>
        <w:t xml:space="preserve"> корпус (рамка)</w:t>
      </w:r>
      <w:r>
        <w:rPr>
          <w:rFonts w:ascii="Arial" w:hAnsi="Arial"/>
          <w:noProof/>
          <w:sz w:val="16"/>
        </w:rPr>
        <w:t xml:space="preserve"> </w:t>
      </w:r>
      <w:bookmarkStart w:id="769" w:name="OCRUncertain875"/>
      <w:r>
        <w:rPr>
          <w:rFonts w:ascii="Arial" w:hAnsi="Arial"/>
          <w:noProof/>
          <w:sz w:val="16"/>
        </w:rPr>
        <w:t>;</w:t>
      </w:r>
      <w:bookmarkEnd w:id="769"/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2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опора; </w:t>
      </w:r>
      <w:r>
        <w:rPr>
          <w:rFonts w:ascii="Arial" w:hAnsi="Arial"/>
          <w:i/>
          <w:noProof/>
          <w:sz w:val="16"/>
        </w:rPr>
        <w:t>3</w:t>
      </w:r>
      <w:r>
        <w:rPr>
          <w:rFonts w:ascii="Arial" w:hAnsi="Arial"/>
          <w:b/>
          <w:i/>
          <w:noProof/>
          <w:sz w:val="16"/>
        </w:rPr>
        <w:t xml:space="preserve"> </w:t>
      </w:r>
      <w:r>
        <w:rPr>
          <w:rFonts w:ascii="Arial" w:hAnsi="Arial"/>
          <w:b/>
          <w:noProof/>
          <w:sz w:val="16"/>
        </w:rPr>
        <w:t>-</w:t>
      </w:r>
      <w:r>
        <w:rPr>
          <w:rFonts w:ascii="Arial" w:hAnsi="Arial"/>
          <w:sz w:val="16"/>
        </w:rPr>
        <w:t xml:space="preserve"> индикатор; </w:t>
      </w:r>
      <w:r>
        <w:rPr>
          <w:rFonts w:ascii="Arial" w:hAnsi="Arial"/>
          <w:i/>
          <w:sz w:val="16"/>
          <w:lang w:val="en-US"/>
        </w:rPr>
        <w:t>b</w:t>
      </w:r>
      <w:r>
        <w:rPr>
          <w:rFonts w:ascii="Arial" w:hAnsi="Arial"/>
          <w:sz w:val="16"/>
          <w:vertAlign w:val="subscript"/>
        </w:rPr>
        <w:t>1</w:t>
      </w:r>
      <w:r>
        <w:rPr>
          <w:rFonts w:ascii="Arial" w:hAnsi="Arial"/>
          <w:sz w:val="16"/>
        </w:rPr>
        <w:t xml:space="preserve"> - база прибора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noProof/>
          <w:sz w:val="16"/>
        </w:rPr>
      </w:pPr>
      <w:r>
        <w:rPr>
          <w:rFonts w:ascii="Arial" w:hAnsi="Arial"/>
          <w:sz w:val="16"/>
        </w:rPr>
        <w:t>Черт.</w:t>
      </w:r>
      <w:r>
        <w:rPr>
          <w:rFonts w:ascii="Arial" w:hAnsi="Arial"/>
          <w:noProof/>
          <w:sz w:val="16"/>
        </w:rPr>
        <w:t xml:space="preserve"> 6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</w:t>
      </w:r>
      <w:r>
        <w:rPr>
          <w:rFonts w:ascii="Arial" w:hAnsi="Arial"/>
          <w:sz w:val="18"/>
        </w:rPr>
        <w:t xml:space="preserve"> Перед измерением образца прибор устанавливают на п</w:t>
      </w:r>
      <w:r>
        <w:rPr>
          <w:rFonts w:ascii="Arial" w:hAnsi="Arial"/>
          <w:sz w:val="18"/>
        </w:rPr>
        <w:t>оверочную пли</w:t>
      </w:r>
      <w:r>
        <w:rPr>
          <w:rFonts w:ascii="Arial" w:hAnsi="Arial"/>
          <w:sz w:val="18"/>
        </w:rPr>
        <w:softHyphen/>
        <w:t>ту по ГОСТ</w:t>
      </w:r>
      <w:r>
        <w:rPr>
          <w:rFonts w:ascii="Arial" w:hAnsi="Arial"/>
          <w:noProof/>
          <w:sz w:val="18"/>
        </w:rPr>
        <w:t xml:space="preserve"> 10905</w:t>
      </w:r>
      <w:r>
        <w:rPr>
          <w:rFonts w:ascii="Arial" w:hAnsi="Arial"/>
          <w:sz w:val="18"/>
        </w:rPr>
        <w:t xml:space="preserve"> в тр</w:t>
      </w:r>
      <w:bookmarkStart w:id="770" w:name="OCRUncertain878"/>
      <w:r>
        <w:rPr>
          <w:rFonts w:ascii="Arial" w:hAnsi="Arial"/>
          <w:sz w:val="18"/>
        </w:rPr>
        <w:t>е</w:t>
      </w:r>
      <w:bookmarkEnd w:id="770"/>
      <w:r>
        <w:rPr>
          <w:rFonts w:ascii="Arial" w:hAnsi="Arial"/>
          <w:sz w:val="18"/>
        </w:rPr>
        <w:t>х точках и приводят показания стре</w:t>
      </w:r>
      <w:bookmarkStart w:id="771" w:name="OCRUncertain879"/>
      <w:r>
        <w:rPr>
          <w:rFonts w:ascii="Arial" w:hAnsi="Arial"/>
          <w:sz w:val="18"/>
        </w:rPr>
        <w:t>л</w:t>
      </w:r>
      <w:bookmarkEnd w:id="771"/>
      <w:r>
        <w:rPr>
          <w:rFonts w:ascii="Arial" w:hAnsi="Arial"/>
          <w:sz w:val="18"/>
        </w:rPr>
        <w:t>ок всех инди</w:t>
      </w:r>
      <w:r>
        <w:rPr>
          <w:rFonts w:ascii="Arial" w:hAnsi="Arial"/>
          <w:sz w:val="18"/>
        </w:rPr>
        <w:softHyphen/>
        <w:t>каторов в нулевое положение.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 отсутствии по</w:t>
      </w:r>
      <w:bookmarkStart w:id="772" w:name="OCRUncertain880"/>
      <w:r>
        <w:rPr>
          <w:rFonts w:ascii="Arial" w:hAnsi="Arial"/>
          <w:sz w:val="18"/>
        </w:rPr>
        <w:t>в</w:t>
      </w:r>
      <w:bookmarkEnd w:id="772"/>
      <w:r>
        <w:rPr>
          <w:rFonts w:ascii="Arial" w:hAnsi="Arial"/>
          <w:sz w:val="18"/>
        </w:rPr>
        <w:t>ероч</w:t>
      </w:r>
      <w:bookmarkStart w:id="773" w:name="OCRUncertain881"/>
      <w:r>
        <w:rPr>
          <w:rFonts w:ascii="Arial" w:hAnsi="Arial"/>
          <w:sz w:val="18"/>
        </w:rPr>
        <w:t>н</w:t>
      </w:r>
      <w:bookmarkEnd w:id="773"/>
      <w:r>
        <w:rPr>
          <w:rFonts w:ascii="Arial" w:hAnsi="Arial"/>
          <w:sz w:val="18"/>
        </w:rPr>
        <w:t>ой плиты допускается устанавливат</w:t>
      </w:r>
      <w:bookmarkStart w:id="774" w:name="OCRUncertain882"/>
      <w:r>
        <w:rPr>
          <w:rFonts w:ascii="Arial" w:hAnsi="Arial"/>
          <w:sz w:val="18"/>
        </w:rPr>
        <w:t>ь</w:t>
      </w:r>
      <w:bookmarkEnd w:id="774"/>
      <w:r>
        <w:rPr>
          <w:rFonts w:ascii="Arial" w:hAnsi="Arial"/>
          <w:sz w:val="18"/>
        </w:rPr>
        <w:t xml:space="preserve"> </w:t>
      </w:r>
      <w:bookmarkStart w:id="775" w:name="OCRUncertain883"/>
      <w:r>
        <w:rPr>
          <w:rFonts w:ascii="Arial" w:hAnsi="Arial"/>
          <w:sz w:val="18"/>
        </w:rPr>
        <w:t>п</w:t>
      </w:r>
      <w:bookmarkEnd w:id="775"/>
      <w:r>
        <w:rPr>
          <w:rFonts w:ascii="Arial" w:hAnsi="Arial"/>
          <w:sz w:val="18"/>
        </w:rPr>
        <w:t>рибор на зеркало с размерами, превышающими расстояние между угловыми о</w:t>
      </w:r>
      <w:bookmarkStart w:id="776" w:name="OCRUncertain884"/>
      <w:r>
        <w:rPr>
          <w:rFonts w:ascii="Arial" w:hAnsi="Arial"/>
          <w:sz w:val="18"/>
        </w:rPr>
        <w:t>п</w:t>
      </w:r>
      <w:bookmarkEnd w:id="776"/>
      <w:r>
        <w:rPr>
          <w:rFonts w:ascii="Arial" w:hAnsi="Arial"/>
          <w:sz w:val="18"/>
        </w:rPr>
        <w:t>ора</w:t>
      </w:r>
      <w:r>
        <w:rPr>
          <w:rFonts w:ascii="Arial" w:hAnsi="Arial"/>
          <w:sz w:val="18"/>
        </w:rPr>
        <w:softHyphen/>
        <w:t>ми, не менее чем на</w:t>
      </w:r>
      <w:r>
        <w:rPr>
          <w:rFonts w:ascii="Arial" w:hAnsi="Arial"/>
          <w:noProof/>
          <w:sz w:val="18"/>
        </w:rPr>
        <w:t xml:space="preserve"> 20</w:t>
      </w:r>
      <w:r>
        <w:rPr>
          <w:rFonts w:ascii="Arial" w:hAnsi="Arial"/>
          <w:sz w:val="18"/>
        </w:rPr>
        <w:t xml:space="preserve"> мм.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Примечание. При использовании </w:t>
      </w:r>
      <w:bookmarkStart w:id="777" w:name="OCRUncertain885"/>
      <w:r>
        <w:rPr>
          <w:rFonts w:ascii="Arial" w:hAnsi="Arial"/>
          <w:sz w:val="16"/>
        </w:rPr>
        <w:t>з</w:t>
      </w:r>
      <w:bookmarkEnd w:id="777"/>
      <w:r>
        <w:rPr>
          <w:rFonts w:ascii="Arial" w:hAnsi="Arial"/>
          <w:sz w:val="16"/>
        </w:rPr>
        <w:t>еркала вмес</w:t>
      </w:r>
      <w:bookmarkStart w:id="778" w:name="OCRUncertain886"/>
      <w:r>
        <w:rPr>
          <w:rFonts w:ascii="Arial" w:hAnsi="Arial"/>
          <w:sz w:val="16"/>
        </w:rPr>
        <w:t>то</w:t>
      </w:r>
      <w:bookmarkEnd w:id="778"/>
      <w:r>
        <w:rPr>
          <w:rFonts w:ascii="Arial" w:hAnsi="Arial"/>
          <w:sz w:val="16"/>
        </w:rPr>
        <w:t xml:space="preserve"> поверочной п</w:t>
      </w:r>
      <w:bookmarkStart w:id="779" w:name="OCRUncertain887"/>
      <w:r>
        <w:rPr>
          <w:rFonts w:ascii="Arial" w:hAnsi="Arial"/>
          <w:sz w:val="16"/>
        </w:rPr>
        <w:t>л</w:t>
      </w:r>
      <w:bookmarkEnd w:id="779"/>
      <w:r>
        <w:rPr>
          <w:rFonts w:ascii="Arial" w:hAnsi="Arial"/>
          <w:sz w:val="16"/>
        </w:rPr>
        <w:t>иты предвари</w:t>
      </w:r>
      <w:bookmarkStart w:id="780" w:name="OCRUncertain888"/>
      <w:r>
        <w:rPr>
          <w:rFonts w:ascii="Arial" w:hAnsi="Arial"/>
          <w:sz w:val="16"/>
        </w:rPr>
        <w:softHyphen/>
      </w:r>
      <w:bookmarkEnd w:id="780"/>
      <w:r>
        <w:rPr>
          <w:rFonts w:ascii="Arial" w:hAnsi="Arial"/>
          <w:sz w:val="16"/>
        </w:rPr>
        <w:t>тельно проверяют качество его поверхности. С этой целью пр</w:t>
      </w:r>
      <w:bookmarkStart w:id="781" w:name="OCRUncertain889"/>
      <w:r>
        <w:rPr>
          <w:rFonts w:ascii="Arial" w:hAnsi="Arial"/>
          <w:sz w:val="16"/>
        </w:rPr>
        <w:t>и</w:t>
      </w:r>
      <w:bookmarkEnd w:id="781"/>
      <w:r>
        <w:rPr>
          <w:rFonts w:ascii="Arial" w:hAnsi="Arial"/>
          <w:sz w:val="16"/>
        </w:rPr>
        <w:t>бор пос</w:t>
      </w:r>
      <w:bookmarkStart w:id="782" w:name="OCRUncertain890"/>
      <w:r>
        <w:rPr>
          <w:rFonts w:ascii="Arial" w:hAnsi="Arial"/>
          <w:sz w:val="16"/>
        </w:rPr>
        <w:t>л</w:t>
      </w:r>
      <w:bookmarkEnd w:id="782"/>
      <w:r>
        <w:rPr>
          <w:rFonts w:ascii="Arial" w:hAnsi="Arial"/>
          <w:sz w:val="16"/>
        </w:rPr>
        <w:t xml:space="preserve">е </w:t>
      </w:r>
      <w:bookmarkStart w:id="783" w:name="OCRUncertain891"/>
      <w:r>
        <w:rPr>
          <w:rFonts w:ascii="Arial" w:hAnsi="Arial"/>
          <w:sz w:val="16"/>
        </w:rPr>
        <w:t xml:space="preserve">установки </w:t>
      </w:r>
      <w:bookmarkEnd w:id="783"/>
      <w:r>
        <w:rPr>
          <w:rFonts w:ascii="Arial" w:hAnsi="Arial"/>
          <w:sz w:val="16"/>
        </w:rPr>
        <w:t>ст</w:t>
      </w:r>
      <w:bookmarkStart w:id="784" w:name="OCRUncertain892"/>
      <w:r>
        <w:rPr>
          <w:rFonts w:ascii="Arial" w:hAnsi="Arial"/>
          <w:sz w:val="16"/>
        </w:rPr>
        <w:t>ре</w:t>
      </w:r>
      <w:bookmarkEnd w:id="784"/>
      <w:r>
        <w:rPr>
          <w:rFonts w:ascii="Arial" w:hAnsi="Arial"/>
          <w:sz w:val="16"/>
        </w:rPr>
        <w:t xml:space="preserve">лок индикаторов на </w:t>
      </w:r>
      <w:bookmarkStart w:id="785" w:name="OCRUncertain893"/>
      <w:r>
        <w:rPr>
          <w:rFonts w:ascii="Arial" w:hAnsi="Arial"/>
          <w:sz w:val="16"/>
        </w:rPr>
        <w:t>н</w:t>
      </w:r>
      <w:bookmarkEnd w:id="785"/>
      <w:r>
        <w:rPr>
          <w:rFonts w:ascii="Arial" w:hAnsi="Arial"/>
          <w:sz w:val="16"/>
        </w:rPr>
        <w:t xml:space="preserve">уль </w:t>
      </w:r>
      <w:bookmarkStart w:id="786" w:name="OCRUncertain894"/>
      <w:r>
        <w:rPr>
          <w:rFonts w:ascii="Arial" w:hAnsi="Arial"/>
          <w:sz w:val="16"/>
        </w:rPr>
        <w:t>смещают</w:t>
      </w:r>
      <w:bookmarkEnd w:id="786"/>
      <w:r>
        <w:rPr>
          <w:rFonts w:ascii="Arial" w:hAnsi="Arial"/>
          <w:sz w:val="16"/>
        </w:rPr>
        <w:t xml:space="preserve"> на</w:t>
      </w:r>
      <w:r>
        <w:rPr>
          <w:rFonts w:ascii="Arial" w:hAnsi="Arial"/>
          <w:noProof/>
          <w:sz w:val="16"/>
        </w:rPr>
        <w:t xml:space="preserve"> 10</w:t>
      </w:r>
      <w:bookmarkStart w:id="787" w:name="OCRUncertain895"/>
      <w:r>
        <w:rPr>
          <w:rFonts w:ascii="Arial" w:hAnsi="Arial"/>
          <w:noProof/>
          <w:sz w:val="16"/>
        </w:rPr>
        <w:sym w:font="Arial" w:char="2013"/>
      </w:r>
      <w:r>
        <w:rPr>
          <w:rFonts w:ascii="Arial" w:hAnsi="Arial"/>
          <w:noProof/>
          <w:sz w:val="16"/>
        </w:rPr>
        <w:t>1</w:t>
      </w:r>
      <w:bookmarkEnd w:id="787"/>
      <w:r>
        <w:rPr>
          <w:rFonts w:ascii="Arial" w:hAnsi="Arial"/>
          <w:noProof/>
          <w:sz w:val="16"/>
        </w:rPr>
        <w:t>5</w:t>
      </w:r>
      <w:r>
        <w:rPr>
          <w:rFonts w:ascii="Arial" w:hAnsi="Arial"/>
          <w:sz w:val="16"/>
        </w:rPr>
        <w:t xml:space="preserve"> мм в ра</w:t>
      </w:r>
      <w:bookmarkStart w:id="788" w:name="OCRUncertain896"/>
      <w:r>
        <w:rPr>
          <w:rFonts w:ascii="Arial" w:hAnsi="Arial"/>
          <w:sz w:val="16"/>
        </w:rPr>
        <w:t>зн</w:t>
      </w:r>
      <w:bookmarkEnd w:id="788"/>
      <w:r>
        <w:rPr>
          <w:rFonts w:ascii="Arial" w:hAnsi="Arial"/>
          <w:sz w:val="16"/>
        </w:rPr>
        <w:t>ые стороны по поверхности зеркала</w:t>
      </w:r>
      <w:r>
        <w:rPr>
          <w:rFonts w:ascii="Arial" w:hAnsi="Arial"/>
          <w:sz w:val="16"/>
        </w:rPr>
        <w:t xml:space="preserve">. Если </w:t>
      </w:r>
      <w:bookmarkStart w:id="789" w:name="OCRUncertain898"/>
      <w:r>
        <w:rPr>
          <w:rFonts w:ascii="Arial" w:hAnsi="Arial"/>
          <w:sz w:val="16"/>
        </w:rPr>
        <w:t>п</w:t>
      </w:r>
      <w:bookmarkEnd w:id="789"/>
      <w:r>
        <w:rPr>
          <w:rFonts w:ascii="Arial" w:hAnsi="Arial"/>
          <w:sz w:val="16"/>
        </w:rPr>
        <w:t xml:space="preserve">ри этом </w:t>
      </w:r>
      <w:bookmarkStart w:id="790" w:name="OCRUncertain899"/>
      <w:r>
        <w:rPr>
          <w:rFonts w:ascii="Arial" w:hAnsi="Arial"/>
          <w:sz w:val="16"/>
        </w:rPr>
        <w:t>стрелки</w:t>
      </w:r>
      <w:bookmarkEnd w:id="790"/>
      <w:r>
        <w:rPr>
          <w:rFonts w:ascii="Arial" w:hAnsi="Arial"/>
          <w:sz w:val="16"/>
        </w:rPr>
        <w:t xml:space="preserve"> </w:t>
      </w:r>
      <w:bookmarkStart w:id="791" w:name="OCRUncertain900"/>
      <w:r>
        <w:rPr>
          <w:rFonts w:ascii="Arial" w:hAnsi="Arial"/>
          <w:sz w:val="16"/>
        </w:rPr>
        <w:t>индикаторов</w:t>
      </w:r>
      <w:bookmarkEnd w:id="791"/>
      <w:r>
        <w:rPr>
          <w:rFonts w:ascii="Arial" w:hAnsi="Arial"/>
          <w:sz w:val="16"/>
        </w:rPr>
        <w:t xml:space="preserve"> </w:t>
      </w:r>
      <w:bookmarkStart w:id="792" w:name="OCRUncertain901"/>
      <w:r>
        <w:rPr>
          <w:rFonts w:ascii="Arial" w:hAnsi="Arial"/>
          <w:sz w:val="16"/>
        </w:rPr>
        <w:t>отклоняются</w:t>
      </w:r>
      <w:bookmarkEnd w:id="792"/>
      <w:r>
        <w:rPr>
          <w:rFonts w:ascii="Arial" w:hAnsi="Arial"/>
          <w:sz w:val="16"/>
        </w:rPr>
        <w:t xml:space="preserve"> от </w:t>
      </w:r>
      <w:bookmarkStart w:id="793" w:name="OCRUncertain902"/>
      <w:r>
        <w:rPr>
          <w:rFonts w:ascii="Arial" w:hAnsi="Arial"/>
          <w:sz w:val="16"/>
        </w:rPr>
        <w:t>нулевог</w:t>
      </w:r>
      <w:bookmarkEnd w:id="793"/>
      <w:r>
        <w:rPr>
          <w:rFonts w:ascii="Arial" w:hAnsi="Arial"/>
          <w:sz w:val="16"/>
        </w:rPr>
        <w:t>о полож</w:t>
      </w:r>
      <w:bookmarkStart w:id="794" w:name="OCRUncertain903"/>
      <w:r>
        <w:rPr>
          <w:rFonts w:ascii="Arial" w:hAnsi="Arial"/>
          <w:sz w:val="16"/>
        </w:rPr>
        <w:t>е</w:t>
      </w:r>
      <w:bookmarkEnd w:id="794"/>
      <w:r>
        <w:rPr>
          <w:rFonts w:ascii="Arial" w:hAnsi="Arial"/>
          <w:sz w:val="16"/>
        </w:rPr>
        <w:t xml:space="preserve">ния </w:t>
      </w:r>
      <w:bookmarkStart w:id="795" w:name="OCRUncertain904"/>
      <w:r>
        <w:rPr>
          <w:rFonts w:ascii="Arial" w:hAnsi="Arial"/>
          <w:sz w:val="16"/>
        </w:rPr>
        <w:t>н</w:t>
      </w:r>
      <w:bookmarkEnd w:id="795"/>
      <w:r>
        <w:rPr>
          <w:rFonts w:ascii="Arial" w:hAnsi="Arial"/>
          <w:sz w:val="16"/>
        </w:rPr>
        <w:t>е более, чем на</w:t>
      </w:r>
      <w:r>
        <w:rPr>
          <w:rFonts w:ascii="Arial" w:hAnsi="Arial"/>
          <w:noProof/>
          <w:sz w:val="16"/>
        </w:rPr>
        <w:t xml:space="preserve"> 0,5</w:t>
      </w:r>
      <w:r>
        <w:rPr>
          <w:rFonts w:ascii="Arial" w:hAnsi="Arial"/>
          <w:sz w:val="16"/>
        </w:rPr>
        <w:t xml:space="preserve"> деле</w:t>
      </w:r>
      <w:bookmarkStart w:id="796" w:name="OCRUncertain905"/>
      <w:r>
        <w:rPr>
          <w:rFonts w:ascii="Arial" w:hAnsi="Arial"/>
          <w:sz w:val="16"/>
        </w:rPr>
        <w:t>н</w:t>
      </w:r>
      <w:bookmarkEnd w:id="796"/>
      <w:r>
        <w:rPr>
          <w:rFonts w:ascii="Arial" w:hAnsi="Arial"/>
          <w:sz w:val="16"/>
        </w:rPr>
        <w:t xml:space="preserve">ия, то </w:t>
      </w:r>
      <w:bookmarkStart w:id="797" w:name="OCRUncertain906"/>
      <w:r>
        <w:rPr>
          <w:rFonts w:ascii="Arial" w:hAnsi="Arial"/>
          <w:sz w:val="16"/>
        </w:rPr>
        <w:t>з</w:t>
      </w:r>
      <w:bookmarkEnd w:id="797"/>
      <w:r>
        <w:rPr>
          <w:rFonts w:ascii="Arial" w:hAnsi="Arial"/>
          <w:sz w:val="16"/>
        </w:rPr>
        <w:t>еркало пригодно для использования.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3.</w:t>
      </w:r>
      <w:r>
        <w:rPr>
          <w:rFonts w:ascii="Arial" w:hAnsi="Arial"/>
          <w:sz w:val="18"/>
        </w:rPr>
        <w:t xml:space="preserve"> Прибор приставляют к измеряемой грани образца и фиксируют, опирая в трех точках. Всл</w:t>
      </w:r>
      <w:bookmarkStart w:id="798" w:name="OCRUncertain907"/>
      <w:r>
        <w:rPr>
          <w:rFonts w:ascii="Arial" w:hAnsi="Arial"/>
          <w:sz w:val="18"/>
        </w:rPr>
        <w:t>е</w:t>
      </w:r>
      <w:bookmarkEnd w:id="798"/>
      <w:r>
        <w:rPr>
          <w:rFonts w:ascii="Arial" w:hAnsi="Arial"/>
          <w:sz w:val="18"/>
        </w:rPr>
        <w:t>д за т</w:t>
      </w:r>
      <w:bookmarkStart w:id="799" w:name="OCRUncertain908"/>
      <w:r>
        <w:rPr>
          <w:rFonts w:ascii="Arial" w:hAnsi="Arial"/>
          <w:sz w:val="18"/>
        </w:rPr>
        <w:t>е</w:t>
      </w:r>
      <w:bookmarkEnd w:id="799"/>
      <w:r>
        <w:rPr>
          <w:rFonts w:ascii="Arial" w:hAnsi="Arial"/>
          <w:sz w:val="18"/>
        </w:rPr>
        <w:t>м снимают отсчеты по двум индикаторам.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4.</w:t>
      </w:r>
      <w:r>
        <w:rPr>
          <w:rFonts w:ascii="Arial" w:hAnsi="Arial"/>
          <w:sz w:val="18"/>
        </w:rPr>
        <w:t xml:space="preserve"> Откло</w:t>
      </w:r>
      <w:bookmarkStart w:id="800" w:name="OCRUncertain849"/>
      <w:r>
        <w:rPr>
          <w:rFonts w:ascii="Arial" w:hAnsi="Arial"/>
          <w:sz w:val="18"/>
        </w:rPr>
        <w:t>н</w:t>
      </w:r>
      <w:bookmarkEnd w:id="800"/>
      <w:r>
        <w:rPr>
          <w:rFonts w:ascii="Arial" w:hAnsi="Arial"/>
          <w:sz w:val="18"/>
        </w:rPr>
        <w:t xml:space="preserve">ение от плоскостности относительно угловых точек </w:t>
      </w:r>
      <w:r>
        <w:rPr>
          <w:rFonts w:ascii="Arial" w:hAnsi="Arial"/>
          <w:i/>
          <w:sz w:val="18"/>
        </w:rPr>
        <w:t>А,</w:t>
      </w:r>
      <w:r>
        <w:rPr>
          <w:rFonts w:ascii="Arial" w:hAnsi="Arial"/>
          <w:sz w:val="18"/>
        </w:rPr>
        <w:t xml:space="preserve"> мм, рассчитывают по формуле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position w:val="-22"/>
          <w:sz w:val="18"/>
        </w:rPr>
        <w:object w:dxaOrig="1260" w:dyaOrig="680">
          <v:shape id="_x0000_i1047" type="#_x0000_t75" style="width:50.25pt;height:27pt" o:ole="">
            <v:imagedata r:id="rId40" o:title=""/>
          </v:shape>
          <o:OLEObject Type="Embed" ProgID="Equation.2" ShapeID="_x0000_i1047" DrawAspect="Content" ObjectID="_1427201625" r:id="rId41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(9)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гд</w:t>
      </w:r>
      <w:bookmarkStart w:id="801" w:name="OCRUncertain850"/>
      <w:r>
        <w:rPr>
          <w:rFonts w:ascii="Arial" w:hAnsi="Arial"/>
          <w:sz w:val="18"/>
        </w:rPr>
        <w:t>е</w:t>
      </w:r>
      <w:bookmarkEnd w:id="801"/>
      <w:r>
        <w:rPr>
          <w:rFonts w:ascii="Arial" w:hAnsi="Arial"/>
          <w:sz w:val="18"/>
        </w:rPr>
        <w:t xml:space="preserve"> </w:t>
      </w:r>
      <w:bookmarkStart w:id="802" w:name="OCRUncertain851"/>
      <w:r>
        <w:rPr>
          <w:rFonts w:ascii="Arial" w:hAnsi="Arial"/>
          <w:i/>
          <w:sz w:val="18"/>
        </w:rPr>
        <w:t>С</w:t>
      </w:r>
      <w:bookmarkEnd w:id="802"/>
      <w:r>
        <w:rPr>
          <w:rFonts w:ascii="Arial" w:hAnsi="Arial"/>
          <w:sz w:val="18"/>
          <w:vertAlign w:val="subscript"/>
        </w:rPr>
        <w:t>1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sz w:val="18"/>
        </w:rPr>
        <w:t xml:space="preserve"> постоянная прибора, рассчитывается по формуле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position w:val="-30"/>
          <w:sz w:val="18"/>
        </w:rPr>
        <w:object w:dxaOrig="1100" w:dyaOrig="700">
          <v:shape id="_x0000_i1048" type="#_x0000_t75" style="width:42pt;height:27pt" o:ole="">
            <v:imagedata r:id="rId42" o:title=""/>
          </v:shape>
          <o:OLEObject Type="Embed" ProgID="Equation.2" ShapeID="_x0000_i1048" DrawAspect="Content" ObjectID="_1427201626" r:id="rId43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(10)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здесь</w:t>
      </w:r>
      <w:r>
        <w:rPr>
          <w:rFonts w:ascii="Arial" w:hAnsi="Arial"/>
          <w:noProof/>
          <w:sz w:val="18"/>
        </w:rPr>
        <w:t xml:space="preserve"> 100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sym w:font="Symbol" w:char="F0BE"/>
      </w:r>
      <w:r>
        <w:rPr>
          <w:rFonts w:ascii="Arial" w:hAnsi="Arial"/>
          <w:sz w:val="18"/>
        </w:rPr>
        <w:t xml:space="preserve"> длина, к </w:t>
      </w:r>
      <w:r>
        <w:rPr>
          <w:rFonts w:ascii="Arial" w:hAnsi="Arial"/>
          <w:sz w:val="18"/>
        </w:rPr>
        <w:t xml:space="preserve">которой относится допуск, мм; </w:t>
      </w:r>
      <w:bookmarkStart w:id="803" w:name="OCRUncertain852"/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           </w:t>
      </w:r>
      <w:bookmarkEnd w:id="803"/>
      <w:r>
        <w:rPr>
          <w:rFonts w:ascii="Arial" w:hAnsi="Arial"/>
          <w:i/>
          <w:sz w:val="18"/>
          <w:lang w:val="en-US"/>
        </w:rPr>
        <w:t>b</w:t>
      </w:r>
      <w:r>
        <w:rPr>
          <w:rFonts w:ascii="Arial" w:hAnsi="Arial"/>
          <w:sz w:val="18"/>
          <w:vertAlign w:val="subscript"/>
        </w:rPr>
        <w:t>1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база прибора, принимаемая </w:t>
      </w:r>
      <w:bookmarkStart w:id="804" w:name="OCRUncertain853"/>
      <w:r>
        <w:rPr>
          <w:rFonts w:ascii="Arial" w:hAnsi="Arial"/>
          <w:sz w:val="18"/>
        </w:rPr>
        <w:t>н</w:t>
      </w:r>
      <w:bookmarkEnd w:id="804"/>
      <w:r>
        <w:rPr>
          <w:rFonts w:ascii="Arial" w:hAnsi="Arial"/>
          <w:sz w:val="18"/>
        </w:rPr>
        <w:t>а</w:t>
      </w:r>
      <w:r>
        <w:rPr>
          <w:rFonts w:ascii="Arial" w:hAnsi="Arial"/>
          <w:noProof/>
          <w:sz w:val="18"/>
        </w:rPr>
        <w:t xml:space="preserve"> 20—25</w:t>
      </w:r>
      <w:r>
        <w:rPr>
          <w:rFonts w:ascii="Arial" w:hAnsi="Arial"/>
          <w:sz w:val="18"/>
        </w:rPr>
        <w:t xml:space="preserve"> мм меньше д</w:t>
      </w:r>
      <w:bookmarkStart w:id="805" w:name="OCRUncertain854"/>
      <w:r>
        <w:rPr>
          <w:rFonts w:ascii="Arial" w:hAnsi="Arial"/>
          <w:sz w:val="18"/>
        </w:rPr>
        <w:t>л</w:t>
      </w:r>
      <w:bookmarkEnd w:id="805"/>
      <w:r>
        <w:rPr>
          <w:rFonts w:ascii="Arial" w:hAnsi="Arial"/>
          <w:sz w:val="18"/>
        </w:rPr>
        <w:t>ины ребра или диаметра образца, мм (см. черт.</w:t>
      </w:r>
      <w:r>
        <w:rPr>
          <w:rFonts w:ascii="Arial" w:hAnsi="Arial"/>
          <w:noProof/>
          <w:sz w:val="18"/>
        </w:rPr>
        <w:t xml:space="preserve"> 6)</w:t>
      </w:r>
      <w:bookmarkStart w:id="806" w:name="OCRUncertain855"/>
      <w:r>
        <w:rPr>
          <w:rFonts w:ascii="Arial" w:hAnsi="Arial"/>
          <w:noProof/>
          <w:sz w:val="18"/>
        </w:rPr>
        <w:t xml:space="preserve">; </w:t>
      </w:r>
    </w:p>
    <w:bookmarkEnd w:id="806"/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i/>
          <w:sz w:val="18"/>
        </w:rPr>
        <w:t xml:space="preserve">           О</w:t>
      </w:r>
      <w:r>
        <w:rPr>
          <w:rFonts w:ascii="Arial" w:hAnsi="Arial"/>
          <w:sz w:val="18"/>
          <w:vertAlign w:val="subscript"/>
        </w:rPr>
        <w:t>1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sz w:val="18"/>
        </w:rPr>
        <w:t xml:space="preserve"> показание углового индикатора, мм. </w:t>
      </w:r>
    </w:p>
    <w:p w:rsidR="00000000" w:rsidRDefault="00C03CDC">
      <w:pPr>
        <w:ind w:firstLine="142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</w:t>
      </w:r>
      <w:r>
        <w:rPr>
          <w:rFonts w:ascii="Arial" w:hAnsi="Arial"/>
          <w:sz w:val="18"/>
        </w:rPr>
        <w:t xml:space="preserve"> Вогнутость (выпуклость) </w:t>
      </w:r>
      <w:r>
        <w:rPr>
          <w:rFonts w:ascii="Arial" w:hAnsi="Arial"/>
          <w:i/>
          <w:sz w:val="18"/>
        </w:rPr>
        <w:t>В,</w:t>
      </w:r>
      <w:r>
        <w:rPr>
          <w:rFonts w:ascii="Arial" w:hAnsi="Arial"/>
          <w:sz w:val="18"/>
        </w:rPr>
        <w:t xml:space="preserve"> мм, рассчитывают по формуле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position w:val="-32"/>
          <w:sz w:val="18"/>
        </w:rPr>
        <w:object w:dxaOrig="2020" w:dyaOrig="800">
          <v:shape id="_x0000_i1049" type="#_x0000_t75" style="width:77.25pt;height:30pt" o:ole="">
            <v:imagedata r:id="rId44" o:title=""/>
          </v:shape>
          <o:OLEObject Type="Embed" ProgID="Equation.2" ShapeID="_x0000_i1049" DrawAspect="Content" ObjectID="_1427201627" r:id="rId45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(11)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b/>
          <w:sz w:val="18"/>
        </w:rPr>
      </w:pPr>
      <w:r>
        <w:rPr>
          <w:rFonts w:ascii="Arial" w:hAnsi="Arial"/>
          <w:sz w:val="18"/>
        </w:rPr>
        <w:t>где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sz w:val="18"/>
        </w:rPr>
        <w:t>О</w:t>
      </w:r>
      <w:r>
        <w:rPr>
          <w:rFonts w:ascii="Arial" w:hAnsi="Arial"/>
          <w:sz w:val="18"/>
          <w:vertAlign w:val="subscript"/>
        </w:rPr>
        <w:t>2</w:t>
      </w:r>
      <w:r>
        <w:rPr>
          <w:rFonts w:ascii="Arial" w:hAnsi="Arial"/>
          <w:i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показание индикатора, установленного в середине,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>мм.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Отрицательное значение </w:t>
      </w:r>
      <w:r>
        <w:rPr>
          <w:rFonts w:ascii="Arial" w:hAnsi="Arial"/>
          <w:i/>
          <w:sz w:val="18"/>
        </w:rPr>
        <w:t>В</w:t>
      </w:r>
      <w:r>
        <w:rPr>
          <w:rFonts w:ascii="Arial" w:hAnsi="Arial"/>
          <w:sz w:val="18"/>
        </w:rPr>
        <w:t xml:space="preserve"> показывает, что грань образца вогнута, а поло</w:t>
      </w:r>
      <w:r>
        <w:rPr>
          <w:rFonts w:ascii="Arial" w:hAnsi="Arial"/>
          <w:sz w:val="18"/>
        </w:rPr>
        <w:softHyphen/>
        <w:t xml:space="preserve">жительное значение </w:t>
      </w:r>
      <w:r>
        <w:rPr>
          <w:rFonts w:ascii="Arial" w:hAnsi="Arial"/>
          <w:sz w:val="18"/>
        </w:rPr>
        <w:sym w:font="Symbol" w:char="F0BE"/>
      </w:r>
      <w:r>
        <w:rPr>
          <w:rFonts w:ascii="Arial" w:hAnsi="Arial"/>
          <w:sz w:val="18"/>
        </w:rPr>
        <w:t xml:space="preserve"> </w:t>
      </w:r>
      <w:bookmarkStart w:id="807" w:name="OCRUncertain857"/>
      <w:r>
        <w:rPr>
          <w:rFonts w:ascii="Arial" w:hAnsi="Arial"/>
          <w:sz w:val="18"/>
        </w:rPr>
        <w:t>в</w:t>
      </w:r>
      <w:bookmarkEnd w:id="807"/>
      <w:r>
        <w:rPr>
          <w:rFonts w:ascii="Arial" w:hAnsi="Arial"/>
          <w:sz w:val="18"/>
        </w:rPr>
        <w:t>ыпукла.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6.</w:t>
      </w:r>
      <w:r>
        <w:rPr>
          <w:rFonts w:ascii="Arial" w:hAnsi="Arial"/>
          <w:sz w:val="18"/>
        </w:rPr>
        <w:t xml:space="preserve"> Отклон</w:t>
      </w:r>
      <w:bookmarkStart w:id="808" w:name="OCRUncertain858"/>
      <w:r>
        <w:rPr>
          <w:rFonts w:ascii="Arial" w:hAnsi="Arial"/>
          <w:sz w:val="18"/>
        </w:rPr>
        <w:t>е</w:t>
      </w:r>
      <w:bookmarkEnd w:id="808"/>
      <w:r>
        <w:rPr>
          <w:rFonts w:ascii="Arial" w:hAnsi="Arial"/>
          <w:sz w:val="18"/>
        </w:rPr>
        <w:t>ние от плоскост</w:t>
      </w:r>
      <w:bookmarkStart w:id="809" w:name="OCRUncertain859"/>
      <w:r>
        <w:rPr>
          <w:rFonts w:ascii="Arial" w:hAnsi="Arial"/>
          <w:sz w:val="18"/>
        </w:rPr>
        <w:t>н</w:t>
      </w:r>
      <w:bookmarkEnd w:id="809"/>
      <w:r>
        <w:rPr>
          <w:rFonts w:ascii="Arial" w:hAnsi="Arial"/>
          <w:sz w:val="18"/>
        </w:rPr>
        <w:t>ости опорных гран</w:t>
      </w:r>
      <w:bookmarkStart w:id="810" w:name="OCRUncertain860"/>
      <w:r>
        <w:rPr>
          <w:rFonts w:ascii="Arial" w:hAnsi="Arial"/>
          <w:sz w:val="18"/>
        </w:rPr>
        <w:t>е</w:t>
      </w:r>
      <w:bookmarkEnd w:id="810"/>
      <w:r>
        <w:rPr>
          <w:rFonts w:ascii="Arial" w:hAnsi="Arial"/>
          <w:sz w:val="18"/>
        </w:rPr>
        <w:t>й образца соо</w:t>
      </w:r>
      <w:r>
        <w:rPr>
          <w:rFonts w:ascii="Arial" w:hAnsi="Arial"/>
          <w:sz w:val="18"/>
        </w:rPr>
        <w:t>тветству</w:t>
      </w:r>
      <w:bookmarkStart w:id="811" w:name="OCRUncertain861"/>
      <w:r>
        <w:rPr>
          <w:rFonts w:ascii="Arial" w:hAnsi="Arial"/>
          <w:sz w:val="18"/>
        </w:rPr>
        <w:t>е</w:t>
      </w:r>
      <w:bookmarkEnd w:id="811"/>
      <w:r>
        <w:rPr>
          <w:rFonts w:ascii="Arial" w:hAnsi="Arial"/>
          <w:sz w:val="18"/>
        </w:rPr>
        <w:t xml:space="preserve">т </w:t>
      </w:r>
      <w:bookmarkStart w:id="812" w:name="OCRUncertain862"/>
      <w:r>
        <w:rPr>
          <w:rFonts w:ascii="Arial" w:hAnsi="Arial"/>
          <w:sz w:val="18"/>
        </w:rPr>
        <w:t>п.</w:t>
      </w:r>
      <w:bookmarkEnd w:id="812"/>
      <w:r>
        <w:rPr>
          <w:rFonts w:ascii="Arial" w:hAnsi="Arial"/>
          <w:noProof/>
          <w:sz w:val="18"/>
        </w:rPr>
        <w:t xml:space="preserve"> 2.1.4,</w:t>
      </w:r>
      <w:r>
        <w:rPr>
          <w:rFonts w:ascii="Arial" w:hAnsi="Arial"/>
          <w:sz w:val="18"/>
        </w:rPr>
        <w:t xml:space="preserve"> если значения параметров </w:t>
      </w:r>
      <w:r>
        <w:rPr>
          <w:rFonts w:ascii="Arial" w:hAnsi="Arial"/>
          <w:i/>
          <w:sz w:val="18"/>
        </w:rPr>
        <w:t xml:space="preserve">А </w:t>
      </w:r>
      <w:bookmarkStart w:id="813" w:name="OCRUncertain863"/>
      <w:r>
        <w:rPr>
          <w:rFonts w:ascii="Arial" w:hAnsi="Arial"/>
          <w:sz w:val="18"/>
        </w:rPr>
        <w:t>и</w:t>
      </w:r>
      <w:r>
        <w:rPr>
          <w:rFonts w:ascii="Arial" w:hAnsi="Arial"/>
          <w:i/>
          <w:sz w:val="18"/>
        </w:rPr>
        <w:t xml:space="preserve"> В</w:t>
      </w:r>
      <w:bookmarkEnd w:id="813"/>
      <w:r>
        <w:rPr>
          <w:rFonts w:ascii="Arial" w:hAnsi="Arial"/>
          <w:sz w:val="18"/>
        </w:rPr>
        <w:t xml:space="preserve"> не превышают</w:t>
      </w:r>
      <w:r>
        <w:rPr>
          <w:rFonts w:ascii="Arial" w:hAnsi="Arial"/>
          <w:noProof/>
          <w:sz w:val="18"/>
        </w:rPr>
        <w:t xml:space="preserve"> 0,1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>мм независимо от размеров образца.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7.</w:t>
      </w:r>
      <w:r>
        <w:rPr>
          <w:rFonts w:ascii="Arial" w:hAnsi="Arial"/>
          <w:sz w:val="18"/>
        </w:rPr>
        <w:t xml:space="preserve"> Отклонения от плоскостности проверяют по двум противополож</w:t>
      </w:r>
      <w:bookmarkStart w:id="814" w:name="OCRUncertain864"/>
      <w:r>
        <w:rPr>
          <w:rFonts w:ascii="Arial" w:hAnsi="Arial"/>
          <w:sz w:val="18"/>
        </w:rPr>
        <w:t>н</w:t>
      </w:r>
      <w:bookmarkEnd w:id="814"/>
      <w:r>
        <w:rPr>
          <w:rFonts w:ascii="Arial" w:hAnsi="Arial"/>
          <w:sz w:val="18"/>
        </w:rPr>
        <w:t>ым опорным граням, которыми образец при испытании будет контактировать с плитами пресса.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8.</w:t>
      </w:r>
      <w:r>
        <w:rPr>
          <w:rFonts w:ascii="Arial" w:hAnsi="Arial"/>
          <w:sz w:val="18"/>
        </w:rPr>
        <w:t xml:space="preserve"> Отклонения от перпендикулярности опорных граней образцов прове</w:t>
      </w:r>
      <w:r>
        <w:rPr>
          <w:rFonts w:ascii="Arial" w:hAnsi="Arial"/>
          <w:sz w:val="18"/>
        </w:rPr>
        <w:softHyphen/>
        <w:t>ряют прибором с погрешностью не более</w:t>
      </w:r>
      <w:r>
        <w:rPr>
          <w:rFonts w:ascii="Arial" w:hAnsi="Arial"/>
          <w:noProof/>
          <w:sz w:val="18"/>
        </w:rPr>
        <w:t xml:space="preserve"> 0,01</w:t>
      </w:r>
      <w:r>
        <w:rPr>
          <w:rFonts w:ascii="Arial" w:hAnsi="Arial"/>
          <w:sz w:val="18"/>
        </w:rPr>
        <w:t xml:space="preserve"> мм на</w:t>
      </w:r>
      <w:r>
        <w:rPr>
          <w:rFonts w:ascii="Arial" w:hAnsi="Arial"/>
          <w:noProof/>
          <w:sz w:val="18"/>
        </w:rPr>
        <w:t xml:space="preserve"> 100</w:t>
      </w:r>
      <w:r>
        <w:rPr>
          <w:rFonts w:ascii="Arial" w:hAnsi="Arial"/>
          <w:sz w:val="18"/>
        </w:rPr>
        <w:t xml:space="preserve"> мм д</w:t>
      </w:r>
      <w:bookmarkStart w:id="815" w:name="OCRUncertain865"/>
      <w:r>
        <w:rPr>
          <w:rFonts w:ascii="Arial" w:hAnsi="Arial"/>
          <w:sz w:val="18"/>
        </w:rPr>
        <w:t>л</w:t>
      </w:r>
      <w:bookmarkEnd w:id="815"/>
      <w:r>
        <w:rPr>
          <w:rFonts w:ascii="Arial" w:hAnsi="Arial"/>
          <w:sz w:val="18"/>
        </w:rPr>
        <w:t>ины (черт.</w:t>
      </w:r>
      <w:r>
        <w:rPr>
          <w:rFonts w:ascii="Arial" w:hAnsi="Arial"/>
          <w:noProof/>
          <w:sz w:val="18"/>
        </w:rPr>
        <w:t xml:space="preserve"> 7),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СХЕМА ПРИБОРА ДЛЯ ИЗМЕРЕНИЯ ОТКЛОНЕНИЯ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ОТ ПЕРПЕНДИКУЛЯРНОСТИ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pict>
          <v:shape id="_x0000_i1050" type="#_x0000_t75" style="width:124.5pt;height:146.25pt">
            <v:imagedata r:id="rId46" o:title=""/>
          </v:shape>
        </w:pict>
      </w:r>
    </w:p>
    <w:p w:rsidR="00000000" w:rsidRDefault="00C03CDC">
      <w:pPr>
        <w:jc w:val="center"/>
        <w:rPr>
          <w:rFonts w:ascii="Arial" w:hAnsi="Arial"/>
          <w:i/>
          <w:sz w:val="16"/>
        </w:rPr>
      </w:pP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</w:rPr>
        <w:t>1 -</w:t>
      </w:r>
      <w:r>
        <w:rPr>
          <w:rFonts w:ascii="Arial" w:hAnsi="Arial"/>
          <w:sz w:val="16"/>
        </w:rPr>
        <w:t xml:space="preserve"> корпус (угольник)</w:t>
      </w:r>
      <w:r>
        <w:rPr>
          <w:rFonts w:ascii="Arial" w:hAnsi="Arial"/>
          <w:noProof/>
          <w:sz w:val="16"/>
        </w:rPr>
        <w:t xml:space="preserve"> ; </w:t>
      </w:r>
      <w:r>
        <w:rPr>
          <w:rFonts w:ascii="Arial" w:hAnsi="Arial"/>
          <w:i/>
          <w:noProof/>
          <w:sz w:val="16"/>
        </w:rPr>
        <w:t>2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опора; </w:t>
      </w:r>
      <w:r>
        <w:rPr>
          <w:rFonts w:ascii="Arial" w:hAnsi="Arial"/>
          <w:i/>
          <w:noProof/>
          <w:sz w:val="16"/>
        </w:rPr>
        <w:t>3</w:t>
      </w:r>
      <w:r>
        <w:rPr>
          <w:rFonts w:ascii="Arial" w:hAnsi="Arial"/>
          <w:b/>
          <w:i/>
          <w:noProof/>
          <w:sz w:val="16"/>
        </w:rPr>
        <w:t xml:space="preserve"> </w:t>
      </w:r>
      <w:r>
        <w:rPr>
          <w:rFonts w:ascii="Arial" w:hAnsi="Arial"/>
          <w:b/>
          <w:noProof/>
          <w:sz w:val="16"/>
        </w:rPr>
        <w:t>-</w:t>
      </w:r>
      <w:r>
        <w:rPr>
          <w:rFonts w:ascii="Arial" w:hAnsi="Arial"/>
          <w:sz w:val="16"/>
        </w:rPr>
        <w:t xml:space="preserve"> индикатор; </w:t>
      </w:r>
      <w:r>
        <w:rPr>
          <w:rFonts w:ascii="Arial" w:hAnsi="Arial"/>
          <w:i/>
          <w:sz w:val="16"/>
          <w:lang w:val="en-US"/>
        </w:rPr>
        <w:t>b</w:t>
      </w:r>
      <w:r>
        <w:rPr>
          <w:rFonts w:ascii="Arial" w:hAnsi="Arial"/>
          <w:sz w:val="16"/>
          <w:vertAlign w:val="subscript"/>
        </w:rPr>
        <w:t>2</w:t>
      </w:r>
      <w:r>
        <w:rPr>
          <w:rFonts w:ascii="Arial" w:hAnsi="Arial"/>
          <w:sz w:val="16"/>
        </w:rPr>
        <w:t xml:space="preserve"> - база прибора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noProof/>
          <w:sz w:val="16"/>
        </w:rPr>
      </w:pPr>
      <w:r>
        <w:rPr>
          <w:rFonts w:ascii="Arial" w:hAnsi="Arial"/>
          <w:sz w:val="16"/>
        </w:rPr>
        <w:t>Черт.</w:t>
      </w:r>
      <w:r>
        <w:rPr>
          <w:rFonts w:ascii="Arial" w:hAnsi="Arial"/>
          <w:noProof/>
          <w:sz w:val="16"/>
        </w:rPr>
        <w:t xml:space="preserve"> 7</w:t>
      </w:r>
    </w:p>
    <w:p w:rsidR="00000000" w:rsidRDefault="00C03CDC">
      <w:pPr>
        <w:jc w:val="center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который при любом исполнении должен иметь три фиксированные опоры: две на одной стороне, одну на второй стороне, на которой закрепл</w:t>
      </w:r>
      <w:bookmarkStart w:id="816" w:name="OCRUncertain912"/>
      <w:r>
        <w:rPr>
          <w:rFonts w:ascii="Arial" w:hAnsi="Arial"/>
          <w:sz w:val="18"/>
        </w:rPr>
        <w:t>ю</w:t>
      </w:r>
      <w:bookmarkEnd w:id="816"/>
      <w:r>
        <w:rPr>
          <w:rFonts w:ascii="Arial" w:hAnsi="Arial"/>
          <w:sz w:val="18"/>
        </w:rPr>
        <w:t xml:space="preserve"> инди</w:t>
      </w:r>
      <w:r>
        <w:rPr>
          <w:rFonts w:ascii="Arial" w:hAnsi="Arial"/>
          <w:sz w:val="18"/>
        </w:rPr>
        <w:softHyphen/>
        <w:t>катор часового типа по ГОСТ</w:t>
      </w:r>
      <w:r>
        <w:rPr>
          <w:rFonts w:ascii="Arial" w:hAnsi="Arial"/>
          <w:noProof/>
          <w:sz w:val="18"/>
        </w:rPr>
        <w:t xml:space="preserve"> 577.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9.</w:t>
      </w:r>
      <w:r>
        <w:rPr>
          <w:rFonts w:ascii="Arial" w:hAnsi="Arial"/>
          <w:sz w:val="18"/>
        </w:rPr>
        <w:t xml:space="preserve"> Перед измерением прибор прижимают к поверочному уго</w:t>
      </w:r>
      <w:bookmarkStart w:id="817" w:name="OCRUncertain913"/>
      <w:r>
        <w:rPr>
          <w:rFonts w:ascii="Arial" w:hAnsi="Arial"/>
          <w:sz w:val="18"/>
        </w:rPr>
        <w:t>л</w:t>
      </w:r>
      <w:bookmarkEnd w:id="817"/>
      <w:r>
        <w:rPr>
          <w:rFonts w:ascii="Arial" w:hAnsi="Arial"/>
          <w:sz w:val="18"/>
        </w:rPr>
        <w:t>ьнику тре</w:t>
      </w:r>
      <w:r>
        <w:rPr>
          <w:rFonts w:ascii="Arial" w:hAnsi="Arial"/>
          <w:sz w:val="18"/>
        </w:rPr>
        <w:softHyphen/>
        <w:t xml:space="preserve">мя фиксированными опорами. При таком положении </w:t>
      </w:r>
      <w:bookmarkStart w:id="818" w:name="OCRUncertain914"/>
      <w:r>
        <w:rPr>
          <w:rFonts w:ascii="Arial" w:hAnsi="Arial"/>
          <w:sz w:val="18"/>
        </w:rPr>
        <w:t>прибора</w:t>
      </w:r>
      <w:bookmarkEnd w:id="818"/>
      <w:r>
        <w:rPr>
          <w:rFonts w:ascii="Arial" w:hAnsi="Arial"/>
          <w:sz w:val="18"/>
        </w:rPr>
        <w:t xml:space="preserve"> стрелку ин</w:t>
      </w:r>
      <w:r>
        <w:rPr>
          <w:rFonts w:ascii="Arial" w:hAnsi="Arial"/>
          <w:sz w:val="18"/>
        </w:rPr>
        <w:softHyphen/>
        <w:t>дикатора приводят в нулевое положение.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10.</w:t>
      </w:r>
      <w:r>
        <w:rPr>
          <w:rFonts w:ascii="Arial" w:hAnsi="Arial"/>
          <w:sz w:val="18"/>
        </w:rPr>
        <w:t xml:space="preserve"> Прибор приставляют к измеряемой грани образца и фиксируют, прижимая к смеж</w:t>
      </w:r>
      <w:bookmarkStart w:id="819" w:name="OCRUncertain915"/>
      <w:r>
        <w:rPr>
          <w:rFonts w:ascii="Arial" w:hAnsi="Arial"/>
          <w:sz w:val="18"/>
        </w:rPr>
        <w:t>н</w:t>
      </w:r>
      <w:bookmarkEnd w:id="819"/>
      <w:r>
        <w:rPr>
          <w:rFonts w:ascii="Arial" w:hAnsi="Arial"/>
          <w:sz w:val="18"/>
        </w:rPr>
        <w:t>ой грани двумя опорами и к измеряемой грани тр</w:t>
      </w:r>
      <w:bookmarkStart w:id="820" w:name="OCRUncertain916"/>
      <w:r>
        <w:rPr>
          <w:rFonts w:ascii="Arial" w:hAnsi="Arial"/>
          <w:sz w:val="18"/>
        </w:rPr>
        <w:t>е</w:t>
      </w:r>
      <w:bookmarkEnd w:id="820"/>
      <w:r>
        <w:rPr>
          <w:rFonts w:ascii="Arial" w:hAnsi="Arial"/>
          <w:sz w:val="18"/>
        </w:rPr>
        <w:t>тьей опорой. Вслед</w:t>
      </w:r>
      <w:r>
        <w:rPr>
          <w:rFonts w:ascii="Arial" w:hAnsi="Arial"/>
          <w:sz w:val="18"/>
        </w:rPr>
        <w:t xml:space="preserve"> за тем снимают отсчет по индикатору.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Отклоне</w:t>
      </w:r>
      <w:bookmarkStart w:id="821" w:name="OCRUncertain917"/>
      <w:r>
        <w:rPr>
          <w:rFonts w:ascii="Arial" w:hAnsi="Arial"/>
          <w:sz w:val="18"/>
        </w:rPr>
        <w:t>н</w:t>
      </w:r>
      <w:bookmarkEnd w:id="821"/>
      <w:r>
        <w:rPr>
          <w:rFonts w:ascii="Arial" w:hAnsi="Arial"/>
          <w:sz w:val="18"/>
        </w:rPr>
        <w:t>ия от перп</w:t>
      </w:r>
      <w:bookmarkStart w:id="822" w:name="OCRUncertain918"/>
      <w:r>
        <w:rPr>
          <w:rFonts w:ascii="Arial" w:hAnsi="Arial"/>
          <w:sz w:val="18"/>
        </w:rPr>
        <w:t>е</w:t>
      </w:r>
      <w:bookmarkEnd w:id="822"/>
      <w:r>
        <w:rPr>
          <w:rFonts w:ascii="Arial" w:hAnsi="Arial"/>
          <w:sz w:val="18"/>
        </w:rPr>
        <w:t>ндикулярности в образц</w:t>
      </w:r>
      <w:bookmarkStart w:id="823" w:name="OCRUncertain919"/>
      <w:r>
        <w:rPr>
          <w:rFonts w:ascii="Arial" w:hAnsi="Arial"/>
          <w:sz w:val="18"/>
        </w:rPr>
        <w:t>е</w:t>
      </w:r>
      <w:bookmarkEnd w:id="823"/>
      <w:r>
        <w:rPr>
          <w:rFonts w:ascii="Arial" w:hAnsi="Arial"/>
          <w:sz w:val="18"/>
        </w:rPr>
        <w:t xml:space="preserve"> с ребром д</w:t>
      </w:r>
      <w:bookmarkStart w:id="824" w:name="OCRUncertain920"/>
      <w:r>
        <w:rPr>
          <w:rFonts w:ascii="Arial" w:hAnsi="Arial"/>
          <w:sz w:val="18"/>
        </w:rPr>
        <w:t>л</w:t>
      </w:r>
      <w:bookmarkEnd w:id="824"/>
      <w:r>
        <w:rPr>
          <w:rFonts w:ascii="Arial" w:hAnsi="Arial"/>
          <w:sz w:val="18"/>
        </w:rPr>
        <w:t xml:space="preserve">иной не более </w:t>
      </w:r>
      <w:r>
        <w:rPr>
          <w:rFonts w:ascii="Arial" w:hAnsi="Arial"/>
          <w:noProof/>
          <w:sz w:val="18"/>
        </w:rPr>
        <w:t>100</w:t>
      </w:r>
      <w:r>
        <w:rPr>
          <w:rFonts w:ascii="Arial" w:hAnsi="Arial"/>
          <w:sz w:val="18"/>
        </w:rPr>
        <w:t xml:space="preserve"> мм определяют в с</w:t>
      </w:r>
      <w:bookmarkStart w:id="825" w:name="OCRUncertain921"/>
      <w:r>
        <w:rPr>
          <w:rFonts w:ascii="Arial" w:hAnsi="Arial"/>
          <w:sz w:val="18"/>
        </w:rPr>
        <w:t>е</w:t>
      </w:r>
      <w:bookmarkEnd w:id="825"/>
      <w:r>
        <w:rPr>
          <w:rFonts w:ascii="Arial" w:hAnsi="Arial"/>
          <w:sz w:val="18"/>
        </w:rPr>
        <w:t>чении посередине, а в образцах с ребром больш</w:t>
      </w:r>
      <w:bookmarkStart w:id="826" w:name="OCRUncertain922"/>
      <w:r>
        <w:rPr>
          <w:rFonts w:ascii="Arial" w:hAnsi="Arial"/>
          <w:sz w:val="18"/>
        </w:rPr>
        <w:t>е</w:t>
      </w:r>
      <w:bookmarkEnd w:id="826"/>
      <w:r>
        <w:rPr>
          <w:rFonts w:ascii="Arial" w:hAnsi="Arial"/>
          <w:sz w:val="18"/>
        </w:rPr>
        <w:t>й длины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в двух с</w:t>
      </w:r>
      <w:bookmarkStart w:id="827" w:name="OCRUncertain923"/>
      <w:r>
        <w:rPr>
          <w:rFonts w:ascii="Arial" w:hAnsi="Arial"/>
          <w:sz w:val="18"/>
        </w:rPr>
        <w:t>е</w:t>
      </w:r>
      <w:bookmarkEnd w:id="827"/>
      <w:r>
        <w:rPr>
          <w:rFonts w:ascii="Arial" w:hAnsi="Arial"/>
          <w:sz w:val="18"/>
        </w:rPr>
        <w:t>чениях на расстоянии</w:t>
      </w:r>
      <w:r>
        <w:rPr>
          <w:rFonts w:ascii="Arial" w:hAnsi="Arial"/>
          <w:noProof/>
          <w:sz w:val="18"/>
        </w:rPr>
        <w:t xml:space="preserve"> 20—50</w:t>
      </w:r>
      <w:r>
        <w:rPr>
          <w:rFonts w:ascii="Arial" w:hAnsi="Arial"/>
          <w:sz w:val="18"/>
        </w:rPr>
        <w:t xml:space="preserve"> мм от краев.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11</w:t>
      </w:r>
      <w:bookmarkStart w:id="828" w:name="OCRUncertain924"/>
      <w:r>
        <w:rPr>
          <w:rFonts w:ascii="Arial" w:hAnsi="Arial"/>
          <w:noProof/>
          <w:sz w:val="18"/>
        </w:rPr>
        <w:t>.</w:t>
      </w:r>
      <w:bookmarkEnd w:id="828"/>
      <w:r>
        <w:rPr>
          <w:rFonts w:ascii="Arial" w:hAnsi="Arial"/>
          <w:sz w:val="18"/>
        </w:rPr>
        <w:t xml:space="preserve"> Отклонение от перпендикулярности </w:t>
      </w:r>
      <w:r>
        <w:rPr>
          <w:rFonts w:ascii="Arial" w:hAnsi="Arial"/>
          <w:i/>
          <w:sz w:val="18"/>
        </w:rPr>
        <w:t xml:space="preserve">С, </w:t>
      </w:r>
      <w:r>
        <w:rPr>
          <w:rFonts w:ascii="Arial" w:hAnsi="Arial"/>
          <w:sz w:val="18"/>
        </w:rPr>
        <w:t>мм, рассчитывается по форму</w:t>
      </w:r>
      <w:r>
        <w:rPr>
          <w:rFonts w:ascii="Arial" w:hAnsi="Arial"/>
          <w:sz w:val="18"/>
        </w:rPr>
        <w:softHyphen/>
        <w:t>ле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position w:val="-12"/>
          <w:sz w:val="18"/>
        </w:rPr>
        <w:object w:dxaOrig="1240" w:dyaOrig="380">
          <v:shape id="_x0000_i1051" type="#_x0000_t75" style="width:52.5pt;height:15.75pt" o:ole="">
            <v:imagedata r:id="rId47" o:title=""/>
          </v:shape>
          <o:OLEObject Type="Embed" ProgID="Equation.2" ShapeID="_x0000_i1051" DrawAspect="Content" ObjectID="_1427201628" r:id="rId48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(12)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где </w:t>
      </w:r>
      <w:r>
        <w:rPr>
          <w:rFonts w:ascii="Arial" w:hAnsi="Arial"/>
          <w:i/>
          <w:sz w:val="18"/>
        </w:rPr>
        <w:t>С</w:t>
      </w:r>
      <w:r>
        <w:rPr>
          <w:rFonts w:ascii="Arial" w:hAnsi="Arial"/>
          <w:sz w:val="18"/>
          <w:vertAlign w:val="subscript"/>
        </w:rPr>
        <w:t>2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постоянная прибора;</w:t>
      </w: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position w:val="-30"/>
          <w:sz w:val="18"/>
        </w:rPr>
        <w:object w:dxaOrig="1120" w:dyaOrig="700">
          <v:shape id="_x0000_i1052" type="#_x0000_t75" style="width:42pt;height:26.25pt" o:ole="">
            <v:imagedata r:id="rId49" o:title=""/>
          </v:shape>
          <o:OLEObject Type="Embed" ProgID="Equation.2" ShapeID="_x0000_i1052" DrawAspect="Content" ObjectID="_1427201629" r:id="rId50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(13)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noProof/>
          <w:sz w:val="18"/>
        </w:rPr>
        <w:t>100 —</w:t>
      </w:r>
      <w:r>
        <w:rPr>
          <w:rFonts w:ascii="Arial" w:hAnsi="Arial"/>
          <w:sz w:val="18"/>
        </w:rPr>
        <w:t xml:space="preserve"> длина, к которой относится допуск, мм; </w:t>
      </w: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i/>
          <w:sz w:val="18"/>
        </w:rPr>
        <w:t xml:space="preserve">  </w:t>
      </w:r>
      <w:r>
        <w:rPr>
          <w:rFonts w:ascii="Arial" w:hAnsi="Arial"/>
          <w:i/>
          <w:noProof/>
          <w:sz w:val="18"/>
        </w:rPr>
        <w:t>b</w:t>
      </w:r>
      <w:r>
        <w:rPr>
          <w:rFonts w:ascii="Arial" w:hAnsi="Arial"/>
          <w:sz w:val="18"/>
          <w:vertAlign w:val="subscript"/>
        </w:rPr>
        <w:t>2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база прибора, при</w:t>
      </w:r>
      <w:bookmarkStart w:id="829" w:name="OCRUncertain938"/>
      <w:r>
        <w:rPr>
          <w:rFonts w:ascii="Arial" w:hAnsi="Arial"/>
          <w:sz w:val="18"/>
        </w:rPr>
        <w:t>н</w:t>
      </w:r>
      <w:bookmarkEnd w:id="829"/>
      <w:r>
        <w:rPr>
          <w:rFonts w:ascii="Arial" w:hAnsi="Arial"/>
          <w:sz w:val="18"/>
        </w:rPr>
        <w:t>имаемая на</w:t>
      </w:r>
      <w:r>
        <w:rPr>
          <w:rFonts w:ascii="Arial" w:hAnsi="Arial"/>
          <w:noProof/>
          <w:sz w:val="18"/>
        </w:rPr>
        <w:t xml:space="preserve"> 50</w:t>
      </w:r>
      <w:r>
        <w:rPr>
          <w:rFonts w:ascii="Arial" w:hAnsi="Arial"/>
          <w:sz w:val="18"/>
        </w:rPr>
        <w:t xml:space="preserve"> мм меньше длины реб</w:t>
      </w:r>
      <w:r>
        <w:rPr>
          <w:rFonts w:ascii="Arial" w:hAnsi="Arial"/>
          <w:sz w:val="18"/>
        </w:rPr>
        <w:t>ра или диаметра образца, мм (см. черт.</w:t>
      </w:r>
      <w:r>
        <w:rPr>
          <w:rFonts w:ascii="Arial" w:hAnsi="Arial"/>
          <w:noProof/>
          <w:sz w:val="18"/>
        </w:rPr>
        <w:t xml:space="preserve"> 7)</w:t>
      </w:r>
      <w:bookmarkStart w:id="830" w:name="OCRUncertain939"/>
      <w:r>
        <w:rPr>
          <w:rFonts w:ascii="Arial" w:hAnsi="Arial"/>
          <w:noProof/>
          <w:sz w:val="18"/>
        </w:rPr>
        <w:t xml:space="preserve">; </w:t>
      </w:r>
    </w:p>
    <w:bookmarkEnd w:id="830"/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i/>
          <w:sz w:val="18"/>
        </w:rPr>
        <w:t xml:space="preserve">  О</w:t>
      </w:r>
      <w:r>
        <w:rPr>
          <w:rFonts w:ascii="Arial" w:hAnsi="Arial"/>
          <w:sz w:val="18"/>
          <w:vertAlign w:val="subscript"/>
        </w:rPr>
        <w:t>3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sz w:val="18"/>
        </w:rPr>
        <w:t xml:space="preserve"> показание индикатора, мм.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12.</w:t>
      </w:r>
      <w:r>
        <w:rPr>
          <w:rFonts w:ascii="Arial" w:hAnsi="Arial"/>
          <w:sz w:val="18"/>
        </w:rPr>
        <w:t xml:space="preserve"> Отклонение от перпендикулярности граней образ</w:t>
      </w:r>
      <w:bookmarkStart w:id="831" w:name="OCRUncertain940"/>
      <w:r>
        <w:rPr>
          <w:rFonts w:ascii="Arial" w:hAnsi="Arial"/>
          <w:sz w:val="18"/>
        </w:rPr>
        <w:t>ц</w:t>
      </w:r>
      <w:bookmarkEnd w:id="831"/>
      <w:r>
        <w:rPr>
          <w:rFonts w:ascii="Arial" w:hAnsi="Arial"/>
          <w:sz w:val="18"/>
        </w:rPr>
        <w:t>а соответствует п.</w:t>
      </w:r>
      <w:r>
        <w:rPr>
          <w:rFonts w:ascii="Arial" w:hAnsi="Arial"/>
          <w:noProof/>
          <w:sz w:val="18"/>
        </w:rPr>
        <w:t xml:space="preserve"> 2.1.6,</w:t>
      </w:r>
      <w:r>
        <w:rPr>
          <w:rFonts w:ascii="Arial" w:hAnsi="Arial"/>
          <w:sz w:val="18"/>
        </w:rPr>
        <w:t xml:space="preserve"> если значения параметра </w:t>
      </w:r>
      <w:r>
        <w:rPr>
          <w:rFonts w:ascii="Arial" w:hAnsi="Arial"/>
          <w:i/>
          <w:sz w:val="18"/>
        </w:rPr>
        <w:t>С</w:t>
      </w:r>
      <w:r>
        <w:rPr>
          <w:rFonts w:ascii="Arial" w:hAnsi="Arial"/>
          <w:sz w:val="18"/>
        </w:rPr>
        <w:t xml:space="preserve"> не превышают</w:t>
      </w:r>
      <w:r>
        <w:rPr>
          <w:rFonts w:ascii="Arial" w:hAnsi="Arial"/>
          <w:noProof/>
          <w:sz w:val="18"/>
        </w:rPr>
        <w:t xml:space="preserve"> 1</w:t>
      </w:r>
      <w:r>
        <w:rPr>
          <w:rFonts w:ascii="Arial" w:hAnsi="Arial"/>
          <w:sz w:val="18"/>
        </w:rPr>
        <w:t xml:space="preserve"> мм не</w:t>
      </w:r>
      <w:bookmarkStart w:id="832" w:name="OCRUncertain941"/>
      <w:r>
        <w:rPr>
          <w:rFonts w:ascii="Arial" w:hAnsi="Arial"/>
          <w:sz w:val="18"/>
        </w:rPr>
        <w:t>з</w:t>
      </w:r>
      <w:bookmarkEnd w:id="832"/>
      <w:r>
        <w:rPr>
          <w:rFonts w:ascii="Arial" w:hAnsi="Arial"/>
          <w:sz w:val="18"/>
        </w:rPr>
        <w:t>ависимо от раз</w:t>
      </w:r>
      <w:r>
        <w:rPr>
          <w:rFonts w:ascii="Arial" w:hAnsi="Arial"/>
          <w:sz w:val="18"/>
        </w:rPr>
        <w:softHyphen/>
        <w:t>меров образца.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13.</w:t>
      </w:r>
      <w:r>
        <w:rPr>
          <w:rFonts w:ascii="Arial" w:hAnsi="Arial"/>
          <w:sz w:val="18"/>
        </w:rPr>
        <w:t xml:space="preserve"> Отклонения от перпендикулярности </w:t>
      </w:r>
      <w:bookmarkStart w:id="833" w:name="OCRUncertain942"/>
      <w:r>
        <w:rPr>
          <w:rFonts w:ascii="Arial" w:hAnsi="Arial"/>
          <w:sz w:val="18"/>
        </w:rPr>
        <w:t>о</w:t>
      </w:r>
      <w:bookmarkEnd w:id="833"/>
      <w:r>
        <w:rPr>
          <w:rFonts w:ascii="Arial" w:hAnsi="Arial"/>
          <w:sz w:val="18"/>
        </w:rPr>
        <w:t>пределяют по опорным граням относительно смежных граней; отклонения грани, открытой при бетониро</w:t>
      </w:r>
      <w:r>
        <w:rPr>
          <w:rFonts w:ascii="Arial" w:hAnsi="Arial"/>
          <w:sz w:val="18"/>
        </w:rPr>
        <w:softHyphen/>
        <w:t>вании образца, не оценивают.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bookmarkStart w:id="834" w:name="OCRUncertain943"/>
    </w:p>
    <w:p w:rsidR="00000000" w:rsidRDefault="00C03CDC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П</w:t>
      </w:r>
      <w:bookmarkStart w:id="835" w:name="OCRUncertain909"/>
      <w:r>
        <w:rPr>
          <w:rFonts w:ascii="Arial" w:hAnsi="Arial"/>
          <w:sz w:val="18"/>
        </w:rPr>
        <w:t>Р</w:t>
      </w:r>
      <w:bookmarkEnd w:id="835"/>
      <w:r>
        <w:rPr>
          <w:rFonts w:ascii="Arial" w:hAnsi="Arial"/>
          <w:sz w:val="18"/>
        </w:rPr>
        <w:t>ИЛОЖЕНИЕ</w:t>
      </w:r>
      <w:r>
        <w:rPr>
          <w:rFonts w:ascii="Arial" w:hAnsi="Arial"/>
          <w:noProof/>
          <w:sz w:val="18"/>
        </w:rPr>
        <w:t xml:space="preserve"> 6 </w:t>
      </w:r>
    </w:p>
    <w:p w:rsidR="00000000" w:rsidRDefault="00C03CDC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Рекоме</w:t>
      </w:r>
      <w:bookmarkStart w:id="836" w:name="OCRUncertain910"/>
      <w:r>
        <w:rPr>
          <w:rFonts w:ascii="Arial" w:hAnsi="Arial"/>
          <w:i/>
          <w:sz w:val="18"/>
        </w:rPr>
        <w:t>н</w:t>
      </w:r>
      <w:bookmarkEnd w:id="836"/>
      <w:r>
        <w:rPr>
          <w:rFonts w:ascii="Arial" w:hAnsi="Arial"/>
          <w:i/>
          <w:sz w:val="18"/>
        </w:rPr>
        <w:t>дуемое</w:t>
      </w:r>
    </w:p>
    <w:p w:rsidR="00000000" w:rsidRDefault="00C03CDC">
      <w:pPr>
        <w:ind w:firstLine="284"/>
        <w:jc w:val="both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ПРИСПОСОБЛЕНИЕ ДЛЯ ЦЕНТРИРОВАНИЯ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КОНТРОЛЬНЫХ ОБРАЗЦОВ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ПРИ ИСПЫТАНИИ НА СЖАТ</w:t>
      </w:r>
      <w:bookmarkStart w:id="837" w:name="OCRUncertain911"/>
      <w:r>
        <w:rPr>
          <w:rFonts w:ascii="Arial" w:hAnsi="Arial"/>
          <w:b/>
          <w:sz w:val="18"/>
        </w:rPr>
        <w:t>И</w:t>
      </w:r>
      <w:bookmarkEnd w:id="837"/>
      <w:r>
        <w:rPr>
          <w:rFonts w:ascii="Arial" w:hAnsi="Arial"/>
          <w:b/>
          <w:sz w:val="18"/>
        </w:rPr>
        <w:t>Е</w:t>
      </w: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i/>
          <w:sz w:val="18"/>
        </w:rPr>
      </w:pPr>
      <w:r>
        <w:rPr>
          <w:rFonts w:ascii="Arial" w:hAnsi="Arial"/>
          <w:sz w:val="18"/>
        </w:rPr>
        <w:pict>
          <v:shape id="_x0000_i1053" type="#_x0000_t75" style="width:288.75pt;height:205.5pt">
            <v:imagedata r:id="rId51" o:title=""/>
          </v:shape>
        </w:pict>
      </w: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</w:rPr>
        <w:t>1 -</w:t>
      </w:r>
      <w:r>
        <w:rPr>
          <w:rFonts w:ascii="Arial" w:hAnsi="Arial"/>
          <w:sz w:val="16"/>
        </w:rPr>
        <w:t xml:space="preserve"> </w:t>
      </w:r>
      <w:bookmarkStart w:id="838" w:name="OCRUncertain926"/>
      <w:r>
        <w:rPr>
          <w:rFonts w:ascii="Arial" w:hAnsi="Arial"/>
          <w:sz w:val="16"/>
        </w:rPr>
        <w:t>плита</w:t>
      </w:r>
      <w:bookmarkEnd w:id="838"/>
      <w:r>
        <w:rPr>
          <w:rFonts w:ascii="Arial" w:hAnsi="Arial"/>
          <w:sz w:val="16"/>
        </w:rPr>
        <w:t xml:space="preserve"> </w:t>
      </w:r>
      <w:bookmarkStart w:id="839" w:name="OCRUncertain927"/>
      <w:r>
        <w:rPr>
          <w:rFonts w:ascii="Arial" w:hAnsi="Arial"/>
          <w:sz w:val="16"/>
        </w:rPr>
        <w:t>пресса;</w:t>
      </w:r>
      <w:bookmarkEnd w:id="839"/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2 -</w:t>
      </w:r>
      <w:r>
        <w:rPr>
          <w:rFonts w:ascii="Arial" w:hAnsi="Arial"/>
          <w:sz w:val="16"/>
        </w:rPr>
        <w:t xml:space="preserve"> б</w:t>
      </w:r>
      <w:bookmarkStart w:id="840" w:name="OCRUncertain928"/>
      <w:r>
        <w:rPr>
          <w:rFonts w:ascii="Arial" w:hAnsi="Arial"/>
          <w:sz w:val="16"/>
        </w:rPr>
        <w:t>е</w:t>
      </w:r>
      <w:bookmarkEnd w:id="840"/>
      <w:r>
        <w:rPr>
          <w:rFonts w:ascii="Arial" w:hAnsi="Arial"/>
          <w:sz w:val="16"/>
        </w:rPr>
        <w:t>тон</w:t>
      </w:r>
      <w:bookmarkStart w:id="841" w:name="OCRUncertain929"/>
      <w:r>
        <w:rPr>
          <w:rFonts w:ascii="Arial" w:hAnsi="Arial"/>
          <w:sz w:val="16"/>
        </w:rPr>
        <w:t>н</w:t>
      </w:r>
      <w:bookmarkEnd w:id="841"/>
      <w:r>
        <w:rPr>
          <w:rFonts w:ascii="Arial" w:hAnsi="Arial"/>
          <w:sz w:val="16"/>
        </w:rPr>
        <w:t>ый образец;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3 -</w:t>
      </w:r>
      <w:r>
        <w:rPr>
          <w:rFonts w:ascii="Arial" w:hAnsi="Arial"/>
          <w:sz w:val="16"/>
        </w:rPr>
        <w:t xml:space="preserve"> угольник;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4 -</w:t>
      </w:r>
      <w:r>
        <w:rPr>
          <w:rFonts w:ascii="Arial" w:hAnsi="Arial"/>
          <w:sz w:val="16"/>
        </w:rPr>
        <w:t xml:space="preserve"> основа</w:t>
      </w:r>
      <w:bookmarkStart w:id="842" w:name="OCRUncertain930"/>
      <w:r>
        <w:rPr>
          <w:rFonts w:ascii="Arial" w:hAnsi="Arial"/>
          <w:sz w:val="16"/>
        </w:rPr>
        <w:t>н</w:t>
      </w:r>
      <w:bookmarkEnd w:id="842"/>
      <w:r>
        <w:rPr>
          <w:rFonts w:ascii="Arial" w:hAnsi="Arial"/>
          <w:sz w:val="16"/>
        </w:rPr>
        <w:t xml:space="preserve">ие </w:t>
      </w:r>
      <w:bookmarkStart w:id="843" w:name="OCRUncertain931"/>
      <w:r>
        <w:rPr>
          <w:rFonts w:ascii="Arial" w:hAnsi="Arial"/>
          <w:sz w:val="16"/>
        </w:rPr>
        <w:t>приспособления;</w:t>
      </w:r>
      <w:bookmarkEnd w:id="843"/>
      <w:r>
        <w:rPr>
          <w:rFonts w:ascii="Arial" w:hAnsi="Arial"/>
          <w:noProof/>
          <w:sz w:val="16"/>
        </w:rPr>
        <w:t xml:space="preserve"> </w:t>
      </w: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</w:rPr>
        <w:t>5 -</w:t>
      </w:r>
      <w:r>
        <w:rPr>
          <w:rFonts w:ascii="Arial" w:hAnsi="Arial"/>
          <w:sz w:val="16"/>
        </w:rPr>
        <w:t xml:space="preserve"> </w:t>
      </w:r>
      <w:bookmarkStart w:id="844" w:name="OCRUncertain932"/>
      <w:r>
        <w:rPr>
          <w:rFonts w:ascii="Arial" w:hAnsi="Arial"/>
          <w:sz w:val="16"/>
        </w:rPr>
        <w:t>шток;</w:t>
      </w:r>
      <w:bookmarkEnd w:id="844"/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6 -</w:t>
      </w:r>
      <w:r>
        <w:rPr>
          <w:rFonts w:ascii="Arial" w:hAnsi="Arial"/>
          <w:sz w:val="16"/>
        </w:rPr>
        <w:t xml:space="preserve"> гнезда для установки </w:t>
      </w:r>
      <w:bookmarkStart w:id="845" w:name="OCRUncertain933"/>
      <w:r>
        <w:rPr>
          <w:rFonts w:ascii="Arial" w:hAnsi="Arial"/>
          <w:sz w:val="16"/>
        </w:rPr>
        <w:t>ограничителя;</w:t>
      </w:r>
      <w:bookmarkEnd w:id="845"/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7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огран</w:t>
      </w:r>
      <w:bookmarkStart w:id="846" w:name="OCRUncertain934"/>
      <w:r>
        <w:rPr>
          <w:rFonts w:ascii="Arial" w:hAnsi="Arial"/>
          <w:sz w:val="16"/>
        </w:rPr>
        <w:t>и</w:t>
      </w:r>
      <w:bookmarkEnd w:id="846"/>
      <w:r>
        <w:rPr>
          <w:rFonts w:ascii="Arial" w:hAnsi="Arial"/>
          <w:sz w:val="16"/>
        </w:rPr>
        <w:t>чите</w:t>
      </w:r>
      <w:bookmarkStart w:id="847" w:name="OCRUncertain935"/>
      <w:r>
        <w:rPr>
          <w:rFonts w:ascii="Arial" w:hAnsi="Arial"/>
          <w:sz w:val="16"/>
        </w:rPr>
        <w:t>л</w:t>
      </w:r>
      <w:bookmarkEnd w:id="847"/>
      <w:r>
        <w:rPr>
          <w:rFonts w:ascii="Arial" w:hAnsi="Arial"/>
          <w:sz w:val="16"/>
        </w:rPr>
        <w:t>ь;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8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</w:t>
      </w:r>
      <w:bookmarkStart w:id="848" w:name="OCRUncertain936"/>
      <w:r>
        <w:rPr>
          <w:rFonts w:ascii="Arial" w:hAnsi="Arial"/>
          <w:sz w:val="16"/>
        </w:rPr>
        <w:t>направляющие;</w:t>
      </w:r>
      <w:bookmarkEnd w:id="848"/>
      <w:r>
        <w:rPr>
          <w:rFonts w:ascii="Arial" w:hAnsi="Arial"/>
          <w:noProof/>
          <w:sz w:val="16"/>
        </w:rPr>
        <w:t xml:space="preserve"> 9 -</w:t>
      </w:r>
      <w:r>
        <w:rPr>
          <w:rFonts w:ascii="Arial" w:hAnsi="Arial"/>
          <w:sz w:val="16"/>
        </w:rPr>
        <w:t xml:space="preserve"> крепежные болты</w:t>
      </w:r>
    </w:p>
    <w:p w:rsidR="00000000" w:rsidRDefault="00C03CDC">
      <w:pPr>
        <w:ind w:firstLine="284"/>
        <w:jc w:val="center"/>
        <w:rPr>
          <w:rFonts w:ascii="Arial" w:hAnsi="Arial"/>
          <w:sz w:val="16"/>
        </w:rPr>
      </w:pPr>
    </w:p>
    <w:p w:rsidR="00000000" w:rsidRDefault="00C03CDC">
      <w:pPr>
        <w:jc w:val="center"/>
        <w:rPr>
          <w:rFonts w:ascii="Arial" w:hAnsi="Arial"/>
          <w:noProof/>
          <w:sz w:val="16"/>
        </w:rPr>
      </w:pPr>
      <w:r>
        <w:rPr>
          <w:rFonts w:ascii="Arial" w:hAnsi="Arial"/>
          <w:sz w:val="16"/>
        </w:rPr>
        <w:t>Черт.</w:t>
      </w:r>
      <w:r>
        <w:rPr>
          <w:rFonts w:ascii="Arial" w:hAnsi="Arial"/>
          <w:noProof/>
          <w:sz w:val="16"/>
        </w:rPr>
        <w:t xml:space="preserve"> 8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bookmarkEnd w:id="834"/>
    <w:p w:rsidR="00000000" w:rsidRDefault="00C03CDC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ПРИЛОЖЕНИЕ</w:t>
      </w:r>
      <w:r>
        <w:rPr>
          <w:rFonts w:ascii="Arial" w:hAnsi="Arial"/>
          <w:noProof/>
          <w:sz w:val="18"/>
        </w:rPr>
        <w:t xml:space="preserve"> 7 </w:t>
      </w:r>
    </w:p>
    <w:p w:rsidR="00000000" w:rsidRDefault="00C03CDC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Спр</w:t>
      </w:r>
      <w:bookmarkStart w:id="849" w:name="OCRUncertain949"/>
      <w:r>
        <w:rPr>
          <w:rFonts w:ascii="Arial" w:hAnsi="Arial"/>
          <w:i/>
          <w:sz w:val="18"/>
        </w:rPr>
        <w:t>а</w:t>
      </w:r>
      <w:bookmarkEnd w:id="849"/>
      <w:r>
        <w:rPr>
          <w:rFonts w:ascii="Arial" w:hAnsi="Arial"/>
          <w:i/>
          <w:sz w:val="18"/>
        </w:rPr>
        <w:t>вочно</w:t>
      </w:r>
      <w:bookmarkStart w:id="850" w:name="OCRUncertain950"/>
      <w:r>
        <w:rPr>
          <w:rFonts w:ascii="Arial" w:hAnsi="Arial"/>
          <w:i/>
          <w:sz w:val="18"/>
        </w:rPr>
        <w:t xml:space="preserve">е </w:t>
      </w:r>
      <w:bookmarkEnd w:id="850"/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СХЕМА ХАРАКТЕРА РАЗРУШЕНИЙ ОБРАЗЦОВ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ПРИ ИСПЫТАНИЯХ НА СЖАТИЕ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bookmarkStart w:id="851" w:name="OCRUncertain951"/>
    </w:p>
    <w:p w:rsidR="00000000" w:rsidRDefault="00C03CDC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pict>
          <v:shape id="_x0000_i1054" type="#_x0000_t75" style="width:245.25pt;height:159pt">
            <v:imagedata r:id="rId52" o:title=""/>
          </v:shape>
        </w:pic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bookmarkEnd w:id="851"/>
    <w:p w:rsidR="00000000" w:rsidRDefault="00C03CDC">
      <w:pPr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1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нормаль</w:t>
      </w:r>
      <w:bookmarkStart w:id="852" w:name="OCRUncertain952"/>
      <w:r>
        <w:rPr>
          <w:rFonts w:ascii="Arial" w:hAnsi="Arial"/>
          <w:sz w:val="16"/>
        </w:rPr>
        <w:t>н</w:t>
      </w:r>
      <w:bookmarkEnd w:id="852"/>
      <w:r>
        <w:rPr>
          <w:rFonts w:ascii="Arial" w:hAnsi="Arial"/>
          <w:sz w:val="16"/>
        </w:rPr>
        <w:t>ое разрушение;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2-5</w:t>
      </w:r>
      <w:r>
        <w:rPr>
          <w:rFonts w:ascii="Arial" w:hAnsi="Arial"/>
          <w:i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-</w:t>
      </w:r>
      <w:r>
        <w:rPr>
          <w:rFonts w:ascii="Arial" w:hAnsi="Arial"/>
          <w:sz w:val="16"/>
        </w:rPr>
        <w:t xml:space="preserve"> дефектные р</w:t>
      </w:r>
      <w:bookmarkStart w:id="853" w:name="OCRUncertain953"/>
      <w:r>
        <w:rPr>
          <w:rFonts w:ascii="Arial" w:hAnsi="Arial"/>
          <w:sz w:val="16"/>
        </w:rPr>
        <w:t>а</w:t>
      </w:r>
      <w:bookmarkEnd w:id="853"/>
      <w:r>
        <w:rPr>
          <w:rFonts w:ascii="Arial" w:hAnsi="Arial"/>
          <w:sz w:val="16"/>
        </w:rPr>
        <w:t>зруше</w:t>
      </w:r>
      <w:bookmarkStart w:id="854" w:name="OCRUncertain954"/>
      <w:r>
        <w:rPr>
          <w:rFonts w:ascii="Arial" w:hAnsi="Arial"/>
          <w:sz w:val="16"/>
        </w:rPr>
        <w:t>н</w:t>
      </w:r>
      <w:bookmarkEnd w:id="854"/>
      <w:r>
        <w:rPr>
          <w:rFonts w:ascii="Arial" w:hAnsi="Arial"/>
          <w:sz w:val="16"/>
        </w:rPr>
        <w:t>ия</w:t>
      </w:r>
      <w:r>
        <w:rPr>
          <w:rFonts w:ascii="Arial" w:hAnsi="Arial"/>
          <w:i/>
          <w:sz w:val="16"/>
        </w:rPr>
        <w:t xml:space="preserve"> </w:t>
      </w:r>
    </w:p>
    <w:p w:rsidR="00000000" w:rsidRDefault="00C03CDC">
      <w:pPr>
        <w:jc w:val="center"/>
        <w:rPr>
          <w:rFonts w:ascii="Arial" w:hAnsi="Arial"/>
          <w:i/>
          <w:sz w:val="16"/>
        </w:rPr>
      </w:pPr>
    </w:p>
    <w:p w:rsidR="00000000" w:rsidRDefault="00C03CDC">
      <w:pPr>
        <w:jc w:val="center"/>
        <w:rPr>
          <w:rFonts w:ascii="Arial" w:hAnsi="Arial"/>
          <w:noProof/>
          <w:sz w:val="16"/>
        </w:rPr>
      </w:pPr>
      <w:r>
        <w:rPr>
          <w:rFonts w:ascii="Arial" w:hAnsi="Arial"/>
          <w:sz w:val="16"/>
        </w:rPr>
        <w:t>Черт.</w:t>
      </w:r>
      <w:r>
        <w:rPr>
          <w:rFonts w:ascii="Arial" w:hAnsi="Arial"/>
          <w:noProof/>
          <w:sz w:val="16"/>
        </w:rPr>
        <w:t xml:space="preserve"> 9</w:t>
      </w: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ind w:firstLine="284"/>
        <w:jc w:val="right"/>
        <w:rPr>
          <w:rFonts w:ascii="Arial" w:hAnsi="Arial"/>
          <w:sz w:val="18"/>
        </w:rPr>
      </w:pPr>
      <w:bookmarkStart w:id="855" w:name="OCRUncertain965"/>
      <w:r>
        <w:rPr>
          <w:rFonts w:ascii="Arial" w:hAnsi="Arial"/>
          <w:sz w:val="18"/>
        </w:rPr>
        <w:t>ПРИЛОЖ</w:t>
      </w:r>
      <w:bookmarkEnd w:id="855"/>
      <w:r>
        <w:rPr>
          <w:rFonts w:ascii="Arial" w:hAnsi="Arial"/>
          <w:sz w:val="18"/>
        </w:rPr>
        <w:t>ЕНИЕ</w:t>
      </w:r>
      <w:r>
        <w:rPr>
          <w:rFonts w:ascii="Arial" w:hAnsi="Arial"/>
          <w:noProof/>
          <w:sz w:val="18"/>
        </w:rPr>
        <w:t xml:space="preserve"> 8 </w:t>
      </w:r>
    </w:p>
    <w:p w:rsidR="00000000" w:rsidRDefault="00C03CDC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 xml:space="preserve">Рекомендуемое </w:t>
      </w:r>
      <w:bookmarkStart w:id="856" w:name="OCRUncertain966"/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УСТРО</w:t>
      </w:r>
      <w:bookmarkEnd w:id="856"/>
      <w:r>
        <w:rPr>
          <w:rFonts w:ascii="Arial" w:hAnsi="Arial"/>
          <w:b/>
          <w:sz w:val="18"/>
        </w:rPr>
        <w:t>Й</w:t>
      </w:r>
      <w:bookmarkStart w:id="857" w:name="OCRUncertain967"/>
      <w:r>
        <w:rPr>
          <w:rFonts w:ascii="Arial" w:hAnsi="Arial"/>
          <w:b/>
          <w:sz w:val="18"/>
        </w:rPr>
        <w:t>СТ</w:t>
      </w:r>
      <w:bookmarkEnd w:id="857"/>
      <w:r>
        <w:rPr>
          <w:rFonts w:ascii="Arial" w:hAnsi="Arial"/>
          <w:b/>
          <w:sz w:val="18"/>
        </w:rPr>
        <w:t>ВО Д</w:t>
      </w:r>
      <w:bookmarkStart w:id="858" w:name="OCRUncertain968"/>
      <w:r>
        <w:rPr>
          <w:rFonts w:ascii="Arial" w:hAnsi="Arial"/>
          <w:b/>
          <w:sz w:val="18"/>
        </w:rPr>
        <w:t>Л</w:t>
      </w:r>
      <w:bookmarkEnd w:id="858"/>
      <w:r>
        <w:rPr>
          <w:rFonts w:ascii="Arial" w:hAnsi="Arial"/>
          <w:b/>
          <w:sz w:val="18"/>
        </w:rPr>
        <w:t>Я ИСПЫТАНИЯ  НА РАСТЯЖЕНИЕ ПРИ И</w:t>
      </w:r>
      <w:bookmarkStart w:id="859" w:name="OCRUncertain969"/>
      <w:r>
        <w:rPr>
          <w:rFonts w:ascii="Arial" w:hAnsi="Arial"/>
          <w:b/>
          <w:sz w:val="18"/>
        </w:rPr>
        <w:t>З</w:t>
      </w:r>
      <w:bookmarkEnd w:id="859"/>
      <w:r>
        <w:rPr>
          <w:rFonts w:ascii="Arial" w:hAnsi="Arial"/>
          <w:b/>
          <w:sz w:val="18"/>
        </w:rPr>
        <w:t>ГИБ</w:t>
      </w:r>
      <w:bookmarkStart w:id="860" w:name="OCRUncertain970"/>
      <w:r>
        <w:rPr>
          <w:rFonts w:ascii="Arial" w:hAnsi="Arial"/>
          <w:b/>
          <w:sz w:val="18"/>
        </w:rPr>
        <w:t>Е</w:t>
      </w:r>
      <w:bookmarkEnd w:id="860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Р</w:t>
      </w:r>
      <w:bookmarkStart w:id="861" w:name="OCRUncertain971"/>
      <w:r>
        <w:rPr>
          <w:rFonts w:ascii="Arial" w:hAnsi="Arial"/>
          <w:sz w:val="18"/>
        </w:rPr>
        <w:t>е</w:t>
      </w:r>
      <w:bookmarkEnd w:id="861"/>
      <w:r>
        <w:rPr>
          <w:rFonts w:ascii="Arial" w:hAnsi="Arial"/>
          <w:sz w:val="18"/>
        </w:rPr>
        <w:t>комендуемые конструктив</w:t>
      </w:r>
      <w:bookmarkStart w:id="862" w:name="OCRUncertain972"/>
      <w:r>
        <w:rPr>
          <w:rFonts w:ascii="Arial" w:hAnsi="Arial"/>
          <w:sz w:val="18"/>
        </w:rPr>
        <w:t>н</w:t>
      </w:r>
      <w:bookmarkEnd w:id="862"/>
      <w:r>
        <w:rPr>
          <w:rFonts w:ascii="Arial" w:hAnsi="Arial"/>
          <w:sz w:val="18"/>
        </w:rPr>
        <w:t>ые решения и размеры устройств и прис</w:t>
      </w:r>
      <w:r>
        <w:rPr>
          <w:rFonts w:ascii="Arial" w:hAnsi="Arial"/>
          <w:sz w:val="18"/>
        </w:rPr>
        <w:softHyphen/>
        <w:t>пособлений</w:t>
      </w:r>
      <w:r>
        <w:rPr>
          <w:rFonts w:ascii="Arial" w:hAnsi="Arial"/>
          <w:sz w:val="18"/>
        </w:rPr>
        <w:t xml:space="preserve"> для реали</w:t>
      </w:r>
      <w:bookmarkStart w:id="863" w:name="OCRUncertain973"/>
      <w:r>
        <w:rPr>
          <w:rFonts w:ascii="Arial" w:hAnsi="Arial"/>
          <w:sz w:val="18"/>
        </w:rPr>
        <w:t>з</w:t>
      </w:r>
      <w:bookmarkEnd w:id="863"/>
      <w:r>
        <w:rPr>
          <w:rFonts w:ascii="Arial" w:hAnsi="Arial"/>
          <w:sz w:val="18"/>
        </w:rPr>
        <w:t>а</w:t>
      </w:r>
      <w:bookmarkStart w:id="864" w:name="OCRUncertain974"/>
      <w:r>
        <w:rPr>
          <w:rFonts w:ascii="Arial" w:hAnsi="Arial"/>
          <w:sz w:val="18"/>
        </w:rPr>
        <w:t>ц</w:t>
      </w:r>
      <w:bookmarkEnd w:id="864"/>
      <w:r>
        <w:rPr>
          <w:rFonts w:ascii="Arial" w:hAnsi="Arial"/>
          <w:sz w:val="18"/>
        </w:rPr>
        <w:t>ии схемы испытания на растяжение при изг</w:t>
      </w:r>
      <w:bookmarkStart w:id="865" w:name="OCRUncertain975"/>
      <w:r>
        <w:rPr>
          <w:rFonts w:ascii="Arial" w:hAnsi="Arial"/>
          <w:sz w:val="18"/>
        </w:rPr>
        <w:t>и</w:t>
      </w:r>
      <w:bookmarkEnd w:id="865"/>
      <w:r>
        <w:rPr>
          <w:rFonts w:ascii="Arial" w:hAnsi="Arial"/>
          <w:sz w:val="18"/>
        </w:rPr>
        <w:t>бе приведены на черт.</w:t>
      </w:r>
      <w:r>
        <w:rPr>
          <w:rFonts w:ascii="Arial" w:hAnsi="Arial"/>
          <w:noProof/>
          <w:sz w:val="18"/>
        </w:rPr>
        <w:t xml:space="preserve"> 10.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Одна из опор, на которую образец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sz w:val="18"/>
        </w:rPr>
        <w:t>1</w:t>
      </w:r>
      <w:r>
        <w:rPr>
          <w:rFonts w:ascii="Arial" w:hAnsi="Arial"/>
          <w:sz w:val="18"/>
        </w:rPr>
        <w:t xml:space="preserve"> устанавливают в испытательну</w:t>
      </w:r>
      <w:bookmarkStart w:id="866" w:name="OCRUncertain977"/>
      <w:r>
        <w:rPr>
          <w:rFonts w:ascii="Arial" w:hAnsi="Arial"/>
          <w:sz w:val="18"/>
        </w:rPr>
        <w:t>ю</w:t>
      </w:r>
      <w:bookmarkEnd w:id="866"/>
      <w:r>
        <w:rPr>
          <w:rFonts w:ascii="Arial" w:hAnsi="Arial"/>
          <w:sz w:val="18"/>
        </w:rPr>
        <w:t xml:space="preserve"> ма</w:t>
      </w:r>
      <w:r>
        <w:rPr>
          <w:rFonts w:ascii="Arial" w:hAnsi="Arial"/>
          <w:sz w:val="18"/>
        </w:rPr>
        <w:softHyphen/>
        <w:t>шину (установку), явля</w:t>
      </w:r>
      <w:bookmarkStart w:id="867" w:name="OCRUncertain978"/>
      <w:r>
        <w:rPr>
          <w:rFonts w:ascii="Arial" w:hAnsi="Arial"/>
          <w:sz w:val="18"/>
        </w:rPr>
        <w:t>ет</w:t>
      </w:r>
      <w:bookmarkEnd w:id="867"/>
      <w:r>
        <w:rPr>
          <w:rFonts w:ascii="Arial" w:hAnsi="Arial"/>
          <w:sz w:val="18"/>
        </w:rPr>
        <w:t xml:space="preserve">ся </w:t>
      </w:r>
      <w:bookmarkStart w:id="868" w:name="OCRUncertain979"/>
      <w:r>
        <w:rPr>
          <w:rFonts w:ascii="Arial" w:hAnsi="Arial"/>
          <w:sz w:val="18"/>
        </w:rPr>
        <w:t>шарнирно-неподвижной,</w:t>
      </w:r>
      <w:bookmarkEnd w:id="868"/>
      <w:r>
        <w:rPr>
          <w:rFonts w:ascii="Arial" w:hAnsi="Arial"/>
          <w:sz w:val="18"/>
        </w:rPr>
        <w:t xml:space="preserve"> т. </w:t>
      </w:r>
      <w:bookmarkStart w:id="869" w:name="OCRUncertain980"/>
      <w:r>
        <w:rPr>
          <w:rFonts w:ascii="Arial" w:hAnsi="Arial"/>
          <w:sz w:val="18"/>
        </w:rPr>
        <w:t>е.</w:t>
      </w:r>
      <w:bookmarkEnd w:id="869"/>
      <w:r>
        <w:rPr>
          <w:rFonts w:ascii="Arial" w:hAnsi="Arial"/>
          <w:sz w:val="18"/>
        </w:rPr>
        <w:t xml:space="preserve"> обеспечивает только поворот образца, а вторая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шарнирно подвижной, т. е. обеспечи</w:t>
      </w:r>
      <w:r>
        <w:rPr>
          <w:rFonts w:ascii="Arial" w:hAnsi="Arial"/>
          <w:sz w:val="18"/>
        </w:rPr>
        <w:softHyphen/>
        <w:t>вает как поворот образца, так и его см</w:t>
      </w:r>
      <w:bookmarkStart w:id="870" w:name="OCRUncertain981"/>
      <w:r>
        <w:rPr>
          <w:rFonts w:ascii="Arial" w:hAnsi="Arial"/>
          <w:sz w:val="18"/>
        </w:rPr>
        <w:t>е</w:t>
      </w:r>
      <w:bookmarkEnd w:id="870"/>
      <w:r>
        <w:rPr>
          <w:rFonts w:ascii="Arial" w:hAnsi="Arial"/>
          <w:sz w:val="18"/>
        </w:rPr>
        <w:t>щени</w:t>
      </w:r>
      <w:bookmarkStart w:id="871" w:name="OCRUncertain982"/>
      <w:r>
        <w:rPr>
          <w:rFonts w:ascii="Arial" w:hAnsi="Arial"/>
          <w:sz w:val="18"/>
        </w:rPr>
        <w:t>е</w:t>
      </w:r>
      <w:bookmarkEnd w:id="871"/>
      <w:r>
        <w:rPr>
          <w:rFonts w:ascii="Arial" w:hAnsi="Arial"/>
          <w:sz w:val="18"/>
        </w:rPr>
        <w:t xml:space="preserve"> в плоскости изгиба.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i/>
          <w:sz w:val="18"/>
        </w:rPr>
      </w:pPr>
      <w:r>
        <w:rPr>
          <w:rFonts w:ascii="Arial" w:hAnsi="Arial"/>
          <w:b/>
          <w:sz w:val="18"/>
        </w:rPr>
        <w:t>СХЕМА УСТРОЙСТВ ИСПЫТАНИЯ НА РАСТЯЖЕНИЕ ПРИ ИЗГИБЕ</w:t>
      </w: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i/>
          <w:sz w:val="18"/>
        </w:rPr>
      </w:pPr>
      <w:r>
        <w:rPr>
          <w:rFonts w:ascii="Arial" w:hAnsi="Arial"/>
          <w:sz w:val="18"/>
        </w:rPr>
        <w:pict>
          <v:shape id="_x0000_i1055" type="#_x0000_t75" style="width:312pt;height:361.5pt">
            <v:imagedata r:id="rId53" o:title=""/>
          </v:shape>
        </w:pict>
      </w: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</w:rPr>
        <w:t>1 -</w:t>
      </w:r>
      <w:r>
        <w:rPr>
          <w:rFonts w:ascii="Arial" w:hAnsi="Arial"/>
          <w:sz w:val="16"/>
        </w:rPr>
        <w:t xml:space="preserve"> образе</w:t>
      </w:r>
      <w:bookmarkStart w:id="872" w:name="OCRUncertain955"/>
      <w:r>
        <w:rPr>
          <w:rFonts w:ascii="Arial" w:hAnsi="Arial"/>
          <w:sz w:val="16"/>
        </w:rPr>
        <w:t>ц</w:t>
      </w:r>
      <w:bookmarkEnd w:id="872"/>
      <w:r>
        <w:rPr>
          <w:rFonts w:ascii="Arial" w:hAnsi="Arial"/>
          <w:sz w:val="16"/>
        </w:rPr>
        <w:t>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2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шар;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3 -</w:t>
      </w:r>
      <w:r>
        <w:rPr>
          <w:rFonts w:ascii="Arial" w:hAnsi="Arial"/>
          <w:sz w:val="16"/>
        </w:rPr>
        <w:t xml:space="preserve"> опорна</w:t>
      </w:r>
      <w:bookmarkStart w:id="873" w:name="OCRUncertain956"/>
      <w:r>
        <w:rPr>
          <w:rFonts w:ascii="Arial" w:hAnsi="Arial"/>
          <w:sz w:val="16"/>
        </w:rPr>
        <w:t>я</w:t>
      </w:r>
      <w:bookmarkEnd w:id="873"/>
      <w:r>
        <w:rPr>
          <w:rFonts w:ascii="Arial" w:hAnsi="Arial"/>
          <w:sz w:val="16"/>
        </w:rPr>
        <w:t xml:space="preserve"> подушка;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4 -</w:t>
      </w:r>
      <w:r>
        <w:rPr>
          <w:rFonts w:ascii="Arial" w:hAnsi="Arial"/>
          <w:sz w:val="16"/>
        </w:rPr>
        <w:t xml:space="preserve"> качаю</w:t>
      </w:r>
      <w:bookmarkStart w:id="874" w:name="OCRUncertain957"/>
      <w:r>
        <w:rPr>
          <w:rFonts w:ascii="Arial" w:hAnsi="Arial"/>
          <w:sz w:val="16"/>
        </w:rPr>
        <w:t>щ</w:t>
      </w:r>
      <w:bookmarkEnd w:id="874"/>
      <w:r>
        <w:rPr>
          <w:rFonts w:ascii="Arial" w:hAnsi="Arial"/>
          <w:sz w:val="16"/>
        </w:rPr>
        <w:t>аяся призма;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5 -</w:t>
      </w:r>
      <w:r>
        <w:rPr>
          <w:rFonts w:ascii="Arial" w:hAnsi="Arial"/>
          <w:sz w:val="16"/>
        </w:rPr>
        <w:t xml:space="preserve"> опор</w:t>
      </w:r>
      <w:bookmarkStart w:id="875" w:name="OCRUncertain958"/>
      <w:r>
        <w:rPr>
          <w:rFonts w:ascii="Arial" w:hAnsi="Arial"/>
          <w:sz w:val="16"/>
        </w:rPr>
        <w:t>н</w:t>
      </w:r>
      <w:bookmarkEnd w:id="875"/>
      <w:r>
        <w:rPr>
          <w:rFonts w:ascii="Arial" w:hAnsi="Arial"/>
          <w:sz w:val="16"/>
        </w:rPr>
        <w:t>ая сегме</w:t>
      </w:r>
      <w:bookmarkStart w:id="876" w:name="OCRUncertain959"/>
      <w:r>
        <w:rPr>
          <w:rFonts w:ascii="Arial" w:hAnsi="Arial"/>
          <w:sz w:val="16"/>
        </w:rPr>
        <w:t>н</w:t>
      </w:r>
      <w:bookmarkEnd w:id="876"/>
      <w:r>
        <w:rPr>
          <w:rFonts w:ascii="Arial" w:hAnsi="Arial"/>
          <w:sz w:val="16"/>
        </w:rPr>
        <w:t xml:space="preserve">тная подушка; </w:t>
      </w:r>
      <w:r>
        <w:rPr>
          <w:rFonts w:ascii="Arial" w:hAnsi="Arial"/>
          <w:i/>
          <w:sz w:val="16"/>
        </w:rPr>
        <w:t>6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оп</w:t>
      </w:r>
      <w:r>
        <w:rPr>
          <w:rFonts w:ascii="Arial" w:hAnsi="Arial"/>
          <w:sz w:val="16"/>
        </w:rPr>
        <w:t>орная плоская подушка;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7</w:t>
      </w:r>
      <w:r>
        <w:rPr>
          <w:rFonts w:ascii="Arial" w:hAnsi="Arial"/>
          <w:b/>
          <w:noProof/>
          <w:sz w:val="16"/>
        </w:rPr>
        <w:t>-</w:t>
      </w:r>
      <w:r>
        <w:rPr>
          <w:rFonts w:ascii="Arial" w:hAnsi="Arial"/>
          <w:sz w:val="16"/>
        </w:rPr>
        <w:t xml:space="preserve"> распределитель</w:t>
      </w:r>
      <w:bookmarkStart w:id="877" w:name="OCRUncertain960"/>
      <w:r>
        <w:rPr>
          <w:rFonts w:ascii="Arial" w:hAnsi="Arial"/>
          <w:sz w:val="16"/>
        </w:rPr>
        <w:t>н</w:t>
      </w:r>
      <w:bookmarkEnd w:id="877"/>
      <w:r>
        <w:rPr>
          <w:rFonts w:ascii="Arial" w:hAnsi="Arial"/>
          <w:sz w:val="16"/>
        </w:rPr>
        <w:t>ая травер</w:t>
      </w:r>
      <w:bookmarkStart w:id="878" w:name="OCRUncertain961"/>
      <w:r>
        <w:rPr>
          <w:rFonts w:ascii="Arial" w:hAnsi="Arial"/>
          <w:sz w:val="16"/>
        </w:rPr>
        <w:softHyphen/>
      </w:r>
      <w:bookmarkEnd w:id="878"/>
      <w:r>
        <w:rPr>
          <w:rFonts w:ascii="Arial" w:hAnsi="Arial"/>
          <w:sz w:val="16"/>
        </w:rPr>
        <w:t>са;</w:t>
      </w:r>
      <w:r>
        <w:rPr>
          <w:rFonts w:ascii="Arial" w:hAnsi="Arial"/>
          <w:noProof/>
          <w:sz w:val="16"/>
        </w:rPr>
        <w:t xml:space="preserve"> </w:t>
      </w: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</w:rPr>
        <w:t>8 -</w:t>
      </w:r>
      <w:r>
        <w:rPr>
          <w:rFonts w:ascii="Arial" w:hAnsi="Arial"/>
          <w:sz w:val="16"/>
        </w:rPr>
        <w:t xml:space="preserve"> </w:t>
      </w:r>
      <w:bookmarkStart w:id="879" w:name="OCRUncertain962"/>
      <w:r>
        <w:rPr>
          <w:rFonts w:ascii="Arial" w:hAnsi="Arial"/>
          <w:sz w:val="16"/>
        </w:rPr>
        <w:t>шарнирно</w:t>
      </w:r>
      <w:bookmarkEnd w:id="879"/>
      <w:r>
        <w:rPr>
          <w:rFonts w:ascii="Arial" w:hAnsi="Arial"/>
          <w:sz w:val="16"/>
        </w:rPr>
        <w:t xml:space="preserve"> неподвижная опора;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9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шарнирно подвиж</w:t>
      </w:r>
      <w:bookmarkStart w:id="880" w:name="OCRUncertain963"/>
      <w:r>
        <w:rPr>
          <w:rFonts w:ascii="Arial" w:hAnsi="Arial"/>
          <w:sz w:val="16"/>
        </w:rPr>
        <w:t>н</w:t>
      </w:r>
      <w:bookmarkEnd w:id="880"/>
      <w:r>
        <w:rPr>
          <w:rFonts w:ascii="Arial" w:hAnsi="Arial"/>
          <w:sz w:val="16"/>
        </w:rPr>
        <w:t>ая опора;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 xml:space="preserve">10 </w:t>
      </w:r>
      <w:bookmarkStart w:id="881" w:name="OCRUncertain964"/>
      <w:r>
        <w:rPr>
          <w:rFonts w:ascii="Arial" w:hAnsi="Arial"/>
          <w:i/>
          <w:noProof/>
          <w:sz w:val="16"/>
        </w:rPr>
        <w:t>-</w:t>
      </w:r>
      <w:bookmarkEnd w:id="881"/>
      <w:r>
        <w:rPr>
          <w:rFonts w:ascii="Arial" w:hAnsi="Arial"/>
          <w:sz w:val="16"/>
        </w:rPr>
        <w:t xml:space="preserve"> шаро</w:t>
      </w:r>
      <w:r>
        <w:rPr>
          <w:rFonts w:ascii="Arial" w:hAnsi="Arial"/>
          <w:sz w:val="16"/>
        </w:rPr>
        <w:softHyphen/>
        <w:t>вой шарнир</w:t>
      </w:r>
    </w:p>
    <w:p w:rsidR="00000000" w:rsidRDefault="00C03CDC">
      <w:pPr>
        <w:ind w:firstLine="284"/>
        <w:jc w:val="center"/>
        <w:rPr>
          <w:rFonts w:ascii="Arial" w:hAnsi="Arial"/>
          <w:sz w:val="16"/>
        </w:rPr>
      </w:pPr>
    </w:p>
    <w:p w:rsidR="00000000" w:rsidRDefault="00C03CDC">
      <w:pPr>
        <w:ind w:firstLine="284"/>
        <w:jc w:val="center"/>
        <w:rPr>
          <w:rFonts w:ascii="Arial" w:hAnsi="Arial"/>
          <w:noProof/>
          <w:sz w:val="16"/>
        </w:rPr>
      </w:pPr>
      <w:r>
        <w:rPr>
          <w:rFonts w:ascii="Arial" w:hAnsi="Arial"/>
          <w:sz w:val="16"/>
        </w:rPr>
        <w:t>Черт.</w:t>
      </w:r>
      <w:r>
        <w:rPr>
          <w:rFonts w:ascii="Arial" w:hAnsi="Arial"/>
          <w:noProof/>
          <w:sz w:val="16"/>
        </w:rPr>
        <w:t xml:space="preserve"> 10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Шарнирно неподвижная опора (узел Б) выполнена в виде шара</w:t>
      </w:r>
      <w:r>
        <w:rPr>
          <w:rFonts w:ascii="Arial" w:hAnsi="Arial"/>
          <w:noProof/>
          <w:sz w:val="18"/>
        </w:rPr>
        <w:t xml:space="preserve"> 2</w:t>
      </w:r>
      <w:r>
        <w:rPr>
          <w:rFonts w:ascii="Arial" w:hAnsi="Arial"/>
          <w:sz w:val="18"/>
        </w:rPr>
        <w:t xml:space="preserve">, </w:t>
      </w:r>
      <w:bookmarkStart w:id="882" w:name="OCRUncertain1002"/>
      <w:r>
        <w:rPr>
          <w:rFonts w:ascii="Arial" w:hAnsi="Arial"/>
          <w:sz w:val="18"/>
        </w:rPr>
        <w:t>у</w:t>
      </w:r>
      <w:bookmarkEnd w:id="882"/>
      <w:r>
        <w:rPr>
          <w:rFonts w:ascii="Arial" w:hAnsi="Arial"/>
          <w:sz w:val="18"/>
        </w:rPr>
        <w:t>ста</w:t>
      </w:r>
      <w:bookmarkStart w:id="883" w:name="OCRUncertain1003"/>
      <w:r>
        <w:rPr>
          <w:rFonts w:ascii="Arial" w:hAnsi="Arial"/>
          <w:sz w:val="18"/>
        </w:rPr>
        <w:t>навливаемого</w:t>
      </w:r>
      <w:bookmarkEnd w:id="883"/>
      <w:r>
        <w:rPr>
          <w:rFonts w:ascii="Arial" w:hAnsi="Arial"/>
          <w:sz w:val="18"/>
        </w:rPr>
        <w:t xml:space="preserve"> центрально относительно поперечной </w:t>
      </w:r>
      <w:bookmarkStart w:id="884" w:name="OCRUncertain1004"/>
      <w:r>
        <w:rPr>
          <w:rFonts w:ascii="Arial" w:hAnsi="Arial"/>
          <w:sz w:val="18"/>
        </w:rPr>
        <w:t xml:space="preserve">оси образца между </w:t>
      </w:r>
      <w:bookmarkEnd w:id="884"/>
      <w:r>
        <w:rPr>
          <w:rFonts w:ascii="Arial" w:hAnsi="Arial"/>
          <w:sz w:val="18"/>
        </w:rPr>
        <w:t>опорными подушками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3</w:t>
      </w:r>
      <w:r>
        <w:rPr>
          <w:rFonts w:ascii="Arial" w:hAnsi="Arial"/>
          <w:sz w:val="18"/>
        </w:rPr>
        <w:t xml:space="preserve"> со сферическими </w:t>
      </w:r>
      <w:bookmarkStart w:id="885" w:name="OCRUncertain1006"/>
      <w:r>
        <w:rPr>
          <w:rFonts w:ascii="Arial" w:hAnsi="Arial"/>
          <w:sz w:val="18"/>
        </w:rPr>
        <w:t>поверхностями</w:t>
      </w:r>
      <w:bookmarkEnd w:id="885"/>
      <w:r>
        <w:rPr>
          <w:rFonts w:ascii="Arial" w:hAnsi="Arial"/>
          <w:sz w:val="18"/>
        </w:rPr>
        <w:t xml:space="preserve">. </w:t>
      </w:r>
      <w:bookmarkStart w:id="886" w:name="OCRUncertain1007"/>
      <w:r>
        <w:rPr>
          <w:rFonts w:ascii="Arial" w:hAnsi="Arial"/>
          <w:sz w:val="18"/>
        </w:rPr>
        <w:t>Такая конструкция</w:t>
      </w:r>
      <w:bookmarkEnd w:id="886"/>
      <w:r>
        <w:rPr>
          <w:rFonts w:ascii="Arial" w:hAnsi="Arial"/>
          <w:sz w:val="18"/>
        </w:rPr>
        <w:t xml:space="preserve"> обеспечивает поворот образца как в плоскости изгиба, </w:t>
      </w:r>
      <w:bookmarkStart w:id="887" w:name="OCRUncertain1008"/>
      <w:r>
        <w:rPr>
          <w:rFonts w:ascii="Arial" w:hAnsi="Arial"/>
          <w:sz w:val="18"/>
        </w:rPr>
        <w:t>та</w:t>
      </w:r>
      <w:bookmarkEnd w:id="887"/>
      <w:r>
        <w:rPr>
          <w:rFonts w:ascii="Arial" w:hAnsi="Arial"/>
          <w:sz w:val="18"/>
        </w:rPr>
        <w:t xml:space="preserve">к </w:t>
      </w:r>
      <w:bookmarkStart w:id="888" w:name="OCRUncertain1009"/>
      <w:r>
        <w:rPr>
          <w:rFonts w:ascii="Arial" w:hAnsi="Arial"/>
          <w:sz w:val="18"/>
        </w:rPr>
        <w:t>и в перпендикулярной е</w:t>
      </w:r>
      <w:bookmarkEnd w:id="888"/>
      <w:r>
        <w:rPr>
          <w:rFonts w:ascii="Arial" w:hAnsi="Arial"/>
          <w:sz w:val="18"/>
        </w:rPr>
        <w:t xml:space="preserve">й плоскости без перемещения образца и исключает косой </w:t>
      </w:r>
      <w:bookmarkStart w:id="889" w:name="OCRUncertain1014"/>
      <w:r>
        <w:rPr>
          <w:rFonts w:ascii="Arial" w:hAnsi="Arial"/>
          <w:sz w:val="18"/>
        </w:rPr>
        <w:t>изгиб, который может быть вы</w:t>
      </w:r>
      <w:r>
        <w:rPr>
          <w:rFonts w:ascii="Arial" w:hAnsi="Arial"/>
          <w:sz w:val="18"/>
        </w:rPr>
        <w:t>зван неплоскостностью</w:t>
      </w:r>
      <w:bookmarkEnd w:id="889"/>
      <w:r>
        <w:rPr>
          <w:rFonts w:ascii="Arial" w:hAnsi="Arial"/>
          <w:sz w:val="18"/>
        </w:rPr>
        <w:t xml:space="preserve"> опорн</w:t>
      </w:r>
      <w:bookmarkStart w:id="890" w:name="OCRUncertain1015"/>
      <w:r>
        <w:rPr>
          <w:rFonts w:ascii="Arial" w:hAnsi="Arial"/>
          <w:sz w:val="18"/>
        </w:rPr>
        <w:t>ы</w:t>
      </w:r>
      <w:bookmarkEnd w:id="890"/>
      <w:r>
        <w:rPr>
          <w:rFonts w:ascii="Arial" w:hAnsi="Arial"/>
          <w:sz w:val="18"/>
        </w:rPr>
        <w:t>х поверхностей образца.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Шарнирно подвижная опора (узел А) выполнена в виде качающейся призмы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4,</w:t>
      </w:r>
      <w:r>
        <w:rPr>
          <w:rFonts w:ascii="Arial" w:hAnsi="Arial"/>
          <w:sz w:val="18"/>
        </w:rPr>
        <w:t xml:space="preserve"> опирающе</w:t>
      </w:r>
      <w:bookmarkStart w:id="891" w:name="OCRUncertain1016"/>
      <w:r>
        <w:rPr>
          <w:rFonts w:ascii="Arial" w:hAnsi="Arial"/>
          <w:sz w:val="18"/>
        </w:rPr>
        <w:t>й</w:t>
      </w:r>
      <w:bookmarkEnd w:id="891"/>
      <w:r>
        <w:rPr>
          <w:rFonts w:ascii="Arial" w:hAnsi="Arial"/>
          <w:sz w:val="18"/>
        </w:rPr>
        <w:t>ся на верхнюю сегментную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5</w:t>
      </w:r>
      <w:r>
        <w:rPr>
          <w:rFonts w:ascii="Arial" w:hAnsi="Arial"/>
          <w:sz w:val="18"/>
        </w:rPr>
        <w:t xml:space="preserve"> и нижнюю </w:t>
      </w:r>
      <w:bookmarkStart w:id="892" w:name="OCRUncertain1017"/>
      <w:r>
        <w:rPr>
          <w:rFonts w:ascii="Arial" w:hAnsi="Arial"/>
          <w:sz w:val="18"/>
        </w:rPr>
        <w:t xml:space="preserve">плоскую </w:t>
      </w:r>
      <w:r>
        <w:rPr>
          <w:rFonts w:ascii="Arial" w:hAnsi="Arial"/>
          <w:i/>
          <w:sz w:val="18"/>
        </w:rPr>
        <w:t>6</w:t>
      </w:r>
      <w:r>
        <w:rPr>
          <w:rFonts w:ascii="Arial" w:hAnsi="Arial"/>
          <w:sz w:val="18"/>
        </w:rPr>
        <w:t xml:space="preserve"> </w:t>
      </w:r>
      <w:bookmarkEnd w:id="892"/>
      <w:r>
        <w:rPr>
          <w:rFonts w:ascii="Arial" w:hAnsi="Arial"/>
          <w:sz w:val="18"/>
        </w:rPr>
        <w:t>опорные подушки, и устанавливается также центрально относи</w:t>
      </w:r>
      <w:bookmarkStart w:id="893" w:name="OCRUncertain1018"/>
      <w:r>
        <w:rPr>
          <w:rFonts w:ascii="Arial" w:hAnsi="Arial"/>
          <w:sz w:val="18"/>
        </w:rPr>
        <w:t xml:space="preserve">тельно </w:t>
      </w:r>
      <w:bookmarkEnd w:id="893"/>
      <w:r>
        <w:rPr>
          <w:rFonts w:ascii="Arial" w:hAnsi="Arial"/>
          <w:sz w:val="18"/>
        </w:rPr>
        <w:t>поперечно</w:t>
      </w:r>
      <w:bookmarkStart w:id="894" w:name="OCRUncertain1019"/>
      <w:r>
        <w:rPr>
          <w:rFonts w:ascii="Arial" w:hAnsi="Arial"/>
          <w:sz w:val="18"/>
        </w:rPr>
        <w:t>й</w:t>
      </w:r>
      <w:bookmarkEnd w:id="894"/>
      <w:r>
        <w:rPr>
          <w:rFonts w:ascii="Arial" w:hAnsi="Arial"/>
          <w:sz w:val="18"/>
        </w:rPr>
        <w:t xml:space="preserve"> оси образца. Такая конструкция </w:t>
      </w:r>
      <w:bookmarkStart w:id="895" w:name="OCRUncertain1020"/>
      <w:r>
        <w:rPr>
          <w:rFonts w:ascii="Arial" w:hAnsi="Arial"/>
          <w:sz w:val="18"/>
        </w:rPr>
        <w:t>об</w:t>
      </w:r>
      <w:bookmarkStart w:id="896" w:name="OCRUncertain1021"/>
      <w:bookmarkEnd w:id="895"/>
      <w:r>
        <w:rPr>
          <w:rFonts w:ascii="Arial" w:hAnsi="Arial"/>
          <w:sz w:val="18"/>
        </w:rPr>
        <w:t xml:space="preserve">еспечивает как поворот, </w:t>
      </w:r>
      <w:bookmarkEnd w:id="896"/>
      <w:r>
        <w:rPr>
          <w:rFonts w:ascii="Arial" w:hAnsi="Arial"/>
          <w:sz w:val="18"/>
        </w:rPr>
        <w:t xml:space="preserve">так и смещение образца в плоскости изгиба и практически </w:t>
      </w:r>
      <w:bookmarkStart w:id="897" w:name="OCRUncertain1022"/>
      <w:r>
        <w:rPr>
          <w:rFonts w:ascii="Arial" w:hAnsi="Arial"/>
          <w:sz w:val="18"/>
        </w:rPr>
        <w:t xml:space="preserve">исключает </w:t>
      </w:r>
      <w:bookmarkEnd w:id="897"/>
      <w:r>
        <w:rPr>
          <w:rFonts w:ascii="Arial" w:hAnsi="Arial"/>
          <w:sz w:val="18"/>
        </w:rPr>
        <w:t>возникновение усилия распора вследствие прогиба образца.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Нагрузка от испытательной машины (установки) передается на образец через расп</w:t>
      </w:r>
      <w:r>
        <w:rPr>
          <w:rFonts w:ascii="Arial" w:hAnsi="Arial"/>
          <w:sz w:val="18"/>
        </w:rPr>
        <w:t>ределительную траверсу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7</w:t>
      </w:r>
      <w:r>
        <w:rPr>
          <w:rFonts w:ascii="Arial" w:hAnsi="Arial"/>
          <w:noProof/>
          <w:sz w:val="18"/>
        </w:rPr>
        <w:t>,</w:t>
      </w:r>
      <w:r>
        <w:rPr>
          <w:rFonts w:ascii="Arial" w:hAnsi="Arial"/>
          <w:sz w:val="18"/>
        </w:rPr>
        <w:t xml:space="preserve"> выполненную в виде однопрол</w:t>
      </w:r>
      <w:bookmarkStart w:id="898" w:name="OCRUncertain1023"/>
      <w:r>
        <w:rPr>
          <w:rFonts w:ascii="Arial" w:hAnsi="Arial"/>
          <w:sz w:val="18"/>
        </w:rPr>
        <w:t>ет</w:t>
      </w:r>
      <w:bookmarkEnd w:id="898"/>
      <w:r>
        <w:rPr>
          <w:rFonts w:ascii="Arial" w:hAnsi="Arial"/>
          <w:sz w:val="18"/>
        </w:rPr>
        <w:t>ной балки. Д</w:t>
      </w:r>
      <w:bookmarkStart w:id="899" w:name="OCRUncertain1024"/>
      <w:r>
        <w:rPr>
          <w:rFonts w:ascii="Arial" w:hAnsi="Arial"/>
          <w:sz w:val="18"/>
        </w:rPr>
        <w:t>л</w:t>
      </w:r>
      <w:bookmarkEnd w:id="899"/>
      <w:r>
        <w:rPr>
          <w:rFonts w:ascii="Arial" w:hAnsi="Arial"/>
          <w:sz w:val="18"/>
        </w:rPr>
        <w:t>ина траверсы должна быть не менее половины длины образца, а ее прогиб под нагрузкой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sz w:val="18"/>
        </w:rPr>
        <w:t xml:space="preserve"> не более</w:t>
      </w:r>
      <w:r>
        <w:rPr>
          <w:rFonts w:ascii="Arial" w:hAnsi="Arial"/>
          <w:noProof/>
          <w:sz w:val="18"/>
        </w:rPr>
        <w:t xml:space="preserve"> 1/500</w:t>
      </w:r>
      <w:r>
        <w:rPr>
          <w:rFonts w:ascii="Arial" w:hAnsi="Arial"/>
          <w:sz w:val="18"/>
        </w:rPr>
        <w:t xml:space="preserve"> ее пролета. Траверса устанавли</w:t>
      </w:r>
      <w:r>
        <w:rPr>
          <w:rFonts w:ascii="Arial" w:hAnsi="Arial"/>
          <w:sz w:val="18"/>
        </w:rPr>
        <w:softHyphen/>
        <w:t>вается на образец цен</w:t>
      </w:r>
      <w:bookmarkStart w:id="900" w:name="OCRUncertain1025"/>
      <w:r>
        <w:rPr>
          <w:rFonts w:ascii="Arial" w:hAnsi="Arial"/>
          <w:sz w:val="18"/>
        </w:rPr>
        <w:t>т</w:t>
      </w:r>
      <w:bookmarkEnd w:id="900"/>
      <w:r>
        <w:rPr>
          <w:rFonts w:ascii="Arial" w:hAnsi="Arial"/>
          <w:sz w:val="18"/>
        </w:rPr>
        <w:t>рально относительно его осей и опирается на образе</w:t>
      </w:r>
      <w:bookmarkStart w:id="901" w:name="OCRUncertain1026"/>
      <w:r>
        <w:rPr>
          <w:rFonts w:ascii="Arial" w:hAnsi="Arial"/>
          <w:sz w:val="18"/>
        </w:rPr>
        <w:t xml:space="preserve">ц </w:t>
      </w:r>
      <w:bookmarkEnd w:id="901"/>
      <w:r>
        <w:rPr>
          <w:rFonts w:ascii="Arial" w:hAnsi="Arial"/>
          <w:sz w:val="18"/>
        </w:rPr>
        <w:t>в двух сечениях в третях пролета. Шарнирно неподвижная опора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8</w:t>
      </w:r>
      <w:r>
        <w:rPr>
          <w:rFonts w:ascii="Arial" w:hAnsi="Arial"/>
          <w:sz w:val="18"/>
        </w:rPr>
        <w:t xml:space="preserve"> травер</w:t>
      </w:r>
      <w:bookmarkStart w:id="902" w:name="OCRUncertain1028"/>
      <w:r>
        <w:rPr>
          <w:rFonts w:ascii="Arial" w:hAnsi="Arial"/>
          <w:sz w:val="18"/>
        </w:rPr>
        <w:t>сы</w:t>
      </w:r>
      <w:bookmarkEnd w:id="902"/>
      <w:r>
        <w:rPr>
          <w:rFonts w:ascii="Arial" w:hAnsi="Arial"/>
          <w:sz w:val="18"/>
        </w:rPr>
        <w:t xml:space="preserve"> выполнена также, как и соответствующая опора образца. Шарнирно подвижная опора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9</w:t>
      </w:r>
      <w:r>
        <w:rPr>
          <w:rFonts w:ascii="Arial" w:hAnsi="Arial"/>
          <w:sz w:val="18"/>
        </w:rPr>
        <w:t xml:space="preserve"> траверсы выполнена в виде цилиндрического </w:t>
      </w:r>
      <w:bookmarkStart w:id="903" w:name="OCRUncertain1029"/>
      <w:r>
        <w:rPr>
          <w:rFonts w:ascii="Arial" w:hAnsi="Arial"/>
          <w:sz w:val="18"/>
        </w:rPr>
        <w:t>катка</w:t>
      </w:r>
      <w:bookmarkEnd w:id="903"/>
      <w:r>
        <w:rPr>
          <w:rFonts w:ascii="Arial" w:hAnsi="Arial"/>
          <w:sz w:val="18"/>
        </w:rPr>
        <w:t>, устанавливаемого между опорными плас</w:t>
      </w:r>
      <w:r>
        <w:rPr>
          <w:rFonts w:ascii="Arial" w:hAnsi="Arial"/>
          <w:sz w:val="18"/>
        </w:rPr>
        <w:t xml:space="preserve">тинами, размеры которых должны </w:t>
      </w:r>
      <w:bookmarkStart w:id="904" w:name="OCRUncertain1030"/>
      <w:r>
        <w:rPr>
          <w:rFonts w:ascii="Arial" w:hAnsi="Arial"/>
          <w:sz w:val="18"/>
        </w:rPr>
        <w:t>с</w:t>
      </w:r>
      <w:bookmarkEnd w:id="904"/>
      <w:r>
        <w:rPr>
          <w:rFonts w:ascii="Arial" w:hAnsi="Arial"/>
          <w:sz w:val="18"/>
        </w:rPr>
        <w:t>оот</w:t>
      </w:r>
      <w:bookmarkStart w:id="905" w:name="OCRUncertain1033"/>
      <w:r>
        <w:rPr>
          <w:rFonts w:ascii="Arial" w:hAnsi="Arial"/>
          <w:sz w:val="18"/>
        </w:rPr>
        <w:t>вет</w:t>
      </w:r>
      <w:bookmarkEnd w:id="905"/>
      <w:r>
        <w:rPr>
          <w:rFonts w:ascii="Arial" w:hAnsi="Arial"/>
          <w:sz w:val="18"/>
        </w:rPr>
        <w:t xml:space="preserve">ствовать </w:t>
      </w:r>
      <w:bookmarkStart w:id="906" w:name="OCRUncertain1037"/>
      <w:r>
        <w:rPr>
          <w:rFonts w:ascii="Arial" w:hAnsi="Arial"/>
          <w:sz w:val="18"/>
        </w:rPr>
        <w:t>ра</w:t>
      </w:r>
      <w:bookmarkEnd w:id="906"/>
      <w:r>
        <w:rPr>
          <w:rFonts w:ascii="Arial" w:hAnsi="Arial"/>
          <w:sz w:val="18"/>
        </w:rPr>
        <w:t>зм</w:t>
      </w:r>
      <w:bookmarkStart w:id="907" w:name="OCRUncertain1038"/>
      <w:r>
        <w:rPr>
          <w:rFonts w:ascii="Arial" w:hAnsi="Arial"/>
          <w:sz w:val="18"/>
        </w:rPr>
        <w:t>е</w:t>
      </w:r>
      <w:bookmarkEnd w:id="907"/>
      <w:r>
        <w:rPr>
          <w:rFonts w:ascii="Arial" w:hAnsi="Arial"/>
          <w:sz w:val="18"/>
        </w:rPr>
        <w:t>р</w:t>
      </w:r>
      <w:bookmarkStart w:id="908" w:name="OCRUncertain1039"/>
      <w:r>
        <w:rPr>
          <w:rFonts w:ascii="Arial" w:hAnsi="Arial"/>
          <w:sz w:val="18"/>
        </w:rPr>
        <w:t>а</w:t>
      </w:r>
      <w:bookmarkEnd w:id="908"/>
      <w:r>
        <w:rPr>
          <w:rFonts w:ascii="Arial" w:hAnsi="Arial"/>
          <w:sz w:val="18"/>
        </w:rPr>
        <w:t>м о</w:t>
      </w:r>
      <w:bookmarkStart w:id="909" w:name="OCRUncertain1040"/>
      <w:r>
        <w:rPr>
          <w:rFonts w:ascii="Arial" w:hAnsi="Arial"/>
          <w:sz w:val="18"/>
        </w:rPr>
        <w:t>по</w:t>
      </w:r>
      <w:bookmarkEnd w:id="909"/>
      <w:r>
        <w:rPr>
          <w:rFonts w:ascii="Arial" w:hAnsi="Arial"/>
          <w:sz w:val="18"/>
        </w:rPr>
        <w:t>рных подушек.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Д</w:t>
      </w:r>
      <w:bookmarkStart w:id="910" w:name="OCRUncertain1045"/>
      <w:r>
        <w:rPr>
          <w:rFonts w:ascii="Arial" w:hAnsi="Arial"/>
          <w:sz w:val="18"/>
        </w:rPr>
        <w:t>л</w:t>
      </w:r>
      <w:bookmarkEnd w:id="910"/>
      <w:r>
        <w:rPr>
          <w:rFonts w:ascii="Arial" w:hAnsi="Arial"/>
          <w:sz w:val="18"/>
        </w:rPr>
        <w:t>ина опорных пластин и подушек должна быть не мене</w:t>
      </w:r>
      <w:bookmarkStart w:id="911" w:name="OCRUncertain1046"/>
      <w:r>
        <w:rPr>
          <w:rFonts w:ascii="Arial" w:hAnsi="Arial"/>
          <w:sz w:val="18"/>
        </w:rPr>
        <w:t>е</w:t>
      </w:r>
      <w:bookmarkEnd w:id="911"/>
      <w:r>
        <w:rPr>
          <w:rFonts w:ascii="Arial" w:hAnsi="Arial"/>
          <w:sz w:val="18"/>
        </w:rPr>
        <w:t xml:space="preserve"> ра</w:t>
      </w:r>
      <w:bookmarkStart w:id="912" w:name="OCRUncertain1047"/>
      <w:r>
        <w:rPr>
          <w:rFonts w:ascii="Arial" w:hAnsi="Arial"/>
          <w:sz w:val="18"/>
        </w:rPr>
        <w:t>з</w:t>
      </w:r>
      <w:bookmarkEnd w:id="912"/>
      <w:r>
        <w:rPr>
          <w:rFonts w:ascii="Arial" w:hAnsi="Arial"/>
          <w:sz w:val="18"/>
        </w:rPr>
        <w:t>мера поп</w:t>
      </w:r>
      <w:bookmarkStart w:id="913" w:name="OCRUncertain1048"/>
      <w:r>
        <w:rPr>
          <w:rFonts w:ascii="Arial" w:hAnsi="Arial"/>
          <w:sz w:val="18"/>
        </w:rPr>
        <w:t>е</w:t>
      </w:r>
      <w:bookmarkEnd w:id="913"/>
      <w:r>
        <w:rPr>
          <w:rFonts w:ascii="Arial" w:hAnsi="Arial"/>
          <w:sz w:val="18"/>
        </w:rPr>
        <w:softHyphen/>
        <w:t>речного сечения образца.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Нагрузка от испытательной машины (установки) на траверсу должна передаваться центрально через шаровой шарнир</w:t>
      </w:r>
      <w:r>
        <w:rPr>
          <w:rFonts w:ascii="Arial" w:hAnsi="Arial"/>
          <w:noProof/>
          <w:sz w:val="18"/>
        </w:rPr>
        <w:t xml:space="preserve"> </w:t>
      </w:r>
      <w:bookmarkStart w:id="914" w:name="OCRUncertain1049"/>
      <w:r>
        <w:rPr>
          <w:rFonts w:ascii="Arial" w:hAnsi="Arial"/>
          <w:i/>
          <w:noProof/>
          <w:sz w:val="18"/>
        </w:rPr>
        <w:t>1</w:t>
      </w:r>
      <w:bookmarkEnd w:id="914"/>
      <w:r>
        <w:rPr>
          <w:rFonts w:ascii="Arial" w:hAnsi="Arial"/>
          <w:i/>
          <w:noProof/>
          <w:sz w:val="18"/>
        </w:rPr>
        <w:t>0,</w:t>
      </w:r>
      <w:r>
        <w:rPr>
          <w:rFonts w:ascii="Arial" w:hAnsi="Arial"/>
          <w:sz w:val="18"/>
        </w:rPr>
        <w:t xml:space="preserve"> в качестве которого мож</w:t>
      </w:r>
      <w:bookmarkStart w:id="915" w:name="OCRUncertain1050"/>
      <w:r>
        <w:rPr>
          <w:rFonts w:ascii="Arial" w:hAnsi="Arial"/>
          <w:sz w:val="18"/>
        </w:rPr>
        <w:t>е</w:t>
      </w:r>
      <w:bookmarkEnd w:id="915"/>
      <w:r>
        <w:rPr>
          <w:rFonts w:ascii="Arial" w:hAnsi="Arial"/>
          <w:sz w:val="18"/>
        </w:rPr>
        <w:t>т быть использова</w:t>
      </w:r>
      <w:bookmarkStart w:id="916" w:name="OCRUncertain1051"/>
      <w:r>
        <w:rPr>
          <w:rFonts w:ascii="Arial" w:hAnsi="Arial"/>
          <w:sz w:val="18"/>
        </w:rPr>
        <w:t>н</w:t>
      </w:r>
      <w:bookmarkEnd w:id="916"/>
      <w:r>
        <w:rPr>
          <w:rFonts w:ascii="Arial" w:hAnsi="Arial"/>
          <w:sz w:val="18"/>
        </w:rPr>
        <w:t xml:space="preserve"> в</w:t>
      </w:r>
      <w:bookmarkStart w:id="917" w:name="OCRUncertain1052"/>
      <w:r>
        <w:rPr>
          <w:rFonts w:ascii="Arial" w:hAnsi="Arial"/>
          <w:sz w:val="18"/>
        </w:rPr>
        <w:t>е</w:t>
      </w:r>
      <w:bookmarkEnd w:id="917"/>
      <w:r>
        <w:rPr>
          <w:rFonts w:ascii="Arial" w:hAnsi="Arial"/>
          <w:sz w:val="18"/>
        </w:rPr>
        <w:t xml:space="preserve">рхний </w:t>
      </w:r>
      <w:bookmarkStart w:id="918" w:name="OCRUncertain1053"/>
      <w:r>
        <w:rPr>
          <w:rFonts w:ascii="Arial" w:hAnsi="Arial"/>
          <w:sz w:val="18"/>
        </w:rPr>
        <w:t>ш</w:t>
      </w:r>
      <w:bookmarkEnd w:id="918"/>
      <w:r>
        <w:rPr>
          <w:rFonts w:ascii="Arial" w:hAnsi="Arial"/>
          <w:sz w:val="18"/>
        </w:rPr>
        <w:t>ар</w:t>
      </w:r>
      <w:bookmarkStart w:id="919" w:name="OCRUncertain1054"/>
      <w:r>
        <w:rPr>
          <w:rFonts w:ascii="Arial" w:hAnsi="Arial"/>
          <w:sz w:val="18"/>
        </w:rPr>
        <w:t>н</w:t>
      </w:r>
      <w:bookmarkEnd w:id="919"/>
      <w:r>
        <w:rPr>
          <w:rFonts w:ascii="Arial" w:hAnsi="Arial"/>
          <w:sz w:val="18"/>
        </w:rPr>
        <w:t>ир испытат</w:t>
      </w:r>
      <w:bookmarkStart w:id="920" w:name="OCRUncertain1055"/>
      <w:r>
        <w:rPr>
          <w:rFonts w:ascii="Arial" w:hAnsi="Arial"/>
          <w:sz w:val="18"/>
        </w:rPr>
        <w:t>е</w:t>
      </w:r>
      <w:bookmarkEnd w:id="920"/>
      <w:r>
        <w:rPr>
          <w:rFonts w:ascii="Arial" w:hAnsi="Arial"/>
          <w:sz w:val="18"/>
        </w:rPr>
        <w:t>льной машины.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right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ПРИЛОЖЕНИЕ</w:t>
      </w:r>
      <w:r>
        <w:rPr>
          <w:rFonts w:ascii="Arial" w:hAnsi="Arial"/>
          <w:noProof/>
          <w:sz w:val="18"/>
        </w:rPr>
        <w:t xml:space="preserve"> 9</w:t>
      </w:r>
    </w:p>
    <w:p w:rsidR="00000000" w:rsidRDefault="00C03CDC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Рекоме</w:t>
      </w:r>
      <w:bookmarkStart w:id="921" w:name="OCRUncertain1056"/>
      <w:r>
        <w:rPr>
          <w:rFonts w:ascii="Arial" w:hAnsi="Arial"/>
          <w:i/>
          <w:sz w:val="18"/>
        </w:rPr>
        <w:t>н</w:t>
      </w:r>
      <w:bookmarkEnd w:id="921"/>
      <w:r>
        <w:rPr>
          <w:rFonts w:ascii="Arial" w:hAnsi="Arial"/>
          <w:i/>
          <w:sz w:val="18"/>
        </w:rPr>
        <w:t xml:space="preserve">дуемое </w:t>
      </w:r>
    </w:p>
    <w:p w:rsidR="00000000" w:rsidRDefault="00C03CDC">
      <w:pPr>
        <w:ind w:firstLine="284"/>
        <w:jc w:val="both"/>
        <w:rPr>
          <w:rFonts w:ascii="Arial" w:hAnsi="Arial"/>
          <w:b/>
          <w:i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УСТРОЙС</w:t>
      </w:r>
      <w:bookmarkStart w:id="922" w:name="OCRUncertain1057"/>
      <w:r>
        <w:rPr>
          <w:rFonts w:ascii="Arial" w:hAnsi="Arial"/>
          <w:b/>
          <w:sz w:val="18"/>
        </w:rPr>
        <w:t>Т</w:t>
      </w:r>
      <w:bookmarkEnd w:id="922"/>
      <w:r>
        <w:rPr>
          <w:rFonts w:ascii="Arial" w:hAnsi="Arial"/>
          <w:b/>
          <w:sz w:val="18"/>
        </w:rPr>
        <w:t>ВА ДЛЯ ИСПЫ</w:t>
      </w:r>
      <w:bookmarkStart w:id="923" w:name="OCRUncertain1058"/>
      <w:r>
        <w:rPr>
          <w:rFonts w:ascii="Arial" w:hAnsi="Arial"/>
          <w:b/>
          <w:sz w:val="18"/>
        </w:rPr>
        <w:t>Т</w:t>
      </w:r>
      <w:bookmarkEnd w:id="923"/>
      <w:r>
        <w:rPr>
          <w:rFonts w:ascii="Arial" w:hAnsi="Arial"/>
          <w:b/>
          <w:sz w:val="18"/>
        </w:rPr>
        <w:t xml:space="preserve">АНИЯ НА РАСТЯЖЕНИЕ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ПРИ РАСКАЛЫВАНИИ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1.</w:t>
      </w:r>
      <w:r>
        <w:rPr>
          <w:rFonts w:ascii="Arial" w:hAnsi="Arial"/>
          <w:sz w:val="18"/>
        </w:rPr>
        <w:t xml:space="preserve"> Р</w:t>
      </w:r>
      <w:bookmarkStart w:id="924" w:name="OCRUncertain1059"/>
      <w:r>
        <w:rPr>
          <w:rFonts w:ascii="Arial" w:hAnsi="Arial"/>
          <w:sz w:val="18"/>
        </w:rPr>
        <w:t>е</w:t>
      </w:r>
      <w:bookmarkEnd w:id="924"/>
      <w:r>
        <w:rPr>
          <w:rFonts w:ascii="Arial" w:hAnsi="Arial"/>
          <w:sz w:val="18"/>
        </w:rPr>
        <w:t>ком</w:t>
      </w:r>
      <w:bookmarkStart w:id="925" w:name="OCRUncertain1060"/>
      <w:r>
        <w:rPr>
          <w:rFonts w:ascii="Arial" w:hAnsi="Arial"/>
          <w:sz w:val="18"/>
        </w:rPr>
        <w:t>е</w:t>
      </w:r>
      <w:bookmarkEnd w:id="925"/>
      <w:r>
        <w:rPr>
          <w:rFonts w:ascii="Arial" w:hAnsi="Arial"/>
          <w:sz w:val="18"/>
        </w:rPr>
        <w:t xml:space="preserve">ндуемые конструктивные решения устройств и </w:t>
      </w:r>
      <w:bookmarkStart w:id="926" w:name="OCRUncertain1061"/>
      <w:r>
        <w:rPr>
          <w:rFonts w:ascii="Arial" w:hAnsi="Arial"/>
          <w:sz w:val="18"/>
        </w:rPr>
        <w:t>пр</w:t>
      </w:r>
      <w:bookmarkStart w:id="927" w:name="OCRUncertain1063"/>
      <w:bookmarkEnd w:id="926"/>
      <w:r>
        <w:rPr>
          <w:rFonts w:ascii="Arial" w:hAnsi="Arial"/>
          <w:sz w:val="18"/>
        </w:rPr>
        <w:t>испособлени</w:t>
      </w:r>
      <w:bookmarkEnd w:id="927"/>
      <w:r>
        <w:rPr>
          <w:rFonts w:ascii="Arial" w:hAnsi="Arial"/>
          <w:sz w:val="18"/>
        </w:rPr>
        <w:t>й</w:t>
      </w:r>
      <w:r>
        <w:rPr>
          <w:rFonts w:ascii="Arial" w:hAnsi="Arial"/>
          <w:sz w:val="18"/>
        </w:rPr>
        <w:t xml:space="preserve"> для реализации схем испытания на растяжение при </w:t>
      </w:r>
      <w:bookmarkStart w:id="928" w:name="OCRUncertain1064"/>
      <w:r>
        <w:rPr>
          <w:rFonts w:ascii="Arial" w:hAnsi="Arial"/>
          <w:sz w:val="18"/>
        </w:rPr>
        <w:t xml:space="preserve">раскалывании </w:t>
      </w:r>
      <w:bookmarkEnd w:id="928"/>
      <w:r>
        <w:rPr>
          <w:rFonts w:ascii="Arial" w:hAnsi="Arial"/>
          <w:sz w:val="18"/>
        </w:rPr>
        <w:t>образцов-цилиндров, кубов и призм приведены на черт.</w:t>
      </w:r>
      <w:r>
        <w:rPr>
          <w:rFonts w:ascii="Arial" w:hAnsi="Arial"/>
          <w:noProof/>
          <w:sz w:val="18"/>
        </w:rPr>
        <w:t xml:space="preserve"> 11-13.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Усилие </w:t>
      </w:r>
      <w:bookmarkStart w:id="929" w:name="OCRUncertain1065"/>
      <w:r>
        <w:rPr>
          <w:rFonts w:ascii="Arial" w:hAnsi="Arial"/>
          <w:i/>
          <w:sz w:val="18"/>
          <w:lang w:val="en-US"/>
        </w:rPr>
        <w:t>F</w:t>
      </w:r>
      <w:bookmarkEnd w:id="929"/>
      <w:r>
        <w:rPr>
          <w:rFonts w:ascii="Arial" w:hAnsi="Arial"/>
          <w:sz w:val="18"/>
        </w:rPr>
        <w:t xml:space="preserve"> от испытательной машины (установки) прикладывают к образ</w:t>
      </w:r>
      <w:r>
        <w:rPr>
          <w:rFonts w:ascii="Arial" w:hAnsi="Arial"/>
          <w:sz w:val="18"/>
        </w:rPr>
        <w:softHyphen/>
        <w:t>цу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sz w:val="18"/>
        </w:rPr>
        <w:t>1</w:t>
      </w:r>
      <w:r>
        <w:rPr>
          <w:rFonts w:ascii="Arial" w:hAnsi="Arial"/>
          <w:sz w:val="18"/>
        </w:rPr>
        <w:t xml:space="preserve"> (черт.</w:t>
      </w:r>
      <w:r>
        <w:rPr>
          <w:rFonts w:ascii="Arial" w:hAnsi="Arial"/>
          <w:noProof/>
          <w:sz w:val="18"/>
        </w:rPr>
        <w:t xml:space="preserve"> 11)</w:t>
      </w:r>
      <w:r>
        <w:rPr>
          <w:rFonts w:ascii="Arial" w:hAnsi="Arial"/>
          <w:sz w:val="18"/>
        </w:rPr>
        <w:t xml:space="preserve"> через шаровой шарнир и нагрузочные устройства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2</w:t>
      </w:r>
      <w:r>
        <w:rPr>
          <w:rFonts w:ascii="Arial" w:hAnsi="Arial"/>
          <w:sz w:val="18"/>
        </w:rPr>
        <w:t xml:space="preserve"> </w:t>
      </w:r>
      <w:bookmarkStart w:id="930" w:name="OCRUncertain1067"/>
      <w:r>
        <w:rPr>
          <w:rFonts w:ascii="Arial" w:hAnsi="Arial"/>
          <w:sz w:val="18"/>
        </w:rPr>
        <w:t>и</w:t>
      </w:r>
      <w:bookmarkEnd w:id="930"/>
      <w:r>
        <w:rPr>
          <w:rFonts w:ascii="Arial" w:hAnsi="Arial"/>
          <w:sz w:val="18"/>
        </w:rPr>
        <w:t>ли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3</w:t>
      </w:r>
      <w:r>
        <w:rPr>
          <w:rFonts w:ascii="Arial" w:hAnsi="Arial"/>
          <w:i/>
          <w:sz w:val="18"/>
        </w:rPr>
        <w:t>,</w:t>
      </w:r>
      <w:r>
        <w:rPr>
          <w:rFonts w:ascii="Arial" w:hAnsi="Arial"/>
          <w:i/>
          <w:noProof/>
          <w:sz w:val="18"/>
        </w:rPr>
        <w:t xml:space="preserve"> </w:t>
      </w:r>
      <w:r>
        <w:rPr>
          <w:rFonts w:ascii="Arial" w:hAnsi="Arial"/>
          <w:sz w:val="18"/>
        </w:rPr>
        <w:t>которы</w:t>
      </w:r>
      <w:bookmarkStart w:id="931" w:name="OCRUncertain1068"/>
      <w:r>
        <w:rPr>
          <w:rFonts w:ascii="Arial" w:hAnsi="Arial"/>
          <w:sz w:val="18"/>
        </w:rPr>
        <w:t>е</w:t>
      </w:r>
      <w:bookmarkEnd w:id="931"/>
      <w:r>
        <w:rPr>
          <w:rFonts w:ascii="Arial" w:hAnsi="Arial"/>
          <w:sz w:val="18"/>
        </w:rPr>
        <w:t xml:space="preserve"> при испытании цилиндров выполняют в виде плиты (ч</w:t>
      </w:r>
      <w:bookmarkStart w:id="932" w:name="OCRUncertain1069"/>
      <w:r>
        <w:rPr>
          <w:rFonts w:ascii="Arial" w:hAnsi="Arial"/>
          <w:sz w:val="18"/>
        </w:rPr>
        <w:t>е</w:t>
      </w:r>
      <w:bookmarkEnd w:id="932"/>
      <w:r>
        <w:rPr>
          <w:rFonts w:ascii="Arial" w:hAnsi="Arial"/>
          <w:sz w:val="18"/>
        </w:rPr>
        <w:t>рт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sz w:val="18"/>
        </w:rPr>
        <w:t xml:space="preserve">11, </w:t>
      </w:r>
      <w:bookmarkStart w:id="933" w:name="OCRUncertain1070"/>
      <w:r>
        <w:rPr>
          <w:rFonts w:ascii="Arial" w:hAnsi="Arial"/>
          <w:i/>
          <w:sz w:val="18"/>
        </w:rPr>
        <w:t>а</w:t>
      </w:r>
      <w:r>
        <w:rPr>
          <w:rFonts w:ascii="Arial" w:hAnsi="Arial"/>
          <w:sz w:val="18"/>
        </w:rPr>
        <w:t xml:space="preserve">), </w:t>
      </w:r>
      <w:bookmarkEnd w:id="933"/>
      <w:r>
        <w:rPr>
          <w:rFonts w:ascii="Arial" w:hAnsi="Arial"/>
          <w:sz w:val="18"/>
        </w:rPr>
        <w:t>а при испытании кубов или призм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sz w:val="18"/>
        </w:rPr>
        <w:t xml:space="preserve"> в виде колющих стальных прокладок</w:t>
      </w:r>
      <w:bookmarkStart w:id="934" w:name="OCRUncertain1071"/>
      <w:r>
        <w:rPr>
          <w:rFonts w:ascii="Arial" w:hAnsi="Arial"/>
          <w:sz w:val="18"/>
        </w:rPr>
        <w:t xml:space="preserve">, </w:t>
      </w:r>
      <w:bookmarkEnd w:id="934"/>
      <w:r>
        <w:rPr>
          <w:rFonts w:ascii="Arial" w:hAnsi="Arial"/>
          <w:sz w:val="18"/>
        </w:rPr>
        <w:t>(цилиндров, полуцилиндров или сегментов) по табл.</w:t>
      </w:r>
      <w:r>
        <w:rPr>
          <w:rFonts w:ascii="Arial" w:hAnsi="Arial"/>
          <w:noProof/>
          <w:sz w:val="18"/>
        </w:rPr>
        <w:t xml:space="preserve"> 7</w:t>
      </w:r>
      <w:r>
        <w:rPr>
          <w:rFonts w:ascii="Arial" w:hAnsi="Arial"/>
          <w:sz w:val="18"/>
        </w:rPr>
        <w:t xml:space="preserve"> (черт. 11, </w:t>
      </w:r>
      <w:r>
        <w:rPr>
          <w:rFonts w:ascii="Arial" w:hAnsi="Arial"/>
          <w:i/>
          <w:sz w:val="18"/>
        </w:rPr>
        <w:t>б</w:t>
      </w:r>
      <w:r>
        <w:rPr>
          <w:rFonts w:ascii="Arial" w:hAnsi="Arial"/>
          <w:sz w:val="18"/>
        </w:rPr>
        <w:t xml:space="preserve"> и </w:t>
      </w:r>
      <w:r>
        <w:rPr>
          <w:rFonts w:ascii="Arial" w:hAnsi="Arial"/>
          <w:i/>
          <w:sz w:val="18"/>
        </w:rPr>
        <w:t>в</w:t>
      </w:r>
      <w:r>
        <w:rPr>
          <w:rFonts w:ascii="Arial" w:hAnsi="Arial"/>
          <w:sz w:val="18"/>
        </w:rPr>
        <w:t xml:space="preserve">). В </w:t>
      </w:r>
      <w:bookmarkStart w:id="935" w:name="OCRUncertain1074"/>
      <w:r>
        <w:rPr>
          <w:rFonts w:ascii="Arial" w:hAnsi="Arial"/>
          <w:sz w:val="18"/>
        </w:rPr>
        <w:t>к</w:t>
      </w:r>
      <w:bookmarkEnd w:id="935"/>
      <w:r>
        <w:rPr>
          <w:rFonts w:ascii="Arial" w:hAnsi="Arial"/>
          <w:sz w:val="18"/>
        </w:rPr>
        <w:t>ачестве шарового шарнира допускается испо</w:t>
      </w:r>
      <w:r>
        <w:rPr>
          <w:rFonts w:ascii="Arial" w:hAnsi="Arial"/>
          <w:sz w:val="18"/>
        </w:rPr>
        <w:t>льзовать верхний шарнир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СХЕМА УСТРОЙСТВ ИСПЫТАНИЙ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НА РАСТЯЖЕНИЕ ПРИ РАСКАЛЫВАНИИ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</w:p>
    <w:p w:rsidR="00000000" w:rsidRDefault="00C03CDC">
      <w:pPr>
        <w:jc w:val="center"/>
        <w:rPr>
          <w:rFonts w:ascii="Arial" w:hAnsi="Arial"/>
          <w:i/>
          <w:sz w:val="18"/>
        </w:rPr>
      </w:pPr>
      <w:r>
        <w:rPr>
          <w:rFonts w:ascii="Arial" w:hAnsi="Arial"/>
          <w:sz w:val="18"/>
        </w:rPr>
        <w:pict>
          <v:shape id="_x0000_i1056" type="#_x0000_t75" style="width:312pt;height:394.5pt">
            <v:imagedata r:id="rId54" o:title=""/>
          </v:shape>
        </w:pict>
      </w: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</w:rPr>
        <w:t xml:space="preserve">1 </w:t>
      </w:r>
      <w:r>
        <w:rPr>
          <w:rFonts w:ascii="Arial" w:hAnsi="Arial"/>
          <w:i/>
          <w:sz w:val="16"/>
        </w:rPr>
        <w:t>-</w:t>
      </w:r>
      <w:r>
        <w:rPr>
          <w:rFonts w:ascii="Arial" w:hAnsi="Arial"/>
          <w:sz w:val="16"/>
        </w:rPr>
        <w:t xml:space="preserve"> о</w:t>
      </w:r>
      <w:bookmarkStart w:id="936" w:name="OCRUncertain984"/>
      <w:r>
        <w:rPr>
          <w:rFonts w:ascii="Arial" w:hAnsi="Arial"/>
          <w:sz w:val="16"/>
        </w:rPr>
        <w:t>б</w:t>
      </w:r>
      <w:bookmarkEnd w:id="936"/>
      <w:r>
        <w:rPr>
          <w:rFonts w:ascii="Arial" w:hAnsi="Arial"/>
          <w:sz w:val="16"/>
        </w:rPr>
        <w:t>р</w:t>
      </w:r>
      <w:bookmarkStart w:id="937" w:name="OCRUncertain985"/>
      <w:r>
        <w:rPr>
          <w:rFonts w:ascii="Arial" w:hAnsi="Arial"/>
          <w:sz w:val="16"/>
        </w:rPr>
        <w:t>аз</w:t>
      </w:r>
      <w:bookmarkEnd w:id="937"/>
      <w:r>
        <w:rPr>
          <w:rFonts w:ascii="Arial" w:hAnsi="Arial"/>
          <w:sz w:val="16"/>
        </w:rPr>
        <w:t>ец;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2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нагру</w:t>
      </w:r>
      <w:bookmarkStart w:id="938" w:name="OCRUncertain986"/>
      <w:r>
        <w:rPr>
          <w:rFonts w:ascii="Arial" w:hAnsi="Arial"/>
          <w:sz w:val="16"/>
        </w:rPr>
        <w:t>з</w:t>
      </w:r>
      <w:bookmarkEnd w:id="938"/>
      <w:r>
        <w:rPr>
          <w:rFonts w:ascii="Arial" w:hAnsi="Arial"/>
          <w:sz w:val="16"/>
        </w:rPr>
        <w:t>очное устройс</w:t>
      </w:r>
      <w:bookmarkStart w:id="939" w:name="OCRUncertain987"/>
      <w:r>
        <w:rPr>
          <w:rFonts w:ascii="Arial" w:hAnsi="Arial"/>
          <w:sz w:val="16"/>
        </w:rPr>
        <w:t>тв</w:t>
      </w:r>
      <w:bookmarkEnd w:id="939"/>
      <w:r>
        <w:rPr>
          <w:rFonts w:ascii="Arial" w:hAnsi="Arial"/>
          <w:sz w:val="16"/>
        </w:rPr>
        <w:t>о (п</w:t>
      </w:r>
      <w:bookmarkStart w:id="940" w:name="OCRUncertain988"/>
      <w:r>
        <w:rPr>
          <w:rFonts w:ascii="Arial" w:hAnsi="Arial"/>
          <w:sz w:val="16"/>
        </w:rPr>
        <w:t>л</w:t>
      </w:r>
      <w:bookmarkEnd w:id="940"/>
      <w:r>
        <w:rPr>
          <w:rFonts w:ascii="Arial" w:hAnsi="Arial"/>
          <w:sz w:val="16"/>
        </w:rPr>
        <w:t>ита) при испытании цилиндра;</w:t>
      </w:r>
      <w:r>
        <w:rPr>
          <w:rFonts w:ascii="Arial" w:hAnsi="Arial"/>
          <w:noProof/>
          <w:sz w:val="16"/>
        </w:rPr>
        <w:t xml:space="preserve"> </w:t>
      </w: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</w:rPr>
        <w:t>3 -</w:t>
      </w:r>
      <w:r>
        <w:rPr>
          <w:rFonts w:ascii="Arial" w:hAnsi="Arial"/>
          <w:sz w:val="16"/>
        </w:rPr>
        <w:t xml:space="preserve"> нагру</w:t>
      </w:r>
      <w:bookmarkStart w:id="941" w:name="OCRUncertain989"/>
      <w:r>
        <w:rPr>
          <w:rFonts w:ascii="Arial" w:hAnsi="Arial"/>
          <w:sz w:val="16"/>
        </w:rPr>
        <w:t>з</w:t>
      </w:r>
      <w:bookmarkEnd w:id="941"/>
      <w:r>
        <w:rPr>
          <w:rFonts w:ascii="Arial" w:hAnsi="Arial"/>
          <w:sz w:val="16"/>
        </w:rPr>
        <w:t>оч</w:t>
      </w:r>
      <w:bookmarkStart w:id="942" w:name="OCRUncertain990"/>
      <w:r>
        <w:rPr>
          <w:rFonts w:ascii="Arial" w:hAnsi="Arial"/>
          <w:sz w:val="16"/>
        </w:rPr>
        <w:t>н</w:t>
      </w:r>
      <w:bookmarkEnd w:id="942"/>
      <w:r>
        <w:rPr>
          <w:rFonts w:ascii="Arial" w:hAnsi="Arial"/>
          <w:sz w:val="16"/>
        </w:rPr>
        <w:t>ое устройство (кол</w:t>
      </w:r>
      <w:bookmarkStart w:id="943" w:name="OCRUncertain991"/>
      <w:r>
        <w:rPr>
          <w:rFonts w:ascii="Arial" w:hAnsi="Arial"/>
          <w:sz w:val="16"/>
        </w:rPr>
        <w:t>ю</w:t>
      </w:r>
      <w:bookmarkEnd w:id="943"/>
      <w:r>
        <w:rPr>
          <w:rFonts w:ascii="Arial" w:hAnsi="Arial"/>
          <w:sz w:val="16"/>
        </w:rPr>
        <w:t xml:space="preserve">щий </w:t>
      </w:r>
      <w:bookmarkStart w:id="944" w:name="OCRUncertain992"/>
      <w:r>
        <w:rPr>
          <w:rFonts w:ascii="Arial" w:hAnsi="Arial"/>
          <w:sz w:val="16"/>
        </w:rPr>
        <w:t>стержень)</w:t>
      </w:r>
      <w:bookmarkEnd w:id="944"/>
      <w:r>
        <w:rPr>
          <w:rFonts w:ascii="Arial" w:hAnsi="Arial"/>
          <w:sz w:val="16"/>
        </w:rPr>
        <w:t xml:space="preserve"> при </w:t>
      </w:r>
      <w:bookmarkStart w:id="945" w:name="OCRUncertain993"/>
      <w:r>
        <w:rPr>
          <w:rFonts w:ascii="Arial" w:hAnsi="Arial"/>
          <w:sz w:val="16"/>
        </w:rPr>
        <w:t>испытании</w:t>
      </w:r>
      <w:bookmarkEnd w:id="945"/>
      <w:r>
        <w:rPr>
          <w:rFonts w:ascii="Arial" w:hAnsi="Arial"/>
          <w:sz w:val="16"/>
        </w:rPr>
        <w:t xml:space="preserve"> куба, при</w:t>
      </w:r>
      <w:bookmarkStart w:id="946" w:name="OCRUncertain994"/>
      <w:r>
        <w:rPr>
          <w:rFonts w:ascii="Arial" w:hAnsi="Arial"/>
          <w:sz w:val="16"/>
        </w:rPr>
        <w:t>з</w:t>
      </w:r>
      <w:bookmarkEnd w:id="946"/>
      <w:r>
        <w:rPr>
          <w:rFonts w:ascii="Arial" w:hAnsi="Arial"/>
          <w:sz w:val="16"/>
        </w:rPr>
        <w:t>мы;</w:t>
      </w:r>
      <w:r>
        <w:rPr>
          <w:rFonts w:ascii="Arial" w:hAnsi="Arial"/>
          <w:noProof/>
          <w:sz w:val="16"/>
        </w:rPr>
        <w:t xml:space="preserve"> </w:t>
      </w: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</w:rPr>
        <w:t>4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шаро</w:t>
      </w:r>
      <w:r>
        <w:rPr>
          <w:rFonts w:ascii="Arial" w:hAnsi="Arial"/>
          <w:sz w:val="16"/>
        </w:rPr>
        <w:softHyphen/>
      </w:r>
      <w:bookmarkStart w:id="947" w:name="OCRUncertain995"/>
      <w:r>
        <w:rPr>
          <w:rFonts w:ascii="Arial" w:hAnsi="Arial"/>
          <w:sz w:val="16"/>
        </w:rPr>
        <w:t>в</w:t>
      </w:r>
      <w:bookmarkEnd w:id="947"/>
      <w:r>
        <w:rPr>
          <w:rFonts w:ascii="Arial" w:hAnsi="Arial"/>
          <w:sz w:val="16"/>
        </w:rPr>
        <w:t>о</w:t>
      </w:r>
      <w:bookmarkStart w:id="948" w:name="OCRUncertain996"/>
      <w:r>
        <w:rPr>
          <w:rFonts w:ascii="Arial" w:hAnsi="Arial"/>
          <w:sz w:val="16"/>
        </w:rPr>
        <w:t>й</w:t>
      </w:r>
      <w:bookmarkEnd w:id="948"/>
      <w:r>
        <w:rPr>
          <w:rFonts w:ascii="Arial" w:hAnsi="Arial"/>
          <w:sz w:val="16"/>
        </w:rPr>
        <w:t xml:space="preserve"> </w:t>
      </w:r>
      <w:bookmarkStart w:id="949" w:name="OCRUncertain997"/>
      <w:r>
        <w:rPr>
          <w:rFonts w:ascii="Arial" w:hAnsi="Arial"/>
          <w:sz w:val="16"/>
        </w:rPr>
        <w:t>шарнир;</w:t>
      </w:r>
      <w:bookmarkEnd w:id="949"/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5 -</w:t>
      </w:r>
      <w:r>
        <w:rPr>
          <w:rFonts w:ascii="Arial" w:hAnsi="Arial"/>
          <w:sz w:val="16"/>
        </w:rPr>
        <w:t xml:space="preserve"> </w:t>
      </w:r>
      <w:bookmarkStart w:id="950" w:name="OCRUncertain998"/>
      <w:r>
        <w:rPr>
          <w:rFonts w:ascii="Arial" w:hAnsi="Arial"/>
          <w:sz w:val="16"/>
        </w:rPr>
        <w:t>дополнительная</w:t>
      </w:r>
      <w:bookmarkEnd w:id="950"/>
      <w:r>
        <w:rPr>
          <w:rFonts w:ascii="Arial" w:hAnsi="Arial"/>
          <w:sz w:val="16"/>
        </w:rPr>
        <w:t xml:space="preserve"> ш</w:t>
      </w:r>
      <w:bookmarkStart w:id="951" w:name="OCRUncertain999"/>
      <w:r>
        <w:rPr>
          <w:rFonts w:ascii="Arial" w:hAnsi="Arial"/>
          <w:sz w:val="16"/>
        </w:rPr>
        <w:t>а</w:t>
      </w:r>
      <w:bookmarkEnd w:id="951"/>
      <w:r>
        <w:rPr>
          <w:rFonts w:ascii="Arial" w:hAnsi="Arial"/>
          <w:sz w:val="16"/>
        </w:rPr>
        <w:t xml:space="preserve">ровая опора; </w:t>
      </w:r>
      <w:r>
        <w:rPr>
          <w:rFonts w:ascii="Arial" w:hAnsi="Arial"/>
          <w:i/>
          <w:sz w:val="16"/>
        </w:rPr>
        <w:t>6</w:t>
      </w:r>
      <w:r>
        <w:rPr>
          <w:rFonts w:ascii="Arial" w:hAnsi="Arial"/>
          <w:i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нижняя опорная плита пресса (испытате</w:t>
      </w:r>
      <w:bookmarkStart w:id="952" w:name="OCRUncertain1001"/>
      <w:r>
        <w:rPr>
          <w:rFonts w:ascii="Arial" w:hAnsi="Arial"/>
          <w:sz w:val="16"/>
        </w:rPr>
        <w:t>л</w:t>
      </w:r>
      <w:bookmarkEnd w:id="952"/>
      <w:r>
        <w:rPr>
          <w:rFonts w:ascii="Arial" w:hAnsi="Arial"/>
          <w:sz w:val="16"/>
        </w:rPr>
        <w:t>ьной машины)</w:t>
      </w:r>
    </w:p>
    <w:p w:rsidR="00000000" w:rsidRDefault="00C03CDC">
      <w:pPr>
        <w:ind w:firstLine="284"/>
        <w:jc w:val="center"/>
        <w:rPr>
          <w:rFonts w:ascii="Arial" w:hAnsi="Arial"/>
          <w:sz w:val="16"/>
        </w:rPr>
      </w:pPr>
    </w:p>
    <w:p w:rsidR="00000000" w:rsidRDefault="00C03CDC">
      <w:pPr>
        <w:jc w:val="center"/>
        <w:rPr>
          <w:rFonts w:ascii="Arial" w:hAnsi="Arial"/>
          <w:noProof/>
          <w:sz w:val="16"/>
        </w:rPr>
      </w:pPr>
      <w:r>
        <w:rPr>
          <w:rFonts w:ascii="Arial" w:hAnsi="Arial"/>
          <w:sz w:val="16"/>
        </w:rPr>
        <w:t>Черт.</w:t>
      </w:r>
      <w:r>
        <w:rPr>
          <w:rFonts w:ascii="Arial" w:hAnsi="Arial"/>
          <w:noProof/>
          <w:sz w:val="16"/>
        </w:rPr>
        <w:t xml:space="preserve"> 11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СХЕМА КОНДУКТОРА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pict>
          <v:shape id="_x0000_i1057" type="#_x0000_t75" style="width:311.25pt;height:353.25pt">
            <v:imagedata r:id="rId55" o:title=""/>
          </v:shape>
        </w:pict>
      </w:r>
    </w:p>
    <w:p w:rsidR="00000000" w:rsidRDefault="00C03CDC">
      <w:pPr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sz w:val="16"/>
        </w:rPr>
        <w:t>1</w:t>
      </w:r>
      <w:r>
        <w:rPr>
          <w:rFonts w:ascii="Arial" w:hAnsi="Arial"/>
          <w:sz w:val="16"/>
        </w:rPr>
        <w:t xml:space="preserve"> - направляющие; </w:t>
      </w:r>
      <w:r>
        <w:rPr>
          <w:rFonts w:ascii="Arial" w:hAnsi="Arial"/>
          <w:i/>
          <w:sz w:val="16"/>
        </w:rPr>
        <w:t>2</w:t>
      </w:r>
      <w:r>
        <w:rPr>
          <w:rFonts w:ascii="Arial" w:hAnsi="Arial"/>
          <w:sz w:val="16"/>
        </w:rPr>
        <w:t xml:space="preserve"> - нижнее нагрузочное устройство; </w:t>
      </w:r>
      <w:r>
        <w:rPr>
          <w:rFonts w:ascii="Arial" w:hAnsi="Arial"/>
          <w:i/>
          <w:sz w:val="16"/>
        </w:rPr>
        <w:t>3</w:t>
      </w:r>
      <w:r>
        <w:rPr>
          <w:rFonts w:ascii="Arial" w:hAnsi="Arial"/>
          <w:sz w:val="16"/>
        </w:rPr>
        <w:t xml:space="preserve"> - образец; </w:t>
      </w:r>
      <w:r>
        <w:rPr>
          <w:rFonts w:ascii="Arial" w:hAnsi="Arial"/>
          <w:i/>
          <w:sz w:val="16"/>
        </w:rPr>
        <w:t>4</w:t>
      </w:r>
      <w:r>
        <w:rPr>
          <w:rFonts w:ascii="Arial" w:hAnsi="Arial"/>
          <w:sz w:val="16"/>
        </w:rPr>
        <w:t xml:space="preserve"> - верхнее нагрузочное устройство</w:t>
      </w:r>
    </w:p>
    <w:p w:rsidR="00000000" w:rsidRDefault="00C03CDC">
      <w:pPr>
        <w:jc w:val="center"/>
        <w:rPr>
          <w:rFonts w:ascii="Arial" w:hAnsi="Arial"/>
          <w:sz w:val="16"/>
        </w:rPr>
      </w:pPr>
    </w:p>
    <w:p w:rsidR="00000000" w:rsidRDefault="00C03CDC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6"/>
        </w:rPr>
        <w:t>Черт. 12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СХЕМА КОН</w:t>
      </w:r>
      <w:bookmarkStart w:id="953" w:name="OCRUncertain1075"/>
      <w:r>
        <w:rPr>
          <w:rFonts w:ascii="Arial" w:hAnsi="Arial"/>
          <w:b/>
          <w:sz w:val="18"/>
        </w:rPr>
        <w:t>Д</w:t>
      </w:r>
      <w:bookmarkEnd w:id="953"/>
      <w:r>
        <w:rPr>
          <w:rFonts w:ascii="Arial" w:hAnsi="Arial"/>
          <w:b/>
          <w:sz w:val="18"/>
        </w:rPr>
        <w:t>УКТО</w:t>
      </w:r>
      <w:bookmarkStart w:id="954" w:name="OCRUncertain1076"/>
      <w:r>
        <w:rPr>
          <w:rFonts w:ascii="Arial" w:hAnsi="Arial"/>
          <w:b/>
          <w:sz w:val="18"/>
        </w:rPr>
        <w:t>Р</w:t>
      </w:r>
      <w:bookmarkEnd w:id="954"/>
      <w:r>
        <w:rPr>
          <w:rFonts w:ascii="Arial" w:hAnsi="Arial"/>
          <w:b/>
          <w:sz w:val="18"/>
        </w:rPr>
        <w:t>А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bookmarkStart w:id="955" w:name="OCRUncertain1077"/>
    </w:p>
    <w:p w:rsidR="00000000" w:rsidRDefault="00C03CDC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pict>
          <v:shape id="_x0000_i1058" type="#_x0000_t75" style="width:122.25pt;height:169.5pt">
            <v:imagedata r:id="rId56" o:title=""/>
          </v:shape>
        </w:pic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bookmarkEnd w:id="955"/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sz w:val="16"/>
        </w:rPr>
        <w:t>1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noProof/>
          <w:sz w:val="16"/>
        </w:rPr>
        <w:t>-</w:t>
      </w:r>
      <w:r>
        <w:rPr>
          <w:rFonts w:ascii="Arial" w:hAnsi="Arial"/>
          <w:sz w:val="16"/>
        </w:rPr>
        <w:t xml:space="preserve"> </w:t>
      </w:r>
      <w:bookmarkStart w:id="956" w:name="OCRUncertain1078"/>
      <w:r>
        <w:rPr>
          <w:rFonts w:ascii="Arial" w:hAnsi="Arial"/>
          <w:sz w:val="16"/>
        </w:rPr>
        <w:t>направляющие;</w:t>
      </w:r>
      <w:bookmarkEnd w:id="956"/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2 -</w:t>
      </w:r>
      <w:r>
        <w:rPr>
          <w:rFonts w:ascii="Arial" w:hAnsi="Arial"/>
          <w:sz w:val="16"/>
        </w:rPr>
        <w:t xml:space="preserve"> </w:t>
      </w:r>
      <w:bookmarkStart w:id="957" w:name="OCRUncertain1079"/>
      <w:r>
        <w:rPr>
          <w:rFonts w:ascii="Arial" w:hAnsi="Arial"/>
          <w:sz w:val="16"/>
        </w:rPr>
        <w:t>н</w:t>
      </w:r>
      <w:bookmarkEnd w:id="957"/>
      <w:r>
        <w:rPr>
          <w:rFonts w:ascii="Arial" w:hAnsi="Arial"/>
          <w:sz w:val="16"/>
        </w:rPr>
        <w:t>ижнее нагру</w:t>
      </w:r>
      <w:bookmarkStart w:id="958" w:name="OCRUncertain1080"/>
      <w:r>
        <w:rPr>
          <w:rFonts w:ascii="Arial" w:hAnsi="Arial"/>
          <w:sz w:val="16"/>
        </w:rPr>
        <w:t>з</w:t>
      </w:r>
      <w:bookmarkEnd w:id="958"/>
      <w:r>
        <w:rPr>
          <w:rFonts w:ascii="Arial" w:hAnsi="Arial"/>
          <w:sz w:val="16"/>
        </w:rPr>
        <w:t>очно</w:t>
      </w:r>
      <w:bookmarkStart w:id="959" w:name="OCRUncertain1081"/>
      <w:r>
        <w:rPr>
          <w:rFonts w:ascii="Arial" w:hAnsi="Arial"/>
          <w:sz w:val="16"/>
        </w:rPr>
        <w:t>е</w:t>
      </w:r>
      <w:bookmarkEnd w:id="959"/>
      <w:r>
        <w:rPr>
          <w:rFonts w:ascii="Arial" w:hAnsi="Arial"/>
          <w:sz w:val="16"/>
        </w:rPr>
        <w:t xml:space="preserve"> устройство;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3 -</w:t>
      </w:r>
      <w:r>
        <w:rPr>
          <w:rFonts w:ascii="Arial" w:hAnsi="Arial"/>
          <w:sz w:val="16"/>
        </w:rPr>
        <w:t xml:space="preserve"> образец;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4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верхнее </w:t>
      </w:r>
      <w:bookmarkStart w:id="960" w:name="OCRUncertain1082"/>
      <w:r>
        <w:rPr>
          <w:rFonts w:ascii="Arial" w:hAnsi="Arial"/>
          <w:sz w:val="16"/>
        </w:rPr>
        <w:t>н</w:t>
      </w:r>
      <w:bookmarkEnd w:id="960"/>
      <w:r>
        <w:rPr>
          <w:rFonts w:ascii="Arial" w:hAnsi="Arial"/>
          <w:sz w:val="16"/>
        </w:rPr>
        <w:t>агрузочное устройство</w:t>
      </w:r>
    </w:p>
    <w:p w:rsidR="00000000" w:rsidRDefault="00C03CDC">
      <w:pPr>
        <w:ind w:firstLine="284"/>
        <w:jc w:val="center"/>
        <w:rPr>
          <w:rFonts w:ascii="Arial" w:hAnsi="Arial"/>
          <w:sz w:val="16"/>
        </w:rPr>
      </w:pPr>
    </w:p>
    <w:p w:rsidR="00000000" w:rsidRDefault="00C03CDC">
      <w:pPr>
        <w:jc w:val="center"/>
        <w:rPr>
          <w:rFonts w:ascii="Arial" w:hAnsi="Arial"/>
          <w:noProof/>
          <w:sz w:val="16"/>
        </w:rPr>
      </w:pPr>
      <w:r>
        <w:rPr>
          <w:rFonts w:ascii="Arial" w:hAnsi="Arial"/>
          <w:sz w:val="16"/>
        </w:rPr>
        <w:t>Черт.</w:t>
      </w:r>
      <w:r>
        <w:rPr>
          <w:rFonts w:ascii="Arial" w:hAnsi="Arial"/>
          <w:noProof/>
          <w:sz w:val="16"/>
        </w:rPr>
        <w:t xml:space="preserve"> 13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испытательной машины. В этом случае при испытании цил</w:t>
      </w:r>
      <w:bookmarkStart w:id="961" w:name="OCRUncertain1083"/>
      <w:r>
        <w:rPr>
          <w:rFonts w:ascii="Arial" w:hAnsi="Arial"/>
          <w:sz w:val="18"/>
        </w:rPr>
        <w:t>и</w:t>
      </w:r>
      <w:bookmarkEnd w:id="961"/>
      <w:r>
        <w:rPr>
          <w:rFonts w:ascii="Arial" w:hAnsi="Arial"/>
          <w:sz w:val="18"/>
        </w:rPr>
        <w:t xml:space="preserve">ндра, если </w:t>
      </w:r>
      <w:bookmarkStart w:id="962" w:name="OCRUncertain1084"/>
      <w:r>
        <w:rPr>
          <w:rFonts w:ascii="Arial" w:hAnsi="Arial"/>
          <w:sz w:val="18"/>
        </w:rPr>
        <w:t>тол</w:t>
      </w:r>
      <w:bookmarkEnd w:id="962"/>
      <w:r>
        <w:rPr>
          <w:rFonts w:ascii="Arial" w:hAnsi="Arial"/>
          <w:sz w:val="18"/>
        </w:rPr>
        <w:t>щина верхней опорной п</w:t>
      </w:r>
      <w:bookmarkStart w:id="963" w:name="OCRUncertain1085"/>
      <w:r>
        <w:rPr>
          <w:rFonts w:ascii="Arial" w:hAnsi="Arial"/>
          <w:sz w:val="18"/>
        </w:rPr>
        <w:t>л</w:t>
      </w:r>
      <w:bookmarkEnd w:id="963"/>
      <w:r>
        <w:rPr>
          <w:rFonts w:ascii="Arial" w:hAnsi="Arial"/>
          <w:sz w:val="18"/>
        </w:rPr>
        <w:t>иты испытательной машины удовлетворяет пред</w:t>
      </w:r>
      <w:bookmarkStart w:id="964" w:name="OCRUncertain1086"/>
      <w:r>
        <w:rPr>
          <w:rFonts w:ascii="Arial" w:hAnsi="Arial"/>
          <w:sz w:val="18"/>
        </w:rPr>
        <w:t>ъ</w:t>
      </w:r>
      <w:bookmarkEnd w:id="964"/>
      <w:r>
        <w:rPr>
          <w:rFonts w:ascii="Arial" w:hAnsi="Arial"/>
          <w:sz w:val="18"/>
        </w:rPr>
        <w:t>являемым требованиям, дополнит</w:t>
      </w:r>
      <w:bookmarkStart w:id="965" w:name="OCRUncertain1087"/>
      <w:r>
        <w:rPr>
          <w:rFonts w:ascii="Arial" w:hAnsi="Arial"/>
          <w:sz w:val="18"/>
        </w:rPr>
        <w:t>е</w:t>
      </w:r>
      <w:bookmarkEnd w:id="965"/>
      <w:r>
        <w:rPr>
          <w:rFonts w:ascii="Arial" w:hAnsi="Arial"/>
          <w:sz w:val="18"/>
        </w:rPr>
        <w:t>льного нагружающего устройст</w:t>
      </w:r>
      <w:r>
        <w:rPr>
          <w:rFonts w:ascii="Arial" w:hAnsi="Arial"/>
          <w:sz w:val="18"/>
        </w:rPr>
        <w:softHyphen/>
        <w:t>ва не требуется.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</w:t>
      </w:r>
      <w:bookmarkStart w:id="966" w:name="OCRUncertain1088"/>
      <w:r>
        <w:rPr>
          <w:rFonts w:ascii="Arial" w:hAnsi="Arial"/>
          <w:sz w:val="18"/>
        </w:rPr>
        <w:t>и</w:t>
      </w:r>
      <w:bookmarkEnd w:id="966"/>
      <w:r>
        <w:rPr>
          <w:rFonts w:ascii="Arial" w:hAnsi="Arial"/>
          <w:sz w:val="18"/>
        </w:rPr>
        <w:t xml:space="preserve"> испыта</w:t>
      </w:r>
      <w:bookmarkStart w:id="967" w:name="OCRUncertain1089"/>
      <w:r>
        <w:rPr>
          <w:rFonts w:ascii="Arial" w:hAnsi="Arial"/>
          <w:sz w:val="18"/>
        </w:rPr>
        <w:t>н</w:t>
      </w:r>
      <w:bookmarkEnd w:id="967"/>
      <w:r>
        <w:rPr>
          <w:rFonts w:ascii="Arial" w:hAnsi="Arial"/>
          <w:sz w:val="18"/>
        </w:rPr>
        <w:t>ии призм для обеспечения заданного напряжен</w:t>
      </w:r>
      <w:bookmarkStart w:id="968" w:name="OCRUncertain1090"/>
      <w:r>
        <w:rPr>
          <w:rFonts w:ascii="Arial" w:hAnsi="Arial"/>
          <w:sz w:val="18"/>
        </w:rPr>
        <w:t>н</w:t>
      </w:r>
      <w:bookmarkEnd w:id="968"/>
      <w:r>
        <w:rPr>
          <w:rFonts w:ascii="Arial" w:hAnsi="Arial"/>
          <w:sz w:val="18"/>
        </w:rPr>
        <w:t>ого состоя</w:t>
      </w:r>
      <w:bookmarkStart w:id="969" w:name="OCRUncertain1091"/>
      <w:r>
        <w:rPr>
          <w:rFonts w:ascii="Arial" w:hAnsi="Arial"/>
          <w:sz w:val="18"/>
        </w:rPr>
        <w:softHyphen/>
      </w:r>
      <w:bookmarkEnd w:id="969"/>
      <w:r>
        <w:rPr>
          <w:rFonts w:ascii="Arial" w:hAnsi="Arial"/>
          <w:sz w:val="18"/>
        </w:rPr>
        <w:t>ния следует применять поддерживающую шаровую опору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5</w:t>
      </w:r>
      <w:r>
        <w:rPr>
          <w:rFonts w:ascii="Arial" w:hAnsi="Arial"/>
          <w:sz w:val="18"/>
        </w:rPr>
        <w:t xml:space="preserve"> (см. черт.</w:t>
      </w:r>
      <w:r>
        <w:rPr>
          <w:rFonts w:ascii="Arial" w:hAnsi="Arial"/>
          <w:noProof/>
          <w:sz w:val="18"/>
        </w:rPr>
        <w:t xml:space="preserve"> 11)</w:t>
      </w:r>
      <w:bookmarkStart w:id="970" w:name="OCRUncertain1092"/>
      <w:r>
        <w:rPr>
          <w:rFonts w:ascii="Arial" w:hAnsi="Arial"/>
          <w:noProof/>
          <w:sz w:val="18"/>
        </w:rPr>
        <w:t xml:space="preserve">. </w:t>
      </w:r>
      <w:bookmarkEnd w:id="970"/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Для об</w:t>
      </w:r>
      <w:bookmarkStart w:id="971" w:name="OCRUncertain1094"/>
      <w:r>
        <w:rPr>
          <w:rFonts w:ascii="Arial" w:hAnsi="Arial"/>
          <w:sz w:val="18"/>
        </w:rPr>
        <w:t>е</w:t>
      </w:r>
      <w:bookmarkEnd w:id="971"/>
      <w:r>
        <w:rPr>
          <w:rFonts w:ascii="Arial" w:hAnsi="Arial"/>
          <w:sz w:val="18"/>
        </w:rPr>
        <w:t>спеч</w:t>
      </w:r>
      <w:bookmarkStart w:id="972" w:name="OCRUncertain1095"/>
      <w:r>
        <w:rPr>
          <w:rFonts w:ascii="Arial" w:hAnsi="Arial"/>
          <w:sz w:val="18"/>
        </w:rPr>
        <w:t>е</w:t>
      </w:r>
      <w:bookmarkEnd w:id="972"/>
      <w:r>
        <w:rPr>
          <w:rFonts w:ascii="Arial" w:hAnsi="Arial"/>
          <w:sz w:val="18"/>
        </w:rPr>
        <w:t xml:space="preserve">ния </w:t>
      </w:r>
      <w:bookmarkStart w:id="973" w:name="OCRUncertain1096"/>
      <w:r>
        <w:rPr>
          <w:rFonts w:ascii="Arial" w:hAnsi="Arial"/>
          <w:sz w:val="18"/>
        </w:rPr>
        <w:t>т</w:t>
      </w:r>
      <w:bookmarkEnd w:id="973"/>
      <w:r>
        <w:rPr>
          <w:rFonts w:ascii="Arial" w:hAnsi="Arial"/>
          <w:sz w:val="18"/>
        </w:rPr>
        <w:t>ребуемой сх</w:t>
      </w:r>
      <w:bookmarkStart w:id="974" w:name="OCRUncertain1097"/>
      <w:r>
        <w:rPr>
          <w:rFonts w:ascii="Arial" w:hAnsi="Arial"/>
          <w:sz w:val="18"/>
        </w:rPr>
        <w:t>е</w:t>
      </w:r>
      <w:bookmarkEnd w:id="974"/>
      <w:r>
        <w:rPr>
          <w:rFonts w:ascii="Arial" w:hAnsi="Arial"/>
          <w:sz w:val="18"/>
        </w:rPr>
        <w:t>мы приложения нагрузки ре</w:t>
      </w:r>
      <w:r>
        <w:rPr>
          <w:rFonts w:ascii="Arial" w:hAnsi="Arial"/>
          <w:sz w:val="18"/>
        </w:rPr>
        <w:t>коменду</w:t>
      </w:r>
      <w:bookmarkStart w:id="975" w:name="OCRUncertain1098"/>
      <w:r>
        <w:rPr>
          <w:rFonts w:ascii="Arial" w:hAnsi="Arial"/>
          <w:sz w:val="18"/>
        </w:rPr>
        <w:t>е</w:t>
      </w:r>
      <w:bookmarkEnd w:id="975"/>
      <w:r>
        <w:rPr>
          <w:rFonts w:ascii="Arial" w:hAnsi="Arial"/>
          <w:sz w:val="18"/>
        </w:rPr>
        <w:t>тся применять кондуктор (см. черт.</w:t>
      </w:r>
      <w:r>
        <w:rPr>
          <w:rFonts w:ascii="Arial" w:hAnsi="Arial"/>
          <w:noProof/>
          <w:sz w:val="18"/>
        </w:rPr>
        <w:t xml:space="preserve"> 12</w:t>
      </w:r>
      <w:r>
        <w:rPr>
          <w:rFonts w:ascii="Arial" w:hAnsi="Arial"/>
          <w:sz w:val="18"/>
        </w:rPr>
        <w:t xml:space="preserve"> и</w:t>
      </w:r>
      <w:r>
        <w:rPr>
          <w:rFonts w:ascii="Arial" w:hAnsi="Arial"/>
          <w:noProof/>
          <w:sz w:val="18"/>
        </w:rPr>
        <w:t xml:space="preserve"> 13).</w:t>
      </w:r>
      <w:r>
        <w:rPr>
          <w:rFonts w:ascii="Arial" w:hAnsi="Arial"/>
          <w:sz w:val="18"/>
        </w:rPr>
        <w:t xml:space="preserve"> Направляю</w:t>
      </w:r>
      <w:bookmarkStart w:id="976" w:name="OCRUncertain1099"/>
      <w:r>
        <w:rPr>
          <w:rFonts w:ascii="Arial" w:hAnsi="Arial"/>
          <w:sz w:val="18"/>
        </w:rPr>
        <w:t>щ</w:t>
      </w:r>
      <w:bookmarkEnd w:id="976"/>
      <w:r>
        <w:rPr>
          <w:rFonts w:ascii="Arial" w:hAnsi="Arial"/>
          <w:sz w:val="18"/>
        </w:rPr>
        <w:t>и</w:t>
      </w:r>
      <w:bookmarkStart w:id="977" w:name="OCRUncertain1100"/>
      <w:r>
        <w:rPr>
          <w:rFonts w:ascii="Arial" w:hAnsi="Arial"/>
          <w:sz w:val="18"/>
        </w:rPr>
        <w:t>е</w:t>
      </w:r>
      <w:bookmarkEnd w:id="977"/>
      <w:r>
        <w:rPr>
          <w:rFonts w:ascii="Arial" w:hAnsi="Arial"/>
          <w:sz w:val="18"/>
        </w:rPr>
        <w:t xml:space="preserve"> кондуктора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 xml:space="preserve">1 </w:t>
      </w:r>
      <w:r>
        <w:rPr>
          <w:rFonts w:ascii="Arial" w:hAnsi="Arial"/>
          <w:sz w:val="18"/>
        </w:rPr>
        <w:t>жестко соединены с нижним нагрузочным устройством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2</w:t>
      </w:r>
      <w:r>
        <w:rPr>
          <w:rFonts w:ascii="Arial" w:hAnsi="Arial"/>
          <w:noProof/>
          <w:sz w:val="18"/>
        </w:rPr>
        <w:t>,</w:t>
      </w:r>
      <w:r>
        <w:rPr>
          <w:rFonts w:ascii="Arial" w:hAnsi="Arial"/>
          <w:sz w:val="18"/>
        </w:rPr>
        <w:t xml:space="preserve"> выполненным в виде плоской пли</w:t>
      </w:r>
      <w:bookmarkStart w:id="978" w:name="OCRUncertain1101"/>
      <w:r>
        <w:rPr>
          <w:rFonts w:ascii="Arial" w:hAnsi="Arial"/>
          <w:sz w:val="18"/>
        </w:rPr>
        <w:t>т</w:t>
      </w:r>
      <w:bookmarkEnd w:id="978"/>
      <w:r>
        <w:rPr>
          <w:rFonts w:ascii="Arial" w:hAnsi="Arial"/>
          <w:sz w:val="18"/>
        </w:rPr>
        <w:t>ы (черт.</w:t>
      </w:r>
      <w:r>
        <w:rPr>
          <w:rFonts w:ascii="Arial" w:hAnsi="Arial"/>
          <w:noProof/>
          <w:sz w:val="18"/>
        </w:rPr>
        <w:t xml:space="preserve"> 12,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i/>
          <w:sz w:val="18"/>
        </w:rPr>
        <w:t>а</w:t>
      </w:r>
      <w:r>
        <w:rPr>
          <w:rFonts w:ascii="Arial" w:hAnsi="Arial"/>
          <w:noProof/>
          <w:sz w:val="18"/>
        </w:rPr>
        <w:t>)</w:t>
      </w:r>
      <w:r>
        <w:rPr>
          <w:rFonts w:ascii="Arial" w:hAnsi="Arial"/>
          <w:sz w:val="18"/>
        </w:rPr>
        <w:t xml:space="preserve"> и</w:t>
      </w:r>
      <w:bookmarkStart w:id="979" w:name="OCRUncertain1102"/>
      <w:r>
        <w:rPr>
          <w:rFonts w:ascii="Arial" w:hAnsi="Arial"/>
          <w:sz w:val="18"/>
        </w:rPr>
        <w:t>л</w:t>
      </w:r>
      <w:bookmarkEnd w:id="979"/>
      <w:r>
        <w:rPr>
          <w:rFonts w:ascii="Arial" w:hAnsi="Arial"/>
          <w:sz w:val="18"/>
        </w:rPr>
        <w:t>и плиты с колющим стержнем (черт.</w:t>
      </w:r>
      <w:r>
        <w:rPr>
          <w:rFonts w:ascii="Arial" w:hAnsi="Arial"/>
          <w:noProof/>
          <w:sz w:val="18"/>
        </w:rPr>
        <w:t xml:space="preserve"> 12,</w:t>
      </w:r>
      <w:bookmarkStart w:id="980" w:name="OCRUncertain1103"/>
      <w:r>
        <w:rPr>
          <w:rFonts w:ascii="Arial" w:hAnsi="Arial"/>
          <w:sz w:val="18"/>
        </w:rPr>
        <w:t xml:space="preserve"> </w:t>
      </w:r>
      <w:bookmarkEnd w:id="980"/>
      <w:r>
        <w:rPr>
          <w:rFonts w:ascii="Arial" w:hAnsi="Arial"/>
          <w:i/>
          <w:sz w:val="18"/>
        </w:rPr>
        <w:t>б</w:t>
      </w:r>
      <w:r>
        <w:rPr>
          <w:rFonts w:ascii="Arial" w:hAnsi="Arial"/>
          <w:noProof/>
          <w:sz w:val="18"/>
        </w:rPr>
        <w:t>).</w:t>
      </w:r>
      <w:r>
        <w:rPr>
          <w:rFonts w:ascii="Arial" w:hAnsi="Arial"/>
          <w:sz w:val="18"/>
        </w:rPr>
        <w:t xml:space="preserve"> Верх</w:t>
      </w:r>
      <w:bookmarkStart w:id="981" w:name="OCRUncertain1104"/>
      <w:r>
        <w:rPr>
          <w:rFonts w:ascii="Arial" w:hAnsi="Arial"/>
          <w:sz w:val="18"/>
        </w:rPr>
        <w:t>н</w:t>
      </w:r>
      <w:bookmarkEnd w:id="981"/>
      <w:r>
        <w:rPr>
          <w:rFonts w:ascii="Arial" w:hAnsi="Arial"/>
          <w:sz w:val="18"/>
        </w:rPr>
        <w:t>ее нагрузочное устройство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4</w:t>
      </w:r>
      <w:r>
        <w:rPr>
          <w:rFonts w:ascii="Arial" w:hAnsi="Arial"/>
          <w:sz w:val="18"/>
        </w:rPr>
        <w:t xml:space="preserve"> устанавливают в направл</w:t>
      </w:r>
      <w:bookmarkStart w:id="982" w:name="OCRUncertain1105"/>
      <w:r>
        <w:rPr>
          <w:rFonts w:ascii="Arial" w:hAnsi="Arial"/>
          <w:sz w:val="18"/>
        </w:rPr>
        <w:t>я</w:t>
      </w:r>
      <w:bookmarkEnd w:id="982"/>
      <w:r>
        <w:rPr>
          <w:rFonts w:ascii="Arial" w:hAnsi="Arial"/>
          <w:sz w:val="18"/>
        </w:rPr>
        <w:softHyphen/>
        <w:t>ющие кондуктора (черт.</w:t>
      </w:r>
      <w:r>
        <w:rPr>
          <w:rFonts w:ascii="Arial" w:hAnsi="Arial"/>
          <w:noProof/>
          <w:sz w:val="18"/>
        </w:rPr>
        <w:t xml:space="preserve"> 12)</w:t>
      </w:r>
      <w:r>
        <w:rPr>
          <w:rFonts w:ascii="Arial" w:hAnsi="Arial"/>
          <w:sz w:val="18"/>
        </w:rPr>
        <w:t xml:space="preserve"> и</w:t>
      </w:r>
      <w:bookmarkStart w:id="983" w:name="OCRUncertain1106"/>
      <w:r>
        <w:rPr>
          <w:rFonts w:ascii="Arial" w:hAnsi="Arial"/>
          <w:sz w:val="18"/>
        </w:rPr>
        <w:t>л</w:t>
      </w:r>
      <w:bookmarkEnd w:id="983"/>
      <w:r>
        <w:rPr>
          <w:rFonts w:ascii="Arial" w:hAnsi="Arial"/>
          <w:sz w:val="18"/>
        </w:rPr>
        <w:t xml:space="preserve">и надевают на </w:t>
      </w:r>
      <w:bookmarkStart w:id="984" w:name="OCRUncertain1107"/>
      <w:r>
        <w:rPr>
          <w:rFonts w:ascii="Arial" w:hAnsi="Arial"/>
          <w:sz w:val="18"/>
        </w:rPr>
        <w:t>н</w:t>
      </w:r>
      <w:bookmarkEnd w:id="984"/>
      <w:r>
        <w:rPr>
          <w:rFonts w:ascii="Arial" w:hAnsi="Arial"/>
          <w:sz w:val="18"/>
        </w:rPr>
        <w:t>их (черт.</w:t>
      </w:r>
      <w:r>
        <w:rPr>
          <w:rFonts w:ascii="Arial" w:hAnsi="Arial"/>
          <w:noProof/>
          <w:sz w:val="18"/>
        </w:rPr>
        <w:t xml:space="preserve"> 13).</w:t>
      </w:r>
      <w:r>
        <w:rPr>
          <w:rFonts w:ascii="Arial" w:hAnsi="Arial"/>
          <w:sz w:val="18"/>
        </w:rPr>
        <w:t xml:space="preserve"> Разм</w:t>
      </w:r>
      <w:bookmarkStart w:id="985" w:name="OCRUncertain1108"/>
      <w:r>
        <w:rPr>
          <w:rFonts w:ascii="Arial" w:hAnsi="Arial"/>
          <w:sz w:val="18"/>
        </w:rPr>
        <w:t>е</w:t>
      </w:r>
      <w:bookmarkEnd w:id="985"/>
      <w:r>
        <w:rPr>
          <w:rFonts w:ascii="Arial" w:hAnsi="Arial"/>
          <w:sz w:val="18"/>
        </w:rPr>
        <w:t xml:space="preserve">ры </w:t>
      </w:r>
      <w:bookmarkStart w:id="986" w:name="OCRUncertain1109"/>
      <w:r>
        <w:rPr>
          <w:rFonts w:ascii="Arial" w:hAnsi="Arial"/>
          <w:sz w:val="18"/>
        </w:rPr>
        <w:t>элементов</w:t>
      </w:r>
      <w:bookmarkEnd w:id="986"/>
      <w:r>
        <w:rPr>
          <w:rFonts w:ascii="Arial" w:hAnsi="Arial"/>
          <w:sz w:val="18"/>
        </w:rPr>
        <w:t xml:space="preserve"> кондуктора </w:t>
      </w:r>
      <w:bookmarkStart w:id="987" w:name="OCRUncertain1110"/>
      <w:r>
        <w:rPr>
          <w:rFonts w:ascii="Arial" w:hAnsi="Arial"/>
          <w:sz w:val="18"/>
        </w:rPr>
        <w:t>н</w:t>
      </w:r>
      <w:bookmarkEnd w:id="987"/>
      <w:r>
        <w:rPr>
          <w:rFonts w:ascii="Arial" w:hAnsi="Arial"/>
          <w:sz w:val="18"/>
        </w:rPr>
        <w:t>азначают исходя из требований табл.</w:t>
      </w:r>
      <w:r>
        <w:rPr>
          <w:rFonts w:ascii="Arial" w:hAnsi="Arial"/>
          <w:noProof/>
          <w:sz w:val="18"/>
        </w:rPr>
        <w:t xml:space="preserve"> 7.</w:t>
      </w: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C03CDC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ПРИЛОЖЕНИЕ</w:t>
      </w:r>
      <w:r>
        <w:rPr>
          <w:rFonts w:ascii="Arial" w:hAnsi="Arial"/>
          <w:noProof/>
          <w:sz w:val="18"/>
        </w:rPr>
        <w:t xml:space="preserve"> 10 </w:t>
      </w:r>
    </w:p>
    <w:p w:rsidR="00000000" w:rsidRDefault="00C03CDC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 xml:space="preserve">Рекомендуемое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УС</w:t>
      </w:r>
      <w:bookmarkStart w:id="988" w:name="OCRUncertain1119"/>
      <w:r>
        <w:rPr>
          <w:rFonts w:ascii="Arial" w:hAnsi="Arial"/>
          <w:b/>
          <w:sz w:val="18"/>
        </w:rPr>
        <w:t>Т</w:t>
      </w:r>
      <w:bookmarkEnd w:id="988"/>
      <w:r>
        <w:rPr>
          <w:rFonts w:ascii="Arial" w:hAnsi="Arial"/>
          <w:b/>
          <w:sz w:val="18"/>
        </w:rPr>
        <w:t>РОЙСТВА ДЛЯ ИСПЫТАНИЯ НА ОСЕВОЕ РАСТЯЖЕНИЕ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1</w:t>
      </w:r>
      <w:bookmarkStart w:id="989" w:name="OCRUncertain1120"/>
      <w:r>
        <w:rPr>
          <w:rFonts w:ascii="Arial" w:hAnsi="Arial"/>
          <w:noProof/>
          <w:sz w:val="18"/>
        </w:rPr>
        <w:t>.</w:t>
      </w:r>
      <w:bookmarkEnd w:id="989"/>
      <w:r>
        <w:rPr>
          <w:rFonts w:ascii="Arial" w:hAnsi="Arial"/>
          <w:sz w:val="18"/>
        </w:rPr>
        <w:t xml:space="preserve"> Выбор сх</w:t>
      </w:r>
      <w:bookmarkStart w:id="990" w:name="OCRUncertain1121"/>
      <w:r>
        <w:rPr>
          <w:rFonts w:ascii="Arial" w:hAnsi="Arial"/>
          <w:sz w:val="18"/>
        </w:rPr>
        <w:t>е</w:t>
      </w:r>
      <w:bookmarkEnd w:id="990"/>
      <w:r>
        <w:rPr>
          <w:rFonts w:ascii="Arial" w:hAnsi="Arial"/>
          <w:sz w:val="18"/>
        </w:rPr>
        <w:t xml:space="preserve">мы захвата </w:t>
      </w:r>
      <w:r>
        <w:rPr>
          <w:rFonts w:ascii="Arial" w:hAnsi="Arial"/>
          <w:sz w:val="18"/>
        </w:rPr>
        <w:t>определяют типом образца (призмой или цилин</w:t>
      </w:r>
      <w:bookmarkStart w:id="991" w:name="OCRUncertain1122"/>
      <w:r>
        <w:rPr>
          <w:rFonts w:ascii="Arial" w:hAnsi="Arial"/>
          <w:sz w:val="18"/>
        </w:rPr>
        <w:softHyphen/>
        <w:t>д</w:t>
      </w:r>
      <w:bookmarkEnd w:id="991"/>
      <w:r>
        <w:rPr>
          <w:rFonts w:ascii="Arial" w:hAnsi="Arial"/>
          <w:sz w:val="18"/>
        </w:rPr>
        <w:t>ром)</w:t>
      </w:r>
      <w:bookmarkStart w:id="992" w:name="OCRUncertain1123"/>
      <w:r>
        <w:rPr>
          <w:rFonts w:ascii="Arial" w:hAnsi="Arial"/>
          <w:noProof/>
          <w:sz w:val="18"/>
        </w:rPr>
        <w:t>,</w:t>
      </w:r>
      <w:bookmarkEnd w:id="992"/>
      <w:r>
        <w:rPr>
          <w:rFonts w:ascii="Arial" w:hAnsi="Arial"/>
          <w:sz w:val="18"/>
        </w:rPr>
        <w:t xml:space="preserve"> конструкцией сочленения захвата с испытательной машино</w:t>
      </w:r>
      <w:bookmarkStart w:id="993" w:name="OCRUncertain1124"/>
      <w:r>
        <w:rPr>
          <w:rFonts w:ascii="Arial" w:hAnsi="Arial"/>
          <w:sz w:val="18"/>
        </w:rPr>
        <w:t>й</w:t>
      </w:r>
      <w:bookmarkEnd w:id="993"/>
      <w:r>
        <w:rPr>
          <w:rFonts w:ascii="Arial" w:hAnsi="Arial"/>
          <w:sz w:val="18"/>
        </w:rPr>
        <w:t xml:space="preserve"> (жест</w:t>
      </w:r>
      <w:bookmarkStart w:id="994" w:name="OCRUncertain1125"/>
      <w:r>
        <w:rPr>
          <w:rFonts w:ascii="Arial" w:hAnsi="Arial"/>
          <w:sz w:val="18"/>
        </w:rPr>
        <w:softHyphen/>
      </w:r>
      <w:bookmarkEnd w:id="994"/>
      <w:r>
        <w:rPr>
          <w:rFonts w:ascii="Arial" w:hAnsi="Arial"/>
          <w:sz w:val="18"/>
        </w:rPr>
        <w:t>кая, гибкая, шарнирная)</w:t>
      </w:r>
      <w:bookmarkStart w:id="995" w:name="OCRUncertain1126"/>
      <w:r>
        <w:rPr>
          <w:rFonts w:ascii="Arial" w:hAnsi="Arial"/>
          <w:noProof/>
          <w:sz w:val="18"/>
        </w:rPr>
        <w:t>,</w:t>
      </w:r>
      <w:bookmarkEnd w:id="995"/>
      <w:r>
        <w:rPr>
          <w:rFonts w:ascii="Arial" w:hAnsi="Arial"/>
          <w:sz w:val="18"/>
        </w:rPr>
        <w:t xml:space="preserve"> способом крепления захвата к образ</w:t>
      </w:r>
      <w:bookmarkStart w:id="996" w:name="OCRUncertain1127"/>
      <w:r>
        <w:rPr>
          <w:rFonts w:ascii="Arial" w:hAnsi="Arial"/>
          <w:sz w:val="18"/>
        </w:rPr>
        <w:t>ц</w:t>
      </w:r>
      <w:bookmarkEnd w:id="996"/>
      <w:r>
        <w:rPr>
          <w:rFonts w:ascii="Arial" w:hAnsi="Arial"/>
          <w:sz w:val="18"/>
        </w:rPr>
        <w:t>у (за г</w:t>
      </w:r>
      <w:bookmarkStart w:id="997" w:name="OCRUncertain1128"/>
      <w:r>
        <w:rPr>
          <w:rFonts w:ascii="Arial" w:hAnsi="Arial"/>
          <w:sz w:val="18"/>
        </w:rPr>
        <w:t>а</w:t>
      </w:r>
      <w:bookmarkEnd w:id="997"/>
      <w:r>
        <w:rPr>
          <w:rFonts w:ascii="Arial" w:hAnsi="Arial"/>
          <w:sz w:val="18"/>
        </w:rPr>
        <w:t>л</w:t>
      </w:r>
      <w:r>
        <w:rPr>
          <w:rFonts w:ascii="Arial" w:hAnsi="Arial"/>
          <w:sz w:val="18"/>
        </w:rPr>
        <w:softHyphen/>
        <w:t>тели, с помощью клея, анкеров, закладываемых в образец при его изго</w:t>
      </w:r>
      <w:r>
        <w:rPr>
          <w:rFonts w:ascii="Arial" w:hAnsi="Arial"/>
          <w:sz w:val="18"/>
        </w:rPr>
        <w:softHyphen/>
        <w:t>товлении, или за счет тр</w:t>
      </w:r>
      <w:bookmarkStart w:id="998" w:name="OCRUncertain1129"/>
      <w:r>
        <w:rPr>
          <w:rFonts w:ascii="Arial" w:hAnsi="Arial"/>
          <w:sz w:val="18"/>
        </w:rPr>
        <w:t>е</w:t>
      </w:r>
      <w:bookmarkEnd w:id="998"/>
      <w:r>
        <w:rPr>
          <w:rFonts w:ascii="Arial" w:hAnsi="Arial"/>
          <w:sz w:val="18"/>
        </w:rPr>
        <w:t xml:space="preserve">ния о </w:t>
      </w:r>
      <w:bookmarkStart w:id="999" w:name="OCRUncertain1130"/>
      <w:r>
        <w:rPr>
          <w:rFonts w:ascii="Arial" w:hAnsi="Arial"/>
          <w:sz w:val="18"/>
        </w:rPr>
        <w:t>е</w:t>
      </w:r>
      <w:bookmarkEnd w:id="999"/>
      <w:r>
        <w:rPr>
          <w:rFonts w:ascii="Arial" w:hAnsi="Arial"/>
          <w:sz w:val="18"/>
        </w:rPr>
        <w:t>го поверхность)</w:t>
      </w:r>
      <w:bookmarkStart w:id="1000" w:name="OCRUncertain1131"/>
      <w:r>
        <w:rPr>
          <w:rFonts w:ascii="Arial" w:hAnsi="Arial"/>
          <w:noProof/>
          <w:sz w:val="18"/>
        </w:rPr>
        <w:t>,</w:t>
      </w:r>
      <w:bookmarkEnd w:id="1000"/>
      <w:r>
        <w:rPr>
          <w:rFonts w:ascii="Arial" w:hAnsi="Arial"/>
          <w:sz w:val="18"/>
        </w:rPr>
        <w:t xml:space="preserve"> ч</w:t>
      </w:r>
      <w:bookmarkStart w:id="1001" w:name="OCRUncertain1132"/>
      <w:r>
        <w:rPr>
          <w:rFonts w:ascii="Arial" w:hAnsi="Arial"/>
          <w:sz w:val="18"/>
        </w:rPr>
        <w:t>е</w:t>
      </w:r>
      <w:bookmarkEnd w:id="1001"/>
      <w:r>
        <w:rPr>
          <w:rFonts w:ascii="Arial" w:hAnsi="Arial"/>
          <w:sz w:val="18"/>
        </w:rPr>
        <w:t>рт.</w:t>
      </w:r>
      <w:r>
        <w:rPr>
          <w:rFonts w:ascii="Arial" w:hAnsi="Arial"/>
          <w:noProof/>
          <w:sz w:val="18"/>
        </w:rPr>
        <w:t xml:space="preserve"> 14—17.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</w:t>
      </w:r>
      <w:r>
        <w:rPr>
          <w:rFonts w:ascii="Arial" w:hAnsi="Arial"/>
          <w:sz w:val="18"/>
        </w:rPr>
        <w:t xml:space="preserve"> На черт.</w:t>
      </w:r>
      <w:r>
        <w:rPr>
          <w:rFonts w:ascii="Arial" w:hAnsi="Arial"/>
          <w:noProof/>
          <w:sz w:val="18"/>
        </w:rPr>
        <w:t xml:space="preserve"> </w:t>
      </w:r>
      <w:bookmarkStart w:id="1002" w:name="OCRUncertain1133"/>
      <w:r>
        <w:rPr>
          <w:rFonts w:ascii="Arial" w:hAnsi="Arial"/>
          <w:noProof/>
          <w:sz w:val="18"/>
        </w:rPr>
        <w:t>1</w:t>
      </w:r>
      <w:bookmarkEnd w:id="1002"/>
      <w:r>
        <w:rPr>
          <w:rFonts w:ascii="Arial" w:hAnsi="Arial"/>
          <w:noProof/>
          <w:sz w:val="18"/>
        </w:rPr>
        <w:t>4</w:t>
      </w:r>
      <w:r>
        <w:rPr>
          <w:rFonts w:ascii="Arial" w:hAnsi="Arial"/>
          <w:sz w:val="18"/>
        </w:rPr>
        <w:t xml:space="preserve"> приведе</w:t>
      </w:r>
      <w:bookmarkStart w:id="1003" w:name="OCRUncertain1134"/>
      <w:r>
        <w:rPr>
          <w:rFonts w:ascii="Arial" w:hAnsi="Arial"/>
          <w:sz w:val="18"/>
        </w:rPr>
        <w:t>н</w:t>
      </w:r>
      <w:bookmarkEnd w:id="1003"/>
      <w:r>
        <w:rPr>
          <w:rFonts w:ascii="Arial" w:hAnsi="Arial"/>
          <w:sz w:val="18"/>
        </w:rPr>
        <w:t>ы схемы захватов для крепления образцов квад</w:t>
      </w:r>
      <w:bookmarkStart w:id="1004" w:name="OCRUncertain1135"/>
      <w:r>
        <w:rPr>
          <w:rFonts w:ascii="Arial" w:hAnsi="Arial"/>
          <w:sz w:val="18"/>
        </w:rPr>
        <w:softHyphen/>
      </w:r>
      <w:bookmarkEnd w:id="1004"/>
      <w:r>
        <w:rPr>
          <w:rFonts w:ascii="Arial" w:hAnsi="Arial"/>
          <w:sz w:val="18"/>
        </w:rPr>
        <w:t xml:space="preserve">ратного сечения с галтелями (черт. 14, </w:t>
      </w:r>
      <w:r>
        <w:rPr>
          <w:rFonts w:ascii="Arial" w:hAnsi="Arial"/>
          <w:i/>
          <w:sz w:val="18"/>
        </w:rPr>
        <w:t>а, б, в</w:t>
      </w:r>
      <w:r>
        <w:rPr>
          <w:rFonts w:ascii="Arial" w:hAnsi="Arial"/>
          <w:sz w:val="18"/>
        </w:rPr>
        <w:t>)</w:t>
      </w:r>
      <w:bookmarkStart w:id="1005" w:name="OCRUncertain1137"/>
      <w:r>
        <w:rPr>
          <w:rFonts w:ascii="Arial" w:hAnsi="Arial"/>
          <w:noProof/>
          <w:sz w:val="18"/>
        </w:rPr>
        <w:t>.</w:t>
      </w:r>
      <w:bookmarkEnd w:id="1005"/>
      <w:r>
        <w:rPr>
          <w:rFonts w:ascii="Arial" w:hAnsi="Arial"/>
          <w:sz w:val="18"/>
        </w:rPr>
        <w:t xml:space="preserve"> Образцы, как правило, захва</w:t>
      </w:r>
      <w:r>
        <w:rPr>
          <w:rFonts w:ascii="Arial" w:hAnsi="Arial"/>
          <w:sz w:val="18"/>
        </w:rPr>
        <w:softHyphen/>
        <w:t>тывают за две противоположные гра</w:t>
      </w:r>
      <w:bookmarkStart w:id="1006" w:name="OCRUncertain1138"/>
      <w:r>
        <w:rPr>
          <w:rFonts w:ascii="Arial" w:hAnsi="Arial"/>
          <w:sz w:val="18"/>
        </w:rPr>
        <w:t>н</w:t>
      </w:r>
      <w:bookmarkEnd w:id="1006"/>
      <w:r>
        <w:rPr>
          <w:rFonts w:ascii="Arial" w:hAnsi="Arial"/>
          <w:sz w:val="18"/>
        </w:rPr>
        <w:t>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На ч</w:t>
      </w:r>
      <w:bookmarkStart w:id="1007" w:name="OCRUncertain1139"/>
      <w:r>
        <w:rPr>
          <w:rFonts w:ascii="Arial" w:hAnsi="Arial"/>
          <w:sz w:val="18"/>
        </w:rPr>
        <w:t>е</w:t>
      </w:r>
      <w:bookmarkEnd w:id="1007"/>
      <w:r>
        <w:rPr>
          <w:rFonts w:ascii="Arial" w:hAnsi="Arial"/>
          <w:sz w:val="18"/>
        </w:rPr>
        <w:t xml:space="preserve">рт. </w:t>
      </w:r>
      <w:bookmarkStart w:id="1008" w:name="OCRUncertain1140"/>
      <w:r>
        <w:rPr>
          <w:rFonts w:ascii="Arial" w:hAnsi="Arial"/>
          <w:sz w:val="18"/>
        </w:rPr>
        <w:t>1</w:t>
      </w:r>
      <w:bookmarkEnd w:id="1008"/>
      <w:r>
        <w:rPr>
          <w:rFonts w:ascii="Arial" w:hAnsi="Arial"/>
          <w:sz w:val="18"/>
        </w:rPr>
        <w:t xml:space="preserve">4, </w:t>
      </w:r>
      <w:r>
        <w:rPr>
          <w:rFonts w:ascii="Arial" w:hAnsi="Arial"/>
          <w:i/>
          <w:sz w:val="18"/>
        </w:rPr>
        <w:t>а</w:t>
      </w:r>
      <w:r>
        <w:rPr>
          <w:rFonts w:ascii="Arial" w:hAnsi="Arial"/>
          <w:sz w:val="18"/>
        </w:rPr>
        <w:t xml:space="preserve"> пр</w:t>
      </w:r>
      <w:r>
        <w:rPr>
          <w:rFonts w:ascii="Arial" w:hAnsi="Arial"/>
          <w:sz w:val="18"/>
        </w:rPr>
        <w:t>иведена схема жесткого захвата, в качестве которого допускается использовать опорные части испытательных машин, в случае, если их устройство обесп</w:t>
      </w:r>
      <w:bookmarkStart w:id="1009" w:name="OCRUncertain1141"/>
      <w:r>
        <w:rPr>
          <w:rFonts w:ascii="Arial" w:hAnsi="Arial"/>
          <w:sz w:val="18"/>
        </w:rPr>
        <w:t>е</w:t>
      </w:r>
      <w:bookmarkEnd w:id="1009"/>
      <w:r>
        <w:rPr>
          <w:rFonts w:ascii="Arial" w:hAnsi="Arial"/>
          <w:sz w:val="18"/>
        </w:rPr>
        <w:t>чива</w:t>
      </w:r>
      <w:bookmarkStart w:id="1010" w:name="OCRUncertain1142"/>
      <w:r>
        <w:rPr>
          <w:rFonts w:ascii="Arial" w:hAnsi="Arial"/>
          <w:sz w:val="18"/>
        </w:rPr>
        <w:t>е</w:t>
      </w:r>
      <w:bookmarkEnd w:id="1010"/>
      <w:r>
        <w:rPr>
          <w:rFonts w:ascii="Arial" w:hAnsi="Arial"/>
          <w:sz w:val="18"/>
        </w:rPr>
        <w:t xml:space="preserve">т </w:t>
      </w:r>
      <w:bookmarkStart w:id="1011" w:name="OCRUncertain1143"/>
      <w:r>
        <w:rPr>
          <w:rFonts w:ascii="Arial" w:hAnsi="Arial"/>
          <w:sz w:val="18"/>
        </w:rPr>
        <w:t>соосность</w:t>
      </w:r>
      <w:bookmarkEnd w:id="1011"/>
      <w:r>
        <w:rPr>
          <w:rFonts w:ascii="Arial" w:hAnsi="Arial"/>
          <w:sz w:val="18"/>
        </w:rPr>
        <w:t xml:space="preserve"> п</w:t>
      </w:r>
      <w:bookmarkStart w:id="1012" w:name="OCRUncertain1144"/>
      <w:r>
        <w:rPr>
          <w:rFonts w:ascii="Arial" w:hAnsi="Arial"/>
          <w:sz w:val="18"/>
        </w:rPr>
        <w:t>е</w:t>
      </w:r>
      <w:bookmarkEnd w:id="1012"/>
      <w:r>
        <w:rPr>
          <w:rFonts w:ascii="Arial" w:hAnsi="Arial"/>
          <w:sz w:val="18"/>
        </w:rPr>
        <w:t>р</w:t>
      </w:r>
      <w:bookmarkStart w:id="1013" w:name="OCRUncertain1145"/>
      <w:r>
        <w:rPr>
          <w:rFonts w:ascii="Arial" w:hAnsi="Arial"/>
          <w:sz w:val="18"/>
        </w:rPr>
        <w:t>е</w:t>
      </w:r>
      <w:bookmarkEnd w:id="1013"/>
      <w:r>
        <w:rPr>
          <w:rFonts w:ascii="Arial" w:hAnsi="Arial"/>
          <w:sz w:val="18"/>
        </w:rPr>
        <w:t>дачи м</w:t>
      </w:r>
      <w:bookmarkStart w:id="1014" w:name="OCRUncertain1146"/>
      <w:r>
        <w:rPr>
          <w:rFonts w:ascii="Arial" w:hAnsi="Arial"/>
          <w:sz w:val="18"/>
        </w:rPr>
        <w:t>е</w:t>
      </w:r>
      <w:bookmarkEnd w:id="1014"/>
      <w:r>
        <w:rPr>
          <w:rFonts w:ascii="Arial" w:hAnsi="Arial"/>
          <w:sz w:val="18"/>
        </w:rPr>
        <w:t>жду ними растя</w:t>
      </w:r>
      <w:r>
        <w:rPr>
          <w:rFonts w:ascii="Arial" w:hAnsi="Arial"/>
          <w:sz w:val="18"/>
        </w:rPr>
        <w:softHyphen/>
        <w:t>гивающего усилия.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На черт.</w:t>
      </w:r>
      <w:r>
        <w:rPr>
          <w:rFonts w:ascii="Arial" w:hAnsi="Arial"/>
          <w:noProof/>
          <w:sz w:val="18"/>
        </w:rPr>
        <w:t xml:space="preserve"> 14,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i/>
          <w:sz w:val="18"/>
        </w:rPr>
        <w:t>б, в</w:t>
      </w:r>
      <w:r>
        <w:rPr>
          <w:rFonts w:ascii="Arial" w:hAnsi="Arial"/>
          <w:sz w:val="18"/>
        </w:rPr>
        <w:t xml:space="preserve"> приведены схемы гибкой конструкции сочле</w:t>
      </w:r>
      <w:bookmarkStart w:id="1015" w:name="OCRUncertain1147"/>
      <w:r>
        <w:rPr>
          <w:rFonts w:ascii="Arial" w:hAnsi="Arial"/>
          <w:sz w:val="18"/>
        </w:rPr>
        <w:t>н</w:t>
      </w:r>
      <w:bookmarkEnd w:id="1015"/>
      <w:r>
        <w:rPr>
          <w:rFonts w:ascii="Arial" w:hAnsi="Arial"/>
          <w:sz w:val="18"/>
        </w:rPr>
        <w:t>ения эле</w:t>
      </w:r>
      <w:r>
        <w:rPr>
          <w:rFonts w:ascii="Arial" w:hAnsi="Arial"/>
          <w:sz w:val="18"/>
        </w:rPr>
        <w:softHyphen/>
        <w:t>ментов захвата соответственно для образ</w:t>
      </w:r>
      <w:bookmarkStart w:id="1016" w:name="OCRUncertain1148"/>
      <w:r>
        <w:rPr>
          <w:rFonts w:ascii="Arial" w:hAnsi="Arial"/>
          <w:sz w:val="18"/>
        </w:rPr>
        <w:t>ц</w:t>
      </w:r>
      <w:bookmarkEnd w:id="1016"/>
      <w:r>
        <w:rPr>
          <w:rFonts w:ascii="Arial" w:hAnsi="Arial"/>
          <w:sz w:val="18"/>
        </w:rPr>
        <w:t xml:space="preserve">ов квадратного и </w:t>
      </w:r>
      <w:bookmarkStart w:id="1017" w:name="OCRUncertain1149"/>
      <w:r>
        <w:rPr>
          <w:rFonts w:ascii="Arial" w:hAnsi="Arial"/>
          <w:sz w:val="18"/>
        </w:rPr>
        <w:t>цилиндрического</w:t>
      </w:r>
      <w:bookmarkEnd w:id="1017"/>
      <w:r>
        <w:rPr>
          <w:rFonts w:ascii="Arial" w:hAnsi="Arial"/>
          <w:sz w:val="18"/>
        </w:rPr>
        <w:t xml:space="preserve"> сечений, в которых самоцентрирование образца в процессе установки и испытания об</w:t>
      </w:r>
      <w:bookmarkStart w:id="1018" w:name="OCRUncertain1150"/>
      <w:r>
        <w:rPr>
          <w:rFonts w:ascii="Arial" w:hAnsi="Arial"/>
          <w:sz w:val="18"/>
        </w:rPr>
        <w:t>л</w:t>
      </w:r>
      <w:bookmarkEnd w:id="1018"/>
      <w:r>
        <w:rPr>
          <w:rFonts w:ascii="Arial" w:hAnsi="Arial"/>
          <w:sz w:val="18"/>
        </w:rPr>
        <w:t>егча</w:t>
      </w:r>
      <w:bookmarkStart w:id="1019" w:name="OCRUncertain1151"/>
      <w:r>
        <w:rPr>
          <w:rFonts w:ascii="Arial" w:hAnsi="Arial"/>
          <w:sz w:val="18"/>
        </w:rPr>
        <w:t>е</w:t>
      </w:r>
      <w:bookmarkEnd w:id="1019"/>
      <w:r>
        <w:rPr>
          <w:rFonts w:ascii="Arial" w:hAnsi="Arial"/>
          <w:sz w:val="18"/>
        </w:rPr>
        <w:t xml:space="preserve">тся </w:t>
      </w:r>
      <w:bookmarkStart w:id="1020" w:name="OCRUncertain1152"/>
      <w:r>
        <w:rPr>
          <w:rFonts w:ascii="Arial" w:hAnsi="Arial"/>
          <w:sz w:val="18"/>
        </w:rPr>
        <w:t>за</w:t>
      </w:r>
      <w:bookmarkEnd w:id="1020"/>
      <w:r>
        <w:rPr>
          <w:rFonts w:ascii="Arial" w:hAnsi="Arial"/>
          <w:sz w:val="18"/>
        </w:rPr>
        <w:t xml:space="preserve"> счет гибкой тяги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4.</w:t>
      </w:r>
      <w:r>
        <w:rPr>
          <w:rFonts w:ascii="Arial" w:hAnsi="Arial"/>
          <w:sz w:val="18"/>
        </w:rPr>
        <w:t xml:space="preserve"> В прив</w:t>
      </w:r>
      <w:bookmarkStart w:id="1021" w:name="OCRUncertain1153"/>
      <w:r>
        <w:rPr>
          <w:rFonts w:ascii="Arial" w:hAnsi="Arial"/>
          <w:sz w:val="18"/>
        </w:rPr>
        <w:t>е</w:t>
      </w:r>
      <w:bookmarkEnd w:id="1021"/>
      <w:r>
        <w:rPr>
          <w:rFonts w:ascii="Arial" w:hAnsi="Arial"/>
          <w:sz w:val="18"/>
        </w:rPr>
        <w:t>д</w:t>
      </w:r>
      <w:bookmarkStart w:id="1022" w:name="OCRUncertain1154"/>
      <w:r>
        <w:rPr>
          <w:rFonts w:ascii="Arial" w:hAnsi="Arial"/>
          <w:sz w:val="18"/>
        </w:rPr>
        <w:t>е</w:t>
      </w:r>
      <w:bookmarkEnd w:id="1022"/>
      <w:r>
        <w:rPr>
          <w:rFonts w:ascii="Arial" w:hAnsi="Arial"/>
          <w:sz w:val="18"/>
        </w:rPr>
        <w:t>н</w:t>
      </w:r>
      <w:bookmarkStart w:id="1023" w:name="OCRUncertain1155"/>
      <w:r>
        <w:rPr>
          <w:rFonts w:ascii="Arial" w:hAnsi="Arial"/>
          <w:sz w:val="18"/>
        </w:rPr>
        <w:t>н</w:t>
      </w:r>
      <w:bookmarkEnd w:id="1023"/>
      <w:r>
        <w:rPr>
          <w:rFonts w:ascii="Arial" w:hAnsi="Arial"/>
          <w:sz w:val="18"/>
        </w:rPr>
        <w:t xml:space="preserve">ой </w:t>
      </w:r>
      <w:bookmarkStart w:id="1024" w:name="OCRUncertain1156"/>
      <w:r>
        <w:rPr>
          <w:rFonts w:ascii="Arial" w:hAnsi="Arial"/>
          <w:sz w:val="18"/>
        </w:rPr>
        <w:t>на</w:t>
      </w:r>
      <w:bookmarkEnd w:id="1024"/>
      <w:r>
        <w:rPr>
          <w:rFonts w:ascii="Arial" w:hAnsi="Arial"/>
          <w:sz w:val="18"/>
        </w:rPr>
        <w:t xml:space="preserve"> ч</w:t>
      </w:r>
      <w:bookmarkStart w:id="1025" w:name="OCRUncertain1157"/>
      <w:r>
        <w:rPr>
          <w:rFonts w:ascii="Arial" w:hAnsi="Arial"/>
          <w:sz w:val="18"/>
        </w:rPr>
        <w:t>е</w:t>
      </w:r>
      <w:bookmarkEnd w:id="1025"/>
      <w:r>
        <w:rPr>
          <w:rFonts w:ascii="Arial" w:hAnsi="Arial"/>
          <w:sz w:val="18"/>
        </w:rPr>
        <w:t xml:space="preserve">рт. 14, </w:t>
      </w:r>
      <w:r>
        <w:rPr>
          <w:rFonts w:ascii="Arial" w:hAnsi="Arial"/>
          <w:i/>
          <w:sz w:val="18"/>
        </w:rPr>
        <w:t>в</w:t>
      </w:r>
      <w:r>
        <w:rPr>
          <w:rFonts w:ascii="Arial" w:hAnsi="Arial"/>
          <w:sz w:val="18"/>
        </w:rPr>
        <w:t xml:space="preserve"> шарнирной конструкции</w:t>
      </w:r>
      <w:r>
        <w:rPr>
          <w:rFonts w:ascii="Arial" w:hAnsi="Arial"/>
          <w:sz w:val="18"/>
        </w:rPr>
        <w:t xml:space="preserve"> захвата жесткая тяга </w:t>
      </w:r>
      <w:r>
        <w:rPr>
          <w:rFonts w:ascii="Arial" w:hAnsi="Arial"/>
          <w:i/>
          <w:sz w:val="18"/>
        </w:rPr>
        <w:t>6</w:t>
      </w:r>
      <w:r>
        <w:rPr>
          <w:rFonts w:ascii="Arial" w:hAnsi="Arial"/>
          <w:sz w:val="18"/>
        </w:rPr>
        <w:t xml:space="preserve"> выполняет ту же функцию, что и гибкая. В случае применения захвата, схема которого приведе</w:t>
      </w:r>
      <w:bookmarkStart w:id="1026" w:name="OCRUncertain1158"/>
      <w:r>
        <w:rPr>
          <w:rFonts w:ascii="Arial" w:hAnsi="Arial"/>
          <w:sz w:val="18"/>
        </w:rPr>
        <w:t>н</w:t>
      </w:r>
      <w:bookmarkEnd w:id="1026"/>
      <w:r>
        <w:rPr>
          <w:rFonts w:ascii="Arial" w:hAnsi="Arial"/>
          <w:sz w:val="18"/>
        </w:rPr>
        <w:t>а на черт.</w:t>
      </w:r>
      <w:r>
        <w:rPr>
          <w:rFonts w:ascii="Arial" w:hAnsi="Arial"/>
          <w:noProof/>
          <w:sz w:val="18"/>
        </w:rPr>
        <w:t xml:space="preserve"> 14,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в</w:t>
      </w:r>
      <w:r>
        <w:rPr>
          <w:rFonts w:ascii="Arial" w:hAnsi="Arial"/>
          <w:noProof/>
          <w:sz w:val="18"/>
        </w:rPr>
        <w:t>,</w:t>
      </w:r>
      <w:r>
        <w:rPr>
          <w:rFonts w:ascii="Arial" w:hAnsi="Arial"/>
          <w:sz w:val="18"/>
        </w:rPr>
        <w:t xml:space="preserve"> в </w:t>
      </w:r>
      <w:bookmarkStart w:id="1027" w:name="OCRUncertain1159"/>
      <w:r>
        <w:rPr>
          <w:rFonts w:ascii="Arial" w:hAnsi="Arial"/>
          <w:sz w:val="18"/>
        </w:rPr>
        <w:t>галтельную</w:t>
      </w:r>
      <w:bookmarkEnd w:id="1027"/>
      <w:r>
        <w:rPr>
          <w:rFonts w:ascii="Arial" w:hAnsi="Arial"/>
          <w:sz w:val="18"/>
        </w:rPr>
        <w:t xml:space="preserve"> часть образца при </w:t>
      </w:r>
      <w:bookmarkStart w:id="1028" w:name="OCRUncertain1160"/>
      <w:r>
        <w:rPr>
          <w:rFonts w:ascii="Arial" w:hAnsi="Arial"/>
          <w:sz w:val="18"/>
        </w:rPr>
        <w:t>его изготовлении</w:t>
      </w:r>
      <w:bookmarkEnd w:id="1028"/>
      <w:r>
        <w:rPr>
          <w:rFonts w:ascii="Arial" w:hAnsi="Arial"/>
          <w:sz w:val="18"/>
        </w:rPr>
        <w:t xml:space="preserve"> закладыва</w:t>
      </w:r>
      <w:r>
        <w:rPr>
          <w:rFonts w:ascii="Arial" w:hAnsi="Arial"/>
          <w:sz w:val="18"/>
        </w:rPr>
        <w:softHyphen/>
        <w:t>ют трубу для пропуска захвата.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3.</w:t>
      </w:r>
      <w:r>
        <w:rPr>
          <w:rFonts w:ascii="Arial" w:hAnsi="Arial"/>
          <w:sz w:val="18"/>
        </w:rPr>
        <w:t xml:space="preserve"> </w:t>
      </w:r>
      <w:bookmarkStart w:id="1029" w:name="OCRUncertain1161"/>
      <w:r>
        <w:rPr>
          <w:rFonts w:ascii="Arial" w:hAnsi="Arial"/>
          <w:sz w:val="18"/>
        </w:rPr>
        <w:t>Н</w:t>
      </w:r>
      <w:bookmarkEnd w:id="1029"/>
      <w:r>
        <w:rPr>
          <w:rFonts w:ascii="Arial" w:hAnsi="Arial"/>
          <w:sz w:val="18"/>
        </w:rPr>
        <w:t>а черт.</w:t>
      </w:r>
      <w:r>
        <w:rPr>
          <w:rFonts w:ascii="Arial" w:hAnsi="Arial"/>
          <w:noProof/>
          <w:sz w:val="18"/>
        </w:rPr>
        <w:t xml:space="preserve"> 15—18</w:t>
      </w:r>
      <w:r>
        <w:rPr>
          <w:rFonts w:ascii="Arial" w:hAnsi="Arial"/>
          <w:sz w:val="18"/>
        </w:rPr>
        <w:t xml:space="preserve"> приведены сх</w:t>
      </w:r>
      <w:bookmarkStart w:id="1030" w:name="OCRUncertain1162"/>
      <w:r>
        <w:rPr>
          <w:rFonts w:ascii="Arial" w:hAnsi="Arial"/>
          <w:sz w:val="18"/>
        </w:rPr>
        <w:t>е</w:t>
      </w:r>
      <w:bookmarkEnd w:id="1030"/>
      <w:r>
        <w:rPr>
          <w:rFonts w:ascii="Arial" w:hAnsi="Arial"/>
          <w:sz w:val="18"/>
        </w:rPr>
        <w:t>мы захватов, которые использу</w:t>
      </w:r>
      <w:bookmarkStart w:id="1031" w:name="OCRUncertain1163"/>
      <w:r>
        <w:rPr>
          <w:rFonts w:ascii="Arial" w:hAnsi="Arial"/>
          <w:sz w:val="18"/>
        </w:rPr>
        <w:t>ю</w:t>
      </w:r>
      <w:bookmarkEnd w:id="1031"/>
      <w:r>
        <w:rPr>
          <w:rFonts w:ascii="Arial" w:hAnsi="Arial"/>
          <w:sz w:val="18"/>
        </w:rPr>
        <w:t>т для крепления образцов без галтел</w:t>
      </w:r>
      <w:bookmarkStart w:id="1032" w:name="OCRUncertain1164"/>
      <w:r>
        <w:rPr>
          <w:rFonts w:ascii="Arial" w:hAnsi="Arial"/>
          <w:sz w:val="18"/>
        </w:rPr>
        <w:t>е</w:t>
      </w:r>
      <w:bookmarkEnd w:id="1032"/>
      <w:r>
        <w:rPr>
          <w:rFonts w:ascii="Arial" w:hAnsi="Arial"/>
          <w:sz w:val="18"/>
        </w:rPr>
        <w:t>й.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3.1.</w:t>
      </w:r>
      <w:r>
        <w:rPr>
          <w:rFonts w:ascii="Arial" w:hAnsi="Arial"/>
          <w:sz w:val="18"/>
        </w:rPr>
        <w:t xml:space="preserve"> Приклеиваемые и анкерные захваты (черт.</w:t>
      </w:r>
      <w:r>
        <w:rPr>
          <w:rFonts w:ascii="Arial" w:hAnsi="Arial"/>
          <w:noProof/>
          <w:sz w:val="18"/>
        </w:rPr>
        <w:t xml:space="preserve"> 15)</w:t>
      </w:r>
      <w:r>
        <w:rPr>
          <w:rFonts w:ascii="Arial" w:hAnsi="Arial"/>
          <w:sz w:val="18"/>
        </w:rPr>
        <w:t xml:space="preserve"> требуют с</w:t>
      </w:r>
      <w:bookmarkStart w:id="1033" w:name="OCRUncertain1165"/>
      <w:r>
        <w:rPr>
          <w:rFonts w:ascii="Arial" w:hAnsi="Arial"/>
          <w:sz w:val="18"/>
        </w:rPr>
        <w:t>п</w:t>
      </w:r>
      <w:bookmarkEnd w:id="1033"/>
      <w:r>
        <w:rPr>
          <w:rFonts w:ascii="Arial" w:hAnsi="Arial"/>
          <w:sz w:val="18"/>
        </w:rPr>
        <w:t>ециальной подготовки образца при его изготов</w:t>
      </w:r>
      <w:bookmarkStart w:id="1034" w:name="OCRUncertain1166"/>
      <w:r>
        <w:rPr>
          <w:rFonts w:ascii="Arial" w:hAnsi="Arial"/>
          <w:sz w:val="18"/>
        </w:rPr>
        <w:t>л</w:t>
      </w:r>
      <w:bookmarkEnd w:id="1034"/>
      <w:r>
        <w:rPr>
          <w:rFonts w:ascii="Arial" w:hAnsi="Arial"/>
          <w:sz w:val="18"/>
        </w:rPr>
        <w:t>ении или перед испытанием (закладки анкеров или приклеивания захвата клеем). Анкеры сл</w:t>
      </w:r>
      <w:r>
        <w:rPr>
          <w:rFonts w:ascii="Arial" w:hAnsi="Arial"/>
          <w:sz w:val="18"/>
        </w:rPr>
        <w:t>едует вы</w:t>
      </w:r>
      <w:bookmarkStart w:id="1035" w:name="OCRUncertain1167"/>
      <w:r>
        <w:rPr>
          <w:rFonts w:ascii="Arial" w:hAnsi="Arial"/>
          <w:sz w:val="18"/>
        </w:rPr>
        <w:t>п</w:t>
      </w:r>
      <w:bookmarkEnd w:id="1035"/>
      <w:r>
        <w:rPr>
          <w:rFonts w:ascii="Arial" w:hAnsi="Arial"/>
          <w:sz w:val="18"/>
        </w:rPr>
        <w:t>олнять с заостренными ко</w:t>
      </w:r>
      <w:bookmarkStart w:id="1036" w:name="OCRUncertain1168"/>
      <w:r>
        <w:rPr>
          <w:rFonts w:ascii="Arial" w:hAnsi="Arial"/>
          <w:sz w:val="18"/>
        </w:rPr>
        <w:t>н</w:t>
      </w:r>
      <w:bookmarkEnd w:id="1036"/>
      <w:r>
        <w:rPr>
          <w:rFonts w:ascii="Arial" w:hAnsi="Arial"/>
          <w:sz w:val="18"/>
        </w:rPr>
        <w:t>цами и разной длины, при этом раз</w:t>
      </w:r>
      <w:bookmarkStart w:id="1037" w:name="OCRUncertain1169"/>
      <w:r>
        <w:rPr>
          <w:rFonts w:ascii="Arial" w:hAnsi="Arial"/>
          <w:sz w:val="18"/>
        </w:rPr>
        <w:t>н</w:t>
      </w:r>
      <w:bookmarkEnd w:id="1037"/>
      <w:r>
        <w:rPr>
          <w:rFonts w:ascii="Arial" w:hAnsi="Arial"/>
          <w:sz w:val="18"/>
        </w:rPr>
        <w:t>ица в д</w:t>
      </w:r>
      <w:bookmarkStart w:id="1038" w:name="OCRUncertain1170"/>
      <w:r>
        <w:rPr>
          <w:rFonts w:ascii="Arial" w:hAnsi="Arial"/>
          <w:sz w:val="18"/>
        </w:rPr>
        <w:t>л</w:t>
      </w:r>
      <w:bookmarkEnd w:id="1038"/>
      <w:r>
        <w:rPr>
          <w:rFonts w:ascii="Arial" w:hAnsi="Arial"/>
          <w:sz w:val="18"/>
        </w:rPr>
        <w:t>ине анкеров должна быть нс менее средн</w:t>
      </w:r>
      <w:bookmarkStart w:id="1039" w:name="OCRUncertain1171"/>
      <w:r>
        <w:rPr>
          <w:rFonts w:ascii="Arial" w:hAnsi="Arial"/>
          <w:sz w:val="18"/>
        </w:rPr>
        <w:t>е</w:t>
      </w:r>
      <w:bookmarkEnd w:id="1039"/>
      <w:r>
        <w:rPr>
          <w:rFonts w:ascii="Arial" w:hAnsi="Arial"/>
          <w:sz w:val="18"/>
        </w:rPr>
        <w:t>го диаметра крупного запол</w:t>
      </w:r>
      <w:bookmarkStart w:id="1040" w:name="OCRUncertain1172"/>
      <w:r>
        <w:rPr>
          <w:rFonts w:ascii="Arial" w:hAnsi="Arial"/>
          <w:sz w:val="18"/>
        </w:rPr>
        <w:t>н</w:t>
      </w:r>
      <w:bookmarkEnd w:id="1040"/>
      <w:r>
        <w:rPr>
          <w:rFonts w:ascii="Arial" w:hAnsi="Arial"/>
          <w:sz w:val="18"/>
        </w:rPr>
        <w:t>ит</w:t>
      </w:r>
      <w:bookmarkStart w:id="1041" w:name="OCRUncertain1173"/>
      <w:r>
        <w:rPr>
          <w:rFonts w:ascii="Arial" w:hAnsi="Arial"/>
          <w:sz w:val="18"/>
        </w:rPr>
        <w:t>е</w:t>
      </w:r>
      <w:bookmarkEnd w:id="1041"/>
      <w:r>
        <w:rPr>
          <w:rFonts w:ascii="Arial" w:hAnsi="Arial"/>
          <w:sz w:val="18"/>
        </w:rPr>
        <w:t xml:space="preserve">ля </w:t>
      </w:r>
      <w:bookmarkStart w:id="1042" w:name="OCRUncertain1174"/>
      <w:r>
        <w:rPr>
          <w:rFonts w:ascii="Arial" w:hAnsi="Arial"/>
          <w:i/>
          <w:sz w:val="18"/>
          <w:lang w:val="en-US"/>
        </w:rPr>
        <w:t>d</w:t>
      </w:r>
      <w:r>
        <w:rPr>
          <w:rFonts w:ascii="Arial" w:hAnsi="Arial"/>
          <w:i/>
          <w:sz w:val="18"/>
          <w:vertAlign w:val="subscript"/>
          <w:lang w:val="en-US"/>
        </w:rPr>
        <w:t>ag</w:t>
      </w:r>
      <w:r>
        <w:rPr>
          <w:rFonts w:ascii="Arial" w:hAnsi="Arial"/>
          <w:i/>
          <w:sz w:val="18"/>
        </w:rPr>
        <w:t>.</w:t>
      </w:r>
      <w:bookmarkEnd w:id="1042"/>
      <w:r>
        <w:rPr>
          <w:rFonts w:ascii="Arial" w:hAnsi="Arial"/>
          <w:sz w:val="18"/>
        </w:rPr>
        <w:t xml:space="preserve"> При разрушении образца необходимо обращать в</w:t>
      </w:r>
      <w:bookmarkStart w:id="1043" w:name="OCRUncertain1175"/>
      <w:r>
        <w:rPr>
          <w:rFonts w:ascii="Arial" w:hAnsi="Arial"/>
          <w:sz w:val="18"/>
        </w:rPr>
        <w:t>н</w:t>
      </w:r>
      <w:bookmarkEnd w:id="1043"/>
      <w:r>
        <w:rPr>
          <w:rFonts w:ascii="Arial" w:hAnsi="Arial"/>
          <w:sz w:val="18"/>
        </w:rPr>
        <w:t>имание, как прохода</w:t>
      </w:r>
      <w:bookmarkStart w:id="1044" w:name="OCRUncertain1176"/>
      <w:r>
        <w:rPr>
          <w:rFonts w:ascii="Arial" w:hAnsi="Arial"/>
          <w:sz w:val="18"/>
        </w:rPr>
        <w:t>х</w:t>
      </w:r>
      <w:bookmarkEnd w:id="1044"/>
      <w:r>
        <w:rPr>
          <w:rFonts w:ascii="Arial" w:hAnsi="Arial"/>
          <w:sz w:val="18"/>
        </w:rPr>
        <w:t xml:space="preserve"> </w:t>
      </w:r>
      <w:bookmarkStart w:id="1045" w:name="OCRUncertain1177"/>
      <w:r>
        <w:rPr>
          <w:rFonts w:ascii="Arial" w:hAnsi="Arial"/>
          <w:sz w:val="18"/>
        </w:rPr>
        <w:t>пл</w:t>
      </w:r>
      <w:bookmarkEnd w:id="1045"/>
      <w:r>
        <w:rPr>
          <w:rFonts w:ascii="Arial" w:hAnsi="Arial"/>
          <w:sz w:val="18"/>
        </w:rPr>
        <w:t>ос</w:t>
      </w:r>
      <w:r>
        <w:rPr>
          <w:rFonts w:ascii="Arial" w:hAnsi="Arial"/>
          <w:sz w:val="18"/>
        </w:rPr>
        <w:softHyphen/>
        <w:t xml:space="preserve">кость разрушения. Если </w:t>
      </w:r>
      <w:bookmarkStart w:id="1046" w:name="OCRUncertain1178"/>
      <w:r>
        <w:rPr>
          <w:rFonts w:ascii="Arial" w:hAnsi="Arial"/>
          <w:sz w:val="18"/>
        </w:rPr>
        <w:t>она</w:t>
      </w:r>
      <w:bookmarkEnd w:id="1046"/>
      <w:r>
        <w:rPr>
          <w:rFonts w:ascii="Arial" w:hAnsi="Arial"/>
          <w:sz w:val="18"/>
        </w:rPr>
        <w:t xml:space="preserve"> проходит более чем через</w:t>
      </w:r>
      <w:r>
        <w:rPr>
          <w:rFonts w:ascii="Arial" w:hAnsi="Arial"/>
          <w:noProof/>
          <w:sz w:val="18"/>
        </w:rPr>
        <w:t xml:space="preserve"> 50</w:t>
      </w:r>
      <w:r>
        <w:rPr>
          <w:rFonts w:ascii="Arial" w:hAnsi="Arial"/>
          <w:sz w:val="18"/>
        </w:rPr>
        <w:t xml:space="preserve"> % </w:t>
      </w:r>
      <w:bookmarkStart w:id="1047" w:name="OCRUncertain1180"/>
      <w:r>
        <w:rPr>
          <w:rFonts w:ascii="Arial" w:hAnsi="Arial"/>
          <w:sz w:val="18"/>
        </w:rPr>
        <w:t>концов</w:t>
      </w:r>
      <w:bookmarkEnd w:id="1047"/>
      <w:r>
        <w:rPr>
          <w:rFonts w:ascii="Arial" w:hAnsi="Arial"/>
          <w:sz w:val="18"/>
        </w:rPr>
        <w:t xml:space="preserve"> </w:t>
      </w:r>
      <w:bookmarkStart w:id="1048" w:name="OCRUncertain1181"/>
      <w:r>
        <w:rPr>
          <w:rFonts w:ascii="Arial" w:hAnsi="Arial"/>
          <w:sz w:val="18"/>
        </w:rPr>
        <w:t>анкеров,</w:t>
      </w:r>
      <w:bookmarkEnd w:id="1048"/>
      <w:r>
        <w:rPr>
          <w:rFonts w:ascii="Arial" w:hAnsi="Arial"/>
          <w:sz w:val="18"/>
        </w:rPr>
        <w:t xml:space="preserve"> то образец следует браковать по результатам измерения </w:t>
      </w:r>
      <w:bookmarkStart w:id="1049" w:name="OCRUncertain1182"/>
      <w:r>
        <w:rPr>
          <w:rFonts w:ascii="Arial" w:hAnsi="Arial"/>
          <w:sz w:val="18"/>
        </w:rPr>
        <w:t xml:space="preserve">прочностных </w:t>
      </w:r>
      <w:bookmarkEnd w:id="1049"/>
      <w:r>
        <w:rPr>
          <w:rFonts w:ascii="Arial" w:hAnsi="Arial"/>
          <w:sz w:val="18"/>
        </w:rPr>
        <w:t xml:space="preserve">характеристик. Приклеивать захваты (черт. 15, </w:t>
      </w:r>
      <w:r>
        <w:rPr>
          <w:rFonts w:ascii="Arial" w:hAnsi="Arial"/>
          <w:i/>
          <w:sz w:val="18"/>
        </w:rPr>
        <w:t>а</w:t>
      </w:r>
      <w:r>
        <w:rPr>
          <w:rFonts w:ascii="Arial" w:hAnsi="Arial"/>
          <w:sz w:val="18"/>
        </w:rPr>
        <w:t xml:space="preserve">) рекомендуется </w:t>
      </w:r>
      <w:bookmarkStart w:id="1050" w:name="OCRUncertain1183"/>
      <w:r>
        <w:rPr>
          <w:rFonts w:ascii="Arial" w:hAnsi="Arial"/>
          <w:sz w:val="18"/>
        </w:rPr>
        <w:t>эпоксидной</w:t>
      </w:r>
      <w:bookmarkEnd w:id="1050"/>
      <w:r>
        <w:rPr>
          <w:rFonts w:ascii="Arial" w:hAnsi="Arial"/>
          <w:sz w:val="18"/>
        </w:rPr>
        <w:t xml:space="preserve"> смолой с наполнителями: цементом или </w:t>
      </w:r>
      <w:bookmarkStart w:id="1051" w:name="OCRUncertain1184"/>
      <w:r>
        <w:rPr>
          <w:rFonts w:ascii="Arial" w:hAnsi="Arial"/>
          <w:sz w:val="18"/>
        </w:rPr>
        <w:t>тонкомолотым</w:t>
      </w:r>
      <w:bookmarkEnd w:id="1051"/>
      <w:r>
        <w:rPr>
          <w:rFonts w:ascii="Arial" w:hAnsi="Arial"/>
          <w:sz w:val="18"/>
        </w:rPr>
        <w:t xml:space="preserve"> песком для снижения усадо</w:t>
      </w:r>
      <w:r>
        <w:rPr>
          <w:rFonts w:ascii="Arial" w:hAnsi="Arial"/>
          <w:sz w:val="18"/>
        </w:rPr>
        <w:t>чных напряжений и деформаций. Приклеиваемые и анкер</w:t>
      </w:r>
      <w:r>
        <w:rPr>
          <w:rFonts w:ascii="Arial" w:hAnsi="Arial"/>
          <w:sz w:val="18"/>
        </w:rPr>
        <w:softHyphen/>
        <w:t>ные захваты могут быть использованы, как для образцов</w:t>
      </w:r>
      <w:bookmarkStart w:id="1052" w:name="OCRUncertain1185"/>
      <w:r>
        <w:rPr>
          <w:rFonts w:ascii="Arial" w:hAnsi="Arial"/>
          <w:sz w:val="18"/>
        </w:rPr>
        <w:t>-п</w:t>
      </w:r>
      <w:bookmarkEnd w:id="1052"/>
      <w:r>
        <w:rPr>
          <w:rFonts w:ascii="Arial" w:hAnsi="Arial"/>
          <w:sz w:val="18"/>
        </w:rPr>
        <w:t>ризм, так и для образцов-цилиндров.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3.2.</w:t>
      </w:r>
      <w:r>
        <w:rPr>
          <w:rFonts w:ascii="Arial" w:hAnsi="Arial"/>
          <w:sz w:val="18"/>
        </w:rPr>
        <w:t xml:space="preserve"> Зажимные (см. черт.</w:t>
      </w:r>
      <w:r>
        <w:rPr>
          <w:rFonts w:ascii="Arial" w:hAnsi="Arial"/>
          <w:noProof/>
          <w:sz w:val="18"/>
        </w:rPr>
        <w:t xml:space="preserve"> 16)</w:t>
      </w:r>
      <w:r>
        <w:rPr>
          <w:rFonts w:ascii="Arial" w:hAnsi="Arial"/>
          <w:sz w:val="18"/>
        </w:rPr>
        <w:t xml:space="preserve"> и самозажимные (см. черт.</w:t>
      </w:r>
      <w:r>
        <w:rPr>
          <w:rFonts w:ascii="Arial" w:hAnsi="Arial"/>
          <w:noProof/>
          <w:sz w:val="18"/>
        </w:rPr>
        <w:t xml:space="preserve"> 17)</w:t>
      </w:r>
      <w:r>
        <w:rPr>
          <w:rFonts w:ascii="Arial" w:hAnsi="Arial"/>
          <w:sz w:val="18"/>
        </w:rPr>
        <w:t xml:space="preserve"> захваты не требуют специальной подготовки образца и устанавливаются </w:t>
      </w:r>
      <w:bookmarkStart w:id="1053" w:name="OCRUncertain1187"/>
      <w:r>
        <w:rPr>
          <w:rFonts w:ascii="Arial" w:hAnsi="Arial"/>
          <w:sz w:val="18"/>
        </w:rPr>
        <w:t>на</w:t>
      </w:r>
      <w:bookmarkEnd w:id="1053"/>
      <w:r>
        <w:rPr>
          <w:rFonts w:ascii="Arial" w:hAnsi="Arial"/>
          <w:sz w:val="18"/>
        </w:rPr>
        <w:t xml:space="preserve"> </w:t>
      </w:r>
      <w:bookmarkStart w:id="1054" w:name="OCRUncertain1188"/>
      <w:r>
        <w:rPr>
          <w:rFonts w:ascii="Arial" w:hAnsi="Arial"/>
          <w:sz w:val="18"/>
        </w:rPr>
        <w:t>н</w:t>
      </w:r>
      <w:bookmarkEnd w:id="1054"/>
      <w:r>
        <w:rPr>
          <w:rFonts w:ascii="Arial" w:hAnsi="Arial"/>
          <w:sz w:val="18"/>
        </w:rPr>
        <w:t xml:space="preserve">ем </w:t>
      </w:r>
      <w:bookmarkStart w:id="1055" w:name="OCRUncertain1189"/>
      <w:r>
        <w:rPr>
          <w:rFonts w:ascii="Arial" w:hAnsi="Arial"/>
          <w:sz w:val="18"/>
        </w:rPr>
        <w:t>не</w:t>
      </w:r>
      <w:bookmarkEnd w:id="1055"/>
      <w:r>
        <w:rPr>
          <w:rFonts w:ascii="Arial" w:hAnsi="Arial"/>
          <w:sz w:val="18"/>
        </w:rPr>
        <w:t>поср</w:t>
      </w:r>
      <w:bookmarkStart w:id="1056" w:name="OCRUncertain1190"/>
      <w:r>
        <w:rPr>
          <w:rFonts w:ascii="Arial" w:hAnsi="Arial"/>
          <w:sz w:val="18"/>
        </w:rPr>
        <w:t>е</w:t>
      </w:r>
      <w:bookmarkEnd w:id="1056"/>
      <w:r>
        <w:rPr>
          <w:rFonts w:ascii="Arial" w:hAnsi="Arial"/>
          <w:sz w:val="18"/>
        </w:rPr>
        <w:t>дственно пер</w:t>
      </w:r>
      <w:bookmarkStart w:id="1057" w:name="OCRUncertain1191"/>
      <w:r>
        <w:rPr>
          <w:rFonts w:ascii="Arial" w:hAnsi="Arial"/>
          <w:sz w:val="18"/>
        </w:rPr>
        <w:t>е</w:t>
      </w:r>
      <w:bookmarkEnd w:id="1057"/>
      <w:r>
        <w:rPr>
          <w:rFonts w:ascii="Arial" w:hAnsi="Arial"/>
          <w:sz w:val="18"/>
        </w:rPr>
        <w:t>д испытани</w:t>
      </w:r>
      <w:bookmarkStart w:id="1058" w:name="OCRUncertain1192"/>
      <w:r>
        <w:rPr>
          <w:rFonts w:ascii="Arial" w:hAnsi="Arial"/>
          <w:sz w:val="18"/>
        </w:rPr>
        <w:t>е</w:t>
      </w:r>
      <w:bookmarkEnd w:id="1058"/>
      <w:r>
        <w:rPr>
          <w:rFonts w:ascii="Arial" w:hAnsi="Arial"/>
          <w:sz w:val="18"/>
        </w:rPr>
        <w:t>м. Образ</w:t>
      </w:r>
      <w:bookmarkStart w:id="1059" w:name="OCRUncertain1193"/>
      <w:r>
        <w:rPr>
          <w:rFonts w:ascii="Arial" w:hAnsi="Arial"/>
          <w:sz w:val="18"/>
        </w:rPr>
        <w:t>е</w:t>
      </w:r>
      <w:bookmarkEnd w:id="1059"/>
      <w:r>
        <w:rPr>
          <w:rFonts w:ascii="Arial" w:hAnsi="Arial"/>
          <w:sz w:val="18"/>
        </w:rPr>
        <w:t>ц удержива</w:t>
      </w:r>
      <w:bookmarkStart w:id="1060" w:name="OCRUncertain1194"/>
      <w:r>
        <w:rPr>
          <w:rFonts w:ascii="Arial" w:hAnsi="Arial"/>
          <w:sz w:val="18"/>
        </w:rPr>
        <w:t>е</w:t>
      </w:r>
      <w:bookmarkEnd w:id="1060"/>
      <w:r>
        <w:rPr>
          <w:rFonts w:ascii="Arial" w:hAnsi="Arial"/>
          <w:sz w:val="18"/>
        </w:rPr>
        <w:t>тся в захвате за сч</w:t>
      </w:r>
      <w:bookmarkStart w:id="1061" w:name="OCRUncertain1195"/>
      <w:r>
        <w:rPr>
          <w:rFonts w:ascii="Arial" w:hAnsi="Arial"/>
          <w:sz w:val="18"/>
        </w:rPr>
        <w:t>е</w:t>
      </w:r>
      <w:bookmarkEnd w:id="1061"/>
      <w:r>
        <w:rPr>
          <w:rFonts w:ascii="Arial" w:hAnsi="Arial"/>
          <w:sz w:val="18"/>
        </w:rPr>
        <w:t>т</w:t>
      </w:r>
    </w:p>
    <w:p w:rsidR="00000000" w:rsidRDefault="00C03CDC">
      <w:pPr>
        <w:ind w:firstLine="284"/>
        <w:jc w:val="both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СХЕМА ЗАХВАТОВ ДЛЯ ОБРАЗЦА С ГАЛТЕЛЯМИ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bookmarkStart w:id="1062" w:name="OCRUncertain1196"/>
    </w:p>
    <w:p w:rsidR="00000000" w:rsidRDefault="00C03CDC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pict>
          <v:shape id="_x0000_i1059" type="#_x0000_t75" style="width:312pt;height:217.5pt">
            <v:imagedata r:id="rId57" o:title=""/>
          </v:shape>
        </w:pict>
      </w:r>
    </w:p>
    <w:bookmarkEnd w:id="1062"/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sz w:val="16"/>
        </w:rPr>
        <w:t>1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образец;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2 -</w:t>
      </w:r>
      <w:r>
        <w:rPr>
          <w:rFonts w:ascii="Arial" w:hAnsi="Arial"/>
          <w:sz w:val="16"/>
        </w:rPr>
        <w:t xml:space="preserve"> захват;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3 -</w:t>
      </w:r>
      <w:r>
        <w:rPr>
          <w:rFonts w:ascii="Arial" w:hAnsi="Arial"/>
          <w:sz w:val="16"/>
        </w:rPr>
        <w:t xml:space="preserve"> конце</w:t>
      </w:r>
      <w:bookmarkStart w:id="1063" w:name="OCRUncertain1197"/>
      <w:r>
        <w:rPr>
          <w:rFonts w:ascii="Arial" w:hAnsi="Arial"/>
          <w:sz w:val="16"/>
        </w:rPr>
        <w:t>в</w:t>
      </w:r>
      <w:bookmarkEnd w:id="1063"/>
      <w:r>
        <w:rPr>
          <w:rFonts w:ascii="Arial" w:hAnsi="Arial"/>
          <w:sz w:val="16"/>
        </w:rPr>
        <w:t xml:space="preserve">ой </w:t>
      </w:r>
      <w:bookmarkStart w:id="1064" w:name="OCRUncertain1198"/>
      <w:r>
        <w:rPr>
          <w:rFonts w:ascii="Arial" w:hAnsi="Arial"/>
          <w:sz w:val="16"/>
        </w:rPr>
        <w:t>э</w:t>
      </w:r>
      <w:bookmarkEnd w:id="1064"/>
      <w:r>
        <w:rPr>
          <w:rFonts w:ascii="Arial" w:hAnsi="Arial"/>
          <w:sz w:val="16"/>
        </w:rPr>
        <w:t xml:space="preserve">лемент шарнира </w:t>
      </w:r>
      <w:bookmarkStart w:id="1065" w:name="OCRUncertain1199"/>
      <w:r>
        <w:rPr>
          <w:rFonts w:ascii="Arial" w:hAnsi="Arial"/>
          <w:sz w:val="16"/>
        </w:rPr>
        <w:t>Гука;</w:t>
      </w:r>
      <w:bookmarkEnd w:id="1065"/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4 -</w:t>
      </w:r>
      <w:r>
        <w:rPr>
          <w:rFonts w:ascii="Arial" w:hAnsi="Arial"/>
          <w:sz w:val="16"/>
        </w:rPr>
        <w:t xml:space="preserve"> гибкая тяга;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5</w:t>
      </w:r>
      <w:r>
        <w:rPr>
          <w:rFonts w:ascii="Arial" w:hAnsi="Arial"/>
          <w:i/>
          <w:sz w:val="16"/>
        </w:rPr>
        <w:t xml:space="preserve"> </w:t>
      </w:r>
      <w:bookmarkStart w:id="1066" w:name="OCRUncertain1200"/>
      <w:r>
        <w:rPr>
          <w:rFonts w:ascii="Arial" w:hAnsi="Arial"/>
          <w:i/>
          <w:sz w:val="16"/>
        </w:rPr>
        <w:t>~</w:t>
      </w:r>
      <w:bookmarkEnd w:id="1066"/>
      <w:r>
        <w:rPr>
          <w:rFonts w:ascii="Arial" w:hAnsi="Arial"/>
          <w:sz w:val="16"/>
        </w:rPr>
        <w:t xml:space="preserve"> ось; </w:t>
      </w: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sz w:val="16"/>
        </w:rPr>
        <w:t>6</w:t>
      </w:r>
      <w:r>
        <w:rPr>
          <w:rFonts w:ascii="Arial" w:hAnsi="Arial"/>
          <w:i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жест</w:t>
      </w:r>
      <w:r>
        <w:rPr>
          <w:rFonts w:ascii="Arial" w:hAnsi="Arial"/>
          <w:sz w:val="16"/>
        </w:rPr>
        <w:softHyphen/>
        <w:t>кая тяга</w:t>
      </w:r>
    </w:p>
    <w:p w:rsidR="00000000" w:rsidRDefault="00C03CDC">
      <w:pPr>
        <w:jc w:val="center"/>
        <w:rPr>
          <w:rFonts w:ascii="Arial" w:hAnsi="Arial"/>
          <w:sz w:val="16"/>
        </w:rPr>
      </w:pPr>
    </w:p>
    <w:p w:rsidR="00000000" w:rsidRDefault="00C03CDC">
      <w:pPr>
        <w:jc w:val="center"/>
        <w:rPr>
          <w:rFonts w:ascii="Arial" w:hAnsi="Arial"/>
          <w:noProof/>
          <w:sz w:val="16"/>
        </w:rPr>
      </w:pPr>
      <w:r>
        <w:rPr>
          <w:rFonts w:ascii="Arial" w:hAnsi="Arial"/>
          <w:sz w:val="16"/>
        </w:rPr>
        <w:t>Ч</w:t>
      </w:r>
      <w:bookmarkStart w:id="1067" w:name="OCRUncertain1202"/>
      <w:r>
        <w:rPr>
          <w:rFonts w:ascii="Arial" w:hAnsi="Arial"/>
          <w:sz w:val="16"/>
        </w:rPr>
        <w:t>е</w:t>
      </w:r>
      <w:bookmarkEnd w:id="1067"/>
      <w:r>
        <w:rPr>
          <w:rFonts w:ascii="Arial" w:hAnsi="Arial"/>
          <w:sz w:val="16"/>
        </w:rPr>
        <w:t>рт.</w:t>
      </w:r>
      <w:r>
        <w:rPr>
          <w:rFonts w:ascii="Arial" w:hAnsi="Arial"/>
          <w:noProof/>
          <w:sz w:val="16"/>
        </w:rPr>
        <w:t xml:space="preserve"> 14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СХЕ</w:t>
      </w:r>
      <w:r>
        <w:rPr>
          <w:rFonts w:ascii="Arial" w:hAnsi="Arial"/>
          <w:b/>
          <w:sz w:val="18"/>
        </w:rPr>
        <w:t xml:space="preserve">МА ПРИКЛЕИВАЕМЫХ </w:t>
      </w:r>
      <w:bookmarkStart w:id="1068" w:name="OCRUncertain1203"/>
      <w:r>
        <w:rPr>
          <w:rFonts w:ascii="Arial" w:hAnsi="Arial"/>
          <w:b/>
          <w:sz w:val="18"/>
        </w:rPr>
        <w:t>И</w:t>
      </w:r>
      <w:bookmarkEnd w:id="1068"/>
      <w:r>
        <w:rPr>
          <w:rFonts w:ascii="Arial" w:hAnsi="Arial"/>
          <w:b/>
          <w:sz w:val="18"/>
        </w:rPr>
        <w:t xml:space="preserve"> АНКЕРНЫХ ЗАХВАТОВ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bookmarkStart w:id="1069" w:name="OCRUncertain1217"/>
    </w:p>
    <w:p w:rsidR="00000000" w:rsidRDefault="00C03CDC">
      <w:pPr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pict>
          <v:shape id="_x0000_i1060" type="#_x0000_t75" style="width:281.25pt;height:163.5pt">
            <v:imagedata r:id="rId58" o:title=""/>
          </v:shape>
        </w:pict>
      </w:r>
    </w:p>
    <w:bookmarkEnd w:id="1069"/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sz w:val="16"/>
        </w:rPr>
        <w:t>1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образец;</w:t>
      </w:r>
      <w:r>
        <w:rPr>
          <w:rFonts w:ascii="Arial" w:hAnsi="Arial"/>
          <w:noProof/>
          <w:sz w:val="16"/>
        </w:rPr>
        <w:t xml:space="preserve"> 2 -</w:t>
      </w:r>
      <w:r>
        <w:rPr>
          <w:rFonts w:ascii="Arial" w:hAnsi="Arial"/>
          <w:sz w:val="16"/>
        </w:rPr>
        <w:t xml:space="preserve"> захват;</w:t>
      </w:r>
      <w:r>
        <w:rPr>
          <w:rFonts w:ascii="Arial" w:hAnsi="Arial"/>
          <w:noProof/>
          <w:sz w:val="16"/>
        </w:rPr>
        <w:t xml:space="preserve"> </w:t>
      </w:r>
      <w:bookmarkStart w:id="1070" w:name="OCRUncertain1218"/>
      <w:r>
        <w:rPr>
          <w:rFonts w:ascii="Arial" w:hAnsi="Arial"/>
          <w:i/>
          <w:noProof/>
          <w:sz w:val="16"/>
        </w:rPr>
        <w:t>3</w:t>
      </w:r>
      <w:bookmarkEnd w:id="1070"/>
      <w:r>
        <w:rPr>
          <w:rFonts w:ascii="Arial" w:hAnsi="Arial"/>
          <w:i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концевой э</w:t>
      </w:r>
      <w:bookmarkStart w:id="1071" w:name="OCRUncertain1219"/>
      <w:r>
        <w:rPr>
          <w:rFonts w:ascii="Arial" w:hAnsi="Arial"/>
          <w:sz w:val="16"/>
        </w:rPr>
        <w:t>л</w:t>
      </w:r>
      <w:bookmarkEnd w:id="1071"/>
      <w:r>
        <w:rPr>
          <w:rFonts w:ascii="Arial" w:hAnsi="Arial"/>
          <w:sz w:val="16"/>
        </w:rPr>
        <w:t xml:space="preserve">емент шарнира </w:t>
      </w:r>
      <w:bookmarkStart w:id="1072" w:name="OCRUncertain1220"/>
      <w:r>
        <w:rPr>
          <w:rFonts w:ascii="Arial" w:hAnsi="Arial"/>
          <w:sz w:val="16"/>
        </w:rPr>
        <w:t>Гука;</w:t>
      </w:r>
      <w:bookmarkEnd w:id="1072"/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4 -</w:t>
      </w:r>
      <w:r>
        <w:rPr>
          <w:rFonts w:ascii="Arial" w:hAnsi="Arial"/>
          <w:sz w:val="16"/>
        </w:rPr>
        <w:t xml:space="preserve"> </w:t>
      </w:r>
      <w:bookmarkStart w:id="1073" w:name="OCRUncertain1221"/>
      <w:r>
        <w:rPr>
          <w:rFonts w:ascii="Arial" w:hAnsi="Arial"/>
          <w:sz w:val="16"/>
        </w:rPr>
        <w:t>клей;</w:t>
      </w:r>
      <w:bookmarkEnd w:id="1073"/>
      <w:r>
        <w:rPr>
          <w:rFonts w:ascii="Arial" w:hAnsi="Arial"/>
          <w:noProof/>
          <w:sz w:val="16"/>
        </w:rPr>
        <w:t xml:space="preserve"> </w:t>
      </w:r>
      <w:bookmarkStart w:id="1074" w:name="OCRUncertain1222"/>
      <w:r>
        <w:rPr>
          <w:rFonts w:ascii="Arial" w:hAnsi="Arial"/>
          <w:noProof/>
          <w:sz w:val="16"/>
        </w:rPr>
        <w:t>5</w:t>
      </w:r>
      <w:bookmarkEnd w:id="1074"/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анкер </w:t>
      </w:r>
    </w:p>
    <w:p w:rsidR="00000000" w:rsidRDefault="00C03CDC">
      <w:pPr>
        <w:jc w:val="center"/>
        <w:rPr>
          <w:rFonts w:ascii="Arial" w:hAnsi="Arial"/>
          <w:sz w:val="16"/>
        </w:rPr>
      </w:pPr>
    </w:p>
    <w:p w:rsidR="00000000" w:rsidRDefault="00C03CDC">
      <w:pPr>
        <w:jc w:val="center"/>
        <w:rPr>
          <w:rFonts w:ascii="Arial" w:hAnsi="Arial"/>
          <w:noProof/>
          <w:sz w:val="16"/>
        </w:rPr>
      </w:pPr>
      <w:r>
        <w:rPr>
          <w:rFonts w:ascii="Arial" w:hAnsi="Arial"/>
          <w:sz w:val="16"/>
        </w:rPr>
        <w:t>Черт.</w:t>
      </w:r>
      <w:r>
        <w:rPr>
          <w:rFonts w:ascii="Arial" w:hAnsi="Arial"/>
          <w:noProof/>
          <w:sz w:val="16"/>
        </w:rPr>
        <w:t xml:space="preserve"> 15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трения деталей захвата (прижимных пластин или цанг) о его поверхность. С целью увеличения силы трения на поверхности деталей, при</w:t>
      </w:r>
      <w:bookmarkStart w:id="1075" w:name="OCRUncertain1223"/>
      <w:r>
        <w:rPr>
          <w:rFonts w:ascii="Arial" w:hAnsi="Arial"/>
          <w:sz w:val="18"/>
        </w:rPr>
        <w:t>л</w:t>
      </w:r>
      <w:bookmarkEnd w:id="1075"/>
      <w:r>
        <w:rPr>
          <w:rFonts w:ascii="Arial" w:hAnsi="Arial"/>
          <w:sz w:val="18"/>
        </w:rPr>
        <w:t>егающих к образцу</w:t>
      </w:r>
      <w:r>
        <w:rPr>
          <w:rFonts w:ascii="Arial" w:hAnsi="Arial"/>
          <w:noProof/>
          <w:sz w:val="18"/>
        </w:rPr>
        <w:t xml:space="preserve"> (</w:t>
      </w:r>
      <w:r>
        <w:rPr>
          <w:rFonts w:ascii="Arial" w:hAnsi="Arial"/>
          <w:i/>
          <w:noProof/>
          <w:sz w:val="18"/>
        </w:rPr>
        <w:t>2</w:t>
      </w:r>
      <w:r>
        <w:rPr>
          <w:rFonts w:ascii="Arial" w:hAnsi="Arial"/>
          <w:sz w:val="18"/>
        </w:rPr>
        <w:t xml:space="preserve"> на черт.</w:t>
      </w:r>
      <w:r>
        <w:rPr>
          <w:rFonts w:ascii="Arial" w:hAnsi="Arial"/>
          <w:noProof/>
          <w:sz w:val="18"/>
        </w:rPr>
        <w:t xml:space="preserve"> 16,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i/>
          <w:sz w:val="18"/>
        </w:rPr>
        <w:t>а</w:t>
      </w:r>
      <w:r>
        <w:rPr>
          <w:rFonts w:ascii="Arial" w:hAnsi="Arial"/>
          <w:sz w:val="18"/>
        </w:rPr>
        <w:t xml:space="preserve"> и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sz w:val="18"/>
        </w:rPr>
        <w:t>1</w:t>
      </w:r>
      <w:r>
        <w:rPr>
          <w:rFonts w:ascii="Arial" w:hAnsi="Arial"/>
          <w:i/>
          <w:noProof/>
          <w:sz w:val="18"/>
        </w:rPr>
        <w:t>7</w:t>
      </w:r>
      <w:r>
        <w:rPr>
          <w:rFonts w:ascii="Arial" w:hAnsi="Arial"/>
          <w:sz w:val="18"/>
        </w:rPr>
        <w:t xml:space="preserve"> и</w:t>
      </w:r>
      <w:r>
        <w:rPr>
          <w:rFonts w:ascii="Arial" w:hAnsi="Arial"/>
          <w:noProof/>
          <w:sz w:val="18"/>
        </w:rPr>
        <w:t xml:space="preserve"> </w:t>
      </w:r>
      <w:bookmarkStart w:id="1076" w:name="OCRUncertain1225"/>
      <w:r>
        <w:rPr>
          <w:rFonts w:ascii="Arial" w:hAnsi="Arial"/>
          <w:i/>
          <w:noProof/>
          <w:sz w:val="18"/>
        </w:rPr>
        <w:t>5</w:t>
      </w:r>
      <w:bookmarkEnd w:id="1076"/>
      <w:r>
        <w:rPr>
          <w:rFonts w:ascii="Arial" w:hAnsi="Arial"/>
          <w:sz w:val="18"/>
        </w:rPr>
        <w:t xml:space="preserve"> на черт.</w:t>
      </w:r>
      <w:r>
        <w:rPr>
          <w:rFonts w:ascii="Arial" w:hAnsi="Arial"/>
          <w:noProof/>
          <w:sz w:val="18"/>
        </w:rPr>
        <w:t xml:space="preserve"> 16,</w:t>
      </w:r>
      <w:bookmarkStart w:id="1077" w:name="OCRUncertain1226"/>
      <w:r>
        <w:rPr>
          <w:rFonts w:ascii="Arial" w:hAnsi="Arial"/>
          <w:sz w:val="18"/>
        </w:rPr>
        <w:t xml:space="preserve"> </w:t>
      </w:r>
      <w:bookmarkEnd w:id="1077"/>
      <w:r>
        <w:rPr>
          <w:rFonts w:ascii="Arial" w:hAnsi="Arial"/>
          <w:i/>
          <w:sz w:val="18"/>
        </w:rPr>
        <w:t>б</w:t>
      </w:r>
      <w:r>
        <w:rPr>
          <w:rFonts w:ascii="Arial" w:hAnsi="Arial"/>
          <w:sz w:val="18"/>
        </w:rPr>
        <w:t xml:space="preserve"> и 16, </w:t>
      </w:r>
      <w:r>
        <w:rPr>
          <w:rFonts w:ascii="Arial" w:hAnsi="Arial"/>
          <w:i/>
          <w:sz w:val="18"/>
        </w:rPr>
        <w:t>в</w:t>
      </w:r>
      <w:r>
        <w:rPr>
          <w:rFonts w:ascii="Arial" w:hAnsi="Arial"/>
          <w:sz w:val="18"/>
        </w:rPr>
        <w:t>) рекомендуется де</w:t>
      </w:r>
      <w:r>
        <w:rPr>
          <w:rFonts w:ascii="Arial" w:hAnsi="Arial"/>
          <w:sz w:val="18"/>
        </w:rPr>
        <w:softHyphen/>
        <w:t>лать насечку, а в зажимных захватах эти д</w:t>
      </w:r>
      <w:bookmarkStart w:id="1078" w:name="OCRUncertain1228"/>
      <w:r>
        <w:rPr>
          <w:rFonts w:ascii="Arial" w:hAnsi="Arial"/>
          <w:sz w:val="18"/>
        </w:rPr>
        <w:t>е</w:t>
      </w:r>
      <w:bookmarkEnd w:id="1078"/>
      <w:r>
        <w:rPr>
          <w:rFonts w:ascii="Arial" w:hAnsi="Arial"/>
          <w:sz w:val="18"/>
        </w:rPr>
        <w:t>тали дополнит</w:t>
      </w:r>
      <w:bookmarkStart w:id="1079" w:name="OCRUncertain1229"/>
      <w:r>
        <w:rPr>
          <w:rFonts w:ascii="Arial" w:hAnsi="Arial"/>
          <w:sz w:val="18"/>
        </w:rPr>
        <w:t>е</w:t>
      </w:r>
      <w:bookmarkEnd w:id="1079"/>
      <w:r>
        <w:rPr>
          <w:rFonts w:ascii="Arial" w:hAnsi="Arial"/>
          <w:sz w:val="18"/>
        </w:rPr>
        <w:t>льно прижимать к образцу винтами</w:t>
      </w:r>
      <w:r>
        <w:rPr>
          <w:rFonts w:ascii="Arial" w:hAnsi="Arial"/>
          <w:noProof/>
          <w:sz w:val="18"/>
        </w:rPr>
        <w:t xml:space="preserve"> (</w:t>
      </w:r>
      <w:r>
        <w:rPr>
          <w:rFonts w:ascii="Arial" w:hAnsi="Arial"/>
          <w:i/>
          <w:noProof/>
          <w:sz w:val="18"/>
        </w:rPr>
        <w:t>6</w:t>
      </w:r>
      <w:r>
        <w:rPr>
          <w:rFonts w:ascii="Arial" w:hAnsi="Arial"/>
          <w:sz w:val="18"/>
        </w:rPr>
        <w:t xml:space="preserve"> на черт.</w:t>
      </w:r>
      <w:r>
        <w:rPr>
          <w:rFonts w:ascii="Arial" w:hAnsi="Arial"/>
          <w:noProof/>
          <w:sz w:val="18"/>
        </w:rPr>
        <w:t xml:space="preserve"> 16).</w:t>
      </w:r>
      <w:r>
        <w:rPr>
          <w:rFonts w:ascii="Arial" w:hAnsi="Arial"/>
          <w:sz w:val="18"/>
        </w:rPr>
        <w:t xml:space="preserve"> Усилие затяжки винтов предварительно подбирают в зависимос</w:t>
      </w:r>
      <w:r>
        <w:rPr>
          <w:rFonts w:ascii="Arial" w:hAnsi="Arial"/>
          <w:sz w:val="18"/>
        </w:rPr>
        <w:t>ти от размеров образца, вида и прочности бетона. Число винтов рекомендуется принимать равным числу цанг.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Число цанг</w:t>
      </w:r>
      <w:r>
        <w:rPr>
          <w:rFonts w:ascii="Arial" w:hAnsi="Arial"/>
          <w:noProof/>
          <w:sz w:val="18"/>
        </w:rPr>
        <w:t xml:space="preserve"> </w:t>
      </w:r>
      <w:bookmarkStart w:id="1080" w:name="OCRUncertain1230"/>
      <w:r>
        <w:rPr>
          <w:rFonts w:ascii="Arial" w:hAnsi="Arial"/>
          <w:i/>
          <w:noProof/>
          <w:sz w:val="18"/>
        </w:rPr>
        <w:t>5</w:t>
      </w:r>
      <w:bookmarkEnd w:id="1080"/>
      <w:r>
        <w:rPr>
          <w:rFonts w:ascii="Arial" w:hAnsi="Arial"/>
          <w:sz w:val="18"/>
        </w:rPr>
        <w:t xml:space="preserve"> в зажимном захвате для образца цилиндра (черт.</w:t>
      </w:r>
      <w:r>
        <w:rPr>
          <w:rFonts w:ascii="Arial" w:hAnsi="Arial"/>
          <w:noProof/>
          <w:sz w:val="18"/>
        </w:rPr>
        <w:t xml:space="preserve"> 16,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i/>
          <w:sz w:val="18"/>
        </w:rPr>
        <w:t>б</w:t>
      </w:r>
      <w:r>
        <w:rPr>
          <w:rFonts w:ascii="Arial" w:hAnsi="Arial"/>
          <w:noProof/>
          <w:sz w:val="18"/>
        </w:rPr>
        <w:t>)</w:t>
      </w:r>
      <w:r>
        <w:rPr>
          <w:rFonts w:ascii="Arial" w:hAnsi="Arial"/>
          <w:sz w:val="18"/>
        </w:rPr>
        <w:t xml:space="preserve"> дол</w:t>
      </w:r>
      <w:r>
        <w:rPr>
          <w:rFonts w:ascii="Arial" w:hAnsi="Arial"/>
          <w:sz w:val="18"/>
        </w:rPr>
        <w:softHyphen/>
        <w:t>жно быть не менее четырех, что позволяет нивелировать возможные от</w:t>
      </w:r>
      <w:r>
        <w:rPr>
          <w:rFonts w:ascii="Arial" w:hAnsi="Arial"/>
          <w:sz w:val="18"/>
        </w:rPr>
        <w:softHyphen/>
        <w:t>клонения формы и размеров поперечного сечения образца от номинальных. Рекомендуется в этом типе захватов делать винтовое дно, которое служит для предварительного закрепления образца и удобства освобождения ос</w:t>
      </w:r>
      <w:r>
        <w:rPr>
          <w:rFonts w:ascii="Arial" w:hAnsi="Arial"/>
          <w:sz w:val="18"/>
        </w:rPr>
        <w:softHyphen/>
        <w:t>татков образца после испытания.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В самозажимном захвате для о</w:t>
      </w:r>
      <w:r>
        <w:rPr>
          <w:rFonts w:ascii="Arial" w:hAnsi="Arial"/>
          <w:sz w:val="18"/>
        </w:rPr>
        <w:t>бразцов-призм (см. черт.</w:t>
      </w:r>
      <w:r>
        <w:rPr>
          <w:rFonts w:ascii="Arial" w:hAnsi="Arial"/>
          <w:noProof/>
          <w:sz w:val="18"/>
        </w:rPr>
        <w:t xml:space="preserve"> 17)</w:t>
      </w:r>
      <w:r>
        <w:rPr>
          <w:rFonts w:ascii="Arial" w:hAnsi="Arial"/>
          <w:sz w:val="18"/>
        </w:rPr>
        <w:t xml:space="preserve"> каток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6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sz w:val="18"/>
        </w:rPr>
        <w:t>должен свободно перемещаться по пластине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2</w:t>
      </w:r>
      <w:r>
        <w:rPr>
          <w:rFonts w:ascii="Arial" w:hAnsi="Arial"/>
          <w:sz w:val="18"/>
        </w:rPr>
        <w:t xml:space="preserve"> захвата, а неподвижная опо</w:t>
      </w:r>
      <w:r>
        <w:rPr>
          <w:rFonts w:ascii="Arial" w:hAnsi="Arial"/>
          <w:sz w:val="18"/>
        </w:rPr>
        <w:softHyphen/>
        <w:t>ра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7</w:t>
      </w:r>
      <w:r>
        <w:rPr>
          <w:rFonts w:ascii="Arial" w:hAnsi="Arial"/>
          <w:sz w:val="18"/>
        </w:rPr>
        <w:t xml:space="preserve"> должна быть жестко закреплена на ней. При установке захвата на об</w:t>
      </w:r>
      <w:r>
        <w:rPr>
          <w:rFonts w:ascii="Arial" w:hAnsi="Arial"/>
          <w:sz w:val="18"/>
        </w:rPr>
        <w:softHyphen/>
        <w:t>разце для предотвращения его разруше</w:t>
      </w:r>
      <w:bookmarkStart w:id="1081" w:name="OCRUncertain1231"/>
      <w:r>
        <w:rPr>
          <w:rFonts w:ascii="Arial" w:hAnsi="Arial"/>
          <w:sz w:val="18"/>
        </w:rPr>
        <w:t>н</w:t>
      </w:r>
      <w:bookmarkEnd w:id="1081"/>
      <w:r>
        <w:rPr>
          <w:rFonts w:ascii="Arial" w:hAnsi="Arial"/>
          <w:sz w:val="18"/>
        </w:rPr>
        <w:t>ия в захвате подвижный каток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 xml:space="preserve">6 </w:t>
      </w:r>
      <w:r>
        <w:rPr>
          <w:rFonts w:ascii="Arial" w:hAnsi="Arial"/>
          <w:sz w:val="18"/>
        </w:rPr>
        <w:t>должен располагаться на расстоянии не менее, чем</w:t>
      </w:r>
      <w:r>
        <w:rPr>
          <w:rFonts w:ascii="Arial" w:hAnsi="Arial"/>
          <w:noProof/>
          <w:sz w:val="18"/>
        </w:rPr>
        <w:t xml:space="preserve"> 0,1</w:t>
      </w:r>
      <w:r>
        <w:rPr>
          <w:rFonts w:ascii="Arial" w:hAnsi="Arial"/>
          <w:i/>
          <w:sz w:val="18"/>
        </w:rPr>
        <w:t>а</w:t>
      </w:r>
      <w:r>
        <w:rPr>
          <w:rFonts w:ascii="Arial" w:hAnsi="Arial"/>
          <w:sz w:val="18"/>
        </w:rPr>
        <w:t xml:space="preserve"> от торца образ</w:t>
      </w:r>
      <w:bookmarkStart w:id="1082" w:name="OCRUncertain1232"/>
      <w:r>
        <w:rPr>
          <w:rFonts w:ascii="Arial" w:hAnsi="Arial"/>
          <w:sz w:val="18"/>
        </w:rPr>
        <w:t>ц</w:t>
      </w:r>
      <w:bookmarkEnd w:id="1082"/>
      <w:r>
        <w:rPr>
          <w:rFonts w:ascii="Arial" w:hAnsi="Arial"/>
          <w:sz w:val="18"/>
        </w:rPr>
        <w:t xml:space="preserve">а. </w:t>
      </w:r>
    </w:p>
    <w:p w:rsidR="00000000" w:rsidRDefault="00C03CDC">
      <w:pPr>
        <w:ind w:firstLine="284"/>
        <w:jc w:val="both"/>
        <w:rPr>
          <w:rFonts w:ascii="Arial" w:hAnsi="Arial"/>
          <w:i/>
          <w:noProof/>
          <w:sz w:val="18"/>
        </w:rPr>
      </w:pPr>
      <w:r>
        <w:rPr>
          <w:rFonts w:ascii="Arial" w:hAnsi="Arial"/>
          <w:noProof/>
          <w:sz w:val="18"/>
        </w:rPr>
        <w:t>4.</w:t>
      </w:r>
      <w:r>
        <w:rPr>
          <w:rFonts w:ascii="Arial" w:hAnsi="Arial"/>
          <w:sz w:val="18"/>
        </w:rPr>
        <w:t xml:space="preserve"> Для обеспечения </w:t>
      </w:r>
      <w:bookmarkStart w:id="1083" w:name="OCRUncertain1233"/>
      <w:r>
        <w:rPr>
          <w:rFonts w:ascii="Arial" w:hAnsi="Arial"/>
          <w:sz w:val="18"/>
        </w:rPr>
        <w:t>соосности</w:t>
      </w:r>
      <w:bookmarkEnd w:id="1083"/>
      <w:r>
        <w:rPr>
          <w:rFonts w:ascii="Arial" w:hAnsi="Arial"/>
          <w:sz w:val="18"/>
        </w:rPr>
        <w:t xml:space="preserve"> передачи усилия между захва</w:t>
      </w:r>
      <w:bookmarkStart w:id="1084" w:name="OCRUncertain1234"/>
      <w:r>
        <w:rPr>
          <w:rFonts w:ascii="Arial" w:hAnsi="Arial"/>
          <w:sz w:val="18"/>
        </w:rPr>
        <w:t>т</w:t>
      </w:r>
      <w:bookmarkEnd w:id="1084"/>
      <w:r>
        <w:rPr>
          <w:rFonts w:ascii="Arial" w:hAnsi="Arial"/>
          <w:sz w:val="18"/>
        </w:rPr>
        <w:t>ами их следует соединять с опорными устройствами испытательной машины чер</w:t>
      </w:r>
      <w:bookmarkStart w:id="1085" w:name="OCRUncertain1235"/>
      <w:r>
        <w:rPr>
          <w:rFonts w:ascii="Arial" w:hAnsi="Arial"/>
          <w:sz w:val="18"/>
        </w:rPr>
        <w:t>е</w:t>
      </w:r>
      <w:bookmarkEnd w:id="1085"/>
      <w:r>
        <w:rPr>
          <w:rFonts w:ascii="Arial" w:hAnsi="Arial"/>
          <w:sz w:val="18"/>
        </w:rPr>
        <w:t>з шарнир Гука, схема которого приведена на черт.</w:t>
      </w:r>
      <w:r>
        <w:rPr>
          <w:rFonts w:ascii="Arial" w:hAnsi="Arial"/>
          <w:noProof/>
          <w:sz w:val="18"/>
        </w:rPr>
        <w:t xml:space="preserve"> 18.</w:t>
      </w:r>
      <w:r>
        <w:rPr>
          <w:rFonts w:ascii="Arial" w:hAnsi="Arial"/>
          <w:sz w:val="18"/>
        </w:rPr>
        <w:t xml:space="preserve"> Концевой </w:t>
      </w:r>
      <w:bookmarkStart w:id="1086" w:name="OCRUncertain1236"/>
      <w:r>
        <w:rPr>
          <w:rFonts w:ascii="Arial" w:hAnsi="Arial"/>
          <w:sz w:val="18"/>
        </w:rPr>
        <w:t>элемент</w:t>
      </w:r>
      <w:bookmarkEnd w:id="1086"/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2</w:t>
      </w:r>
    </w:p>
    <w:p w:rsidR="00000000" w:rsidRDefault="00C03CDC">
      <w:pPr>
        <w:ind w:firstLine="284"/>
        <w:jc w:val="both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СХЕМЫ ЗАЖИМНЫХ ЗАХВАТОВ</w:t>
      </w:r>
    </w:p>
    <w:p w:rsidR="00000000" w:rsidRDefault="00C03CDC">
      <w:pPr>
        <w:ind w:firstLine="284"/>
        <w:jc w:val="both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pict>
          <v:shape id="_x0000_i1061" type="#_x0000_t75" style="width:295.5pt;height:311.25pt">
            <v:imagedata r:id="rId59" o:title=""/>
          </v:shape>
        </w:pict>
      </w:r>
    </w:p>
    <w:p w:rsidR="00000000" w:rsidRDefault="00C03CDC">
      <w:pPr>
        <w:jc w:val="center"/>
        <w:rPr>
          <w:rFonts w:ascii="Arial" w:hAnsi="Arial"/>
          <w:sz w:val="16"/>
        </w:rPr>
      </w:pPr>
      <w:bookmarkStart w:id="1087" w:name="OCRUncertain1204"/>
      <w:r>
        <w:rPr>
          <w:rFonts w:ascii="Arial" w:hAnsi="Arial"/>
          <w:i/>
          <w:noProof/>
          <w:sz w:val="16"/>
        </w:rPr>
        <w:t>1</w:t>
      </w:r>
      <w:bookmarkEnd w:id="1087"/>
      <w:r>
        <w:rPr>
          <w:rFonts w:ascii="Arial" w:hAnsi="Arial"/>
          <w:b/>
          <w:i/>
          <w:noProof/>
          <w:sz w:val="16"/>
        </w:rPr>
        <w:t xml:space="preserve"> —</w:t>
      </w:r>
      <w:r>
        <w:rPr>
          <w:rFonts w:ascii="Arial" w:hAnsi="Arial"/>
          <w:sz w:val="16"/>
        </w:rPr>
        <w:t xml:space="preserve"> обр</w:t>
      </w:r>
      <w:bookmarkStart w:id="1088" w:name="OCRUncertain1205"/>
      <w:r>
        <w:rPr>
          <w:rFonts w:ascii="Arial" w:hAnsi="Arial"/>
          <w:sz w:val="16"/>
        </w:rPr>
        <w:t>а</w:t>
      </w:r>
      <w:bookmarkEnd w:id="1088"/>
      <w:r>
        <w:rPr>
          <w:rFonts w:ascii="Arial" w:hAnsi="Arial"/>
          <w:sz w:val="16"/>
        </w:rPr>
        <w:t>зец;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2 -</w:t>
      </w:r>
      <w:r>
        <w:rPr>
          <w:rFonts w:ascii="Arial" w:hAnsi="Arial"/>
          <w:sz w:val="16"/>
        </w:rPr>
        <w:t xml:space="preserve"> захват;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3 —</w:t>
      </w:r>
      <w:r>
        <w:rPr>
          <w:rFonts w:ascii="Arial" w:hAnsi="Arial"/>
          <w:sz w:val="16"/>
        </w:rPr>
        <w:t xml:space="preserve"> концевой </w:t>
      </w:r>
      <w:bookmarkStart w:id="1089" w:name="OCRUncertain1206"/>
      <w:r>
        <w:rPr>
          <w:rFonts w:ascii="Arial" w:hAnsi="Arial"/>
          <w:sz w:val="16"/>
        </w:rPr>
        <w:t>эл</w:t>
      </w:r>
      <w:bookmarkEnd w:id="1089"/>
      <w:r>
        <w:rPr>
          <w:rFonts w:ascii="Arial" w:hAnsi="Arial"/>
          <w:sz w:val="16"/>
        </w:rPr>
        <w:t>емен</w:t>
      </w:r>
      <w:bookmarkStart w:id="1090" w:name="OCRUncertain1207"/>
      <w:r>
        <w:rPr>
          <w:rFonts w:ascii="Arial" w:hAnsi="Arial"/>
          <w:sz w:val="16"/>
        </w:rPr>
        <w:t>т</w:t>
      </w:r>
      <w:bookmarkEnd w:id="1090"/>
      <w:r>
        <w:rPr>
          <w:rFonts w:ascii="Arial" w:hAnsi="Arial"/>
          <w:sz w:val="16"/>
        </w:rPr>
        <w:t xml:space="preserve"> шарнира Гука;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4 —</w:t>
      </w:r>
      <w:r>
        <w:rPr>
          <w:rFonts w:ascii="Arial" w:hAnsi="Arial"/>
          <w:sz w:val="16"/>
        </w:rPr>
        <w:t xml:space="preserve"> ось;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5 —</w:t>
      </w:r>
      <w:r>
        <w:rPr>
          <w:rFonts w:ascii="Arial" w:hAnsi="Arial"/>
          <w:sz w:val="16"/>
        </w:rPr>
        <w:t xml:space="preserve"> ца</w:t>
      </w:r>
      <w:bookmarkStart w:id="1091" w:name="OCRUncertain1208"/>
      <w:r>
        <w:rPr>
          <w:rFonts w:ascii="Arial" w:hAnsi="Arial"/>
          <w:sz w:val="16"/>
        </w:rPr>
        <w:t>н</w:t>
      </w:r>
      <w:bookmarkEnd w:id="1091"/>
      <w:r>
        <w:rPr>
          <w:rFonts w:ascii="Arial" w:hAnsi="Arial"/>
          <w:sz w:val="16"/>
        </w:rPr>
        <w:t>га</w:t>
      </w:r>
      <w:bookmarkStart w:id="1092" w:name="OCRUncertain1209"/>
      <w:r>
        <w:rPr>
          <w:rFonts w:ascii="Arial" w:hAnsi="Arial"/>
          <w:sz w:val="16"/>
        </w:rPr>
        <w:t xml:space="preserve">; </w:t>
      </w:r>
      <w:bookmarkEnd w:id="1092"/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sz w:val="16"/>
        </w:rPr>
        <w:t>6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стягиваю</w:t>
      </w:r>
      <w:bookmarkStart w:id="1093" w:name="OCRUncertain1210"/>
      <w:r>
        <w:rPr>
          <w:rFonts w:ascii="Arial" w:hAnsi="Arial"/>
          <w:sz w:val="16"/>
        </w:rPr>
        <w:t>щ</w:t>
      </w:r>
      <w:bookmarkEnd w:id="1093"/>
      <w:r>
        <w:rPr>
          <w:rFonts w:ascii="Arial" w:hAnsi="Arial"/>
          <w:sz w:val="16"/>
        </w:rPr>
        <w:t>ие винты</w:t>
      </w:r>
    </w:p>
    <w:p w:rsidR="00000000" w:rsidRDefault="00C03CDC">
      <w:pPr>
        <w:jc w:val="center"/>
        <w:rPr>
          <w:rFonts w:ascii="Arial" w:hAnsi="Arial"/>
          <w:sz w:val="16"/>
        </w:rPr>
      </w:pPr>
    </w:p>
    <w:p w:rsidR="00000000" w:rsidRDefault="00C03CDC">
      <w:pPr>
        <w:jc w:val="center"/>
        <w:rPr>
          <w:rFonts w:ascii="Arial" w:hAnsi="Arial"/>
          <w:noProof/>
          <w:sz w:val="16"/>
        </w:rPr>
      </w:pPr>
      <w:r>
        <w:rPr>
          <w:rFonts w:ascii="Arial" w:hAnsi="Arial"/>
          <w:sz w:val="16"/>
        </w:rPr>
        <w:t>Черт.</w:t>
      </w:r>
      <w:r>
        <w:rPr>
          <w:rFonts w:ascii="Arial" w:hAnsi="Arial"/>
          <w:noProof/>
          <w:sz w:val="16"/>
        </w:rPr>
        <w:t xml:space="preserve"> 16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шарн</w:t>
      </w:r>
      <w:bookmarkStart w:id="1094" w:name="OCRUncertain1211"/>
      <w:r>
        <w:rPr>
          <w:rFonts w:ascii="Arial" w:hAnsi="Arial"/>
          <w:sz w:val="18"/>
        </w:rPr>
        <w:t>и</w:t>
      </w:r>
      <w:bookmarkEnd w:id="1094"/>
      <w:r>
        <w:rPr>
          <w:rFonts w:ascii="Arial" w:hAnsi="Arial"/>
          <w:sz w:val="18"/>
        </w:rPr>
        <w:t>ра входит в состав захвата, а концевой элемент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3</w:t>
      </w:r>
      <w:r>
        <w:rPr>
          <w:rFonts w:ascii="Arial" w:hAnsi="Arial"/>
          <w:sz w:val="18"/>
        </w:rPr>
        <w:t xml:space="preserve"> устанавливают в опорном устройстве испытательной машины.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Примене</w:t>
      </w:r>
      <w:bookmarkStart w:id="1095" w:name="OCRUncertain1212"/>
      <w:r>
        <w:rPr>
          <w:rFonts w:ascii="Arial" w:hAnsi="Arial"/>
          <w:sz w:val="18"/>
        </w:rPr>
        <w:t>н</w:t>
      </w:r>
      <w:bookmarkEnd w:id="1095"/>
      <w:r>
        <w:rPr>
          <w:rFonts w:ascii="Arial" w:hAnsi="Arial"/>
          <w:sz w:val="18"/>
        </w:rPr>
        <w:t xml:space="preserve">ие шаровых шарниров вместо шарниров Гука допускается </w:t>
      </w:r>
      <w:bookmarkStart w:id="1096" w:name="OCRUncertain1213"/>
      <w:r>
        <w:rPr>
          <w:rFonts w:ascii="Arial" w:hAnsi="Arial"/>
          <w:sz w:val="18"/>
        </w:rPr>
        <w:t>т</w:t>
      </w:r>
      <w:bookmarkEnd w:id="1096"/>
      <w:r>
        <w:rPr>
          <w:rFonts w:ascii="Arial" w:hAnsi="Arial"/>
          <w:sz w:val="18"/>
        </w:rPr>
        <w:t>о</w:t>
      </w:r>
      <w:bookmarkStart w:id="1097" w:name="OCRUncertain1214"/>
      <w:r>
        <w:rPr>
          <w:rFonts w:ascii="Arial" w:hAnsi="Arial"/>
          <w:sz w:val="18"/>
        </w:rPr>
        <w:t>л</w:t>
      </w:r>
      <w:bookmarkEnd w:id="1097"/>
      <w:r>
        <w:rPr>
          <w:rFonts w:ascii="Arial" w:hAnsi="Arial"/>
          <w:sz w:val="18"/>
        </w:rPr>
        <w:t>ько при гибкой конструкции сочленения захвата с испытательной маши</w:t>
      </w:r>
      <w:r>
        <w:rPr>
          <w:rFonts w:ascii="Arial" w:hAnsi="Arial"/>
          <w:sz w:val="18"/>
        </w:rPr>
        <w:softHyphen/>
      </w:r>
      <w:bookmarkStart w:id="1098" w:name="OCRUncertain1215"/>
      <w:r>
        <w:rPr>
          <w:rFonts w:ascii="Arial" w:hAnsi="Arial"/>
          <w:sz w:val="18"/>
        </w:rPr>
        <w:t>н</w:t>
      </w:r>
      <w:bookmarkEnd w:id="1098"/>
      <w:r>
        <w:rPr>
          <w:rFonts w:ascii="Arial" w:hAnsi="Arial"/>
          <w:sz w:val="18"/>
        </w:rPr>
        <w:t>о</w:t>
      </w:r>
      <w:bookmarkStart w:id="1099" w:name="OCRUncertain1216"/>
      <w:r>
        <w:rPr>
          <w:rFonts w:ascii="Arial" w:hAnsi="Arial"/>
          <w:sz w:val="18"/>
        </w:rPr>
        <w:t>й</w:t>
      </w:r>
      <w:bookmarkEnd w:id="1099"/>
      <w:r>
        <w:rPr>
          <w:rFonts w:ascii="Arial" w:hAnsi="Arial"/>
          <w:sz w:val="18"/>
        </w:rPr>
        <w:t>.</w:t>
      </w:r>
    </w:p>
    <w:p w:rsidR="00000000" w:rsidRDefault="00C03CDC">
      <w:pPr>
        <w:ind w:firstLine="284"/>
        <w:jc w:val="both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СХЕМА САМОЗАЖИМНОГО ЗАЖИМА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bookmarkStart w:id="1100" w:name="OCRUncertain1237"/>
    </w:p>
    <w:bookmarkEnd w:id="1100"/>
    <w:p w:rsidR="00000000" w:rsidRDefault="00C03CDC">
      <w:pPr>
        <w:jc w:val="center"/>
        <w:rPr>
          <w:rFonts w:ascii="Arial" w:hAnsi="Arial"/>
          <w:i/>
          <w:sz w:val="16"/>
        </w:rPr>
      </w:pPr>
      <w:r>
        <w:rPr>
          <w:rFonts w:ascii="Arial" w:hAnsi="Arial"/>
          <w:sz w:val="16"/>
        </w:rPr>
        <w:pict>
          <v:shape id="_x0000_i1062" type="#_x0000_t75" style="width:257.25pt;height:171.75pt">
            <v:imagedata r:id="rId60" o:title=""/>
          </v:shape>
        </w:pict>
      </w: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sz w:val="16"/>
        </w:rPr>
        <w:t>1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образец;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2 -</w:t>
      </w:r>
      <w:r>
        <w:rPr>
          <w:rFonts w:ascii="Arial" w:hAnsi="Arial"/>
          <w:sz w:val="16"/>
        </w:rPr>
        <w:t xml:space="preserve"> прижимная пластина;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3 -</w:t>
      </w:r>
      <w:r>
        <w:rPr>
          <w:rFonts w:ascii="Arial" w:hAnsi="Arial"/>
          <w:sz w:val="16"/>
        </w:rPr>
        <w:t xml:space="preserve"> концевой э</w:t>
      </w:r>
      <w:bookmarkStart w:id="1101" w:name="OCRUncertain1238"/>
      <w:r>
        <w:rPr>
          <w:rFonts w:ascii="Arial" w:hAnsi="Arial"/>
          <w:sz w:val="16"/>
        </w:rPr>
        <w:t>л</w:t>
      </w:r>
      <w:bookmarkEnd w:id="1101"/>
      <w:r>
        <w:rPr>
          <w:rFonts w:ascii="Arial" w:hAnsi="Arial"/>
          <w:sz w:val="16"/>
        </w:rPr>
        <w:t xml:space="preserve">емент шарнира </w:t>
      </w:r>
      <w:bookmarkStart w:id="1102" w:name="OCRUncertain1239"/>
      <w:r>
        <w:rPr>
          <w:rFonts w:ascii="Arial" w:hAnsi="Arial"/>
          <w:sz w:val="16"/>
        </w:rPr>
        <w:t>Гука;</w:t>
      </w:r>
      <w:bookmarkEnd w:id="1102"/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4 -</w:t>
      </w:r>
      <w:r>
        <w:rPr>
          <w:rFonts w:ascii="Arial" w:hAnsi="Arial"/>
          <w:sz w:val="16"/>
        </w:rPr>
        <w:t xml:space="preserve"> ось; </w:t>
      </w: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</w:rPr>
        <w:t>5 -</w:t>
      </w:r>
      <w:r>
        <w:rPr>
          <w:rFonts w:ascii="Arial" w:hAnsi="Arial"/>
          <w:sz w:val="16"/>
        </w:rPr>
        <w:t xml:space="preserve"> тяга;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6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подвижная опора захвата (каток)</w:t>
      </w:r>
      <w:bookmarkStart w:id="1103" w:name="OCRUncertain1240"/>
      <w:r>
        <w:rPr>
          <w:rFonts w:ascii="Arial" w:hAnsi="Arial"/>
          <w:noProof/>
          <w:sz w:val="16"/>
        </w:rPr>
        <w:t>;</w:t>
      </w:r>
      <w:bookmarkEnd w:id="1103"/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7</w:t>
      </w:r>
      <w:r>
        <w:rPr>
          <w:rFonts w:ascii="Arial" w:hAnsi="Arial"/>
          <w:noProof/>
          <w:sz w:val="16"/>
        </w:rPr>
        <w:t xml:space="preserve"> -</w:t>
      </w:r>
      <w:r>
        <w:rPr>
          <w:rFonts w:ascii="Arial" w:hAnsi="Arial"/>
          <w:sz w:val="16"/>
        </w:rPr>
        <w:t xml:space="preserve"> неподвижная оп</w:t>
      </w:r>
      <w:bookmarkStart w:id="1104" w:name="OCRUncertain1241"/>
      <w:r>
        <w:rPr>
          <w:rFonts w:ascii="Arial" w:hAnsi="Arial"/>
          <w:sz w:val="16"/>
        </w:rPr>
        <w:t>о</w:t>
      </w:r>
      <w:bookmarkEnd w:id="1104"/>
      <w:r>
        <w:rPr>
          <w:rFonts w:ascii="Arial" w:hAnsi="Arial"/>
          <w:sz w:val="16"/>
        </w:rPr>
        <w:t>ра захвата</w:t>
      </w:r>
    </w:p>
    <w:p w:rsidR="00000000" w:rsidRDefault="00C03CDC">
      <w:pPr>
        <w:jc w:val="center"/>
        <w:rPr>
          <w:rFonts w:ascii="Arial" w:hAnsi="Arial"/>
          <w:sz w:val="16"/>
        </w:rPr>
      </w:pP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>Черт.</w:t>
      </w:r>
      <w:r>
        <w:rPr>
          <w:rFonts w:ascii="Arial" w:hAnsi="Arial"/>
          <w:noProof/>
          <w:sz w:val="16"/>
        </w:rPr>
        <w:t xml:space="preserve"> 17 </w:t>
      </w:r>
    </w:p>
    <w:p w:rsidR="00000000" w:rsidRDefault="00C03CDC">
      <w:pPr>
        <w:ind w:firstLine="284"/>
        <w:jc w:val="both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СХЕМА ШАРНИ</w:t>
      </w:r>
      <w:bookmarkStart w:id="1105" w:name="OCRUncertain1242"/>
      <w:r>
        <w:rPr>
          <w:rFonts w:ascii="Arial" w:hAnsi="Arial"/>
          <w:b/>
          <w:sz w:val="18"/>
        </w:rPr>
        <w:t>Р</w:t>
      </w:r>
      <w:bookmarkEnd w:id="1105"/>
      <w:r>
        <w:rPr>
          <w:rFonts w:ascii="Arial" w:hAnsi="Arial"/>
          <w:b/>
          <w:sz w:val="18"/>
        </w:rPr>
        <w:t>А ГУКА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i/>
          <w:sz w:val="16"/>
        </w:rPr>
      </w:pPr>
      <w:r>
        <w:rPr>
          <w:rFonts w:ascii="Arial" w:hAnsi="Arial"/>
          <w:sz w:val="16"/>
        </w:rPr>
        <w:pict>
          <v:shape id="_x0000_i1063" type="#_x0000_t75" style="width:167.25pt;height:199.5pt">
            <v:imagedata r:id="rId61" o:title=""/>
          </v:shape>
        </w:pict>
      </w:r>
    </w:p>
    <w:p w:rsidR="00000000" w:rsidRDefault="00C03CDC">
      <w:pPr>
        <w:jc w:val="center"/>
        <w:rPr>
          <w:rFonts w:ascii="Arial" w:hAnsi="Arial"/>
          <w:sz w:val="16"/>
        </w:rPr>
      </w:pPr>
      <w:r>
        <w:rPr>
          <w:rFonts w:ascii="Arial" w:hAnsi="Arial"/>
          <w:i/>
          <w:noProof/>
          <w:sz w:val="16"/>
        </w:rPr>
        <w:t>1 -</w:t>
      </w:r>
      <w:r>
        <w:rPr>
          <w:rFonts w:ascii="Arial" w:hAnsi="Arial"/>
          <w:sz w:val="16"/>
        </w:rPr>
        <w:t xml:space="preserve"> централ</w:t>
      </w:r>
      <w:bookmarkStart w:id="1106" w:name="OCRUncertain1280"/>
      <w:r>
        <w:rPr>
          <w:rFonts w:ascii="Arial" w:hAnsi="Arial"/>
          <w:sz w:val="16"/>
        </w:rPr>
        <w:t>ь</w:t>
      </w:r>
      <w:bookmarkEnd w:id="1106"/>
      <w:r>
        <w:rPr>
          <w:rFonts w:ascii="Arial" w:hAnsi="Arial"/>
          <w:sz w:val="16"/>
        </w:rPr>
        <w:t>ный элеме</w:t>
      </w:r>
      <w:bookmarkStart w:id="1107" w:name="OCRUncertain1281"/>
      <w:r>
        <w:rPr>
          <w:rFonts w:ascii="Arial" w:hAnsi="Arial"/>
          <w:sz w:val="16"/>
        </w:rPr>
        <w:t>нт</w:t>
      </w:r>
      <w:bookmarkEnd w:id="1107"/>
      <w:r>
        <w:rPr>
          <w:rFonts w:ascii="Arial" w:hAnsi="Arial"/>
          <w:sz w:val="16"/>
        </w:rPr>
        <w:t>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2, 3 -</w:t>
      </w:r>
      <w:r>
        <w:rPr>
          <w:rFonts w:ascii="Arial" w:hAnsi="Arial"/>
          <w:sz w:val="16"/>
        </w:rPr>
        <w:t xml:space="preserve"> </w:t>
      </w:r>
      <w:bookmarkStart w:id="1108" w:name="OCRUncertain1282"/>
      <w:r>
        <w:rPr>
          <w:rFonts w:ascii="Arial" w:hAnsi="Arial"/>
          <w:sz w:val="16"/>
        </w:rPr>
        <w:t>конце</w:t>
      </w:r>
      <w:bookmarkEnd w:id="1108"/>
      <w:r>
        <w:rPr>
          <w:rFonts w:ascii="Arial" w:hAnsi="Arial"/>
          <w:sz w:val="16"/>
        </w:rPr>
        <w:t>вые элементы;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i/>
          <w:noProof/>
          <w:sz w:val="16"/>
        </w:rPr>
        <w:t>4 -</w:t>
      </w:r>
      <w:r>
        <w:rPr>
          <w:rFonts w:ascii="Arial" w:hAnsi="Arial"/>
          <w:sz w:val="16"/>
        </w:rPr>
        <w:t xml:space="preserve"> ось</w:t>
      </w:r>
    </w:p>
    <w:p w:rsidR="00000000" w:rsidRDefault="00C03CDC">
      <w:pPr>
        <w:jc w:val="center"/>
        <w:rPr>
          <w:rFonts w:ascii="Arial" w:hAnsi="Arial"/>
          <w:sz w:val="16"/>
        </w:rPr>
      </w:pPr>
    </w:p>
    <w:p w:rsidR="00000000" w:rsidRDefault="00C03CDC">
      <w:pPr>
        <w:jc w:val="center"/>
        <w:rPr>
          <w:rFonts w:ascii="Arial" w:hAnsi="Arial"/>
          <w:noProof/>
          <w:sz w:val="16"/>
        </w:rPr>
      </w:pPr>
      <w:r>
        <w:rPr>
          <w:rFonts w:ascii="Arial" w:hAnsi="Arial"/>
          <w:sz w:val="16"/>
        </w:rPr>
        <w:t>Черт.</w:t>
      </w:r>
      <w:r>
        <w:rPr>
          <w:rFonts w:ascii="Arial" w:hAnsi="Arial"/>
          <w:noProof/>
          <w:sz w:val="16"/>
        </w:rPr>
        <w:t xml:space="preserve"> 18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right"/>
        <w:rPr>
          <w:rFonts w:ascii="Arial" w:hAnsi="Arial"/>
          <w:sz w:val="18"/>
        </w:rPr>
      </w:pPr>
    </w:p>
    <w:p w:rsidR="00000000" w:rsidRDefault="00C03CDC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ПРИЛОЖЕНИЕ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sz w:val="18"/>
        </w:rPr>
        <w:t>11</w:t>
      </w:r>
      <w:r>
        <w:rPr>
          <w:rFonts w:ascii="Arial" w:hAnsi="Arial"/>
          <w:noProof/>
          <w:sz w:val="18"/>
        </w:rPr>
        <w:t xml:space="preserve"> </w:t>
      </w:r>
    </w:p>
    <w:p w:rsidR="00000000" w:rsidRDefault="00C03CDC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Обяз</w:t>
      </w:r>
      <w:bookmarkStart w:id="1109" w:name="OCRUncertain1243"/>
      <w:r>
        <w:rPr>
          <w:rFonts w:ascii="Arial" w:hAnsi="Arial"/>
          <w:i/>
          <w:sz w:val="18"/>
        </w:rPr>
        <w:t>а</w:t>
      </w:r>
      <w:bookmarkEnd w:id="1109"/>
      <w:r>
        <w:rPr>
          <w:rFonts w:ascii="Arial" w:hAnsi="Arial"/>
          <w:i/>
          <w:sz w:val="18"/>
        </w:rPr>
        <w:t>тельное</w:t>
      </w:r>
    </w:p>
    <w:p w:rsidR="00000000" w:rsidRDefault="00C03CDC">
      <w:pPr>
        <w:ind w:firstLine="284"/>
        <w:jc w:val="both"/>
        <w:rPr>
          <w:rFonts w:ascii="Arial" w:hAnsi="Arial"/>
          <w:b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МЕТОДИКА ЭКСП</w:t>
      </w:r>
      <w:bookmarkStart w:id="1110" w:name="OCRUncertain1244"/>
      <w:r>
        <w:rPr>
          <w:rFonts w:ascii="Arial" w:hAnsi="Arial"/>
          <w:b/>
          <w:sz w:val="18"/>
        </w:rPr>
        <w:t>Е</w:t>
      </w:r>
      <w:bookmarkEnd w:id="1110"/>
      <w:r>
        <w:rPr>
          <w:rFonts w:ascii="Arial" w:hAnsi="Arial"/>
          <w:b/>
          <w:sz w:val="18"/>
        </w:rPr>
        <w:t>РИМЕНТАЛЬНОГО ОПРЕДЕЛЕНИЯ МАСШТАБНЫХ КОЭФФИЦ</w:t>
      </w:r>
      <w:bookmarkStart w:id="1111" w:name="OCRUncertain1245"/>
      <w:r>
        <w:rPr>
          <w:rFonts w:ascii="Arial" w:hAnsi="Arial"/>
          <w:b/>
          <w:sz w:val="18"/>
        </w:rPr>
        <w:t>ИЕ</w:t>
      </w:r>
      <w:bookmarkEnd w:id="1111"/>
      <w:r>
        <w:rPr>
          <w:rFonts w:ascii="Arial" w:hAnsi="Arial"/>
          <w:b/>
          <w:sz w:val="18"/>
        </w:rPr>
        <w:t>НТОВ И КОЭФФ</w:t>
      </w:r>
      <w:bookmarkStart w:id="1112" w:name="OCRUncertain1246"/>
      <w:r>
        <w:rPr>
          <w:rFonts w:ascii="Arial" w:hAnsi="Arial"/>
          <w:b/>
          <w:sz w:val="18"/>
        </w:rPr>
        <w:t>И</w:t>
      </w:r>
      <w:bookmarkEnd w:id="1112"/>
      <w:r>
        <w:rPr>
          <w:rFonts w:ascii="Arial" w:hAnsi="Arial"/>
          <w:b/>
          <w:sz w:val="18"/>
        </w:rPr>
        <w:t>Ц</w:t>
      </w:r>
      <w:bookmarkStart w:id="1113" w:name="OCRUncertain1247"/>
      <w:r>
        <w:rPr>
          <w:rFonts w:ascii="Arial" w:hAnsi="Arial"/>
          <w:b/>
          <w:sz w:val="18"/>
        </w:rPr>
        <w:t>И</w:t>
      </w:r>
      <w:bookmarkEnd w:id="1113"/>
      <w:r>
        <w:rPr>
          <w:rFonts w:ascii="Arial" w:hAnsi="Arial"/>
          <w:b/>
          <w:sz w:val="18"/>
        </w:rPr>
        <w:t>ЕНТОВ ПЕРЕХОДА ОТ ПРОЧНОСТ</w:t>
      </w:r>
      <w:bookmarkStart w:id="1114" w:name="OCRUncertain1248"/>
      <w:r>
        <w:rPr>
          <w:rFonts w:ascii="Arial" w:hAnsi="Arial"/>
          <w:b/>
          <w:sz w:val="18"/>
        </w:rPr>
        <w:t>И</w:t>
      </w:r>
      <w:bookmarkEnd w:id="1114"/>
      <w:r>
        <w:rPr>
          <w:rFonts w:ascii="Arial" w:hAnsi="Arial"/>
          <w:b/>
          <w:sz w:val="18"/>
        </w:rPr>
        <w:t xml:space="preserve"> ПР</w:t>
      </w:r>
      <w:bookmarkStart w:id="1115" w:name="OCRUncertain1249"/>
      <w:r>
        <w:rPr>
          <w:rFonts w:ascii="Arial" w:hAnsi="Arial"/>
          <w:b/>
          <w:sz w:val="18"/>
        </w:rPr>
        <w:t>И</w:t>
      </w:r>
      <w:bookmarkEnd w:id="1115"/>
      <w:r>
        <w:rPr>
          <w:rFonts w:ascii="Arial" w:hAnsi="Arial"/>
          <w:b/>
          <w:sz w:val="18"/>
        </w:rPr>
        <w:t xml:space="preserve"> ОДНОМ ВИДЕ НАПРЯЖЕННОГО СОСТОЯНИЯ К ПРОЧНОСТИ ПРИ ДРУГОМ ВИДЕ </w:t>
      </w: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НАПРЯЖЕННОГО СОСТОЯНИЯ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1.</w:t>
      </w:r>
      <w:r>
        <w:rPr>
          <w:rFonts w:ascii="Arial" w:hAnsi="Arial"/>
          <w:sz w:val="18"/>
        </w:rPr>
        <w:t xml:space="preserve"> Экс</w:t>
      </w:r>
      <w:bookmarkStart w:id="1116" w:name="OCRUncertain1250"/>
      <w:r>
        <w:rPr>
          <w:rFonts w:ascii="Arial" w:hAnsi="Arial"/>
          <w:sz w:val="18"/>
        </w:rPr>
        <w:t>п</w:t>
      </w:r>
      <w:bookmarkEnd w:id="1116"/>
      <w:r>
        <w:rPr>
          <w:rFonts w:ascii="Arial" w:hAnsi="Arial"/>
          <w:sz w:val="18"/>
        </w:rPr>
        <w:t>ериментальные масштабные коэффициенты устанавливают отде</w:t>
      </w:r>
      <w:bookmarkStart w:id="1117" w:name="OCRUncertain1251"/>
      <w:r>
        <w:rPr>
          <w:rFonts w:ascii="Arial" w:hAnsi="Arial"/>
          <w:sz w:val="18"/>
        </w:rPr>
        <w:softHyphen/>
      </w:r>
      <w:bookmarkEnd w:id="1117"/>
      <w:r>
        <w:rPr>
          <w:rFonts w:ascii="Arial" w:hAnsi="Arial"/>
          <w:sz w:val="18"/>
        </w:rPr>
        <w:t>льно для каждой марки и вида бетона и для к</w:t>
      </w:r>
      <w:r>
        <w:rPr>
          <w:rFonts w:ascii="Arial" w:hAnsi="Arial"/>
          <w:sz w:val="18"/>
        </w:rPr>
        <w:t>аждой испытательной машины и к</w:t>
      </w:r>
      <w:bookmarkStart w:id="1118" w:name="OCRUncertain1252"/>
      <w:r>
        <w:rPr>
          <w:rFonts w:ascii="Arial" w:hAnsi="Arial"/>
          <w:sz w:val="18"/>
        </w:rPr>
        <w:t>ом</w:t>
      </w:r>
      <w:bookmarkEnd w:id="1118"/>
      <w:r>
        <w:rPr>
          <w:rFonts w:ascii="Arial" w:hAnsi="Arial"/>
          <w:sz w:val="18"/>
        </w:rPr>
        <w:t>плекта форм, используемых для изготовления образцов небазового ра</w:t>
      </w:r>
      <w:bookmarkStart w:id="1119" w:name="OCRUncertain1253"/>
      <w:r>
        <w:rPr>
          <w:rFonts w:ascii="Arial" w:hAnsi="Arial"/>
          <w:sz w:val="18"/>
        </w:rPr>
        <w:t>з</w:t>
      </w:r>
      <w:bookmarkEnd w:id="1119"/>
      <w:r>
        <w:rPr>
          <w:rFonts w:ascii="Arial" w:hAnsi="Arial"/>
          <w:sz w:val="18"/>
        </w:rPr>
        <w:t>мера и формы.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</w:t>
      </w:r>
      <w:r>
        <w:rPr>
          <w:rFonts w:ascii="Arial" w:hAnsi="Arial"/>
          <w:sz w:val="18"/>
        </w:rPr>
        <w:t xml:space="preserve"> Д</w:t>
      </w:r>
      <w:bookmarkStart w:id="1120" w:name="OCRUncertain1254"/>
      <w:r>
        <w:rPr>
          <w:rFonts w:ascii="Arial" w:hAnsi="Arial"/>
          <w:sz w:val="18"/>
        </w:rPr>
        <w:t>л</w:t>
      </w:r>
      <w:bookmarkEnd w:id="1120"/>
      <w:r>
        <w:rPr>
          <w:rFonts w:ascii="Arial" w:hAnsi="Arial"/>
          <w:sz w:val="18"/>
        </w:rPr>
        <w:t>я установления значений масштабных ко</w:t>
      </w:r>
      <w:bookmarkStart w:id="1121" w:name="OCRUncertain1255"/>
      <w:r>
        <w:rPr>
          <w:rFonts w:ascii="Arial" w:hAnsi="Arial"/>
          <w:sz w:val="18"/>
        </w:rPr>
        <w:t>э</w:t>
      </w:r>
      <w:bookmarkEnd w:id="1121"/>
      <w:r>
        <w:rPr>
          <w:rFonts w:ascii="Arial" w:hAnsi="Arial"/>
          <w:sz w:val="18"/>
        </w:rPr>
        <w:t>ффициентов испытывают по</w:t>
      </w:r>
      <w:r>
        <w:rPr>
          <w:rFonts w:ascii="Arial" w:hAnsi="Arial"/>
          <w:noProof/>
          <w:sz w:val="18"/>
        </w:rPr>
        <w:t xml:space="preserve"> 8</w:t>
      </w:r>
      <w:r>
        <w:rPr>
          <w:rFonts w:ascii="Arial" w:hAnsi="Arial"/>
          <w:sz w:val="18"/>
        </w:rPr>
        <w:t xml:space="preserve"> парных серий образцов базового и небазового размера, если число образцо</w:t>
      </w:r>
      <w:bookmarkStart w:id="1122" w:name="OCRUncertain1256"/>
      <w:r>
        <w:rPr>
          <w:rFonts w:ascii="Arial" w:hAnsi="Arial"/>
          <w:sz w:val="18"/>
        </w:rPr>
        <w:t>в</w:t>
      </w:r>
      <w:bookmarkEnd w:id="1122"/>
      <w:r>
        <w:rPr>
          <w:rFonts w:ascii="Arial" w:hAnsi="Arial"/>
          <w:sz w:val="18"/>
        </w:rPr>
        <w:t xml:space="preserve"> в каждой с</w:t>
      </w:r>
      <w:bookmarkStart w:id="1123" w:name="OCRUncertain1257"/>
      <w:r>
        <w:rPr>
          <w:rFonts w:ascii="Arial" w:hAnsi="Arial"/>
          <w:sz w:val="18"/>
        </w:rPr>
        <w:t>е</w:t>
      </w:r>
      <w:bookmarkEnd w:id="1123"/>
      <w:r>
        <w:rPr>
          <w:rFonts w:ascii="Arial" w:hAnsi="Arial"/>
          <w:sz w:val="18"/>
        </w:rPr>
        <w:t>рии равно двум, и по</w:t>
      </w:r>
      <w:r>
        <w:rPr>
          <w:rFonts w:ascii="Arial" w:hAnsi="Arial"/>
          <w:noProof/>
          <w:sz w:val="18"/>
        </w:rPr>
        <w:t xml:space="preserve"> 6</w:t>
      </w:r>
      <w:r>
        <w:rPr>
          <w:rFonts w:ascii="Arial" w:hAnsi="Arial"/>
          <w:sz w:val="18"/>
        </w:rPr>
        <w:t xml:space="preserve"> с</w:t>
      </w:r>
      <w:bookmarkStart w:id="1124" w:name="OCRUncertain1258"/>
      <w:r>
        <w:rPr>
          <w:rFonts w:ascii="Arial" w:hAnsi="Arial"/>
          <w:sz w:val="18"/>
        </w:rPr>
        <w:t>е</w:t>
      </w:r>
      <w:bookmarkEnd w:id="1124"/>
      <w:r>
        <w:rPr>
          <w:rFonts w:ascii="Arial" w:hAnsi="Arial"/>
          <w:sz w:val="18"/>
        </w:rPr>
        <w:t xml:space="preserve">рий образцов, </w:t>
      </w:r>
      <w:bookmarkStart w:id="1125" w:name="OCRUncertain1261"/>
      <w:r>
        <w:rPr>
          <w:rFonts w:ascii="Arial" w:hAnsi="Arial"/>
          <w:sz w:val="18"/>
        </w:rPr>
        <w:t>е</w:t>
      </w:r>
      <w:bookmarkEnd w:id="1125"/>
      <w:r>
        <w:rPr>
          <w:rFonts w:ascii="Arial" w:hAnsi="Arial"/>
          <w:sz w:val="18"/>
        </w:rPr>
        <w:t xml:space="preserve">сли </w:t>
      </w:r>
      <w:bookmarkStart w:id="1126" w:name="OCRUncertain1262"/>
      <w:r>
        <w:rPr>
          <w:rFonts w:ascii="Arial" w:hAnsi="Arial"/>
          <w:sz w:val="18"/>
        </w:rPr>
        <w:t>ч</w:t>
      </w:r>
      <w:bookmarkEnd w:id="1126"/>
      <w:r>
        <w:rPr>
          <w:rFonts w:ascii="Arial" w:hAnsi="Arial"/>
          <w:sz w:val="18"/>
        </w:rPr>
        <w:t>исло образцов в каждой серии равно трем или более.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Образцы небазового размера и</w:t>
      </w:r>
      <w:bookmarkStart w:id="1127" w:name="OCRUncertain1263"/>
      <w:r>
        <w:rPr>
          <w:rFonts w:ascii="Arial" w:hAnsi="Arial"/>
          <w:sz w:val="18"/>
        </w:rPr>
        <w:t>з</w:t>
      </w:r>
      <w:bookmarkEnd w:id="1127"/>
      <w:r>
        <w:rPr>
          <w:rFonts w:ascii="Arial" w:hAnsi="Arial"/>
          <w:sz w:val="18"/>
        </w:rPr>
        <w:t>готавливают в различных формах из на</w:t>
      </w:r>
      <w:bookmarkStart w:id="1128" w:name="OCRUncertain1264"/>
      <w:r>
        <w:rPr>
          <w:rFonts w:ascii="Arial" w:hAnsi="Arial"/>
          <w:sz w:val="18"/>
        </w:rPr>
        <w:softHyphen/>
      </w:r>
      <w:bookmarkEnd w:id="1128"/>
      <w:r>
        <w:rPr>
          <w:rFonts w:ascii="Arial" w:hAnsi="Arial"/>
          <w:sz w:val="18"/>
        </w:rPr>
        <w:t>ходящегося в обращении комплекта, при этом все формы должны быть повере</w:t>
      </w:r>
      <w:bookmarkStart w:id="1129" w:name="OCRUncertain1265"/>
      <w:r>
        <w:rPr>
          <w:rFonts w:ascii="Arial" w:hAnsi="Arial"/>
          <w:sz w:val="18"/>
        </w:rPr>
        <w:t>н</w:t>
      </w:r>
      <w:bookmarkEnd w:id="1129"/>
      <w:r>
        <w:rPr>
          <w:rFonts w:ascii="Arial" w:hAnsi="Arial"/>
          <w:sz w:val="18"/>
        </w:rPr>
        <w:t>ы.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3.</w:t>
      </w:r>
      <w:r>
        <w:rPr>
          <w:rFonts w:ascii="Arial" w:hAnsi="Arial"/>
          <w:sz w:val="18"/>
        </w:rPr>
        <w:t xml:space="preserve"> Образц</w:t>
      </w:r>
      <w:r>
        <w:rPr>
          <w:rFonts w:ascii="Arial" w:hAnsi="Arial"/>
          <w:sz w:val="18"/>
        </w:rPr>
        <w:t>ы каждой парной серии базового и небазового размеров изго</w:t>
      </w:r>
      <w:r>
        <w:rPr>
          <w:rFonts w:ascii="Arial" w:hAnsi="Arial"/>
          <w:sz w:val="18"/>
        </w:rPr>
        <w:softHyphen/>
        <w:t>товляют из одной пробы бетонной смеси и выдерживают в оди</w:t>
      </w:r>
      <w:bookmarkStart w:id="1130" w:name="OCRUncertain1266"/>
      <w:r>
        <w:rPr>
          <w:rFonts w:ascii="Arial" w:hAnsi="Arial"/>
          <w:sz w:val="18"/>
        </w:rPr>
        <w:t>н</w:t>
      </w:r>
      <w:bookmarkEnd w:id="1130"/>
      <w:r>
        <w:rPr>
          <w:rFonts w:ascii="Arial" w:hAnsi="Arial"/>
          <w:sz w:val="18"/>
        </w:rPr>
        <w:t>аковых ус</w:t>
      </w:r>
      <w:r>
        <w:rPr>
          <w:rFonts w:ascii="Arial" w:hAnsi="Arial"/>
          <w:sz w:val="18"/>
        </w:rPr>
        <w:softHyphen/>
        <w:t>ловиях. После окончания твердения все образцы испытывают в одном воз</w:t>
      </w:r>
      <w:r>
        <w:rPr>
          <w:rFonts w:ascii="Arial" w:hAnsi="Arial"/>
          <w:sz w:val="18"/>
        </w:rPr>
        <w:softHyphen/>
        <w:t>расте.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bookmarkStart w:id="1131" w:name="OCRUncertain1267"/>
      <w:r>
        <w:rPr>
          <w:rFonts w:ascii="Arial" w:hAnsi="Arial"/>
          <w:sz w:val="18"/>
        </w:rPr>
        <w:t>Средняя</w:t>
      </w:r>
      <w:bookmarkEnd w:id="1131"/>
      <w:r>
        <w:rPr>
          <w:rFonts w:ascii="Arial" w:hAnsi="Arial"/>
          <w:sz w:val="18"/>
        </w:rPr>
        <w:t xml:space="preserve"> плотность бетона в каждой парной серии обра</w:t>
      </w:r>
      <w:bookmarkStart w:id="1132" w:name="OCRUncertain1268"/>
      <w:r>
        <w:rPr>
          <w:rFonts w:ascii="Arial" w:hAnsi="Arial"/>
          <w:sz w:val="18"/>
        </w:rPr>
        <w:t>з</w:t>
      </w:r>
      <w:bookmarkEnd w:id="1132"/>
      <w:r>
        <w:rPr>
          <w:rFonts w:ascii="Arial" w:hAnsi="Arial"/>
          <w:sz w:val="18"/>
        </w:rPr>
        <w:t>цов базового и небазового разм</w:t>
      </w:r>
      <w:bookmarkStart w:id="1133" w:name="OCRUncertain1269"/>
      <w:r>
        <w:rPr>
          <w:rFonts w:ascii="Arial" w:hAnsi="Arial"/>
          <w:sz w:val="18"/>
        </w:rPr>
        <w:t>е</w:t>
      </w:r>
      <w:bookmarkEnd w:id="1133"/>
      <w:r>
        <w:rPr>
          <w:rFonts w:ascii="Arial" w:hAnsi="Arial"/>
          <w:sz w:val="18"/>
        </w:rPr>
        <w:t>ров в момент испытания не должна отличаться бол</w:t>
      </w:r>
      <w:bookmarkStart w:id="1134" w:name="OCRUncertain1270"/>
      <w:r>
        <w:rPr>
          <w:rFonts w:ascii="Arial" w:hAnsi="Arial"/>
          <w:sz w:val="18"/>
        </w:rPr>
        <w:t>е</w:t>
      </w:r>
      <w:bookmarkEnd w:id="1134"/>
      <w:r>
        <w:rPr>
          <w:rFonts w:ascii="Arial" w:hAnsi="Arial"/>
          <w:sz w:val="18"/>
        </w:rPr>
        <w:t>е чем на</w:t>
      </w:r>
      <w:r>
        <w:rPr>
          <w:rFonts w:ascii="Arial" w:hAnsi="Arial"/>
          <w:noProof/>
          <w:sz w:val="18"/>
        </w:rPr>
        <w:t xml:space="preserve"> 2%.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4.</w:t>
      </w:r>
      <w:r>
        <w:rPr>
          <w:rFonts w:ascii="Arial" w:hAnsi="Arial"/>
          <w:sz w:val="18"/>
        </w:rPr>
        <w:t xml:space="preserve"> Д</w:t>
      </w:r>
      <w:bookmarkStart w:id="1135" w:name="OCRUncertain1271"/>
      <w:r>
        <w:rPr>
          <w:rFonts w:ascii="Arial" w:hAnsi="Arial"/>
          <w:sz w:val="18"/>
        </w:rPr>
        <w:t>л</w:t>
      </w:r>
      <w:bookmarkEnd w:id="1135"/>
      <w:r>
        <w:rPr>
          <w:rFonts w:ascii="Arial" w:hAnsi="Arial"/>
          <w:sz w:val="18"/>
        </w:rPr>
        <w:t>я каждой парной серии необходимо определить значение масштаб</w:t>
      </w:r>
      <w:r>
        <w:rPr>
          <w:rFonts w:ascii="Arial" w:hAnsi="Arial"/>
          <w:sz w:val="18"/>
        </w:rPr>
        <w:softHyphen/>
        <w:t xml:space="preserve">ного коэффициента </w:t>
      </w:r>
      <w:bookmarkStart w:id="1136" w:name="OCRUncertain1272"/>
      <w:r>
        <w:rPr>
          <w:rFonts w:ascii="Arial" w:hAnsi="Arial"/>
          <w:i/>
          <w:sz w:val="18"/>
          <w:lang w:val="en-US"/>
        </w:rPr>
        <w:t>k</w:t>
      </w:r>
      <w:r>
        <w:rPr>
          <w:rFonts w:ascii="Arial" w:hAnsi="Arial"/>
          <w:i/>
          <w:sz w:val="18"/>
          <w:vertAlign w:val="subscript"/>
          <w:lang w:val="en-US"/>
        </w:rPr>
        <w:t>j</w:t>
      </w:r>
      <w:r>
        <w:rPr>
          <w:rFonts w:ascii="Arial" w:hAnsi="Arial"/>
          <w:i/>
          <w:sz w:val="18"/>
          <w:lang w:val="en-US"/>
        </w:rPr>
        <w:t xml:space="preserve"> </w:t>
      </w:r>
      <w:r>
        <w:rPr>
          <w:rFonts w:ascii="Arial" w:hAnsi="Arial"/>
          <w:i/>
          <w:sz w:val="18"/>
        </w:rPr>
        <w:t>,</w:t>
      </w:r>
      <w:bookmarkEnd w:id="1136"/>
      <w:r>
        <w:rPr>
          <w:rFonts w:ascii="Arial" w:hAnsi="Arial"/>
          <w:sz w:val="18"/>
        </w:rPr>
        <w:t xml:space="preserve"> по формуле:</w:t>
      </w: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position w:val="-38"/>
          <w:sz w:val="18"/>
          <w:lang w:val="en-US"/>
        </w:rPr>
        <w:object w:dxaOrig="1080" w:dyaOrig="900">
          <v:shape id="_x0000_i1064" type="#_x0000_t75" style="width:44.25pt;height:36.75pt" o:ole="">
            <v:imagedata r:id="rId62" o:title=""/>
          </v:shape>
          <o:OLEObject Type="Embed" ProgID="Equation.2" ShapeID="_x0000_i1064" DrawAspect="Content" ObjectID="_1427201630" r:id="rId63"/>
        </w:object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  <w:t>(14)</w:t>
      </w: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C03CDC">
      <w:pPr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 xml:space="preserve">где </w:t>
      </w:r>
      <w:r>
        <w:rPr>
          <w:rFonts w:ascii="Arial" w:hAnsi="Arial"/>
          <w:position w:val="-16"/>
          <w:sz w:val="18"/>
        </w:rPr>
        <w:object w:dxaOrig="420" w:dyaOrig="460">
          <v:shape id="_x0000_i1065" type="#_x0000_t75" style="width:14.25pt;height:15.75pt" o:ole="">
            <v:imagedata r:id="rId64" o:title=""/>
          </v:shape>
          <o:OLEObject Type="Embed" ProgID="Equation.2" ShapeID="_x0000_i1065" DrawAspect="Content" ObjectID="_1427201631" r:id="rId65"/>
        </w:objec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>и</w:t>
      </w:r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position w:val="-18"/>
          <w:sz w:val="18"/>
          <w:lang w:val="en-US"/>
        </w:rPr>
        <w:object w:dxaOrig="420" w:dyaOrig="480">
          <v:shape id="_x0000_i1066" type="#_x0000_t75" style="width:15pt;height:17.25pt" o:ole="">
            <v:imagedata r:id="rId66" o:title=""/>
          </v:shape>
          <o:OLEObject Type="Embed" ProgID="Equation.2" ShapeID="_x0000_i1066" DrawAspect="Content" ObjectID="_1427201632" r:id="rId67"/>
        </w:objec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средние значения прочности бето</w:t>
      </w:r>
      <w:bookmarkStart w:id="1137" w:name="OCRUncertain1274"/>
      <w:r>
        <w:rPr>
          <w:rFonts w:ascii="Arial" w:hAnsi="Arial"/>
          <w:sz w:val="18"/>
        </w:rPr>
        <w:t>н</w:t>
      </w:r>
      <w:bookmarkEnd w:id="1137"/>
      <w:r>
        <w:rPr>
          <w:rFonts w:ascii="Arial" w:hAnsi="Arial"/>
          <w:sz w:val="18"/>
        </w:rPr>
        <w:t>а в сериях базового и небазового размеров, вычисленные по результатам испыта</w:t>
      </w:r>
      <w:r>
        <w:rPr>
          <w:rFonts w:ascii="Arial" w:hAnsi="Arial"/>
          <w:sz w:val="18"/>
        </w:rPr>
        <w:softHyphen/>
      </w:r>
      <w:bookmarkStart w:id="1138" w:name="OCRUncertain1275"/>
      <w:r>
        <w:rPr>
          <w:rFonts w:ascii="Arial" w:hAnsi="Arial"/>
          <w:sz w:val="18"/>
        </w:rPr>
        <w:t>н</w:t>
      </w:r>
      <w:bookmarkEnd w:id="1138"/>
      <w:r>
        <w:rPr>
          <w:rFonts w:ascii="Arial" w:hAnsi="Arial"/>
          <w:sz w:val="18"/>
        </w:rPr>
        <w:t>ий всех образцов серии.</w:t>
      </w:r>
      <w:r>
        <w:rPr>
          <w:rFonts w:ascii="Arial" w:hAnsi="Arial"/>
          <w:noProof/>
          <w:sz w:val="18"/>
        </w:rPr>
        <w:t xml:space="preserve">                       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По всем сериям вычисляют средний масштабный коэффициент </w:t>
      </w:r>
      <w:r>
        <w:rPr>
          <w:rFonts w:ascii="Arial" w:hAnsi="Arial"/>
          <w:position w:val="-4"/>
          <w:sz w:val="18"/>
        </w:rPr>
        <w:object w:dxaOrig="200" w:dyaOrig="320">
          <v:shape id="_x0000_i1067" type="#_x0000_t75" style="width:9.75pt;height:15.75pt" o:ole="">
            <v:imagedata r:id="rId68" o:title=""/>
          </v:shape>
          <o:OLEObject Type="Embed" ProgID="Equation.2" ShapeID="_x0000_i1067" DrawAspect="Content" ObjectID="_1427201633" r:id="rId69"/>
        </w:object>
      </w:r>
      <w:r>
        <w:rPr>
          <w:rFonts w:ascii="Arial" w:hAnsi="Arial"/>
          <w:sz w:val="18"/>
        </w:rPr>
        <w:t>, сред</w:t>
      </w:r>
      <w:r>
        <w:rPr>
          <w:rFonts w:ascii="Arial" w:hAnsi="Arial"/>
          <w:sz w:val="18"/>
        </w:rPr>
        <w:softHyphen/>
        <w:t xml:space="preserve">нее </w:t>
      </w:r>
      <w:bookmarkStart w:id="1139" w:name="OCRUncertain1278"/>
      <w:r>
        <w:rPr>
          <w:rFonts w:ascii="Arial" w:hAnsi="Arial"/>
          <w:sz w:val="18"/>
        </w:rPr>
        <w:t>квадратическое</w:t>
      </w:r>
      <w:bookmarkEnd w:id="1139"/>
      <w:r>
        <w:rPr>
          <w:rFonts w:ascii="Arial" w:hAnsi="Arial"/>
          <w:sz w:val="18"/>
        </w:rPr>
        <w:t xml:space="preserve"> отклонение </w:t>
      </w:r>
      <w:r>
        <w:rPr>
          <w:rFonts w:ascii="Arial" w:hAnsi="Arial"/>
          <w:i/>
          <w:sz w:val="18"/>
          <w:lang w:val="en-US"/>
        </w:rPr>
        <w:t>s</w:t>
      </w:r>
      <w:r>
        <w:rPr>
          <w:rFonts w:ascii="Arial" w:hAnsi="Arial"/>
          <w:i/>
          <w:sz w:val="18"/>
          <w:vertAlign w:val="subscript"/>
          <w:lang w:val="en-US"/>
        </w:rPr>
        <w:t>k</w:t>
      </w:r>
      <w:r>
        <w:rPr>
          <w:rFonts w:ascii="Arial" w:hAnsi="Arial"/>
          <w:sz w:val="18"/>
        </w:rPr>
        <w:t xml:space="preserve"> и коэффициент вариации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V</w:t>
      </w:r>
      <w:r>
        <w:rPr>
          <w:rFonts w:ascii="Arial" w:hAnsi="Arial"/>
          <w:sz w:val="18"/>
        </w:rPr>
        <w:t xml:space="preserve"> по форму</w:t>
      </w:r>
      <w:r>
        <w:rPr>
          <w:rFonts w:ascii="Arial" w:hAnsi="Arial"/>
          <w:sz w:val="18"/>
        </w:rPr>
        <w:softHyphen/>
        <w:t xml:space="preserve">лам                               </w:t>
      </w: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position w:val="-22"/>
          <w:sz w:val="18"/>
          <w:lang w:val="en-US"/>
        </w:rPr>
        <w:object w:dxaOrig="1160" w:dyaOrig="999">
          <v:shape id="_x0000_i1068" type="#_x0000_t75" style="width:47.25pt;height:41.25pt" o:ole="">
            <v:imagedata r:id="rId70" o:title=""/>
          </v:shape>
          <o:OLEObject Type="Embed" ProgID="Equation.2" ShapeID="_x0000_i1068" DrawAspect="Content" ObjectID="_1427201634" r:id="rId71"/>
        </w:object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  <w:t>(15)</w:t>
      </w: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position w:val="-20"/>
          <w:sz w:val="18"/>
          <w:lang w:val="en-US"/>
        </w:rPr>
        <w:object w:dxaOrig="300" w:dyaOrig="520">
          <v:shape id="_x0000_i1069" type="#_x0000_t75" style="width:15pt;height:26.25pt" o:ole="">
            <v:imagedata r:id="rId72" o:title=""/>
          </v:shape>
          <o:OLEObject Type="Embed" ProgID="Equation.2" ShapeID="_x0000_i1069" DrawAspect="Content" ObjectID="_1427201635" r:id="rId73"/>
        </w:object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position w:val="-24"/>
          <w:sz w:val="18"/>
          <w:lang w:val="en-US"/>
        </w:rPr>
        <w:object w:dxaOrig="2040" w:dyaOrig="1120">
          <v:shape id="_x0000_i1070" type="#_x0000_t75" style="width:89.25pt;height:49.5pt" o:ole="">
            <v:imagedata r:id="rId74" o:title=""/>
          </v:shape>
          <o:OLEObject Type="Embed" ProgID="Equation.2" ShapeID="_x0000_i1070" DrawAspect="Content" ObjectID="_1427201636" r:id="rId75"/>
        </w:object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  <w:t>(16)</w:t>
      </w: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position w:val="-22"/>
          <w:sz w:val="18"/>
          <w:lang w:val="en-US"/>
        </w:rPr>
        <w:object w:dxaOrig="840" w:dyaOrig="680">
          <v:shape id="_x0000_i1071" type="#_x0000_t75" style="width:36.75pt;height:29.25pt" o:ole="">
            <v:imagedata r:id="rId76" o:title=""/>
          </v:shape>
          <o:OLEObject Type="Embed" ProgID="Equation.2" ShapeID="_x0000_i1071" DrawAspect="Content" ObjectID="_1427201637" r:id="rId77"/>
        </w:object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  <w:t>(17)</w:t>
      </w: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C03CDC">
      <w:pPr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 xml:space="preserve">где </w:t>
      </w:r>
      <w:r>
        <w:rPr>
          <w:rFonts w:ascii="Arial" w:hAnsi="Arial"/>
          <w:i/>
          <w:sz w:val="18"/>
          <w:lang w:val="en-US"/>
        </w:rPr>
        <w:t>n</w:t>
      </w:r>
      <w:r>
        <w:rPr>
          <w:rFonts w:ascii="Arial" w:hAnsi="Arial"/>
          <w:i/>
          <w:noProof/>
          <w:sz w:val="18"/>
        </w:rPr>
        <w:t xml:space="preserve"> -</w:t>
      </w:r>
      <w:r>
        <w:rPr>
          <w:rFonts w:ascii="Arial" w:hAnsi="Arial"/>
          <w:sz w:val="18"/>
        </w:rPr>
        <w:t xml:space="preserve"> число пар серий образцов, равное</w:t>
      </w:r>
      <w:r>
        <w:rPr>
          <w:rFonts w:ascii="Arial" w:hAnsi="Arial"/>
          <w:noProof/>
          <w:sz w:val="18"/>
        </w:rPr>
        <w:t xml:space="preserve"> 8</w:t>
      </w:r>
      <w:r>
        <w:rPr>
          <w:rFonts w:ascii="Arial" w:hAnsi="Arial"/>
          <w:sz w:val="18"/>
        </w:rPr>
        <w:t xml:space="preserve"> или</w:t>
      </w:r>
      <w:r>
        <w:rPr>
          <w:rFonts w:ascii="Arial" w:hAnsi="Arial"/>
          <w:noProof/>
          <w:sz w:val="18"/>
        </w:rPr>
        <w:t xml:space="preserve"> 6.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 xml:space="preserve">Экспериментально установленный масштабный коэффициент </w:t>
      </w:r>
      <w:r>
        <w:rPr>
          <w:rFonts w:ascii="Arial" w:hAnsi="Arial"/>
          <w:position w:val="-4"/>
          <w:sz w:val="18"/>
        </w:rPr>
        <w:object w:dxaOrig="200" w:dyaOrig="320">
          <v:shape id="_x0000_i1072" type="#_x0000_t75" style="width:9.75pt;height:15.75pt" o:ole="">
            <v:imagedata r:id="rId68" o:title=""/>
          </v:shape>
          <o:OLEObject Type="Embed" ProgID="Equation.2" ShapeID="_x0000_i1072" DrawAspect="Content" ObjectID="_1427201638" r:id="rId78"/>
        </w:object>
      </w:r>
      <w:r>
        <w:rPr>
          <w:rFonts w:ascii="Arial" w:hAnsi="Arial"/>
          <w:sz w:val="18"/>
        </w:rPr>
        <w:t xml:space="preserve"> может быть использова</w:t>
      </w:r>
      <w:bookmarkStart w:id="1140" w:name="OCRUncertain1285"/>
      <w:r>
        <w:rPr>
          <w:rFonts w:ascii="Arial" w:hAnsi="Arial"/>
          <w:sz w:val="18"/>
        </w:rPr>
        <w:t>н</w:t>
      </w:r>
      <w:bookmarkEnd w:id="1140"/>
      <w:r>
        <w:rPr>
          <w:rFonts w:ascii="Arial" w:hAnsi="Arial"/>
          <w:sz w:val="18"/>
        </w:rPr>
        <w:t>, если величина коэффициента вариации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i/>
          <w:noProof/>
          <w:sz w:val="18"/>
        </w:rPr>
        <w:t>V</w:t>
      </w:r>
      <w:r>
        <w:rPr>
          <w:rFonts w:ascii="Arial" w:hAnsi="Arial"/>
          <w:sz w:val="18"/>
        </w:rPr>
        <w:t xml:space="preserve"> не превышает </w:t>
      </w:r>
      <w:r>
        <w:rPr>
          <w:rFonts w:ascii="Arial" w:hAnsi="Arial"/>
          <w:noProof/>
          <w:sz w:val="18"/>
        </w:rPr>
        <w:t>15%.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5.</w:t>
      </w:r>
      <w:r>
        <w:rPr>
          <w:rFonts w:ascii="Arial" w:hAnsi="Arial"/>
          <w:sz w:val="18"/>
        </w:rPr>
        <w:t xml:space="preserve"> Получение знач</w:t>
      </w:r>
      <w:bookmarkStart w:id="1141" w:name="OCRUncertain1286"/>
      <w:r>
        <w:rPr>
          <w:rFonts w:ascii="Arial" w:hAnsi="Arial"/>
          <w:sz w:val="18"/>
        </w:rPr>
        <w:t>ен</w:t>
      </w:r>
      <w:bookmarkEnd w:id="1141"/>
      <w:r>
        <w:rPr>
          <w:rFonts w:ascii="Arial" w:hAnsi="Arial"/>
          <w:sz w:val="18"/>
        </w:rPr>
        <w:t>ия экспериментальных коэффициентов сравнивают со знач</w:t>
      </w:r>
      <w:bookmarkStart w:id="1142" w:name="OCRUncertain1287"/>
      <w:r>
        <w:rPr>
          <w:rFonts w:ascii="Arial" w:hAnsi="Arial"/>
          <w:sz w:val="18"/>
        </w:rPr>
        <w:t>е</w:t>
      </w:r>
      <w:bookmarkEnd w:id="1142"/>
      <w:r>
        <w:rPr>
          <w:rFonts w:ascii="Arial" w:hAnsi="Arial"/>
          <w:sz w:val="18"/>
        </w:rPr>
        <w:t>ниями, приведенными в табл.</w:t>
      </w:r>
      <w:r>
        <w:rPr>
          <w:rFonts w:ascii="Arial" w:hAnsi="Arial"/>
          <w:noProof/>
          <w:sz w:val="18"/>
        </w:rPr>
        <w:t xml:space="preserve"> 5,</w:t>
      </w:r>
      <w:r>
        <w:rPr>
          <w:rFonts w:ascii="Arial" w:hAnsi="Arial"/>
          <w:sz w:val="18"/>
        </w:rPr>
        <w:t xml:space="preserve"> и оценивают д</w:t>
      </w:r>
      <w:bookmarkStart w:id="1143" w:name="OCRUncertain1288"/>
      <w:r>
        <w:rPr>
          <w:rFonts w:ascii="Arial" w:hAnsi="Arial"/>
          <w:sz w:val="18"/>
        </w:rPr>
        <w:t>л</w:t>
      </w:r>
      <w:bookmarkEnd w:id="1143"/>
      <w:r>
        <w:rPr>
          <w:rFonts w:ascii="Arial" w:hAnsi="Arial"/>
          <w:sz w:val="18"/>
        </w:rPr>
        <w:t>я случа</w:t>
      </w:r>
      <w:bookmarkStart w:id="1144" w:name="OCRUncertain1289"/>
      <w:r>
        <w:rPr>
          <w:rFonts w:ascii="Arial" w:hAnsi="Arial"/>
          <w:sz w:val="18"/>
        </w:rPr>
        <w:t>е</w:t>
      </w:r>
      <w:bookmarkEnd w:id="1144"/>
      <w:r>
        <w:rPr>
          <w:rFonts w:ascii="Arial" w:hAnsi="Arial"/>
          <w:sz w:val="18"/>
        </w:rPr>
        <w:t>в, предус</w:t>
      </w:r>
      <w:r>
        <w:rPr>
          <w:rFonts w:ascii="Arial" w:hAnsi="Arial"/>
          <w:sz w:val="18"/>
        </w:rPr>
        <w:softHyphen/>
        <w:t>мотренных табл.</w:t>
      </w:r>
      <w:r>
        <w:rPr>
          <w:rFonts w:ascii="Arial" w:hAnsi="Arial"/>
          <w:noProof/>
          <w:sz w:val="18"/>
        </w:rPr>
        <w:t xml:space="preserve"> 5,</w:t>
      </w:r>
      <w:r>
        <w:rPr>
          <w:rFonts w:ascii="Arial" w:hAnsi="Arial"/>
          <w:sz w:val="18"/>
        </w:rPr>
        <w:t xml:space="preserve"> существенность их отличия от табличных по значению </w:t>
      </w:r>
      <w:r>
        <w:rPr>
          <w:rFonts w:ascii="Arial" w:hAnsi="Arial"/>
          <w:sz w:val="18"/>
        </w:rPr>
        <w:sym w:font="Symbol" w:char="F074"/>
      </w:r>
      <w:r>
        <w:rPr>
          <w:rFonts w:ascii="Arial" w:hAnsi="Arial"/>
          <w:i/>
          <w:sz w:val="18"/>
        </w:rPr>
        <w:t>,</w:t>
      </w:r>
      <w:r>
        <w:rPr>
          <w:rFonts w:ascii="Arial" w:hAnsi="Arial"/>
          <w:sz w:val="18"/>
        </w:rPr>
        <w:t xml:space="preserve"> вычисляемому по формуле</w:t>
      </w: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position w:val="-30"/>
          <w:sz w:val="18"/>
          <w:lang w:val="en-US"/>
        </w:rPr>
        <w:object w:dxaOrig="1680" w:dyaOrig="780">
          <v:shape id="_x0000_i1073" type="#_x0000_t75" style="width:1in;height:33pt" o:ole="">
            <v:imagedata r:id="rId79" o:title=""/>
          </v:shape>
          <o:OLEObject Type="Embed" ProgID="Equation.2" ShapeID="_x0000_i1073" DrawAspect="Content" ObjectID="_1427201639" r:id="rId80"/>
        </w:object>
      </w:r>
      <w:r>
        <w:rPr>
          <w:rFonts w:ascii="Arial" w:hAnsi="Arial"/>
          <w:sz w:val="18"/>
          <w:lang w:val="en-US"/>
        </w:rPr>
        <w:tab/>
      </w:r>
      <w:r>
        <w:rPr>
          <w:rFonts w:ascii="Arial" w:hAnsi="Arial"/>
          <w:sz w:val="18"/>
          <w:lang w:val="en-US"/>
        </w:rPr>
        <w:tab/>
        <w:t>(17)</w:t>
      </w:r>
    </w:p>
    <w:p w:rsidR="00000000" w:rsidRDefault="00C03CDC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где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noProof/>
          <w:position w:val="-12"/>
          <w:sz w:val="18"/>
        </w:rPr>
        <w:object w:dxaOrig="380" w:dyaOrig="380">
          <v:shape id="_x0000_i1074" type="#_x0000_t75" style="width:15.75pt;height:15.75pt" o:ole="">
            <v:imagedata r:id="rId81" o:title=""/>
          </v:shape>
          <o:OLEObject Type="Embed" ProgID="Equation.2" ShapeID="_x0000_i1074" DrawAspect="Content" ObjectID="_1427201640" r:id="rId82"/>
        </w:object>
      </w:r>
      <w:r>
        <w:rPr>
          <w:rFonts w:ascii="Arial" w:hAnsi="Arial"/>
          <w:i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знач</w:t>
      </w:r>
      <w:bookmarkStart w:id="1145" w:name="OCRUncertain1291"/>
      <w:r>
        <w:rPr>
          <w:rFonts w:ascii="Arial" w:hAnsi="Arial"/>
          <w:sz w:val="18"/>
        </w:rPr>
        <w:t>е</w:t>
      </w:r>
      <w:bookmarkEnd w:id="1145"/>
      <w:r>
        <w:rPr>
          <w:rFonts w:ascii="Arial" w:hAnsi="Arial"/>
          <w:sz w:val="18"/>
        </w:rPr>
        <w:t>ния коэ</w:t>
      </w:r>
      <w:r>
        <w:rPr>
          <w:rFonts w:ascii="Arial" w:hAnsi="Arial"/>
          <w:sz w:val="18"/>
        </w:rPr>
        <w:t xml:space="preserve">ффициентов </w:t>
      </w:r>
      <w:r>
        <w:rPr>
          <w:rFonts w:ascii="Arial" w:hAnsi="Arial"/>
          <w:sz w:val="18"/>
        </w:rPr>
        <w:sym w:font="Symbol" w:char="F061"/>
      </w:r>
      <w:r>
        <w:rPr>
          <w:rFonts w:ascii="Arial" w:hAnsi="Arial"/>
          <w:sz w:val="18"/>
        </w:rPr>
        <w:t xml:space="preserve">, </w:t>
      </w:r>
      <w:r>
        <w:rPr>
          <w:rFonts w:ascii="Arial" w:hAnsi="Arial"/>
          <w:sz w:val="18"/>
        </w:rPr>
        <w:sym w:font="Symbol" w:char="F062"/>
      </w:r>
      <w:r>
        <w:rPr>
          <w:rFonts w:ascii="Arial" w:hAnsi="Arial"/>
          <w:sz w:val="18"/>
        </w:rPr>
        <w:t xml:space="preserve">, </w:t>
      </w:r>
      <w:r>
        <w:rPr>
          <w:rFonts w:ascii="Arial" w:hAnsi="Arial"/>
          <w:sz w:val="18"/>
        </w:rPr>
        <w:sym w:font="Symbol" w:char="F067"/>
      </w:r>
      <w:r>
        <w:rPr>
          <w:rFonts w:ascii="Arial" w:hAnsi="Arial"/>
          <w:sz w:val="18"/>
        </w:rPr>
        <w:t xml:space="preserve">, </w:t>
      </w:r>
      <w:r>
        <w:rPr>
          <w:rFonts w:ascii="Arial" w:hAnsi="Arial"/>
          <w:sz w:val="18"/>
        </w:rPr>
        <w:sym w:font="Symbol" w:char="F064"/>
      </w:r>
      <w:r>
        <w:rPr>
          <w:rFonts w:ascii="Arial" w:hAnsi="Arial"/>
          <w:sz w:val="18"/>
        </w:rPr>
        <w:t xml:space="preserve"> по табл.</w:t>
      </w:r>
      <w:r>
        <w:rPr>
          <w:rFonts w:ascii="Arial" w:hAnsi="Arial"/>
          <w:noProof/>
          <w:sz w:val="18"/>
        </w:rPr>
        <w:t xml:space="preserve"> 5</w:t>
      </w:r>
      <w:r>
        <w:rPr>
          <w:rFonts w:ascii="Arial" w:hAnsi="Arial"/>
          <w:sz w:val="18"/>
        </w:rPr>
        <w:t xml:space="preserve"> настоящего стандар</w:t>
      </w:r>
      <w:r>
        <w:rPr>
          <w:rFonts w:ascii="Arial" w:hAnsi="Arial"/>
          <w:sz w:val="18"/>
        </w:rPr>
        <w:softHyphen/>
        <w:t>та для образцов, имеющих форму и размеры, соо</w:t>
      </w:r>
      <w:bookmarkStart w:id="1146" w:name="OCRUncertain1295"/>
      <w:r>
        <w:rPr>
          <w:rFonts w:ascii="Arial" w:hAnsi="Arial"/>
          <w:sz w:val="18"/>
        </w:rPr>
        <w:t>т</w:t>
      </w:r>
      <w:bookmarkEnd w:id="1146"/>
      <w:r>
        <w:rPr>
          <w:rFonts w:ascii="Arial" w:hAnsi="Arial"/>
          <w:sz w:val="18"/>
        </w:rPr>
        <w:t>ветствую</w:t>
      </w:r>
      <w:bookmarkStart w:id="1147" w:name="OCRUncertain1296"/>
      <w:r>
        <w:rPr>
          <w:rFonts w:ascii="Arial" w:hAnsi="Arial"/>
          <w:sz w:val="18"/>
        </w:rPr>
        <w:t>щ</w:t>
      </w:r>
      <w:bookmarkEnd w:id="1147"/>
      <w:r>
        <w:rPr>
          <w:rFonts w:ascii="Arial" w:hAnsi="Arial"/>
          <w:sz w:val="18"/>
        </w:rPr>
        <w:t>ие испытываемым.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При </w:t>
      </w:r>
      <w:r>
        <w:rPr>
          <w:rFonts w:ascii="Arial" w:hAnsi="Arial"/>
          <w:sz w:val="18"/>
        </w:rPr>
        <w:sym w:font="Symbol" w:char="F074"/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noProof/>
          <w:sz w:val="18"/>
        </w:rPr>
        <w:sym w:font="Symbol" w:char="F0B3"/>
      </w:r>
      <w:r>
        <w:rPr>
          <w:rFonts w:ascii="Arial" w:hAnsi="Arial"/>
          <w:noProof/>
          <w:sz w:val="18"/>
        </w:rPr>
        <w:t xml:space="preserve"> 1,4</w:t>
      </w:r>
      <w:r>
        <w:rPr>
          <w:rFonts w:ascii="Arial" w:hAnsi="Arial"/>
          <w:sz w:val="18"/>
        </w:rPr>
        <w:t xml:space="preserve"> отличие признают существ</w:t>
      </w:r>
      <w:bookmarkStart w:id="1148" w:name="OCRUncertain1298"/>
      <w:r>
        <w:rPr>
          <w:rFonts w:ascii="Arial" w:hAnsi="Arial"/>
          <w:sz w:val="18"/>
        </w:rPr>
        <w:t>е</w:t>
      </w:r>
      <w:bookmarkEnd w:id="1148"/>
      <w:r>
        <w:rPr>
          <w:rFonts w:ascii="Arial" w:hAnsi="Arial"/>
          <w:sz w:val="18"/>
        </w:rPr>
        <w:t>нным и принимают эксперим</w:t>
      </w:r>
      <w:bookmarkStart w:id="1149" w:name="OCRUncertain1299"/>
      <w:r>
        <w:rPr>
          <w:rFonts w:ascii="Arial" w:hAnsi="Arial"/>
          <w:sz w:val="18"/>
        </w:rPr>
        <w:t>е</w:t>
      </w:r>
      <w:bookmarkEnd w:id="1149"/>
      <w:r>
        <w:rPr>
          <w:rFonts w:ascii="Arial" w:hAnsi="Arial"/>
          <w:sz w:val="18"/>
        </w:rPr>
        <w:t>н</w:t>
      </w:r>
      <w:r>
        <w:rPr>
          <w:rFonts w:ascii="Arial" w:hAnsi="Arial"/>
          <w:sz w:val="18"/>
        </w:rPr>
        <w:softHyphen/>
        <w:t>тальное значение масштабного коэффициента.</w:t>
      </w: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 xml:space="preserve">При </w:t>
      </w:r>
      <w:r>
        <w:rPr>
          <w:rFonts w:ascii="Arial" w:hAnsi="Arial"/>
          <w:sz w:val="18"/>
        </w:rPr>
        <w:sym w:font="Symbol" w:char="F074"/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noProof/>
          <w:sz w:val="18"/>
        </w:rPr>
        <w:sym w:font="Symbol" w:char="F03C"/>
      </w:r>
      <w:r>
        <w:rPr>
          <w:rFonts w:ascii="Arial" w:hAnsi="Arial"/>
          <w:noProof/>
          <w:sz w:val="18"/>
        </w:rPr>
        <w:t xml:space="preserve"> 1,4</w:t>
      </w:r>
      <w:r>
        <w:rPr>
          <w:rFonts w:ascii="Arial" w:hAnsi="Arial"/>
          <w:sz w:val="18"/>
        </w:rPr>
        <w:t xml:space="preserve"> отличие признают несущественным и принимают з</w:t>
      </w:r>
      <w:bookmarkStart w:id="1150" w:name="OCRUncertain1301"/>
      <w:r>
        <w:rPr>
          <w:rFonts w:ascii="Arial" w:hAnsi="Arial"/>
          <w:sz w:val="18"/>
        </w:rPr>
        <w:t>н</w:t>
      </w:r>
      <w:bookmarkEnd w:id="1150"/>
      <w:r>
        <w:rPr>
          <w:rFonts w:ascii="Arial" w:hAnsi="Arial"/>
          <w:sz w:val="18"/>
        </w:rPr>
        <w:t>ачение масштабного коэффициента по табл.</w:t>
      </w:r>
      <w:r>
        <w:rPr>
          <w:rFonts w:ascii="Arial" w:hAnsi="Arial"/>
          <w:noProof/>
          <w:sz w:val="18"/>
        </w:rPr>
        <w:t xml:space="preserve"> 5.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6.</w:t>
      </w:r>
      <w:r>
        <w:rPr>
          <w:rFonts w:ascii="Arial" w:hAnsi="Arial"/>
          <w:sz w:val="18"/>
        </w:rPr>
        <w:t xml:space="preserve"> Знач</w:t>
      </w:r>
      <w:bookmarkStart w:id="1151" w:name="OCRUncertain1302"/>
      <w:r>
        <w:rPr>
          <w:rFonts w:ascii="Arial" w:hAnsi="Arial"/>
          <w:sz w:val="18"/>
        </w:rPr>
        <w:t>е</w:t>
      </w:r>
      <w:bookmarkEnd w:id="1151"/>
      <w:r>
        <w:rPr>
          <w:rFonts w:ascii="Arial" w:hAnsi="Arial"/>
          <w:sz w:val="18"/>
        </w:rPr>
        <w:t>ния эксперим</w:t>
      </w:r>
      <w:bookmarkStart w:id="1152" w:name="OCRUncertain1303"/>
      <w:r>
        <w:rPr>
          <w:rFonts w:ascii="Arial" w:hAnsi="Arial"/>
          <w:sz w:val="18"/>
        </w:rPr>
        <w:t>е</w:t>
      </w:r>
      <w:bookmarkEnd w:id="1152"/>
      <w:r>
        <w:rPr>
          <w:rFonts w:ascii="Arial" w:hAnsi="Arial"/>
          <w:sz w:val="18"/>
        </w:rPr>
        <w:t>нтальных масштабных ко</w:t>
      </w:r>
      <w:bookmarkStart w:id="1153" w:name="OCRUncertain1304"/>
      <w:r>
        <w:rPr>
          <w:rFonts w:ascii="Arial" w:hAnsi="Arial"/>
          <w:sz w:val="18"/>
        </w:rPr>
        <w:t>э</w:t>
      </w:r>
      <w:bookmarkEnd w:id="1153"/>
      <w:r>
        <w:rPr>
          <w:rFonts w:ascii="Arial" w:hAnsi="Arial"/>
          <w:sz w:val="18"/>
        </w:rPr>
        <w:t>ффициентов устанавли</w:t>
      </w:r>
      <w:r>
        <w:rPr>
          <w:rFonts w:ascii="Arial" w:hAnsi="Arial"/>
          <w:sz w:val="18"/>
        </w:rPr>
        <w:softHyphen/>
        <w:t>вает лаборатория предприятия или строительной организации и утверждает главный инженер этого предприятия или орга</w:t>
      </w:r>
      <w:r>
        <w:rPr>
          <w:rFonts w:ascii="Arial" w:hAnsi="Arial"/>
          <w:sz w:val="18"/>
        </w:rPr>
        <w:t>низа</w:t>
      </w:r>
      <w:bookmarkStart w:id="1154" w:name="OCRUncertain1305"/>
      <w:r>
        <w:rPr>
          <w:rFonts w:ascii="Arial" w:hAnsi="Arial"/>
          <w:sz w:val="18"/>
        </w:rPr>
        <w:t>ц</w:t>
      </w:r>
      <w:bookmarkEnd w:id="1154"/>
      <w:r>
        <w:rPr>
          <w:rFonts w:ascii="Arial" w:hAnsi="Arial"/>
          <w:sz w:val="18"/>
        </w:rPr>
        <w:t>ии.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7.</w:t>
      </w:r>
      <w:r>
        <w:rPr>
          <w:rFonts w:ascii="Arial" w:hAnsi="Arial"/>
          <w:sz w:val="18"/>
        </w:rPr>
        <w:t xml:space="preserve"> Проверку установленных эксперименталь</w:t>
      </w:r>
      <w:bookmarkStart w:id="1155" w:name="OCRUncertain1306"/>
      <w:r>
        <w:rPr>
          <w:rFonts w:ascii="Arial" w:hAnsi="Arial"/>
          <w:sz w:val="18"/>
        </w:rPr>
        <w:t>н</w:t>
      </w:r>
      <w:bookmarkEnd w:id="1155"/>
      <w:r>
        <w:rPr>
          <w:rFonts w:ascii="Arial" w:hAnsi="Arial"/>
          <w:sz w:val="18"/>
        </w:rPr>
        <w:t>ых з</w:t>
      </w:r>
      <w:bookmarkStart w:id="1156" w:name="OCRUncertain1307"/>
      <w:r>
        <w:rPr>
          <w:rFonts w:ascii="Arial" w:hAnsi="Arial"/>
          <w:sz w:val="18"/>
        </w:rPr>
        <w:t>н</w:t>
      </w:r>
      <w:bookmarkEnd w:id="1156"/>
      <w:r>
        <w:rPr>
          <w:rFonts w:ascii="Arial" w:hAnsi="Arial"/>
          <w:sz w:val="18"/>
        </w:rPr>
        <w:t>ачений масштабных коэффици</w:t>
      </w:r>
      <w:bookmarkStart w:id="1157" w:name="OCRUncertain1308"/>
      <w:r>
        <w:rPr>
          <w:rFonts w:ascii="Arial" w:hAnsi="Arial"/>
          <w:sz w:val="18"/>
        </w:rPr>
        <w:t>е</w:t>
      </w:r>
      <w:bookmarkEnd w:id="1157"/>
      <w:r>
        <w:rPr>
          <w:rFonts w:ascii="Arial" w:hAnsi="Arial"/>
          <w:sz w:val="18"/>
        </w:rPr>
        <w:t xml:space="preserve">нтов следует проводить не реже одного раза в два года, а также при ремонте </w:t>
      </w:r>
      <w:r>
        <w:rPr>
          <w:rFonts w:ascii="Arial" w:hAnsi="Arial"/>
          <w:i/>
          <w:sz w:val="18"/>
        </w:rPr>
        <w:t>к</w:t>
      </w:r>
      <w:r>
        <w:rPr>
          <w:rFonts w:ascii="Arial" w:hAnsi="Arial"/>
          <w:sz w:val="18"/>
        </w:rPr>
        <w:t xml:space="preserve"> замене прессов или испытательных машин и парка форм для изготовления образцов.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8.</w:t>
      </w:r>
      <w:r>
        <w:rPr>
          <w:rFonts w:ascii="Arial" w:hAnsi="Arial"/>
          <w:sz w:val="18"/>
        </w:rPr>
        <w:t xml:space="preserve"> По настоящей м</w:t>
      </w:r>
      <w:bookmarkStart w:id="1158" w:name="OCRUncertain1309"/>
      <w:r>
        <w:rPr>
          <w:rFonts w:ascii="Arial" w:hAnsi="Arial"/>
          <w:sz w:val="18"/>
        </w:rPr>
        <w:t>е</w:t>
      </w:r>
      <w:bookmarkEnd w:id="1158"/>
      <w:r>
        <w:rPr>
          <w:rFonts w:ascii="Arial" w:hAnsi="Arial"/>
          <w:sz w:val="18"/>
        </w:rPr>
        <w:t xml:space="preserve">тодике при производственном контроле </w:t>
      </w:r>
      <w:bookmarkStart w:id="1159" w:name="OCRUncertain1310"/>
      <w:r>
        <w:rPr>
          <w:rFonts w:ascii="Arial" w:hAnsi="Arial"/>
          <w:sz w:val="18"/>
        </w:rPr>
        <w:t xml:space="preserve">прочности </w:t>
      </w:r>
      <w:bookmarkEnd w:id="1159"/>
      <w:r>
        <w:rPr>
          <w:rFonts w:ascii="Arial" w:hAnsi="Arial"/>
          <w:sz w:val="18"/>
        </w:rPr>
        <w:t>по ГОСТ</w:t>
      </w:r>
      <w:r>
        <w:rPr>
          <w:rFonts w:ascii="Arial" w:hAnsi="Arial"/>
          <w:noProof/>
          <w:sz w:val="18"/>
        </w:rPr>
        <w:t xml:space="preserve"> 18105</w:t>
      </w:r>
      <w:r>
        <w:rPr>
          <w:rFonts w:ascii="Arial" w:hAnsi="Arial"/>
          <w:sz w:val="18"/>
        </w:rPr>
        <w:t xml:space="preserve"> следует определять также коэффициенты перехода от проч</w:t>
      </w:r>
      <w:r>
        <w:rPr>
          <w:rFonts w:ascii="Arial" w:hAnsi="Arial"/>
          <w:sz w:val="18"/>
        </w:rPr>
        <w:softHyphen/>
        <w:t>ности образцов различной формы по п.</w:t>
      </w:r>
      <w:r>
        <w:rPr>
          <w:rFonts w:ascii="Arial" w:hAnsi="Arial"/>
          <w:noProof/>
          <w:sz w:val="18"/>
        </w:rPr>
        <w:t xml:space="preserve"> 2.1.1</w:t>
      </w:r>
      <w:r>
        <w:rPr>
          <w:rFonts w:ascii="Arial" w:hAnsi="Arial"/>
          <w:sz w:val="18"/>
        </w:rPr>
        <w:t xml:space="preserve"> к эталонным и коэффициенты перехода от прочности при одном виде испытаний к другому, например, от</w:t>
      </w:r>
      <w:r>
        <w:rPr>
          <w:rFonts w:ascii="Arial" w:hAnsi="Arial"/>
          <w:sz w:val="18"/>
        </w:rPr>
        <w:t xml:space="preserve"> прочности на растяжение при изгибе к прочности на осевое растяжение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position w:val="-16"/>
          <w:sz w:val="18"/>
        </w:rPr>
        <w:object w:dxaOrig="1359" w:dyaOrig="420">
          <v:shape id="_x0000_i1075" type="#_x0000_t75" style="width:57pt;height:17.25pt" o:ole="">
            <v:imagedata r:id="rId83" o:title=""/>
          </v:shape>
          <o:OLEObject Type="Embed" ProgID="Equation.2" ShapeID="_x0000_i1075" DrawAspect="Content" ObjectID="_1427201641" r:id="rId84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(19)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или от прочности на растяжение при раскалывании к пр</w:t>
      </w:r>
      <w:bookmarkStart w:id="1160" w:name="OCRUncertain1311"/>
      <w:r>
        <w:rPr>
          <w:rFonts w:ascii="Arial" w:hAnsi="Arial"/>
          <w:sz w:val="18"/>
        </w:rPr>
        <w:t>о</w:t>
      </w:r>
      <w:bookmarkStart w:id="1161" w:name="OCRUncertain1312"/>
      <w:bookmarkEnd w:id="1160"/>
      <w:r>
        <w:rPr>
          <w:rFonts w:ascii="Arial" w:hAnsi="Arial"/>
          <w:sz w:val="18"/>
        </w:rPr>
        <w:t>чности</w:t>
      </w:r>
      <w:bookmarkEnd w:id="1161"/>
      <w:r>
        <w:rPr>
          <w:rFonts w:ascii="Arial" w:hAnsi="Arial"/>
          <w:sz w:val="18"/>
        </w:rPr>
        <w:t xml:space="preserve"> на осевое растяже</w:t>
      </w:r>
      <w:bookmarkStart w:id="1162" w:name="OCRUncertain1313"/>
      <w:r>
        <w:rPr>
          <w:rFonts w:ascii="Arial" w:hAnsi="Arial"/>
          <w:sz w:val="18"/>
        </w:rPr>
        <w:t>н</w:t>
      </w:r>
      <w:bookmarkEnd w:id="1162"/>
      <w:r>
        <w:rPr>
          <w:rFonts w:ascii="Arial" w:hAnsi="Arial"/>
          <w:sz w:val="18"/>
        </w:rPr>
        <w:t>ие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position w:val="-12"/>
          <w:sz w:val="18"/>
        </w:rPr>
        <w:object w:dxaOrig="1340" w:dyaOrig="380">
          <v:shape id="_x0000_i1076" type="#_x0000_t75" style="width:56.25pt;height:15.75pt" o:ole="">
            <v:imagedata r:id="rId85" o:title=""/>
          </v:shape>
          <o:OLEObject Type="Embed" ProgID="Equation.2" ShapeID="_x0000_i1076" DrawAspect="Content" ObjectID="_1427201642" r:id="rId86"/>
        </w:objec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(20)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Для тяжелого бетона значения п</w:t>
      </w:r>
      <w:bookmarkStart w:id="1163" w:name="OCRUncertain1314"/>
      <w:r>
        <w:rPr>
          <w:rFonts w:ascii="Arial" w:hAnsi="Arial"/>
          <w:sz w:val="18"/>
        </w:rPr>
        <w:t>е</w:t>
      </w:r>
      <w:bookmarkEnd w:id="1163"/>
      <w:r>
        <w:rPr>
          <w:rFonts w:ascii="Arial" w:hAnsi="Arial"/>
          <w:sz w:val="18"/>
        </w:rPr>
        <w:t xml:space="preserve">реходных коэффициентов </w:t>
      </w:r>
      <w:r>
        <w:rPr>
          <w:rFonts w:ascii="Arial" w:hAnsi="Arial"/>
          <w:i/>
          <w:sz w:val="18"/>
          <w:lang w:val="en-US"/>
        </w:rPr>
        <w:t>k</w:t>
      </w:r>
      <w:r>
        <w:rPr>
          <w:rFonts w:ascii="Arial" w:hAnsi="Arial"/>
          <w:sz w:val="18"/>
          <w:vertAlign w:val="subscript"/>
          <w:lang w:val="en-US"/>
        </w:rPr>
        <w:t>1</w:t>
      </w:r>
      <w:r>
        <w:rPr>
          <w:rFonts w:ascii="Arial" w:hAnsi="Arial"/>
          <w:sz w:val="18"/>
        </w:rPr>
        <w:t xml:space="preserve"> и </w:t>
      </w:r>
      <w:r>
        <w:rPr>
          <w:rFonts w:ascii="Arial" w:hAnsi="Arial"/>
          <w:i/>
          <w:sz w:val="18"/>
          <w:lang w:val="en-US"/>
        </w:rPr>
        <w:t>k</w:t>
      </w:r>
      <w:r>
        <w:rPr>
          <w:rFonts w:ascii="Arial" w:hAnsi="Arial"/>
          <w:sz w:val="18"/>
          <w:vertAlign w:val="subscript"/>
          <w:lang w:val="en-US"/>
        </w:rPr>
        <w:t>2</w:t>
      </w:r>
      <w:r>
        <w:rPr>
          <w:rFonts w:ascii="Arial" w:hAnsi="Arial"/>
          <w:sz w:val="18"/>
        </w:rPr>
        <w:t xml:space="preserve"> от прочности на растяжение при изгибе и растяжение при раскалывании к прочности на осевое растяжение допуска</w:t>
      </w:r>
      <w:bookmarkStart w:id="1164" w:name="OCRUncertain1317"/>
      <w:r>
        <w:rPr>
          <w:rFonts w:ascii="Arial" w:hAnsi="Arial"/>
          <w:sz w:val="18"/>
        </w:rPr>
        <w:t>е</w:t>
      </w:r>
      <w:bookmarkEnd w:id="1164"/>
      <w:r>
        <w:rPr>
          <w:rFonts w:ascii="Arial" w:hAnsi="Arial"/>
          <w:sz w:val="18"/>
        </w:rPr>
        <w:t>тся принимать</w:t>
      </w:r>
      <w:bookmarkStart w:id="1165" w:name="OCRUncertain1318"/>
      <w:r>
        <w:rPr>
          <w:rFonts w:ascii="Arial" w:hAnsi="Arial"/>
          <w:sz w:val="18"/>
        </w:rPr>
        <w:t>:</w:t>
      </w:r>
      <w:bookmarkEnd w:id="1165"/>
      <w:r>
        <w:rPr>
          <w:rFonts w:ascii="Arial" w:hAnsi="Arial"/>
          <w:sz w:val="18"/>
          <w:lang w:val="en-US"/>
        </w:rPr>
        <w:t xml:space="preserve"> </w:t>
      </w:r>
      <w:r>
        <w:rPr>
          <w:rFonts w:ascii="Arial" w:hAnsi="Arial"/>
          <w:i/>
          <w:sz w:val="18"/>
          <w:lang w:val="en-US"/>
        </w:rPr>
        <w:t>k</w:t>
      </w:r>
      <w:r>
        <w:rPr>
          <w:rFonts w:ascii="Arial" w:hAnsi="Arial"/>
          <w:sz w:val="18"/>
          <w:vertAlign w:val="subscript"/>
          <w:lang w:val="en-US"/>
        </w:rPr>
        <w:t>1</w:t>
      </w:r>
      <w:r>
        <w:rPr>
          <w:rFonts w:ascii="Arial" w:hAnsi="Arial"/>
          <w:noProof/>
          <w:sz w:val="18"/>
        </w:rPr>
        <w:t xml:space="preserve"> </w:t>
      </w:r>
      <w:bookmarkStart w:id="1166" w:name="OCRUncertain1319"/>
      <w:r>
        <w:rPr>
          <w:rFonts w:ascii="Arial" w:hAnsi="Arial"/>
          <w:noProof/>
          <w:sz w:val="18"/>
        </w:rPr>
        <w:t>=</w:t>
      </w:r>
      <w:bookmarkEnd w:id="1166"/>
      <w:r>
        <w:rPr>
          <w:rFonts w:ascii="Arial" w:hAnsi="Arial"/>
          <w:noProof/>
          <w:sz w:val="18"/>
        </w:rPr>
        <w:t xml:space="preserve"> 0,55</w:t>
      </w:r>
      <w:r>
        <w:rPr>
          <w:rFonts w:ascii="Arial" w:hAnsi="Arial"/>
          <w:sz w:val="18"/>
        </w:rPr>
        <w:t xml:space="preserve"> и </w:t>
      </w:r>
      <w:r>
        <w:rPr>
          <w:rFonts w:ascii="Arial" w:hAnsi="Arial"/>
          <w:i/>
          <w:sz w:val="18"/>
          <w:lang w:val="en-US"/>
        </w:rPr>
        <w:t>k</w:t>
      </w:r>
      <w:r>
        <w:rPr>
          <w:rFonts w:ascii="Arial" w:hAnsi="Arial"/>
          <w:sz w:val="18"/>
          <w:vertAlign w:val="subscript"/>
          <w:lang w:val="en-US"/>
        </w:rPr>
        <w:t>2</w:t>
      </w:r>
      <w:r>
        <w:rPr>
          <w:rFonts w:ascii="Arial" w:hAnsi="Arial"/>
          <w:noProof/>
          <w:sz w:val="18"/>
        </w:rPr>
        <w:t xml:space="preserve"> </w:t>
      </w:r>
      <w:bookmarkStart w:id="1167" w:name="OCRUncertain1322"/>
      <w:r>
        <w:rPr>
          <w:rFonts w:ascii="Arial" w:hAnsi="Arial"/>
          <w:noProof/>
          <w:sz w:val="18"/>
        </w:rPr>
        <w:t xml:space="preserve">= </w:t>
      </w:r>
      <w:r>
        <w:rPr>
          <w:rFonts w:ascii="Arial" w:hAnsi="Arial"/>
          <w:i/>
          <w:noProof/>
          <w:sz w:val="18"/>
        </w:rPr>
        <w:t>=</w:t>
      </w:r>
      <w:bookmarkEnd w:id="1167"/>
      <w:r>
        <w:rPr>
          <w:rFonts w:ascii="Arial" w:hAnsi="Arial"/>
          <w:noProof/>
          <w:sz w:val="18"/>
        </w:rPr>
        <w:t xml:space="preserve"> 0,83.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ИНФОРМАЦИОННЫЕ ДАННЫЕ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1.</w:t>
      </w:r>
      <w:r>
        <w:rPr>
          <w:rFonts w:ascii="Arial" w:hAnsi="Arial"/>
          <w:sz w:val="18"/>
        </w:rPr>
        <w:t xml:space="preserve"> РАЗРАБОТАН Научно-исследовательским, </w:t>
      </w:r>
      <w:bookmarkStart w:id="1168" w:name="OCRUncertain1323"/>
      <w:r>
        <w:rPr>
          <w:rFonts w:ascii="Arial" w:hAnsi="Arial"/>
          <w:sz w:val="18"/>
        </w:rPr>
        <w:t>проектно-ко</w:t>
      </w:r>
      <w:r>
        <w:rPr>
          <w:rFonts w:ascii="Arial" w:hAnsi="Arial"/>
          <w:sz w:val="18"/>
        </w:rPr>
        <w:t>нструкторским</w:t>
      </w:r>
      <w:bookmarkEnd w:id="1168"/>
      <w:r>
        <w:rPr>
          <w:rFonts w:ascii="Arial" w:hAnsi="Arial"/>
          <w:sz w:val="18"/>
        </w:rPr>
        <w:t xml:space="preserve"> и технологич</w:t>
      </w:r>
      <w:bookmarkStart w:id="1169" w:name="OCRUncertain1324"/>
      <w:r>
        <w:rPr>
          <w:rFonts w:ascii="Arial" w:hAnsi="Arial"/>
          <w:sz w:val="18"/>
        </w:rPr>
        <w:t>е</w:t>
      </w:r>
      <w:bookmarkEnd w:id="1169"/>
      <w:r>
        <w:rPr>
          <w:rFonts w:ascii="Arial" w:hAnsi="Arial"/>
          <w:sz w:val="18"/>
        </w:rPr>
        <w:t>ским инсти</w:t>
      </w:r>
      <w:bookmarkStart w:id="1170" w:name="OCRUncertain1325"/>
      <w:r>
        <w:rPr>
          <w:rFonts w:ascii="Arial" w:hAnsi="Arial"/>
          <w:sz w:val="18"/>
        </w:rPr>
        <w:t>т</w:t>
      </w:r>
      <w:bookmarkEnd w:id="1170"/>
      <w:r>
        <w:rPr>
          <w:rFonts w:ascii="Arial" w:hAnsi="Arial"/>
          <w:sz w:val="18"/>
        </w:rPr>
        <w:t>утом бе</w:t>
      </w:r>
      <w:bookmarkStart w:id="1171" w:name="OCRUncertain1326"/>
      <w:r>
        <w:rPr>
          <w:rFonts w:ascii="Arial" w:hAnsi="Arial"/>
          <w:sz w:val="18"/>
        </w:rPr>
        <w:t>то</w:t>
      </w:r>
      <w:bookmarkEnd w:id="1171"/>
      <w:r>
        <w:rPr>
          <w:rFonts w:ascii="Arial" w:hAnsi="Arial"/>
          <w:sz w:val="18"/>
        </w:rPr>
        <w:t>на и ж</w:t>
      </w:r>
      <w:bookmarkStart w:id="1172" w:name="OCRUncertain1327"/>
      <w:r>
        <w:rPr>
          <w:rFonts w:ascii="Arial" w:hAnsi="Arial"/>
          <w:sz w:val="18"/>
        </w:rPr>
        <w:t>е</w:t>
      </w:r>
      <w:bookmarkEnd w:id="1172"/>
      <w:r>
        <w:rPr>
          <w:rFonts w:ascii="Arial" w:hAnsi="Arial"/>
          <w:sz w:val="18"/>
        </w:rPr>
        <w:t xml:space="preserve">лезобетона </w:t>
      </w:r>
      <w:bookmarkStart w:id="1173" w:name="OCRUncertain1328"/>
      <w:r>
        <w:rPr>
          <w:rFonts w:ascii="Arial" w:hAnsi="Arial"/>
          <w:sz w:val="18"/>
        </w:rPr>
        <w:t>(НИИЖБ)</w:t>
      </w:r>
      <w:bookmarkEnd w:id="1173"/>
      <w:r>
        <w:rPr>
          <w:rFonts w:ascii="Arial" w:hAnsi="Arial"/>
          <w:sz w:val="18"/>
        </w:rPr>
        <w:t xml:space="preserve"> Госстроя СССР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Вс</w:t>
      </w:r>
      <w:bookmarkStart w:id="1174" w:name="OCRUncertain1329"/>
      <w:r>
        <w:rPr>
          <w:rFonts w:ascii="Arial" w:hAnsi="Arial"/>
          <w:sz w:val="18"/>
        </w:rPr>
        <w:t>е</w:t>
      </w:r>
      <w:bookmarkEnd w:id="1174"/>
      <w:r>
        <w:rPr>
          <w:rFonts w:ascii="Arial" w:hAnsi="Arial"/>
          <w:sz w:val="18"/>
        </w:rPr>
        <w:t>союзным научно-исследовательским институтом заводской техноло</w:t>
      </w:r>
      <w:r>
        <w:rPr>
          <w:rFonts w:ascii="Arial" w:hAnsi="Arial"/>
          <w:sz w:val="18"/>
        </w:rPr>
        <w:softHyphen/>
        <w:t>гии сборных ж</w:t>
      </w:r>
      <w:bookmarkStart w:id="1175" w:name="OCRUncertain1330"/>
      <w:r>
        <w:rPr>
          <w:rFonts w:ascii="Arial" w:hAnsi="Arial"/>
          <w:sz w:val="18"/>
        </w:rPr>
        <w:t>е</w:t>
      </w:r>
      <w:bookmarkEnd w:id="1175"/>
      <w:r>
        <w:rPr>
          <w:rFonts w:ascii="Arial" w:hAnsi="Arial"/>
          <w:sz w:val="18"/>
        </w:rPr>
        <w:t>лезоб</w:t>
      </w:r>
      <w:bookmarkStart w:id="1176" w:name="OCRUncertain1331"/>
      <w:r>
        <w:rPr>
          <w:rFonts w:ascii="Arial" w:hAnsi="Arial"/>
          <w:sz w:val="18"/>
        </w:rPr>
        <w:t>е</w:t>
      </w:r>
      <w:bookmarkEnd w:id="1176"/>
      <w:r>
        <w:rPr>
          <w:rFonts w:ascii="Arial" w:hAnsi="Arial"/>
          <w:sz w:val="18"/>
        </w:rPr>
        <w:t xml:space="preserve">тонных конструкций и изделий </w:t>
      </w:r>
      <w:bookmarkStart w:id="1177" w:name="OCRUncertain1332"/>
      <w:r>
        <w:rPr>
          <w:rFonts w:ascii="Arial" w:hAnsi="Arial"/>
          <w:sz w:val="18"/>
        </w:rPr>
        <w:t>(ВНИИжелезобетон)</w:t>
      </w:r>
      <w:bookmarkEnd w:id="1177"/>
      <w:r>
        <w:rPr>
          <w:rFonts w:ascii="Arial" w:hAnsi="Arial"/>
          <w:sz w:val="18"/>
        </w:rPr>
        <w:t xml:space="preserve"> Г</w:t>
      </w:r>
      <w:bookmarkStart w:id="1178" w:name="OCRUncertain1333"/>
      <w:r>
        <w:rPr>
          <w:rFonts w:ascii="Arial" w:hAnsi="Arial"/>
          <w:sz w:val="18"/>
        </w:rPr>
        <w:t>о</w:t>
      </w:r>
      <w:bookmarkEnd w:id="1178"/>
      <w:r>
        <w:rPr>
          <w:rFonts w:ascii="Arial" w:hAnsi="Arial"/>
          <w:sz w:val="18"/>
        </w:rPr>
        <w:t>сстроя СССР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bookmarkStart w:id="1179" w:name="OCRUncertain1334"/>
      <w:r>
        <w:rPr>
          <w:rFonts w:ascii="Arial" w:hAnsi="Arial"/>
          <w:sz w:val="18"/>
        </w:rPr>
        <w:t>Министерством</w:t>
      </w:r>
      <w:bookmarkEnd w:id="1179"/>
      <w:r>
        <w:rPr>
          <w:rFonts w:ascii="Arial" w:hAnsi="Arial"/>
          <w:sz w:val="18"/>
        </w:rPr>
        <w:t xml:space="preserve"> энергетики и электрификации СССР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Ми</w:t>
      </w:r>
      <w:bookmarkStart w:id="1180" w:name="OCRUncertain1335"/>
      <w:r>
        <w:rPr>
          <w:rFonts w:ascii="Arial" w:hAnsi="Arial"/>
          <w:sz w:val="18"/>
        </w:rPr>
        <w:t>н</w:t>
      </w:r>
      <w:bookmarkEnd w:id="1180"/>
      <w:r>
        <w:rPr>
          <w:rFonts w:ascii="Arial" w:hAnsi="Arial"/>
          <w:sz w:val="18"/>
        </w:rPr>
        <w:t>ист</w:t>
      </w:r>
      <w:bookmarkStart w:id="1181" w:name="OCRUncertain1336"/>
      <w:r>
        <w:rPr>
          <w:rFonts w:ascii="Arial" w:hAnsi="Arial"/>
          <w:sz w:val="18"/>
        </w:rPr>
        <w:t>е</w:t>
      </w:r>
      <w:bookmarkEnd w:id="1181"/>
      <w:r>
        <w:rPr>
          <w:rFonts w:ascii="Arial" w:hAnsi="Arial"/>
          <w:sz w:val="18"/>
        </w:rPr>
        <w:t xml:space="preserve">рством </w:t>
      </w:r>
      <w:bookmarkStart w:id="1182" w:name="OCRUncertain1337"/>
      <w:r>
        <w:rPr>
          <w:rFonts w:ascii="Arial" w:hAnsi="Arial"/>
          <w:sz w:val="18"/>
        </w:rPr>
        <w:t>т</w:t>
      </w:r>
      <w:bookmarkEnd w:id="1182"/>
      <w:r>
        <w:rPr>
          <w:rFonts w:ascii="Arial" w:hAnsi="Arial"/>
          <w:sz w:val="18"/>
        </w:rPr>
        <w:t xml:space="preserve">ранспортного строительства СССР 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Государственным комитетом СССР по управле</w:t>
      </w:r>
      <w:bookmarkStart w:id="1183" w:name="OCRUncertain1338"/>
      <w:r>
        <w:rPr>
          <w:rFonts w:ascii="Arial" w:hAnsi="Arial"/>
          <w:sz w:val="18"/>
        </w:rPr>
        <w:t>н</w:t>
      </w:r>
      <w:bookmarkEnd w:id="1183"/>
      <w:r>
        <w:rPr>
          <w:rFonts w:ascii="Arial" w:hAnsi="Arial"/>
          <w:sz w:val="18"/>
        </w:rPr>
        <w:t>ию качеством продукции и стандартам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РАЗРАБОТЧИКИ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bookmarkStart w:id="1184" w:name="OCRUncertain1339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М.</w:t>
      </w:r>
      <w:bookmarkEnd w:id="1184"/>
      <w:r>
        <w:rPr>
          <w:rFonts w:ascii="Arial" w:hAnsi="Arial"/>
          <w:sz w:val="18"/>
        </w:rPr>
        <w:t xml:space="preserve"> И. </w:t>
      </w:r>
      <w:bookmarkStart w:id="1185" w:name="OCRUncertain1340"/>
      <w:r>
        <w:rPr>
          <w:rFonts w:ascii="Arial" w:hAnsi="Arial"/>
          <w:sz w:val="18"/>
        </w:rPr>
        <w:t>Бруссер,</w:t>
      </w:r>
      <w:bookmarkEnd w:id="1185"/>
      <w:r>
        <w:rPr>
          <w:rFonts w:ascii="Arial" w:hAnsi="Arial"/>
          <w:sz w:val="18"/>
        </w:rPr>
        <w:t xml:space="preserve"> канд. техн. наук (руководитель темы); </w:t>
      </w:r>
      <w:bookmarkStart w:id="1186" w:name="OCRUncertain1341"/>
      <w:r>
        <w:rPr>
          <w:rFonts w:ascii="Arial" w:hAnsi="Arial"/>
          <w:sz w:val="18"/>
        </w:rPr>
        <w:t>Л. А. Малинина,</w:t>
      </w:r>
      <w:bookmarkEnd w:id="1186"/>
      <w:r>
        <w:rPr>
          <w:rFonts w:ascii="Arial" w:hAnsi="Arial"/>
          <w:sz w:val="18"/>
        </w:rPr>
        <w:t xml:space="preserve"> </w:t>
      </w:r>
      <w:bookmarkStart w:id="1187" w:name="OCRUncertain1342"/>
      <w:r>
        <w:rPr>
          <w:rFonts w:ascii="Arial" w:hAnsi="Arial"/>
          <w:sz w:val="18"/>
        </w:rPr>
        <w:t>д-р</w:t>
      </w:r>
      <w:bookmarkEnd w:id="1187"/>
      <w:r>
        <w:rPr>
          <w:rFonts w:ascii="Arial" w:hAnsi="Arial"/>
          <w:sz w:val="18"/>
        </w:rPr>
        <w:t xml:space="preserve"> техн. наук; Г. С.</w:t>
      </w:r>
      <w:r>
        <w:rPr>
          <w:rFonts w:ascii="Arial" w:hAnsi="Arial"/>
          <w:sz w:val="18"/>
        </w:rPr>
        <w:t xml:space="preserve"> </w:t>
      </w:r>
      <w:bookmarkStart w:id="1188" w:name="OCRUncertain1343"/>
      <w:r>
        <w:rPr>
          <w:rFonts w:ascii="Arial" w:hAnsi="Arial"/>
          <w:sz w:val="18"/>
        </w:rPr>
        <w:t>Митник,</w:t>
      </w:r>
      <w:bookmarkEnd w:id="1188"/>
      <w:r>
        <w:rPr>
          <w:rFonts w:ascii="Arial" w:hAnsi="Arial"/>
          <w:sz w:val="18"/>
        </w:rPr>
        <w:t xml:space="preserve"> канд. техн. наук; С. А. </w:t>
      </w:r>
      <w:bookmarkStart w:id="1189" w:name="OCRUncertain1344"/>
      <w:r>
        <w:rPr>
          <w:rFonts w:ascii="Arial" w:hAnsi="Arial"/>
          <w:sz w:val="18"/>
        </w:rPr>
        <w:t xml:space="preserve">Подмазова, </w:t>
      </w:r>
      <w:bookmarkEnd w:id="1189"/>
      <w:r>
        <w:rPr>
          <w:rFonts w:ascii="Arial" w:hAnsi="Arial"/>
          <w:sz w:val="18"/>
        </w:rPr>
        <w:t>канд. тех</w:t>
      </w:r>
      <w:bookmarkStart w:id="1190" w:name="OCRUncertain1345"/>
      <w:r>
        <w:rPr>
          <w:rFonts w:ascii="Arial" w:hAnsi="Arial"/>
          <w:sz w:val="18"/>
        </w:rPr>
        <w:t>н</w:t>
      </w:r>
      <w:bookmarkEnd w:id="1190"/>
      <w:r>
        <w:rPr>
          <w:rFonts w:ascii="Arial" w:hAnsi="Arial"/>
          <w:sz w:val="18"/>
        </w:rPr>
        <w:t xml:space="preserve">. наук; И. М. </w:t>
      </w:r>
      <w:bookmarkStart w:id="1191" w:name="OCRUncertain1346"/>
      <w:r>
        <w:rPr>
          <w:rFonts w:ascii="Arial" w:hAnsi="Arial"/>
          <w:sz w:val="18"/>
        </w:rPr>
        <w:t>Дробященко,</w:t>
      </w:r>
      <w:bookmarkEnd w:id="1191"/>
      <w:r>
        <w:rPr>
          <w:rFonts w:ascii="Arial" w:hAnsi="Arial"/>
          <w:sz w:val="18"/>
        </w:rPr>
        <w:t xml:space="preserve"> канд. техн. наук; Т. А. </w:t>
      </w:r>
      <w:bookmarkStart w:id="1192" w:name="OCRUncertain1347"/>
      <w:r>
        <w:rPr>
          <w:rFonts w:ascii="Arial" w:hAnsi="Arial"/>
          <w:sz w:val="18"/>
        </w:rPr>
        <w:t xml:space="preserve">Ухова, </w:t>
      </w:r>
      <w:bookmarkEnd w:id="1192"/>
      <w:r>
        <w:rPr>
          <w:rFonts w:ascii="Arial" w:hAnsi="Arial"/>
          <w:sz w:val="18"/>
        </w:rPr>
        <w:t xml:space="preserve">канд. </w:t>
      </w:r>
      <w:bookmarkStart w:id="1193" w:name="OCRUncertain1348"/>
      <w:r>
        <w:rPr>
          <w:rFonts w:ascii="Arial" w:hAnsi="Arial"/>
          <w:sz w:val="18"/>
        </w:rPr>
        <w:t>те</w:t>
      </w:r>
      <w:bookmarkEnd w:id="1193"/>
      <w:r>
        <w:rPr>
          <w:rFonts w:ascii="Arial" w:hAnsi="Arial"/>
          <w:sz w:val="18"/>
        </w:rPr>
        <w:t xml:space="preserve">хн. наук; </w:t>
      </w:r>
      <w:bookmarkStart w:id="1194" w:name="OCRUncertain1349"/>
      <w:r>
        <w:rPr>
          <w:rFonts w:ascii="Arial" w:hAnsi="Arial"/>
          <w:sz w:val="18"/>
        </w:rPr>
        <w:t>Н.</w:t>
      </w:r>
      <w:bookmarkEnd w:id="1194"/>
      <w:r>
        <w:rPr>
          <w:rFonts w:ascii="Arial" w:hAnsi="Arial"/>
          <w:sz w:val="18"/>
        </w:rPr>
        <w:t xml:space="preserve"> И. Левин, канд. техн. наук; И. </w:t>
      </w:r>
      <w:bookmarkStart w:id="1195" w:name="OCRUncertain1350"/>
      <w:r>
        <w:rPr>
          <w:rFonts w:ascii="Arial" w:hAnsi="Arial"/>
          <w:sz w:val="18"/>
        </w:rPr>
        <w:t>Л.</w:t>
      </w:r>
      <w:bookmarkEnd w:id="1195"/>
      <w:r>
        <w:rPr>
          <w:rFonts w:ascii="Arial" w:hAnsi="Arial"/>
          <w:sz w:val="18"/>
        </w:rPr>
        <w:t xml:space="preserve"> Цветков, канд. техн. наук; </w:t>
      </w:r>
      <w:bookmarkStart w:id="1196" w:name="OCRUncertain1351"/>
      <w:r>
        <w:rPr>
          <w:rFonts w:ascii="Arial" w:hAnsi="Arial"/>
          <w:sz w:val="18"/>
        </w:rPr>
        <w:t>И. Ф.</w:t>
      </w:r>
      <w:bookmarkEnd w:id="1196"/>
      <w:r>
        <w:rPr>
          <w:rFonts w:ascii="Arial" w:hAnsi="Arial"/>
          <w:sz w:val="18"/>
        </w:rPr>
        <w:t xml:space="preserve"> </w:t>
      </w:r>
      <w:bookmarkStart w:id="1197" w:name="OCRUncertain1352"/>
      <w:r>
        <w:rPr>
          <w:rFonts w:ascii="Arial" w:hAnsi="Arial"/>
          <w:sz w:val="18"/>
        </w:rPr>
        <w:t>Руденко,</w:t>
      </w:r>
      <w:bookmarkEnd w:id="1197"/>
      <w:r>
        <w:rPr>
          <w:rFonts w:ascii="Arial" w:hAnsi="Arial"/>
          <w:sz w:val="18"/>
        </w:rPr>
        <w:t xml:space="preserve"> д-р техн. наук; О. В. </w:t>
      </w:r>
      <w:bookmarkStart w:id="1198" w:name="OCRUncertain1353"/>
      <w:r>
        <w:rPr>
          <w:rFonts w:ascii="Arial" w:hAnsi="Arial"/>
          <w:sz w:val="18"/>
        </w:rPr>
        <w:t>Белоусов,</w:t>
      </w:r>
      <w:bookmarkEnd w:id="1198"/>
      <w:r>
        <w:rPr>
          <w:rFonts w:ascii="Arial" w:hAnsi="Arial"/>
          <w:sz w:val="18"/>
        </w:rPr>
        <w:t xml:space="preserve"> канд. техн. наук; М. </w:t>
      </w:r>
      <w:bookmarkStart w:id="1199" w:name="OCRUncertain1354"/>
      <w:r>
        <w:rPr>
          <w:rFonts w:ascii="Arial" w:hAnsi="Arial"/>
          <w:sz w:val="18"/>
        </w:rPr>
        <w:t>Ю.</w:t>
      </w:r>
      <w:bookmarkEnd w:id="1199"/>
      <w:r>
        <w:rPr>
          <w:rFonts w:ascii="Arial" w:hAnsi="Arial"/>
          <w:sz w:val="18"/>
        </w:rPr>
        <w:t xml:space="preserve"> </w:t>
      </w:r>
      <w:bookmarkStart w:id="1200" w:name="OCRUncertain1355"/>
      <w:r>
        <w:rPr>
          <w:rFonts w:ascii="Arial" w:hAnsi="Arial"/>
          <w:sz w:val="18"/>
        </w:rPr>
        <w:t>Лещинский,</w:t>
      </w:r>
      <w:bookmarkEnd w:id="1200"/>
      <w:r>
        <w:rPr>
          <w:rFonts w:ascii="Arial" w:hAnsi="Arial"/>
          <w:sz w:val="18"/>
        </w:rPr>
        <w:t xml:space="preserve"> д-р техн. наук; О. П. Де</w:t>
      </w:r>
      <w:bookmarkStart w:id="1201" w:name="OCRUncertain1356"/>
      <w:r>
        <w:rPr>
          <w:rFonts w:ascii="Arial" w:hAnsi="Arial"/>
          <w:sz w:val="18"/>
        </w:rPr>
        <w:t>н</w:t>
      </w:r>
      <w:bookmarkEnd w:id="1201"/>
      <w:r>
        <w:rPr>
          <w:rFonts w:ascii="Arial" w:hAnsi="Arial"/>
          <w:sz w:val="18"/>
        </w:rPr>
        <w:t>исе</w:t>
      </w:r>
      <w:bookmarkStart w:id="1202" w:name="OCRUncertain1357"/>
      <w:r>
        <w:rPr>
          <w:rFonts w:ascii="Arial" w:hAnsi="Arial"/>
          <w:sz w:val="18"/>
        </w:rPr>
        <w:t>н</w:t>
      </w:r>
      <w:bookmarkEnd w:id="1202"/>
      <w:r>
        <w:rPr>
          <w:rFonts w:ascii="Arial" w:hAnsi="Arial"/>
          <w:sz w:val="18"/>
        </w:rPr>
        <w:t xml:space="preserve">ко; В. </w:t>
      </w:r>
      <w:bookmarkStart w:id="1203" w:name="OCRUncertain1358"/>
      <w:r>
        <w:rPr>
          <w:rFonts w:ascii="Arial" w:hAnsi="Arial"/>
          <w:sz w:val="18"/>
        </w:rPr>
        <w:t>Г. Довжик,</w:t>
      </w:r>
      <w:bookmarkEnd w:id="1203"/>
      <w:r>
        <w:rPr>
          <w:rFonts w:ascii="Arial" w:hAnsi="Arial"/>
          <w:sz w:val="18"/>
        </w:rPr>
        <w:t xml:space="preserve"> канд. техн. наук; А. Л. </w:t>
      </w:r>
      <w:bookmarkStart w:id="1204" w:name="OCRUncertain1359"/>
      <w:r>
        <w:rPr>
          <w:rFonts w:ascii="Arial" w:hAnsi="Arial"/>
          <w:sz w:val="18"/>
        </w:rPr>
        <w:t>Усколовский;</w:t>
      </w:r>
      <w:bookmarkEnd w:id="1204"/>
      <w:r>
        <w:rPr>
          <w:rFonts w:ascii="Arial" w:hAnsi="Arial"/>
          <w:sz w:val="18"/>
        </w:rPr>
        <w:t xml:space="preserve"> Ю. Г. </w:t>
      </w:r>
      <w:bookmarkStart w:id="1205" w:name="OCRUncertain1360"/>
      <w:r>
        <w:rPr>
          <w:rFonts w:ascii="Arial" w:hAnsi="Arial"/>
          <w:sz w:val="18"/>
        </w:rPr>
        <w:t>Хаютин,</w:t>
      </w:r>
      <w:bookmarkEnd w:id="1205"/>
      <w:r>
        <w:rPr>
          <w:rFonts w:ascii="Arial" w:hAnsi="Arial"/>
          <w:sz w:val="18"/>
        </w:rPr>
        <w:t xml:space="preserve"> д-р техн. наук; В. А. </w:t>
      </w:r>
      <w:bookmarkStart w:id="1206" w:name="OCRUncertain1361"/>
      <w:r>
        <w:rPr>
          <w:rFonts w:ascii="Arial" w:hAnsi="Arial"/>
          <w:sz w:val="18"/>
        </w:rPr>
        <w:t>Дорф,</w:t>
      </w:r>
      <w:bookmarkEnd w:id="1206"/>
      <w:r>
        <w:rPr>
          <w:rFonts w:ascii="Arial" w:hAnsi="Arial"/>
          <w:sz w:val="18"/>
        </w:rPr>
        <w:t xml:space="preserve"> канд. техн. наук; Г. Л. </w:t>
      </w:r>
      <w:bookmarkStart w:id="1207" w:name="OCRUncertain1362"/>
      <w:r>
        <w:rPr>
          <w:rFonts w:ascii="Arial" w:hAnsi="Arial"/>
          <w:sz w:val="18"/>
        </w:rPr>
        <w:t>Гершанович,</w:t>
      </w:r>
      <w:bookmarkEnd w:id="1207"/>
      <w:r>
        <w:rPr>
          <w:rFonts w:ascii="Arial" w:hAnsi="Arial"/>
          <w:sz w:val="18"/>
        </w:rPr>
        <w:t xml:space="preserve"> канд. техн. </w:t>
      </w:r>
      <w:bookmarkStart w:id="1208" w:name="OCRUncertain1363"/>
      <w:r>
        <w:rPr>
          <w:rFonts w:ascii="Arial" w:hAnsi="Arial"/>
          <w:sz w:val="18"/>
        </w:rPr>
        <w:t>н</w:t>
      </w:r>
      <w:bookmarkEnd w:id="1208"/>
      <w:r>
        <w:rPr>
          <w:rFonts w:ascii="Arial" w:hAnsi="Arial"/>
          <w:sz w:val="18"/>
        </w:rPr>
        <w:t xml:space="preserve">аук; А. И. Марков, канд. техн. наук; </w:t>
      </w:r>
      <w:bookmarkStart w:id="1209" w:name="OCRUncertain1364"/>
      <w:r>
        <w:rPr>
          <w:rFonts w:ascii="Arial" w:hAnsi="Arial"/>
          <w:sz w:val="18"/>
        </w:rPr>
        <w:t>Р.</w:t>
      </w:r>
      <w:bookmarkEnd w:id="1209"/>
      <w:r>
        <w:rPr>
          <w:rFonts w:ascii="Arial" w:hAnsi="Arial"/>
          <w:sz w:val="18"/>
        </w:rPr>
        <w:t xml:space="preserve"> О. </w:t>
      </w:r>
      <w:bookmarkStart w:id="1210" w:name="OCRUncertain1365"/>
      <w:r>
        <w:rPr>
          <w:rFonts w:ascii="Arial" w:hAnsi="Arial"/>
          <w:sz w:val="18"/>
        </w:rPr>
        <w:t>Красновский,</w:t>
      </w:r>
      <w:bookmarkEnd w:id="1210"/>
      <w:r>
        <w:rPr>
          <w:rFonts w:ascii="Arial" w:hAnsi="Arial"/>
          <w:sz w:val="18"/>
        </w:rPr>
        <w:t xml:space="preserve"> канд. </w:t>
      </w:r>
      <w:r>
        <w:rPr>
          <w:rFonts w:ascii="Arial" w:hAnsi="Arial"/>
          <w:sz w:val="18"/>
        </w:rPr>
        <w:t xml:space="preserve">техн. наук; Л. С. Павлов, канд. техн. наук; </w:t>
      </w:r>
      <w:bookmarkStart w:id="1211" w:name="OCRUncertain1366"/>
      <w:r>
        <w:rPr>
          <w:rFonts w:ascii="Arial" w:hAnsi="Arial"/>
          <w:sz w:val="18"/>
        </w:rPr>
        <w:t>Е.</w:t>
      </w:r>
      <w:bookmarkEnd w:id="1211"/>
      <w:r>
        <w:rPr>
          <w:rFonts w:ascii="Arial" w:hAnsi="Arial"/>
          <w:sz w:val="18"/>
        </w:rPr>
        <w:t xml:space="preserve"> Н. Щербаков, д-р техн. наук; Н. Г. </w:t>
      </w:r>
      <w:bookmarkStart w:id="1212" w:name="OCRUncertain1367"/>
      <w:r>
        <w:rPr>
          <w:rFonts w:ascii="Arial" w:hAnsi="Arial"/>
          <w:sz w:val="18"/>
        </w:rPr>
        <w:t>Хубова,</w:t>
      </w:r>
      <w:bookmarkEnd w:id="1212"/>
      <w:r>
        <w:rPr>
          <w:rFonts w:ascii="Arial" w:hAnsi="Arial"/>
          <w:sz w:val="18"/>
        </w:rPr>
        <w:t xml:space="preserve"> канд. техн. наук; Н. В. Смирнов, канд. техн. наук; А. М. Шей</w:t>
      </w:r>
      <w:bookmarkStart w:id="1213" w:name="OCRUncertain1368"/>
      <w:r>
        <w:rPr>
          <w:rFonts w:ascii="Arial" w:hAnsi="Arial"/>
          <w:sz w:val="18"/>
        </w:rPr>
        <w:t>н</w:t>
      </w:r>
      <w:bookmarkEnd w:id="1213"/>
      <w:r>
        <w:rPr>
          <w:rFonts w:ascii="Arial" w:hAnsi="Arial"/>
          <w:sz w:val="18"/>
        </w:rPr>
        <w:t xml:space="preserve">ин, канд. техн. наук; </w:t>
      </w:r>
      <w:bookmarkStart w:id="1214" w:name="OCRUncertain1369"/>
      <w:r>
        <w:rPr>
          <w:rFonts w:ascii="Arial" w:hAnsi="Arial"/>
          <w:sz w:val="18"/>
        </w:rPr>
        <w:t>Д.</w:t>
      </w:r>
      <w:bookmarkEnd w:id="1214"/>
      <w:r>
        <w:rPr>
          <w:rFonts w:ascii="Arial" w:hAnsi="Arial"/>
          <w:sz w:val="18"/>
        </w:rPr>
        <w:t xml:space="preserve"> А. Коршунов, канд. техн. наук; Ю. И. </w:t>
      </w:r>
      <w:bookmarkStart w:id="1215" w:name="OCRUncertain1370"/>
      <w:r>
        <w:rPr>
          <w:rFonts w:ascii="Arial" w:hAnsi="Arial"/>
          <w:sz w:val="18"/>
        </w:rPr>
        <w:t>Кураш,</w:t>
      </w:r>
      <w:bookmarkEnd w:id="1215"/>
      <w:r>
        <w:rPr>
          <w:rFonts w:ascii="Arial" w:hAnsi="Arial"/>
          <w:sz w:val="18"/>
        </w:rPr>
        <w:t xml:space="preserve"> канд. техн. наук; И. С. Кроль; С. П. Абрамова; В. В. </w:t>
      </w:r>
      <w:bookmarkStart w:id="1216" w:name="OCRUncertain1371"/>
      <w:r>
        <w:rPr>
          <w:rFonts w:ascii="Arial" w:hAnsi="Arial"/>
          <w:sz w:val="18"/>
        </w:rPr>
        <w:t>Тишенко;</w:t>
      </w:r>
      <w:bookmarkEnd w:id="1216"/>
      <w:r>
        <w:rPr>
          <w:rFonts w:ascii="Arial" w:hAnsi="Arial"/>
          <w:sz w:val="18"/>
        </w:rPr>
        <w:t xml:space="preserve"> И. Н. </w:t>
      </w:r>
      <w:bookmarkStart w:id="1217" w:name="OCRUncertain1372"/>
      <w:r>
        <w:rPr>
          <w:rFonts w:ascii="Arial" w:hAnsi="Arial"/>
          <w:sz w:val="18"/>
        </w:rPr>
        <w:t>Нагорняк</w:t>
      </w:r>
      <w:bookmarkEnd w:id="1217"/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2.</w:t>
      </w:r>
      <w:r>
        <w:rPr>
          <w:rFonts w:ascii="Arial" w:hAnsi="Arial"/>
          <w:sz w:val="18"/>
        </w:rPr>
        <w:t xml:space="preserve"> В</w:t>
      </w:r>
      <w:bookmarkStart w:id="1218" w:name="OCRUncertain1373"/>
      <w:r>
        <w:rPr>
          <w:rFonts w:ascii="Arial" w:hAnsi="Arial"/>
          <w:sz w:val="18"/>
        </w:rPr>
        <w:t>Н</w:t>
      </w:r>
      <w:bookmarkEnd w:id="1218"/>
      <w:r>
        <w:rPr>
          <w:rFonts w:ascii="Arial" w:hAnsi="Arial"/>
          <w:sz w:val="18"/>
        </w:rPr>
        <w:t>ЕСЕН Науч</w:t>
      </w:r>
      <w:bookmarkStart w:id="1219" w:name="OCRUncertain1374"/>
      <w:r>
        <w:rPr>
          <w:rFonts w:ascii="Arial" w:hAnsi="Arial"/>
          <w:sz w:val="18"/>
        </w:rPr>
        <w:t>н</w:t>
      </w:r>
      <w:bookmarkEnd w:id="1219"/>
      <w:r>
        <w:rPr>
          <w:rFonts w:ascii="Arial" w:hAnsi="Arial"/>
          <w:sz w:val="18"/>
        </w:rPr>
        <w:t xml:space="preserve">о-исследовательским, проектно-конструкторским и </w:t>
      </w:r>
      <w:bookmarkStart w:id="1220" w:name="OCRUncertain1375"/>
      <w:r>
        <w:rPr>
          <w:rFonts w:ascii="Arial" w:hAnsi="Arial"/>
          <w:sz w:val="18"/>
        </w:rPr>
        <w:t>технологическим</w:t>
      </w:r>
      <w:bookmarkEnd w:id="1220"/>
      <w:r>
        <w:rPr>
          <w:rFonts w:ascii="Arial" w:hAnsi="Arial"/>
          <w:sz w:val="18"/>
        </w:rPr>
        <w:t xml:space="preserve"> и</w:t>
      </w:r>
      <w:bookmarkStart w:id="1221" w:name="OCRUncertain1376"/>
      <w:r>
        <w:rPr>
          <w:rFonts w:ascii="Arial" w:hAnsi="Arial"/>
          <w:sz w:val="18"/>
        </w:rPr>
        <w:t>н</w:t>
      </w:r>
      <w:bookmarkEnd w:id="1221"/>
      <w:r>
        <w:rPr>
          <w:rFonts w:ascii="Arial" w:hAnsi="Arial"/>
          <w:sz w:val="18"/>
        </w:rPr>
        <w:t>ститутом бетона и железобетона (НИИЖБ) Госстроя СССР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3.</w:t>
      </w:r>
      <w:r>
        <w:rPr>
          <w:rFonts w:ascii="Arial" w:hAnsi="Arial"/>
          <w:sz w:val="18"/>
        </w:rPr>
        <w:t xml:space="preserve"> УТВЕРЖДЕН И ВВЕДЕН В ДЕЙСТВИЕ постановле</w:t>
      </w:r>
      <w:bookmarkStart w:id="1222" w:name="OCRUncertain1377"/>
      <w:r>
        <w:rPr>
          <w:rFonts w:ascii="Arial" w:hAnsi="Arial"/>
          <w:sz w:val="18"/>
        </w:rPr>
        <w:t>н</w:t>
      </w:r>
      <w:bookmarkEnd w:id="1222"/>
      <w:r>
        <w:rPr>
          <w:rFonts w:ascii="Arial" w:hAnsi="Arial"/>
          <w:sz w:val="18"/>
        </w:rPr>
        <w:t xml:space="preserve">ием </w:t>
      </w:r>
      <w:bookmarkStart w:id="1223" w:name="OCRUncertain1378"/>
      <w:r>
        <w:rPr>
          <w:rFonts w:ascii="Arial" w:hAnsi="Arial"/>
          <w:sz w:val="18"/>
        </w:rPr>
        <w:t>Государственного</w:t>
      </w:r>
      <w:bookmarkEnd w:id="1223"/>
      <w:r>
        <w:rPr>
          <w:rFonts w:ascii="Arial" w:hAnsi="Arial"/>
          <w:sz w:val="18"/>
        </w:rPr>
        <w:t xml:space="preserve"> строите</w:t>
      </w:r>
      <w:bookmarkStart w:id="1224" w:name="OCRUncertain1379"/>
      <w:r>
        <w:rPr>
          <w:rFonts w:ascii="Arial" w:hAnsi="Arial"/>
          <w:sz w:val="18"/>
        </w:rPr>
        <w:t>л</w:t>
      </w:r>
      <w:bookmarkEnd w:id="1224"/>
      <w:r>
        <w:rPr>
          <w:rFonts w:ascii="Arial" w:hAnsi="Arial"/>
          <w:sz w:val="18"/>
        </w:rPr>
        <w:t xml:space="preserve">ьного </w:t>
      </w:r>
      <w:r>
        <w:rPr>
          <w:rFonts w:ascii="Arial" w:hAnsi="Arial"/>
          <w:sz w:val="18"/>
        </w:rPr>
        <w:t>комитета СССР от</w:t>
      </w:r>
      <w:r>
        <w:rPr>
          <w:rFonts w:ascii="Arial" w:hAnsi="Arial"/>
          <w:noProof/>
          <w:sz w:val="18"/>
        </w:rPr>
        <w:t xml:space="preserve"> 29</w:t>
      </w:r>
      <w:r>
        <w:rPr>
          <w:rFonts w:ascii="Arial" w:hAnsi="Arial"/>
          <w:sz w:val="18"/>
        </w:rPr>
        <w:t xml:space="preserve"> д</w:t>
      </w:r>
      <w:bookmarkStart w:id="1225" w:name="OCRUncertain1380"/>
      <w:r>
        <w:rPr>
          <w:rFonts w:ascii="Arial" w:hAnsi="Arial"/>
          <w:sz w:val="18"/>
        </w:rPr>
        <w:t>е</w:t>
      </w:r>
      <w:bookmarkEnd w:id="1225"/>
      <w:r>
        <w:rPr>
          <w:rFonts w:ascii="Arial" w:hAnsi="Arial"/>
          <w:sz w:val="18"/>
        </w:rPr>
        <w:t>кабря</w:t>
      </w:r>
      <w:r>
        <w:rPr>
          <w:rFonts w:ascii="Arial" w:hAnsi="Arial"/>
          <w:noProof/>
          <w:sz w:val="18"/>
        </w:rPr>
        <w:t xml:space="preserve"> 1989</w:t>
      </w:r>
      <w:r>
        <w:rPr>
          <w:rFonts w:ascii="Arial" w:hAnsi="Arial"/>
          <w:sz w:val="18"/>
        </w:rPr>
        <w:t xml:space="preserve"> г.</w:t>
      </w:r>
      <w:r>
        <w:rPr>
          <w:rFonts w:ascii="Arial" w:hAnsi="Arial"/>
          <w:noProof/>
          <w:sz w:val="18"/>
        </w:rPr>
        <w:t xml:space="preserve"> №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noProof/>
          <w:sz w:val="18"/>
        </w:rPr>
        <w:t>168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4.</w:t>
      </w:r>
      <w:r>
        <w:rPr>
          <w:rFonts w:ascii="Arial" w:hAnsi="Arial"/>
          <w:sz w:val="18"/>
        </w:rPr>
        <w:t xml:space="preserve"> ВЗАМЕН ГОСТ</w:t>
      </w:r>
      <w:r>
        <w:rPr>
          <w:rFonts w:ascii="Arial" w:hAnsi="Arial"/>
          <w:noProof/>
          <w:sz w:val="18"/>
        </w:rPr>
        <w:t xml:space="preserve"> 10180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noProof/>
          <w:sz w:val="18"/>
        </w:rPr>
        <w:t>78</w:t>
      </w:r>
      <w:r>
        <w:rPr>
          <w:rFonts w:ascii="Arial" w:hAnsi="Arial"/>
          <w:sz w:val="18"/>
        </w:rPr>
        <w:t xml:space="preserve"> в части определения прочности б</w:t>
      </w:r>
      <w:bookmarkStart w:id="1226" w:name="OCRUncertain1381"/>
      <w:r>
        <w:rPr>
          <w:rFonts w:ascii="Arial" w:hAnsi="Arial"/>
          <w:sz w:val="18"/>
        </w:rPr>
        <w:t>е</w:t>
      </w:r>
      <w:bookmarkEnd w:id="1226"/>
      <w:r>
        <w:rPr>
          <w:rFonts w:ascii="Arial" w:hAnsi="Arial"/>
          <w:sz w:val="18"/>
        </w:rPr>
        <w:t>тона по кон</w:t>
      </w:r>
      <w:bookmarkStart w:id="1227" w:name="OCRUncertain1382"/>
      <w:r>
        <w:rPr>
          <w:rFonts w:ascii="Arial" w:hAnsi="Arial"/>
          <w:sz w:val="18"/>
        </w:rPr>
        <w:t>т</w:t>
      </w:r>
      <w:bookmarkEnd w:id="1227"/>
      <w:r>
        <w:rPr>
          <w:rFonts w:ascii="Arial" w:hAnsi="Arial"/>
          <w:sz w:val="18"/>
        </w:rPr>
        <w:t>рольным образцам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5.</w:t>
      </w:r>
      <w:r>
        <w:rPr>
          <w:rFonts w:ascii="Arial" w:hAnsi="Arial"/>
          <w:sz w:val="18"/>
        </w:rPr>
        <w:t xml:space="preserve"> ГОСТ</w:t>
      </w:r>
      <w:r>
        <w:rPr>
          <w:rFonts w:ascii="Arial" w:hAnsi="Arial"/>
          <w:noProof/>
          <w:sz w:val="18"/>
        </w:rPr>
        <w:t xml:space="preserve">    10180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noProof/>
          <w:sz w:val="18"/>
        </w:rPr>
        <w:t>90</w:t>
      </w:r>
      <w:r>
        <w:rPr>
          <w:rFonts w:ascii="Arial" w:hAnsi="Arial"/>
          <w:sz w:val="18"/>
        </w:rPr>
        <w:t xml:space="preserve">    соответствует   Международ</w:t>
      </w:r>
      <w:bookmarkStart w:id="1228" w:name="OCRUncertain1383"/>
      <w:r>
        <w:rPr>
          <w:rFonts w:ascii="Arial" w:hAnsi="Arial"/>
          <w:sz w:val="18"/>
        </w:rPr>
        <w:t>н</w:t>
      </w:r>
      <w:bookmarkEnd w:id="1228"/>
      <w:r>
        <w:rPr>
          <w:rFonts w:ascii="Arial" w:hAnsi="Arial"/>
          <w:sz w:val="18"/>
        </w:rPr>
        <w:t xml:space="preserve">ым стандартам </w:t>
      </w:r>
      <w:bookmarkStart w:id="1229" w:name="OCRUncertain1384"/>
      <w:r>
        <w:rPr>
          <w:rFonts w:ascii="Arial" w:hAnsi="Arial"/>
          <w:sz w:val="18"/>
        </w:rPr>
        <w:t>ИСО</w:t>
      </w:r>
      <w:bookmarkEnd w:id="1229"/>
      <w:r>
        <w:rPr>
          <w:rFonts w:ascii="Arial" w:hAnsi="Arial"/>
          <w:noProof/>
          <w:sz w:val="18"/>
        </w:rPr>
        <w:t xml:space="preserve"> 1920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noProof/>
          <w:sz w:val="18"/>
        </w:rPr>
        <w:t>1976;</w:t>
      </w:r>
      <w:r>
        <w:rPr>
          <w:rFonts w:ascii="Arial" w:hAnsi="Arial"/>
          <w:sz w:val="18"/>
        </w:rPr>
        <w:t xml:space="preserve"> </w:t>
      </w:r>
      <w:bookmarkStart w:id="1230" w:name="OCRUncertain1385"/>
      <w:r>
        <w:rPr>
          <w:rFonts w:ascii="Arial" w:hAnsi="Arial"/>
          <w:sz w:val="18"/>
        </w:rPr>
        <w:t>ИСО</w:t>
      </w:r>
      <w:bookmarkEnd w:id="1230"/>
      <w:r>
        <w:rPr>
          <w:rFonts w:ascii="Arial" w:hAnsi="Arial"/>
          <w:noProof/>
          <w:sz w:val="18"/>
        </w:rPr>
        <w:t xml:space="preserve"> 4012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noProof/>
          <w:sz w:val="18"/>
        </w:rPr>
        <w:t>1987;</w:t>
      </w:r>
      <w:r>
        <w:rPr>
          <w:rFonts w:ascii="Arial" w:hAnsi="Arial"/>
          <w:sz w:val="18"/>
        </w:rPr>
        <w:t xml:space="preserve"> </w:t>
      </w:r>
      <w:bookmarkStart w:id="1231" w:name="OCRUncertain1386"/>
      <w:r>
        <w:rPr>
          <w:rFonts w:ascii="Arial" w:hAnsi="Arial"/>
          <w:sz w:val="18"/>
        </w:rPr>
        <w:t>ИСО</w:t>
      </w:r>
      <w:bookmarkEnd w:id="1231"/>
      <w:r>
        <w:rPr>
          <w:rFonts w:ascii="Arial" w:hAnsi="Arial"/>
          <w:noProof/>
          <w:sz w:val="18"/>
        </w:rPr>
        <w:t xml:space="preserve"> 4013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noProof/>
          <w:sz w:val="18"/>
        </w:rPr>
        <w:t>1978;</w:t>
      </w:r>
      <w:r>
        <w:rPr>
          <w:rFonts w:ascii="Arial" w:hAnsi="Arial"/>
          <w:sz w:val="18"/>
        </w:rPr>
        <w:t xml:space="preserve"> </w:t>
      </w:r>
      <w:bookmarkStart w:id="1232" w:name="OCRUncertain1387"/>
      <w:r>
        <w:rPr>
          <w:rFonts w:ascii="Arial" w:hAnsi="Arial"/>
          <w:sz w:val="18"/>
        </w:rPr>
        <w:t>ИСО</w:t>
      </w:r>
      <w:bookmarkEnd w:id="1232"/>
      <w:r>
        <w:rPr>
          <w:rFonts w:ascii="Arial" w:hAnsi="Arial"/>
          <w:noProof/>
          <w:sz w:val="18"/>
        </w:rPr>
        <w:t xml:space="preserve"> 4108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noProof/>
          <w:sz w:val="18"/>
        </w:rPr>
        <w:t xml:space="preserve">1980; </w:t>
      </w:r>
      <w:bookmarkStart w:id="1233" w:name="OCRUncertain1388"/>
      <w:r>
        <w:rPr>
          <w:rFonts w:ascii="Arial" w:hAnsi="Arial"/>
          <w:sz w:val="18"/>
        </w:rPr>
        <w:t>СТ</w:t>
      </w:r>
      <w:bookmarkEnd w:id="1233"/>
      <w:r>
        <w:rPr>
          <w:rFonts w:ascii="Arial" w:hAnsi="Arial"/>
          <w:sz w:val="18"/>
        </w:rPr>
        <w:t xml:space="preserve"> СЭВ</w:t>
      </w:r>
      <w:r>
        <w:rPr>
          <w:rFonts w:ascii="Arial" w:hAnsi="Arial"/>
          <w:noProof/>
          <w:sz w:val="18"/>
        </w:rPr>
        <w:t xml:space="preserve"> 3978</w:t>
      </w:r>
      <w:r>
        <w:rPr>
          <w:rFonts w:ascii="Arial" w:hAnsi="Arial"/>
          <w:noProof/>
          <w:sz w:val="18"/>
        </w:rPr>
        <w:sym w:font="Symbol" w:char="F0BE"/>
      </w:r>
      <w:r>
        <w:rPr>
          <w:rFonts w:ascii="Arial" w:hAnsi="Arial"/>
          <w:noProof/>
          <w:sz w:val="18"/>
        </w:rPr>
        <w:t>83</w:t>
      </w: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6.</w:t>
      </w:r>
      <w:r>
        <w:rPr>
          <w:rFonts w:ascii="Arial" w:hAnsi="Arial"/>
          <w:sz w:val="18"/>
        </w:rPr>
        <w:t xml:space="preserve"> ССЫЛОЧНЫЕ </w:t>
      </w:r>
      <w:bookmarkStart w:id="1234" w:name="OCRUncertain1389"/>
      <w:r>
        <w:rPr>
          <w:rFonts w:ascii="Arial" w:hAnsi="Arial"/>
          <w:sz w:val="18"/>
        </w:rPr>
        <w:t>НОРМАТИВНО-ТЕХНИЧЕСКИЕ</w:t>
      </w:r>
      <w:bookmarkEnd w:id="1234"/>
      <w:r>
        <w:rPr>
          <w:rFonts w:ascii="Arial" w:hAnsi="Arial"/>
          <w:sz w:val="18"/>
        </w:rPr>
        <w:t xml:space="preserve"> ДОКУМЕНТЫ</w:t>
      </w:r>
    </w:p>
    <w:p w:rsidR="00000000" w:rsidRDefault="00C03CDC">
      <w:pPr>
        <w:pBdr>
          <w:between w:val="single" w:sz="6" w:space="1" w:color="auto"/>
        </w:pBdr>
        <w:ind w:firstLine="284"/>
        <w:jc w:val="center"/>
        <w:rPr>
          <w:rFonts w:ascii="Arial" w:hAnsi="Arial"/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29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pBdr>
                <w:between w:val="single" w:sz="6" w:space="1" w:color="auto"/>
              </w:pBd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Обозначения НТД, на который дана ссылка    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pBdr>
                <w:between w:val="single" w:sz="6" w:space="1" w:color="auto"/>
              </w:pBd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Номер пункта, подпункта, приложения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2.601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68 (СТ СЭВ 1798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79)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8.001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80 (СТ СЭВ 1708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79)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8.326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78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8.383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80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ГОСТ </w:t>
            </w:r>
            <w:r>
              <w:rPr>
                <w:rFonts w:ascii="Arial" w:hAnsi="Arial"/>
                <w:sz w:val="16"/>
              </w:rPr>
              <w:t>166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80 (СТ СЭВ 704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 xml:space="preserve">77 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 xml:space="preserve"> 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СТ СЭВ 707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77; СТ СЭВ 1309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78)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427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75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577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68 (СТ СЭВ 3138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81)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3749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77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6659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83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7855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84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7950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77 Е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8905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82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9542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87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10181.0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81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10905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86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Приложения 3, 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12730.1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78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18105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86 (СТ СЭВ 2046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79)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Вводная часть; 2.3.1; </w:t>
            </w:r>
          </w:p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6.7; приложение 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22685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89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2.2.4; 4.4; 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23676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79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24104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88 Е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24555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81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25192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82 (СТ СЭВ 6550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88)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Вводная часть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ГОСТ 28570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90 (СТ СЭВ 3978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83)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2.2.11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ТУ 2-034-225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87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ТУ 22-4419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79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ТУ 22-109-24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88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ОСТ 34-13-892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88</w:t>
            </w:r>
          </w:p>
        </w:tc>
        <w:tc>
          <w:tcPr>
            <w:tcW w:w="2976" w:type="dxa"/>
            <w:tcBorders>
              <w:left w:val="nil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СТ СЭВ 3978</w:t>
            </w:r>
            <w:r>
              <w:rPr>
                <w:rFonts w:ascii="Arial" w:hAnsi="Arial"/>
                <w:sz w:val="16"/>
              </w:rPr>
              <w:sym w:font="Arial" w:char="2013"/>
            </w:r>
            <w:r>
              <w:rPr>
                <w:rFonts w:ascii="Arial" w:hAnsi="Arial"/>
                <w:sz w:val="16"/>
              </w:rPr>
              <w:t>83</w:t>
            </w:r>
          </w:p>
        </w:tc>
        <w:tc>
          <w:tcPr>
            <w:tcW w:w="297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C03CDC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Вводная часть, приложение 1</w:t>
            </w:r>
          </w:p>
        </w:tc>
      </w:tr>
    </w:tbl>
    <w:p w:rsidR="00000000" w:rsidRDefault="00C03CDC">
      <w:pPr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p w:rsidR="00000000" w:rsidRDefault="00C03CDC">
      <w:pPr>
        <w:ind w:firstLine="284"/>
        <w:jc w:val="both"/>
        <w:rPr>
          <w:rFonts w:ascii="Arial" w:hAnsi="Arial"/>
          <w:sz w:val="18"/>
        </w:rPr>
      </w:pPr>
      <w:bookmarkStart w:id="1235" w:name="DeletedSectionBreakLast"/>
    </w:p>
    <w:bookmarkEnd w:id="1235"/>
    <w:p w:rsidR="00000000" w:rsidRDefault="00C03CDC">
      <w:pPr>
        <w:ind w:firstLine="284"/>
        <w:jc w:val="both"/>
        <w:rPr>
          <w:rFonts w:ascii="Arial" w:hAnsi="Arial"/>
          <w:sz w:val="18"/>
        </w:rPr>
      </w:pPr>
    </w:p>
    <w:sectPr w:rsidR="00000000">
      <w:pgSz w:w="11900" w:h="16820"/>
      <w:pgMar w:top="1440" w:right="5663" w:bottom="720" w:left="0" w:header="720" w:footer="720" w:gutter="0"/>
      <w:cols w:space="860" w:equalWidth="0">
        <w:col w:w="6237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3CDC"/>
    <w:rsid w:val="00C0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2.png"/><Relationship Id="rId21" Type="http://schemas.openxmlformats.org/officeDocument/2006/relationships/image" Target="media/image13.wmf"/><Relationship Id="rId34" Type="http://schemas.openxmlformats.org/officeDocument/2006/relationships/oleObject" Target="embeddings/oleObject12.bin"/><Relationship Id="rId42" Type="http://schemas.openxmlformats.org/officeDocument/2006/relationships/image" Target="media/image24.wmf"/><Relationship Id="rId47" Type="http://schemas.openxmlformats.org/officeDocument/2006/relationships/image" Target="media/image27.wmf"/><Relationship Id="rId50" Type="http://schemas.openxmlformats.org/officeDocument/2006/relationships/oleObject" Target="embeddings/oleObject19.bin"/><Relationship Id="rId55" Type="http://schemas.openxmlformats.org/officeDocument/2006/relationships/image" Target="media/image33.png"/><Relationship Id="rId63" Type="http://schemas.openxmlformats.org/officeDocument/2006/relationships/oleObject" Target="embeddings/oleObject20.bin"/><Relationship Id="rId68" Type="http://schemas.openxmlformats.org/officeDocument/2006/relationships/image" Target="media/image43.wmf"/><Relationship Id="rId76" Type="http://schemas.openxmlformats.org/officeDocument/2006/relationships/image" Target="media/image47.wmf"/><Relationship Id="rId84" Type="http://schemas.openxmlformats.org/officeDocument/2006/relationships/oleObject" Target="embeddings/oleObject31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4.bin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7.wmf"/><Relationship Id="rId11" Type="http://schemas.openxmlformats.org/officeDocument/2006/relationships/image" Target="media/image6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21.wmf"/><Relationship Id="rId40" Type="http://schemas.openxmlformats.org/officeDocument/2006/relationships/image" Target="media/image23.wmf"/><Relationship Id="rId45" Type="http://schemas.openxmlformats.org/officeDocument/2006/relationships/oleObject" Target="embeddings/oleObject17.bin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2.wmf"/><Relationship Id="rId74" Type="http://schemas.openxmlformats.org/officeDocument/2006/relationships/image" Target="media/image46.wmf"/><Relationship Id="rId79" Type="http://schemas.openxmlformats.org/officeDocument/2006/relationships/image" Target="media/image48.wmf"/><Relationship Id="rId87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39.png"/><Relationship Id="rId82" Type="http://schemas.openxmlformats.org/officeDocument/2006/relationships/oleObject" Target="embeddings/oleObject30.bin"/><Relationship Id="rId19" Type="http://schemas.openxmlformats.org/officeDocument/2006/relationships/image" Target="media/image12.w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9.png"/><Relationship Id="rId22" Type="http://schemas.openxmlformats.org/officeDocument/2006/relationships/oleObject" Target="embeddings/oleObject6.bin"/><Relationship Id="rId27" Type="http://schemas.openxmlformats.org/officeDocument/2006/relationships/image" Target="media/image16.wmf"/><Relationship Id="rId30" Type="http://schemas.openxmlformats.org/officeDocument/2006/relationships/oleObject" Target="embeddings/oleObject10.bin"/><Relationship Id="rId35" Type="http://schemas.openxmlformats.org/officeDocument/2006/relationships/image" Target="media/image20.wmf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8.bin"/><Relationship Id="rId56" Type="http://schemas.openxmlformats.org/officeDocument/2006/relationships/image" Target="media/image34.png"/><Relationship Id="rId64" Type="http://schemas.openxmlformats.org/officeDocument/2006/relationships/image" Target="media/image41.wmf"/><Relationship Id="rId69" Type="http://schemas.openxmlformats.org/officeDocument/2006/relationships/oleObject" Target="embeddings/oleObject23.bin"/><Relationship Id="rId77" Type="http://schemas.openxmlformats.org/officeDocument/2006/relationships/oleObject" Target="embeddings/oleObject27.bin"/><Relationship Id="rId8" Type="http://schemas.openxmlformats.org/officeDocument/2006/relationships/image" Target="media/image4.wmf"/><Relationship Id="rId51" Type="http://schemas.openxmlformats.org/officeDocument/2006/relationships/image" Target="media/image29.png"/><Relationship Id="rId72" Type="http://schemas.openxmlformats.org/officeDocument/2006/relationships/image" Target="media/image45.wmf"/><Relationship Id="rId80" Type="http://schemas.openxmlformats.org/officeDocument/2006/relationships/oleObject" Target="embeddings/oleObject29.bin"/><Relationship Id="rId85" Type="http://schemas.openxmlformats.org/officeDocument/2006/relationships/image" Target="media/image51.wm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wmf"/><Relationship Id="rId25" Type="http://schemas.openxmlformats.org/officeDocument/2006/relationships/image" Target="media/image15.wmf"/><Relationship Id="rId33" Type="http://schemas.openxmlformats.org/officeDocument/2006/relationships/image" Target="media/image19.wmf"/><Relationship Id="rId38" Type="http://schemas.openxmlformats.org/officeDocument/2006/relationships/oleObject" Target="embeddings/oleObject14.bin"/><Relationship Id="rId46" Type="http://schemas.openxmlformats.org/officeDocument/2006/relationships/image" Target="media/image26.png"/><Relationship Id="rId59" Type="http://schemas.openxmlformats.org/officeDocument/2006/relationships/image" Target="media/image37.png"/><Relationship Id="rId67" Type="http://schemas.openxmlformats.org/officeDocument/2006/relationships/oleObject" Target="embeddings/oleObject22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54" Type="http://schemas.openxmlformats.org/officeDocument/2006/relationships/image" Target="media/image32.png"/><Relationship Id="rId62" Type="http://schemas.openxmlformats.org/officeDocument/2006/relationships/image" Target="media/image40.wmf"/><Relationship Id="rId70" Type="http://schemas.openxmlformats.org/officeDocument/2006/relationships/image" Target="media/image44.wmf"/><Relationship Id="rId75" Type="http://schemas.openxmlformats.org/officeDocument/2006/relationships/oleObject" Target="embeddings/oleObject26.bin"/><Relationship Id="rId83" Type="http://schemas.openxmlformats.org/officeDocument/2006/relationships/image" Target="media/image50.wmf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image" Target="media/image10.wmf"/><Relationship Id="rId23" Type="http://schemas.openxmlformats.org/officeDocument/2006/relationships/image" Target="media/image14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8.wmf"/><Relationship Id="rId57" Type="http://schemas.openxmlformats.org/officeDocument/2006/relationships/image" Target="media/image35.png"/><Relationship Id="rId10" Type="http://schemas.openxmlformats.org/officeDocument/2006/relationships/image" Target="media/image5.png"/><Relationship Id="rId31" Type="http://schemas.openxmlformats.org/officeDocument/2006/relationships/image" Target="media/image18.wmf"/><Relationship Id="rId44" Type="http://schemas.openxmlformats.org/officeDocument/2006/relationships/image" Target="media/image25.wmf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5.bin"/><Relationship Id="rId78" Type="http://schemas.openxmlformats.org/officeDocument/2006/relationships/oleObject" Target="embeddings/oleObject28.bin"/><Relationship Id="rId81" Type="http://schemas.openxmlformats.org/officeDocument/2006/relationships/image" Target="media/image49.wmf"/><Relationship Id="rId86" Type="http://schemas.openxmlformats.org/officeDocument/2006/relationships/oleObject" Target="embeddings/oleObject3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9177</Words>
  <Characters>52311</Characters>
  <Application>Microsoft Office Word</Application>
  <DocSecurity>0</DocSecurity>
  <Lines>435</Lines>
  <Paragraphs>122</Paragraphs>
  <ScaleCrop>false</ScaleCrop>
  <Company>Elcom Ltd</Company>
  <LinksUpToDate>false</LinksUpToDate>
  <CharactersWithSpaces>61366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 О СУДАРСТ И Е II II Ы И   СТАНДАРТ СОЮЗА   ССР</dc:title>
  <dc:subject/>
  <dc:creator>Alexandre Katalov</dc:creator>
  <cp:keywords/>
  <dc:description/>
  <cp:lastModifiedBy>Parhomeiai</cp:lastModifiedBy>
  <cp:revision>2</cp:revision>
  <cp:lastPrinted>1601-01-01T00:00:00Z</cp:lastPrinted>
  <dcterms:created xsi:type="dcterms:W3CDTF">2013-04-11T11:00:00Z</dcterms:created>
  <dcterms:modified xsi:type="dcterms:W3CDTF">2013-04-11T11:00:00Z</dcterms:modified>
</cp:coreProperties>
</file>