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44E25">
      <w:pPr>
        <w:widowControl/>
        <w:ind w:firstLine="284"/>
        <w:jc w:val="right"/>
      </w:pPr>
      <w:bookmarkStart w:id="0" w:name="_GoBack"/>
      <w:bookmarkEnd w:id="0"/>
      <w:r>
        <w:t xml:space="preserve">ГОСТ 17608-91 </w:t>
      </w:r>
    </w:p>
    <w:p w:rsidR="00000000" w:rsidRDefault="00844E25">
      <w:pPr>
        <w:widowControl/>
        <w:ind w:firstLine="284"/>
        <w:jc w:val="both"/>
      </w:pPr>
    </w:p>
    <w:p w:rsidR="00000000" w:rsidRDefault="00844E25">
      <w:pPr>
        <w:widowControl/>
        <w:ind w:firstLine="284"/>
        <w:jc w:val="center"/>
      </w:pPr>
      <w:r>
        <w:t xml:space="preserve">УДК 625.734-413:691,32:006.354                                                                            Группа Ж18 </w:t>
      </w:r>
    </w:p>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ГОСУДАРСТВЕННЫЙ СТАНДАРТ СОЮЗА ССР</w:t>
      </w: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ПЛИТЫ БЕТОННЫЕ ТРОТУАРНЫЕ</w:t>
      </w: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Технические условия</w:t>
      </w: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center"/>
        <w:rPr>
          <w:rFonts w:ascii="Times New Roman" w:hAnsi="Times New Roman"/>
          <w:sz w:val="20"/>
        </w:rPr>
      </w:pPr>
      <w:proofErr w:type="spellStart"/>
      <w:r>
        <w:rPr>
          <w:rFonts w:ascii="Times New Roman" w:hAnsi="Times New Roman"/>
          <w:sz w:val="20"/>
        </w:rPr>
        <w:t>Footway</w:t>
      </w:r>
      <w:proofErr w:type="spellEnd"/>
      <w:r>
        <w:rPr>
          <w:rFonts w:ascii="Times New Roman" w:hAnsi="Times New Roman"/>
          <w:sz w:val="20"/>
        </w:rPr>
        <w:t xml:space="preserve"> </w:t>
      </w:r>
      <w:proofErr w:type="spellStart"/>
      <w:r>
        <w:rPr>
          <w:rFonts w:ascii="Times New Roman" w:hAnsi="Times New Roman"/>
          <w:sz w:val="20"/>
        </w:rPr>
        <w:t>concrete</w:t>
      </w:r>
      <w:proofErr w:type="spellEnd"/>
      <w:r>
        <w:rPr>
          <w:rFonts w:ascii="Times New Roman" w:hAnsi="Times New Roman"/>
          <w:sz w:val="20"/>
        </w:rPr>
        <w:t xml:space="preserve"> </w:t>
      </w:r>
      <w:proofErr w:type="spellStart"/>
      <w:r>
        <w:rPr>
          <w:rFonts w:ascii="Times New Roman" w:hAnsi="Times New Roman"/>
          <w:sz w:val="20"/>
        </w:rPr>
        <w:t>slabs</w:t>
      </w:r>
      <w:proofErr w:type="spellEnd"/>
      <w:r>
        <w:rPr>
          <w:rFonts w:ascii="Times New Roman" w:hAnsi="Times New Roman"/>
          <w:sz w:val="20"/>
        </w:rPr>
        <w:t>.</w:t>
      </w:r>
    </w:p>
    <w:p w:rsidR="00000000" w:rsidRDefault="00844E25">
      <w:pPr>
        <w:pStyle w:val="Heading"/>
        <w:widowControl/>
        <w:ind w:firstLine="284"/>
        <w:jc w:val="center"/>
        <w:rPr>
          <w:rFonts w:ascii="Times New Roman" w:hAnsi="Times New Roman"/>
          <w:sz w:val="20"/>
        </w:rPr>
      </w:pPr>
      <w:proofErr w:type="spellStart"/>
      <w:r>
        <w:rPr>
          <w:rFonts w:ascii="Times New Roman" w:hAnsi="Times New Roman"/>
          <w:sz w:val="20"/>
        </w:rPr>
        <w:t>Specificati</w:t>
      </w:r>
      <w:r>
        <w:rPr>
          <w:rFonts w:ascii="Times New Roman" w:hAnsi="Times New Roman"/>
          <w:sz w:val="20"/>
        </w:rPr>
        <w:t>ons</w:t>
      </w:r>
      <w:proofErr w:type="spellEnd"/>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both"/>
      </w:pPr>
      <w:r>
        <w:t>ОКП 57 4642</w:t>
      </w:r>
    </w:p>
    <w:p w:rsidR="00000000" w:rsidRDefault="00844E25">
      <w:pPr>
        <w:widowControl/>
        <w:ind w:firstLine="284"/>
        <w:jc w:val="right"/>
      </w:pPr>
      <w:r>
        <w:t xml:space="preserve">Дата введения 1992-01-01 </w:t>
      </w:r>
    </w:p>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ИНФОРМАЦИОННЫЕ ДАННЫЕ</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both"/>
      </w:pPr>
      <w:r>
        <w:t xml:space="preserve">1. РАЗРАБОТАН Министерством жилищно-коммунального хозяйства РСФСР, </w:t>
      </w:r>
      <w:proofErr w:type="spellStart"/>
      <w:r>
        <w:t>Мосстройкомитетом</w:t>
      </w:r>
      <w:proofErr w:type="spellEnd"/>
      <w:r>
        <w:t xml:space="preserve"> и </w:t>
      </w:r>
      <w:proofErr w:type="spellStart"/>
      <w:r>
        <w:t>Главмосархитектурой</w:t>
      </w:r>
      <w:proofErr w:type="spellEnd"/>
      <w:r>
        <w:t xml:space="preserve"> при Мосгорисполкоме</w:t>
      </w:r>
    </w:p>
    <w:p w:rsidR="00000000" w:rsidRDefault="00844E25">
      <w:pPr>
        <w:widowControl/>
        <w:ind w:firstLine="284"/>
        <w:jc w:val="both"/>
      </w:pPr>
    </w:p>
    <w:p w:rsidR="00000000" w:rsidRDefault="00844E25">
      <w:pPr>
        <w:widowControl/>
        <w:ind w:firstLine="284"/>
        <w:jc w:val="both"/>
      </w:pPr>
      <w:r>
        <w:t xml:space="preserve">2. РАЗРАБОТЧИКИ </w:t>
      </w:r>
    </w:p>
    <w:p w:rsidR="00000000" w:rsidRDefault="00844E25">
      <w:pPr>
        <w:widowControl/>
        <w:ind w:firstLine="284"/>
        <w:jc w:val="both"/>
      </w:pPr>
    </w:p>
    <w:p w:rsidR="00000000" w:rsidRDefault="00844E25">
      <w:pPr>
        <w:widowControl/>
        <w:ind w:firstLine="284"/>
        <w:jc w:val="both"/>
      </w:pPr>
      <w:proofErr w:type="spellStart"/>
      <w:r>
        <w:t>Г.М.Хуторцов</w:t>
      </w:r>
      <w:proofErr w:type="spellEnd"/>
      <w:r>
        <w:t xml:space="preserve">, </w:t>
      </w:r>
      <w:proofErr w:type="spellStart"/>
      <w:r>
        <w:t>канд.техн.наук</w:t>
      </w:r>
      <w:proofErr w:type="spellEnd"/>
      <w:r>
        <w:t xml:space="preserve"> (руководитель темы); </w:t>
      </w:r>
      <w:proofErr w:type="spellStart"/>
      <w:r>
        <w:t>Г.И.Коротких</w:t>
      </w:r>
      <w:proofErr w:type="spellEnd"/>
      <w:r>
        <w:t xml:space="preserve">, </w:t>
      </w:r>
      <w:proofErr w:type="spellStart"/>
      <w:r>
        <w:t>Э.М.Гольдин</w:t>
      </w:r>
      <w:proofErr w:type="spellEnd"/>
      <w:r>
        <w:t xml:space="preserve">, </w:t>
      </w:r>
      <w:proofErr w:type="spellStart"/>
      <w:r>
        <w:t>канд.техн.наук</w:t>
      </w:r>
      <w:proofErr w:type="spellEnd"/>
      <w:r>
        <w:t xml:space="preserve">; </w:t>
      </w:r>
      <w:proofErr w:type="spellStart"/>
      <w:r>
        <w:t>Л.В.Городецкий</w:t>
      </w:r>
      <w:proofErr w:type="spellEnd"/>
      <w:r>
        <w:t xml:space="preserve">, </w:t>
      </w:r>
      <w:proofErr w:type="spellStart"/>
      <w:r>
        <w:t>канд.техн.наук</w:t>
      </w:r>
      <w:proofErr w:type="spellEnd"/>
      <w:r>
        <w:t xml:space="preserve">; </w:t>
      </w:r>
      <w:proofErr w:type="spellStart"/>
      <w:r>
        <w:t>В.Г.Майдель</w:t>
      </w:r>
      <w:proofErr w:type="spellEnd"/>
      <w:r>
        <w:t xml:space="preserve">, </w:t>
      </w:r>
      <w:proofErr w:type="spellStart"/>
      <w:r>
        <w:t>канд.техн.наук</w:t>
      </w:r>
      <w:proofErr w:type="spellEnd"/>
      <w:r>
        <w:t xml:space="preserve">; </w:t>
      </w:r>
      <w:proofErr w:type="spellStart"/>
      <w:r>
        <w:t>Р.И.Бега</w:t>
      </w:r>
      <w:proofErr w:type="spellEnd"/>
      <w:r>
        <w:t xml:space="preserve">, </w:t>
      </w:r>
      <w:proofErr w:type="spellStart"/>
      <w:r>
        <w:t>канд.техн.наук</w:t>
      </w:r>
      <w:proofErr w:type="spellEnd"/>
      <w:r>
        <w:t xml:space="preserve">; </w:t>
      </w:r>
      <w:proofErr w:type="spellStart"/>
      <w:r>
        <w:t>Н.Н.Козеева</w:t>
      </w:r>
      <w:proofErr w:type="spellEnd"/>
      <w:r>
        <w:t xml:space="preserve">; </w:t>
      </w:r>
      <w:proofErr w:type="spellStart"/>
      <w:r>
        <w:t>Л.П.Щепин</w:t>
      </w:r>
      <w:proofErr w:type="spellEnd"/>
      <w:r>
        <w:t xml:space="preserve">; </w:t>
      </w:r>
      <w:proofErr w:type="spellStart"/>
      <w:r>
        <w:t>Р.М.Колтовская</w:t>
      </w:r>
      <w:proofErr w:type="spellEnd"/>
      <w:r>
        <w:t xml:space="preserve">; </w:t>
      </w:r>
      <w:proofErr w:type="spellStart"/>
      <w:r>
        <w:t>Н.И.Нагорняк</w:t>
      </w:r>
      <w:proofErr w:type="spellEnd"/>
    </w:p>
    <w:p w:rsidR="00000000" w:rsidRDefault="00844E25">
      <w:pPr>
        <w:widowControl/>
        <w:ind w:firstLine="284"/>
        <w:jc w:val="both"/>
      </w:pPr>
    </w:p>
    <w:p w:rsidR="00000000" w:rsidRDefault="00844E25">
      <w:pPr>
        <w:widowControl/>
        <w:ind w:firstLine="284"/>
        <w:jc w:val="both"/>
      </w:pPr>
      <w:r>
        <w:t>3. ВНЕСЕН Министерством жилищно-коммунального хозяйства РСФСР</w:t>
      </w:r>
    </w:p>
    <w:p w:rsidR="00000000" w:rsidRDefault="00844E25">
      <w:pPr>
        <w:widowControl/>
        <w:ind w:firstLine="284"/>
        <w:jc w:val="both"/>
      </w:pPr>
    </w:p>
    <w:p w:rsidR="00000000" w:rsidRDefault="00844E25">
      <w:pPr>
        <w:widowControl/>
        <w:ind w:firstLine="284"/>
        <w:jc w:val="both"/>
      </w:pPr>
      <w:r>
        <w:t>4. УТВЕРЖДЕН И ВВЕДЕН В ДЕЙСТВИЕ Постановлением Государственного строительного комитета СССР от 03.04.91 N 14</w:t>
      </w:r>
    </w:p>
    <w:p w:rsidR="00000000" w:rsidRDefault="00844E25">
      <w:pPr>
        <w:widowControl/>
        <w:ind w:firstLine="284"/>
        <w:jc w:val="both"/>
      </w:pPr>
    </w:p>
    <w:p w:rsidR="00000000" w:rsidRDefault="00844E25">
      <w:pPr>
        <w:widowControl/>
        <w:ind w:firstLine="284"/>
        <w:jc w:val="both"/>
      </w:pPr>
      <w:r>
        <w:t>5. ВЗАМЕН ГОСТ 17608-81</w:t>
      </w:r>
    </w:p>
    <w:p w:rsidR="00000000" w:rsidRDefault="00844E25">
      <w:pPr>
        <w:widowControl/>
        <w:ind w:firstLine="284"/>
        <w:jc w:val="both"/>
      </w:pPr>
    </w:p>
    <w:p w:rsidR="00000000" w:rsidRDefault="00844E25">
      <w:pPr>
        <w:widowControl/>
        <w:ind w:firstLine="284"/>
        <w:jc w:val="both"/>
      </w:pPr>
      <w:r>
        <w:t xml:space="preserve">6. ССЫЛОЧНЫЕ НОРМАТИВНО-ТЕХНИЧЕСКИЕ ДОКУМЕНТЫ </w:t>
      </w:r>
    </w:p>
    <w:p w:rsidR="00000000" w:rsidRDefault="00844E25">
      <w:pPr>
        <w:widowControl/>
        <w:ind w:firstLine="284"/>
        <w:jc w:val="both"/>
      </w:pPr>
    </w:p>
    <w:tbl>
      <w:tblPr>
        <w:tblW w:w="0" w:type="auto"/>
        <w:tblInd w:w="405" w:type="dxa"/>
        <w:tblLayout w:type="fixed"/>
        <w:tblCellMar>
          <w:left w:w="30" w:type="dxa"/>
          <w:right w:w="30" w:type="dxa"/>
        </w:tblCellMar>
        <w:tblLook w:val="0000" w:firstRow="0" w:lastRow="0" w:firstColumn="0" w:lastColumn="0" w:noHBand="0" w:noVBand="0"/>
      </w:tblPr>
      <w:tblGrid>
        <w:gridCol w:w="4303"/>
        <w:gridCol w:w="3544"/>
      </w:tblGrid>
      <w:tr w:rsidR="00000000">
        <w:tblPrEx>
          <w:tblCellMar>
            <w:top w:w="0" w:type="dxa"/>
            <w:bottom w:w="0" w:type="dxa"/>
          </w:tblCellMar>
        </w:tblPrEx>
        <w:tc>
          <w:tcPr>
            <w:tcW w:w="4303" w:type="dxa"/>
            <w:tcBorders>
              <w:top w:val="single" w:sz="6" w:space="0" w:color="auto"/>
              <w:left w:val="single" w:sz="6" w:space="0" w:color="auto"/>
              <w:bottom w:val="single" w:sz="6" w:space="0" w:color="auto"/>
              <w:right w:val="single" w:sz="6" w:space="0" w:color="auto"/>
            </w:tcBorders>
          </w:tcPr>
          <w:p w:rsidR="00000000" w:rsidRDefault="00844E25">
            <w:pPr>
              <w:widowControl/>
              <w:ind w:firstLine="21"/>
              <w:jc w:val="center"/>
            </w:pPr>
            <w:r>
              <w:t xml:space="preserve">Обозначение НТД, на который дана ссылка </w:t>
            </w:r>
          </w:p>
        </w:tc>
        <w:tc>
          <w:tcPr>
            <w:tcW w:w="3544" w:type="dxa"/>
            <w:tcBorders>
              <w:top w:val="single" w:sz="6" w:space="0" w:color="auto"/>
              <w:left w:val="single" w:sz="6" w:space="0" w:color="auto"/>
              <w:bottom w:val="single" w:sz="6" w:space="0" w:color="auto"/>
              <w:right w:val="single" w:sz="6" w:space="0" w:color="auto"/>
            </w:tcBorders>
          </w:tcPr>
          <w:p w:rsidR="00000000" w:rsidRDefault="00844E25">
            <w:pPr>
              <w:widowControl/>
              <w:ind w:firstLine="21"/>
              <w:jc w:val="center"/>
            </w:pPr>
            <w:r>
              <w:t>Номер пункта, приложения</w:t>
            </w:r>
          </w:p>
        </w:tc>
      </w:tr>
      <w:tr w:rsidR="00000000">
        <w:tblPrEx>
          <w:tblCellMar>
            <w:top w:w="0" w:type="dxa"/>
            <w:bottom w:w="0" w:type="dxa"/>
          </w:tblCellMar>
        </w:tblPrEx>
        <w:tc>
          <w:tcPr>
            <w:tcW w:w="4303" w:type="dxa"/>
            <w:tcBorders>
              <w:top w:val="single" w:sz="6" w:space="0" w:color="auto"/>
              <w:left w:val="single" w:sz="6" w:space="0" w:color="auto"/>
              <w:right w:val="single" w:sz="6" w:space="0" w:color="auto"/>
            </w:tcBorders>
          </w:tcPr>
          <w:p w:rsidR="00000000" w:rsidRDefault="00844E25">
            <w:pPr>
              <w:widowControl/>
              <w:ind w:firstLine="21"/>
            </w:pPr>
            <w:r>
              <w:t>ГОСТ 450-77</w:t>
            </w:r>
          </w:p>
        </w:tc>
        <w:tc>
          <w:tcPr>
            <w:tcW w:w="3544" w:type="dxa"/>
            <w:tcBorders>
              <w:top w:val="single" w:sz="6" w:space="0" w:color="auto"/>
              <w:left w:val="single" w:sz="6" w:space="0" w:color="auto"/>
              <w:right w:val="single" w:sz="6" w:space="0" w:color="auto"/>
            </w:tcBorders>
          </w:tcPr>
          <w:p w:rsidR="00000000" w:rsidRDefault="00844E25">
            <w:pPr>
              <w:widowControl/>
              <w:ind w:firstLine="21"/>
            </w:pPr>
            <w:r>
              <w:t>1.3.16</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965-78</w:t>
            </w:r>
          </w:p>
        </w:tc>
        <w:tc>
          <w:tcPr>
            <w:tcW w:w="3544" w:type="dxa"/>
            <w:tcBorders>
              <w:left w:val="single" w:sz="6" w:space="0" w:color="auto"/>
              <w:right w:val="single" w:sz="6" w:space="0" w:color="auto"/>
            </w:tcBorders>
          </w:tcPr>
          <w:p w:rsidR="00000000" w:rsidRDefault="00844E25">
            <w:pPr>
              <w:widowControl/>
              <w:ind w:firstLine="21"/>
            </w:pPr>
            <w:r>
              <w:t>Приложение 4</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2912-79</w:t>
            </w:r>
          </w:p>
        </w:tc>
        <w:tc>
          <w:tcPr>
            <w:tcW w:w="3544" w:type="dxa"/>
            <w:tcBorders>
              <w:left w:val="single" w:sz="6" w:space="0" w:color="auto"/>
              <w:right w:val="single" w:sz="6" w:space="0" w:color="auto"/>
            </w:tcBorders>
          </w:tcPr>
          <w:p w:rsidR="00000000" w:rsidRDefault="00844E25">
            <w:pPr>
              <w:widowControl/>
              <w:ind w:firstLine="21"/>
            </w:pPr>
            <w:r>
              <w:t>"</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3282-74</w:t>
            </w:r>
          </w:p>
        </w:tc>
        <w:tc>
          <w:tcPr>
            <w:tcW w:w="3544" w:type="dxa"/>
            <w:tcBorders>
              <w:left w:val="single" w:sz="6" w:space="0" w:color="auto"/>
              <w:right w:val="single" w:sz="6" w:space="0" w:color="auto"/>
            </w:tcBorders>
          </w:tcPr>
          <w:p w:rsidR="00000000" w:rsidRDefault="00844E25">
            <w:pPr>
              <w:widowControl/>
              <w:ind w:firstLine="21"/>
            </w:pPr>
            <w:r>
              <w:t>4.8</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3344-83</w:t>
            </w:r>
          </w:p>
        </w:tc>
        <w:tc>
          <w:tcPr>
            <w:tcW w:w="3544" w:type="dxa"/>
            <w:tcBorders>
              <w:left w:val="single" w:sz="6" w:space="0" w:color="auto"/>
              <w:right w:val="single" w:sz="6" w:space="0" w:color="auto"/>
            </w:tcBorders>
          </w:tcPr>
          <w:p w:rsidR="00000000" w:rsidRDefault="00844E25">
            <w:pPr>
              <w:widowControl/>
              <w:ind w:firstLine="21"/>
            </w:pPr>
            <w:r>
              <w:t>1.3.12</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3560-73</w:t>
            </w:r>
          </w:p>
        </w:tc>
        <w:tc>
          <w:tcPr>
            <w:tcW w:w="3544" w:type="dxa"/>
            <w:tcBorders>
              <w:left w:val="single" w:sz="6" w:space="0" w:color="auto"/>
              <w:right w:val="single" w:sz="6" w:space="0" w:color="auto"/>
            </w:tcBorders>
          </w:tcPr>
          <w:p w:rsidR="00000000" w:rsidRDefault="00844E25">
            <w:pPr>
              <w:widowControl/>
              <w:ind w:firstLine="21"/>
            </w:pPr>
            <w:r>
              <w:t>4.8</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5781-82</w:t>
            </w:r>
          </w:p>
        </w:tc>
        <w:tc>
          <w:tcPr>
            <w:tcW w:w="3544" w:type="dxa"/>
            <w:tcBorders>
              <w:left w:val="single" w:sz="6" w:space="0" w:color="auto"/>
              <w:right w:val="single" w:sz="6" w:space="0" w:color="auto"/>
            </w:tcBorders>
          </w:tcPr>
          <w:p w:rsidR="00000000" w:rsidRDefault="00844E25">
            <w:pPr>
              <w:widowControl/>
              <w:ind w:firstLine="21"/>
            </w:pPr>
            <w:r>
              <w:t>1.3.20</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6220-76</w:t>
            </w:r>
          </w:p>
        </w:tc>
        <w:tc>
          <w:tcPr>
            <w:tcW w:w="3544" w:type="dxa"/>
            <w:tcBorders>
              <w:left w:val="single" w:sz="6" w:space="0" w:color="auto"/>
              <w:right w:val="single" w:sz="6" w:space="0" w:color="auto"/>
            </w:tcBorders>
          </w:tcPr>
          <w:p w:rsidR="00000000" w:rsidRDefault="00844E25">
            <w:pPr>
              <w:widowControl/>
              <w:ind w:firstLine="21"/>
            </w:pPr>
            <w:r>
              <w:t>Приложение 4</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6727-80</w:t>
            </w:r>
          </w:p>
        </w:tc>
        <w:tc>
          <w:tcPr>
            <w:tcW w:w="3544" w:type="dxa"/>
            <w:tcBorders>
              <w:left w:val="single" w:sz="6" w:space="0" w:color="auto"/>
              <w:right w:val="single" w:sz="6" w:space="0" w:color="auto"/>
            </w:tcBorders>
          </w:tcPr>
          <w:p w:rsidR="00000000" w:rsidRDefault="00844E25">
            <w:pPr>
              <w:widowControl/>
              <w:ind w:firstLine="21"/>
            </w:pPr>
            <w:r>
              <w:t>1.3.20</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7473-85</w:t>
            </w:r>
          </w:p>
        </w:tc>
        <w:tc>
          <w:tcPr>
            <w:tcW w:w="3544" w:type="dxa"/>
            <w:tcBorders>
              <w:left w:val="single" w:sz="6" w:space="0" w:color="auto"/>
              <w:right w:val="single" w:sz="6" w:space="0" w:color="auto"/>
            </w:tcBorders>
          </w:tcPr>
          <w:p w:rsidR="00000000" w:rsidRDefault="00844E25">
            <w:pPr>
              <w:widowControl/>
              <w:ind w:firstLine="21"/>
            </w:pPr>
            <w:r>
              <w:t>1.3.8</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8135-74</w:t>
            </w:r>
          </w:p>
        </w:tc>
        <w:tc>
          <w:tcPr>
            <w:tcW w:w="3544" w:type="dxa"/>
            <w:tcBorders>
              <w:left w:val="single" w:sz="6" w:space="0" w:color="auto"/>
              <w:right w:val="single" w:sz="6" w:space="0" w:color="auto"/>
            </w:tcBorders>
          </w:tcPr>
          <w:p w:rsidR="00000000" w:rsidRDefault="00844E25">
            <w:pPr>
              <w:widowControl/>
              <w:ind w:firstLine="21"/>
            </w:pPr>
            <w:r>
              <w:t>Приложение 4</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8267-82</w:t>
            </w:r>
          </w:p>
        </w:tc>
        <w:tc>
          <w:tcPr>
            <w:tcW w:w="3544" w:type="dxa"/>
            <w:tcBorders>
              <w:left w:val="single" w:sz="6" w:space="0" w:color="auto"/>
              <w:right w:val="single" w:sz="6" w:space="0" w:color="auto"/>
            </w:tcBorders>
          </w:tcPr>
          <w:p w:rsidR="00000000" w:rsidRDefault="00844E25">
            <w:pPr>
              <w:widowControl/>
              <w:ind w:firstLine="21"/>
            </w:pPr>
            <w:r>
              <w:t>1.3.12</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 xml:space="preserve">ГОСТ </w:t>
            </w:r>
            <w:r>
              <w:t>8736-85</w:t>
            </w:r>
          </w:p>
        </w:tc>
        <w:tc>
          <w:tcPr>
            <w:tcW w:w="3544" w:type="dxa"/>
            <w:tcBorders>
              <w:left w:val="single" w:sz="6" w:space="0" w:color="auto"/>
              <w:right w:val="single" w:sz="6" w:space="0" w:color="auto"/>
            </w:tcBorders>
          </w:tcPr>
          <w:p w:rsidR="00000000" w:rsidRDefault="00844E25">
            <w:pPr>
              <w:widowControl/>
              <w:ind w:firstLine="21"/>
            </w:pPr>
            <w:r>
              <w:t>1.3.11</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10060-87</w:t>
            </w:r>
          </w:p>
        </w:tc>
        <w:tc>
          <w:tcPr>
            <w:tcW w:w="3544" w:type="dxa"/>
            <w:tcBorders>
              <w:left w:val="single" w:sz="6" w:space="0" w:color="auto"/>
              <w:right w:val="single" w:sz="6" w:space="0" w:color="auto"/>
            </w:tcBorders>
          </w:tcPr>
          <w:p w:rsidR="00000000" w:rsidRDefault="00844E25">
            <w:pPr>
              <w:widowControl/>
              <w:ind w:firstLine="21"/>
            </w:pPr>
            <w:r>
              <w:t>3.2</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10178-85</w:t>
            </w:r>
          </w:p>
        </w:tc>
        <w:tc>
          <w:tcPr>
            <w:tcW w:w="3544" w:type="dxa"/>
            <w:tcBorders>
              <w:left w:val="single" w:sz="6" w:space="0" w:color="auto"/>
              <w:right w:val="single" w:sz="6" w:space="0" w:color="auto"/>
            </w:tcBorders>
          </w:tcPr>
          <w:p w:rsidR="00000000" w:rsidRDefault="00844E25">
            <w:pPr>
              <w:widowControl/>
              <w:ind w:firstLine="21"/>
            </w:pPr>
            <w:r>
              <w:t>1.3.10</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10180-90</w:t>
            </w:r>
          </w:p>
        </w:tc>
        <w:tc>
          <w:tcPr>
            <w:tcW w:w="3544" w:type="dxa"/>
            <w:tcBorders>
              <w:left w:val="single" w:sz="6" w:space="0" w:color="auto"/>
              <w:right w:val="single" w:sz="6" w:space="0" w:color="auto"/>
            </w:tcBorders>
          </w:tcPr>
          <w:p w:rsidR="00000000" w:rsidRDefault="00844E25">
            <w:pPr>
              <w:widowControl/>
              <w:ind w:firstLine="21"/>
            </w:pPr>
            <w:r>
              <w:t>3.1, 3.2, 3.5</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10181.0-81</w:t>
            </w:r>
          </w:p>
        </w:tc>
        <w:tc>
          <w:tcPr>
            <w:tcW w:w="3544" w:type="dxa"/>
            <w:tcBorders>
              <w:left w:val="single" w:sz="6" w:space="0" w:color="auto"/>
              <w:right w:val="single" w:sz="6" w:space="0" w:color="auto"/>
            </w:tcBorders>
          </w:tcPr>
          <w:p w:rsidR="00000000" w:rsidRDefault="00844E25">
            <w:pPr>
              <w:widowControl/>
              <w:ind w:firstLine="21"/>
            </w:pPr>
            <w:r>
              <w:t>3.5</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10181.1-81</w:t>
            </w:r>
          </w:p>
        </w:tc>
        <w:tc>
          <w:tcPr>
            <w:tcW w:w="3544" w:type="dxa"/>
            <w:tcBorders>
              <w:left w:val="single" w:sz="6" w:space="0" w:color="auto"/>
              <w:right w:val="single" w:sz="6" w:space="0" w:color="auto"/>
            </w:tcBorders>
          </w:tcPr>
          <w:p w:rsidR="00000000" w:rsidRDefault="00844E25">
            <w:pPr>
              <w:widowControl/>
              <w:ind w:firstLine="21"/>
            </w:pPr>
            <w:r>
              <w:t>3.5</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lastRenderedPageBreak/>
              <w:t>ГОСТ 10260-82</w:t>
            </w:r>
          </w:p>
        </w:tc>
        <w:tc>
          <w:tcPr>
            <w:tcW w:w="3544" w:type="dxa"/>
            <w:tcBorders>
              <w:left w:val="single" w:sz="6" w:space="0" w:color="auto"/>
              <w:right w:val="single" w:sz="6" w:space="0" w:color="auto"/>
            </w:tcBorders>
          </w:tcPr>
          <w:p w:rsidR="00000000" w:rsidRDefault="00844E25">
            <w:pPr>
              <w:widowControl/>
              <w:ind w:firstLine="21"/>
            </w:pPr>
            <w:r>
              <w:t>1.3.12</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10834-76</w:t>
            </w:r>
          </w:p>
        </w:tc>
        <w:tc>
          <w:tcPr>
            <w:tcW w:w="3544" w:type="dxa"/>
            <w:tcBorders>
              <w:left w:val="single" w:sz="6" w:space="0" w:color="auto"/>
              <w:right w:val="single" w:sz="6" w:space="0" w:color="auto"/>
            </w:tcBorders>
          </w:tcPr>
          <w:p w:rsidR="00000000" w:rsidRDefault="00844E25">
            <w:pPr>
              <w:widowControl/>
              <w:ind w:firstLine="21"/>
            </w:pPr>
            <w:r>
              <w:t>Приложение 3</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10922-90</w:t>
            </w:r>
          </w:p>
        </w:tc>
        <w:tc>
          <w:tcPr>
            <w:tcW w:w="3544" w:type="dxa"/>
            <w:tcBorders>
              <w:left w:val="single" w:sz="6" w:space="0" w:color="auto"/>
              <w:right w:val="single" w:sz="6" w:space="0" w:color="auto"/>
            </w:tcBorders>
          </w:tcPr>
          <w:p w:rsidR="00000000" w:rsidRDefault="00844E25">
            <w:pPr>
              <w:widowControl/>
              <w:ind w:firstLine="21"/>
            </w:pPr>
            <w:r>
              <w:t>1.3.21, 3.6</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12730.3-78</w:t>
            </w:r>
          </w:p>
        </w:tc>
        <w:tc>
          <w:tcPr>
            <w:tcW w:w="3544" w:type="dxa"/>
            <w:tcBorders>
              <w:left w:val="single" w:sz="6" w:space="0" w:color="auto"/>
              <w:right w:val="single" w:sz="6" w:space="0" w:color="auto"/>
            </w:tcBorders>
          </w:tcPr>
          <w:p w:rsidR="00000000" w:rsidRDefault="00844E25">
            <w:pPr>
              <w:widowControl/>
              <w:ind w:firstLine="21"/>
            </w:pPr>
            <w:r>
              <w:t>3.3</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13015.0-83</w:t>
            </w:r>
          </w:p>
        </w:tc>
        <w:tc>
          <w:tcPr>
            <w:tcW w:w="3544" w:type="dxa"/>
            <w:tcBorders>
              <w:left w:val="single" w:sz="6" w:space="0" w:color="auto"/>
              <w:right w:val="single" w:sz="6" w:space="0" w:color="auto"/>
            </w:tcBorders>
          </w:tcPr>
          <w:p w:rsidR="00000000" w:rsidRDefault="00844E25">
            <w:pPr>
              <w:widowControl/>
              <w:ind w:firstLine="21"/>
            </w:pPr>
            <w:r>
              <w:t>1.3.2, 1.3.6, 1.3.14</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13015.1-81</w:t>
            </w:r>
          </w:p>
        </w:tc>
        <w:tc>
          <w:tcPr>
            <w:tcW w:w="3544" w:type="dxa"/>
            <w:tcBorders>
              <w:left w:val="single" w:sz="6" w:space="0" w:color="auto"/>
              <w:right w:val="single" w:sz="6" w:space="0" w:color="auto"/>
            </w:tcBorders>
          </w:tcPr>
          <w:p w:rsidR="00000000" w:rsidRDefault="00844E25">
            <w:pPr>
              <w:widowControl/>
              <w:ind w:firstLine="21"/>
            </w:pPr>
            <w:r>
              <w:t>2.1</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13015.2-81</w:t>
            </w:r>
          </w:p>
        </w:tc>
        <w:tc>
          <w:tcPr>
            <w:tcW w:w="3544" w:type="dxa"/>
            <w:tcBorders>
              <w:left w:val="single" w:sz="6" w:space="0" w:color="auto"/>
              <w:right w:val="single" w:sz="6" w:space="0" w:color="auto"/>
            </w:tcBorders>
          </w:tcPr>
          <w:p w:rsidR="00000000" w:rsidRDefault="00844E25">
            <w:pPr>
              <w:widowControl/>
              <w:ind w:firstLine="21"/>
            </w:pPr>
            <w:r>
              <w:t>1.4</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13015.3-81</w:t>
            </w:r>
          </w:p>
        </w:tc>
        <w:tc>
          <w:tcPr>
            <w:tcW w:w="3544" w:type="dxa"/>
            <w:tcBorders>
              <w:left w:val="single" w:sz="6" w:space="0" w:color="auto"/>
              <w:right w:val="single" w:sz="6" w:space="0" w:color="auto"/>
            </w:tcBorders>
          </w:tcPr>
          <w:p w:rsidR="00000000" w:rsidRDefault="00844E25">
            <w:pPr>
              <w:widowControl/>
              <w:ind w:firstLine="21"/>
            </w:pPr>
            <w:r>
              <w:t>2.9</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13015.4-84</w:t>
            </w:r>
          </w:p>
        </w:tc>
        <w:tc>
          <w:tcPr>
            <w:tcW w:w="3544" w:type="dxa"/>
            <w:tcBorders>
              <w:left w:val="single" w:sz="6" w:space="0" w:color="auto"/>
              <w:right w:val="single" w:sz="6" w:space="0" w:color="auto"/>
            </w:tcBorders>
          </w:tcPr>
          <w:p w:rsidR="00000000" w:rsidRDefault="00844E25">
            <w:pPr>
              <w:widowControl/>
              <w:ind w:firstLine="21"/>
            </w:pPr>
            <w:r>
              <w:t>4.1</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13087-81</w:t>
            </w:r>
          </w:p>
        </w:tc>
        <w:tc>
          <w:tcPr>
            <w:tcW w:w="3544" w:type="dxa"/>
            <w:tcBorders>
              <w:left w:val="single" w:sz="6" w:space="0" w:color="auto"/>
              <w:right w:val="single" w:sz="6" w:space="0" w:color="auto"/>
            </w:tcBorders>
          </w:tcPr>
          <w:p w:rsidR="00000000" w:rsidRDefault="00844E25">
            <w:pPr>
              <w:widowControl/>
              <w:ind w:firstLine="21"/>
            </w:pPr>
            <w:r>
              <w:t>3.4</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13302-77</w:t>
            </w:r>
          </w:p>
        </w:tc>
        <w:tc>
          <w:tcPr>
            <w:tcW w:w="3544" w:type="dxa"/>
            <w:tcBorders>
              <w:left w:val="single" w:sz="6" w:space="0" w:color="auto"/>
              <w:right w:val="single" w:sz="6" w:space="0" w:color="auto"/>
            </w:tcBorders>
          </w:tcPr>
          <w:p w:rsidR="00000000" w:rsidRDefault="00844E25">
            <w:pPr>
              <w:widowControl/>
              <w:ind w:firstLine="21"/>
            </w:pPr>
            <w:r>
              <w:t>Приложение 3</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15150-69</w:t>
            </w:r>
          </w:p>
        </w:tc>
        <w:tc>
          <w:tcPr>
            <w:tcW w:w="3544" w:type="dxa"/>
            <w:tcBorders>
              <w:left w:val="single" w:sz="6" w:space="0" w:color="auto"/>
              <w:right w:val="single" w:sz="6" w:space="0" w:color="auto"/>
            </w:tcBorders>
          </w:tcPr>
          <w:p w:rsidR="00000000" w:rsidRDefault="00844E25">
            <w:pPr>
              <w:widowControl/>
              <w:ind w:firstLine="21"/>
            </w:pPr>
            <w:r>
              <w:t>Вводная часть</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17624-87</w:t>
            </w:r>
          </w:p>
        </w:tc>
        <w:tc>
          <w:tcPr>
            <w:tcW w:w="3544" w:type="dxa"/>
            <w:tcBorders>
              <w:left w:val="single" w:sz="6" w:space="0" w:color="auto"/>
              <w:right w:val="single" w:sz="6" w:space="0" w:color="auto"/>
            </w:tcBorders>
          </w:tcPr>
          <w:p w:rsidR="00000000" w:rsidRDefault="00844E25">
            <w:pPr>
              <w:widowControl/>
              <w:ind w:firstLine="21"/>
            </w:pPr>
            <w:r>
              <w:t>3.1</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17625-83</w:t>
            </w:r>
          </w:p>
        </w:tc>
        <w:tc>
          <w:tcPr>
            <w:tcW w:w="3544" w:type="dxa"/>
            <w:tcBorders>
              <w:left w:val="single" w:sz="6" w:space="0" w:color="auto"/>
              <w:right w:val="single" w:sz="6" w:space="0" w:color="auto"/>
            </w:tcBorders>
          </w:tcPr>
          <w:p w:rsidR="00000000" w:rsidRDefault="00844E25">
            <w:pPr>
              <w:widowControl/>
              <w:ind w:firstLine="21"/>
            </w:pPr>
            <w:r>
              <w:t>3.7</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18105-86</w:t>
            </w:r>
          </w:p>
        </w:tc>
        <w:tc>
          <w:tcPr>
            <w:tcW w:w="3544" w:type="dxa"/>
            <w:tcBorders>
              <w:left w:val="single" w:sz="6" w:space="0" w:color="auto"/>
              <w:right w:val="single" w:sz="6" w:space="0" w:color="auto"/>
            </w:tcBorders>
          </w:tcPr>
          <w:p w:rsidR="00000000" w:rsidRDefault="00844E25">
            <w:pPr>
              <w:widowControl/>
              <w:ind w:firstLine="21"/>
            </w:pPr>
            <w:r>
              <w:t>1.3.3, 2.6</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18343-80</w:t>
            </w:r>
          </w:p>
        </w:tc>
        <w:tc>
          <w:tcPr>
            <w:tcW w:w="3544" w:type="dxa"/>
            <w:tcBorders>
              <w:left w:val="single" w:sz="6" w:space="0" w:color="auto"/>
              <w:right w:val="single" w:sz="6" w:space="0" w:color="auto"/>
            </w:tcBorders>
          </w:tcPr>
          <w:p w:rsidR="00000000" w:rsidRDefault="00844E25">
            <w:pPr>
              <w:widowControl/>
              <w:ind w:firstLine="21"/>
            </w:pPr>
            <w:r>
              <w:t>4.2</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 xml:space="preserve">ГОСТ </w:t>
            </w:r>
            <w:r>
              <w:t>20259-80</w:t>
            </w:r>
          </w:p>
        </w:tc>
        <w:tc>
          <w:tcPr>
            <w:tcW w:w="3544" w:type="dxa"/>
            <w:tcBorders>
              <w:left w:val="single" w:sz="6" w:space="0" w:color="auto"/>
              <w:right w:val="single" w:sz="6" w:space="0" w:color="auto"/>
            </w:tcBorders>
          </w:tcPr>
          <w:p w:rsidR="00000000" w:rsidRDefault="00844E25">
            <w:pPr>
              <w:widowControl/>
              <w:ind w:firstLine="21"/>
            </w:pPr>
            <w:r>
              <w:t>4.2</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22690-88</w:t>
            </w:r>
          </w:p>
        </w:tc>
        <w:tc>
          <w:tcPr>
            <w:tcW w:w="3544" w:type="dxa"/>
            <w:tcBorders>
              <w:left w:val="single" w:sz="6" w:space="0" w:color="auto"/>
              <w:right w:val="single" w:sz="6" w:space="0" w:color="auto"/>
            </w:tcBorders>
          </w:tcPr>
          <w:p w:rsidR="00000000" w:rsidRDefault="00844E25">
            <w:pPr>
              <w:widowControl/>
              <w:ind w:firstLine="21"/>
            </w:pPr>
            <w:r>
              <w:t>3.1</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22904-78</w:t>
            </w:r>
          </w:p>
        </w:tc>
        <w:tc>
          <w:tcPr>
            <w:tcW w:w="3544" w:type="dxa"/>
            <w:tcBorders>
              <w:left w:val="single" w:sz="6" w:space="0" w:color="auto"/>
              <w:right w:val="single" w:sz="6" w:space="0" w:color="auto"/>
            </w:tcBorders>
          </w:tcPr>
          <w:p w:rsidR="00000000" w:rsidRDefault="00844E25">
            <w:pPr>
              <w:widowControl/>
              <w:ind w:firstLine="21"/>
            </w:pPr>
            <w:r>
              <w:t>3.7</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23009-78</w:t>
            </w:r>
          </w:p>
        </w:tc>
        <w:tc>
          <w:tcPr>
            <w:tcW w:w="3544" w:type="dxa"/>
            <w:tcBorders>
              <w:left w:val="single" w:sz="6" w:space="0" w:color="auto"/>
              <w:right w:val="single" w:sz="6" w:space="0" w:color="auto"/>
            </w:tcBorders>
          </w:tcPr>
          <w:p w:rsidR="00000000" w:rsidRDefault="00844E25">
            <w:pPr>
              <w:widowControl/>
              <w:ind w:firstLine="21"/>
            </w:pPr>
            <w:r>
              <w:t>1.2.7</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23732-79</w:t>
            </w:r>
          </w:p>
        </w:tc>
        <w:tc>
          <w:tcPr>
            <w:tcW w:w="3544" w:type="dxa"/>
            <w:tcBorders>
              <w:left w:val="single" w:sz="6" w:space="0" w:color="auto"/>
              <w:right w:val="single" w:sz="6" w:space="0" w:color="auto"/>
            </w:tcBorders>
          </w:tcPr>
          <w:p w:rsidR="00000000" w:rsidRDefault="00844E25">
            <w:pPr>
              <w:widowControl/>
              <w:ind w:firstLine="21"/>
            </w:pPr>
            <w:r>
              <w:t>1.3.17</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24211-80</w:t>
            </w:r>
          </w:p>
        </w:tc>
        <w:tc>
          <w:tcPr>
            <w:tcW w:w="3544" w:type="dxa"/>
            <w:tcBorders>
              <w:left w:val="single" w:sz="6" w:space="0" w:color="auto"/>
              <w:right w:val="single" w:sz="6" w:space="0" w:color="auto"/>
            </w:tcBorders>
          </w:tcPr>
          <w:p w:rsidR="00000000" w:rsidRDefault="00844E25">
            <w:pPr>
              <w:widowControl/>
              <w:ind w:firstLine="21"/>
            </w:pPr>
            <w:r>
              <w:t>1.3.16</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25592-83</w:t>
            </w:r>
          </w:p>
        </w:tc>
        <w:tc>
          <w:tcPr>
            <w:tcW w:w="3544" w:type="dxa"/>
            <w:tcBorders>
              <w:left w:val="single" w:sz="6" w:space="0" w:color="auto"/>
              <w:right w:val="single" w:sz="6" w:space="0" w:color="auto"/>
            </w:tcBorders>
          </w:tcPr>
          <w:p w:rsidR="00000000" w:rsidRDefault="00844E25">
            <w:pPr>
              <w:widowControl/>
              <w:ind w:firstLine="21"/>
            </w:pPr>
            <w:r>
              <w:t>1.3.13</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25818-83</w:t>
            </w:r>
          </w:p>
        </w:tc>
        <w:tc>
          <w:tcPr>
            <w:tcW w:w="3544" w:type="dxa"/>
            <w:tcBorders>
              <w:left w:val="single" w:sz="6" w:space="0" w:color="auto"/>
              <w:right w:val="single" w:sz="6" w:space="0" w:color="auto"/>
            </w:tcBorders>
          </w:tcPr>
          <w:p w:rsidR="00000000" w:rsidRDefault="00844E25">
            <w:pPr>
              <w:widowControl/>
              <w:ind w:firstLine="21"/>
            </w:pPr>
            <w:r>
              <w:t>1.3.13</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26134-84</w:t>
            </w:r>
          </w:p>
        </w:tc>
        <w:tc>
          <w:tcPr>
            <w:tcW w:w="3544" w:type="dxa"/>
            <w:tcBorders>
              <w:left w:val="single" w:sz="6" w:space="0" w:color="auto"/>
              <w:right w:val="single" w:sz="6" w:space="0" w:color="auto"/>
            </w:tcBorders>
          </w:tcPr>
          <w:p w:rsidR="00000000" w:rsidRDefault="00844E25">
            <w:pPr>
              <w:widowControl/>
              <w:ind w:firstLine="21"/>
            </w:pPr>
            <w:r>
              <w:t>3.2</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26433.0-85</w:t>
            </w:r>
          </w:p>
        </w:tc>
        <w:tc>
          <w:tcPr>
            <w:tcW w:w="3544" w:type="dxa"/>
            <w:tcBorders>
              <w:left w:val="single" w:sz="6" w:space="0" w:color="auto"/>
              <w:right w:val="single" w:sz="6" w:space="0" w:color="auto"/>
            </w:tcBorders>
          </w:tcPr>
          <w:p w:rsidR="00000000" w:rsidRDefault="00844E25">
            <w:pPr>
              <w:widowControl/>
              <w:ind w:firstLine="21"/>
            </w:pPr>
            <w:r>
              <w:t>3.8</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26433.1-89</w:t>
            </w:r>
          </w:p>
        </w:tc>
        <w:tc>
          <w:tcPr>
            <w:tcW w:w="3544" w:type="dxa"/>
            <w:tcBorders>
              <w:left w:val="single" w:sz="6" w:space="0" w:color="auto"/>
              <w:right w:val="single" w:sz="6" w:space="0" w:color="auto"/>
            </w:tcBorders>
          </w:tcPr>
          <w:p w:rsidR="00000000" w:rsidRDefault="00844E25">
            <w:pPr>
              <w:widowControl/>
              <w:ind w:firstLine="21"/>
            </w:pPr>
            <w:r>
              <w:t>3.8</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26633-85</w:t>
            </w:r>
          </w:p>
        </w:tc>
        <w:tc>
          <w:tcPr>
            <w:tcW w:w="3544" w:type="dxa"/>
            <w:tcBorders>
              <w:left w:val="single" w:sz="6" w:space="0" w:color="auto"/>
              <w:right w:val="single" w:sz="6" w:space="0" w:color="auto"/>
            </w:tcBorders>
          </w:tcPr>
          <w:p w:rsidR="00000000" w:rsidRDefault="00844E25">
            <w:pPr>
              <w:widowControl/>
              <w:ind w:firstLine="21"/>
            </w:pPr>
            <w:r>
              <w:t>Вводная часть, 1.3.11-1.3.13, 1.3.16</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27006-86</w:t>
            </w:r>
          </w:p>
        </w:tc>
        <w:tc>
          <w:tcPr>
            <w:tcW w:w="3544" w:type="dxa"/>
            <w:tcBorders>
              <w:left w:val="single" w:sz="6" w:space="0" w:color="auto"/>
              <w:right w:val="single" w:sz="6" w:space="0" w:color="auto"/>
            </w:tcBorders>
          </w:tcPr>
          <w:p w:rsidR="00000000" w:rsidRDefault="00844E25">
            <w:pPr>
              <w:widowControl/>
              <w:ind w:firstLine="21"/>
            </w:pPr>
            <w:r>
              <w:t>1.3.7</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ГОСТ 28570-90</w:t>
            </w:r>
          </w:p>
        </w:tc>
        <w:tc>
          <w:tcPr>
            <w:tcW w:w="3544" w:type="dxa"/>
            <w:tcBorders>
              <w:left w:val="single" w:sz="6" w:space="0" w:color="auto"/>
              <w:right w:val="single" w:sz="6" w:space="0" w:color="auto"/>
            </w:tcBorders>
          </w:tcPr>
          <w:p w:rsidR="00000000" w:rsidRDefault="00844E25">
            <w:pPr>
              <w:widowControl/>
              <w:ind w:firstLine="21"/>
            </w:pPr>
            <w:r>
              <w:t>3.1</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ОСТ 13-287-85</w:t>
            </w:r>
          </w:p>
        </w:tc>
        <w:tc>
          <w:tcPr>
            <w:tcW w:w="3544" w:type="dxa"/>
            <w:tcBorders>
              <w:left w:val="single" w:sz="6" w:space="0" w:color="auto"/>
              <w:right w:val="single" w:sz="6" w:space="0" w:color="auto"/>
            </w:tcBorders>
          </w:tcPr>
          <w:p w:rsidR="00000000" w:rsidRDefault="00844E25">
            <w:pPr>
              <w:widowControl/>
              <w:ind w:firstLine="21"/>
            </w:pPr>
            <w:r>
              <w:t>Приложение 3</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ТУ 6-02-696-76</w:t>
            </w:r>
          </w:p>
        </w:tc>
        <w:tc>
          <w:tcPr>
            <w:tcW w:w="3544" w:type="dxa"/>
            <w:tcBorders>
              <w:left w:val="single" w:sz="6" w:space="0" w:color="auto"/>
              <w:right w:val="single" w:sz="6" w:space="0" w:color="auto"/>
            </w:tcBorders>
          </w:tcPr>
          <w:p w:rsidR="00000000" w:rsidRDefault="00844E25">
            <w:pPr>
              <w:widowControl/>
              <w:ind w:firstLine="21"/>
            </w:pPr>
            <w:r>
              <w:t>"</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ТУ 6-03-7-04</w:t>
            </w:r>
          </w:p>
        </w:tc>
        <w:tc>
          <w:tcPr>
            <w:tcW w:w="3544" w:type="dxa"/>
            <w:tcBorders>
              <w:left w:val="single" w:sz="6" w:space="0" w:color="auto"/>
              <w:right w:val="single" w:sz="6" w:space="0" w:color="auto"/>
            </w:tcBorders>
          </w:tcPr>
          <w:p w:rsidR="00000000" w:rsidRDefault="00844E25">
            <w:pPr>
              <w:widowControl/>
              <w:ind w:firstLine="21"/>
            </w:pPr>
            <w:r>
              <w:t>1.3.16</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ТУ 6-10-667-74</w:t>
            </w:r>
          </w:p>
        </w:tc>
        <w:tc>
          <w:tcPr>
            <w:tcW w:w="3544" w:type="dxa"/>
            <w:tcBorders>
              <w:left w:val="single" w:sz="6" w:space="0" w:color="auto"/>
              <w:right w:val="single" w:sz="6" w:space="0" w:color="auto"/>
            </w:tcBorders>
          </w:tcPr>
          <w:p w:rsidR="00000000" w:rsidRDefault="00844E25">
            <w:pPr>
              <w:widowControl/>
              <w:ind w:firstLine="21"/>
            </w:pPr>
            <w:r>
              <w:t>Приложение 4</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ТУ 6-36-0204229-625-90</w:t>
            </w:r>
          </w:p>
        </w:tc>
        <w:tc>
          <w:tcPr>
            <w:tcW w:w="3544" w:type="dxa"/>
            <w:tcBorders>
              <w:left w:val="single" w:sz="6" w:space="0" w:color="auto"/>
              <w:right w:val="single" w:sz="6" w:space="0" w:color="auto"/>
            </w:tcBorders>
          </w:tcPr>
          <w:p w:rsidR="00000000" w:rsidRDefault="00844E25">
            <w:pPr>
              <w:widowControl/>
              <w:ind w:firstLine="21"/>
            </w:pPr>
            <w:r>
              <w:t>Приложение 3</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ТУ 13-0281036-05-85</w:t>
            </w:r>
          </w:p>
        </w:tc>
        <w:tc>
          <w:tcPr>
            <w:tcW w:w="3544" w:type="dxa"/>
            <w:tcBorders>
              <w:left w:val="single" w:sz="6" w:space="0" w:color="auto"/>
              <w:right w:val="single" w:sz="6" w:space="0" w:color="auto"/>
            </w:tcBorders>
          </w:tcPr>
          <w:p w:rsidR="00000000" w:rsidRDefault="00844E25">
            <w:pPr>
              <w:widowControl/>
              <w:ind w:firstLine="21"/>
            </w:pPr>
            <w:r>
              <w:t>"</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ТУ 13-7308001-738-86</w:t>
            </w:r>
          </w:p>
        </w:tc>
        <w:tc>
          <w:tcPr>
            <w:tcW w:w="3544" w:type="dxa"/>
            <w:tcBorders>
              <w:left w:val="single" w:sz="6" w:space="0" w:color="auto"/>
              <w:right w:val="single" w:sz="6" w:space="0" w:color="auto"/>
            </w:tcBorders>
          </w:tcPr>
          <w:p w:rsidR="00000000" w:rsidRDefault="00844E25">
            <w:pPr>
              <w:widowControl/>
              <w:ind w:firstLine="21"/>
            </w:pPr>
            <w:r>
              <w:t>"</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ТУ 81-05-75-74</w:t>
            </w:r>
          </w:p>
        </w:tc>
        <w:tc>
          <w:tcPr>
            <w:tcW w:w="3544" w:type="dxa"/>
            <w:tcBorders>
              <w:left w:val="single" w:sz="6" w:space="0" w:color="auto"/>
              <w:right w:val="single" w:sz="6" w:space="0" w:color="auto"/>
            </w:tcBorders>
          </w:tcPr>
          <w:p w:rsidR="00000000" w:rsidRDefault="00844E25">
            <w:pPr>
              <w:widowControl/>
              <w:ind w:firstLine="21"/>
            </w:pPr>
            <w:r>
              <w:t>"</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ТУ 400-1-225</w:t>
            </w:r>
          </w:p>
        </w:tc>
        <w:tc>
          <w:tcPr>
            <w:tcW w:w="3544" w:type="dxa"/>
            <w:tcBorders>
              <w:left w:val="single" w:sz="6" w:space="0" w:color="auto"/>
              <w:right w:val="single" w:sz="6" w:space="0" w:color="auto"/>
            </w:tcBorders>
          </w:tcPr>
          <w:p w:rsidR="00000000" w:rsidRDefault="00844E25">
            <w:pPr>
              <w:widowControl/>
              <w:ind w:firstLine="21"/>
            </w:pPr>
            <w:r>
              <w:t>4.3, 4.8</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ТУ МХП 1911</w:t>
            </w:r>
          </w:p>
        </w:tc>
        <w:tc>
          <w:tcPr>
            <w:tcW w:w="3544" w:type="dxa"/>
            <w:tcBorders>
              <w:left w:val="single" w:sz="6" w:space="0" w:color="auto"/>
              <w:right w:val="single" w:sz="6" w:space="0" w:color="auto"/>
            </w:tcBorders>
          </w:tcPr>
          <w:p w:rsidR="00000000" w:rsidRDefault="00844E25">
            <w:pPr>
              <w:widowControl/>
              <w:ind w:firstLine="21"/>
            </w:pPr>
            <w:r>
              <w:t>Приложение 4</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ТУ МХП 1927</w:t>
            </w:r>
          </w:p>
        </w:tc>
        <w:tc>
          <w:tcPr>
            <w:tcW w:w="3544" w:type="dxa"/>
            <w:tcBorders>
              <w:left w:val="single" w:sz="6" w:space="0" w:color="auto"/>
              <w:right w:val="single" w:sz="6" w:space="0" w:color="auto"/>
            </w:tcBorders>
          </w:tcPr>
          <w:p w:rsidR="00000000" w:rsidRDefault="00844E25">
            <w:pPr>
              <w:widowControl/>
              <w:ind w:firstLine="21"/>
            </w:pPr>
            <w:r>
              <w:t>"</w:t>
            </w:r>
          </w:p>
        </w:tc>
      </w:tr>
      <w:tr w:rsidR="00000000">
        <w:tblPrEx>
          <w:tblCellMar>
            <w:top w:w="0" w:type="dxa"/>
            <w:bottom w:w="0" w:type="dxa"/>
          </w:tblCellMar>
        </w:tblPrEx>
        <w:tc>
          <w:tcPr>
            <w:tcW w:w="4303" w:type="dxa"/>
            <w:tcBorders>
              <w:left w:val="single" w:sz="6" w:space="0" w:color="auto"/>
              <w:right w:val="single" w:sz="6" w:space="0" w:color="auto"/>
            </w:tcBorders>
          </w:tcPr>
          <w:p w:rsidR="00000000" w:rsidRDefault="00844E25">
            <w:pPr>
              <w:widowControl/>
              <w:ind w:firstLine="21"/>
            </w:pPr>
            <w:r>
              <w:t>СТУ 100-142 Груз. ССР</w:t>
            </w:r>
          </w:p>
        </w:tc>
        <w:tc>
          <w:tcPr>
            <w:tcW w:w="3544" w:type="dxa"/>
            <w:tcBorders>
              <w:left w:val="single" w:sz="6" w:space="0" w:color="auto"/>
              <w:right w:val="single" w:sz="6" w:space="0" w:color="auto"/>
            </w:tcBorders>
          </w:tcPr>
          <w:p w:rsidR="00000000" w:rsidRDefault="00844E25">
            <w:pPr>
              <w:widowControl/>
              <w:ind w:firstLine="21"/>
            </w:pPr>
            <w:r>
              <w:t>"</w:t>
            </w:r>
          </w:p>
        </w:tc>
      </w:tr>
      <w:tr w:rsidR="00000000">
        <w:tblPrEx>
          <w:tblCellMar>
            <w:top w:w="0" w:type="dxa"/>
            <w:bottom w:w="0" w:type="dxa"/>
          </w:tblCellMar>
        </w:tblPrEx>
        <w:tc>
          <w:tcPr>
            <w:tcW w:w="4303" w:type="dxa"/>
            <w:tcBorders>
              <w:left w:val="single" w:sz="6" w:space="0" w:color="auto"/>
              <w:bottom w:val="single" w:sz="6" w:space="0" w:color="auto"/>
              <w:right w:val="single" w:sz="6" w:space="0" w:color="auto"/>
            </w:tcBorders>
          </w:tcPr>
          <w:p w:rsidR="00000000" w:rsidRDefault="00844E25">
            <w:pPr>
              <w:widowControl/>
              <w:ind w:firstLine="21"/>
              <w:jc w:val="both"/>
            </w:pPr>
            <w:r>
              <w:t>СНиП 2.01-01-82</w:t>
            </w:r>
          </w:p>
        </w:tc>
        <w:tc>
          <w:tcPr>
            <w:tcW w:w="3544" w:type="dxa"/>
            <w:tcBorders>
              <w:left w:val="single" w:sz="6" w:space="0" w:color="auto"/>
              <w:bottom w:val="single" w:sz="6" w:space="0" w:color="auto"/>
              <w:right w:val="single" w:sz="6" w:space="0" w:color="auto"/>
            </w:tcBorders>
          </w:tcPr>
          <w:p w:rsidR="00000000" w:rsidRDefault="00844E25">
            <w:pPr>
              <w:widowControl/>
              <w:ind w:firstLine="21"/>
              <w:jc w:val="both"/>
            </w:pPr>
            <w:r>
              <w:t>1.3.2</w:t>
            </w:r>
          </w:p>
        </w:tc>
      </w:tr>
    </w:tbl>
    <w:p w:rsidR="00000000" w:rsidRDefault="00844E25">
      <w:pPr>
        <w:widowControl/>
        <w:ind w:firstLine="284"/>
        <w:jc w:val="both"/>
      </w:pPr>
    </w:p>
    <w:p w:rsidR="00000000" w:rsidRDefault="00844E25">
      <w:pPr>
        <w:widowControl/>
        <w:ind w:firstLine="284"/>
        <w:jc w:val="both"/>
      </w:pPr>
      <w:r>
        <w:t xml:space="preserve">7. Госстрой России постановлением от 13 июня 1997 г. № 18-15 ввел в действие с 1 июля 1997 г. на территории Российской Федерации, представленное и разработанное Управлением </w:t>
      </w:r>
      <w:proofErr w:type="spellStart"/>
      <w:r>
        <w:t>технормирования</w:t>
      </w:r>
      <w:proofErr w:type="spellEnd"/>
      <w:r>
        <w:t xml:space="preserve"> Госстроя России, ИЗМЕНЕНИЕ № 1 Международного стандарта ГОСТ 17608-91 "Плиты бетонные тротуарные. Технические условия" и принятое 23 апреля 1997 г. Межгосударственной научно-технической комиссией по стандартиза</w:t>
      </w:r>
      <w:r>
        <w:t>ции, техническому нормированию и сертификации в строительстве.</w:t>
      </w:r>
    </w:p>
    <w:p w:rsidR="00000000" w:rsidRDefault="00844E25">
      <w:pPr>
        <w:widowControl/>
        <w:ind w:firstLine="284"/>
        <w:jc w:val="both"/>
      </w:pPr>
    </w:p>
    <w:p w:rsidR="00000000" w:rsidRDefault="00844E25">
      <w:pPr>
        <w:widowControl/>
        <w:ind w:firstLine="284"/>
        <w:jc w:val="both"/>
      </w:pPr>
    </w:p>
    <w:p w:rsidR="00000000" w:rsidRDefault="00844E25">
      <w:pPr>
        <w:widowControl/>
        <w:ind w:firstLine="284"/>
        <w:jc w:val="both"/>
      </w:pPr>
      <w:r>
        <w:t>Настоящий стандарт распространяется на бетонные тротуарные плиты (далее - плиты), изготовляемые из тяжелого и мелкозернистого (песчаного) бетонов (далее - бетонов) по ГОСТ 26633 в климатическом исполнении УХЛ по ГОСТ 15150, предназначенные для устройства сборных покрытий тротуаров, пешеходных и садово-парковых дорожек, пешеходных площадей и посадочных площадок общественного транспорта.</w:t>
      </w:r>
    </w:p>
    <w:p w:rsidR="00000000" w:rsidRDefault="00844E25">
      <w:pPr>
        <w:pStyle w:val="Heading"/>
        <w:widowControl/>
        <w:ind w:firstLine="284"/>
        <w:jc w:val="center"/>
        <w:rPr>
          <w:rFonts w:ascii="Times New Roman" w:hAnsi="Times New Roman"/>
          <w:sz w:val="20"/>
        </w:rPr>
      </w:pPr>
      <w:r>
        <w:rPr>
          <w:rFonts w:ascii="Times New Roman" w:hAnsi="Times New Roman"/>
          <w:sz w:val="20"/>
        </w:rPr>
        <w:t>1. ТЕХНИЧЕСКИЕ ТРЕБОВАНИЯ</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both"/>
      </w:pPr>
      <w:r>
        <w:lastRenderedPageBreak/>
        <w:t xml:space="preserve">1.1. Плиты следует изготовлять </w:t>
      </w:r>
      <w:r>
        <w:t>в соответствии с требованиями настоящего стандарта и технологической документации, утвержденной в установленном порядке.</w:t>
      </w:r>
    </w:p>
    <w:p w:rsidR="00000000" w:rsidRDefault="00844E25">
      <w:pPr>
        <w:widowControl/>
        <w:ind w:firstLine="284"/>
        <w:jc w:val="both"/>
      </w:pPr>
      <w:r>
        <w:t>1.2.</w:t>
      </w:r>
      <w:r>
        <w:rPr>
          <w:b/>
        </w:rPr>
        <w:t xml:space="preserve"> Основные параметры и размеры</w:t>
      </w:r>
    </w:p>
    <w:p w:rsidR="00000000" w:rsidRDefault="00844E25">
      <w:pPr>
        <w:widowControl/>
        <w:ind w:firstLine="284"/>
        <w:jc w:val="both"/>
      </w:pPr>
      <w:r>
        <w:t>1.2.1. Плиты подразделяют на типы в зависимости от конфигурации:</w:t>
      </w:r>
    </w:p>
    <w:p w:rsidR="00000000" w:rsidRDefault="00844E25">
      <w:pPr>
        <w:widowControl/>
        <w:ind w:firstLine="284"/>
        <w:jc w:val="both"/>
      </w:pPr>
      <w:r>
        <w:t>К - квадратные;</w:t>
      </w:r>
    </w:p>
    <w:p w:rsidR="00000000" w:rsidRDefault="00844E25">
      <w:pPr>
        <w:widowControl/>
        <w:ind w:firstLine="284"/>
        <w:jc w:val="both"/>
      </w:pPr>
      <w:r>
        <w:t>П - прямоугольные;</w:t>
      </w:r>
    </w:p>
    <w:p w:rsidR="00000000" w:rsidRDefault="00844E25">
      <w:pPr>
        <w:widowControl/>
        <w:ind w:firstLine="284"/>
        <w:jc w:val="both"/>
      </w:pPr>
      <w:r>
        <w:t>Ш - шестиугольные;</w:t>
      </w:r>
    </w:p>
    <w:p w:rsidR="00000000" w:rsidRDefault="00844E25">
      <w:pPr>
        <w:widowControl/>
        <w:ind w:firstLine="284"/>
        <w:jc w:val="both"/>
      </w:pPr>
      <w:r>
        <w:t>Д - окаймляющие четырех- и пятиугольные для окаймления шестиугольных плит и пятиугольные для окаймления квадратных и прямоугольных плит при диагональном способе их укладки;</w:t>
      </w:r>
    </w:p>
    <w:p w:rsidR="00000000" w:rsidRDefault="00844E25">
      <w:pPr>
        <w:widowControl/>
        <w:ind w:firstLine="284"/>
        <w:jc w:val="both"/>
      </w:pPr>
      <w:r>
        <w:t>Ф - фигурные плиты и элементы мощения;</w:t>
      </w:r>
    </w:p>
    <w:p w:rsidR="00000000" w:rsidRDefault="00844E25">
      <w:pPr>
        <w:widowControl/>
        <w:ind w:firstLine="284"/>
        <w:jc w:val="both"/>
      </w:pPr>
      <w:r>
        <w:t>ЭДД - элементы декоративны</w:t>
      </w:r>
      <w:r>
        <w:t>е дорожные.</w:t>
      </w:r>
    </w:p>
    <w:p w:rsidR="00000000" w:rsidRDefault="00844E25">
      <w:pPr>
        <w:widowControl/>
        <w:ind w:firstLine="284"/>
        <w:jc w:val="both"/>
      </w:pPr>
      <w:r>
        <w:t>1.2.2. Марки, форма и размеры плит должны соответствовать указанным в приложении 1.</w:t>
      </w:r>
    </w:p>
    <w:p w:rsidR="00000000" w:rsidRDefault="00844E25">
      <w:pPr>
        <w:widowControl/>
        <w:ind w:firstLine="284"/>
        <w:jc w:val="both"/>
      </w:pPr>
      <w:r>
        <w:t>1.2.3. Плиты могут изготовляться одно- или двухслойными с толщиной верхнего (обычного или цветного) слоя бетона не менее 20 мм.</w:t>
      </w:r>
    </w:p>
    <w:p w:rsidR="00000000" w:rsidRDefault="00844E25">
      <w:pPr>
        <w:widowControl/>
        <w:ind w:firstLine="284"/>
        <w:jc w:val="both"/>
      </w:pPr>
      <w:r>
        <w:t>1.2.4. Плиты с размерами сторон 750 мм допускается изготовлять с конструктивным армированием в соответствии с приложением 2.</w:t>
      </w:r>
    </w:p>
    <w:p w:rsidR="00000000" w:rsidRDefault="00844E25">
      <w:pPr>
        <w:widowControl/>
        <w:ind w:firstLine="284"/>
        <w:jc w:val="both"/>
      </w:pPr>
      <w:r>
        <w:t>1.2.5. Грани плит должны быть взаимно перпендикулярны.</w:t>
      </w:r>
    </w:p>
    <w:p w:rsidR="00000000" w:rsidRDefault="00844E25">
      <w:pPr>
        <w:widowControl/>
        <w:ind w:firstLine="284"/>
        <w:jc w:val="both"/>
      </w:pPr>
      <w:r>
        <w:t xml:space="preserve">Допускается изготовление плит с технологическим уклоном боковых граней, не превышающим 5 мм размера в плане </w:t>
      </w:r>
      <w:r>
        <w:t>на каждую сторону.</w:t>
      </w:r>
    </w:p>
    <w:p w:rsidR="00000000" w:rsidRDefault="00844E25">
      <w:pPr>
        <w:widowControl/>
        <w:ind w:firstLine="284"/>
        <w:jc w:val="both"/>
      </w:pPr>
      <w:r>
        <w:t xml:space="preserve">1.2.6. Грузоподъемные работы (перенос, складирование, погрузка, выгрузка, монтаж) плит массой более 50 кг должны осуществляться с помощью вакуумных захватов, а при их отсутствии в плитах должны быть отверстия для </w:t>
      </w:r>
      <w:proofErr w:type="spellStart"/>
      <w:r>
        <w:t>цангового</w:t>
      </w:r>
      <w:proofErr w:type="spellEnd"/>
      <w:r>
        <w:t xml:space="preserve"> захвата либо монтажные петли, устанавливаемые в соответствии с приложением 2.</w:t>
      </w:r>
    </w:p>
    <w:p w:rsidR="00000000" w:rsidRDefault="00844E25">
      <w:pPr>
        <w:widowControl/>
        <w:ind w:firstLine="284"/>
        <w:jc w:val="both"/>
      </w:pPr>
      <w:r>
        <w:t>1.2.7. Плиты обозначают марками в соответствии с ГОСТ 23009. Марка квадратных, прямоугольных, шестиугольных и окаймляющих плит состоит из буквенно-цифровых групп, разделенных точками, обознача</w:t>
      </w:r>
      <w:r>
        <w:t>ющих: первая цифра - порядковый номер типоразмера, буква - тип плиты, цифра после буквы - толщину плиты в сантиметрах, зависящую от вида основания.</w:t>
      </w:r>
    </w:p>
    <w:p w:rsidR="00000000" w:rsidRDefault="00844E25">
      <w:pPr>
        <w:widowControl/>
        <w:ind w:firstLine="284"/>
        <w:jc w:val="both"/>
      </w:pPr>
      <w:r>
        <w:t>Марка фигурных плит состоит из буквенно-цифровых групп, разделенных точками, обозначающих: первая цифра - порядковый номер данной конфигурации, буква Ф - тип плиты, цифра после буквы   Ф - порядковый номер плиты, последняя цифра - толщину плиты в сантиметрах.</w:t>
      </w:r>
    </w:p>
    <w:p w:rsidR="00000000" w:rsidRDefault="00844E25">
      <w:pPr>
        <w:widowControl/>
        <w:ind w:firstLine="284"/>
        <w:jc w:val="both"/>
      </w:pPr>
      <w:r>
        <w:t>Пример условного обозначения квадратной плиты длиной 375 мм, шириной 375 мм, толщиной 70 мм:</w:t>
      </w:r>
    </w:p>
    <w:p w:rsidR="00000000" w:rsidRDefault="00844E25">
      <w:pPr>
        <w:widowControl/>
        <w:ind w:firstLine="284"/>
        <w:jc w:val="center"/>
        <w:rPr>
          <w:i/>
        </w:rPr>
      </w:pPr>
      <w:r>
        <w:rPr>
          <w:i/>
        </w:rPr>
        <w:t>4.К.7</w:t>
      </w:r>
    </w:p>
    <w:p w:rsidR="00000000" w:rsidRDefault="00844E25">
      <w:pPr>
        <w:widowControl/>
        <w:ind w:firstLine="284"/>
        <w:jc w:val="both"/>
      </w:pPr>
      <w:r>
        <w:t>То же</w:t>
      </w:r>
      <w:r>
        <w:t>, фигурной плиты длиной 300 мм, шириной 296 мм, фигуры 1, толщиной 70 мм:</w:t>
      </w:r>
    </w:p>
    <w:p w:rsidR="00000000" w:rsidRDefault="00844E25">
      <w:pPr>
        <w:widowControl/>
        <w:ind w:firstLine="284"/>
        <w:jc w:val="both"/>
      </w:pPr>
    </w:p>
    <w:p w:rsidR="00000000" w:rsidRDefault="00844E25">
      <w:pPr>
        <w:widowControl/>
        <w:ind w:firstLine="284"/>
        <w:jc w:val="center"/>
        <w:rPr>
          <w:i/>
        </w:rPr>
      </w:pPr>
      <w:r>
        <w:rPr>
          <w:i/>
        </w:rPr>
        <w:t>2.Ф.1.7</w:t>
      </w:r>
    </w:p>
    <w:p w:rsidR="00000000" w:rsidRDefault="00844E25">
      <w:pPr>
        <w:widowControl/>
        <w:ind w:firstLine="284"/>
        <w:jc w:val="both"/>
      </w:pPr>
      <w:r>
        <w:t>То же, элемента декоративного дорожного фигуры 1, толщиной 100 мм:</w:t>
      </w:r>
    </w:p>
    <w:p w:rsidR="00000000" w:rsidRDefault="00844E25">
      <w:pPr>
        <w:widowControl/>
        <w:ind w:firstLine="284"/>
        <w:jc w:val="both"/>
      </w:pPr>
    </w:p>
    <w:p w:rsidR="00000000" w:rsidRDefault="00844E25">
      <w:pPr>
        <w:widowControl/>
        <w:ind w:firstLine="284"/>
        <w:jc w:val="center"/>
        <w:rPr>
          <w:i/>
        </w:rPr>
      </w:pPr>
      <w:r>
        <w:rPr>
          <w:i/>
        </w:rPr>
        <w:t>ЭДД.1.10</w:t>
      </w:r>
    </w:p>
    <w:p w:rsidR="00000000" w:rsidRDefault="00844E25">
      <w:pPr>
        <w:widowControl/>
        <w:ind w:firstLine="284"/>
        <w:jc w:val="both"/>
      </w:pPr>
      <w:r>
        <w:t xml:space="preserve">То же, пятиугольной </w:t>
      </w:r>
      <w:proofErr w:type="spellStart"/>
      <w:r>
        <w:t>доборной</w:t>
      </w:r>
      <w:proofErr w:type="spellEnd"/>
      <w:r>
        <w:t xml:space="preserve"> плиты для окаймления шестиугольных плит 10-го типоразмера, толщиной 10 см:</w:t>
      </w:r>
    </w:p>
    <w:p w:rsidR="00000000" w:rsidRDefault="00844E25">
      <w:pPr>
        <w:widowControl/>
        <w:ind w:firstLine="284"/>
        <w:jc w:val="center"/>
        <w:rPr>
          <w:i/>
        </w:rPr>
      </w:pPr>
      <w:r>
        <w:rPr>
          <w:i/>
        </w:rPr>
        <w:t>10Д10</w:t>
      </w:r>
    </w:p>
    <w:p w:rsidR="00000000" w:rsidRDefault="00844E25">
      <w:pPr>
        <w:widowControl/>
        <w:ind w:firstLine="284"/>
        <w:jc w:val="both"/>
      </w:pPr>
      <w:r>
        <w:t>1.3. Характеристики</w:t>
      </w:r>
    </w:p>
    <w:p w:rsidR="00000000" w:rsidRDefault="00844E25">
      <w:pPr>
        <w:widowControl/>
        <w:ind w:firstLine="284"/>
        <w:jc w:val="both"/>
      </w:pPr>
      <w:r>
        <w:t>1.3.1. Прочность бетона плит на сжатие характеризуют классами по прочности на сжатие: В22,5; В25; В30; В35.</w:t>
      </w:r>
    </w:p>
    <w:p w:rsidR="00000000" w:rsidRDefault="00844E25">
      <w:pPr>
        <w:widowControl/>
        <w:ind w:firstLine="284"/>
        <w:jc w:val="both"/>
      </w:pPr>
      <w:r>
        <w:t xml:space="preserve">Класс бетона плит по прочности на растяжение при изгибе принимают  </w:t>
      </w:r>
      <w:r>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4.25pt">
            <v:imagedata r:id="rId4" o:title=""/>
          </v:shape>
        </w:pict>
      </w:r>
      <w:r>
        <w:t xml:space="preserve"> 3,2;</w:t>
      </w:r>
      <w:r>
        <w:rPr>
          <w:position w:val="-14"/>
        </w:rPr>
        <w:t xml:space="preserve">  </w:t>
      </w:r>
      <w:r>
        <w:rPr>
          <w:position w:val="-6"/>
        </w:rPr>
        <w:pict>
          <v:shape id="_x0000_i1026" type="#_x0000_t75" style="width:24pt;height:14.25pt">
            <v:imagedata r:id="rId4" o:title=""/>
          </v:shape>
        </w:pict>
      </w:r>
      <w:r>
        <w:rPr>
          <w:position w:val="-6"/>
        </w:rPr>
        <w:t xml:space="preserve"> </w:t>
      </w:r>
      <w:r>
        <w:t>3,6;</w:t>
      </w:r>
      <w:r>
        <w:rPr>
          <w:position w:val="-14"/>
        </w:rPr>
        <w:t xml:space="preserve">  </w:t>
      </w:r>
      <w:r>
        <w:rPr>
          <w:position w:val="-6"/>
        </w:rPr>
        <w:pict>
          <v:shape id="_x0000_i1027" type="#_x0000_t75" style="width:24pt;height:14.25pt">
            <v:imagedata r:id="rId4" o:title=""/>
          </v:shape>
        </w:pict>
      </w:r>
      <w:r>
        <w:rPr>
          <w:position w:val="-6"/>
        </w:rPr>
        <w:t xml:space="preserve"> </w:t>
      </w:r>
      <w:r>
        <w:t>4,0;</w:t>
      </w:r>
      <w:r>
        <w:rPr>
          <w:position w:val="-14"/>
        </w:rPr>
        <w:t xml:space="preserve">  </w:t>
      </w:r>
      <w:r>
        <w:rPr>
          <w:position w:val="-6"/>
        </w:rPr>
        <w:pict>
          <v:shape id="_x0000_i1028" type="#_x0000_t75" style="width:24pt;height:14.25pt">
            <v:imagedata r:id="rId4" o:title=""/>
          </v:shape>
        </w:pict>
      </w:r>
      <w:r>
        <w:rPr>
          <w:position w:val="-6"/>
        </w:rPr>
        <w:t xml:space="preserve"> </w:t>
      </w:r>
      <w:r>
        <w:t>4,4.</w:t>
      </w:r>
    </w:p>
    <w:p w:rsidR="00000000" w:rsidRDefault="00844E25">
      <w:pPr>
        <w:widowControl/>
        <w:ind w:firstLine="284"/>
        <w:jc w:val="both"/>
      </w:pPr>
      <w:r>
        <w:t>Прочность бетона</w:t>
      </w:r>
      <w:r>
        <w:t xml:space="preserve"> плит на сжатие и растяжение при изгибе принимают по проекту строительства и указывают в заказе потребителя.</w:t>
      </w:r>
    </w:p>
    <w:p w:rsidR="00000000" w:rsidRDefault="00844E25">
      <w:pPr>
        <w:widowControl/>
        <w:ind w:firstLine="284"/>
        <w:jc w:val="both"/>
      </w:pPr>
      <w:r>
        <w:t>1.3.2. Значение нормируемой отпускной прочности мелкозернистого бетона плит должно составлять 90% от класса бетона по прочности на сжатие и класса бетона по прочности на растяжение при изгибе в любое время года.</w:t>
      </w:r>
    </w:p>
    <w:p w:rsidR="00000000" w:rsidRDefault="00844E25">
      <w:pPr>
        <w:widowControl/>
        <w:ind w:firstLine="284"/>
        <w:jc w:val="both"/>
      </w:pPr>
      <w:r>
        <w:t>Значение нормируемой отпускной прочности тяжелого бетона плит должно составлять 90% от класса бетона по прочности на сжатие и класса бетона по прочности на растяжение при изгибе в холодный пе</w:t>
      </w:r>
      <w:r>
        <w:t>риод года и 70% - в теплый период года.</w:t>
      </w:r>
    </w:p>
    <w:p w:rsidR="00000000" w:rsidRDefault="00844E25">
      <w:pPr>
        <w:widowControl/>
        <w:ind w:firstLine="284"/>
        <w:jc w:val="both"/>
      </w:pPr>
    </w:p>
    <w:p w:rsidR="00000000" w:rsidRDefault="00844E25">
      <w:pPr>
        <w:widowControl/>
        <w:ind w:firstLine="284"/>
        <w:jc w:val="both"/>
      </w:pPr>
      <w:r>
        <w:t>Примечания:</w:t>
      </w:r>
    </w:p>
    <w:p w:rsidR="00000000" w:rsidRDefault="00844E25">
      <w:pPr>
        <w:widowControl/>
        <w:ind w:firstLine="284"/>
        <w:jc w:val="both"/>
      </w:pPr>
      <w:r>
        <w:t>1. Периоды года принимают, начиная и кончая месяцами, характеризующимися среднемесячной температурой наружного воздуха в соответствии со СНиП 2.01.01 и ГОСТ 13015.0.</w:t>
      </w:r>
    </w:p>
    <w:p w:rsidR="00000000" w:rsidRDefault="00844E25">
      <w:pPr>
        <w:widowControl/>
        <w:ind w:firstLine="284"/>
        <w:jc w:val="both"/>
      </w:pPr>
      <w:r>
        <w:t>2. Допускается по согласованию потребителя с изготовителем значение нормируемой отпускной прочности бетона плит принимать 70% в любое время года.</w:t>
      </w:r>
    </w:p>
    <w:p w:rsidR="00000000" w:rsidRDefault="00844E25">
      <w:pPr>
        <w:widowControl/>
        <w:ind w:firstLine="284"/>
        <w:jc w:val="both"/>
      </w:pPr>
    </w:p>
    <w:p w:rsidR="00000000" w:rsidRDefault="00844E25">
      <w:pPr>
        <w:widowControl/>
        <w:ind w:firstLine="284"/>
        <w:jc w:val="both"/>
      </w:pPr>
      <w:r>
        <w:t>1.3.3. Фактическая прочность бетона должна соответствовать требуемой по ГОСТ 18105, в зависимости от нормируемой прочности и показателей фактическ</w:t>
      </w:r>
      <w:r>
        <w:t>ой однородности прочности бетона.</w:t>
      </w:r>
    </w:p>
    <w:p w:rsidR="00000000" w:rsidRDefault="00844E25">
      <w:pPr>
        <w:widowControl/>
        <w:ind w:firstLine="284"/>
        <w:jc w:val="both"/>
      </w:pPr>
      <w:r>
        <w:t>1.3.4. Марку бетона по морозостойкости принимают по проекту строительства, но не ниже указанной в табл.1, в зависимости от расчетной температуры наружного воздуха наиболее холодной пятидневки района строительства и указывают в заказе на изготовление камней.</w:t>
      </w:r>
    </w:p>
    <w:p w:rsidR="00000000" w:rsidRDefault="00844E25">
      <w:pPr>
        <w:widowControl/>
        <w:ind w:firstLine="284"/>
        <w:jc w:val="both"/>
      </w:pPr>
    </w:p>
    <w:p w:rsidR="00000000" w:rsidRDefault="00844E25">
      <w:pPr>
        <w:widowControl/>
        <w:ind w:firstLine="284"/>
        <w:jc w:val="right"/>
      </w:pPr>
      <w:r>
        <w:t>Таблица 1</w:t>
      </w:r>
    </w:p>
    <w:p w:rsidR="00000000" w:rsidRDefault="00844E25">
      <w:pPr>
        <w:widowControl/>
        <w:ind w:firstLine="284"/>
        <w:jc w:val="both"/>
      </w:pPr>
    </w:p>
    <w:tbl>
      <w:tblPr>
        <w:tblW w:w="0" w:type="auto"/>
        <w:tblInd w:w="30" w:type="dxa"/>
        <w:tblLayout w:type="fixed"/>
        <w:tblCellMar>
          <w:left w:w="30" w:type="dxa"/>
          <w:right w:w="30" w:type="dxa"/>
        </w:tblCellMar>
        <w:tblLook w:val="0000" w:firstRow="0" w:lastRow="0" w:firstColumn="0" w:lastColumn="0" w:noHBand="0" w:noVBand="0"/>
      </w:tblPr>
      <w:tblGrid>
        <w:gridCol w:w="4536"/>
        <w:gridCol w:w="3686"/>
      </w:tblGrid>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 xml:space="preserve">Расчетная температура наружного воздуха наиболее холодной пятидневки района строительства, °С </w:t>
            </w:r>
          </w:p>
        </w:tc>
        <w:tc>
          <w:tcPr>
            <w:tcW w:w="3686"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Марка бетона по морозостойкости</w:t>
            </w:r>
          </w:p>
        </w:tc>
      </w:tr>
      <w:tr w:rsidR="00000000">
        <w:tblPrEx>
          <w:tblCellMar>
            <w:top w:w="0" w:type="dxa"/>
            <w:bottom w:w="0" w:type="dxa"/>
          </w:tblCellMar>
        </w:tblPrEx>
        <w:tc>
          <w:tcPr>
            <w:tcW w:w="4536" w:type="dxa"/>
            <w:tcBorders>
              <w:top w:val="single" w:sz="6" w:space="0" w:color="auto"/>
              <w:left w:val="single" w:sz="6" w:space="0" w:color="auto"/>
              <w:right w:val="single" w:sz="6" w:space="0" w:color="auto"/>
            </w:tcBorders>
          </w:tcPr>
          <w:p w:rsidR="00000000" w:rsidRDefault="00844E25">
            <w:pPr>
              <w:widowControl/>
            </w:pPr>
            <w:r>
              <w:t>Ниже  - 45</w:t>
            </w:r>
          </w:p>
        </w:tc>
        <w:tc>
          <w:tcPr>
            <w:tcW w:w="3686" w:type="dxa"/>
            <w:tcBorders>
              <w:top w:val="single" w:sz="6" w:space="0" w:color="auto"/>
              <w:left w:val="single" w:sz="6" w:space="0" w:color="auto"/>
              <w:right w:val="single" w:sz="6" w:space="0" w:color="auto"/>
            </w:tcBorders>
          </w:tcPr>
          <w:p w:rsidR="00000000" w:rsidRDefault="00844E25">
            <w:pPr>
              <w:widowControl/>
              <w:jc w:val="center"/>
            </w:pPr>
            <w:r>
              <w:t>F300</w:t>
            </w:r>
          </w:p>
        </w:tc>
      </w:tr>
      <w:tr w:rsidR="00000000">
        <w:tblPrEx>
          <w:tblCellMar>
            <w:top w:w="0" w:type="dxa"/>
            <w:bottom w:w="0" w:type="dxa"/>
          </w:tblCellMar>
        </w:tblPrEx>
        <w:tc>
          <w:tcPr>
            <w:tcW w:w="4536" w:type="dxa"/>
            <w:tcBorders>
              <w:left w:val="single" w:sz="6" w:space="0" w:color="auto"/>
              <w:right w:val="single" w:sz="6" w:space="0" w:color="auto"/>
            </w:tcBorders>
          </w:tcPr>
          <w:p w:rsidR="00000000" w:rsidRDefault="00844E25">
            <w:pPr>
              <w:widowControl/>
            </w:pPr>
            <w:r>
              <w:t xml:space="preserve">От -15 до -45 </w:t>
            </w:r>
            <w:proofErr w:type="spellStart"/>
            <w:r>
              <w:t>включ</w:t>
            </w:r>
            <w:proofErr w:type="spellEnd"/>
            <w:r>
              <w:t>.</w:t>
            </w:r>
          </w:p>
        </w:tc>
        <w:tc>
          <w:tcPr>
            <w:tcW w:w="3686" w:type="dxa"/>
            <w:tcBorders>
              <w:left w:val="single" w:sz="6" w:space="0" w:color="auto"/>
              <w:right w:val="single" w:sz="6" w:space="0" w:color="auto"/>
            </w:tcBorders>
          </w:tcPr>
          <w:p w:rsidR="00000000" w:rsidRDefault="00844E25">
            <w:pPr>
              <w:widowControl/>
              <w:jc w:val="center"/>
            </w:pPr>
            <w:r>
              <w:t>F200</w:t>
            </w:r>
          </w:p>
        </w:tc>
      </w:tr>
      <w:tr w:rsidR="00000000">
        <w:tblPrEx>
          <w:tblCellMar>
            <w:top w:w="0" w:type="dxa"/>
            <w:bottom w:w="0" w:type="dxa"/>
          </w:tblCellMar>
        </w:tblPrEx>
        <w:tc>
          <w:tcPr>
            <w:tcW w:w="4536" w:type="dxa"/>
            <w:tcBorders>
              <w:left w:val="single" w:sz="6" w:space="0" w:color="auto"/>
              <w:right w:val="single" w:sz="6" w:space="0" w:color="auto"/>
            </w:tcBorders>
          </w:tcPr>
          <w:p w:rsidR="00000000" w:rsidRDefault="00844E25">
            <w:pPr>
              <w:widowControl/>
            </w:pPr>
            <w:r>
              <w:t xml:space="preserve">  "   -5   "  -15   "</w:t>
            </w:r>
          </w:p>
        </w:tc>
        <w:tc>
          <w:tcPr>
            <w:tcW w:w="3686" w:type="dxa"/>
            <w:tcBorders>
              <w:left w:val="single" w:sz="6" w:space="0" w:color="auto"/>
              <w:right w:val="single" w:sz="6" w:space="0" w:color="auto"/>
            </w:tcBorders>
          </w:tcPr>
          <w:p w:rsidR="00000000" w:rsidRDefault="00844E25">
            <w:pPr>
              <w:widowControl/>
              <w:jc w:val="center"/>
            </w:pPr>
            <w:r>
              <w:t>F150</w:t>
            </w:r>
          </w:p>
        </w:tc>
      </w:tr>
      <w:tr w:rsidR="00000000">
        <w:tblPrEx>
          <w:tblCellMar>
            <w:top w:w="0" w:type="dxa"/>
            <w:bottom w:w="0" w:type="dxa"/>
          </w:tblCellMar>
        </w:tblPrEx>
        <w:tc>
          <w:tcPr>
            <w:tcW w:w="4536" w:type="dxa"/>
            <w:tcBorders>
              <w:left w:val="single" w:sz="6" w:space="0" w:color="auto"/>
              <w:bottom w:val="single" w:sz="6" w:space="0" w:color="auto"/>
              <w:right w:val="single" w:sz="6" w:space="0" w:color="auto"/>
            </w:tcBorders>
          </w:tcPr>
          <w:p w:rsidR="00000000" w:rsidRDefault="00844E25">
            <w:pPr>
              <w:widowControl/>
            </w:pPr>
            <w:r>
              <w:t xml:space="preserve">  "    0</w:t>
            </w:r>
            <w:r>
              <w:t xml:space="preserve">   "   -5     "</w:t>
            </w:r>
          </w:p>
        </w:tc>
        <w:tc>
          <w:tcPr>
            <w:tcW w:w="3686" w:type="dxa"/>
            <w:tcBorders>
              <w:left w:val="single" w:sz="6" w:space="0" w:color="auto"/>
              <w:bottom w:val="single" w:sz="6" w:space="0" w:color="auto"/>
              <w:right w:val="single" w:sz="6" w:space="0" w:color="auto"/>
            </w:tcBorders>
          </w:tcPr>
          <w:p w:rsidR="00000000" w:rsidRDefault="00844E25">
            <w:pPr>
              <w:widowControl/>
              <w:jc w:val="center"/>
            </w:pPr>
            <w:r>
              <w:t>F100</w:t>
            </w:r>
          </w:p>
        </w:tc>
      </w:tr>
    </w:tbl>
    <w:p w:rsidR="00000000" w:rsidRDefault="00844E25">
      <w:pPr>
        <w:widowControl/>
        <w:ind w:firstLine="284"/>
        <w:jc w:val="both"/>
      </w:pPr>
    </w:p>
    <w:p w:rsidR="00000000" w:rsidRDefault="00844E25">
      <w:pPr>
        <w:widowControl/>
        <w:ind w:firstLine="284"/>
        <w:jc w:val="both"/>
      </w:pPr>
      <w:r>
        <w:t xml:space="preserve">1.3.5. </w:t>
      </w:r>
      <w:proofErr w:type="spellStart"/>
      <w:r>
        <w:t>Водопоглощение</w:t>
      </w:r>
      <w:proofErr w:type="spellEnd"/>
      <w:r>
        <w:t xml:space="preserve"> бетона плит не должно превышать по массе, % :</w:t>
      </w:r>
    </w:p>
    <w:p w:rsidR="00000000" w:rsidRDefault="00844E25">
      <w:pPr>
        <w:widowControl/>
        <w:ind w:firstLine="284"/>
        <w:jc w:val="both"/>
      </w:pPr>
      <w:r>
        <w:t>5 - для плит из тяжелого бетона;</w:t>
      </w:r>
    </w:p>
    <w:p w:rsidR="00000000" w:rsidRDefault="00844E25">
      <w:pPr>
        <w:widowControl/>
        <w:ind w:firstLine="284"/>
        <w:jc w:val="both"/>
      </w:pPr>
      <w:r>
        <w:t>6 -   "     "     "  мелкозернистого бетона.</w:t>
      </w:r>
    </w:p>
    <w:p w:rsidR="00000000" w:rsidRDefault="00844E25">
      <w:pPr>
        <w:widowControl/>
        <w:ind w:firstLine="284"/>
        <w:jc w:val="both"/>
      </w:pPr>
      <w:r>
        <w:t xml:space="preserve">1.3.6. </w:t>
      </w:r>
      <w:proofErr w:type="spellStart"/>
      <w:r>
        <w:t>Истираемость</w:t>
      </w:r>
      <w:proofErr w:type="spellEnd"/>
      <w:r>
        <w:t xml:space="preserve"> бетона плит в зависимости от условий работы покрытий должна удовлетворять требованиям ГОСТ 13015.0; ее устанавливает потребитель при заказе.</w:t>
      </w:r>
    </w:p>
    <w:p w:rsidR="00000000" w:rsidRDefault="00844E25">
      <w:pPr>
        <w:widowControl/>
        <w:ind w:firstLine="284"/>
        <w:jc w:val="both"/>
      </w:pPr>
      <w:r>
        <w:t>1.3.7. Состав бетона подбирают в соответствии с требованиями ГОСТ 27006 и рекомендаций, пособий и методик научно-исследовательских институтов, утвержденных в установленном порядке.</w:t>
      </w:r>
    </w:p>
    <w:p w:rsidR="00000000" w:rsidRDefault="00844E25">
      <w:pPr>
        <w:widowControl/>
        <w:ind w:firstLine="284"/>
        <w:jc w:val="both"/>
      </w:pPr>
      <w:r>
        <w:t>В</w:t>
      </w:r>
      <w:r>
        <w:t>одоцементное отношение (В/Ц) должно быть не более 0,40.</w:t>
      </w:r>
    </w:p>
    <w:p w:rsidR="00000000" w:rsidRDefault="00844E25">
      <w:pPr>
        <w:widowControl/>
        <w:ind w:firstLine="284"/>
        <w:jc w:val="both"/>
      </w:pPr>
      <w:r>
        <w:t xml:space="preserve">1.3.8. Бетонные смеси приготовляют по ГОСТ 7473 с применением воздухововлекающих добавок. Бетонные смеси для тяжелого бетона с маркой по </w:t>
      </w:r>
      <w:proofErr w:type="spellStart"/>
      <w:r>
        <w:t>удобоукладываемости</w:t>
      </w:r>
      <w:proofErr w:type="spellEnd"/>
      <w:r>
        <w:t xml:space="preserve"> П2 или П3 с подвижностью не более 12 см следует приготавливать с обязательным применением пластифицирующих добавок.</w:t>
      </w:r>
    </w:p>
    <w:p w:rsidR="00000000" w:rsidRDefault="00844E25">
      <w:pPr>
        <w:widowControl/>
        <w:ind w:firstLine="284"/>
        <w:jc w:val="both"/>
      </w:pPr>
      <w:r>
        <w:t>1.3.9. Объем вовлеченного воздуха в бетонных смесях с применением воздухововлекающих добавок должен быть от 4 до 5%.</w:t>
      </w:r>
    </w:p>
    <w:p w:rsidR="00000000" w:rsidRDefault="00844E25">
      <w:pPr>
        <w:widowControl/>
        <w:ind w:firstLine="284"/>
        <w:jc w:val="both"/>
      </w:pPr>
      <w:r>
        <w:t xml:space="preserve">1.3.10. Для приготовления бетонной смеси следует применять </w:t>
      </w:r>
      <w:proofErr w:type="spellStart"/>
      <w:r>
        <w:t>бездоба</w:t>
      </w:r>
      <w:r>
        <w:t>вочный</w:t>
      </w:r>
      <w:proofErr w:type="spellEnd"/>
      <w:r>
        <w:t xml:space="preserve"> портландцемент, портландцемент для бетонов дорожных и аэродромных покрытий марки не ниже 400, содержащий в цементном клинкере не более 5% </w:t>
      </w:r>
      <w:proofErr w:type="spellStart"/>
      <w:r>
        <w:t>MgO</w:t>
      </w:r>
      <w:proofErr w:type="spellEnd"/>
      <w:r>
        <w:t xml:space="preserve"> (оксида магния) и не более 8% </w:t>
      </w:r>
      <w:r>
        <w:rPr>
          <w:position w:val="-7"/>
        </w:rPr>
        <w:pict>
          <v:shape id="_x0000_i1029" type="#_x0000_t75" style="width:22.5pt;height:14.25pt">
            <v:imagedata r:id="rId5" o:title=""/>
          </v:shape>
        </w:pict>
      </w:r>
      <w:r>
        <w:t xml:space="preserve"> (</w:t>
      </w:r>
      <w:proofErr w:type="spellStart"/>
      <w:r>
        <w:t>трехкальциевого</w:t>
      </w:r>
      <w:proofErr w:type="spellEnd"/>
      <w:r>
        <w:t xml:space="preserve"> алюмината) и портландцемент с минеральными добавками до 5%, отвечающие ГОСТ 10178.</w:t>
      </w:r>
    </w:p>
    <w:p w:rsidR="00000000" w:rsidRDefault="00844E25">
      <w:pPr>
        <w:widowControl/>
        <w:ind w:firstLine="284"/>
        <w:jc w:val="both"/>
      </w:pPr>
      <w:r>
        <w:t>1.3.11. В качестве мелкого заполнителя для бетона плит применяют природные, обогащенные и фракционированные, а также дробленые обогащенные пески по ГОСТ 8736, удовлетворяющие требованиям ГОСТ 26633.</w:t>
      </w:r>
    </w:p>
    <w:p w:rsidR="00000000" w:rsidRDefault="00844E25">
      <w:pPr>
        <w:widowControl/>
        <w:ind w:firstLine="284"/>
        <w:jc w:val="both"/>
      </w:pPr>
      <w:r>
        <w:t>Для мелкозернистого бетона приме</w:t>
      </w:r>
      <w:r>
        <w:t>няют пески с модулем крупности не менее 2,2 , а для тяжелого бетона - не менее 2,0.</w:t>
      </w:r>
    </w:p>
    <w:p w:rsidR="00000000" w:rsidRDefault="00844E25">
      <w:pPr>
        <w:widowControl/>
        <w:ind w:firstLine="284"/>
        <w:jc w:val="both"/>
      </w:pPr>
      <w:r>
        <w:t>1.3.12. В качестве крупного заполнителя применяют щебень из естественного камня, гравия и доменного шлака по ГОСТ 8267, ГОСТ 10260, ГОСТ 3344, удовлетворяющие требованиям ГОСТ 26633.</w:t>
      </w:r>
    </w:p>
    <w:p w:rsidR="00000000" w:rsidRDefault="00844E25">
      <w:pPr>
        <w:widowControl/>
        <w:ind w:firstLine="284"/>
        <w:jc w:val="both"/>
      </w:pPr>
      <w:r>
        <w:t>Наибольший размер зерен крупного заполнителя:</w:t>
      </w:r>
    </w:p>
    <w:p w:rsidR="00000000" w:rsidRDefault="00844E25">
      <w:pPr>
        <w:widowControl/>
        <w:ind w:firstLine="284"/>
        <w:jc w:val="both"/>
      </w:pPr>
      <w:r>
        <w:t>10 мм - для плит толщиной до 50 мм;</w:t>
      </w:r>
    </w:p>
    <w:p w:rsidR="00000000" w:rsidRDefault="00844E25">
      <w:pPr>
        <w:widowControl/>
        <w:ind w:firstLine="284"/>
        <w:jc w:val="both"/>
      </w:pPr>
      <w:r>
        <w:t>20 мм      "      "         "        более 50 мм.</w:t>
      </w:r>
    </w:p>
    <w:p w:rsidR="00000000" w:rsidRDefault="00844E25">
      <w:pPr>
        <w:widowControl/>
        <w:ind w:firstLine="284"/>
        <w:jc w:val="both"/>
      </w:pPr>
      <w:r>
        <w:t xml:space="preserve">1.3.13. При приготовлении бетона плит следует использовать и другие материалы (золу-унос, шлаки и </w:t>
      </w:r>
      <w:proofErr w:type="spellStart"/>
      <w:r>
        <w:t>золошлаки</w:t>
      </w:r>
      <w:proofErr w:type="spellEnd"/>
      <w:r>
        <w:t xml:space="preserve"> смеси</w:t>
      </w:r>
      <w:r>
        <w:t xml:space="preserve"> ТЭС), отвечающие требованиям ГОСТ 25818 и ГОСТ 25592, отходы производства, удовлетворяющие требованиям ГОСТ 26633.</w:t>
      </w:r>
    </w:p>
    <w:p w:rsidR="00000000" w:rsidRDefault="00844E25">
      <w:pPr>
        <w:widowControl/>
        <w:ind w:firstLine="284"/>
        <w:jc w:val="both"/>
      </w:pPr>
      <w:r>
        <w:t>1.3.14. Марки щебня по прочности на сжатие должны быть не ниже:</w:t>
      </w:r>
    </w:p>
    <w:p w:rsidR="00000000" w:rsidRDefault="00844E25">
      <w:pPr>
        <w:widowControl/>
        <w:ind w:firstLine="284"/>
        <w:jc w:val="both"/>
      </w:pPr>
      <w:r>
        <w:t xml:space="preserve">1200 - для щебня из </w:t>
      </w:r>
      <w:proofErr w:type="spellStart"/>
      <w:r>
        <w:t>изверженных</w:t>
      </w:r>
      <w:proofErr w:type="spellEnd"/>
      <w:r>
        <w:t xml:space="preserve"> пород;</w:t>
      </w:r>
    </w:p>
    <w:p w:rsidR="00000000" w:rsidRDefault="00844E25">
      <w:pPr>
        <w:widowControl/>
        <w:ind w:firstLine="284"/>
        <w:jc w:val="both"/>
      </w:pPr>
      <w:r>
        <w:t>800 -   "        "      "  осадочных        " .</w:t>
      </w:r>
    </w:p>
    <w:p w:rsidR="00000000" w:rsidRDefault="00844E25">
      <w:pPr>
        <w:widowControl/>
        <w:ind w:firstLine="284"/>
        <w:jc w:val="both"/>
      </w:pPr>
      <w:r>
        <w:t>1.3.15. Марка щебня по морозостойкости должна быть не ниже F200.</w:t>
      </w:r>
    </w:p>
    <w:p w:rsidR="00000000" w:rsidRDefault="00844E25">
      <w:pPr>
        <w:widowControl/>
        <w:ind w:firstLine="284"/>
        <w:jc w:val="both"/>
      </w:pPr>
      <w:r>
        <w:t>1.3.16. Добавки, применяемые для приготовления бетонной смеси, должны удовлетворять ГОСТ 24211, ГОСТ 26633 и приложению 3.</w:t>
      </w:r>
    </w:p>
    <w:p w:rsidR="00000000" w:rsidRDefault="00844E25">
      <w:pPr>
        <w:widowControl/>
        <w:ind w:firstLine="284"/>
        <w:jc w:val="both"/>
      </w:pPr>
      <w:r>
        <w:t xml:space="preserve">Виды и объем (массу) вводимых добавок определяют опытным </w:t>
      </w:r>
      <w:r>
        <w:t>путем в зависимости от вида, качества материалов, используемых для приготовления бетонной смеси, технологии изготовления плит, режимов тепловой обработки (</w:t>
      </w:r>
      <w:proofErr w:type="spellStart"/>
      <w:r>
        <w:t>тепловлажностной</w:t>
      </w:r>
      <w:proofErr w:type="spellEnd"/>
      <w:r>
        <w:t xml:space="preserve"> обработки).</w:t>
      </w:r>
    </w:p>
    <w:p w:rsidR="00000000" w:rsidRDefault="00844E25">
      <w:pPr>
        <w:widowControl/>
        <w:ind w:firstLine="284"/>
        <w:jc w:val="both"/>
      </w:pPr>
      <w:r>
        <w:t xml:space="preserve">В качестве ускорителя твердения для бетонной смеси плит из мелкозернистого бетона следует применять кальций хлористый по ГОСТ 450 или </w:t>
      </w:r>
      <w:proofErr w:type="spellStart"/>
      <w:r>
        <w:t>нитрит-нитрат-хлорид</w:t>
      </w:r>
      <w:proofErr w:type="spellEnd"/>
      <w:r>
        <w:t xml:space="preserve"> кальция по ТУ 6-03-7-04 в объеме до 3% от массы цемента.</w:t>
      </w:r>
    </w:p>
    <w:p w:rsidR="00000000" w:rsidRDefault="00844E25">
      <w:pPr>
        <w:widowControl/>
        <w:ind w:firstLine="284"/>
        <w:jc w:val="both"/>
      </w:pPr>
      <w:r>
        <w:t>1.3.17. Вода для приготовления бетона - по ГОСТ 23732.</w:t>
      </w:r>
    </w:p>
    <w:p w:rsidR="00000000" w:rsidRDefault="00844E25">
      <w:pPr>
        <w:widowControl/>
        <w:ind w:firstLine="284"/>
        <w:jc w:val="both"/>
      </w:pPr>
      <w:r>
        <w:t>1.3.18. Для изготовления цветных плит следует применять пигме</w:t>
      </w:r>
      <w:r>
        <w:t>нты. Виды и объем (масса) пигментов, вводимых в бетонную смесь, приведены в приложении 4.</w:t>
      </w:r>
    </w:p>
    <w:p w:rsidR="00000000" w:rsidRDefault="00844E25">
      <w:pPr>
        <w:widowControl/>
        <w:ind w:firstLine="284"/>
        <w:jc w:val="both"/>
      </w:pPr>
      <w:r>
        <w:t xml:space="preserve">1.3.19. При </w:t>
      </w:r>
      <w:proofErr w:type="spellStart"/>
      <w:r>
        <w:t>тепловлажностной</w:t>
      </w:r>
      <w:proofErr w:type="spellEnd"/>
      <w:r>
        <w:t xml:space="preserve"> обработке плит следует соблюдать мягкие режимы твердения (температура не выше 70 °С) с предельной скоростью подъема и снижения температуры обработки не более 25 °С/ч.</w:t>
      </w:r>
    </w:p>
    <w:p w:rsidR="00000000" w:rsidRDefault="00844E25">
      <w:pPr>
        <w:widowControl/>
        <w:ind w:firstLine="284"/>
        <w:jc w:val="both"/>
      </w:pPr>
      <w:r>
        <w:t xml:space="preserve">1.3.20. Для конструктивного армирования плит применяют арматурную проволоку класса </w:t>
      </w:r>
      <w:proofErr w:type="spellStart"/>
      <w:r>
        <w:t>Вр-I</w:t>
      </w:r>
      <w:proofErr w:type="spellEnd"/>
      <w:r>
        <w:t xml:space="preserve"> по ГОСТ 6727.</w:t>
      </w:r>
    </w:p>
    <w:p w:rsidR="00000000" w:rsidRDefault="00844E25">
      <w:pPr>
        <w:widowControl/>
        <w:ind w:firstLine="284"/>
        <w:jc w:val="both"/>
      </w:pPr>
      <w:r>
        <w:t>Монтажные петли следует изготовлять диаметром 6 мм из горячекатаной гладкой арматурной стали класса А-I марок ВСт3сп2 и ВСт3</w:t>
      </w:r>
      <w:r>
        <w:t>пс2 по ГОСТ 5781.</w:t>
      </w:r>
    </w:p>
    <w:p w:rsidR="00000000" w:rsidRDefault="00844E25">
      <w:pPr>
        <w:widowControl/>
        <w:ind w:firstLine="284"/>
        <w:jc w:val="both"/>
      </w:pPr>
      <w:r>
        <w:t>При расчетной зимней температуре ниже минус 40°С для монтажных петель запрещается применение стали марки ВСт3пс3 по ГОСТ 5781.</w:t>
      </w:r>
    </w:p>
    <w:p w:rsidR="00000000" w:rsidRDefault="00844E25">
      <w:pPr>
        <w:widowControl/>
        <w:ind w:firstLine="284"/>
        <w:jc w:val="both"/>
      </w:pPr>
      <w:r>
        <w:t>1.3.21. Сварные арматурные изделия должны соответствовать ГОСТ 10922.</w:t>
      </w:r>
    </w:p>
    <w:p w:rsidR="00000000" w:rsidRDefault="00844E25">
      <w:pPr>
        <w:widowControl/>
        <w:ind w:firstLine="284"/>
        <w:jc w:val="both"/>
      </w:pPr>
      <w:r>
        <w:t>1.3.22. Значения действительных отклонений геометрических параметров плит не должны превышать предельных, указанных в табл. 2.</w:t>
      </w:r>
    </w:p>
    <w:p w:rsidR="00000000" w:rsidRDefault="00844E25">
      <w:pPr>
        <w:widowControl/>
        <w:ind w:firstLine="284"/>
        <w:jc w:val="both"/>
      </w:pPr>
    </w:p>
    <w:p w:rsidR="00000000" w:rsidRDefault="00844E25">
      <w:pPr>
        <w:widowControl/>
        <w:ind w:firstLine="284"/>
        <w:jc w:val="right"/>
      </w:pPr>
      <w:r>
        <w:t>Таблица 2</w:t>
      </w:r>
    </w:p>
    <w:p w:rsidR="00000000" w:rsidRDefault="00844E25">
      <w:pPr>
        <w:widowControl/>
        <w:ind w:firstLine="284"/>
        <w:jc w:val="both"/>
      </w:pPr>
    </w:p>
    <w:p w:rsidR="00000000" w:rsidRDefault="00844E25">
      <w:pPr>
        <w:widowControl/>
        <w:ind w:firstLine="284"/>
        <w:jc w:val="center"/>
      </w:pPr>
      <w:r>
        <w:t xml:space="preserve">мм </w:t>
      </w:r>
    </w:p>
    <w:tbl>
      <w:tblPr>
        <w:tblW w:w="0" w:type="auto"/>
        <w:tblInd w:w="30" w:type="dxa"/>
        <w:tblLayout w:type="fixed"/>
        <w:tblCellMar>
          <w:left w:w="30" w:type="dxa"/>
          <w:right w:w="30" w:type="dxa"/>
        </w:tblCellMar>
        <w:tblLook w:val="0000" w:firstRow="0" w:lastRow="0" w:firstColumn="0" w:lastColumn="0" w:noHBand="0" w:noVBand="0"/>
      </w:tblPr>
      <w:tblGrid>
        <w:gridCol w:w="4253"/>
        <w:gridCol w:w="2551"/>
        <w:gridCol w:w="1418"/>
      </w:tblGrid>
      <w:tr w:rsidR="00000000">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 xml:space="preserve">Наименование отклонения геометрического параметра </w:t>
            </w:r>
          </w:p>
        </w:tc>
        <w:tc>
          <w:tcPr>
            <w:tcW w:w="2551"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 xml:space="preserve">Наименование геометрического параметра </w:t>
            </w:r>
          </w:p>
        </w:tc>
        <w:tc>
          <w:tcPr>
            <w:tcW w:w="1418"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 xml:space="preserve">Пред. </w:t>
            </w:r>
            <w:proofErr w:type="spellStart"/>
            <w:r>
              <w:t>откл</w:t>
            </w:r>
            <w:proofErr w:type="spellEnd"/>
            <w:r>
              <w:t>.</w:t>
            </w:r>
          </w:p>
        </w:tc>
      </w:tr>
      <w:tr w:rsidR="00000000">
        <w:tblPrEx>
          <w:tblCellMar>
            <w:top w:w="0" w:type="dxa"/>
            <w:bottom w:w="0" w:type="dxa"/>
          </w:tblCellMar>
        </w:tblPrEx>
        <w:tc>
          <w:tcPr>
            <w:tcW w:w="4253" w:type="dxa"/>
            <w:tcBorders>
              <w:top w:val="single" w:sz="6" w:space="0" w:color="auto"/>
              <w:left w:val="single" w:sz="6" w:space="0" w:color="auto"/>
              <w:right w:val="single" w:sz="6" w:space="0" w:color="auto"/>
            </w:tcBorders>
          </w:tcPr>
          <w:p w:rsidR="00000000" w:rsidRDefault="00844E25">
            <w:pPr>
              <w:widowControl/>
              <w:jc w:val="both"/>
            </w:pPr>
          </w:p>
        </w:tc>
        <w:tc>
          <w:tcPr>
            <w:tcW w:w="2551" w:type="dxa"/>
            <w:tcBorders>
              <w:left w:val="single" w:sz="6" w:space="0" w:color="auto"/>
              <w:right w:val="single" w:sz="6" w:space="0" w:color="auto"/>
            </w:tcBorders>
          </w:tcPr>
          <w:p w:rsidR="00000000" w:rsidRDefault="00844E25">
            <w:pPr>
              <w:widowControl/>
              <w:ind w:firstLine="253"/>
              <w:jc w:val="both"/>
            </w:pPr>
            <w:r>
              <w:t>Длина, ширина:</w:t>
            </w:r>
          </w:p>
        </w:tc>
        <w:tc>
          <w:tcPr>
            <w:tcW w:w="1418" w:type="dxa"/>
            <w:tcBorders>
              <w:left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4253" w:type="dxa"/>
            <w:tcBorders>
              <w:left w:val="single" w:sz="6" w:space="0" w:color="auto"/>
              <w:right w:val="single" w:sz="6" w:space="0" w:color="auto"/>
            </w:tcBorders>
          </w:tcPr>
          <w:p w:rsidR="00000000" w:rsidRDefault="00844E25">
            <w:pPr>
              <w:widowControl/>
              <w:jc w:val="both"/>
            </w:pPr>
          </w:p>
        </w:tc>
        <w:tc>
          <w:tcPr>
            <w:tcW w:w="2551" w:type="dxa"/>
            <w:tcBorders>
              <w:left w:val="single" w:sz="6" w:space="0" w:color="auto"/>
              <w:right w:val="single" w:sz="6" w:space="0" w:color="auto"/>
            </w:tcBorders>
          </w:tcPr>
          <w:p w:rsidR="00000000" w:rsidRDefault="00844E25">
            <w:pPr>
              <w:widowControl/>
              <w:ind w:firstLine="253"/>
              <w:jc w:val="both"/>
            </w:pPr>
            <w:r>
              <w:t>до 250</w:t>
            </w:r>
          </w:p>
        </w:tc>
        <w:tc>
          <w:tcPr>
            <w:tcW w:w="1418" w:type="dxa"/>
            <w:tcBorders>
              <w:left w:val="single" w:sz="6" w:space="0" w:color="auto"/>
              <w:right w:val="single" w:sz="6" w:space="0" w:color="auto"/>
            </w:tcBorders>
          </w:tcPr>
          <w:p w:rsidR="00000000" w:rsidRDefault="00844E25">
            <w:pPr>
              <w:widowControl/>
              <w:jc w:val="center"/>
            </w:pPr>
            <w:r>
              <w:t>± 4</w:t>
            </w:r>
          </w:p>
        </w:tc>
      </w:tr>
      <w:tr w:rsidR="00000000">
        <w:tblPrEx>
          <w:tblCellMar>
            <w:top w:w="0" w:type="dxa"/>
            <w:bottom w:w="0" w:type="dxa"/>
          </w:tblCellMar>
        </w:tblPrEx>
        <w:tc>
          <w:tcPr>
            <w:tcW w:w="4253" w:type="dxa"/>
            <w:tcBorders>
              <w:left w:val="single" w:sz="6" w:space="0" w:color="auto"/>
              <w:right w:val="single" w:sz="6" w:space="0" w:color="auto"/>
            </w:tcBorders>
          </w:tcPr>
          <w:p w:rsidR="00000000" w:rsidRDefault="00844E25">
            <w:pPr>
              <w:widowControl/>
              <w:jc w:val="both"/>
            </w:pPr>
          </w:p>
        </w:tc>
        <w:tc>
          <w:tcPr>
            <w:tcW w:w="2551" w:type="dxa"/>
            <w:tcBorders>
              <w:left w:val="single" w:sz="6" w:space="0" w:color="auto"/>
              <w:right w:val="single" w:sz="6" w:space="0" w:color="auto"/>
            </w:tcBorders>
          </w:tcPr>
          <w:p w:rsidR="00000000" w:rsidRDefault="00844E25">
            <w:pPr>
              <w:widowControl/>
              <w:ind w:firstLine="253"/>
              <w:jc w:val="both"/>
            </w:pPr>
            <w:r>
              <w:t>от 250 до 500</w:t>
            </w:r>
          </w:p>
        </w:tc>
        <w:tc>
          <w:tcPr>
            <w:tcW w:w="1418" w:type="dxa"/>
            <w:tcBorders>
              <w:left w:val="single" w:sz="6" w:space="0" w:color="auto"/>
              <w:right w:val="single" w:sz="6" w:space="0" w:color="auto"/>
            </w:tcBorders>
          </w:tcPr>
          <w:p w:rsidR="00000000" w:rsidRDefault="00844E25">
            <w:pPr>
              <w:widowControl/>
              <w:jc w:val="center"/>
            </w:pPr>
            <w:r>
              <w:t>± 5</w:t>
            </w:r>
          </w:p>
        </w:tc>
      </w:tr>
      <w:tr w:rsidR="00000000">
        <w:tblPrEx>
          <w:tblCellMar>
            <w:top w:w="0" w:type="dxa"/>
            <w:bottom w:w="0" w:type="dxa"/>
          </w:tblCellMar>
        </w:tblPrEx>
        <w:tc>
          <w:tcPr>
            <w:tcW w:w="4253" w:type="dxa"/>
            <w:tcBorders>
              <w:left w:val="single" w:sz="6" w:space="0" w:color="auto"/>
              <w:right w:val="single" w:sz="6" w:space="0" w:color="auto"/>
            </w:tcBorders>
          </w:tcPr>
          <w:p w:rsidR="00000000" w:rsidRDefault="00844E25">
            <w:pPr>
              <w:widowControl/>
              <w:jc w:val="both"/>
            </w:pPr>
          </w:p>
        </w:tc>
        <w:tc>
          <w:tcPr>
            <w:tcW w:w="2551" w:type="dxa"/>
            <w:tcBorders>
              <w:left w:val="single" w:sz="6" w:space="0" w:color="auto"/>
              <w:right w:val="single" w:sz="6" w:space="0" w:color="auto"/>
            </w:tcBorders>
          </w:tcPr>
          <w:p w:rsidR="00000000" w:rsidRDefault="00844E25">
            <w:pPr>
              <w:widowControl/>
              <w:ind w:firstLine="253"/>
              <w:jc w:val="both"/>
            </w:pPr>
            <w:r>
              <w:t xml:space="preserve"> "  500  "  1000</w:t>
            </w:r>
          </w:p>
        </w:tc>
        <w:tc>
          <w:tcPr>
            <w:tcW w:w="1418" w:type="dxa"/>
            <w:tcBorders>
              <w:left w:val="single" w:sz="6" w:space="0" w:color="auto"/>
              <w:right w:val="single" w:sz="6" w:space="0" w:color="auto"/>
            </w:tcBorders>
          </w:tcPr>
          <w:p w:rsidR="00000000" w:rsidRDefault="00844E25">
            <w:pPr>
              <w:widowControl/>
              <w:jc w:val="center"/>
            </w:pPr>
            <w:r>
              <w:t>± 6</w:t>
            </w:r>
          </w:p>
        </w:tc>
      </w:tr>
      <w:tr w:rsidR="00000000">
        <w:tblPrEx>
          <w:tblCellMar>
            <w:top w:w="0" w:type="dxa"/>
            <w:bottom w:w="0" w:type="dxa"/>
          </w:tblCellMar>
        </w:tblPrEx>
        <w:tc>
          <w:tcPr>
            <w:tcW w:w="4253" w:type="dxa"/>
            <w:tcBorders>
              <w:left w:val="single" w:sz="6" w:space="0" w:color="auto"/>
              <w:right w:val="single" w:sz="6" w:space="0" w:color="auto"/>
            </w:tcBorders>
          </w:tcPr>
          <w:p w:rsidR="00000000" w:rsidRDefault="00844E25">
            <w:pPr>
              <w:widowControl/>
              <w:jc w:val="both"/>
            </w:pPr>
          </w:p>
        </w:tc>
        <w:tc>
          <w:tcPr>
            <w:tcW w:w="2551" w:type="dxa"/>
            <w:tcBorders>
              <w:left w:val="single" w:sz="6" w:space="0" w:color="auto"/>
              <w:right w:val="single" w:sz="6" w:space="0" w:color="auto"/>
            </w:tcBorders>
          </w:tcPr>
          <w:p w:rsidR="00000000" w:rsidRDefault="00844E25">
            <w:pPr>
              <w:widowControl/>
              <w:ind w:firstLine="253"/>
              <w:jc w:val="both"/>
            </w:pPr>
            <w:r>
              <w:t>Толщина</w:t>
            </w:r>
          </w:p>
        </w:tc>
        <w:tc>
          <w:tcPr>
            <w:tcW w:w="1418" w:type="dxa"/>
            <w:tcBorders>
              <w:left w:val="single" w:sz="6" w:space="0" w:color="auto"/>
              <w:right w:val="single" w:sz="6" w:space="0" w:color="auto"/>
            </w:tcBorders>
          </w:tcPr>
          <w:p w:rsidR="00000000" w:rsidRDefault="00844E25">
            <w:pPr>
              <w:widowControl/>
              <w:jc w:val="center"/>
            </w:pPr>
            <w:r>
              <w:t>± 5</w:t>
            </w:r>
          </w:p>
        </w:tc>
      </w:tr>
      <w:tr w:rsidR="00000000">
        <w:tblPrEx>
          <w:tblCellMar>
            <w:top w:w="0" w:type="dxa"/>
            <w:bottom w:w="0" w:type="dxa"/>
          </w:tblCellMar>
        </w:tblPrEx>
        <w:tc>
          <w:tcPr>
            <w:tcW w:w="4253" w:type="dxa"/>
            <w:tcBorders>
              <w:left w:val="single" w:sz="6" w:space="0" w:color="auto"/>
              <w:right w:val="single" w:sz="6" w:space="0" w:color="auto"/>
            </w:tcBorders>
          </w:tcPr>
          <w:p w:rsidR="00000000" w:rsidRDefault="00844E25">
            <w:pPr>
              <w:widowControl/>
              <w:ind w:firstLine="254"/>
              <w:jc w:val="both"/>
            </w:pPr>
            <w:r>
              <w:t>Отклонение от прямолинейности профиля лицевой поверхности</w:t>
            </w:r>
          </w:p>
        </w:tc>
        <w:tc>
          <w:tcPr>
            <w:tcW w:w="2551" w:type="dxa"/>
            <w:tcBorders>
              <w:left w:val="single" w:sz="6" w:space="0" w:color="auto"/>
              <w:right w:val="single" w:sz="6" w:space="0" w:color="auto"/>
            </w:tcBorders>
          </w:tcPr>
          <w:p w:rsidR="00000000" w:rsidRDefault="00844E25">
            <w:pPr>
              <w:widowControl/>
              <w:jc w:val="center"/>
            </w:pPr>
            <w:r>
              <w:t>-</w:t>
            </w:r>
          </w:p>
        </w:tc>
        <w:tc>
          <w:tcPr>
            <w:tcW w:w="1418" w:type="dxa"/>
            <w:tcBorders>
              <w:left w:val="single" w:sz="6" w:space="0" w:color="auto"/>
              <w:right w:val="single" w:sz="6" w:space="0" w:color="auto"/>
            </w:tcBorders>
          </w:tcPr>
          <w:p w:rsidR="00000000" w:rsidRDefault="00844E25">
            <w:pPr>
              <w:widowControl/>
              <w:jc w:val="center"/>
            </w:pPr>
            <w:r>
              <w:t>5</w:t>
            </w:r>
          </w:p>
        </w:tc>
      </w:tr>
      <w:tr w:rsidR="00000000">
        <w:tblPrEx>
          <w:tblCellMar>
            <w:top w:w="0" w:type="dxa"/>
            <w:bottom w:w="0" w:type="dxa"/>
          </w:tblCellMar>
        </w:tblPrEx>
        <w:tc>
          <w:tcPr>
            <w:tcW w:w="4253" w:type="dxa"/>
            <w:tcBorders>
              <w:left w:val="single" w:sz="6" w:space="0" w:color="auto"/>
              <w:right w:val="single" w:sz="6" w:space="0" w:color="auto"/>
            </w:tcBorders>
          </w:tcPr>
          <w:p w:rsidR="00000000" w:rsidRDefault="00844E25">
            <w:pPr>
              <w:widowControl/>
              <w:ind w:firstLine="254"/>
              <w:jc w:val="both"/>
            </w:pPr>
            <w:r>
              <w:t xml:space="preserve">Отклонение от </w:t>
            </w:r>
            <w:proofErr w:type="spellStart"/>
            <w:r>
              <w:t>плоскостности</w:t>
            </w:r>
            <w:proofErr w:type="spellEnd"/>
            <w:r>
              <w:t xml:space="preserve">  лицевой поверхности</w:t>
            </w:r>
          </w:p>
        </w:tc>
        <w:tc>
          <w:tcPr>
            <w:tcW w:w="2551" w:type="dxa"/>
            <w:tcBorders>
              <w:left w:val="single" w:sz="6" w:space="0" w:color="auto"/>
              <w:right w:val="single" w:sz="6" w:space="0" w:color="auto"/>
            </w:tcBorders>
          </w:tcPr>
          <w:p w:rsidR="00000000" w:rsidRDefault="00844E25">
            <w:pPr>
              <w:widowControl/>
              <w:jc w:val="center"/>
            </w:pPr>
            <w:r>
              <w:t>-</w:t>
            </w:r>
          </w:p>
        </w:tc>
        <w:tc>
          <w:tcPr>
            <w:tcW w:w="1418" w:type="dxa"/>
            <w:tcBorders>
              <w:left w:val="single" w:sz="6" w:space="0" w:color="auto"/>
              <w:right w:val="single" w:sz="6" w:space="0" w:color="auto"/>
            </w:tcBorders>
          </w:tcPr>
          <w:p w:rsidR="00000000" w:rsidRDefault="00844E25">
            <w:pPr>
              <w:widowControl/>
              <w:jc w:val="center"/>
            </w:pPr>
            <w:r>
              <w:t>5</w:t>
            </w:r>
          </w:p>
        </w:tc>
      </w:tr>
      <w:tr w:rsidR="00000000">
        <w:tblPrEx>
          <w:tblCellMar>
            <w:top w:w="0" w:type="dxa"/>
            <w:bottom w:w="0" w:type="dxa"/>
          </w:tblCellMar>
        </w:tblPrEx>
        <w:tc>
          <w:tcPr>
            <w:tcW w:w="4253" w:type="dxa"/>
            <w:tcBorders>
              <w:left w:val="single" w:sz="6" w:space="0" w:color="auto"/>
              <w:bottom w:val="single" w:sz="6" w:space="0" w:color="auto"/>
              <w:right w:val="single" w:sz="6" w:space="0" w:color="auto"/>
            </w:tcBorders>
          </w:tcPr>
          <w:p w:rsidR="00000000" w:rsidRDefault="00844E25">
            <w:pPr>
              <w:widowControl/>
              <w:ind w:firstLine="254"/>
              <w:jc w:val="both"/>
            </w:pPr>
            <w:r>
              <w:t>Отклонение от перпендикулярности торцевых и смежных им граней</w:t>
            </w:r>
          </w:p>
        </w:tc>
        <w:tc>
          <w:tcPr>
            <w:tcW w:w="2551" w:type="dxa"/>
            <w:tcBorders>
              <w:left w:val="single" w:sz="6" w:space="0" w:color="auto"/>
              <w:bottom w:val="single" w:sz="6" w:space="0" w:color="auto"/>
              <w:right w:val="single" w:sz="6" w:space="0" w:color="auto"/>
            </w:tcBorders>
          </w:tcPr>
          <w:p w:rsidR="00000000" w:rsidRDefault="00844E25">
            <w:pPr>
              <w:widowControl/>
              <w:jc w:val="center"/>
            </w:pPr>
            <w:r>
              <w:t>-</w:t>
            </w:r>
          </w:p>
        </w:tc>
        <w:tc>
          <w:tcPr>
            <w:tcW w:w="1418" w:type="dxa"/>
            <w:tcBorders>
              <w:left w:val="single" w:sz="6" w:space="0" w:color="auto"/>
              <w:bottom w:val="single" w:sz="6" w:space="0" w:color="auto"/>
              <w:right w:val="single" w:sz="6" w:space="0" w:color="auto"/>
            </w:tcBorders>
          </w:tcPr>
          <w:p w:rsidR="00000000" w:rsidRDefault="00844E25">
            <w:pPr>
              <w:widowControl/>
              <w:jc w:val="center"/>
            </w:pPr>
            <w:r>
              <w:t>4</w:t>
            </w:r>
          </w:p>
        </w:tc>
      </w:tr>
    </w:tbl>
    <w:p w:rsidR="00000000" w:rsidRDefault="00844E25">
      <w:pPr>
        <w:widowControl/>
        <w:ind w:firstLine="284"/>
        <w:jc w:val="both"/>
      </w:pPr>
    </w:p>
    <w:p w:rsidR="00000000" w:rsidRDefault="00844E25">
      <w:pPr>
        <w:widowControl/>
        <w:ind w:firstLine="284"/>
        <w:jc w:val="both"/>
      </w:pPr>
      <w:r>
        <w:t>1.3.23. Для конструктивно армированных плит отклонение от толщины защитного слоя бетона не должно превышать ± 5 мм.</w:t>
      </w:r>
    </w:p>
    <w:p w:rsidR="00000000" w:rsidRDefault="00844E25">
      <w:pPr>
        <w:widowControl/>
        <w:ind w:firstLine="284"/>
        <w:jc w:val="both"/>
      </w:pPr>
      <w:r>
        <w:t xml:space="preserve">1.3.24. Категория лицевой бетонной поверхности - А6, для </w:t>
      </w:r>
      <w:proofErr w:type="spellStart"/>
      <w:r>
        <w:t>нелицевой</w:t>
      </w:r>
      <w:proofErr w:type="spellEnd"/>
      <w:r>
        <w:t xml:space="preserve"> поверхности - А7 по ГОСТ 13015.0.</w:t>
      </w:r>
    </w:p>
    <w:p w:rsidR="00000000" w:rsidRDefault="00844E25">
      <w:pPr>
        <w:widowControl/>
        <w:ind w:firstLine="284"/>
        <w:jc w:val="both"/>
      </w:pPr>
      <w:r>
        <w:t>1.3.25. Трещины на поверхности плит не допускаются, за исключением повер</w:t>
      </w:r>
      <w:r>
        <w:t>хностных и технологических шириной не более 0,1 мм и длиной до 50 мм в количестве не более 5 шт. на 1 м</w:t>
      </w:r>
      <w:r>
        <w:rPr>
          <w:vertAlign w:val="superscript"/>
        </w:rPr>
        <w:t>2</w:t>
      </w:r>
      <w:r>
        <w:t xml:space="preserve"> поверхности армированных плит из тяжелого бетона.</w:t>
      </w:r>
    </w:p>
    <w:p w:rsidR="00000000" w:rsidRDefault="00844E25">
      <w:pPr>
        <w:widowControl/>
        <w:ind w:firstLine="284"/>
        <w:jc w:val="both"/>
      </w:pPr>
      <w:r>
        <w:t>1.4. Маркировка</w:t>
      </w:r>
    </w:p>
    <w:p w:rsidR="00000000" w:rsidRDefault="00844E25">
      <w:pPr>
        <w:widowControl/>
        <w:ind w:firstLine="284"/>
        <w:jc w:val="both"/>
      </w:pPr>
      <w:r>
        <w:t>Маркировка должна быть нанесена несмываемой краской на торцевую грань не менее чем на 10 % плит от партии в соответствии с ГОСТ 13015.2.</w:t>
      </w: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2. ПРИЕМКА</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both"/>
      </w:pPr>
      <w:r>
        <w:t>2.1. Плиты принимают партиями по ГОСТ 13015.1 и настоящему стандарту.</w:t>
      </w:r>
    </w:p>
    <w:p w:rsidR="00000000" w:rsidRDefault="00844E25">
      <w:pPr>
        <w:widowControl/>
        <w:ind w:firstLine="284"/>
        <w:jc w:val="both"/>
      </w:pPr>
      <w:r>
        <w:t xml:space="preserve">2.2. Плиты принимают: </w:t>
      </w:r>
    </w:p>
    <w:p w:rsidR="00000000" w:rsidRDefault="00844E25">
      <w:pPr>
        <w:widowControl/>
        <w:ind w:firstLine="284"/>
        <w:jc w:val="both"/>
      </w:pPr>
      <w:r>
        <w:t xml:space="preserve">по результатам периодических испытаний - по показателям прочности, морозостойкости, </w:t>
      </w:r>
      <w:proofErr w:type="spellStart"/>
      <w:r>
        <w:t>водопоглощения</w:t>
      </w:r>
      <w:proofErr w:type="spellEnd"/>
      <w:r>
        <w:t xml:space="preserve"> и </w:t>
      </w:r>
      <w:proofErr w:type="spellStart"/>
      <w:r>
        <w:t>истираемости</w:t>
      </w:r>
      <w:proofErr w:type="spellEnd"/>
      <w:r>
        <w:t>;</w:t>
      </w:r>
    </w:p>
    <w:p w:rsidR="00000000" w:rsidRDefault="00844E25">
      <w:pPr>
        <w:widowControl/>
        <w:ind w:firstLine="284"/>
        <w:jc w:val="both"/>
      </w:pPr>
      <w:r>
        <w:t>по результатам приемосдаточных испытаний - по показателям прочности (классу бетона по прочности на сжатие, отпускной прочности, классу бетона по прочности на растяжение при изгибе), соответствия арматурных изделий, прочности сварных соединений, точности геометрических параметров, толщины защитного слоя бетона до арматуры, ширины раскрытия трещин, категории бетонной поверхности.</w:t>
      </w:r>
    </w:p>
    <w:p w:rsidR="00000000" w:rsidRDefault="00844E25">
      <w:pPr>
        <w:widowControl/>
        <w:ind w:firstLine="284"/>
        <w:jc w:val="both"/>
      </w:pPr>
      <w:r>
        <w:t xml:space="preserve">2.3. Испытание плит на морозостойкость, </w:t>
      </w:r>
      <w:proofErr w:type="spellStart"/>
      <w:r>
        <w:t>истираемость</w:t>
      </w:r>
      <w:proofErr w:type="spellEnd"/>
      <w:r>
        <w:t xml:space="preserve"> и </w:t>
      </w:r>
      <w:proofErr w:type="spellStart"/>
      <w:r>
        <w:t>водопоглощение</w:t>
      </w:r>
      <w:proofErr w:type="spellEnd"/>
      <w:r>
        <w:t xml:space="preserve"> проводят при освоении производства, изменени</w:t>
      </w:r>
      <w:r>
        <w:t>и состава бетона, технологии, вида и качества материалов, но не реже одного раза в 6 мес.</w:t>
      </w:r>
    </w:p>
    <w:p w:rsidR="00000000" w:rsidRDefault="00844E25">
      <w:pPr>
        <w:widowControl/>
        <w:ind w:firstLine="284"/>
        <w:jc w:val="both"/>
      </w:pPr>
      <w:r>
        <w:t xml:space="preserve">2.4. </w:t>
      </w:r>
      <w:proofErr w:type="spellStart"/>
      <w:r>
        <w:t>Удобоукладываемость</w:t>
      </w:r>
      <w:proofErr w:type="spellEnd"/>
      <w:r>
        <w:t xml:space="preserve"> бетонных смесей проверяют не реже одного раза в смену.</w:t>
      </w:r>
    </w:p>
    <w:p w:rsidR="00000000" w:rsidRDefault="00844E25">
      <w:pPr>
        <w:widowControl/>
        <w:ind w:firstLine="284"/>
        <w:jc w:val="both"/>
      </w:pPr>
      <w:r>
        <w:t>2.5. Плиты по показателям точности геометрических параметров, категории бетонной поверхности и ширины раскрытия технологических трещин следует принимать по результатам выборочного контроля в соответствии с табл. 3.</w:t>
      </w:r>
    </w:p>
    <w:p w:rsidR="00000000" w:rsidRDefault="00844E25">
      <w:pPr>
        <w:widowControl/>
        <w:ind w:firstLine="284"/>
        <w:jc w:val="both"/>
      </w:pPr>
    </w:p>
    <w:p w:rsidR="00000000" w:rsidRDefault="00844E25">
      <w:pPr>
        <w:widowControl/>
        <w:ind w:firstLine="284"/>
        <w:jc w:val="right"/>
      </w:pPr>
      <w:r>
        <w:t>Таблица 3</w:t>
      </w:r>
    </w:p>
    <w:p w:rsidR="00000000" w:rsidRDefault="00844E25">
      <w:pPr>
        <w:widowControl/>
        <w:ind w:firstLine="284"/>
        <w:jc w:val="center"/>
      </w:pPr>
      <w:r>
        <w:t>шт.</w:t>
      </w:r>
    </w:p>
    <w:p w:rsidR="00000000" w:rsidRDefault="00844E25">
      <w:pPr>
        <w:widowControl/>
        <w:ind w:firstLine="284"/>
        <w:jc w:val="center"/>
      </w:pPr>
    </w:p>
    <w:tbl>
      <w:tblPr>
        <w:tblW w:w="0" w:type="auto"/>
        <w:tblInd w:w="30" w:type="dxa"/>
        <w:tblLayout w:type="fixed"/>
        <w:tblCellMar>
          <w:left w:w="30" w:type="dxa"/>
          <w:right w:w="30" w:type="dxa"/>
        </w:tblCellMar>
        <w:tblLook w:val="0000" w:firstRow="0" w:lastRow="0" w:firstColumn="0" w:lastColumn="0" w:noHBand="0" w:noVBand="0"/>
      </w:tblPr>
      <w:tblGrid>
        <w:gridCol w:w="2977"/>
        <w:gridCol w:w="2747"/>
        <w:gridCol w:w="2616"/>
      </w:tblGrid>
      <w:tr w:rsidR="00000000">
        <w:tblPrEx>
          <w:tblCellMar>
            <w:top w:w="0" w:type="dxa"/>
            <w:bottom w:w="0" w:type="dxa"/>
          </w:tblCellMar>
        </w:tblPrEx>
        <w:tc>
          <w:tcPr>
            <w:tcW w:w="2977"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 xml:space="preserve">Объем партии </w:t>
            </w:r>
          </w:p>
        </w:tc>
        <w:tc>
          <w:tcPr>
            <w:tcW w:w="2747"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 xml:space="preserve">Объем выборки </w:t>
            </w:r>
          </w:p>
        </w:tc>
        <w:tc>
          <w:tcPr>
            <w:tcW w:w="2616"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 xml:space="preserve">Приемочное число </w:t>
            </w:r>
          </w:p>
        </w:tc>
      </w:tr>
      <w:tr w:rsidR="00000000">
        <w:tblPrEx>
          <w:tblCellMar>
            <w:top w:w="0" w:type="dxa"/>
            <w:bottom w:w="0" w:type="dxa"/>
          </w:tblCellMar>
        </w:tblPrEx>
        <w:tc>
          <w:tcPr>
            <w:tcW w:w="2977" w:type="dxa"/>
            <w:tcBorders>
              <w:top w:val="single" w:sz="6" w:space="0" w:color="auto"/>
              <w:left w:val="single" w:sz="6" w:space="0" w:color="auto"/>
              <w:right w:val="single" w:sz="6" w:space="0" w:color="auto"/>
            </w:tcBorders>
          </w:tcPr>
          <w:p w:rsidR="00000000" w:rsidRDefault="00844E25">
            <w:pPr>
              <w:widowControl/>
              <w:jc w:val="center"/>
            </w:pPr>
            <w:r>
              <w:t>До 100</w:t>
            </w:r>
          </w:p>
        </w:tc>
        <w:tc>
          <w:tcPr>
            <w:tcW w:w="2747" w:type="dxa"/>
            <w:tcBorders>
              <w:top w:val="single" w:sz="6" w:space="0" w:color="auto"/>
              <w:left w:val="single" w:sz="6" w:space="0" w:color="auto"/>
              <w:right w:val="single" w:sz="6" w:space="0" w:color="auto"/>
            </w:tcBorders>
          </w:tcPr>
          <w:p w:rsidR="00000000" w:rsidRDefault="00844E25">
            <w:pPr>
              <w:widowControl/>
              <w:jc w:val="center"/>
            </w:pPr>
            <w:r>
              <w:t>5</w:t>
            </w:r>
          </w:p>
        </w:tc>
        <w:tc>
          <w:tcPr>
            <w:tcW w:w="2616" w:type="dxa"/>
            <w:tcBorders>
              <w:top w:val="single" w:sz="6" w:space="0" w:color="auto"/>
              <w:left w:val="single" w:sz="6" w:space="0" w:color="auto"/>
              <w:right w:val="single" w:sz="6" w:space="0" w:color="auto"/>
            </w:tcBorders>
          </w:tcPr>
          <w:p w:rsidR="00000000" w:rsidRDefault="00844E25">
            <w:pPr>
              <w:widowControl/>
              <w:jc w:val="center"/>
            </w:pPr>
            <w:r>
              <w:t>1</w:t>
            </w:r>
          </w:p>
        </w:tc>
      </w:tr>
      <w:tr w:rsidR="00000000">
        <w:tblPrEx>
          <w:tblCellMar>
            <w:top w:w="0" w:type="dxa"/>
            <w:bottom w:w="0" w:type="dxa"/>
          </w:tblCellMar>
        </w:tblPrEx>
        <w:tc>
          <w:tcPr>
            <w:tcW w:w="2977" w:type="dxa"/>
            <w:tcBorders>
              <w:left w:val="single" w:sz="6" w:space="0" w:color="auto"/>
              <w:right w:val="single" w:sz="6" w:space="0" w:color="auto"/>
            </w:tcBorders>
          </w:tcPr>
          <w:p w:rsidR="00000000" w:rsidRDefault="00844E25">
            <w:pPr>
              <w:widowControl/>
              <w:jc w:val="center"/>
            </w:pPr>
            <w:r>
              <w:t>100-300</w:t>
            </w:r>
          </w:p>
        </w:tc>
        <w:tc>
          <w:tcPr>
            <w:tcW w:w="2747" w:type="dxa"/>
            <w:tcBorders>
              <w:left w:val="single" w:sz="6" w:space="0" w:color="auto"/>
              <w:right w:val="single" w:sz="6" w:space="0" w:color="auto"/>
            </w:tcBorders>
          </w:tcPr>
          <w:p w:rsidR="00000000" w:rsidRDefault="00844E25">
            <w:pPr>
              <w:widowControl/>
              <w:jc w:val="center"/>
            </w:pPr>
            <w:r>
              <w:t>10</w:t>
            </w:r>
          </w:p>
        </w:tc>
        <w:tc>
          <w:tcPr>
            <w:tcW w:w="2616" w:type="dxa"/>
            <w:tcBorders>
              <w:left w:val="single" w:sz="6" w:space="0" w:color="auto"/>
              <w:right w:val="single" w:sz="6" w:space="0" w:color="auto"/>
            </w:tcBorders>
          </w:tcPr>
          <w:p w:rsidR="00000000" w:rsidRDefault="00844E25">
            <w:pPr>
              <w:widowControl/>
              <w:jc w:val="center"/>
            </w:pPr>
            <w:r>
              <w:t>2</w:t>
            </w:r>
          </w:p>
        </w:tc>
      </w:tr>
      <w:tr w:rsidR="00000000">
        <w:tblPrEx>
          <w:tblCellMar>
            <w:top w:w="0" w:type="dxa"/>
            <w:bottom w:w="0" w:type="dxa"/>
          </w:tblCellMar>
        </w:tblPrEx>
        <w:tc>
          <w:tcPr>
            <w:tcW w:w="2977" w:type="dxa"/>
            <w:tcBorders>
              <w:left w:val="single" w:sz="6" w:space="0" w:color="auto"/>
              <w:right w:val="single" w:sz="6" w:space="0" w:color="auto"/>
            </w:tcBorders>
          </w:tcPr>
          <w:p w:rsidR="00000000" w:rsidRDefault="00844E25">
            <w:pPr>
              <w:widowControl/>
              <w:jc w:val="center"/>
            </w:pPr>
            <w:r>
              <w:t>300-500</w:t>
            </w:r>
          </w:p>
        </w:tc>
        <w:tc>
          <w:tcPr>
            <w:tcW w:w="2747" w:type="dxa"/>
            <w:tcBorders>
              <w:left w:val="single" w:sz="6" w:space="0" w:color="auto"/>
              <w:right w:val="single" w:sz="6" w:space="0" w:color="auto"/>
            </w:tcBorders>
          </w:tcPr>
          <w:p w:rsidR="00000000" w:rsidRDefault="00844E25">
            <w:pPr>
              <w:widowControl/>
              <w:jc w:val="center"/>
            </w:pPr>
            <w:r>
              <w:t>20</w:t>
            </w:r>
          </w:p>
        </w:tc>
        <w:tc>
          <w:tcPr>
            <w:tcW w:w="2616" w:type="dxa"/>
            <w:tcBorders>
              <w:left w:val="single" w:sz="6" w:space="0" w:color="auto"/>
              <w:right w:val="single" w:sz="6" w:space="0" w:color="auto"/>
            </w:tcBorders>
          </w:tcPr>
          <w:p w:rsidR="00000000" w:rsidRDefault="00844E25">
            <w:pPr>
              <w:widowControl/>
              <w:jc w:val="center"/>
            </w:pPr>
            <w:r>
              <w:t>3</w:t>
            </w:r>
          </w:p>
        </w:tc>
      </w:tr>
      <w:tr w:rsidR="00000000">
        <w:tblPrEx>
          <w:tblCellMar>
            <w:top w:w="0" w:type="dxa"/>
            <w:bottom w:w="0" w:type="dxa"/>
          </w:tblCellMar>
        </w:tblPrEx>
        <w:tc>
          <w:tcPr>
            <w:tcW w:w="2977" w:type="dxa"/>
            <w:tcBorders>
              <w:left w:val="single" w:sz="6" w:space="0" w:color="auto"/>
              <w:right w:val="single" w:sz="6" w:space="0" w:color="auto"/>
            </w:tcBorders>
          </w:tcPr>
          <w:p w:rsidR="00000000" w:rsidRDefault="00844E25">
            <w:pPr>
              <w:widowControl/>
              <w:jc w:val="center"/>
            </w:pPr>
            <w:r>
              <w:t>500-1000</w:t>
            </w:r>
          </w:p>
        </w:tc>
        <w:tc>
          <w:tcPr>
            <w:tcW w:w="2747" w:type="dxa"/>
            <w:tcBorders>
              <w:left w:val="single" w:sz="6" w:space="0" w:color="auto"/>
              <w:right w:val="single" w:sz="6" w:space="0" w:color="auto"/>
            </w:tcBorders>
          </w:tcPr>
          <w:p w:rsidR="00000000" w:rsidRDefault="00844E25">
            <w:pPr>
              <w:widowControl/>
              <w:jc w:val="center"/>
            </w:pPr>
            <w:r>
              <w:t>30</w:t>
            </w:r>
          </w:p>
        </w:tc>
        <w:tc>
          <w:tcPr>
            <w:tcW w:w="2616" w:type="dxa"/>
            <w:tcBorders>
              <w:left w:val="single" w:sz="6" w:space="0" w:color="auto"/>
              <w:right w:val="single" w:sz="6" w:space="0" w:color="auto"/>
            </w:tcBorders>
          </w:tcPr>
          <w:p w:rsidR="00000000" w:rsidRDefault="00844E25">
            <w:pPr>
              <w:widowControl/>
              <w:jc w:val="center"/>
            </w:pPr>
            <w:r>
              <w:t>5</w:t>
            </w:r>
          </w:p>
        </w:tc>
      </w:tr>
      <w:tr w:rsidR="00000000">
        <w:tblPrEx>
          <w:tblCellMar>
            <w:top w:w="0" w:type="dxa"/>
            <w:bottom w:w="0" w:type="dxa"/>
          </w:tblCellMar>
        </w:tblPrEx>
        <w:tc>
          <w:tcPr>
            <w:tcW w:w="2977" w:type="dxa"/>
            <w:tcBorders>
              <w:left w:val="single" w:sz="6" w:space="0" w:color="auto"/>
              <w:bottom w:val="single" w:sz="6" w:space="0" w:color="auto"/>
              <w:right w:val="single" w:sz="6" w:space="0" w:color="auto"/>
            </w:tcBorders>
          </w:tcPr>
          <w:p w:rsidR="00000000" w:rsidRDefault="00844E25">
            <w:pPr>
              <w:widowControl/>
              <w:jc w:val="center"/>
            </w:pPr>
            <w:r>
              <w:t>Св. 1000</w:t>
            </w:r>
          </w:p>
        </w:tc>
        <w:tc>
          <w:tcPr>
            <w:tcW w:w="2747" w:type="dxa"/>
            <w:tcBorders>
              <w:left w:val="single" w:sz="6" w:space="0" w:color="auto"/>
              <w:bottom w:val="single" w:sz="6" w:space="0" w:color="auto"/>
              <w:right w:val="single" w:sz="6" w:space="0" w:color="auto"/>
            </w:tcBorders>
          </w:tcPr>
          <w:p w:rsidR="00000000" w:rsidRDefault="00844E25">
            <w:pPr>
              <w:widowControl/>
              <w:jc w:val="center"/>
            </w:pPr>
            <w:r>
              <w:t>50</w:t>
            </w:r>
          </w:p>
        </w:tc>
        <w:tc>
          <w:tcPr>
            <w:tcW w:w="2616" w:type="dxa"/>
            <w:tcBorders>
              <w:left w:val="single" w:sz="6" w:space="0" w:color="auto"/>
              <w:bottom w:val="single" w:sz="6" w:space="0" w:color="auto"/>
              <w:right w:val="single" w:sz="6" w:space="0" w:color="auto"/>
            </w:tcBorders>
          </w:tcPr>
          <w:p w:rsidR="00000000" w:rsidRDefault="00844E25">
            <w:pPr>
              <w:widowControl/>
              <w:jc w:val="center"/>
            </w:pPr>
            <w:r>
              <w:t>7</w:t>
            </w:r>
          </w:p>
        </w:tc>
      </w:tr>
    </w:tbl>
    <w:p w:rsidR="00000000" w:rsidRDefault="00844E25">
      <w:pPr>
        <w:widowControl/>
        <w:ind w:firstLine="284"/>
        <w:jc w:val="both"/>
      </w:pPr>
    </w:p>
    <w:p w:rsidR="00000000" w:rsidRDefault="00844E25">
      <w:pPr>
        <w:widowControl/>
        <w:ind w:firstLine="284"/>
        <w:jc w:val="both"/>
      </w:pPr>
      <w:r>
        <w:t>2.6. Контроль прочности бетона плит - по ГОСТ 18105.</w:t>
      </w:r>
    </w:p>
    <w:p w:rsidR="00000000" w:rsidRDefault="00844E25">
      <w:pPr>
        <w:widowControl/>
        <w:ind w:firstLine="284"/>
        <w:jc w:val="both"/>
      </w:pPr>
      <w:r>
        <w:t>2.7. Партия плит, не принятая по результатам выборочного контроля, должна подлежать поштучной приемке. При этом приемка плит должна производиться по показателям, по которым партия не была принята.</w:t>
      </w:r>
    </w:p>
    <w:p w:rsidR="00000000" w:rsidRDefault="00844E25">
      <w:pPr>
        <w:widowControl/>
        <w:ind w:firstLine="284"/>
        <w:jc w:val="both"/>
      </w:pPr>
      <w:r>
        <w:t xml:space="preserve">Возможность использования плит, не соответствующих заданным показателям прочности, морозостойкости и </w:t>
      </w:r>
      <w:proofErr w:type="spellStart"/>
      <w:r>
        <w:t>истираемости</w:t>
      </w:r>
      <w:proofErr w:type="spellEnd"/>
      <w:r>
        <w:t>, устанавливает проектная организация.</w:t>
      </w:r>
    </w:p>
    <w:p w:rsidR="00000000" w:rsidRDefault="00844E25">
      <w:pPr>
        <w:widowControl/>
        <w:ind w:firstLine="284"/>
        <w:jc w:val="both"/>
      </w:pPr>
      <w:r>
        <w:t>2.8. Потребитель имеет право проводить контрольную проверку соответствия показателей качества плит, ук</w:t>
      </w:r>
      <w:r>
        <w:t>азанных в заказе, требованиям настоящего стандарта.</w:t>
      </w:r>
    </w:p>
    <w:p w:rsidR="00000000" w:rsidRDefault="00844E25">
      <w:pPr>
        <w:widowControl/>
        <w:ind w:firstLine="284"/>
        <w:jc w:val="both"/>
      </w:pPr>
      <w:r>
        <w:t xml:space="preserve">2.9. Документ о качестве - по ГОСТ 13015.3. В документ о качестве необходимо вносить марку бетона по морозостойкости, </w:t>
      </w:r>
      <w:proofErr w:type="spellStart"/>
      <w:r>
        <w:t>водопоглощению</w:t>
      </w:r>
      <w:proofErr w:type="spellEnd"/>
      <w:r>
        <w:t xml:space="preserve"> и </w:t>
      </w:r>
      <w:proofErr w:type="spellStart"/>
      <w:r>
        <w:t>истираемости</w:t>
      </w:r>
      <w:proofErr w:type="spellEnd"/>
      <w:r>
        <w:t xml:space="preserve"> бетона плит.</w:t>
      </w:r>
    </w:p>
    <w:p w:rsidR="00000000" w:rsidRDefault="00844E25">
      <w:pPr>
        <w:widowControl/>
        <w:ind w:firstLine="284"/>
        <w:jc w:val="both"/>
      </w:pPr>
      <w:r>
        <w:t>По требованию потребителя в документ о качестве вносят результаты контрольных испытаний плит на прочность и другие показатели качества.</w:t>
      </w: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3. МЕТОДЫ  КОНТРОЛЯ</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both"/>
      </w:pPr>
      <w:r>
        <w:t xml:space="preserve">3.1. Прочность бетона на сжатие и растяжение при изгибе следует определять по ГОСТ 10180 или ГОСТ 28570, или ГОСТ 17624, или ГОСТ 22690. При </w:t>
      </w:r>
      <w:r>
        <w:t>изготовлении плит, по способу или режиму уплотнения бетона, приводящих к изменению его состава, следует применять поправочный коэффициент к прочности бетона контрольных образцов, устанавливаемый экспериментально в соответствии с ГОСТ 10180.</w:t>
      </w:r>
    </w:p>
    <w:p w:rsidR="00000000" w:rsidRDefault="00844E25">
      <w:pPr>
        <w:widowControl/>
        <w:ind w:firstLine="284"/>
        <w:jc w:val="both"/>
      </w:pPr>
      <w:r>
        <w:t xml:space="preserve">3.2. Морозостойкость бетона определяют по ГОСТ 10060 или ГОСТ 26134 с насыщением образцов бетона плит, изготовленных по ГОСТ 10180, перед испытанием 5%- </w:t>
      </w:r>
      <w:proofErr w:type="spellStart"/>
      <w:r>
        <w:t>ным</w:t>
      </w:r>
      <w:proofErr w:type="spellEnd"/>
      <w:r>
        <w:t xml:space="preserve"> водным раствором хлорида натрия.</w:t>
      </w:r>
    </w:p>
    <w:p w:rsidR="00000000" w:rsidRDefault="00844E25">
      <w:pPr>
        <w:widowControl/>
        <w:ind w:firstLine="284"/>
        <w:jc w:val="both"/>
      </w:pPr>
      <w:r>
        <w:t>При этом допускается снижение прочности бетона образцов на сжатие не более чем на</w:t>
      </w:r>
      <w:r>
        <w:t xml:space="preserve"> 5% и потеря их массы не более чем на 3%.</w:t>
      </w:r>
    </w:p>
    <w:p w:rsidR="00000000" w:rsidRDefault="00844E25">
      <w:pPr>
        <w:widowControl/>
        <w:ind w:firstLine="284"/>
        <w:jc w:val="both"/>
      </w:pPr>
      <w:r>
        <w:t xml:space="preserve">3.3. </w:t>
      </w:r>
      <w:proofErr w:type="spellStart"/>
      <w:r>
        <w:t>Водопоглощение</w:t>
      </w:r>
      <w:proofErr w:type="spellEnd"/>
      <w:r>
        <w:t xml:space="preserve"> бетона плит определяют по ГОСТ 12730.3.</w:t>
      </w:r>
    </w:p>
    <w:p w:rsidR="00000000" w:rsidRDefault="00844E25">
      <w:pPr>
        <w:widowControl/>
        <w:ind w:firstLine="284"/>
        <w:jc w:val="both"/>
      </w:pPr>
      <w:r>
        <w:t xml:space="preserve">3.4. </w:t>
      </w:r>
      <w:proofErr w:type="spellStart"/>
      <w:r>
        <w:t>Истираемость</w:t>
      </w:r>
      <w:proofErr w:type="spellEnd"/>
      <w:r>
        <w:t xml:space="preserve"> бетона плит определяют по ГОСТ 13087.</w:t>
      </w:r>
    </w:p>
    <w:p w:rsidR="00000000" w:rsidRDefault="00844E25">
      <w:pPr>
        <w:widowControl/>
        <w:ind w:firstLine="284"/>
        <w:jc w:val="both"/>
      </w:pPr>
      <w:r>
        <w:t xml:space="preserve">3.5. </w:t>
      </w:r>
      <w:proofErr w:type="spellStart"/>
      <w:r>
        <w:t>Удобоукладываемость</w:t>
      </w:r>
      <w:proofErr w:type="spellEnd"/>
      <w:r>
        <w:t xml:space="preserve"> бетонной смеси (подвижность, жесткость) определяют по ГОСТ 10181.0 и ГОСТ 10181.1.</w:t>
      </w:r>
    </w:p>
    <w:p w:rsidR="00000000" w:rsidRDefault="00844E25">
      <w:pPr>
        <w:widowControl/>
        <w:ind w:firstLine="284"/>
        <w:jc w:val="both"/>
      </w:pPr>
      <w:r>
        <w:t>3.6. Сварные арматурные изделия контролируют по ГОСТ 10922.</w:t>
      </w:r>
    </w:p>
    <w:p w:rsidR="00000000" w:rsidRDefault="00844E25">
      <w:pPr>
        <w:widowControl/>
        <w:ind w:firstLine="284"/>
        <w:jc w:val="both"/>
      </w:pPr>
      <w:r>
        <w:t>3.7. Размеры и положение конструктивной арматуры в плите, толщину защитного слоя бетона этой арматуры проверяют по ГОСТ 17625 и ГОСТ 22904.</w:t>
      </w:r>
    </w:p>
    <w:p w:rsidR="00000000" w:rsidRDefault="00844E25">
      <w:pPr>
        <w:widowControl/>
        <w:ind w:firstLine="284"/>
        <w:jc w:val="both"/>
      </w:pPr>
      <w:r>
        <w:t xml:space="preserve">3.8. Размеры, отклонения от прямолинейности и </w:t>
      </w:r>
      <w:r>
        <w:t xml:space="preserve">перпендикулярности плит, ширину раскрытия технологических трещин, размеры раковин, наплывов и </w:t>
      </w:r>
      <w:proofErr w:type="spellStart"/>
      <w:r>
        <w:t>околов</w:t>
      </w:r>
      <w:proofErr w:type="spellEnd"/>
      <w:r>
        <w:t xml:space="preserve"> бетона следует проверять методами, установленными ГОСТ 26433.0 и ГОСТ 26433.1.</w:t>
      </w: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4. ТРАНСПОРТИРОВАНИЕ  И  ХРАНЕНИЕ</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both"/>
      </w:pPr>
      <w:r>
        <w:t>4.1. Транспортировать и хранить плиты следует в соответствии с требованиями ГОСТ 13015.4 и настоящего стандарта.</w:t>
      </w:r>
    </w:p>
    <w:p w:rsidR="00000000" w:rsidRDefault="00844E25">
      <w:pPr>
        <w:widowControl/>
        <w:ind w:firstLine="284"/>
        <w:jc w:val="both"/>
      </w:pPr>
      <w:r>
        <w:t>4.2. Плиты перевозят в штабелях, контейнерах по ГОСТ 20259 или поддонах по ГОСТ 18343 транспортом любого вида.</w:t>
      </w:r>
    </w:p>
    <w:p w:rsidR="00000000" w:rsidRDefault="00844E25">
      <w:pPr>
        <w:widowControl/>
        <w:ind w:firstLine="284"/>
        <w:jc w:val="both"/>
      </w:pPr>
      <w:r>
        <w:t>4.3. При транспортировании плиты должны быть уложены на поддоны или прок</w:t>
      </w:r>
      <w:r>
        <w:t>ладки толщиной не менее 25 мм по ТУ 400-1-225, расположенные строго по вертикали одна над другой на расстоянии 0,25 длины плиты от каждого ее торца.</w:t>
      </w:r>
    </w:p>
    <w:p w:rsidR="00000000" w:rsidRDefault="00844E25">
      <w:pPr>
        <w:widowControl/>
        <w:ind w:firstLine="284"/>
        <w:jc w:val="both"/>
      </w:pPr>
      <w:r>
        <w:t>При этом следует обеспечить возможность захвата каждой плиты краном и свободный подъем при разгрузке.</w:t>
      </w:r>
    </w:p>
    <w:p w:rsidR="00000000" w:rsidRDefault="00844E25">
      <w:pPr>
        <w:widowControl/>
        <w:ind w:firstLine="284"/>
        <w:jc w:val="both"/>
      </w:pPr>
      <w:r>
        <w:t>4.4. Высота штабеля плит при транспортировании должна быть не более 1,5 м.</w:t>
      </w:r>
    </w:p>
    <w:p w:rsidR="00000000" w:rsidRDefault="00844E25">
      <w:pPr>
        <w:widowControl/>
        <w:ind w:firstLine="284"/>
        <w:jc w:val="both"/>
      </w:pPr>
      <w:r>
        <w:t>4.5. Погрузка плит навалом и разгрузка их сбрасыванием не допускаются.</w:t>
      </w:r>
    </w:p>
    <w:p w:rsidR="00000000" w:rsidRDefault="00844E25">
      <w:pPr>
        <w:widowControl/>
        <w:ind w:firstLine="284"/>
        <w:jc w:val="both"/>
      </w:pPr>
      <w:r>
        <w:t>4.6. Погрузка и разгрузка плит массой более 50 кг должны осуществляться в соответствии с п. 1.2.6.</w:t>
      </w:r>
    </w:p>
    <w:p w:rsidR="00000000" w:rsidRDefault="00844E25">
      <w:pPr>
        <w:widowControl/>
        <w:ind w:firstLine="284"/>
        <w:jc w:val="both"/>
      </w:pPr>
      <w:r>
        <w:t>4.7. Плиты храня</w:t>
      </w:r>
      <w:r>
        <w:t>т на складе готовой продукции рассортированными по маркам и видам. При этом плиты с размерами сторон до 500 мм следует хранить в контейнерах и пакетах, а плиты с размером сторон более 500 мм - в штабелях.</w:t>
      </w:r>
    </w:p>
    <w:p w:rsidR="00000000" w:rsidRDefault="00844E25">
      <w:pPr>
        <w:widowControl/>
        <w:ind w:firstLine="284"/>
        <w:jc w:val="both"/>
      </w:pPr>
      <w:r>
        <w:t>4.8. Плиты в штабелях при хранении следует укладывать правильными рядами в положении "на ребро", перевязанными стальной лентой по ГОСТ 3560 или стальной проволокой по ГОСТ 3282, либо лицевой поверхностью вверх на поперечных прокладках толщиной не менее 40 мм по ТУ 400-1-225, расположенных строго по вертика</w:t>
      </w:r>
      <w:r>
        <w:t>ли одна под другой на расстоянии 0,25 длины плиты от каждого ее торца.</w:t>
      </w:r>
    </w:p>
    <w:p w:rsidR="00000000" w:rsidRDefault="00844E25">
      <w:pPr>
        <w:widowControl/>
        <w:ind w:firstLine="284"/>
        <w:jc w:val="both"/>
      </w:pPr>
      <w:r>
        <w:t>Высота штабеля плит при хранении должна быть не более 2,0 м.</w:t>
      </w: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5. УКАЗАНИЯ ПО ПРИМЕНЕНИЮ</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both"/>
      </w:pPr>
      <w:r>
        <w:t>5.1. Плиты из бетонов классов В22,5 и В25 предназначены для устройства покрытий садово-парковых и пешеходных дорожек, тротуаров во внутриквартальных проездах, а плиты из бетона классов В30 и В35 - для покрытий тротуаров на магистралях.</w:t>
      </w:r>
    </w:p>
    <w:p w:rsidR="00000000" w:rsidRDefault="00844E25">
      <w:pPr>
        <w:widowControl/>
        <w:ind w:firstLine="284"/>
        <w:jc w:val="both"/>
      </w:pPr>
      <w:r>
        <w:t>5.2. Плиты укладывают на выровненных щебеночных, бетонных, стабилизированных и песчаных основаниях с дифференциацией</w:t>
      </w:r>
      <w:r>
        <w:t xml:space="preserve"> </w:t>
      </w:r>
      <w:proofErr w:type="spellStart"/>
      <w:r>
        <w:t>толщин</w:t>
      </w:r>
      <w:proofErr w:type="spellEnd"/>
      <w:r>
        <w:t xml:space="preserve"> плит, приведенных в табл. 4, в зависимости от физико-механических показателей основания и условий эксплуатации тротуаров, указанных в проекте строительства.</w:t>
      </w:r>
    </w:p>
    <w:p w:rsidR="00000000" w:rsidRDefault="00844E25">
      <w:pPr>
        <w:widowControl/>
        <w:ind w:firstLine="284"/>
        <w:jc w:val="both"/>
      </w:pPr>
      <w:r>
        <w:t>5.3. В качестве выравнивающих (подстилающих) слоев под тротуарные плиты целесообразно использовать сухие или увлажненные песчано-цементные смеси, содержащие цементы марок М300 и М400 от 100 до 150 кг/м</w:t>
      </w:r>
      <w:r>
        <w:rPr>
          <w:vertAlign w:val="superscript"/>
        </w:rPr>
        <w:t>3</w:t>
      </w:r>
      <w:r>
        <w:t>.</w:t>
      </w:r>
    </w:p>
    <w:p w:rsidR="00000000" w:rsidRDefault="00844E25">
      <w:pPr>
        <w:widowControl/>
        <w:ind w:firstLine="284"/>
        <w:jc w:val="both"/>
      </w:pPr>
      <w:r>
        <w:t>5.4. После укладки плит, имеющих монтажные петли, лунки должны быть заделаны цементным раствором 1:3.</w:t>
      </w:r>
    </w:p>
    <w:p w:rsidR="00000000" w:rsidRDefault="00844E25">
      <w:pPr>
        <w:widowControl/>
        <w:ind w:firstLine="284"/>
        <w:jc w:val="both"/>
      </w:pPr>
    </w:p>
    <w:p w:rsidR="00000000" w:rsidRDefault="00844E25">
      <w:pPr>
        <w:widowControl/>
        <w:ind w:firstLine="284"/>
        <w:jc w:val="right"/>
        <w:rPr>
          <w:i/>
        </w:rPr>
        <w:sectPr w:rsidR="00000000">
          <w:pgSz w:w="11907" w:h="16840" w:code="9"/>
          <w:pgMar w:top="1440" w:right="1797" w:bottom="1440" w:left="1797" w:header="720" w:footer="720" w:gutter="0"/>
          <w:cols w:space="720"/>
        </w:sectPr>
      </w:pPr>
    </w:p>
    <w:p w:rsidR="00000000" w:rsidRDefault="00844E25">
      <w:pPr>
        <w:widowControl/>
        <w:ind w:firstLine="284"/>
        <w:jc w:val="right"/>
        <w:rPr>
          <w:i/>
        </w:rPr>
      </w:pPr>
      <w:r>
        <w:rPr>
          <w:i/>
        </w:rPr>
        <w:t xml:space="preserve">ПРИЛОЖЕНИЕ 1 </w:t>
      </w:r>
    </w:p>
    <w:p w:rsidR="00000000" w:rsidRDefault="00844E25">
      <w:pPr>
        <w:widowControl/>
        <w:ind w:firstLine="284"/>
        <w:jc w:val="right"/>
        <w:rPr>
          <w:i/>
        </w:rPr>
      </w:pPr>
      <w:r>
        <w:rPr>
          <w:i/>
        </w:rPr>
        <w:t xml:space="preserve">Обязательное </w:t>
      </w:r>
    </w:p>
    <w:p w:rsidR="00000000" w:rsidRDefault="00844E25">
      <w:pPr>
        <w:widowControl/>
        <w:ind w:firstLine="284"/>
        <w:jc w:val="both"/>
      </w:pPr>
    </w:p>
    <w:p w:rsidR="00000000" w:rsidRDefault="00844E25">
      <w:pPr>
        <w:widowControl/>
        <w:ind w:firstLine="284"/>
        <w:jc w:val="right"/>
      </w:pPr>
      <w:r>
        <w:t xml:space="preserve">Таблица 4 </w:t>
      </w: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ФОРМА И РАЗМЕРЫ ПЛИТ</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134"/>
        <w:gridCol w:w="2694"/>
        <w:gridCol w:w="992"/>
        <w:gridCol w:w="863"/>
        <w:gridCol w:w="1121"/>
        <w:gridCol w:w="1560"/>
        <w:gridCol w:w="1842"/>
        <w:gridCol w:w="1864"/>
        <w:gridCol w:w="1227"/>
        <w:gridCol w:w="1307"/>
      </w:tblGrid>
      <w:tr w:rsidR="00000000">
        <w:tblPrEx>
          <w:tblCellMar>
            <w:top w:w="0" w:type="dxa"/>
            <w:bottom w:w="0" w:type="dxa"/>
          </w:tblCellMar>
        </w:tblPrEx>
        <w:tc>
          <w:tcPr>
            <w:tcW w:w="1134" w:type="dxa"/>
            <w:tcBorders>
              <w:top w:val="single" w:sz="6" w:space="0" w:color="auto"/>
              <w:left w:val="single" w:sz="6" w:space="0" w:color="auto"/>
              <w:right w:val="single" w:sz="6" w:space="0" w:color="auto"/>
            </w:tcBorders>
          </w:tcPr>
          <w:p w:rsidR="00000000" w:rsidRDefault="00844E25">
            <w:pPr>
              <w:widowControl/>
              <w:jc w:val="center"/>
            </w:pPr>
          </w:p>
        </w:tc>
        <w:tc>
          <w:tcPr>
            <w:tcW w:w="269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242" w:type="dxa"/>
            <w:gridSpan w:val="6"/>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Размеры, мм  </w:t>
            </w:r>
          </w:p>
        </w:tc>
        <w:tc>
          <w:tcPr>
            <w:tcW w:w="1227"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30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left w:val="single" w:sz="6" w:space="0" w:color="auto"/>
              <w:right w:val="single" w:sz="6" w:space="0" w:color="auto"/>
            </w:tcBorders>
          </w:tcPr>
          <w:p w:rsidR="00000000" w:rsidRDefault="00844E25">
            <w:pPr>
              <w:widowControl/>
              <w:jc w:val="center"/>
            </w:pPr>
          </w:p>
        </w:tc>
        <w:tc>
          <w:tcPr>
            <w:tcW w:w="269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55" w:type="dxa"/>
            <w:gridSpan w:val="2"/>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Длина </w:t>
            </w:r>
          </w:p>
        </w:tc>
        <w:tc>
          <w:tcPr>
            <w:tcW w:w="1121" w:type="dxa"/>
            <w:tcBorders>
              <w:top w:val="single" w:sz="6" w:space="0" w:color="auto"/>
              <w:left w:val="single" w:sz="6" w:space="0" w:color="auto"/>
              <w:right w:val="single" w:sz="6" w:space="0" w:color="auto"/>
            </w:tcBorders>
          </w:tcPr>
          <w:p w:rsidR="00000000" w:rsidRDefault="00844E25">
            <w:pPr>
              <w:widowControl/>
              <w:jc w:val="center"/>
            </w:pPr>
            <w:r>
              <w:t xml:space="preserve">Ширина </w:t>
            </w:r>
          </w:p>
        </w:tc>
        <w:tc>
          <w:tcPr>
            <w:tcW w:w="5266" w:type="dxa"/>
            <w:gridSpan w:val="3"/>
            <w:tcBorders>
              <w:top w:val="single" w:sz="6" w:space="0" w:color="auto"/>
              <w:left w:val="single" w:sz="6" w:space="0" w:color="auto"/>
              <w:bottom w:val="single" w:sz="6" w:space="0" w:color="auto"/>
              <w:right w:val="single" w:sz="6" w:space="0" w:color="auto"/>
            </w:tcBorders>
          </w:tcPr>
          <w:p w:rsidR="00000000" w:rsidRDefault="00844E25">
            <w:pPr>
              <w:widowControl/>
              <w:jc w:val="center"/>
            </w:pPr>
            <w:r>
              <w:t xml:space="preserve">Толщина </w:t>
            </w:r>
            <w:r>
              <w:pict>
                <v:shape id="_x0000_i1030" type="#_x0000_t75" style="width:8.25pt;height:12pt">
                  <v:imagedata r:id="rId6" o:title=""/>
                </v:shape>
              </w:pict>
            </w:r>
            <w:r>
              <w:t xml:space="preserve"> плит, укладываемых на </w:t>
            </w:r>
          </w:p>
        </w:tc>
        <w:tc>
          <w:tcPr>
            <w:tcW w:w="122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30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left w:val="single" w:sz="6" w:space="0" w:color="auto"/>
              <w:bottom w:val="single" w:sz="6" w:space="0" w:color="auto"/>
              <w:right w:val="single" w:sz="6" w:space="0" w:color="auto"/>
            </w:tcBorders>
          </w:tcPr>
          <w:p w:rsidR="00000000" w:rsidRDefault="00844E25">
            <w:pPr>
              <w:widowControl/>
              <w:jc w:val="center"/>
            </w:pPr>
            <w:r>
              <w:t>Марка</w:t>
            </w:r>
          </w:p>
        </w:tc>
        <w:tc>
          <w:tcPr>
            <w:tcW w:w="269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Форма</w:t>
            </w:r>
          </w:p>
        </w:tc>
        <w:tc>
          <w:tcPr>
            <w:tcW w:w="992"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pict>
                <v:shape id="_x0000_i1031" type="#_x0000_t75" style="width:9pt;height:9pt">
                  <v:imagedata r:id="rId7" o:title=""/>
                </v:shape>
              </w:pict>
            </w:r>
          </w:p>
        </w:tc>
        <w:tc>
          <w:tcPr>
            <w:tcW w:w="863"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pict>
                <v:shape id="_x0000_i1032" type="#_x0000_t75" style="width:12pt;height:14.25pt">
                  <v:imagedata r:id="rId8" o:title=""/>
                </v:shape>
              </w:pict>
            </w:r>
          </w:p>
        </w:tc>
        <w:tc>
          <w:tcPr>
            <w:tcW w:w="1121" w:type="dxa"/>
            <w:tcBorders>
              <w:left w:val="single" w:sz="6" w:space="0" w:color="auto"/>
              <w:bottom w:val="single" w:sz="6" w:space="0" w:color="auto"/>
              <w:right w:val="single" w:sz="6" w:space="0" w:color="auto"/>
            </w:tcBorders>
          </w:tcPr>
          <w:p w:rsidR="00000000" w:rsidRDefault="00844E25">
            <w:pPr>
              <w:widowControl/>
              <w:jc w:val="center"/>
            </w:pPr>
            <w:r>
              <w:pict>
                <v:shape id="_x0000_i1033" type="#_x0000_t75" style="width:8.25pt;height:12pt">
                  <v:imagedata r:id="rId9" o:title=""/>
                </v:shape>
              </w:pict>
            </w:r>
          </w:p>
        </w:tc>
        <w:tc>
          <w:tcPr>
            <w:tcW w:w="156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щебеночных и бетонных основаниях </w:t>
            </w:r>
          </w:p>
        </w:tc>
        <w:tc>
          <w:tcPr>
            <w:tcW w:w="1842"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песчаных и стабилизированных основаниях </w:t>
            </w:r>
          </w:p>
        </w:tc>
        <w:tc>
          <w:tcPr>
            <w:tcW w:w="186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щебеночных и бетонных основаниях на тротуарах в местах заезда тяжелого транспорта </w:t>
            </w:r>
          </w:p>
        </w:tc>
        <w:tc>
          <w:tcPr>
            <w:tcW w:w="122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Масса, кг</w:t>
            </w:r>
          </w:p>
        </w:tc>
        <w:tc>
          <w:tcPr>
            <w:tcW w:w="1307" w:type="dxa"/>
            <w:tcBorders>
              <w:left w:val="single" w:sz="6" w:space="0" w:color="auto"/>
              <w:bottom w:val="single" w:sz="6" w:space="0" w:color="auto"/>
              <w:right w:val="single" w:sz="6" w:space="0" w:color="auto"/>
            </w:tcBorders>
          </w:tcPr>
          <w:p w:rsidR="00000000" w:rsidRDefault="00844E25">
            <w:pPr>
              <w:widowControl/>
              <w:jc w:val="center"/>
            </w:pPr>
            <w:r>
              <w:t>Кол. плит в 1 м</w:t>
            </w:r>
            <w:r>
              <w:rPr>
                <w:vertAlign w:val="superscript"/>
              </w:rPr>
              <w:t>2</w:t>
            </w:r>
            <w:r>
              <w:t>, шт.</w:t>
            </w:r>
          </w:p>
        </w:tc>
      </w:tr>
    </w:tbl>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Квадратные плиты</w:t>
      </w:r>
    </w:p>
    <w:p w:rsidR="00000000" w:rsidRDefault="00844E25">
      <w:pPr>
        <w:pStyle w:val="Heading"/>
        <w:widowControl/>
        <w:ind w:firstLine="284"/>
        <w:jc w:val="both"/>
        <w:rPr>
          <w:rFonts w:ascii="Times New Roman" w:hAnsi="Times New Roman"/>
          <w:sz w:val="20"/>
        </w:rPr>
      </w:pPr>
    </w:p>
    <w:tbl>
      <w:tblPr>
        <w:tblW w:w="0" w:type="auto"/>
        <w:tblInd w:w="29" w:type="dxa"/>
        <w:tblLayout w:type="fixed"/>
        <w:tblCellMar>
          <w:left w:w="30" w:type="dxa"/>
          <w:right w:w="30" w:type="dxa"/>
        </w:tblCellMar>
        <w:tblLook w:val="0000" w:firstRow="0" w:lastRow="0" w:firstColumn="0" w:lastColumn="0" w:noHBand="0" w:noVBand="0"/>
      </w:tblPr>
      <w:tblGrid>
        <w:gridCol w:w="1134"/>
        <w:gridCol w:w="2695"/>
        <w:gridCol w:w="1134"/>
        <w:gridCol w:w="838"/>
        <w:gridCol w:w="1118"/>
        <w:gridCol w:w="1538"/>
        <w:gridCol w:w="1815"/>
        <w:gridCol w:w="1818"/>
        <w:gridCol w:w="1239"/>
        <w:gridCol w:w="1277"/>
      </w:tblGrid>
      <w:tr w:rsidR="00000000">
        <w:tblPrEx>
          <w:tblCellMar>
            <w:top w:w="0" w:type="dxa"/>
            <w:bottom w:w="0" w:type="dxa"/>
          </w:tblCellMar>
        </w:tblPrEx>
        <w:tc>
          <w:tcPr>
            <w:tcW w:w="1134" w:type="dxa"/>
            <w:tcBorders>
              <w:top w:val="single" w:sz="6" w:space="0" w:color="auto"/>
              <w:left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1К.5</w:t>
            </w:r>
          </w:p>
        </w:tc>
        <w:tc>
          <w:tcPr>
            <w:tcW w:w="2694" w:type="dxa"/>
            <w:tcBorders>
              <w:top w:val="single" w:sz="6" w:space="0" w:color="auto"/>
              <w:left w:val="single" w:sz="6" w:space="0" w:color="auto"/>
              <w:right w:val="single" w:sz="6" w:space="0" w:color="auto"/>
            </w:tcBorders>
          </w:tcPr>
          <w:p w:rsidR="00000000" w:rsidRDefault="00844E25">
            <w:pPr>
              <w:widowControl/>
              <w:jc w:val="both"/>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8"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7"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left w:val="single" w:sz="6" w:space="0" w:color="auto"/>
              <w:bottom w:val="single" w:sz="6" w:space="0" w:color="auto"/>
              <w:right w:val="single" w:sz="6" w:space="0" w:color="auto"/>
            </w:tcBorders>
          </w:tcPr>
          <w:p w:rsidR="00000000" w:rsidRDefault="00844E25">
            <w:pPr>
              <w:widowControl/>
              <w:jc w:val="both"/>
            </w:pPr>
            <w:r>
              <w:t>1К.6</w:t>
            </w:r>
          </w:p>
        </w:tc>
        <w:tc>
          <w:tcPr>
            <w:tcW w:w="2694" w:type="dxa"/>
            <w:tcBorders>
              <w:left w:val="single" w:sz="6" w:space="0" w:color="auto"/>
              <w:right w:val="single" w:sz="6" w:space="0" w:color="auto"/>
            </w:tcBorders>
          </w:tcPr>
          <w:p w:rsidR="00000000" w:rsidRDefault="00844E25">
            <w:pPr>
              <w:widowControl/>
              <w:jc w:val="center"/>
            </w:pPr>
            <w:r>
              <w:pict>
                <v:shape id="_x0000_i1034" type="#_x0000_t75" style="width:118.5pt;height:90.75pt">
                  <v:imagedata r:id="rId10" o:title=""/>
                </v:shape>
              </w:pict>
            </w:r>
          </w:p>
        </w:tc>
        <w:tc>
          <w:tcPr>
            <w:tcW w:w="1134" w:type="dxa"/>
            <w:tcBorders>
              <w:left w:val="single" w:sz="6" w:space="0" w:color="auto"/>
              <w:right w:val="single" w:sz="6" w:space="0" w:color="auto"/>
            </w:tcBorders>
          </w:tcPr>
          <w:p w:rsidR="00000000" w:rsidRDefault="00844E25">
            <w:pPr>
              <w:widowControl/>
              <w:jc w:val="center"/>
            </w:pPr>
            <w:r>
              <w:t>200</w:t>
            </w:r>
          </w:p>
        </w:tc>
        <w:tc>
          <w:tcPr>
            <w:tcW w:w="838" w:type="dxa"/>
            <w:tcBorders>
              <w:left w:val="single" w:sz="6" w:space="0" w:color="auto"/>
              <w:right w:val="single" w:sz="6" w:space="0" w:color="auto"/>
            </w:tcBorders>
          </w:tcPr>
          <w:p w:rsidR="00000000" w:rsidRDefault="00844E25">
            <w:pPr>
              <w:widowControl/>
              <w:jc w:val="center"/>
            </w:pPr>
            <w:r>
              <w:t>-</w:t>
            </w:r>
          </w:p>
        </w:tc>
        <w:tc>
          <w:tcPr>
            <w:tcW w:w="1118" w:type="dxa"/>
            <w:tcBorders>
              <w:left w:val="single" w:sz="6" w:space="0" w:color="auto"/>
              <w:right w:val="single" w:sz="6" w:space="0" w:color="auto"/>
            </w:tcBorders>
          </w:tcPr>
          <w:p w:rsidR="00000000" w:rsidRDefault="00844E25">
            <w:pPr>
              <w:widowControl/>
              <w:jc w:val="center"/>
            </w:pPr>
            <w:r>
              <w:t>200</w:t>
            </w:r>
          </w:p>
        </w:tc>
        <w:tc>
          <w:tcPr>
            <w:tcW w:w="1537" w:type="dxa"/>
            <w:tcBorders>
              <w:left w:val="single" w:sz="6" w:space="0" w:color="auto"/>
              <w:right w:val="single" w:sz="6" w:space="0" w:color="auto"/>
            </w:tcBorders>
          </w:tcPr>
          <w:p w:rsidR="00000000" w:rsidRDefault="00844E25">
            <w:pPr>
              <w:widowControl/>
              <w:jc w:val="center"/>
            </w:pPr>
            <w:r>
              <w:t xml:space="preserve">  </w:t>
            </w:r>
          </w:p>
        </w:tc>
        <w:tc>
          <w:tcPr>
            <w:tcW w:w="1815" w:type="dxa"/>
            <w:tcBorders>
              <w:left w:val="single" w:sz="6" w:space="0" w:color="auto"/>
              <w:right w:val="single" w:sz="6" w:space="0" w:color="auto"/>
            </w:tcBorders>
          </w:tcPr>
          <w:p w:rsidR="00000000" w:rsidRDefault="00844E25">
            <w:pPr>
              <w:widowControl/>
              <w:jc w:val="center"/>
            </w:pPr>
            <w:r>
              <w:t xml:space="preserve">  </w:t>
            </w:r>
          </w:p>
        </w:tc>
        <w:tc>
          <w:tcPr>
            <w:tcW w:w="1816" w:type="dxa"/>
            <w:tcBorders>
              <w:left w:val="single" w:sz="6" w:space="0" w:color="auto"/>
              <w:right w:val="single" w:sz="6" w:space="0" w:color="auto"/>
            </w:tcBorders>
          </w:tcPr>
          <w:p w:rsidR="00000000" w:rsidRDefault="00844E25">
            <w:pPr>
              <w:widowControl/>
              <w:jc w:val="center"/>
            </w:pPr>
            <w:r>
              <w:t>80</w:t>
            </w:r>
          </w:p>
        </w:tc>
        <w:tc>
          <w:tcPr>
            <w:tcW w:w="1239" w:type="dxa"/>
            <w:tcBorders>
              <w:left w:val="single" w:sz="6" w:space="0" w:color="auto"/>
              <w:right w:val="single" w:sz="6" w:space="0" w:color="auto"/>
            </w:tcBorders>
          </w:tcPr>
          <w:p w:rsidR="00000000" w:rsidRDefault="00844E25">
            <w:pPr>
              <w:widowControl/>
              <w:jc w:val="center"/>
            </w:pPr>
            <w:r>
              <w:t>7,68</w:t>
            </w:r>
          </w:p>
        </w:tc>
        <w:tc>
          <w:tcPr>
            <w:tcW w:w="1276" w:type="dxa"/>
            <w:tcBorders>
              <w:left w:val="single" w:sz="6" w:space="0" w:color="auto"/>
              <w:right w:val="single" w:sz="6" w:space="0" w:color="auto"/>
            </w:tcBorders>
          </w:tcPr>
          <w:p w:rsidR="00000000" w:rsidRDefault="00844E25">
            <w:pPr>
              <w:widowControl/>
              <w:jc w:val="center"/>
            </w:pPr>
            <w:r>
              <w:t>25,0</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1К.8</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2К.5</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8"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81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2К.6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8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15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w:t>
            </w: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15,00</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16,0</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2К.10</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39" w:type="dxa"/>
            <w:tcBorders>
              <w:left w:val="single" w:sz="6" w:space="0" w:color="auto"/>
              <w:bottom w:val="single" w:sz="6" w:space="0" w:color="auto"/>
              <w:right w:val="single" w:sz="6" w:space="0" w:color="auto"/>
            </w:tcBorders>
          </w:tcPr>
          <w:p w:rsidR="00000000" w:rsidRDefault="00844E25">
            <w:pPr>
              <w:widowControl/>
              <w:jc w:val="center"/>
            </w:pPr>
          </w:p>
        </w:tc>
        <w:tc>
          <w:tcPr>
            <w:tcW w:w="1276"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3К.5</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3К.6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8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15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21,0 </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11,1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3К</w:t>
            </w:r>
            <w:r>
              <w:rPr>
                <w:rFonts w:ascii="Times New Roman" w:hAnsi="Times New Roman"/>
              </w:rPr>
              <w:t>.10</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4К.5</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4К.7</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375</w:t>
            </w:r>
          </w:p>
        </w:tc>
        <w:tc>
          <w:tcPr>
            <w:tcW w:w="8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375</w:t>
            </w:r>
          </w:p>
        </w:tc>
        <w:tc>
          <w:tcPr>
            <w:tcW w:w="15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33,75</w:t>
            </w: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7,16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4К.10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5К.5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5К.7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400 </w:t>
            </w:r>
          </w:p>
        </w:tc>
        <w:tc>
          <w:tcPr>
            <w:tcW w:w="8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400</w:t>
            </w:r>
          </w:p>
        </w:tc>
        <w:tc>
          <w:tcPr>
            <w:tcW w:w="15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w:t>
            </w: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38,4</w:t>
            </w: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6,25</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5К.10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6К.5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left w:w="31" w:type="dxa"/>
            <w:bottom w:w="0" w:type="dxa"/>
            <w:right w:w="31"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6К.7   </w:t>
            </w:r>
          </w:p>
        </w:tc>
        <w:tc>
          <w:tcPr>
            <w:tcW w:w="2695"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500</w:t>
            </w:r>
          </w:p>
        </w:tc>
        <w:tc>
          <w:tcPr>
            <w:tcW w:w="8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500</w:t>
            </w:r>
          </w:p>
        </w:tc>
        <w:tc>
          <w:tcPr>
            <w:tcW w:w="15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81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60,0</w:t>
            </w:r>
          </w:p>
        </w:tc>
        <w:tc>
          <w:tcPr>
            <w:tcW w:w="127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4,00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6К.10</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7К.6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8"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left w:w="31" w:type="dxa"/>
            <w:bottom w:w="0" w:type="dxa"/>
            <w:right w:w="31"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7К.8</w:t>
            </w:r>
          </w:p>
        </w:tc>
        <w:tc>
          <w:tcPr>
            <w:tcW w:w="2695"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750 </w:t>
            </w:r>
          </w:p>
        </w:tc>
        <w:tc>
          <w:tcPr>
            <w:tcW w:w="8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750</w:t>
            </w:r>
          </w:p>
        </w:tc>
        <w:tc>
          <w:tcPr>
            <w:tcW w:w="153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135,0</w:t>
            </w:r>
          </w:p>
        </w:tc>
        <w:tc>
          <w:tcPr>
            <w:tcW w:w="127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1,78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7К.10</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81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8К.8</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3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18"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38"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1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3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left w:w="31" w:type="dxa"/>
            <w:bottom w:w="0" w:type="dxa"/>
            <w:right w:w="31"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8К.10</w:t>
            </w:r>
          </w:p>
        </w:tc>
        <w:tc>
          <w:tcPr>
            <w:tcW w:w="2695" w:type="dxa"/>
            <w:tcBorders>
              <w:left w:val="single" w:sz="6" w:space="0" w:color="auto"/>
              <w:bottom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1000</w:t>
            </w:r>
          </w:p>
        </w:tc>
        <w:tc>
          <w:tcPr>
            <w:tcW w:w="83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18"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1000</w:t>
            </w:r>
          </w:p>
        </w:tc>
        <w:tc>
          <w:tcPr>
            <w:tcW w:w="153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81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81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3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240,0 </w:t>
            </w: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1,00 </w:t>
            </w:r>
          </w:p>
        </w:tc>
      </w:tr>
    </w:tbl>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Прямоугольные плиты</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134"/>
        <w:gridCol w:w="2694"/>
        <w:gridCol w:w="1134"/>
        <w:gridCol w:w="850"/>
        <w:gridCol w:w="1134"/>
        <w:gridCol w:w="1559"/>
        <w:gridCol w:w="1799"/>
        <w:gridCol w:w="1745"/>
        <w:gridCol w:w="1276"/>
        <w:gridCol w:w="1277"/>
      </w:tblGrid>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1П.5</w:t>
            </w:r>
          </w:p>
        </w:tc>
        <w:tc>
          <w:tcPr>
            <w:tcW w:w="2694" w:type="dxa"/>
            <w:tcBorders>
              <w:top w:val="single" w:sz="6" w:space="0" w:color="auto"/>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35" type="#_x0000_t75" style="width:113.25pt;height:75.75pt">
                  <v:imagedata r:id="rId11" o:title=""/>
                </v:shape>
              </w:pic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right w:val="single" w:sz="6" w:space="0" w:color="auto"/>
            </w:tcBorders>
          </w:tcPr>
          <w:p w:rsidR="00000000" w:rsidRDefault="00844E25">
            <w:pPr>
              <w:widowControl/>
              <w:jc w:val="both"/>
            </w:pPr>
            <w:r>
              <w:t>1П.6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375</w:t>
            </w:r>
          </w:p>
        </w:tc>
        <w:tc>
          <w:tcPr>
            <w:tcW w:w="850" w:type="dxa"/>
            <w:tcBorders>
              <w:left w:val="single" w:sz="6" w:space="0" w:color="auto"/>
              <w:right w:val="single" w:sz="6" w:space="0" w:color="auto"/>
            </w:tcBorders>
          </w:tcPr>
          <w:p w:rsidR="00000000" w:rsidRDefault="00844E25">
            <w:pPr>
              <w:widowControl/>
              <w:jc w:val="center"/>
            </w:pPr>
            <w:r>
              <w:rPr>
                <w:lang w:val="en-US"/>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widowControl/>
              <w:jc w:val="center"/>
            </w:pPr>
            <w:r>
              <w:t>22,50</w:t>
            </w:r>
          </w:p>
        </w:tc>
        <w:tc>
          <w:tcPr>
            <w:tcW w:w="1277" w:type="dxa"/>
            <w:tcBorders>
              <w:left w:val="single" w:sz="6" w:space="0" w:color="auto"/>
              <w:right w:val="single" w:sz="6" w:space="0" w:color="auto"/>
            </w:tcBorders>
          </w:tcPr>
          <w:p w:rsidR="00000000" w:rsidRDefault="00844E25">
            <w:pPr>
              <w:widowControl/>
              <w:jc w:val="center"/>
            </w:pPr>
            <w:r>
              <w:t xml:space="preserve">10,67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1П.10</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2П.5</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2П.7</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50 </w:t>
            </w: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8,0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2П.10</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3П.5</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3П.7</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375</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45,0</w:t>
            </w: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5,33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3П.10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4П.6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4П.7</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750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375</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67,5</w:t>
            </w: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3,68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4П.10</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60 </w:t>
            </w: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5П.6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5П.7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750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90,0</w:t>
            </w:r>
          </w:p>
        </w:tc>
        <w:tc>
          <w:tcPr>
            <w:tcW w:w="127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2,7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5П.10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6П.8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79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745"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150,4</w:t>
            </w:r>
          </w:p>
        </w:tc>
        <w:tc>
          <w:tcPr>
            <w:tcW w:w="1275"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6П.10</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9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4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5"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bl>
    <w:p w:rsidR="00000000" w:rsidRDefault="00844E25">
      <w:pPr>
        <w:pStyle w:val="Heading"/>
        <w:widowControl/>
        <w:ind w:firstLine="284"/>
        <w:jc w:val="both"/>
        <w:rPr>
          <w:rFonts w:ascii="Times New Roman" w:hAnsi="Times New Roman"/>
          <w:sz w:val="20"/>
          <w:lang w:val="en-US"/>
        </w:rPr>
      </w:pPr>
    </w:p>
    <w:p w:rsidR="00000000" w:rsidRDefault="00844E25">
      <w:pPr>
        <w:pStyle w:val="Heading"/>
        <w:widowControl/>
        <w:ind w:firstLine="284"/>
        <w:jc w:val="both"/>
        <w:rPr>
          <w:rFonts w:ascii="Times New Roman" w:hAnsi="Times New Roman"/>
          <w:sz w:val="20"/>
          <w:lang w:val="en-US"/>
        </w:rPr>
      </w:pPr>
    </w:p>
    <w:p w:rsidR="00000000" w:rsidRDefault="00844E25">
      <w:pPr>
        <w:pStyle w:val="Heading"/>
        <w:widowControl/>
        <w:ind w:firstLine="284"/>
        <w:jc w:val="both"/>
        <w:rPr>
          <w:rFonts w:ascii="Times New Roman" w:hAnsi="Times New Roman"/>
          <w:sz w:val="20"/>
          <w:lang w:val="en-US"/>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Шестиугольные плиты</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134"/>
        <w:gridCol w:w="2694"/>
        <w:gridCol w:w="1134"/>
        <w:gridCol w:w="850"/>
        <w:gridCol w:w="1134"/>
        <w:gridCol w:w="1559"/>
        <w:gridCol w:w="1843"/>
        <w:gridCol w:w="1701"/>
        <w:gridCol w:w="1276"/>
        <w:gridCol w:w="1277"/>
      </w:tblGrid>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1Ш.5</w:t>
            </w:r>
          </w:p>
        </w:tc>
        <w:tc>
          <w:tcPr>
            <w:tcW w:w="2694" w:type="dxa"/>
            <w:tcBorders>
              <w:top w:val="single" w:sz="6" w:space="0" w:color="auto"/>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36" type="#_x0000_t75" style="width:119.25pt;height:99pt">
                  <v:imagedata r:id="rId12" o:title=""/>
                </v:shape>
              </w:pic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widowControl/>
              <w:jc w:val="both"/>
            </w:pPr>
            <w:r>
              <w:t>1К.6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widowControl/>
              <w:jc w:val="center"/>
            </w:pPr>
            <w:r>
              <w:t>250</w:t>
            </w:r>
          </w:p>
        </w:tc>
        <w:tc>
          <w:tcPr>
            <w:tcW w:w="850" w:type="dxa"/>
            <w:tcBorders>
              <w:left w:val="single" w:sz="6" w:space="0" w:color="auto"/>
              <w:right w:val="single" w:sz="6" w:space="0" w:color="auto"/>
            </w:tcBorders>
          </w:tcPr>
          <w:p w:rsidR="00000000" w:rsidRDefault="00844E25">
            <w:pPr>
              <w:widowControl/>
              <w:jc w:val="center"/>
            </w:pPr>
            <w:r>
              <w:t>-</w:t>
            </w:r>
          </w:p>
        </w:tc>
        <w:tc>
          <w:tcPr>
            <w:tcW w:w="1134" w:type="dxa"/>
            <w:tcBorders>
              <w:left w:val="single" w:sz="6" w:space="0" w:color="auto"/>
              <w:right w:val="single" w:sz="6" w:space="0" w:color="auto"/>
            </w:tcBorders>
          </w:tcPr>
          <w:p w:rsidR="00000000" w:rsidRDefault="00844E25">
            <w:pPr>
              <w:widowControl/>
              <w:jc w:val="center"/>
            </w:pPr>
            <w:r>
              <w:t>432</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widowControl/>
              <w:jc w:val="center"/>
            </w:pPr>
            <w:r>
              <w:t>38,8</w:t>
            </w:r>
          </w:p>
        </w:tc>
        <w:tc>
          <w:tcPr>
            <w:tcW w:w="1277" w:type="dxa"/>
            <w:tcBorders>
              <w:left w:val="single" w:sz="6" w:space="0" w:color="auto"/>
              <w:right w:val="single" w:sz="6" w:space="0" w:color="auto"/>
            </w:tcBorders>
          </w:tcPr>
          <w:p w:rsidR="00000000" w:rsidRDefault="00844E25">
            <w:pPr>
              <w:widowControl/>
              <w:jc w:val="center"/>
            </w:pPr>
            <w:r>
              <w:t xml:space="preserve">6,17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1Ш.10</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w:t>
            </w: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2Ш.5</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2Ш.7</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375</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648</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87,4</w:t>
            </w:r>
          </w:p>
        </w:tc>
        <w:tc>
          <w:tcPr>
            <w:tcW w:w="127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1,37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2Ш.10</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3Ш.6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3Ш.8</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865</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155,7</w:t>
            </w:r>
          </w:p>
        </w:tc>
        <w:tc>
          <w:tcPr>
            <w:tcW w:w="127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0,65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3Ш.10</w:t>
            </w:r>
          </w:p>
        </w:tc>
        <w:tc>
          <w:tcPr>
            <w:tcW w:w="2694" w:type="dxa"/>
            <w:tcBorders>
              <w:left w:val="single" w:sz="6" w:space="0" w:color="auto"/>
              <w:bottom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bl>
    <w:p w:rsidR="00000000" w:rsidRDefault="00844E25">
      <w:pPr>
        <w:pStyle w:val="Preformat"/>
        <w:widowControl/>
        <w:ind w:firstLine="284"/>
        <w:jc w:val="both"/>
        <w:rPr>
          <w:rFonts w:ascii="Times New Roman" w:hAnsi="Times New Roman"/>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 xml:space="preserve">Пятиугольные </w:t>
      </w:r>
      <w:proofErr w:type="spellStart"/>
      <w:r>
        <w:rPr>
          <w:rFonts w:ascii="Times New Roman" w:hAnsi="Times New Roman"/>
          <w:sz w:val="20"/>
        </w:rPr>
        <w:t>до</w:t>
      </w:r>
      <w:r>
        <w:rPr>
          <w:rFonts w:ascii="Times New Roman" w:hAnsi="Times New Roman"/>
          <w:sz w:val="20"/>
        </w:rPr>
        <w:t>борные</w:t>
      </w:r>
      <w:proofErr w:type="spellEnd"/>
      <w:r>
        <w:rPr>
          <w:rFonts w:ascii="Times New Roman" w:hAnsi="Times New Roman"/>
          <w:sz w:val="20"/>
        </w:rPr>
        <w:t xml:space="preserve"> плиты для окаймления квадратных и</w:t>
      </w:r>
      <w:r>
        <w:rPr>
          <w:rFonts w:ascii="Times New Roman" w:hAnsi="Times New Roman"/>
          <w:sz w:val="20"/>
          <w:lang w:val="en-US"/>
        </w:rPr>
        <w:t xml:space="preserve"> </w:t>
      </w:r>
      <w:r>
        <w:rPr>
          <w:rFonts w:ascii="Times New Roman" w:hAnsi="Times New Roman"/>
          <w:sz w:val="20"/>
        </w:rPr>
        <w:t>прямоугольных плит при диагональном способе их укладки</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134"/>
        <w:gridCol w:w="2694"/>
        <w:gridCol w:w="1134"/>
        <w:gridCol w:w="850"/>
        <w:gridCol w:w="1134"/>
        <w:gridCol w:w="1559"/>
        <w:gridCol w:w="1843"/>
        <w:gridCol w:w="1701"/>
        <w:gridCol w:w="1276"/>
        <w:gridCol w:w="1276"/>
      </w:tblGrid>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1Д.5</w:t>
            </w:r>
          </w:p>
        </w:tc>
        <w:tc>
          <w:tcPr>
            <w:tcW w:w="2694" w:type="dxa"/>
            <w:tcBorders>
              <w:top w:val="single" w:sz="6" w:space="0" w:color="auto"/>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37" type="#_x0000_t75" style="width:126pt;height:97.5pt">
                  <v:imagedata r:id="rId13" o:title=""/>
                </v:shape>
              </w:pict>
            </w:r>
            <w:r>
              <w:t xml:space="preserve">  </w: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701"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1Д.6</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177</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90</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353 </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15,12</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15,87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1Д.10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2Д.5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2Д.6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212</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253</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414 </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35,9</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6,73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2Д.10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3Д.5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3Д.6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233</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152</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466</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7,99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3Д.10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4Д.5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4Д.6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265</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178</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530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39,5</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6,08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4Д.10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5Д.5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5Д.6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283</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368</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566 </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69,2</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3,47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5Д.10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6Д.5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6Д.6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353</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90</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706</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45,16</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5,31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6Д.10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7Д.6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7Д.8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529</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442</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1058</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179,3</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1,34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7Д.10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8Д.8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707</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86</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1414</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149,6</w:t>
            </w: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1,03</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8Д.10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bl>
    <w:p w:rsidR="00000000" w:rsidRDefault="00844E25">
      <w:pPr>
        <w:pStyle w:val="Preformat"/>
        <w:widowControl/>
        <w:ind w:firstLine="284"/>
        <w:jc w:val="both"/>
        <w:rPr>
          <w:rFonts w:ascii="Times New Roman" w:hAnsi="Times New Roman"/>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 xml:space="preserve">Пятиугольные </w:t>
      </w:r>
      <w:proofErr w:type="spellStart"/>
      <w:r>
        <w:rPr>
          <w:rFonts w:ascii="Times New Roman" w:hAnsi="Times New Roman"/>
          <w:sz w:val="20"/>
        </w:rPr>
        <w:t>доборные</w:t>
      </w:r>
      <w:proofErr w:type="spellEnd"/>
      <w:r>
        <w:rPr>
          <w:rFonts w:ascii="Times New Roman" w:hAnsi="Times New Roman"/>
          <w:sz w:val="20"/>
        </w:rPr>
        <w:t xml:space="preserve"> плиты для окаймления шестиугольных плит</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134"/>
        <w:gridCol w:w="2694"/>
        <w:gridCol w:w="1134"/>
        <w:gridCol w:w="850"/>
        <w:gridCol w:w="1134"/>
        <w:gridCol w:w="1559"/>
        <w:gridCol w:w="1843"/>
        <w:gridCol w:w="1701"/>
        <w:gridCol w:w="1276"/>
        <w:gridCol w:w="1277"/>
      </w:tblGrid>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9Д.5   </w:t>
            </w:r>
          </w:p>
        </w:tc>
        <w:tc>
          <w:tcPr>
            <w:tcW w:w="2694" w:type="dxa"/>
            <w:tcBorders>
              <w:top w:val="single" w:sz="6" w:space="0" w:color="auto"/>
              <w:left w:val="single" w:sz="6" w:space="0" w:color="auto"/>
              <w:right w:val="single" w:sz="6" w:space="0" w:color="auto"/>
            </w:tcBorders>
          </w:tcPr>
          <w:p w:rsidR="00000000" w:rsidRDefault="00844E25">
            <w:pPr>
              <w:widowControl/>
              <w:jc w:val="both"/>
              <w:rPr>
                <w:lang w:val="en-US"/>
              </w:rPr>
            </w:pPr>
          </w:p>
          <w:p w:rsidR="00000000" w:rsidRDefault="00844E25">
            <w:pPr>
              <w:widowControl/>
              <w:jc w:val="both"/>
            </w:pPr>
            <w:r>
              <w:pict>
                <v:shape id="_x0000_i1038" type="#_x0000_t75" style="width:127.5pt;height:98.25pt">
                  <v:imagedata r:id="rId14" o:title=""/>
                </v:shape>
              </w:pic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widowControl/>
              <w:jc w:val="both"/>
            </w:pPr>
            <w:r>
              <w:t>9Д.6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widowControl/>
              <w:jc w:val="center"/>
            </w:pPr>
            <w:r>
              <w:t>125</w:t>
            </w:r>
          </w:p>
        </w:tc>
        <w:tc>
          <w:tcPr>
            <w:tcW w:w="850" w:type="dxa"/>
            <w:tcBorders>
              <w:left w:val="single" w:sz="6" w:space="0" w:color="auto"/>
              <w:right w:val="single" w:sz="6" w:space="0" w:color="auto"/>
            </w:tcBorders>
          </w:tcPr>
          <w:p w:rsidR="00000000" w:rsidRDefault="00844E25">
            <w:pPr>
              <w:widowControl/>
              <w:jc w:val="center"/>
            </w:pPr>
            <w:r>
              <w:t>125</w:t>
            </w:r>
          </w:p>
        </w:tc>
        <w:tc>
          <w:tcPr>
            <w:tcW w:w="1134" w:type="dxa"/>
            <w:tcBorders>
              <w:left w:val="single" w:sz="6" w:space="0" w:color="auto"/>
              <w:right w:val="single" w:sz="6" w:space="0" w:color="auto"/>
            </w:tcBorders>
          </w:tcPr>
          <w:p w:rsidR="00000000" w:rsidRDefault="00844E25">
            <w:pPr>
              <w:widowControl/>
              <w:jc w:val="center"/>
            </w:pPr>
            <w:r>
              <w:t>432</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widowControl/>
              <w:jc w:val="center"/>
            </w:pPr>
            <w:r>
              <w:t>19,5</w:t>
            </w:r>
          </w:p>
        </w:tc>
        <w:tc>
          <w:tcPr>
            <w:tcW w:w="1277" w:type="dxa"/>
            <w:tcBorders>
              <w:left w:val="single" w:sz="6" w:space="0" w:color="auto"/>
              <w:right w:val="single" w:sz="6" w:space="0" w:color="auto"/>
            </w:tcBorders>
          </w:tcPr>
          <w:p w:rsidR="00000000" w:rsidRDefault="00844E25">
            <w:pPr>
              <w:widowControl/>
              <w:jc w:val="center"/>
            </w:pPr>
            <w:r>
              <w:t>12,34</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9Д.10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10Д.5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10Д.7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187</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375</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648</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72,86</w:t>
            </w:r>
          </w:p>
        </w:tc>
        <w:tc>
          <w:tcPr>
            <w:tcW w:w="127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3,29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10Д.10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11Д.6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11Д.8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865</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77,85</w:t>
            </w:r>
          </w:p>
        </w:tc>
        <w:tc>
          <w:tcPr>
            <w:tcW w:w="1277"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3,08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11Д.10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7"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bl>
    <w:p w:rsidR="00000000" w:rsidRDefault="00844E25">
      <w:pPr>
        <w:pStyle w:val="Heading"/>
        <w:widowControl/>
        <w:ind w:firstLine="284"/>
        <w:jc w:val="both"/>
        <w:rPr>
          <w:rFonts w:ascii="Times New Roman" w:hAnsi="Times New Roman"/>
          <w:sz w:val="20"/>
          <w:lang w:val="en-US"/>
        </w:rPr>
      </w:pPr>
    </w:p>
    <w:p w:rsidR="00000000" w:rsidRDefault="00844E25">
      <w:pPr>
        <w:pStyle w:val="Heading"/>
        <w:widowControl/>
        <w:ind w:firstLine="284"/>
        <w:jc w:val="both"/>
        <w:rPr>
          <w:rFonts w:ascii="Times New Roman" w:hAnsi="Times New Roman"/>
          <w:sz w:val="20"/>
          <w:lang w:val="en-US"/>
        </w:rPr>
      </w:pP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 xml:space="preserve">Четырехугольные </w:t>
      </w:r>
      <w:proofErr w:type="spellStart"/>
      <w:r>
        <w:rPr>
          <w:rFonts w:ascii="Times New Roman" w:hAnsi="Times New Roman"/>
          <w:sz w:val="20"/>
        </w:rPr>
        <w:t>доборные</w:t>
      </w:r>
      <w:proofErr w:type="spellEnd"/>
      <w:r>
        <w:rPr>
          <w:rFonts w:ascii="Times New Roman" w:hAnsi="Times New Roman"/>
          <w:sz w:val="20"/>
        </w:rPr>
        <w:t xml:space="preserve"> плиты для</w:t>
      </w:r>
      <w:r>
        <w:rPr>
          <w:rFonts w:ascii="Times New Roman" w:hAnsi="Times New Roman"/>
          <w:sz w:val="20"/>
          <w:lang w:val="en-US"/>
        </w:rPr>
        <w:t xml:space="preserve"> </w:t>
      </w:r>
      <w:r>
        <w:rPr>
          <w:rFonts w:ascii="Times New Roman" w:hAnsi="Times New Roman"/>
          <w:sz w:val="20"/>
        </w:rPr>
        <w:t xml:space="preserve">окаймления шестиугольных плит </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134"/>
        <w:gridCol w:w="2694"/>
        <w:gridCol w:w="1134"/>
        <w:gridCol w:w="850"/>
        <w:gridCol w:w="1134"/>
        <w:gridCol w:w="1559"/>
        <w:gridCol w:w="1843"/>
        <w:gridCol w:w="1701"/>
        <w:gridCol w:w="1276"/>
        <w:gridCol w:w="1272"/>
      </w:tblGrid>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12Д.5  </w:t>
            </w:r>
          </w:p>
        </w:tc>
        <w:tc>
          <w:tcPr>
            <w:tcW w:w="2694" w:type="dxa"/>
            <w:tcBorders>
              <w:top w:val="single" w:sz="6" w:space="0" w:color="auto"/>
              <w:left w:val="single" w:sz="6" w:space="0" w:color="auto"/>
              <w:right w:val="single" w:sz="6" w:space="0" w:color="auto"/>
            </w:tcBorders>
          </w:tcPr>
          <w:p w:rsidR="00000000" w:rsidRDefault="00844E25">
            <w:pPr>
              <w:widowControl/>
              <w:jc w:val="both"/>
              <w:rPr>
                <w:lang w:val="en-US"/>
              </w:rPr>
            </w:pPr>
          </w:p>
          <w:p w:rsidR="00000000" w:rsidRDefault="00844E25">
            <w:pPr>
              <w:widowControl/>
              <w:jc w:val="center"/>
            </w:pPr>
            <w:r>
              <w:pict>
                <v:shape id="_x0000_i1039" type="#_x0000_t75" style="width:122.25pt;height:102pt">
                  <v:imagedata r:id="rId15" o:title=""/>
                </v:shape>
              </w:pic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widowControl/>
              <w:jc w:val="both"/>
            </w:pPr>
            <w:r>
              <w:t>12Д.6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widowControl/>
              <w:jc w:val="center"/>
            </w:pPr>
            <w:r>
              <w:t>-</w:t>
            </w:r>
          </w:p>
        </w:tc>
        <w:tc>
          <w:tcPr>
            <w:tcW w:w="850" w:type="dxa"/>
            <w:tcBorders>
              <w:left w:val="single" w:sz="6" w:space="0" w:color="auto"/>
              <w:right w:val="single" w:sz="6" w:space="0" w:color="auto"/>
            </w:tcBorders>
          </w:tcPr>
          <w:p w:rsidR="00000000" w:rsidRDefault="00844E25">
            <w:pPr>
              <w:widowControl/>
              <w:jc w:val="center"/>
            </w:pPr>
            <w:r>
              <w:t>216</w:t>
            </w:r>
          </w:p>
        </w:tc>
        <w:tc>
          <w:tcPr>
            <w:tcW w:w="1134" w:type="dxa"/>
            <w:tcBorders>
              <w:left w:val="single" w:sz="6" w:space="0" w:color="auto"/>
              <w:right w:val="single" w:sz="6" w:space="0" w:color="auto"/>
            </w:tcBorders>
          </w:tcPr>
          <w:p w:rsidR="00000000" w:rsidRDefault="00844E25">
            <w:pPr>
              <w:widowControl/>
              <w:jc w:val="center"/>
            </w:pPr>
            <w:r>
              <w:t>500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widowControl/>
              <w:jc w:val="center"/>
            </w:pPr>
            <w:r>
              <w:t>19,5</w:t>
            </w:r>
          </w:p>
        </w:tc>
        <w:tc>
          <w:tcPr>
            <w:tcW w:w="1272" w:type="dxa"/>
            <w:tcBorders>
              <w:left w:val="single" w:sz="6" w:space="0" w:color="auto"/>
              <w:right w:val="single" w:sz="6" w:space="0" w:color="auto"/>
            </w:tcBorders>
          </w:tcPr>
          <w:p w:rsidR="00000000" w:rsidRDefault="00844E25">
            <w:pPr>
              <w:widowControl/>
              <w:jc w:val="center"/>
            </w:pPr>
            <w:r>
              <w:t>7,63</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12Д.10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13Д.5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13Д.7</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324</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750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43,74</w:t>
            </w:r>
          </w:p>
        </w:tc>
        <w:tc>
          <w:tcPr>
            <w:tcW w:w="1272"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3,40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13Д.10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14Д.6</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14Д.8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433</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77,9</w:t>
            </w:r>
          </w:p>
        </w:tc>
        <w:tc>
          <w:tcPr>
            <w:tcW w:w="1272"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1,91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14Д.10</w:t>
            </w:r>
          </w:p>
        </w:tc>
        <w:tc>
          <w:tcPr>
            <w:tcW w:w="2694" w:type="dxa"/>
            <w:tcBorders>
              <w:left w:val="single" w:sz="6" w:space="0" w:color="auto"/>
              <w:bottom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bl>
    <w:p w:rsidR="00000000" w:rsidRDefault="00844E25">
      <w:pPr>
        <w:pStyle w:val="Preformat"/>
        <w:widowControl/>
        <w:ind w:firstLine="284"/>
        <w:jc w:val="both"/>
        <w:rPr>
          <w:rFonts w:ascii="Times New Roman" w:hAnsi="Times New Roman"/>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Фигурные плиты и элементы мощения</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134"/>
        <w:gridCol w:w="2694"/>
        <w:gridCol w:w="1134"/>
        <w:gridCol w:w="850"/>
        <w:gridCol w:w="1134"/>
        <w:gridCol w:w="1559"/>
        <w:gridCol w:w="1843"/>
        <w:gridCol w:w="1701"/>
        <w:gridCol w:w="1276"/>
        <w:gridCol w:w="1274"/>
      </w:tblGrid>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1Ф1.7</w:t>
            </w:r>
          </w:p>
        </w:tc>
        <w:tc>
          <w:tcPr>
            <w:tcW w:w="2694" w:type="dxa"/>
            <w:tcBorders>
              <w:top w:val="single" w:sz="6" w:space="0" w:color="auto"/>
              <w:left w:val="single" w:sz="6" w:space="0" w:color="auto"/>
              <w:right w:val="single" w:sz="6" w:space="0" w:color="auto"/>
            </w:tcBorders>
          </w:tcPr>
          <w:p w:rsidR="00000000" w:rsidRDefault="00844E25">
            <w:pPr>
              <w:widowControl/>
              <w:jc w:val="center"/>
            </w:pPr>
          </w:p>
          <w:p w:rsidR="00000000" w:rsidRDefault="00844E25">
            <w:pPr>
              <w:widowControl/>
              <w:jc w:val="center"/>
            </w:pPr>
            <w:r>
              <w:pict>
                <v:shape id="_x0000_i1040" type="#_x0000_t75" style="width:76.5pt;height:69.75pt">
                  <v:imagedata r:id="rId16" o:title=""/>
                </v:shape>
              </w:pic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850"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155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6,28</w:t>
            </w: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38,18</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1Ф1.10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widowControl/>
              <w:jc w:val="center"/>
            </w:pPr>
            <w:r>
              <w:t xml:space="preserve">  </w:t>
            </w:r>
          </w:p>
        </w:tc>
        <w:tc>
          <w:tcPr>
            <w:tcW w:w="850" w:type="dxa"/>
            <w:tcBorders>
              <w:left w:val="single" w:sz="6" w:space="0" w:color="auto"/>
              <w:bottom w:val="single" w:sz="6" w:space="0" w:color="auto"/>
              <w:right w:val="single" w:sz="6" w:space="0" w:color="auto"/>
            </w:tcBorders>
          </w:tcPr>
          <w:p w:rsidR="00000000" w:rsidRDefault="00844E25">
            <w:pPr>
              <w:widowControl/>
              <w:jc w:val="center"/>
            </w:pPr>
          </w:p>
        </w:tc>
        <w:tc>
          <w:tcPr>
            <w:tcW w:w="1134" w:type="dxa"/>
            <w:tcBorders>
              <w:left w:val="single" w:sz="6" w:space="0" w:color="auto"/>
              <w:bottom w:val="single" w:sz="6" w:space="0" w:color="auto"/>
              <w:right w:val="single" w:sz="6" w:space="0" w:color="auto"/>
            </w:tcBorders>
          </w:tcPr>
          <w:p w:rsidR="00000000" w:rsidRDefault="00844E25">
            <w:pPr>
              <w:widowControl/>
              <w:jc w:val="center"/>
            </w:pPr>
            <w:r>
              <w:t xml:space="preserve">  </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widowControl/>
              <w:jc w:val="center"/>
            </w:pPr>
          </w:p>
        </w:tc>
        <w:tc>
          <w:tcPr>
            <w:tcW w:w="1272"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widowControl/>
              <w:jc w:val="both"/>
            </w:pPr>
            <w:r>
              <w:t>2Ф1.7</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top w:val="single" w:sz="6" w:space="0" w:color="auto"/>
              <w:left w:val="single" w:sz="6" w:space="0" w:color="auto"/>
              <w:right w:val="single" w:sz="6" w:space="0" w:color="auto"/>
            </w:tcBorders>
          </w:tcPr>
          <w:p w:rsidR="00000000" w:rsidRDefault="00844E25">
            <w:pPr>
              <w:widowControl/>
              <w:jc w:val="center"/>
            </w:pPr>
            <w:r>
              <w:t>300</w:t>
            </w:r>
          </w:p>
        </w:tc>
        <w:tc>
          <w:tcPr>
            <w:tcW w:w="850" w:type="dxa"/>
            <w:tcBorders>
              <w:top w:val="single" w:sz="6" w:space="0" w:color="auto"/>
              <w:left w:val="single" w:sz="6" w:space="0" w:color="auto"/>
              <w:right w:val="single" w:sz="6" w:space="0" w:color="auto"/>
            </w:tcBorders>
          </w:tcPr>
          <w:p w:rsidR="00000000" w:rsidRDefault="00844E25">
            <w:pPr>
              <w:widowControl/>
              <w:jc w:val="center"/>
            </w:pPr>
            <w:r>
              <w:t>-</w:t>
            </w:r>
          </w:p>
        </w:tc>
        <w:tc>
          <w:tcPr>
            <w:tcW w:w="1134" w:type="dxa"/>
            <w:tcBorders>
              <w:top w:val="single" w:sz="6" w:space="0" w:color="auto"/>
              <w:left w:val="single" w:sz="6" w:space="0" w:color="auto"/>
              <w:right w:val="single" w:sz="6" w:space="0" w:color="auto"/>
            </w:tcBorders>
          </w:tcPr>
          <w:p w:rsidR="00000000" w:rsidRDefault="00844E25">
            <w:pPr>
              <w:widowControl/>
              <w:jc w:val="center"/>
            </w:pPr>
            <w:r>
              <w:t>296</w:t>
            </w:r>
          </w:p>
        </w:tc>
        <w:tc>
          <w:tcPr>
            <w:tcW w:w="1559" w:type="dxa"/>
            <w:tcBorders>
              <w:left w:val="single" w:sz="6" w:space="0" w:color="auto"/>
              <w:right w:val="single" w:sz="6" w:space="0" w:color="auto"/>
            </w:tcBorders>
          </w:tcPr>
          <w:p w:rsidR="00000000" w:rsidRDefault="00844E25">
            <w:pPr>
              <w:widowControl/>
              <w:jc w:val="center"/>
            </w:pPr>
            <w:r>
              <w:t xml:space="preserve">  </w:t>
            </w:r>
          </w:p>
        </w:tc>
        <w:tc>
          <w:tcPr>
            <w:tcW w:w="1843" w:type="dxa"/>
            <w:tcBorders>
              <w:left w:val="single" w:sz="6" w:space="0" w:color="auto"/>
              <w:right w:val="single" w:sz="6" w:space="0" w:color="auto"/>
            </w:tcBorders>
          </w:tcPr>
          <w:p w:rsidR="00000000" w:rsidRDefault="00844E25">
            <w:pPr>
              <w:widowControl/>
              <w:jc w:val="center"/>
            </w:pPr>
            <w:r>
              <w:t xml:space="preserve">  </w:t>
            </w:r>
          </w:p>
        </w:tc>
        <w:tc>
          <w:tcPr>
            <w:tcW w:w="1701" w:type="dxa"/>
            <w:tcBorders>
              <w:left w:val="single" w:sz="6" w:space="0" w:color="auto"/>
              <w:right w:val="single" w:sz="6" w:space="0" w:color="auto"/>
            </w:tcBorders>
          </w:tcPr>
          <w:p w:rsidR="00000000" w:rsidRDefault="00844E25">
            <w:pPr>
              <w:widowControl/>
              <w:jc w:val="center"/>
            </w:pPr>
            <w:r>
              <w:t xml:space="preserve">  </w:t>
            </w:r>
          </w:p>
        </w:tc>
        <w:tc>
          <w:tcPr>
            <w:tcW w:w="1276" w:type="dxa"/>
            <w:tcBorders>
              <w:top w:val="single" w:sz="6" w:space="0" w:color="auto"/>
              <w:left w:val="single" w:sz="6" w:space="0" w:color="auto"/>
              <w:right w:val="single" w:sz="6" w:space="0" w:color="auto"/>
            </w:tcBorders>
          </w:tcPr>
          <w:p w:rsidR="00000000" w:rsidRDefault="00844E25">
            <w:pPr>
              <w:widowControl/>
              <w:jc w:val="center"/>
            </w:pPr>
            <w:r>
              <w:t>13,94</w:t>
            </w:r>
          </w:p>
        </w:tc>
        <w:tc>
          <w:tcPr>
            <w:tcW w:w="1272" w:type="dxa"/>
            <w:tcBorders>
              <w:top w:val="single" w:sz="6" w:space="0" w:color="auto"/>
              <w:left w:val="single" w:sz="6" w:space="0" w:color="auto"/>
              <w:right w:val="single" w:sz="6" w:space="0" w:color="auto"/>
            </w:tcBorders>
          </w:tcPr>
          <w:p w:rsidR="00000000" w:rsidRDefault="00844E25">
            <w:pPr>
              <w:widowControl/>
              <w:jc w:val="center"/>
            </w:pPr>
            <w:r>
              <w:t>17,21</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2Ф1.10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3Ф1.7</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430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430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29,21</w:t>
            </w: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8,21</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3Ф1.10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Ф2.7  </w:t>
            </w:r>
          </w:p>
        </w:tc>
        <w:tc>
          <w:tcPr>
            <w:tcW w:w="2694" w:type="dxa"/>
            <w:tcBorders>
              <w:left w:val="single" w:sz="6" w:space="0" w:color="auto"/>
              <w:right w:val="single" w:sz="6" w:space="0" w:color="auto"/>
            </w:tcBorders>
          </w:tcPr>
          <w:p w:rsidR="00000000" w:rsidRDefault="00844E25">
            <w:pPr>
              <w:widowControl/>
              <w:jc w:val="center"/>
            </w:pPr>
          </w:p>
          <w:p w:rsidR="00000000" w:rsidRDefault="00844E25">
            <w:pPr>
              <w:widowControl/>
              <w:jc w:val="center"/>
            </w:pPr>
            <w:r>
              <w:pict>
                <v:shape id="_x0000_i1041" type="#_x0000_t75" style="width:74.25pt;height:35.25pt">
                  <v:imagedata r:id="rId17"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285</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9,51</w:t>
            </w: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25,24</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Ф2.10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1Ф3.7  </w:t>
            </w:r>
          </w:p>
        </w:tc>
        <w:tc>
          <w:tcPr>
            <w:tcW w:w="2694" w:type="dxa"/>
            <w:tcBorders>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42" type="#_x0000_t75" style="width:69pt;height:61.5pt">
                  <v:imagedata r:id="rId18"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186</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6,47</w:t>
            </w: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38,49</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1Ф3.10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2Ф3.7</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470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55,8</w:t>
            </w: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6,15</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2Ф3.10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Ф4.7</w:t>
            </w:r>
          </w:p>
        </w:tc>
        <w:tc>
          <w:tcPr>
            <w:tcW w:w="2694" w:type="dxa"/>
            <w:tcBorders>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43" type="#_x0000_t75" style="width:1in;height:38.25pt">
                  <v:imagedata r:id="rId19"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7,21</w:t>
            </w: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33,56</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Ф4.10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1Ф5.7  </w:t>
            </w:r>
          </w:p>
        </w:tc>
        <w:tc>
          <w:tcPr>
            <w:tcW w:w="2694" w:type="dxa"/>
            <w:tcBorders>
              <w:top w:val="single" w:sz="6" w:space="0" w:color="auto"/>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44" type="#_x0000_t75" style="width:1in;height:60pt">
                  <v:imagedata r:id="rId20"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222</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7,94</w:t>
            </w: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30,23</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1Ф5.10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2Ф5.7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290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260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13,6</w:t>
            </w: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17,67</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2Ф5.10 </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3Ф5.7</w:t>
            </w:r>
          </w:p>
        </w:tc>
        <w:tc>
          <w:tcPr>
            <w:tcW w:w="2694" w:type="dxa"/>
            <w:tcBorders>
              <w:left w:val="single" w:sz="6" w:space="0" w:color="auto"/>
              <w:right w:val="single" w:sz="6" w:space="0" w:color="auto"/>
            </w:tcBorders>
          </w:tcPr>
          <w:p w:rsidR="00000000" w:rsidRDefault="00844E25">
            <w:pPr>
              <w:widowControl/>
              <w:jc w:val="both"/>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150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7,2</w:t>
            </w: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33,33</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3Ф5.10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4Ф5.7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14,4</w:t>
            </w:r>
          </w:p>
        </w:tc>
        <w:tc>
          <w:tcPr>
            <w:tcW w:w="1272"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16,6</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4Ф5.10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2"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5Ф5.7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444</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31,97</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7,51</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5Ф5.10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1Ф6.7</w:t>
            </w:r>
          </w:p>
        </w:tc>
        <w:tc>
          <w:tcPr>
            <w:tcW w:w="2694" w:type="dxa"/>
            <w:tcBorders>
              <w:top w:val="single" w:sz="6" w:space="0" w:color="auto"/>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45" type="#_x0000_t75" style="width:72.75pt;height:70.5pt">
                  <v:imagedata r:id="rId21" o:title=""/>
                </v:shape>
              </w:pict>
            </w: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7,2 </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33,33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1Ф6.10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2Ф6.7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28,8</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8,33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2Ф6.10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1Ф7.7  </w:t>
            </w:r>
          </w:p>
        </w:tc>
        <w:tc>
          <w:tcPr>
            <w:tcW w:w="2694" w:type="dxa"/>
            <w:tcBorders>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46" type="#_x0000_t75" style="width:1in;height:59.25pt">
                  <v:imagedata r:id="rId22"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17,16</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13,99</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widowControl/>
              <w:jc w:val="both"/>
            </w:pPr>
            <w:r>
              <w:t xml:space="preserve">1Ф7.10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2Ф7.7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400</w:t>
            </w:r>
          </w:p>
        </w:tc>
        <w:tc>
          <w:tcPr>
            <w:tcW w:w="850"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330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26,97</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8,90</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2Ф7.10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3Ф7.7</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560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widowControl/>
              <w:jc w:val="cente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44,57</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5,50</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3Ф7.10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1Ф8.7  </w:t>
            </w:r>
          </w:p>
        </w:tc>
        <w:tc>
          <w:tcPr>
            <w:tcW w:w="2694" w:type="dxa"/>
            <w:tcBorders>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47" type="#_x0000_t75" style="width:66pt;height:48.75pt">
                  <v:imagedata r:id="rId23"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150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4,66</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51,55</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1Ф8.10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2Ф8.7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470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22,61</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10,62</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2Ф8.10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1Ф9.7  </w:t>
            </w:r>
          </w:p>
        </w:tc>
        <w:tc>
          <w:tcPr>
            <w:tcW w:w="2694" w:type="dxa"/>
            <w:tcBorders>
              <w:left w:val="single" w:sz="6" w:space="0" w:color="auto"/>
              <w:right w:val="single" w:sz="6" w:space="0" w:color="auto"/>
            </w:tcBorders>
          </w:tcPr>
          <w:p w:rsidR="00000000" w:rsidRDefault="00844E25">
            <w:pPr>
              <w:widowControl/>
              <w:jc w:val="center"/>
            </w:pPr>
          </w:p>
          <w:p w:rsidR="00000000" w:rsidRDefault="00844E25">
            <w:pPr>
              <w:widowControl/>
              <w:jc w:val="center"/>
            </w:pPr>
            <w:r>
              <w:pict>
                <v:shape id="_x0000_i1048" type="#_x0000_t75" style="width:73.5pt;height:56.25pt">
                  <v:imagedata r:id="rId24"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244</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195</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9,53</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25,19</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1Ф9.10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2Ф9.7</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850"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18,0</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13,33</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2Ф9.10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1Ф10.7 </w:t>
            </w:r>
          </w:p>
        </w:tc>
        <w:tc>
          <w:tcPr>
            <w:tcW w:w="2694" w:type="dxa"/>
            <w:tcBorders>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49" type="#_x0000_t75" style="width:73.5pt;height:85.5pt">
                  <v:imagedata r:id="rId25"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210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112</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4,58</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53,76</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1Ф10.10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2Ф10.7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392</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210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16,31</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14,71 </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2Ф10.10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1Ф11.7 </w:t>
            </w:r>
          </w:p>
        </w:tc>
        <w:tc>
          <w:tcPr>
            <w:tcW w:w="2694" w:type="dxa"/>
            <w:tcBorders>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50" type="#_x0000_t75" style="width:64.5pt;height:67.5pt">
                  <v:imagedata r:id="rId26"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175</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170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4,84</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51,02</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1Ф11.10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2Ф11.7 </w:t>
            </w:r>
          </w:p>
        </w:tc>
        <w:tc>
          <w:tcPr>
            <w:tcW w:w="2694" w:type="dxa"/>
            <w:tcBorders>
              <w:left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302</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292</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13,76</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17,92</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2Ф11.10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Ф12.7 </w:t>
            </w:r>
          </w:p>
        </w:tc>
        <w:tc>
          <w:tcPr>
            <w:tcW w:w="2694" w:type="dxa"/>
            <w:tcBorders>
              <w:left w:val="single" w:sz="6" w:space="0" w:color="auto"/>
              <w:right w:val="single" w:sz="6" w:space="0" w:color="auto"/>
            </w:tcBorders>
          </w:tcPr>
          <w:p w:rsidR="00000000" w:rsidRDefault="00844E25">
            <w:pPr>
              <w:widowControl/>
              <w:jc w:val="center"/>
            </w:pPr>
          </w:p>
          <w:p w:rsidR="00000000" w:rsidRDefault="00844E25">
            <w:pPr>
              <w:widowControl/>
              <w:jc w:val="center"/>
            </w:pPr>
            <w:r>
              <w:pict>
                <v:shape id="_x0000_i1051" type="#_x0000_t75" style="width:39pt;height:47.25pt">
                  <v:imagedata r:id="rId27"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218</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154</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5,69</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42,19</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Ф12.10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Ф13.7 </w:t>
            </w:r>
          </w:p>
        </w:tc>
        <w:tc>
          <w:tcPr>
            <w:tcW w:w="2694" w:type="dxa"/>
            <w:tcBorders>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52" type="#_x0000_t75" style="width:67.5pt;height:65.25pt">
                  <v:imagedata r:id="rId28" o:title=""/>
                </v:shape>
              </w:pic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220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205</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7,53</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31,85</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Ф13.10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Ф14.7 </w:t>
            </w:r>
          </w:p>
        </w:tc>
        <w:tc>
          <w:tcPr>
            <w:tcW w:w="2694" w:type="dxa"/>
            <w:tcBorders>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53" type="#_x0000_t75" style="width:63pt;height:58.5pt">
                  <v:imagedata r:id="rId29" o:title=""/>
                </v:shape>
              </w:pict>
            </w: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widowControl/>
              <w:jc w:val="cente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18,71</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12,82</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Ф14.10 </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Ф15.7 </w:t>
            </w:r>
          </w:p>
        </w:tc>
        <w:tc>
          <w:tcPr>
            <w:tcW w:w="2694" w:type="dxa"/>
            <w:tcBorders>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54" type="#_x0000_t75" style="width:61.5pt;height:61.5pt">
                  <v:imagedata r:id="rId30" o:title=""/>
                </v:shape>
              </w:pict>
            </w:r>
            <w:r>
              <w:t xml:space="preserve">  </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310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15,0</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16,0</w:t>
            </w:r>
          </w:p>
        </w:tc>
      </w:tr>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 Ф15.10</w:t>
            </w:r>
          </w:p>
        </w:tc>
        <w:tc>
          <w:tcPr>
            <w:tcW w:w="2694" w:type="dxa"/>
            <w:tcBorders>
              <w:left w:val="single" w:sz="6" w:space="0" w:color="auto"/>
              <w:bottom w:val="single" w:sz="6" w:space="0" w:color="auto"/>
              <w:right w:val="single" w:sz="6" w:space="0" w:color="auto"/>
            </w:tcBorders>
          </w:tcPr>
          <w:p w:rsidR="00000000" w:rsidRDefault="00844E25">
            <w:pPr>
              <w:widowControl/>
              <w:jc w:val="both"/>
            </w:pPr>
            <w:r>
              <w:t xml:space="preserve">  </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r>
    </w:tbl>
    <w:p w:rsidR="00000000" w:rsidRDefault="00844E25">
      <w:pPr>
        <w:pStyle w:val="Heading"/>
        <w:widowControl/>
        <w:ind w:firstLine="284"/>
        <w:jc w:val="center"/>
        <w:rPr>
          <w:rFonts w:ascii="Times New Roman" w:hAnsi="Times New Roman"/>
          <w:sz w:val="20"/>
        </w:rPr>
      </w:pPr>
      <w:r>
        <w:rPr>
          <w:rFonts w:ascii="Times New Roman" w:hAnsi="Times New Roman"/>
          <w:sz w:val="20"/>
        </w:rPr>
        <w:t>Элементы декоративные дорожные</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140"/>
        <w:gridCol w:w="2688"/>
        <w:gridCol w:w="1134"/>
        <w:gridCol w:w="850"/>
        <w:gridCol w:w="1134"/>
        <w:gridCol w:w="1559"/>
        <w:gridCol w:w="1843"/>
        <w:gridCol w:w="1701"/>
        <w:gridCol w:w="1276"/>
        <w:gridCol w:w="1274"/>
      </w:tblGrid>
      <w:tr w:rsidR="00000000">
        <w:tblPrEx>
          <w:tblCellMar>
            <w:top w:w="0" w:type="dxa"/>
            <w:bottom w:w="0" w:type="dxa"/>
          </w:tblCellMar>
        </w:tblPrEx>
        <w:tc>
          <w:tcPr>
            <w:tcW w:w="114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ЭДД1.10</w:t>
            </w:r>
          </w:p>
        </w:tc>
        <w:tc>
          <w:tcPr>
            <w:tcW w:w="2688" w:type="dxa"/>
            <w:tcBorders>
              <w:top w:val="single" w:sz="6" w:space="0" w:color="auto"/>
              <w:left w:val="single" w:sz="6" w:space="0" w:color="auto"/>
              <w:bottom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55" type="#_x0000_t75" style="width:47.25pt;height:24.75pt">
                  <v:imagedata r:id="rId31" o:title=""/>
                </v:shape>
              </w:pic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85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559"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6,86</w:t>
            </w:r>
          </w:p>
        </w:tc>
        <w:tc>
          <w:tcPr>
            <w:tcW w:w="1273"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50,0</w:t>
            </w:r>
          </w:p>
        </w:tc>
      </w:tr>
      <w:tr w:rsidR="00000000">
        <w:tblPrEx>
          <w:tblCellMar>
            <w:top w:w="0" w:type="dxa"/>
            <w:bottom w:w="0" w:type="dxa"/>
          </w:tblCellMar>
        </w:tblPrEx>
        <w:tc>
          <w:tcPr>
            <w:tcW w:w="1140" w:type="dxa"/>
            <w:tcBorders>
              <w:top w:val="single" w:sz="6" w:space="0" w:color="auto"/>
              <w:left w:val="single" w:sz="6" w:space="0" w:color="auto"/>
              <w:bottom w:val="single" w:sz="6" w:space="0" w:color="auto"/>
              <w:right w:val="single" w:sz="6" w:space="0" w:color="auto"/>
            </w:tcBorders>
          </w:tcPr>
          <w:p w:rsidR="00000000" w:rsidRDefault="00844E25">
            <w:pPr>
              <w:widowControl/>
              <w:jc w:val="both"/>
            </w:pPr>
            <w:r>
              <w:t>ЭДД2.10</w:t>
            </w:r>
          </w:p>
        </w:tc>
        <w:tc>
          <w:tcPr>
            <w:tcW w:w="2688" w:type="dxa"/>
            <w:tcBorders>
              <w:top w:val="single" w:sz="6" w:space="0" w:color="auto"/>
              <w:left w:val="single" w:sz="6" w:space="0" w:color="auto"/>
              <w:bottom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56" type="#_x0000_t75" style="width:15pt;height:15.75pt">
                  <v:imagedata r:id="rId32" o:title=""/>
                </v:shape>
              </w:pic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100</w:t>
            </w:r>
          </w:p>
        </w:tc>
        <w:tc>
          <w:tcPr>
            <w:tcW w:w="850"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w: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100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701" w:type="dxa"/>
            <w:tcBorders>
              <w:left w:val="single" w:sz="6" w:space="0" w:color="auto"/>
              <w:right w:val="single" w:sz="6" w:space="0" w:color="auto"/>
            </w:tcBorders>
          </w:tcPr>
          <w:p w:rsidR="00000000" w:rsidRDefault="00844E25">
            <w:pPr>
              <w:widowControl/>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3,43</w:t>
            </w:r>
          </w:p>
        </w:tc>
        <w:tc>
          <w:tcPr>
            <w:tcW w:w="1273"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100,0</w:t>
            </w:r>
          </w:p>
        </w:tc>
      </w:tr>
      <w:tr w:rsidR="00000000">
        <w:tblPrEx>
          <w:tblCellMar>
            <w:top w:w="0" w:type="dxa"/>
            <w:bottom w:w="0" w:type="dxa"/>
          </w:tblCellMar>
        </w:tblPrEx>
        <w:tc>
          <w:tcPr>
            <w:tcW w:w="114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ЭДД3.10 </w:t>
            </w:r>
          </w:p>
        </w:tc>
        <w:tc>
          <w:tcPr>
            <w:tcW w:w="2688" w:type="dxa"/>
            <w:tcBorders>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57" type="#_x0000_t75" style="width:23.25pt;height:24pt">
                  <v:imagedata r:id="rId32" o:title=""/>
                </v:shape>
              </w:pic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400</w:t>
            </w: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400</w:t>
            </w: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54,86</w:t>
            </w:r>
          </w:p>
        </w:tc>
        <w:tc>
          <w:tcPr>
            <w:tcW w:w="1273"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6,25</w:t>
            </w:r>
          </w:p>
        </w:tc>
      </w:tr>
      <w:tr w:rsidR="00000000">
        <w:tblPrEx>
          <w:tblCellMar>
            <w:top w:w="0" w:type="dxa"/>
            <w:bottom w:w="0" w:type="dxa"/>
          </w:tblCellMar>
        </w:tblPrEx>
        <w:tc>
          <w:tcPr>
            <w:tcW w:w="114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ЭДД4.7 </w:t>
            </w:r>
          </w:p>
        </w:tc>
        <w:tc>
          <w:tcPr>
            <w:tcW w:w="2688" w:type="dxa"/>
            <w:tcBorders>
              <w:top w:val="single" w:sz="6" w:space="0" w:color="auto"/>
              <w:left w:val="single" w:sz="6" w:space="0" w:color="auto"/>
              <w:right w:val="single" w:sz="6" w:space="0" w:color="auto"/>
            </w:tcBorders>
          </w:tcPr>
          <w:p w:rsidR="00000000" w:rsidRDefault="00844E25">
            <w:pPr>
              <w:widowControl/>
              <w:jc w:val="center"/>
              <w:rPr>
                <w:lang w:val="en-US"/>
              </w:rPr>
            </w:pPr>
          </w:p>
          <w:p w:rsidR="00000000" w:rsidRDefault="00844E25">
            <w:pPr>
              <w:widowControl/>
              <w:jc w:val="center"/>
            </w:pPr>
            <w:r>
              <w:pict>
                <v:shape id="_x0000_i1058" type="#_x0000_t75" style="width:39.75pt;height:45pt">
                  <v:imagedata r:id="rId33" o:title=""/>
                </v:shape>
              </w:pic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300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12,8 </w:t>
            </w:r>
          </w:p>
        </w:tc>
        <w:tc>
          <w:tcPr>
            <w:tcW w:w="1273"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20,0 </w:t>
            </w:r>
          </w:p>
        </w:tc>
      </w:tr>
      <w:tr w:rsidR="00000000">
        <w:tblPrEx>
          <w:tblCellMar>
            <w:top w:w="0" w:type="dxa"/>
            <w:bottom w:w="0" w:type="dxa"/>
          </w:tblCellMar>
        </w:tblPrEx>
        <w:tc>
          <w:tcPr>
            <w:tcW w:w="114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 xml:space="preserve">ЭДД4.10 </w:t>
            </w:r>
          </w:p>
        </w:tc>
        <w:tc>
          <w:tcPr>
            <w:tcW w:w="2688" w:type="dxa"/>
            <w:tcBorders>
              <w:left w:val="single" w:sz="6" w:space="0" w:color="auto"/>
              <w:bottom w:val="single" w:sz="6" w:space="0" w:color="auto"/>
              <w:right w:val="single" w:sz="6" w:space="0" w:color="auto"/>
            </w:tcBorders>
          </w:tcPr>
          <w:p w:rsidR="00000000" w:rsidRDefault="00844E25">
            <w:pPr>
              <w:widowControl/>
              <w:jc w:val="center"/>
            </w:pPr>
            <w:r>
              <w:t xml:space="preserve">  </w: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170 </w:t>
            </w:r>
          </w:p>
        </w:tc>
        <w:tc>
          <w:tcPr>
            <w:tcW w:w="85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141 </w:t>
            </w: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w:t>
            </w: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 6,57 </w:t>
            </w:r>
          </w:p>
        </w:tc>
        <w:tc>
          <w:tcPr>
            <w:tcW w:w="127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 xml:space="preserve">52,6 </w:t>
            </w:r>
          </w:p>
        </w:tc>
      </w:tr>
      <w:tr w:rsidR="00000000">
        <w:tblPrEx>
          <w:tblCellMar>
            <w:top w:w="0" w:type="dxa"/>
            <w:bottom w:w="0" w:type="dxa"/>
          </w:tblCellMar>
        </w:tblPrEx>
        <w:tc>
          <w:tcPr>
            <w:tcW w:w="14599" w:type="dxa"/>
            <w:gridSpan w:val="10"/>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b/>
              </w:rPr>
            </w:pPr>
          </w:p>
          <w:p w:rsidR="00000000" w:rsidRDefault="00844E25">
            <w:pPr>
              <w:pStyle w:val="Preformat"/>
              <w:widowControl/>
              <w:jc w:val="center"/>
              <w:rPr>
                <w:rFonts w:ascii="Times New Roman" w:hAnsi="Times New Roman"/>
                <w:b/>
              </w:rPr>
            </w:pPr>
            <w:r>
              <w:rPr>
                <w:rFonts w:ascii="Times New Roman" w:hAnsi="Times New Roman"/>
                <w:b/>
              </w:rPr>
              <w:t>Квадратные плиты</w:t>
            </w:r>
          </w:p>
        </w:tc>
      </w:tr>
      <w:tr w:rsidR="00000000">
        <w:tblPrEx>
          <w:tblCellMar>
            <w:top w:w="0" w:type="dxa"/>
            <w:bottom w:w="0" w:type="dxa"/>
          </w:tblCellMar>
        </w:tblPrEx>
        <w:tc>
          <w:tcPr>
            <w:tcW w:w="114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2К.6</w:t>
            </w:r>
          </w:p>
        </w:tc>
        <w:tc>
          <w:tcPr>
            <w:tcW w:w="2688" w:type="dxa"/>
            <w:tcBorders>
              <w:left w:val="single" w:sz="6" w:space="0" w:color="auto"/>
              <w:right w:val="single" w:sz="6" w:space="0" w:color="auto"/>
            </w:tcBorders>
          </w:tcPr>
          <w:p w:rsidR="00000000" w:rsidRDefault="00844E25">
            <w:pPr>
              <w:widowControl/>
              <w:jc w:val="center"/>
            </w:pPr>
            <w:r>
              <w:pict>
                <v:shape id="_x0000_i1059" type="#_x0000_t75" style="width:99.75pt;height:59.25pt">
                  <v:imagedata r:id="rId34" o:title=""/>
                </v:shape>
              </w:pic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850"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250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60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276"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11,30</w:t>
            </w:r>
          </w:p>
        </w:tc>
        <w:tc>
          <w:tcPr>
            <w:tcW w:w="127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12,75</w:t>
            </w:r>
          </w:p>
        </w:tc>
      </w:tr>
      <w:tr w:rsidR="00000000">
        <w:tblPrEx>
          <w:tblCellMar>
            <w:top w:w="0" w:type="dxa"/>
            <w:bottom w:w="0" w:type="dxa"/>
          </w:tblCellMar>
        </w:tblPrEx>
        <w:tc>
          <w:tcPr>
            <w:tcW w:w="1140" w:type="dxa"/>
            <w:tcBorders>
              <w:top w:val="single" w:sz="6" w:space="0" w:color="auto"/>
              <w:left w:val="single" w:sz="6" w:space="0" w:color="auto"/>
              <w:right w:val="single" w:sz="6" w:space="0" w:color="auto"/>
            </w:tcBorders>
          </w:tcPr>
          <w:p w:rsidR="00000000" w:rsidRDefault="00844E25">
            <w:pPr>
              <w:pStyle w:val="Preformat"/>
              <w:widowControl/>
              <w:jc w:val="both"/>
              <w:rPr>
                <w:rFonts w:ascii="Times New Roman" w:hAnsi="Times New Roman"/>
              </w:rPr>
            </w:pPr>
          </w:p>
        </w:tc>
        <w:tc>
          <w:tcPr>
            <w:tcW w:w="2688" w:type="dxa"/>
            <w:tcBorders>
              <w:left w:val="single" w:sz="6" w:space="0" w:color="auto"/>
              <w:right w:val="single" w:sz="6" w:space="0" w:color="auto"/>
            </w:tcBorders>
          </w:tcPr>
          <w:p w:rsidR="00000000" w:rsidRDefault="00844E25">
            <w:pPr>
              <w:widowControl/>
              <w:jc w:val="center"/>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280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134" w:type="dxa"/>
            <w:tcBorders>
              <w:top w:val="single" w:sz="6" w:space="0" w:color="auto"/>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280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r>
      <w:tr w:rsidR="00000000">
        <w:tblPrEx>
          <w:tblCellMar>
            <w:top w:w="0" w:type="dxa"/>
            <w:bottom w:w="0" w:type="dxa"/>
          </w:tblCellMar>
        </w:tblPrEx>
        <w:tc>
          <w:tcPr>
            <w:tcW w:w="14599" w:type="dxa"/>
            <w:gridSpan w:val="10"/>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b/>
              </w:rPr>
            </w:pPr>
          </w:p>
          <w:p w:rsidR="00000000" w:rsidRDefault="00844E25">
            <w:pPr>
              <w:pStyle w:val="Preformat"/>
              <w:widowControl/>
              <w:jc w:val="center"/>
              <w:rPr>
                <w:rFonts w:ascii="Times New Roman" w:hAnsi="Times New Roman"/>
                <w:b/>
              </w:rPr>
            </w:pPr>
            <w:r>
              <w:rPr>
                <w:rFonts w:ascii="Times New Roman" w:hAnsi="Times New Roman"/>
                <w:b/>
              </w:rPr>
              <w:t>Прямоугольные плиты</w:t>
            </w:r>
          </w:p>
        </w:tc>
      </w:tr>
      <w:tr w:rsidR="00000000">
        <w:tblPrEx>
          <w:tblCellMar>
            <w:top w:w="0" w:type="dxa"/>
            <w:bottom w:w="0" w:type="dxa"/>
          </w:tblCellMar>
        </w:tblPrEx>
        <w:tc>
          <w:tcPr>
            <w:tcW w:w="1140" w:type="dxa"/>
            <w:tcBorders>
              <w:left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1П.7</w:t>
            </w:r>
          </w:p>
        </w:tc>
        <w:tc>
          <w:tcPr>
            <w:tcW w:w="2688" w:type="dxa"/>
            <w:tcBorders>
              <w:left w:val="single" w:sz="6" w:space="0" w:color="auto"/>
              <w:right w:val="single" w:sz="6" w:space="0" w:color="auto"/>
            </w:tcBorders>
          </w:tcPr>
          <w:p w:rsidR="00000000" w:rsidRDefault="00844E25">
            <w:pPr>
              <w:widowControl/>
              <w:jc w:val="center"/>
            </w:pPr>
            <w:r>
              <w:pict>
                <v:shape id="_x0000_i1060" type="#_x0000_t75" style="width:111.75pt;height:52.5pt">
                  <v:imagedata r:id="rId35" o:title=""/>
                </v:shape>
              </w:pict>
            </w:r>
          </w:p>
          <w:p w:rsidR="00000000" w:rsidRDefault="00844E25">
            <w:pPr>
              <w:widowControl/>
              <w:jc w:val="cente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240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120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70</w:t>
            </w: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4,80</w:t>
            </w:r>
          </w:p>
        </w:tc>
        <w:tc>
          <w:tcPr>
            <w:tcW w:w="127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34,72</w:t>
            </w:r>
          </w:p>
        </w:tc>
      </w:tr>
      <w:tr w:rsidR="00000000">
        <w:tblPrEx>
          <w:tblCellMar>
            <w:top w:w="0" w:type="dxa"/>
            <w:bottom w:w="0" w:type="dxa"/>
          </w:tblCellMar>
        </w:tblPrEx>
        <w:tc>
          <w:tcPr>
            <w:tcW w:w="14599" w:type="dxa"/>
            <w:gridSpan w:val="10"/>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b/>
              </w:rPr>
            </w:pPr>
          </w:p>
          <w:p w:rsidR="00000000" w:rsidRDefault="00844E25">
            <w:pPr>
              <w:pStyle w:val="Preformat"/>
              <w:widowControl/>
              <w:jc w:val="center"/>
              <w:rPr>
                <w:rFonts w:ascii="Times New Roman" w:hAnsi="Times New Roman"/>
                <w:b/>
              </w:rPr>
            </w:pPr>
            <w:r>
              <w:rPr>
                <w:rFonts w:ascii="Times New Roman" w:hAnsi="Times New Roman"/>
                <w:b/>
              </w:rPr>
              <w:t>Фигурные плиты и элементы мощения</w:t>
            </w:r>
          </w:p>
        </w:tc>
      </w:tr>
      <w:tr w:rsidR="00000000">
        <w:tblPrEx>
          <w:tblCellMar>
            <w:top w:w="0" w:type="dxa"/>
            <w:bottom w:w="0" w:type="dxa"/>
          </w:tblCellMar>
        </w:tblPrEx>
        <w:tc>
          <w:tcPr>
            <w:tcW w:w="1140" w:type="dxa"/>
            <w:tcBorders>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1Ф7.8</w:t>
            </w:r>
          </w:p>
        </w:tc>
        <w:tc>
          <w:tcPr>
            <w:tcW w:w="2688" w:type="dxa"/>
            <w:tcBorders>
              <w:left w:val="single" w:sz="6" w:space="0" w:color="auto"/>
              <w:bottom w:val="single" w:sz="6" w:space="0" w:color="auto"/>
              <w:right w:val="single" w:sz="6" w:space="0" w:color="auto"/>
            </w:tcBorders>
          </w:tcPr>
          <w:p w:rsidR="00000000" w:rsidRDefault="00844E25">
            <w:pPr>
              <w:widowControl/>
              <w:jc w:val="center"/>
            </w:pPr>
            <w:r>
              <w:pict>
                <v:shape id="_x0000_i1061" type="#_x0000_t75" style="width:89.25pt;height:63pt">
                  <v:imagedata r:id="rId36" o:title=""/>
                </v:shape>
              </w:pict>
            </w:r>
          </w:p>
          <w:p w:rsidR="00000000" w:rsidRDefault="00844E25">
            <w:pPr>
              <w:widowControl/>
              <w:jc w:val="center"/>
            </w:pP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200</w:t>
            </w:r>
          </w:p>
        </w:tc>
        <w:tc>
          <w:tcPr>
            <w:tcW w:w="850"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165</w:t>
            </w:r>
          </w:p>
        </w:tc>
        <w:tc>
          <w:tcPr>
            <w:tcW w:w="1559"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5,28</w:t>
            </w:r>
          </w:p>
        </w:tc>
        <w:tc>
          <w:tcPr>
            <w:tcW w:w="1274" w:type="dxa"/>
            <w:tcBorders>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35,71</w:t>
            </w:r>
          </w:p>
        </w:tc>
      </w:tr>
      <w:tr w:rsidR="00000000">
        <w:tblPrEx>
          <w:tblCellMar>
            <w:top w:w="0" w:type="dxa"/>
            <w:bottom w:w="0" w:type="dxa"/>
          </w:tblCellMar>
        </w:tblPrEx>
        <w:tc>
          <w:tcPr>
            <w:tcW w:w="1140" w:type="dxa"/>
            <w:tcBorders>
              <w:left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1Ф9.8</w:t>
            </w:r>
          </w:p>
        </w:tc>
        <w:tc>
          <w:tcPr>
            <w:tcW w:w="2688" w:type="dxa"/>
            <w:tcBorders>
              <w:left w:val="single" w:sz="6" w:space="0" w:color="auto"/>
              <w:right w:val="single" w:sz="6" w:space="0" w:color="auto"/>
            </w:tcBorders>
          </w:tcPr>
          <w:p w:rsidR="00000000" w:rsidRDefault="00844E25">
            <w:pPr>
              <w:jc w:val="center"/>
            </w:pPr>
          </w:p>
          <w:p w:rsidR="00000000" w:rsidRDefault="00844E25">
            <w:pPr>
              <w:jc w:val="center"/>
            </w:pPr>
            <w:r>
              <w:pict>
                <v:shape id="_x0000_i1062" type="#_x0000_t75" style="width:93pt;height:73.5pt">
                  <v:imagedata r:id="rId37" o:title=""/>
                </v:shape>
              </w:pict>
            </w:r>
          </w:p>
          <w:p w:rsidR="00000000" w:rsidRDefault="00844E25">
            <w:pPr>
              <w:widowControl/>
              <w:jc w:val="center"/>
            </w:pP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240</w:t>
            </w:r>
          </w:p>
        </w:tc>
        <w:tc>
          <w:tcPr>
            <w:tcW w:w="850"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220</w:t>
            </w:r>
          </w:p>
        </w:tc>
        <w:tc>
          <w:tcPr>
            <w:tcW w:w="1559"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8,89</w:t>
            </w:r>
          </w:p>
        </w:tc>
        <w:tc>
          <w:tcPr>
            <w:tcW w:w="1274" w:type="dxa"/>
            <w:tcBorders>
              <w:left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21,60</w:t>
            </w:r>
          </w:p>
        </w:tc>
      </w:tr>
      <w:tr w:rsidR="00000000">
        <w:tblPrEx>
          <w:tblCellMar>
            <w:top w:w="0" w:type="dxa"/>
            <w:bottom w:w="0" w:type="dxa"/>
          </w:tblCellMar>
        </w:tblPrEx>
        <w:tc>
          <w:tcPr>
            <w:tcW w:w="114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1Ф16.8</w:t>
            </w:r>
          </w:p>
        </w:tc>
        <w:tc>
          <w:tcPr>
            <w:tcW w:w="2688" w:type="dxa"/>
            <w:tcBorders>
              <w:top w:val="single" w:sz="6" w:space="0" w:color="auto"/>
              <w:left w:val="single" w:sz="6" w:space="0" w:color="auto"/>
              <w:bottom w:val="single" w:sz="6" w:space="0" w:color="auto"/>
              <w:right w:val="single" w:sz="6" w:space="0" w:color="auto"/>
            </w:tcBorders>
          </w:tcPr>
          <w:p w:rsidR="00000000" w:rsidRDefault="00844E25">
            <w:pPr>
              <w:jc w:val="center"/>
              <w:rPr>
                <w:sz w:val="24"/>
              </w:rPr>
            </w:pPr>
            <w:r>
              <w:pict>
                <v:shape id="_x0000_i1063" type="#_x0000_t75" style="width:107.25pt;height:64.5pt">
                  <v:imagedata r:id="rId38" o:title=""/>
                </v:shape>
              </w:pict>
            </w:r>
          </w:p>
          <w:p w:rsidR="00000000" w:rsidRDefault="00844E25">
            <w:pPr>
              <w:jc w:val="center"/>
            </w:pP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238</w:t>
            </w:r>
          </w:p>
        </w:tc>
        <w:tc>
          <w:tcPr>
            <w:tcW w:w="85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119</w:t>
            </w:r>
          </w:p>
        </w:tc>
        <w:tc>
          <w:tcPr>
            <w:tcW w:w="1559"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843"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80</w:t>
            </w:r>
          </w:p>
        </w:tc>
        <w:tc>
          <w:tcPr>
            <w:tcW w:w="1701"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100</w:t>
            </w:r>
          </w:p>
        </w:tc>
        <w:tc>
          <w:tcPr>
            <w:tcW w:w="1276"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5,42</w:t>
            </w:r>
          </w:p>
        </w:tc>
        <w:tc>
          <w:tcPr>
            <w:tcW w:w="127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35,33</w:t>
            </w:r>
          </w:p>
        </w:tc>
      </w:tr>
      <w:tr w:rsidR="00000000">
        <w:tblPrEx>
          <w:tblCellMar>
            <w:top w:w="0" w:type="dxa"/>
            <w:bottom w:w="0" w:type="dxa"/>
          </w:tblCellMar>
        </w:tblPrEx>
        <w:tc>
          <w:tcPr>
            <w:tcW w:w="114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1Ф17.8</w:t>
            </w:r>
          </w:p>
        </w:tc>
        <w:tc>
          <w:tcPr>
            <w:tcW w:w="2688" w:type="dxa"/>
            <w:tcBorders>
              <w:top w:val="single" w:sz="6" w:space="0" w:color="auto"/>
              <w:left w:val="single" w:sz="6" w:space="0" w:color="auto"/>
              <w:bottom w:val="single" w:sz="6" w:space="0" w:color="auto"/>
              <w:right w:val="single" w:sz="6" w:space="0" w:color="auto"/>
            </w:tcBorders>
          </w:tcPr>
          <w:p w:rsidR="00000000" w:rsidRDefault="00844E25">
            <w:pPr>
              <w:jc w:val="center"/>
            </w:pPr>
            <w:r>
              <w:pict>
                <v:shape id="_x0000_i1064" type="#_x0000_t75" style="width:114pt;height:64.5pt">
                  <v:imagedata r:id="rId39" o:title=""/>
                </v:shape>
              </w:pic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245</w:t>
            </w:r>
          </w:p>
        </w:tc>
        <w:tc>
          <w:tcPr>
            <w:tcW w:w="85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w: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132</w:t>
            </w:r>
          </w:p>
        </w:tc>
        <w:tc>
          <w:tcPr>
            <w:tcW w:w="1559"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5,15</w:t>
            </w:r>
          </w:p>
        </w:tc>
        <w:tc>
          <w:tcPr>
            <w:tcW w:w="127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37,31</w:t>
            </w:r>
          </w:p>
        </w:tc>
      </w:tr>
      <w:tr w:rsidR="00000000">
        <w:tblPrEx>
          <w:tblCellMar>
            <w:top w:w="0" w:type="dxa"/>
            <w:bottom w:w="0" w:type="dxa"/>
          </w:tblCellMar>
        </w:tblPrEx>
        <w:tc>
          <w:tcPr>
            <w:tcW w:w="114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both"/>
              <w:rPr>
                <w:rFonts w:ascii="Times New Roman" w:hAnsi="Times New Roman"/>
              </w:rPr>
            </w:pPr>
            <w:r>
              <w:rPr>
                <w:rFonts w:ascii="Times New Roman" w:hAnsi="Times New Roman"/>
              </w:rPr>
              <w:t>1Ф18.</w:t>
            </w:r>
            <w:r>
              <w:rPr>
                <w:rFonts w:ascii="Times New Roman" w:hAnsi="Times New Roman"/>
              </w:rPr>
              <w:t>8</w:t>
            </w:r>
          </w:p>
        </w:tc>
        <w:tc>
          <w:tcPr>
            <w:tcW w:w="2688" w:type="dxa"/>
            <w:tcBorders>
              <w:top w:val="single" w:sz="6" w:space="0" w:color="auto"/>
              <w:left w:val="single" w:sz="6" w:space="0" w:color="auto"/>
              <w:bottom w:val="single" w:sz="6" w:space="0" w:color="auto"/>
              <w:right w:val="single" w:sz="6" w:space="0" w:color="auto"/>
            </w:tcBorders>
          </w:tcPr>
          <w:p w:rsidR="00000000" w:rsidRDefault="00844E25">
            <w:pPr>
              <w:jc w:val="center"/>
            </w:pPr>
          </w:p>
          <w:p w:rsidR="00000000" w:rsidRDefault="00844E25">
            <w:pPr>
              <w:jc w:val="center"/>
              <w:rPr>
                <w:sz w:val="24"/>
              </w:rPr>
            </w:pPr>
            <w:r>
              <w:pict>
                <v:shape id="_x0000_i1065" type="#_x0000_t75" style="width:108pt;height:86.25pt">
                  <v:imagedata r:id="rId40" o:title=""/>
                </v:shape>
              </w:pict>
            </w:r>
          </w:p>
          <w:p w:rsidR="00000000" w:rsidRDefault="00844E25">
            <w:pPr>
              <w:jc w:val="center"/>
            </w:pP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230</w:t>
            </w:r>
          </w:p>
        </w:tc>
        <w:tc>
          <w:tcPr>
            <w:tcW w:w="850"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90</w:t>
            </w:r>
          </w:p>
        </w:tc>
        <w:tc>
          <w:tcPr>
            <w:tcW w:w="113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140</w:t>
            </w:r>
          </w:p>
        </w:tc>
        <w:tc>
          <w:tcPr>
            <w:tcW w:w="1559"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5,04</w:t>
            </w:r>
          </w:p>
        </w:tc>
        <w:tc>
          <w:tcPr>
            <w:tcW w:w="1274" w:type="dxa"/>
            <w:tcBorders>
              <w:top w:val="single" w:sz="6" w:space="0" w:color="auto"/>
              <w:left w:val="single" w:sz="6" w:space="0" w:color="auto"/>
              <w:bottom w:val="single" w:sz="6" w:space="0" w:color="auto"/>
              <w:right w:val="single" w:sz="6" w:space="0" w:color="auto"/>
            </w:tcBorders>
          </w:tcPr>
          <w:p w:rsidR="00000000" w:rsidRDefault="00844E25">
            <w:pPr>
              <w:pStyle w:val="Preformat"/>
              <w:widowControl/>
              <w:jc w:val="center"/>
              <w:rPr>
                <w:rFonts w:ascii="Times New Roman" w:hAnsi="Times New Roman"/>
              </w:rPr>
            </w:pPr>
            <w:r>
              <w:rPr>
                <w:rFonts w:ascii="Times New Roman" w:hAnsi="Times New Roman"/>
              </w:rPr>
              <w:t>37,34</w:t>
            </w:r>
          </w:p>
        </w:tc>
      </w:tr>
    </w:tbl>
    <w:p w:rsidR="00000000" w:rsidRDefault="00844E25">
      <w:pPr>
        <w:widowControl/>
        <w:ind w:firstLine="284"/>
        <w:jc w:val="both"/>
        <w:rPr>
          <w:b/>
        </w:rPr>
      </w:pPr>
    </w:p>
    <w:p w:rsidR="00000000" w:rsidRDefault="00844E25">
      <w:pPr>
        <w:widowControl/>
        <w:ind w:firstLine="284"/>
        <w:jc w:val="both"/>
        <w:rPr>
          <w:b/>
        </w:rPr>
      </w:pPr>
      <w:r>
        <w:rPr>
          <w:b/>
        </w:rPr>
        <w:t xml:space="preserve">(Измененная редакция, </w:t>
      </w:r>
      <w:proofErr w:type="spellStart"/>
      <w:r>
        <w:rPr>
          <w:b/>
        </w:rPr>
        <w:t>Изм</w:t>
      </w:r>
      <w:proofErr w:type="spellEnd"/>
      <w:r>
        <w:rPr>
          <w:b/>
        </w:rPr>
        <w:t>. № 1)</w:t>
      </w:r>
    </w:p>
    <w:p w:rsidR="00000000" w:rsidRDefault="00844E25">
      <w:pPr>
        <w:widowControl/>
        <w:ind w:firstLine="284"/>
        <w:jc w:val="both"/>
      </w:pPr>
    </w:p>
    <w:p w:rsidR="00000000" w:rsidRDefault="00844E25">
      <w:pPr>
        <w:widowControl/>
        <w:ind w:firstLine="284"/>
        <w:jc w:val="both"/>
      </w:pPr>
      <w:r>
        <w:t>Примечания:</w:t>
      </w:r>
    </w:p>
    <w:p w:rsidR="00000000" w:rsidRDefault="00844E25">
      <w:pPr>
        <w:widowControl/>
        <w:ind w:firstLine="284"/>
        <w:jc w:val="both"/>
      </w:pPr>
      <w:r>
        <w:t xml:space="preserve">1. Размер </w:t>
      </w:r>
      <w:r>
        <w:rPr>
          <w:position w:val="-7"/>
        </w:rPr>
        <w:pict>
          <v:shape id="_x0000_i1066" type="#_x0000_t75" style="width:12pt;height:14.25pt">
            <v:imagedata r:id="rId8" o:title=""/>
          </v:shape>
        </w:pict>
      </w:r>
      <w:r>
        <w:t xml:space="preserve"> приведен для тротуара шириной 3 м. Для тротуара другой ширины размер </w:t>
      </w:r>
      <w:r>
        <w:rPr>
          <w:position w:val="-6"/>
        </w:rPr>
        <w:pict>
          <v:shape id="_x0000_i1067" type="#_x0000_t75" style="width:12pt;height:14.25pt">
            <v:imagedata r:id="rId8" o:title=""/>
          </v:shape>
        </w:pict>
      </w:r>
      <w:r>
        <w:rPr>
          <w:position w:val="-6"/>
        </w:rPr>
        <w:t xml:space="preserve"> </w:t>
      </w:r>
      <w:r>
        <w:t xml:space="preserve">определяют расчетом. Максимальная величина  </w:t>
      </w:r>
      <w:r>
        <w:rPr>
          <w:position w:val="-6"/>
        </w:rPr>
        <w:pict>
          <v:shape id="_x0000_i1068" type="#_x0000_t75" style="width:12pt;height:14.25pt">
            <v:imagedata r:id="rId8" o:title=""/>
          </v:shape>
        </w:pict>
      </w:r>
      <w:r>
        <w:rPr>
          <w:position w:val="-6"/>
        </w:rPr>
        <w:t xml:space="preserve"> </w:t>
      </w:r>
      <w:r>
        <w:t xml:space="preserve">должна быть меньше </w:t>
      </w:r>
      <w:r>
        <w:rPr>
          <w:position w:val="4"/>
        </w:rPr>
        <w:t>2</w:t>
      </w:r>
      <w:r>
        <w:pict>
          <v:shape id="_x0000_i1069" type="#_x0000_t75" style="width:9pt;height:9pt">
            <v:imagedata r:id="rId7" o:title=""/>
          </v:shape>
        </w:pict>
      </w:r>
      <w:r>
        <w:t>.</w:t>
      </w:r>
    </w:p>
    <w:p w:rsidR="00000000" w:rsidRDefault="00844E25">
      <w:pPr>
        <w:widowControl/>
        <w:ind w:firstLine="284"/>
        <w:jc w:val="both"/>
      </w:pPr>
      <w:r>
        <w:t xml:space="preserve">2. Допускается изготовлять плиты с рифленой лицевой поверхностью с размерами углублений до 3 мм. </w:t>
      </w:r>
    </w:p>
    <w:p w:rsidR="00000000" w:rsidRDefault="00844E25">
      <w:pPr>
        <w:widowControl/>
        <w:ind w:firstLine="284"/>
        <w:jc w:val="both"/>
      </w:pPr>
      <w:r>
        <w:t>3. Допускается изготовление плит с фаской шириной до 10 мм и углом наклона до 45° по периметру лицевой поверхности.</w:t>
      </w:r>
    </w:p>
    <w:p w:rsidR="00000000" w:rsidRDefault="00844E25">
      <w:pPr>
        <w:widowControl/>
        <w:ind w:firstLine="284"/>
        <w:jc w:val="both"/>
      </w:pPr>
    </w:p>
    <w:p w:rsidR="00000000" w:rsidRDefault="00844E25">
      <w:pPr>
        <w:widowControl/>
        <w:ind w:firstLine="284"/>
        <w:jc w:val="both"/>
        <w:sectPr w:rsidR="00000000">
          <w:pgSz w:w="16840" w:h="11907" w:orient="landscape" w:code="9"/>
          <w:pgMar w:top="1134" w:right="1134" w:bottom="1134" w:left="1134" w:header="720" w:footer="720" w:gutter="0"/>
          <w:cols w:space="720"/>
        </w:sectPr>
      </w:pPr>
    </w:p>
    <w:p w:rsidR="00000000" w:rsidRDefault="00844E25">
      <w:pPr>
        <w:pStyle w:val="Preformat"/>
        <w:widowControl/>
        <w:ind w:firstLine="284"/>
        <w:jc w:val="right"/>
        <w:rPr>
          <w:rFonts w:ascii="Times New Roman" w:hAnsi="Times New Roman"/>
          <w:i/>
        </w:rPr>
      </w:pPr>
      <w:r>
        <w:rPr>
          <w:rFonts w:ascii="Times New Roman" w:hAnsi="Times New Roman"/>
          <w:i/>
        </w:rPr>
        <w:t>ПРИЛОЖЕНИЕ 2</w:t>
      </w:r>
    </w:p>
    <w:p w:rsidR="00000000" w:rsidRDefault="00844E25">
      <w:pPr>
        <w:pStyle w:val="Preformat"/>
        <w:widowControl/>
        <w:ind w:firstLine="284"/>
        <w:jc w:val="right"/>
        <w:rPr>
          <w:rFonts w:ascii="Times New Roman" w:hAnsi="Times New Roman"/>
          <w:i/>
        </w:rPr>
      </w:pPr>
      <w:r>
        <w:rPr>
          <w:rFonts w:ascii="Times New Roman" w:hAnsi="Times New Roman"/>
          <w:i/>
        </w:rPr>
        <w:t>Рекомендуемое</w:t>
      </w:r>
    </w:p>
    <w:p w:rsidR="00000000" w:rsidRDefault="00844E25">
      <w:pPr>
        <w:pStyle w:val="Preformat"/>
        <w:widowControl/>
        <w:ind w:firstLine="284"/>
        <w:jc w:val="both"/>
        <w:rPr>
          <w:rFonts w:ascii="Times New Roman" w:hAnsi="Times New Roman"/>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АРМИРОВАНИЕ  ПЛИТ</w:t>
      </w:r>
    </w:p>
    <w:p w:rsidR="00000000" w:rsidRDefault="00844E25">
      <w:pPr>
        <w:widowControl/>
        <w:ind w:firstLine="284"/>
        <w:jc w:val="both"/>
      </w:pPr>
    </w:p>
    <w:p w:rsidR="00000000" w:rsidRDefault="00844E25">
      <w:pPr>
        <w:widowControl/>
        <w:ind w:firstLine="284"/>
        <w:jc w:val="both"/>
      </w:pPr>
      <w:r>
        <w:t>1. Детали установки</w:t>
      </w:r>
      <w:r>
        <w:t xml:space="preserve"> петель указаны на черт.1. </w:t>
      </w:r>
    </w:p>
    <w:p w:rsidR="00000000" w:rsidRDefault="00844E25">
      <w:pPr>
        <w:widowControl/>
        <w:ind w:firstLine="284"/>
        <w:jc w:val="both"/>
      </w:pPr>
      <w:r>
        <w:t xml:space="preserve">2. Расположение арматуры в плитах указано на черт. 2-7. </w:t>
      </w:r>
    </w:p>
    <w:p w:rsidR="00000000" w:rsidRDefault="00844E25">
      <w:pPr>
        <w:widowControl/>
        <w:ind w:firstLine="284"/>
        <w:jc w:val="both"/>
      </w:pPr>
      <w:r>
        <w:t>3. Арматурные изделия приведены на черт. 8-13.</w:t>
      </w:r>
    </w:p>
    <w:p w:rsidR="00000000" w:rsidRDefault="00844E25">
      <w:pPr>
        <w:widowControl/>
        <w:ind w:firstLine="284"/>
        <w:jc w:val="both"/>
      </w:pPr>
      <w:r>
        <w:t>4. Спецификация арматурных изделий на одну плиту и на одно арматурное изделие, выборка стали на одну плиту приведена в табл. 5-7.</w:t>
      </w:r>
    </w:p>
    <w:p w:rsidR="00000000" w:rsidRDefault="00844E25">
      <w:pPr>
        <w:widowControl/>
        <w:ind w:firstLine="284"/>
        <w:jc w:val="both"/>
      </w:pPr>
    </w:p>
    <w:p w:rsidR="00000000" w:rsidRDefault="00844E25">
      <w:pPr>
        <w:widowControl/>
        <w:ind w:firstLine="284"/>
        <w:jc w:val="both"/>
      </w:pPr>
      <w:r>
        <w:t>Примечание. По согласованию с потребителем допускается изменение армирования плит (конструкции сеток, диаметра и класса арматуры, формы и привязки монтажных петель), связанной с установкой монтажных петель.</w:t>
      </w: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Детали установки петель П1</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rPr>
          <w:lang w:val="en-US"/>
        </w:rPr>
      </w:pPr>
      <w:r>
        <w:pict>
          <v:shape id="_x0000_i1070" type="#_x0000_t75" style="width:357pt;height:242.25pt">
            <v:imagedata r:id="rId41" o:title=""/>
          </v:shape>
        </w:pict>
      </w:r>
    </w:p>
    <w:p w:rsidR="00000000" w:rsidRDefault="00844E25">
      <w:pPr>
        <w:widowControl/>
        <w:ind w:firstLine="284"/>
        <w:jc w:val="both"/>
      </w:pPr>
      <w:r>
        <w:pict>
          <v:shape id="_x0000_i1071" type="#_x0000_t75" style="width:381pt;height:204pt">
            <v:imagedata r:id="rId42" o:title=""/>
          </v:shape>
        </w:pict>
      </w:r>
    </w:p>
    <w:p w:rsidR="00000000" w:rsidRDefault="00844E25">
      <w:pPr>
        <w:widowControl/>
        <w:ind w:firstLine="284"/>
        <w:jc w:val="both"/>
        <w:rPr>
          <w:lang w:val="en-US"/>
        </w:rPr>
      </w:pPr>
    </w:p>
    <w:p w:rsidR="00000000" w:rsidRDefault="00844E25">
      <w:pPr>
        <w:widowControl/>
        <w:ind w:firstLine="284"/>
        <w:jc w:val="both"/>
      </w:pPr>
      <w:r>
        <w:t>Примечан</w:t>
      </w:r>
      <w:r>
        <w:t>ие. Допускается установка петель на нижней поверхности или боковых гранях плит.</w:t>
      </w:r>
    </w:p>
    <w:p w:rsidR="00000000" w:rsidRDefault="00844E25">
      <w:pPr>
        <w:widowControl/>
        <w:ind w:firstLine="284"/>
        <w:jc w:val="center"/>
      </w:pPr>
      <w:r>
        <w:t>Черт. 1</w:t>
      </w: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Армирование тротуарных плит 7К, 8К</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72" type="#_x0000_t75" style="width:375pt;height:282pt">
            <v:imagedata r:id="rId43" o:title=""/>
          </v:shape>
        </w:pic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t>Черт. 2</w:t>
      </w:r>
    </w:p>
    <w:p w:rsidR="00000000" w:rsidRDefault="00844E25">
      <w:pPr>
        <w:widowControl/>
        <w:ind w:firstLine="284"/>
        <w:jc w:val="both"/>
      </w:pP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 xml:space="preserve">Армирование тротуарных плит 4П, 5П, 6П </w:t>
      </w:r>
    </w:p>
    <w:p w:rsidR="00000000" w:rsidRDefault="00844E25">
      <w:pPr>
        <w:widowControl/>
        <w:ind w:firstLine="284"/>
        <w:jc w:val="both"/>
      </w:pPr>
    </w:p>
    <w:p w:rsidR="00000000" w:rsidRDefault="00844E25">
      <w:pPr>
        <w:widowControl/>
        <w:ind w:firstLine="284"/>
        <w:jc w:val="center"/>
      </w:pPr>
      <w:r>
        <w:pict>
          <v:shape id="_x0000_i1073" type="#_x0000_t75" style="width:377.25pt;height:195.75pt">
            <v:imagedata r:id="rId44" o:title=""/>
          </v:shape>
        </w:pict>
      </w:r>
    </w:p>
    <w:p w:rsidR="00000000" w:rsidRDefault="00844E25">
      <w:pPr>
        <w:widowControl/>
        <w:ind w:firstLine="284"/>
        <w:jc w:val="both"/>
      </w:pPr>
    </w:p>
    <w:p w:rsidR="00000000" w:rsidRDefault="00844E25">
      <w:pPr>
        <w:widowControl/>
        <w:ind w:firstLine="284"/>
        <w:jc w:val="center"/>
      </w:pPr>
      <w:r>
        <w:t>Черт. 3</w:t>
      </w:r>
    </w:p>
    <w:p w:rsidR="00000000" w:rsidRDefault="00844E25">
      <w:pPr>
        <w:widowControl/>
        <w:ind w:firstLine="284"/>
        <w:jc w:val="both"/>
        <w:rPr>
          <w:lang w:val="en-US"/>
        </w:rPr>
      </w:pPr>
    </w:p>
    <w:p w:rsidR="00000000" w:rsidRDefault="00844E25">
      <w:pPr>
        <w:widowControl/>
        <w:ind w:firstLine="284"/>
        <w:jc w:val="both"/>
        <w:rPr>
          <w:lang w:val="en-US"/>
        </w:rPr>
      </w:pPr>
    </w:p>
    <w:p w:rsidR="00000000" w:rsidRDefault="00844E25">
      <w:pPr>
        <w:widowControl/>
        <w:ind w:firstLine="284"/>
        <w:jc w:val="both"/>
        <w:rPr>
          <w:lang w:val="en-US"/>
        </w:rPr>
      </w:pPr>
    </w:p>
    <w:p w:rsidR="00000000" w:rsidRDefault="00844E25">
      <w:pPr>
        <w:widowControl/>
        <w:ind w:firstLine="284"/>
        <w:jc w:val="both"/>
        <w:rPr>
          <w:lang w:val="en-US"/>
        </w:rPr>
      </w:pPr>
    </w:p>
    <w:p w:rsidR="00000000" w:rsidRDefault="00844E25">
      <w:pPr>
        <w:widowControl/>
        <w:ind w:firstLine="284"/>
        <w:jc w:val="both"/>
        <w:rPr>
          <w:lang w:val="en-US"/>
        </w:rPr>
      </w:pPr>
    </w:p>
    <w:p w:rsidR="00000000" w:rsidRDefault="00844E25">
      <w:pPr>
        <w:widowControl/>
        <w:ind w:firstLine="284"/>
        <w:jc w:val="both"/>
        <w:rPr>
          <w:lang w:val="en-US"/>
        </w:rPr>
      </w:pPr>
    </w:p>
    <w:p w:rsidR="00000000" w:rsidRDefault="00844E25">
      <w:pPr>
        <w:widowControl/>
        <w:ind w:firstLine="284"/>
        <w:jc w:val="both"/>
        <w:rPr>
          <w:lang w:val="en-US"/>
        </w:rPr>
      </w:pP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Армирование тротуарной плиты 3Ш</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74" type="#_x0000_t75" style="width:373.5pt;height:255.75pt">
            <v:imagedata r:id="rId45" o:title=""/>
          </v:shape>
        </w:pic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t xml:space="preserve">Черт. 4 </w:t>
      </w:r>
    </w:p>
    <w:p w:rsidR="00000000" w:rsidRDefault="00844E25">
      <w:pPr>
        <w:widowControl/>
        <w:ind w:firstLine="284"/>
        <w:jc w:val="center"/>
      </w:pP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Армирование тротуарных плит 7Д, 8Д</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75" type="#_x0000_t75" style="width:5in;height:334.5pt">
            <v:imagedata r:id="rId46" o:title=""/>
          </v:shape>
        </w:pict>
      </w:r>
    </w:p>
    <w:p w:rsidR="00000000" w:rsidRDefault="00844E25">
      <w:pPr>
        <w:widowControl/>
        <w:ind w:firstLine="284"/>
        <w:jc w:val="center"/>
      </w:pPr>
      <w:r>
        <w:t>Черт. 5</w:t>
      </w: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Армирование тротуарной плиты 11Д</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76" type="#_x0000_t75" style="width:340.5pt;height:284.25pt">
            <v:imagedata r:id="rId47" o:title=""/>
          </v:shape>
        </w:pic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t xml:space="preserve">Черт. 6 </w:t>
      </w: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Армирование тротуарной плиты 14Д</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77" type="#_x0000_t75" style="width:339pt;height:280.5pt">
            <v:imagedata r:id="rId48" o:title=""/>
          </v:shape>
        </w:pic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t xml:space="preserve">Черт. 7 </w:t>
      </w: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center"/>
        <w:rPr>
          <w:rFonts w:ascii="Times New Roman" w:hAnsi="Times New Roman"/>
          <w:sz w:val="20"/>
        </w:rPr>
        <w:sectPr w:rsidR="00000000">
          <w:pgSz w:w="11907" w:h="16840" w:code="9"/>
          <w:pgMar w:top="1440" w:right="1797" w:bottom="1440" w:left="1797" w:header="720" w:footer="720" w:gutter="0"/>
          <w:cols w:space="720"/>
        </w:sect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Арматурные сетки С1, С2</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78" type="#_x0000_t75" style="width:671.25pt;height:384.75pt">
            <v:imagedata r:id="rId49" o:title=""/>
          </v:shape>
        </w:pic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t xml:space="preserve">Черт. 8 </w:t>
      </w:r>
    </w:p>
    <w:p w:rsidR="00000000" w:rsidRDefault="00844E25">
      <w:pPr>
        <w:pStyle w:val="Heading"/>
        <w:widowControl/>
        <w:ind w:firstLine="284"/>
        <w:jc w:val="center"/>
        <w:rPr>
          <w:rFonts w:ascii="Times New Roman" w:hAnsi="Times New Roman"/>
          <w:sz w:val="20"/>
        </w:rPr>
      </w:pPr>
    </w:p>
    <w:p w:rsidR="00000000" w:rsidRDefault="00844E25">
      <w:pPr>
        <w:pStyle w:val="Heading"/>
        <w:widowControl/>
        <w:ind w:firstLine="284"/>
        <w:jc w:val="center"/>
        <w:rPr>
          <w:rFonts w:ascii="Times New Roman" w:hAnsi="Times New Roman"/>
          <w:sz w:val="20"/>
        </w:rPr>
      </w:pPr>
    </w:p>
    <w:p w:rsidR="00000000" w:rsidRDefault="00844E25">
      <w:pPr>
        <w:pStyle w:val="Heading"/>
        <w:widowControl/>
        <w:ind w:firstLine="284"/>
        <w:jc w:val="center"/>
        <w:rPr>
          <w:rFonts w:ascii="Times New Roman" w:hAnsi="Times New Roman"/>
          <w:sz w:val="20"/>
        </w:rPr>
      </w:pPr>
    </w:p>
    <w:p w:rsidR="00000000" w:rsidRDefault="00844E25">
      <w:pPr>
        <w:pStyle w:val="Heading"/>
        <w:widowControl/>
        <w:ind w:firstLine="284"/>
        <w:jc w:val="center"/>
        <w:rPr>
          <w:rFonts w:ascii="Times New Roman" w:hAnsi="Times New Roman"/>
          <w:sz w:val="20"/>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Арматурные сетки С3, С4, С5</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79" type="#_x0000_t75" style="width:486pt;height:411.75pt">
            <v:imagedata r:id="rId50" o:title=""/>
          </v:shape>
        </w:pic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t xml:space="preserve">Черт. 9 </w:t>
      </w: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both"/>
        <w:rPr>
          <w:rFonts w:ascii="Times New Roman" w:hAnsi="Times New Roman"/>
          <w:sz w:val="20"/>
        </w:rPr>
        <w:sectPr w:rsidR="00000000">
          <w:pgSz w:w="16840" w:h="11907" w:orient="landscape" w:code="9"/>
          <w:pgMar w:top="1134" w:right="1134" w:bottom="1134" w:left="1134" w:header="720" w:footer="720" w:gutter="0"/>
          <w:cols w:space="720"/>
        </w:sect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Арматурная сетка С6</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80" type="#_x0000_t75" style="width:335.25pt;height:312pt">
            <v:imagedata r:id="rId51" o:title=""/>
          </v:shape>
        </w:pic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t xml:space="preserve">Черт. 10 </w:t>
      </w: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both"/>
        <w:rPr>
          <w:rFonts w:ascii="Times New Roman" w:hAnsi="Times New Roman"/>
          <w:sz w:val="20"/>
        </w:rPr>
      </w:pPr>
    </w:p>
    <w:p w:rsidR="00000000" w:rsidRDefault="00844E25">
      <w:pPr>
        <w:pStyle w:val="Heading"/>
        <w:widowControl/>
        <w:ind w:firstLine="284"/>
        <w:jc w:val="center"/>
        <w:rPr>
          <w:rFonts w:ascii="Times New Roman" w:hAnsi="Times New Roman"/>
          <w:sz w:val="20"/>
        </w:rPr>
        <w:sectPr w:rsidR="00000000">
          <w:pgSz w:w="11907" w:h="16840" w:code="9"/>
          <w:pgMar w:top="1440" w:right="1797" w:bottom="1440" w:left="1797" w:header="720" w:footer="720" w:gutter="0"/>
          <w:cols w:space="720"/>
        </w:sect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Армат</w:t>
      </w:r>
      <w:r>
        <w:rPr>
          <w:rFonts w:ascii="Times New Roman" w:hAnsi="Times New Roman"/>
          <w:sz w:val="20"/>
        </w:rPr>
        <w:t>урные сетки С7, С8, С9</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81" type="#_x0000_t75" style="width:590.25pt;height:420pt">
            <v:imagedata r:id="rId52" o:title=""/>
          </v:shape>
        </w:pic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t>Черт. 11</w:t>
      </w:r>
    </w:p>
    <w:p w:rsidR="00000000" w:rsidRDefault="00844E25">
      <w:pPr>
        <w:widowControl/>
        <w:ind w:firstLine="284"/>
        <w:jc w:val="both"/>
      </w:pPr>
      <w:r>
        <w:t xml:space="preserve"> </w:t>
      </w:r>
    </w:p>
    <w:p w:rsidR="00000000" w:rsidRDefault="00844E25">
      <w:pPr>
        <w:pStyle w:val="Heading"/>
        <w:widowControl/>
        <w:ind w:firstLine="284"/>
        <w:jc w:val="both"/>
        <w:rPr>
          <w:rFonts w:ascii="Times New Roman" w:hAnsi="Times New Roman"/>
          <w:sz w:val="20"/>
        </w:rPr>
        <w:sectPr w:rsidR="00000000">
          <w:pgSz w:w="16840" w:h="11907" w:orient="landscape" w:code="9"/>
          <w:pgMar w:top="1134" w:right="1134" w:bottom="1134" w:left="1134" w:header="720" w:footer="720" w:gutter="0"/>
          <w:cols w:space="720"/>
        </w:sect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Арматурная сетка С10</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82" type="#_x0000_t75" style="width:369.75pt;height:272.25pt">
            <v:imagedata r:id="rId53" o:title=""/>
          </v:shape>
        </w:pic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t>Черт. 12</w:t>
      </w:r>
    </w:p>
    <w:p w:rsidR="00000000" w:rsidRDefault="00844E25">
      <w:pPr>
        <w:widowControl/>
        <w:ind w:firstLine="284"/>
        <w:jc w:val="both"/>
      </w:pP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Петля П1</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pict>
          <v:shape id="_x0000_i1083" type="#_x0000_t75" style="width:257.25pt;height:299.25pt">
            <v:imagedata r:id="rId54" o:title=""/>
          </v:shape>
        </w:pic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center"/>
      </w:pPr>
      <w:r>
        <w:t xml:space="preserve">Черт. 13 </w:t>
      </w:r>
    </w:p>
    <w:p w:rsidR="00000000" w:rsidRDefault="00844E25">
      <w:pPr>
        <w:widowControl/>
        <w:ind w:firstLine="284"/>
        <w:jc w:val="right"/>
      </w:pPr>
      <w:r>
        <w:t xml:space="preserve"> Таблица 5 </w:t>
      </w: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Спецификация арматурных изделий на одну плиту</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980"/>
        <w:gridCol w:w="1440"/>
        <w:gridCol w:w="1560"/>
        <w:gridCol w:w="1680"/>
        <w:gridCol w:w="1562"/>
      </w:tblGrid>
      <w:tr w:rsidR="00000000">
        <w:tblPrEx>
          <w:tblCellMar>
            <w:top w:w="0" w:type="dxa"/>
            <w:bottom w:w="0" w:type="dxa"/>
          </w:tblCellMar>
        </w:tblPrEx>
        <w:tc>
          <w:tcPr>
            <w:tcW w:w="1980" w:type="dxa"/>
            <w:tcBorders>
              <w:top w:val="single" w:sz="6" w:space="0" w:color="auto"/>
              <w:left w:val="single" w:sz="6" w:space="0" w:color="auto"/>
              <w:right w:val="single" w:sz="6" w:space="0" w:color="auto"/>
            </w:tcBorders>
          </w:tcPr>
          <w:p w:rsidR="00000000" w:rsidRDefault="00844E25">
            <w:pPr>
              <w:widowControl/>
              <w:jc w:val="center"/>
            </w:pPr>
            <w:r>
              <w:t>Марка плиты</w:t>
            </w:r>
          </w:p>
        </w:tc>
        <w:tc>
          <w:tcPr>
            <w:tcW w:w="3000" w:type="dxa"/>
            <w:gridSpan w:val="2"/>
            <w:tcBorders>
              <w:top w:val="single" w:sz="6" w:space="0" w:color="auto"/>
              <w:bottom w:val="single" w:sz="6" w:space="0" w:color="auto"/>
              <w:right w:val="single" w:sz="6" w:space="0" w:color="auto"/>
            </w:tcBorders>
          </w:tcPr>
          <w:p w:rsidR="00000000" w:rsidRDefault="00844E25">
            <w:pPr>
              <w:widowControl/>
              <w:jc w:val="center"/>
            </w:pPr>
            <w:r>
              <w:t>Сетка</w:t>
            </w:r>
          </w:p>
        </w:tc>
        <w:tc>
          <w:tcPr>
            <w:tcW w:w="3242" w:type="dxa"/>
            <w:gridSpan w:val="2"/>
            <w:tcBorders>
              <w:top w:val="single" w:sz="6" w:space="0" w:color="auto"/>
              <w:bottom w:val="single" w:sz="6" w:space="0" w:color="auto"/>
              <w:right w:val="single" w:sz="6" w:space="0" w:color="auto"/>
            </w:tcBorders>
          </w:tcPr>
          <w:p w:rsidR="00000000" w:rsidRDefault="00844E25">
            <w:pPr>
              <w:widowControl/>
              <w:jc w:val="center"/>
            </w:pPr>
            <w:r>
              <w:t>Петля</w:t>
            </w: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p>
        </w:tc>
        <w:tc>
          <w:tcPr>
            <w:tcW w:w="1440" w:type="dxa"/>
            <w:tcBorders>
              <w:left w:val="single" w:sz="6" w:space="0" w:color="auto"/>
              <w:bottom w:val="single" w:sz="6" w:space="0" w:color="auto"/>
              <w:right w:val="single" w:sz="6" w:space="0" w:color="auto"/>
            </w:tcBorders>
          </w:tcPr>
          <w:p w:rsidR="00000000" w:rsidRDefault="00844E25">
            <w:pPr>
              <w:widowControl/>
              <w:jc w:val="center"/>
            </w:pPr>
            <w:r>
              <w:t>Марка</w:t>
            </w:r>
          </w:p>
        </w:tc>
        <w:tc>
          <w:tcPr>
            <w:tcW w:w="1560" w:type="dxa"/>
            <w:tcBorders>
              <w:left w:val="single" w:sz="6" w:space="0" w:color="auto"/>
              <w:bottom w:val="single" w:sz="6" w:space="0" w:color="auto"/>
              <w:right w:val="single" w:sz="6" w:space="0" w:color="auto"/>
            </w:tcBorders>
          </w:tcPr>
          <w:p w:rsidR="00000000" w:rsidRDefault="00844E25">
            <w:pPr>
              <w:widowControl/>
              <w:jc w:val="center"/>
            </w:pPr>
            <w:r>
              <w:t>Кол., шт.</w:t>
            </w:r>
          </w:p>
        </w:tc>
        <w:tc>
          <w:tcPr>
            <w:tcW w:w="1680" w:type="dxa"/>
            <w:tcBorders>
              <w:left w:val="single" w:sz="6" w:space="0" w:color="auto"/>
              <w:bottom w:val="single" w:sz="6" w:space="0" w:color="auto"/>
              <w:right w:val="single" w:sz="6" w:space="0" w:color="auto"/>
            </w:tcBorders>
          </w:tcPr>
          <w:p w:rsidR="00000000" w:rsidRDefault="00844E25">
            <w:pPr>
              <w:widowControl/>
              <w:jc w:val="center"/>
            </w:pPr>
            <w:r>
              <w:t>Марка</w:t>
            </w:r>
          </w:p>
        </w:tc>
        <w:tc>
          <w:tcPr>
            <w:tcW w:w="1562" w:type="dxa"/>
            <w:tcBorders>
              <w:left w:val="single" w:sz="6" w:space="0" w:color="auto"/>
              <w:bottom w:val="single" w:sz="6" w:space="0" w:color="auto"/>
              <w:right w:val="single" w:sz="6" w:space="0" w:color="auto"/>
            </w:tcBorders>
          </w:tcPr>
          <w:p w:rsidR="00000000" w:rsidRDefault="00844E25">
            <w:pPr>
              <w:widowControl/>
              <w:jc w:val="center"/>
            </w:pPr>
            <w:r>
              <w:t>Кол., шт.</w:t>
            </w: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r>
              <w:t>7К</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С1</w:t>
            </w:r>
          </w:p>
        </w:tc>
        <w:tc>
          <w:tcPr>
            <w:tcW w:w="1560" w:type="dxa"/>
            <w:tcBorders>
              <w:left w:val="single" w:sz="6" w:space="0" w:color="auto"/>
              <w:right w:val="single" w:sz="6" w:space="0" w:color="auto"/>
            </w:tcBorders>
          </w:tcPr>
          <w:p w:rsidR="00000000" w:rsidRDefault="00844E25">
            <w:pPr>
              <w:widowControl/>
              <w:jc w:val="center"/>
            </w:pPr>
          </w:p>
        </w:tc>
        <w:tc>
          <w:tcPr>
            <w:tcW w:w="1680" w:type="dxa"/>
            <w:tcBorders>
              <w:left w:val="single" w:sz="6" w:space="0" w:color="auto"/>
              <w:right w:val="single" w:sz="6" w:space="0" w:color="auto"/>
            </w:tcBorders>
          </w:tcPr>
          <w:p w:rsidR="00000000" w:rsidRDefault="00844E25">
            <w:pPr>
              <w:widowControl/>
              <w:jc w:val="center"/>
            </w:pPr>
          </w:p>
        </w:tc>
        <w:tc>
          <w:tcPr>
            <w:tcW w:w="1562" w:type="dxa"/>
            <w:tcBorders>
              <w:left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r>
              <w:t>8К</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С2</w:t>
            </w:r>
          </w:p>
        </w:tc>
        <w:tc>
          <w:tcPr>
            <w:tcW w:w="1560" w:type="dxa"/>
            <w:tcBorders>
              <w:left w:val="single" w:sz="6" w:space="0" w:color="auto"/>
              <w:right w:val="single" w:sz="6" w:space="0" w:color="auto"/>
            </w:tcBorders>
          </w:tcPr>
          <w:p w:rsidR="00000000" w:rsidRDefault="00844E25">
            <w:pPr>
              <w:widowControl/>
              <w:jc w:val="center"/>
            </w:pPr>
          </w:p>
        </w:tc>
        <w:tc>
          <w:tcPr>
            <w:tcW w:w="1680" w:type="dxa"/>
            <w:tcBorders>
              <w:left w:val="single" w:sz="6" w:space="0" w:color="auto"/>
              <w:right w:val="single" w:sz="6" w:space="0" w:color="auto"/>
            </w:tcBorders>
          </w:tcPr>
          <w:p w:rsidR="00000000" w:rsidRDefault="00844E25">
            <w:pPr>
              <w:widowControl/>
              <w:jc w:val="center"/>
            </w:pPr>
          </w:p>
        </w:tc>
        <w:tc>
          <w:tcPr>
            <w:tcW w:w="1562" w:type="dxa"/>
            <w:tcBorders>
              <w:left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r>
              <w:t>4П</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С3</w:t>
            </w:r>
          </w:p>
        </w:tc>
        <w:tc>
          <w:tcPr>
            <w:tcW w:w="1560" w:type="dxa"/>
            <w:tcBorders>
              <w:left w:val="single" w:sz="6" w:space="0" w:color="auto"/>
              <w:right w:val="single" w:sz="6" w:space="0" w:color="auto"/>
            </w:tcBorders>
          </w:tcPr>
          <w:p w:rsidR="00000000" w:rsidRDefault="00844E25">
            <w:pPr>
              <w:widowControl/>
              <w:jc w:val="center"/>
            </w:pPr>
          </w:p>
        </w:tc>
        <w:tc>
          <w:tcPr>
            <w:tcW w:w="1680" w:type="dxa"/>
            <w:tcBorders>
              <w:left w:val="single" w:sz="6" w:space="0" w:color="auto"/>
              <w:right w:val="single" w:sz="6" w:space="0" w:color="auto"/>
            </w:tcBorders>
          </w:tcPr>
          <w:p w:rsidR="00000000" w:rsidRDefault="00844E25">
            <w:pPr>
              <w:widowControl/>
              <w:jc w:val="center"/>
            </w:pPr>
          </w:p>
        </w:tc>
        <w:tc>
          <w:tcPr>
            <w:tcW w:w="1562" w:type="dxa"/>
            <w:tcBorders>
              <w:left w:val="single" w:sz="6" w:space="0" w:color="auto"/>
              <w:right w:val="single" w:sz="6" w:space="0" w:color="auto"/>
            </w:tcBorders>
          </w:tcPr>
          <w:p w:rsidR="00000000" w:rsidRDefault="00844E25">
            <w:pPr>
              <w:widowControl/>
              <w:jc w:val="center"/>
            </w:pPr>
            <w:r>
              <w:t>4</w:t>
            </w: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r>
              <w:t>5П</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С4</w:t>
            </w:r>
          </w:p>
        </w:tc>
        <w:tc>
          <w:tcPr>
            <w:tcW w:w="1560" w:type="dxa"/>
            <w:tcBorders>
              <w:left w:val="single" w:sz="6" w:space="0" w:color="auto"/>
              <w:right w:val="single" w:sz="6" w:space="0" w:color="auto"/>
            </w:tcBorders>
          </w:tcPr>
          <w:p w:rsidR="00000000" w:rsidRDefault="00844E25">
            <w:pPr>
              <w:widowControl/>
              <w:jc w:val="center"/>
            </w:pPr>
            <w:r>
              <w:t>1</w:t>
            </w:r>
          </w:p>
        </w:tc>
        <w:tc>
          <w:tcPr>
            <w:tcW w:w="1680" w:type="dxa"/>
            <w:tcBorders>
              <w:left w:val="single" w:sz="6" w:space="0" w:color="auto"/>
              <w:right w:val="single" w:sz="6" w:space="0" w:color="auto"/>
            </w:tcBorders>
          </w:tcPr>
          <w:p w:rsidR="00000000" w:rsidRDefault="00844E25">
            <w:pPr>
              <w:widowControl/>
              <w:jc w:val="center"/>
            </w:pPr>
            <w:r>
              <w:t>П1</w:t>
            </w:r>
          </w:p>
        </w:tc>
        <w:tc>
          <w:tcPr>
            <w:tcW w:w="1562"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r>
              <w:t>6П</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С5</w:t>
            </w:r>
          </w:p>
        </w:tc>
        <w:tc>
          <w:tcPr>
            <w:tcW w:w="1560" w:type="dxa"/>
            <w:tcBorders>
              <w:left w:val="single" w:sz="6" w:space="0" w:color="auto"/>
              <w:right w:val="single" w:sz="6" w:space="0" w:color="auto"/>
            </w:tcBorders>
          </w:tcPr>
          <w:p w:rsidR="00000000" w:rsidRDefault="00844E25">
            <w:pPr>
              <w:widowControl/>
              <w:jc w:val="center"/>
            </w:pPr>
          </w:p>
        </w:tc>
        <w:tc>
          <w:tcPr>
            <w:tcW w:w="1680" w:type="dxa"/>
            <w:tcBorders>
              <w:left w:val="single" w:sz="6" w:space="0" w:color="auto"/>
              <w:right w:val="single" w:sz="6" w:space="0" w:color="auto"/>
            </w:tcBorders>
          </w:tcPr>
          <w:p w:rsidR="00000000" w:rsidRDefault="00844E25">
            <w:pPr>
              <w:widowControl/>
              <w:jc w:val="center"/>
            </w:pPr>
          </w:p>
        </w:tc>
        <w:tc>
          <w:tcPr>
            <w:tcW w:w="1562" w:type="dxa"/>
            <w:tcBorders>
              <w:left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r>
              <w:t>3Ш</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С6</w:t>
            </w:r>
          </w:p>
        </w:tc>
        <w:tc>
          <w:tcPr>
            <w:tcW w:w="1560" w:type="dxa"/>
            <w:tcBorders>
              <w:left w:val="single" w:sz="6" w:space="0" w:color="auto"/>
              <w:right w:val="single" w:sz="6" w:space="0" w:color="auto"/>
            </w:tcBorders>
          </w:tcPr>
          <w:p w:rsidR="00000000" w:rsidRDefault="00844E25">
            <w:pPr>
              <w:widowControl/>
              <w:jc w:val="center"/>
            </w:pPr>
          </w:p>
        </w:tc>
        <w:tc>
          <w:tcPr>
            <w:tcW w:w="1680" w:type="dxa"/>
            <w:tcBorders>
              <w:left w:val="single" w:sz="6" w:space="0" w:color="auto"/>
              <w:right w:val="single" w:sz="6" w:space="0" w:color="auto"/>
            </w:tcBorders>
          </w:tcPr>
          <w:p w:rsidR="00000000" w:rsidRDefault="00844E25">
            <w:pPr>
              <w:widowControl/>
              <w:jc w:val="center"/>
            </w:pPr>
          </w:p>
        </w:tc>
        <w:tc>
          <w:tcPr>
            <w:tcW w:w="1562" w:type="dxa"/>
            <w:tcBorders>
              <w:left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r>
              <w:t>7Д</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С7, С8</w:t>
            </w:r>
          </w:p>
        </w:tc>
        <w:tc>
          <w:tcPr>
            <w:tcW w:w="1560" w:type="dxa"/>
            <w:tcBorders>
              <w:left w:val="single" w:sz="6" w:space="0" w:color="auto"/>
              <w:right w:val="single" w:sz="6" w:space="0" w:color="auto"/>
            </w:tcBorders>
          </w:tcPr>
          <w:p w:rsidR="00000000" w:rsidRDefault="00844E25">
            <w:pPr>
              <w:widowControl/>
              <w:jc w:val="center"/>
            </w:pPr>
          </w:p>
        </w:tc>
        <w:tc>
          <w:tcPr>
            <w:tcW w:w="1680" w:type="dxa"/>
            <w:tcBorders>
              <w:left w:val="single" w:sz="6" w:space="0" w:color="auto"/>
              <w:right w:val="single" w:sz="6" w:space="0" w:color="auto"/>
            </w:tcBorders>
          </w:tcPr>
          <w:p w:rsidR="00000000" w:rsidRDefault="00844E25">
            <w:pPr>
              <w:widowControl/>
              <w:jc w:val="center"/>
            </w:pPr>
          </w:p>
        </w:tc>
        <w:tc>
          <w:tcPr>
            <w:tcW w:w="1562" w:type="dxa"/>
            <w:tcBorders>
              <w:left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r>
              <w:t>8Д</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С8, С9</w:t>
            </w:r>
          </w:p>
        </w:tc>
        <w:tc>
          <w:tcPr>
            <w:tcW w:w="1560" w:type="dxa"/>
            <w:tcBorders>
              <w:left w:val="single" w:sz="6" w:space="0" w:color="auto"/>
              <w:right w:val="single" w:sz="6" w:space="0" w:color="auto"/>
            </w:tcBorders>
          </w:tcPr>
          <w:p w:rsidR="00000000" w:rsidRDefault="00844E25">
            <w:pPr>
              <w:widowControl/>
              <w:jc w:val="center"/>
            </w:pPr>
          </w:p>
        </w:tc>
        <w:tc>
          <w:tcPr>
            <w:tcW w:w="1680" w:type="dxa"/>
            <w:tcBorders>
              <w:left w:val="single" w:sz="6" w:space="0" w:color="auto"/>
              <w:right w:val="single" w:sz="6" w:space="0" w:color="auto"/>
            </w:tcBorders>
          </w:tcPr>
          <w:p w:rsidR="00000000" w:rsidRDefault="00844E25">
            <w:pPr>
              <w:widowControl/>
              <w:jc w:val="center"/>
            </w:pPr>
          </w:p>
        </w:tc>
        <w:tc>
          <w:tcPr>
            <w:tcW w:w="1562" w:type="dxa"/>
            <w:tcBorders>
              <w:left w:val="single" w:sz="6" w:space="0" w:color="auto"/>
              <w:right w:val="single" w:sz="6" w:space="0" w:color="auto"/>
            </w:tcBorders>
          </w:tcPr>
          <w:p w:rsidR="00000000" w:rsidRDefault="00844E25">
            <w:pPr>
              <w:widowControl/>
              <w:jc w:val="center"/>
            </w:pPr>
            <w:r>
              <w:t>3</w:t>
            </w: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r>
              <w:t>11Д</w:t>
            </w:r>
          </w:p>
        </w:tc>
        <w:tc>
          <w:tcPr>
            <w:tcW w:w="1440" w:type="dxa"/>
            <w:tcBorders>
              <w:left w:val="single" w:sz="6" w:space="0" w:color="auto"/>
              <w:right w:val="single" w:sz="6" w:space="0" w:color="auto"/>
            </w:tcBorders>
          </w:tcPr>
          <w:p w:rsidR="00000000" w:rsidRDefault="00844E25">
            <w:pPr>
              <w:widowControl/>
              <w:jc w:val="center"/>
            </w:pPr>
            <w:r>
              <w:t>С10</w:t>
            </w:r>
          </w:p>
        </w:tc>
        <w:tc>
          <w:tcPr>
            <w:tcW w:w="1560" w:type="dxa"/>
            <w:tcBorders>
              <w:left w:val="single" w:sz="6" w:space="0" w:color="auto"/>
              <w:right w:val="single" w:sz="6" w:space="0" w:color="auto"/>
            </w:tcBorders>
          </w:tcPr>
          <w:p w:rsidR="00000000" w:rsidRDefault="00844E25">
            <w:pPr>
              <w:widowControl/>
              <w:jc w:val="center"/>
            </w:pPr>
          </w:p>
        </w:tc>
        <w:tc>
          <w:tcPr>
            <w:tcW w:w="1680" w:type="dxa"/>
            <w:tcBorders>
              <w:left w:val="single" w:sz="6" w:space="0" w:color="auto"/>
              <w:right w:val="single" w:sz="6" w:space="0" w:color="auto"/>
            </w:tcBorders>
          </w:tcPr>
          <w:p w:rsidR="00000000" w:rsidRDefault="00844E25">
            <w:pPr>
              <w:widowControl/>
              <w:jc w:val="center"/>
            </w:pPr>
          </w:p>
        </w:tc>
        <w:tc>
          <w:tcPr>
            <w:tcW w:w="1562" w:type="dxa"/>
            <w:tcBorders>
              <w:left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980" w:type="dxa"/>
            <w:tcBorders>
              <w:left w:val="single" w:sz="6" w:space="0" w:color="auto"/>
              <w:bottom w:val="single" w:sz="6" w:space="0" w:color="auto"/>
              <w:right w:val="single" w:sz="6" w:space="0" w:color="auto"/>
            </w:tcBorders>
          </w:tcPr>
          <w:p w:rsidR="00000000" w:rsidRDefault="00844E25">
            <w:pPr>
              <w:widowControl/>
              <w:jc w:val="center"/>
            </w:pPr>
            <w:r>
              <w:t>14Д</w:t>
            </w:r>
          </w:p>
        </w:tc>
        <w:tc>
          <w:tcPr>
            <w:tcW w:w="1440" w:type="dxa"/>
            <w:tcBorders>
              <w:left w:val="single" w:sz="6" w:space="0" w:color="auto"/>
              <w:bottom w:val="single" w:sz="6" w:space="0" w:color="auto"/>
              <w:right w:val="single" w:sz="6" w:space="0" w:color="auto"/>
            </w:tcBorders>
          </w:tcPr>
          <w:p w:rsidR="00000000" w:rsidRDefault="00844E25">
            <w:pPr>
              <w:widowControl/>
              <w:jc w:val="center"/>
            </w:pPr>
          </w:p>
        </w:tc>
        <w:tc>
          <w:tcPr>
            <w:tcW w:w="1560" w:type="dxa"/>
            <w:tcBorders>
              <w:left w:val="single" w:sz="6" w:space="0" w:color="auto"/>
              <w:bottom w:val="single" w:sz="6" w:space="0" w:color="auto"/>
              <w:right w:val="single" w:sz="6" w:space="0" w:color="auto"/>
            </w:tcBorders>
          </w:tcPr>
          <w:p w:rsidR="00000000" w:rsidRDefault="00844E25">
            <w:pPr>
              <w:widowControl/>
              <w:jc w:val="center"/>
            </w:pPr>
          </w:p>
        </w:tc>
        <w:tc>
          <w:tcPr>
            <w:tcW w:w="1680" w:type="dxa"/>
            <w:tcBorders>
              <w:left w:val="single" w:sz="6" w:space="0" w:color="auto"/>
              <w:bottom w:val="single" w:sz="6" w:space="0" w:color="auto"/>
              <w:right w:val="single" w:sz="6" w:space="0" w:color="auto"/>
            </w:tcBorders>
          </w:tcPr>
          <w:p w:rsidR="00000000" w:rsidRDefault="00844E25">
            <w:pPr>
              <w:widowControl/>
              <w:jc w:val="center"/>
            </w:pPr>
          </w:p>
        </w:tc>
        <w:tc>
          <w:tcPr>
            <w:tcW w:w="1562" w:type="dxa"/>
            <w:tcBorders>
              <w:left w:val="single" w:sz="6" w:space="0" w:color="auto"/>
              <w:bottom w:val="single" w:sz="6" w:space="0" w:color="auto"/>
              <w:right w:val="single" w:sz="6" w:space="0" w:color="auto"/>
            </w:tcBorders>
          </w:tcPr>
          <w:p w:rsidR="00000000" w:rsidRDefault="00844E25">
            <w:pPr>
              <w:widowControl/>
              <w:jc w:val="center"/>
            </w:pPr>
          </w:p>
        </w:tc>
      </w:tr>
    </w:tbl>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widowControl/>
        <w:ind w:firstLine="284"/>
        <w:jc w:val="right"/>
      </w:pPr>
      <w:r>
        <w:t xml:space="preserve">Таблица 6 </w:t>
      </w: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Спецификация и выборка стали на одно арматурное изделие</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020"/>
        <w:gridCol w:w="840"/>
        <w:gridCol w:w="1080"/>
        <w:gridCol w:w="840"/>
        <w:gridCol w:w="720"/>
        <w:gridCol w:w="840"/>
        <w:gridCol w:w="840"/>
        <w:gridCol w:w="1080"/>
        <w:gridCol w:w="960"/>
      </w:tblGrid>
      <w:tr w:rsidR="00000000">
        <w:tblPrEx>
          <w:tblCellMar>
            <w:top w:w="0" w:type="dxa"/>
            <w:bottom w:w="0" w:type="dxa"/>
          </w:tblCellMar>
        </w:tblPrEx>
        <w:tc>
          <w:tcPr>
            <w:tcW w:w="1020" w:type="dxa"/>
            <w:tcBorders>
              <w:top w:val="single" w:sz="6" w:space="0" w:color="auto"/>
              <w:left w:val="single" w:sz="6" w:space="0" w:color="auto"/>
              <w:right w:val="single" w:sz="6" w:space="0" w:color="auto"/>
            </w:tcBorders>
          </w:tcPr>
          <w:p w:rsidR="00000000" w:rsidRDefault="00844E25">
            <w:pPr>
              <w:widowControl/>
              <w:jc w:val="center"/>
            </w:pPr>
            <w:r>
              <w:t xml:space="preserve">Марка </w:t>
            </w:r>
          </w:p>
        </w:tc>
        <w:tc>
          <w:tcPr>
            <w:tcW w:w="840" w:type="dxa"/>
            <w:tcBorders>
              <w:top w:val="single" w:sz="6" w:space="0" w:color="auto"/>
              <w:left w:val="single" w:sz="6" w:space="0" w:color="auto"/>
              <w:right w:val="single" w:sz="6" w:space="0" w:color="auto"/>
            </w:tcBorders>
          </w:tcPr>
          <w:p w:rsidR="00000000" w:rsidRDefault="00844E25">
            <w:pPr>
              <w:widowControl/>
              <w:jc w:val="center"/>
            </w:pPr>
            <w:r>
              <w:t>Поз.</w:t>
            </w:r>
          </w:p>
        </w:tc>
        <w:tc>
          <w:tcPr>
            <w:tcW w:w="1080" w:type="dxa"/>
            <w:tcBorders>
              <w:top w:val="single" w:sz="6" w:space="0" w:color="auto"/>
              <w:left w:val="single" w:sz="6" w:space="0" w:color="auto"/>
              <w:right w:val="single" w:sz="6" w:space="0" w:color="auto"/>
            </w:tcBorders>
          </w:tcPr>
          <w:p w:rsidR="00000000" w:rsidRDefault="00844E25">
            <w:pPr>
              <w:widowControl/>
              <w:jc w:val="center"/>
            </w:pPr>
            <w:r>
              <w:t xml:space="preserve">Диаметр, </w:t>
            </w:r>
          </w:p>
        </w:tc>
        <w:tc>
          <w:tcPr>
            <w:tcW w:w="840" w:type="dxa"/>
            <w:tcBorders>
              <w:top w:val="single" w:sz="6" w:space="0" w:color="auto"/>
              <w:left w:val="single" w:sz="6" w:space="0" w:color="auto"/>
              <w:right w:val="single" w:sz="6" w:space="0" w:color="auto"/>
            </w:tcBorders>
          </w:tcPr>
          <w:p w:rsidR="00000000" w:rsidRDefault="00844E25">
            <w:pPr>
              <w:widowControl/>
              <w:jc w:val="center"/>
            </w:pPr>
            <w:r>
              <w:t xml:space="preserve">Длина, </w:t>
            </w:r>
          </w:p>
        </w:tc>
        <w:tc>
          <w:tcPr>
            <w:tcW w:w="720" w:type="dxa"/>
            <w:tcBorders>
              <w:top w:val="single" w:sz="6" w:space="0" w:color="auto"/>
              <w:left w:val="single" w:sz="6" w:space="0" w:color="auto"/>
              <w:right w:val="single" w:sz="6" w:space="0" w:color="auto"/>
            </w:tcBorders>
          </w:tcPr>
          <w:p w:rsidR="00000000" w:rsidRDefault="00844E25">
            <w:pPr>
              <w:widowControl/>
              <w:jc w:val="center"/>
            </w:pPr>
            <w:r>
              <w:t xml:space="preserve">Кол., </w:t>
            </w:r>
          </w:p>
        </w:tc>
        <w:tc>
          <w:tcPr>
            <w:tcW w:w="840" w:type="dxa"/>
            <w:tcBorders>
              <w:top w:val="single" w:sz="6" w:space="0" w:color="auto"/>
              <w:left w:val="single" w:sz="6" w:space="0" w:color="auto"/>
              <w:right w:val="single" w:sz="6" w:space="0" w:color="auto"/>
            </w:tcBorders>
          </w:tcPr>
          <w:p w:rsidR="00000000" w:rsidRDefault="00844E25">
            <w:pPr>
              <w:widowControl/>
              <w:jc w:val="center"/>
            </w:pPr>
            <w:r>
              <w:t xml:space="preserve">Общая </w:t>
            </w:r>
          </w:p>
        </w:tc>
        <w:tc>
          <w:tcPr>
            <w:tcW w:w="840" w:type="dxa"/>
            <w:tcBorders>
              <w:top w:val="single" w:sz="6" w:space="0" w:color="auto"/>
              <w:left w:val="single" w:sz="6" w:space="0" w:color="auto"/>
              <w:right w:val="single" w:sz="6" w:space="0" w:color="auto"/>
            </w:tcBorders>
          </w:tcPr>
          <w:p w:rsidR="00000000" w:rsidRDefault="00844E25">
            <w:pPr>
              <w:widowControl/>
              <w:jc w:val="center"/>
            </w:pPr>
            <w:r>
              <w:t xml:space="preserve">Масса </w:t>
            </w:r>
          </w:p>
        </w:tc>
        <w:tc>
          <w:tcPr>
            <w:tcW w:w="2040" w:type="dxa"/>
            <w:gridSpan w:val="2"/>
            <w:tcBorders>
              <w:top w:val="single" w:sz="6" w:space="0" w:color="auto"/>
              <w:bottom w:val="single" w:sz="6" w:space="0" w:color="auto"/>
              <w:right w:val="single" w:sz="6" w:space="0" w:color="auto"/>
            </w:tcBorders>
          </w:tcPr>
          <w:p w:rsidR="00000000" w:rsidRDefault="00844E25">
            <w:pPr>
              <w:widowControl/>
              <w:jc w:val="center"/>
            </w:pPr>
            <w:r>
              <w:t xml:space="preserve">Выборка стали </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r>
              <w:t>изделия</w:t>
            </w:r>
          </w:p>
        </w:tc>
        <w:tc>
          <w:tcPr>
            <w:tcW w:w="840" w:type="dxa"/>
            <w:tcBorders>
              <w:left w:val="single" w:sz="6" w:space="0" w:color="auto"/>
              <w:bottom w:val="single" w:sz="6" w:space="0" w:color="auto"/>
              <w:right w:val="single" w:sz="6" w:space="0" w:color="auto"/>
            </w:tcBorders>
          </w:tcPr>
          <w:p w:rsidR="00000000" w:rsidRDefault="00844E25">
            <w:pPr>
              <w:widowControl/>
              <w:jc w:val="center"/>
            </w:pPr>
          </w:p>
        </w:tc>
        <w:tc>
          <w:tcPr>
            <w:tcW w:w="1080" w:type="dxa"/>
            <w:tcBorders>
              <w:left w:val="single" w:sz="6" w:space="0" w:color="auto"/>
              <w:bottom w:val="single" w:sz="6" w:space="0" w:color="auto"/>
              <w:right w:val="single" w:sz="6" w:space="0" w:color="auto"/>
            </w:tcBorders>
          </w:tcPr>
          <w:p w:rsidR="00000000" w:rsidRDefault="00844E25">
            <w:pPr>
              <w:widowControl/>
              <w:jc w:val="center"/>
            </w:pPr>
            <w:r>
              <w:t>мм</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мм</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шт.</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длина, м</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поз., кг</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Диамет</w:t>
            </w:r>
            <w:r>
              <w:t>р, мм</w:t>
            </w:r>
          </w:p>
        </w:tc>
        <w:tc>
          <w:tcPr>
            <w:tcW w:w="960" w:type="dxa"/>
            <w:tcBorders>
              <w:left w:val="single" w:sz="6" w:space="0" w:color="auto"/>
              <w:bottom w:val="single" w:sz="6" w:space="0" w:color="auto"/>
              <w:right w:val="single" w:sz="6" w:space="0" w:color="auto"/>
            </w:tcBorders>
          </w:tcPr>
          <w:p w:rsidR="00000000" w:rsidRDefault="00844E25">
            <w:pPr>
              <w:widowControl/>
              <w:jc w:val="center"/>
            </w:pPr>
            <w:r>
              <w:t xml:space="preserve">Масса изделия  кг </w:t>
            </w: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center"/>
            </w:pPr>
            <w:r>
              <w:t>С1</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690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8</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5,52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 xml:space="preserve">0,51 </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4Вр-I</w:t>
            </w:r>
          </w:p>
        </w:tc>
        <w:tc>
          <w:tcPr>
            <w:tcW w:w="960" w:type="dxa"/>
            <w:tcBorders>
              <w:left w:val="single" w:sz="6" w:space="0" w:color="auto"/>
              <w:right w:val="single" w:sz="6" w:space="0" w:color="auto"/>
            </w:tcBorders>
          </w:tcPr>
          <w:p w:rsidR="00000000" w:rsidRDefault="00844E25">
            <w:pPr>
              <w:widowControl/>
              <w:jc w:val="center"/>
            </w:pPr>
            <w:r>
              <w:t>0,57</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2</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170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4</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0,68</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0,06</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w:t>
            </w:r>
          </w:p>
        </w:tc>
        <w:tc>
          <w:tcPr>
            <w:tcW w:w="960"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center"/>
            </w:pPr>
            <w:r>
              <w:t>С2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3</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940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8</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7,52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0,69</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4Вр-I</w:t>
            </w:r>
          </w:p>
        </w:tc>
        <w:tc>
          <w:tcPr>
            <w:tcW w:w="960" w:type="dxa"/>
            <w:tcBorders>
              <w:left w:val="single" w:sz="6" w:space="0" w:color="auto"/>
              <w:right w:val="single" w:sz="6" w:space="0" w:color="auto"/>
            </w:tcBorders>
          </w:tcPr>
          <w:p w:rsidR="00000000" w:rsidRDefault="00844E25">
            <w:pPr>
              <w:widowControl/>
              <w:jc w:val="center"/>
            </w:pPr>
            <w:r>
              <w:t>0,75</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2</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170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4</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0,68</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0,06</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w:t>
            </w:r>
          </w:p>
        </w:tc>
        <w:tc>
          <w:tcPr>
            <w:tcW w:w="960"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center"/>
            </w:pPr>
            <w:r>
              <w:t>С3</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w:t>
            </w:r>
          </w:p>
        </w:tc>
        <w:tc>
          <w:tcPr>
            <w:tcW w:w="1080" w:type="dxa"/>
            <w:tcBorders>
              <w:left w:val="single" w:sz="6" w:space="0" w:color="auto"/>
              <w:right w:val="single" w:sz="6" w:space="0" w:color="auto"/>
            </w:tcBorders>
          </w:tcPr>
          <w:p w:rsidR="00000000" w:rsidRDefault="00844E25">
            <w:pPr>
              <w:widowControl/>
              <w:jc w:val="center"/>
            </w:pPr>
            <w:r>
              <w:t>4Вр-I</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690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1,38</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0,13</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4Вр-I</w:t>
            </w:r>
          </w:p>
        </w:tc>
        <w:tc>
          <w:tcPr>
            <w:tcW w:w="960" w:type="dxa"/>
            <w:tcBorders>
              <w:left w:val="single" w:sz="6" w:space="0" w:color="auto"/>
              <w:right w:val="single" w:sz="6" w:space="0" w:color="auto"/>
            </w:tcBorders>
          </w:tcPr>
          <w:p w:rsidR="00000000" w:rsidRDefault="00844E25">
            <w:pPr>
              <w:widowControl/>
              <w:jc w:val="center"/>
            </w:pPr>
            <w:r>
              <w:t>0,25</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4</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315</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4</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1,26</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0,12</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w:t>
            </w:r>
          </w:p>
        </w:tc>
        <w:tc>
          <w:tcPr>
            <w:tcW w:w="960"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center"/>
            </w:pPr>
            <w:r>
              <w:t>С4</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690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3</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2,07</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0,19</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4Вр-I</w:t>
            </w:r>
          </w:p>
        </w:tc>
        <w:tc>
          <w:tcPr>
            <w:tcW w:w="960" w:type="dxa"/>
            <w:tcBorders>
              <w:left w:val="single" w:sz="6" w:space="0" w:color="auto"/>
              <w:right w:val="single" w:sz="6" w:space="0" w:color="auto"/>
            </w:tcBorders>
          </w:tcPr>
          <w:p w:rsidR="00000000" w:rsidRDefault="00844E25">
            <w:pPr>
              <w:widowControl/>
              <w:jc w:val="center"/>
            </w:pPr>
            <w:r>
              <w:t>0,35</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5</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440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4</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1,76</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0,16</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w:t>
            </w:r>
          </w:p>
        </w:tc>
        <w:tc>
          <w:tcPr>
            <w:tcW w:w="960"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center"/>
            </w:pPr>
            <w:r>
              <w:t>С5</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3</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940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3</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2,82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0,26</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4Вр-I</w:t>
            </w:r>
          </w:p>
        </w:tc>
        <w:tc>
          <w:tcPr>
            <w:tcW w:w="960" w:type="dxa"/>
            <w:tcBorders>
              <w:left w:val="single" w:sz="6" w:space="0" w:color="auto"/>
              <w:right w:val="single" w:sz="6" w:space="0" w:color="auto"/>
            </w:tcBorders>
          </w:tcPr>
          <w:p w:rsidR="00000000" w:rsidRDefault="00844E25">
            <w:pPr>
              <w:widowControl/>
              <w:jc w:val="center"/>
            </w:pPr>
            <w:r>
              <w:t>0,46</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5</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440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5</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2,20</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0,20</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w:t>
            </w:r>
          </w:p>
        </w:tc>
        <w:tc>
          <w:tcPr>
            <w:tcW w:w="960"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r>
              <w:t>C6</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3</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640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6</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3,84</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0,35</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4Вр-I</w:t>
            </w:r>
          </w:p>
        </w:tc>
        <w:tc>
          <w:tcPr>
            <w:tcW w:w="960" w:type="dxa"/>
            <w:tcBorders>
              <w:left w:val="single" w:sz="6" w:space="0" w:color="auto"/>
              <w:bottom w:val="single" w:sz="6" w:space="0" w:color="auto"/>
              <w:right w:val="single" w:sz="6" w:space="0" w:color="auto"/>
            </w:tcBorders>
          </w:tcPr>
          <w:p w:rsidR="00000000" w:rsidRDefault="00844E25">
            <w:pPr>
              <w:widowControl/>
              <w:jc w:val="center"/>
            </w:pPr>
            <w:r>
              <w:t>0,35</w:t>
            </w: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center"/>
            </w:pPr>
            <w:r>
              <w:t>C7</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3</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940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1,88</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0,35</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4Вр-I</w:t>
            </w:r>
          </w:p>
        </w:tc>
        <w:tc>
          <w:tcPr>
            <w:tcW w:w="960" w:type="dxa"/>
            <w:tcBorders>
              <w:left w:val="single" w:sz="6" w:space="0" w:color="auto"/>
              <w:right w:val="single" w:sz="6" w:space="0" w:color="auto"/>
            </w:tcBorders>
          </w:tcPr>
          <w:p w:rsidR="00000000" w:rsidRDefault="00844E25">
            <w:pPr>
              <w:widowControl/>
              <w:jc w:val="center"/>
            </w:pPr>
            <w:r>
              <w:t>0,72</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7</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340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4</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1,36</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0,37</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w:t>
            </w:r>
          </w:p>
        </w:tc>
        <w:tc>
          <w:tcPr>
            <w:tcW w:w="960"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center"/>
            </w:pPr>
            <w:r>
              <w:t>С8</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6</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640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1,28</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0,24</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4Вр-I</w:t>
            </w:r>
          </w:p>
        </w:tc>
        <w:tc>
          <w:tcPr>
            <w:tcW w:w="960" w:type="dxa"/>
            <w:tcBorders>
              <w:left w:val="single" w:sz="6" w:space="0" w:color="auto"/>
              <w:right w:val="single" w:sz="6" w:space="0" w:color="auto"/>
            </w:tcBorders>
          </w:tcPr>
          <w:p w:rsidR="00000000" w:rsidRDefault="00844E25">
            <w:pPr>
              <w:widowControl/>
              <w:jc w:val="center"/>
            </w:pPr>
            <w:r>
              <w:t>0,33</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7</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340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3</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1,02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0,09</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w:t>
            </w:r>
          </w:p>
        </w:tc>
        <w:tc>
          <w:tcPr>
            <w:tcW w:w="960"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center"/>
            </w:pPr>
            <w:r>
              <w:t>С9</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8</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1240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2,48</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1,23</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4Вр-I</w:t>
            </w:r>
          </w:p>
        </w:tc>
        <w:tc>
          <w:tcPr>
            <w:tcW w:w="960" w:type="dxa"/>
            <w:tcBorders>
              <w:left w:val="single" w:sz="6" w:space="0" w:color="auto"/>
              <w:right w:val="single" w:sz="6" w:space="0" w:color="auto"/>
            </w:tcBorders>
          </w:tcPr>
          <w:p w:rsidR="00000000" w:rsidRDefault="00844E25">
            <w:pPr>
              <w:widowControl/>
              <w:jc w:val="center"/>
            </w:pPr>
            <w:r>
              <w:t>1,67</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9</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1</w:t>
            </w:r>
            <w:r>
              <w:t>90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5</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0,95</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0,44</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w:t>
            </w:r>
          </w:p>
        </w:tc>
        <w:tc>
          <w:tcPr>
            <w:tcW w:w="960"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center"/>
            </w:pPr>
            <w:r>
              <w:t>С10</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6</w:t>
            </w:r>
          </w:p>
        </w:tc>
        <w:tc>
          <w:tcPr>
            <w:tcW w:w="1080" w:type="dxa"/>
            <w:tcBorders>
              <w:left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640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1,28</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0,24</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4Вр-I</w:t>
            </w:r>
          </w:p>
        </w:tc>
        <w:tc>
          <w:tcPr>
            <w:tcW w:w="960" w:type="dxa"/>
            <w:tcBorders>
              <w:left w:val="single" w:sz="6" w:space="0" w:color="auto"/>
              <w:right w:val="single" w:sz="6" w:space="0" w:color="auto"/>
            </w:tcBorders>
          </w:tcPr>
          <w:p w:rsidR="00000000" w:rsidRDefault="00844E25">
            <w:pPr>
              <w:widowControl/>
              <w:jc w:val="center"/>
            </w:pPr>
            <w:r>
              <w:t>0,33</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7</w:t>
            </w:r>
          </w:p>
        </w:tc>
        <w:tc>
          <w:tcPr>
            <w:tcW w:w="1080" w:type="dxa"/>
            <w:tcBorders>
              <w:left w:val="single" w:sz="6" w:space="0" w:color="auto"/>
              <w:bottom w:val="single" w:sz="6" w:space="0" w:color="auto"/>
              <w:right w:val="single" w:sz="6" w:space="0" w:color="auto"/>
            </w:tcBorders>
          </w:tcPr>
          <w:p w:rsidR="00000000" w:rsidRDefault="00844E25">
            <w:pPr>
              <w:widowControl/>
              <w:jc w:val="center"/>
            </w:pPr>
          </w:p>
        </w:tc>
        <w:tc>
          <w:tcPr>
            <w:tcW w:w="840" w:type="dxa"/>
            <w:tcBorders>
              <w:left w:val="single" w:sz="6" w:space="0" w:color="auto"/>
              <w:bottom w:val="single" w:sz="6" w:space="0" w:color="auto"/>
              <w:right w:val="single" w:sz="6" w:space="0" w:color="auto"/>
            </w:tcBorders>
          </w:tcPr>
          <w:p w:rsidR="00000000" w:rsidRDefault="00844E25">
            <w:pPr>
              <w:widowControl/>
              <w:jc w:val="center"/>
            </w:pPr>
            <w:r>
              <w:t>340</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3</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1,02</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0,09</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w:t>
            </w:r>
          </w:p>
        </w:tc>
        <w:tc>
          <w:tcPr>
            <w:tcW w:w="960"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center"/>
            </w:pPr>
            <w:r>
              <w:t>П1</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10</w:t>
            </w:r>
          </w:p>
        </w:tc>
        <w:tc>
          <w:tcPr>
            <w:tcW w:w="1080" w:type="dxa"/>
            <w:tcBorders>
              <w:top w:val="single" w:sz="6" w:space="0" w:color="auto"/>
              <w:left w:val="single" w:sz="6" w:space="0" w:color="auto"/>
              <w:bottom w:val="single" w:sz="6" w:space="0" w:color="auto"/>
              <w:right w:val="single" w:sz="6" w:space="0" w:color="auto"/>
            </w:tcBorders>
          </w:tcPr>
          <w:p w:rsidR="00000000" w:rsidRDefault="00844E25">
            <w:pPr>
              <w:widowControl/>
              <w:jc w:val="center"/>
            </w:pPr>
            <w:r>
              <w:t>6A-I</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665</w:t>
            </w:r>
          </w:p>
        </w:tc>
        <w:tc>
          <w:tcPr>
            <w:tcW w:w="720" w:type="dxa"/>
            <w:tcBorders>
              <w:left w:val="single" w:sz="6" w:space="0" w:color="auto"/>
              <w:bottom w:val="single" w:sz="6" w:space="0" w:color="auto"/>
              <w:right w:val="single" w:sz="6" w:space="0" w:color="auto"/>
            </w:tcBorders>
          </w:tcPr>
          <w:p w:rsidR="00000000" w:rsidRDefault="00844E25">
            <w:pPr>
              <w:widowControl/>
              <w:jc w:val="center"/>
            </w:pPr>
            <w:r>
              <w:t>1</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0,665</w:t>
            </w:r>
          </w:p>
        </w:tc>
        <w:tc>
          <w:tcPr>
            <w:tcW w:w="840" w:type="dxa"/>
            <w:tcBorders>
              <w:left w:val="single" w:sz="6" w:space="0" w:color="auto"/>
              <w:bottom w:val="single" w:sz="6" w:space="0" w:color="auto"/>
              <w:right w:val="single" w:sz="6" w:space="0" w:color="auto"/>
            </w:tcBorders>
          </w:tcPr>
          <w:p w:rsidR="00000000" w:rsidRDefault="00844E25">
            <w:pPr>
              <w:widowControl/>
              <w:jc w:val="center"/>
            </w:pPr>
            <w:r>
              <w:t>0,15</w:t>
            </w:r>
          </w:p>
        </w:tc>
        <w:tc>
          <w:tcPr>
            <w:tcW w:w="1080" w:type="dxa"/>
            <w:tcBorders>
              <w:left w:val="single" w:sz="6" w:space="0" w:color="auto"/>
              <w:bottom w:val="single" w:sz="6" w:space="0" w:color="auto"/>
              <w:right w:val="single" w:sz="6" w:space="0" w:color="auto"/>
            </w:tcBorders>
          </w:tcPr>
          <w:p w:rsidR="00000000" w:rsidRDefault="00844E25">
            <w:pPr>
              <w:widowControl/>
              <w:jc w:val="center"/>
            </w:pPr>
            <w:r>
              <w:t>6A-I</w:t>
            </w:r>
          </w:p>
        </w:tc>
        <w:tc>
          <w:tcPr>
            <w:tcW w:w="960" w:type="dxa"/>
            <w:tcBorders>
              <w:left w:val="single" w:sz="6" w:space="0" w:color="auto"/>
              <w:bottom w:val="single" w:sz="6" w:space="0" w:color="auto"/>
              <w:right w:val="single" w:sz="6" w:space="0" w:color="auto"/>
            </w:tcBorders>
          </w:tcPr>
          <w:p w:rsidR="00000000" w:rsidRDefault="00844E25">
            <w:pPr>
              <w:widowControl/>
              <w:jc w:val="center"/>
            </w:pPr>
            <w:r>
              <w:t>0,15</w:t>
            </w:r>
          </w:p>
        </w:tc>
      </w:tr>
    </w:tbl>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widowControl/>
        <w:ind w:firstLine="284"/>
        <w:jc w:val="right"/>
      </w:pPr>
      <w:r>
        <w:t xml:space="preserve">Таблица 7 </w:t>
      </w: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Расход стали на одну плиту</w:t>
      </w:r>
    </w:p>
    <w:p w:rsidR="00000000" w:rsidRDefault="00844E25">
      <w:pPr>
        <w:pStyle w:val="Heading"/>
        <w:widowControl/>
        <w:ind w:firstLine="284"/>
        <w:jc w:val="both"/>
        <w:rPr>
          <w:rFonts w:ascii="Times New Roman" w:hAnsi="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1500"/>
        <w:gridCol w:w="1320"/>
        <w:gridCol w:w="1440"/>
        <w:gridCol w:w="1440"/>
        <w:gridCol w:w="1440"/>
        <w:gridCol w:w="1200"/>
      </w:tblGrid>
      <w:tr w:rsidR="00000000">
        <w:tblPrEx>
          <w:tblCellMar>
            <w:top w:w="0" w:type="dxa"/>
            <w:bottom w:w="0" w:type="dxa"/>
          </w:tblCellMar>
        </w:tblPrEx>
        <w:tc>
          <w:tcPr>
            <w:tcW w:w="1500" w:type="dxa"/>
            <w:tcBorders>
              <w:top w:val="single" w:sz="6" w:space="0" w:color="auto"/>
              <w:left w:val="single" w:sz="6" w:space="0" w:color="auto"/>
              <w:right w:val="single" w:sz="6" w:space="0" w:color="auto"/>
            </w:tcBorders>
          </w:tcPr>
          <w:p w:rsidR="00000000" w:rsidRDefault="00844E25">
            <w:pPr>
              <w:widowControl/>
              <w:jc w:val="center"/>
            </w:pPr>
            <w:r>
              <w:t>Типоразмер, марка плиты</w:t>
            </w:r>
          </w:p>
        </w:tc>
        <w:tc>
          <w:tcPr>
            <w:tcW w:w="2760" w:type="dxa"/>
            <w:gridSpan w:val="2"/>
            <w:tcBorders>
              <w:top w:val="single" w:sz="6" w:space="0" w:color="auto"/>
              <w:bottom w:val="single" w:sz="6" w:space="0" w:color="auto"/>
              <w:right w:val="single" w:sz="6" w:space="0" w:color="auto"/>
            </w:tcBorders>
          </w:tcPr>
          <w:p w:rsidR="00000000" w:rsidRDefault="00844E25">
            <w:pPr>
              <w:widowControl/>
              <w:jc w:val="center"/>
            </w:pPr>
            <w:r>
              <w:t>Арматурная сталь по</w:t>
            </w:r>
          </w:p>
          <w:p w:rsidR="00000000" w:rsidRDefault="00844E25">
            <w:pPr>
              <w:widowControl/>
              <w:jc w:val="center"/>
            </w:pPr>
            <w:r>
              <w:t>ГОСТ 5781</w:t>
            </w:r>
          </w:p>
        </w:tc>
        <w:tc>
          <w:tcPr>
            <w:tcW w:w="2880" w:type="dxa"/>
            <w:gridSpan w:val="2"/>
            <w:tcBorders>
              <w:top w:val="single" w:sz="6" w:space="0" w:color="auto"/>
              <w:bottom w:val="single" w:sz="6" w:space="0" w:color="auto"/>
              <w:right w:val="single" w:sz="6" w:space="0" w:color="auto"/>
            </w:tcBorders>
          </w:tcPr>
          <w:p w:rsidR="00000000" w:rsidRDefault="00844E25">
            <w:pPr>
              <w:widowControl/>
              <w:jc w:val="center"/>
            </w:pPr>
            <w:r>
              <w:t>Арматурная сталь по</w:t>
            </w:r>
          </w:p>
          <w:p w:rsidR="00000000" w:rsidRDefault="00844E25">
            <w:pPr>
              <w:widowControl/>
              <w:jc w:val="center"/>
            </w:pPr>
            <w:r>
              <w:t>ГОСТ 6727</w:t>
            </w:r>
          </w:p>
        </w:tc>
        <w:tc>
          <w:tcPr>
            <w:tcW w:w="1200" w:type="dxa"/>
            <w:tcBorders>
              <w:top w:val="single" w:sz="6" w:space="0" w:color="auto"/>
              <w:left w:val="single" w:sz="6" w:space="0" w:color="auto"/>
              <w:right w:val="single" w:sz="6" w:space="0" w:color="auto"/>
            </w:tcBorders>
          </w:tcPr>
          <w:p w:rsidR="00000000" w:rsidRDefault="00844E25">
            <w:pPr>
              <w:widowControl/>
              <w:jc w:val="center"/>
            </w:pPr>
            <w:r>
              <w:t>Всего, кг</w:t>
            </w:r>
          </w:p>
        </w:tc>
      </w:tr>
      <w:tr w:rsidR="00000000">
        <w:tblPrEx>
          <w:tblCellMar>
            <w:top w:w="0" w:type="dxa"/>
            <w:bottom w:w="0" w:type="dxa"/>
          </w:tblCellMar>
        </w:tblPrEx>
        <w:tc>
          <w:tcPr>
            <w:tcW w:w="1500" w:type="dxa"/>
            <w:tcBorders>
              <w:left w:val="single" w:sz="6" w:space="0" w:color="auto"/>
              <w:right w:val="single" w:sz="6" w:space="0" w:color="auto"/>
            </w:tcBorders>
          </w:tcPr>
          <w:p w:rsidR="00000000" w:rsidRDefault="00844E25">
            <w:pPr>
              <w:widowControl/>
              <w:jc w:val="center"/>
            </w:pPr>
          </w:p>
        </w:tc>
        <w:tc>
          <w:tcPr>
            <w:tcW w:w="2760" w:type="dxa"/>
            <w:gridSpan w:val="2"/>
            <w:tcBorders>
              <w:bottom w:val="single" w:sz="6" w:space="0" w:color="auto"/>
              <w:right w:val="single" w:sz="6" w:space="0" w:color="auto"/>
            </w:tcBorders>
          </w:tcPr>
          <w:p w:rsidR="00000000" w:rsidRDefault="00844E25">
            <w:pPr>
              <w:widowControl/>
              <w:jc w:val="center"/>
            </w:pPr>
            <w:r>
              <w:t>Класс A-I</w:t>
            </w:r>
          </w:p>
        </w:tc>
        <w:tc>
          <w:tcPr>
            <w:tcW w:w="2880" w:type="dxa"/>
            <w:gridSpan w:val="2"/>
            <w:tcBorders>
              <w:bottom w:val="single" w:sz="6" w:space="0" w:color="auto"/>
              <w:right w:val="single" w:sz="6" w:space="0" w:color="auto"/>
            </w:tcBorders>
          </w:tcPr>
          <w:p w:rsidR="00000000" w:rsidRDefault="00844E25">
            <w:pPr>
              <w:widowControl/>
              <w:jc w:val="center"/>
            </w:pPr>
            <w:r>
              <w:t xml:space="preserve">Класс </w:t>
            </w:r>
            <w:proofErr w:type="spellStart"/>
            <w:r>
              <w:t>Вр-I</w:t>
            </w:r>
            <w:proofErr w:type="spellEnd"/>
          </w:p>
        </w:tc>
        <w:tc>
          <w:tcPr>
            <w:tcW w:w="1200" w:type="dxa"/>
            <w:tcBorders>
              <w:left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p>
        </w:tc>
        <w:tc>
          <w:tcPr>
            <w:tcW w:w="1320" w:type="dxa"/>
            <w:tcBorders>
              <w:left w:val="single" w:sz="6" w:space="0" w:color="auto"/>
              <w:bottom w:val="single" w:sz="6" w:space="0" w:color="auto"/>
              <w:right w:val="single" w:sz="6" w:space="0" w:color="auto"/>
            </w:tcBorders>
          </w:tcPr>
          <w:p w:rsidR="00000000" w:rsidRDefault="00844E25">
            <w:pPr>
              <w:widowControl/>
              <w:jc w:val="center"/>
            </w:pPr>
            <w:r>
              <w:t>Диаметр</w:t>
            </w:r>
          </w:p>
          <w:p w:rsidR="00000000" w:rsidRDefault="00844E25">
            <w:pPr>
              <w:widowControl/>
              <w:jc w:val="center"/>
            </w:pPr>
            <w:r>
              <w:t>6 мм</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Итого,</w:t>
            </w:r>
          </w:p>
          <w:p w:rsidR="00000000" w:rsidRDefault="00844E25">
            <w:pPr>
              <w:widowControl/>
              <w:jc w:val="center"/>
            </w:pPr>
            <w:r>
              <w:t>кг</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Диаметр</w:t>
            </w:r>
          </w:p>
          <w:p w:rsidR="00000000" w:rsidRDefault="00844E25">
            <w:pPr>
              <w:widowControl/>
              <w:jc w:val="center"/>
            </w:pPr>
            <w:r>
              <w:t>6 мм</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Итого,</w:t>
            </w:r>
          </w:p>
          <w:p w:rsidR="00000000" w:rsidRDefault="00844E25">
            <w:pPr>
              <w:widowControl/>
              <w:jc w:val="center"/>
            </w:pPr>
            <w:r>
              <w:t>кг</w:t>
            </w:r>
          </w:p>
        </w:tc>
        <w:tc>
          <w:tcPr>
            <w:tcW w:w="1200" w:type="dxa"/>
            <w:tcBorders>
              <w:left w:val="single" w:sz="6" w:space="0" w:color="auto"/>
              <w:bottom w:val="single" w:sz="6" w:space="0" w:color="auto"/>
              <w:right w:val="single" w:sz="6" w:space="0" w:color="auto"/>
            </w:tcBorders>
          </w:tcPr>
          <w:p w:rsidR="00000000" w:rsidRDefault="00844E25">
            <w:pPr>
              <w:widowControl/>
              <w:jc w:val="center"/>
            </w:pP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r>
              <w:t>7К</w:t>
            </w:r>
          </w:p>
        </w:tc>
        <w:tc>
          <w:tcPr>
            <w:tcW w:w="1320" w:type="dxa"/>
            <w:tcBorders>
              <w:left w:val="single" w:sz="6" w:space="0" w:color="auto"/>
              <w:bottom w:val="single" w:sz="6" w:space="0" w:color="auto"/>
              <w:right w:val="single" w:sz="6" w:space="0" w:color="auto"/>
            </w:tcBorders>
          </w:tcPr>
          <w:p w:rsidR="00000000" w:rsidRDefault="00844E25">
            <w:pPr>
              <w:widowControl/>
              <w:jc w:val="center"/>
            </w:pPr>
            <w:r>
              <w:t>0,60</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0,60</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0,57</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0,57</w:t>
            </w:r>
          </w:p>
        </w:tc>
        <w:tc>
          <w:tcPr>
            <w:tcW w:w="1200" w:type="dxa"/>
            <w:tcBorders>
              <w:left w:val="single" w:sz="6" w:space="0" w:color="auto"/>
              <w:bottom w:val="single" w:sz="6" w:space="0" w:color="auto"/>
              <w:right w:val="single" w:sz="6" w:space="0" w:color="auto"/>
            </w:tcBorders>
          </w:tcPr>
          <w:p w:rsidR="00000000" w:rsidRDefault="00844E25">
            <w:pPr>
              <w:widowControl/>
              <w:jc w:val="center"/>
            </w:pPr>
            <w:r>
              <w:t>1,17</w:t>
            </w: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r>
              <w:t>8К</w:t>
            </w:r>
          </w:p>
        </w:tc>
        <w:tc>
          <w:tcPr>
            <w:tcW w:w="1320" w:type="dxa"/>
            <w:tcBorders>
              <w:left w:val="single" w:sz="6" w:space="0" w:color="auto"/>
              <w:bottom w:val="single" w:sz="6" w:space="0" w:color="auto"/>
              <w:right w:val="single" w:sz="6" w:space="0" w:color="auto"/>
            </w:tcBorders>
          </w:tcPr>
          <w:p w:rsidR="00000000" w:rsidRDefault="00844E25">
            <w:pPr>
              <w:widowControl/>
              <w:jc w:val="center"/>
            </w:pPr>
            <w:r>
              <w:t>0,60</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0,60</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0,75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0,75</w:t>
            </w:r>
          </w:p>
        </w:tc>
        <w:tc>
          <w:tcPr>
            <w:tcW w:w="1200" w:type="dxa"/>
            <w:tcBorders>
              <w:left w:val="single" w:sz="6" w:space="0" w:color="auto"/>
              <w:bottom w:val="single" w:sz="6" w:space="0" w:color="auto"/>
              <w:right w:val="single" w:sz="6" w:space="0" w:color="auto"/>
            </w:tcBorders>
          </w:tcPr>
          <w:p w:rsidR="00000000" w:rsidRDefault="00844E25">
            <w:pPr>
              <w:widowControl/>
              <w:jc w:val="center"/>
            </w:pPr>
            <w:r>
              <w:t>1,35</w:t>
            </w: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r>
              <w:t>4П</w:t>
            </w:r>
          </w:p>
        </w:tc>
        <w:tc>
          <w:tcPr>
            <w:tcW w:w="1320" w:type="dxa"/>
            <w:tcBorders>
              <w:left w:val="single" w:sz="6" w:space="0" w:color="auto"/>
              <w:bottom w:val="single" w:sz="6" w:space="0" w:color="auto"/>
              <w:right w:val="single" w:sz="6" w:space="0" w:color="auto"/>
            </w:tcBorders>
          </w:tcPr>
          <w:p w:rsidR="00000000" w:rsidRDefault="00844E25">
            <w:pPr>
              <w:widowControl/>
              <w:jc w:val="center"/>
            </w:pPr>
            <w:r>
              <w:t>0,60</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0,60</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0,25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0,25</w:t>
            </w:r>
          </w:p>
        </w:tc>
        <w:tc>
          <w:tcPr>
            <w:tcW w:w="1200" w:type="dxa"/>
            <w:tcBorders>
              <w:left w:val="single" w:sz="6" w:space="0" w:color="auto"/>
              <w:bottom w:val="single" w:sz="6" w:space="0" w:color="auto"/>
              <w:right w:val="single" w:sz="6" w:space="0" w:color="auto"/>
            </w:tcBorders>
          </w:tcPr>
          <w:p w:rsidR="00000000" w:rsidRDefault="00844E25">
            <w:pPr>
              <w:widowControl/>
              <w:jc w:val="center"/>
            </w:pPr>
            <w:r>
              <w:t>0,85</w:t>
            </w: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r>
              <w:t>5П</w:t>
            </w:r>
          </w:p>
        </w:tc>
        <w:tc>
          <w:tcPr>
            <w:tcW w:w="1320" w:type="dxa"/>
            <w:tcBorders>
              <w:left w:val="single" w:sz="6" w:space="0" w:color="auto"/>
              <w:right w:val="single" w:sz="6" w:space="0" w:color="auto"/>
            </w:tcBorders>
          </w:tcPr>
          <w:p w:rsidR="00000000" w:rsidRDefault="00844E25">
            <w:pPr>
              <w:widowControl/>
              <w:jc w:val="center"/>
            </w:pPr>
            <w:r>
              <w:t>0,60</w:t>
            </w:r>
          </w:p>
        </w:tc>
        <w:tc>
          <w:tcPr>
            <w:tcW w:w="1440" w:type="dxa"/>
            <w:tcBorders>
              <w:left w:val="single" w:sz="6" w:space="0" w:color="auto"/>
              <w:right w:val="single" w:sz="6" w:space="0" w:color="auto"/>
            </w:tcBorders>
          </w:tcPr>
          <w:p w:rsidR="00000000" w:rsidRDefault="00844E25">
            <w:pPr>
              <w:widowControl/>
              <w:jc w:val="center"/>
            </w:pPr>
            <w:r>
              <w:t>0,60</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0,35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0,35</w:t>
            </w:r>
          </w:p>
        </w:tc>
        <w:tc>
          <w:tcPr>
            <w:tcW w:w="1200" w:type="dxa"/>
            <w:tcBorders>
              <w:left w:val="single" w:sz="6" w:space="0" w:color="auto"/>
              <w:bottom w:val="single" w:sz="6" w:space="0" w:color="auto"/>
              <w:right w:val="single" w:sz="6" w:space="0" w:color="auto"/>
            </w:tcBorders>
          </w:tcPr>
          <w:p w:rsidR="00000000" w:rsidRDefault="00844E25">
            <w:pPr>
              <w:widowControl/>
              <w:jc w:val="center"/>
            </w:pPr>
            <w:r>
              <w:t>0,95</w:t>
            </w: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r>
              <w:t>6П</w:t>
            </w:r>
          </w:p>
        </w:tc>
        <w:tc>
          <w:tcPr>
            <w:tcW w:w="1320" w:type="dxa"/>
            <w:tcBorders>
              <w:left w:val="single" w:sz="6" w:space="0" w:color="auto"/>
              <w:bottom w:val="single" w:sz="6" w:space="0" w:color="auto"/>
              <w:right w:val="single" w:sz="6" w:space="0" w:color="auto"/>
            </w:tcBorders>
          </w:tcPr>
          <w:p w:rsidR="00000000" w:rsidRDefault="00844E25">
            <w:pPr>
              <w:widowControl/>
              <w:jc w:val="center"/>
            </w:pPr>
          </w:p>
        </w:tc>
        <w:tc>
          <w:tcPr>
            <w:tcW w:w="1440" w:type="dxa"/>
            <w:tcBorders>
              <w:left w:val="single" w:sz="6" w:space="0" w:color="auto"/>
              <w:bottom w:val="single" w:sz="6" w:space="0" w:color="auto"/>
              <w:right w:val="single" w:sz="6" w:space="0" w:color="auto"/>
            </w:tcBorders>
          </w:tcPr>
          <w:p w:rsidR="00000000" w:rsidRDefault="00844E25">
            <w:pPr>
              <w:widowControl/>
              <w:jc w:val="center"/>
            </w:pPr>
          </w:p>
        </w:tc>
        <w:tc>
          <w:tcPr>
            <w:tcW w:w="1440" w:type="dxa"/>
            <w:tcBorders>
              <w:left w:val="single" w:sz="6" w:space="0" w:color="auto"/>
              <w:bottom w:val="single" w:sz="6" w:space="0" w:color="auto"/>
              <w:right w:val="single" w:sz="6" w:space="0" w:color="auto"/>
            </w:tcBorders>
          </w:tcPr>
          <w:p w:rsidR="00000000" w:rsidRDefault="00844E25">
            <w:pPr>
              <w:widowControl/>
              <w:jc w:val="center"/>
            </w:pPr>
            <w:r>
              <w:t>0,46</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0,46</w:t>
            </w:r>
          </w:p>
        </w:tc>
        <w:tc>
          <w:tcPr>
            <w:tcW w:w="1200" w:type="dxa"/>
            <w:tcBorders>
              <w:left w:val="single" w:sz="6" w:space="0" w:color="auto"/>
              <w:bottom w:val="single" w:sz="6" w:space="0" w:color="auto"/>
              <w:right w:val="single" w:sz="6" w:space="0" w:color="auto"/>
            </w:tcBorders>
          </w:tcPr>
          <w:p w:rsidR="00000000" w:rsidRDefault="00844E25">
            <w:pPr>
              <w:widowControl/>
              <w:jc w:val="center"/>
            </w:pPr>
            <w:r>
              <w:t>1,06</w:t>
            </w: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r>
              <w:t>3Ш</w:t>
            </w:r>
          </w:p>
        </w:tc>
        <w:tc>
          <w:tcPr>
            <w:tcW w:w="1320" w:type="dxa"/>
            <w:tcBorders>
              <w:left w:val="single" w:sz="6" w:space="0" w:color="auto"/>
              <w:bottom w:val="single" w:sz="6" w:space="0" w:color="auto"/>
              <w:right w:val="single" w:sz="6" w:space="0" w:color="auto"/>
            </w:tcBorders>
          </w:tcPr>
          <w:p w:rsidR="00000000" w:rsidRDefault="00844E25">
            <w:pPr>
              <w:widowControl/>
              <w:jc w:val="center"/>
            </w:pPr>
            <w:r>
              <w:t>0,45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0,45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0,35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0,35</w:t>
            </w:r>
          </w:p>
        </w:tc>
        <w:tc>
          <w:tcPr>
            <w:tcW w:w="1200" w:type="dxa"/>
            <w:tcBorders>
              <w:left w:val="single" w:sz="6" w:space="0" w:color="auto"/>
              <w:bottom w:val="single" w:sz="6" w:space="0" w:color="auto"/>
              <w:right w:val="single" w:sz="6" w:space="0" w:color="auto"/>
            </w:tcBorders>
          </w:tcPr>
          <w:p w:rsidR="00000000" w:rsidRDefault="00844E25">
            <w:pPr>
              <w:widowControl/>
              <w:jc w:val="center"/>
            </w:pPr>
            <w:r>
              <w:t>0,80</w:t>
            </w: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r>
              <w:t>7Д</w:t>
            </w:r>
          </w:p>
        </w:tc>
        <w:tc>
          <w:tcPr>
            <w:tcW w:w="1320" w:type="dxa"/>
            <w:tcBorders>
              <w:left w:val="single" w:sz="6" w:space="0" w:color="auto"/>
              <w:right w:val="single" w:sz="6" w:space="0" w:color="auto"/>
            </w:tcBorders>
          </w:tcPr>
          <w:p w:rsidR="00000000" w:rsidRDefault="00844E25">
            <w:pPr>
              <w:widowControl/>
              <w:jc w:val="center"/>
            </w:pPr>
            <w:r>
              <w:t>0,45</w:t>
            </w:r>
          </w:p>
        </w:tc>
        <w:tc>
          <w:tcPr>
            <w:tcW w:w="1440" w:type="dxa"/>
            <w:tcBorders>
              <w:left w:val="single" w:sz="6" w:space="0" w:color="auto"/>
              <w:right w:val="single" w:sz="6" w:space="0" w:color="auto"/>
            </w:tcBorders>
          </w:tcPr>
          <w:p w:rsidR="00000000" w:rsidRDefault="00844E25">
            <w:pPr>
              <w:widowControl/>
              <w:jc w:val="center"/>
            </w:pPr>
            <w:r>
              <w:t>0,4</w:t>
            </w:r>
            <w:r>
              <w:t>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1,05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1,05</w:t>
            </w:r>
          </w:p>
        </w:tc>
        <w:tc>
          <w:tcPr>
            <w:tcW w:w="1200" w:type="dxa"/>
            <w:tcBorders>
              <w:left w:val="single" w:sz="6" w:space="0" w:color="auto"/>
              <w:bottom w:val="single" w:sz="6" w:space="0" w:color="auto"/>
              <w:right w:val="single" w:sz="6" w:space="0" w:color="auto"/>
            </w:tcBorders>
          </w:tcPr>
          <w:p w:rsidR="00000000" w:rsidRDefault="00844E25">
            <w:pPr>
              <w:widowControl/>
              <w:jc w:val="center"/>
            </w:pPr>
            <w:r>
              <w:t>1,50</w:t>
            </w: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r>
              <w:t>8Д</w:t>
            </w:r>
          </w:p>
        </w:tc>
        <w:tc>
          <w:tcPr>
            <w:tcW w:w="1320" w:type="dxa"/>
            <w:tcBorders>
              <w:left w:val="single" w:sz="6" w:space="0" w:color="auto"/>
              <w:bottom w:val="single" w:sz="6" w:space="0" w:color="auto"/>
              <w:right w:val="single" w:sz="6" w:space="0" w:color="auto"/>
            </w:tcBorders>
          </w:tcPr>
          <w:p w:rsidR="00000000" w:rsidRDefault="00844E25">
            <w:pPr>
              <w:widowControl/>
              <w:jc w:val="center"/>
            </w:pPr>
          </w:p>
        </w:tc>
        <w:tc>
          <w:tcPr>
            <w:tcW w:w="1440" w:type="dxa"/>
            <w:tcBorders>
              <w:left w:val="single" w:sz="6" w:space="0" w:color="auto"/>
              <w:bottom w:val="single" w:sz="6" w:space="0" w:color="auto"/>
              <w:right w:val="single" w:sz="6" w:space="0" w:color="auto"/>
            </w:tcBorders>
          </w:tcPr>
          <w:p w:rsidR="00000000" w:rsidRDefault="00844E25">
            <w:pPr>
              <w:widowControl/>
              <w:jc w:val="center"/>
            </w:pPr>
          </w:p>
        </w:tc>
        <w:tc>
          <w:tcPr>
            <w:tcW w:w="1440" w:type="dxa"/>
            <w:tcBorders>
              <w:left w:val="single" w:sz="6" w:space="0" w:color="auto"/>
              <w:bottom w:val="single" w:sz="6" w:space="0" w:color="auto"/>
              <w:right w:val="single" w:sz="6" w:space="0" w:color="auto"/>
            </w:tcBorders>
          </w:tcPr>
          <w:p w:rsidR="00000000" w:rsidRDefault="00844E25">
            <w:pPr>
              <w:widowControl/>
              <w:jc w:val="center"/>
            </w:pPr>
            <w:r>
              <w:t>2,00</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2,00</w:t>
            </w:r>
          </w:p>
        </w:tc>
        <w:tc>
          <w:tcPr>
            <w:tcW w:w="1200" w:type="dxa"/>
            <w:tcBorders>
              <w:left w:val="single" w:sz="6" w:space="0" w:color="auto"/>
              <w:bottom w:val="single" w:sz="6" w:space="0" w:color="auto"/>
              <w:right w:val="single" w:sz="6" w:space="0" w:color="auto"/>
            </w:tcBorders>
          </w:tcPr>
          <w:p w:rsidR="00000000" w:rsidRDefault="00844E25">
            <w:pPr>
              <w:widowControl/>
              <w:jc w:val="center"/>
            </w:pPr>
            <w:r>
              <w:t>2,45</w:t>
            </w: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r>
              <w:t>11Д</w:t>
            </w:r>
          </w:p>
        </w:tc>
        <w:tc>
          <w:tcPr>
            <w:tcW w:w="1320" w:type="dxa"/>
            <w:tcBorders>
              <w:left w:val="single" w:sz="6" w:space="0" w:color="auto"/>
              <w:bottom w:val="single" w:sz="6" w:space="0" w:color="auto"/>
              <w:right w:val="single" w:sz="6" w:space="0" w:color="auto"/>
            </w:tcBorders>
          </w:tcPr>
          <w:p w:rsidR="00000000" w:rsidRDefault="00844E25">
            <w:pPr>
              <w:widowControl/>
              <w:jc w:val="center"/>
            </w:pPr>
            <w:r>
              <w:t>0,45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0,45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0,33</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0,33</w:t>
            </w:r>
          </w:p>
        </w:tc>
        <w:tc>
          <w:tcPr>
            <w:tcW w:w="1200" w:type="dxa"/>
            <w:tcBorders>
              <w:left w:val="single" w:sz="6" w:space="0" w:color="auto"/>
              <w:bottom w:val="single" w:sz="6" w:space="0" w:color="auto"/>
              <w:right w:val="single" w:sz="6" w:space="0" w:color="auto"/>
            </w:tcBorders>
          </w:tcPr>
          <w:p w:rsidR="00000000" w:rsidRDefault="00844E25">
            <w:pPr>
              <w:widowControl/>
              <w:jc w:val="center"/>
            </w:pPr>
            <w:r>
              <w:t>0,78</w:t>
            </w:r>
          </w:p>
        </w:tc>
      </w:tr>
      <w:tr w:rsidR="00000000">
        <w:tblPrEx>
          <w:tblCellMar>
            <w:top w:w="0" w:type="dxa"/>
            <w:bottom w:w="0" w:type="dxa"/>
          </w:tblCellMar>
        </w:tblPrEx>
        <w:tc>
          <w:tcPr>
            <w:tcW w:w="1500" w:type="dxa"/>
            <w:tcBorders>
              <w:left w:val="single" w:sz="6" w:space="0" w:color="auto"/>
              <w:bottom w:val="single" w:sz="6" w:space="0" w:color="auto"/>
              <w:right w:val="single" w:sz="6" w:space="0" w:color="auto"/>
            </w:tcBorders>
          </w:tcPr>
          <w:p w:rsidR="00000000" w:rsidRDefault="00844E25">
            <w:pPr>
              <w:widowControl/>
              <w:jc w:val="center"/>
            </w:pPr>
            <w:r>
              <w:t>14Д</w:t>
            </w:r>
          </w:p>
        </w:tc>
        <w:tc>
          <w:tcPr>
            <w:tcW w:w="1320" w:type="dxa"/>
            <w:tcBorders>
              <w:left w:val="single" w:sz="6" w:space="0" w:color="auto"/>
              <w:bottom w:val="single" w:sz="6" w:space="0" w:color="auto"/>
              <w:right w:val="single" w:sz="6" w:space="0" w:color="auto"/>
            </w:tcBorders>
          </w:tcPr>
          <w:p w:rsidR="00000000" w:rsidRDefault="00844E25">
            <w:pPr>
              <w:widowControl/>
              <w:jc w:val="center"/>
            </w:pPr>
            <w:r>
              <w:t>0,45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0,45</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0,33</w:t>
            </w:r>
          </w:p>
        </w:tc>
        <w:tc>
          <w:tcPr>
            <w:tcW w:w="1440" w:type="dxa"/>
            <w:tcBorders>
              <w:left w:val="single" w:sz="6" w:space="0" w:color="auto"/>
              <w:bottom w:val="single" w:sz="6" w:space="0" w:color="auto"/>
              <w:right w:val="single" w:sz="6" w:space="0" w:color="auto"/>
            </w:tcBorders>
          </w:tcPr>
          <w:p w:rsidR="00000000" w:rsidRDefault="00844E25">
            <w:pPr>
              <w:widowControl/>
              <w:jc w:val="center"/>
            </w:pPr>
            <w:r>
              <w:t>0,33</w:t>
            </w:r>
          </w:p>
        </w:tc>
        <w:tc>
          <w:tcPr>
            <w:tcW w:w="1200" w:type="dxa"/>
            <w:tcBorders>
              <w:left w:val="single" w:sz="6" w:space="0" w:color="auto"/>
              <w:bottom w:val="single" w:sz="6" w:space="0" w:color="auto"/>
              <w:right w:val="single" w:sz="6" w:space="0" w:color="auto"/>
            </w:tcBorders>
          </w:tcPr>
          <w:p w:rsidR="00000000" w:rsidRDefault="00844E25">
            <w:pPr>
              <w:widowControl/>
              <w:jc w:val="center"/>
            </w:pPr>
            <w:r>
              <w:t>0,78</w:t>
            </w:r>
          </w:p>
        </w:tc>
      </w:tr>
    </w:tbl>
    <w:p w:rsidR="00000000" w:rsidRDefault="00844E25">
      <w:pPr>
        <w:pStyle w:val="Preformat"/>
        <w:widowControl/>
        <w:ind w:firstLine="284"/>
        <w:jc w:val="both"/>
        <w:rPr>
          <w:rFonts w:ascii="Times New Roman" w:hAnsi="Times New Roman"/>
        </w:rPr>
      </w:pPr>
    </w:p>
    <w:p w:rsidR="00000000" w:rsidRDefault="00844E25">
      <w:pPr>
        <w:pStyle w:val="Preformat"/>
        <w:widowControl/>
        <w:ind w:firstLine="284"/>
        <w:jc w:val="both"/>
        <w:rPr>
          <w:rFonts w:ascii="Times New Roman" w:hAnsi="Times New Roman"/>
        </w:rPr>
      </w:pPr>
    </w:p>
    <w:p w:rsidR="00000000" w:rsidRDefault="00844E25">
      <w:pPr>
        <w:widowControl/>
        <w:ind w:firstLine="284"/>
        <w:jc w:val="right"/>
        <w:rPr>
          <w:i/>
        </w:rPr>
      </w:pPr>
      <w:r>
        <w:rPr>
          <w:i/>
        </w:rPr>
        <w:t>ПРИЛОЖЕНИЕ 3</w:t>
      </w:r>
    </w:p>
    <w:p w:rsidR="00000000" w:rsidRDefault="00844E25">
      <w:pPr>
        <w:widowControl/>
        <w:ind w:firstLine="284"/>
        <w:jc w:val="right"/>
        <w:rPr>
          <w:i/>
        </w:rPr>
      </w:pPr>
      <w:r>
        <w:rPr>
          <w:i/>
        </w:rPr>
        <w:t xml:space="preserve">Рекомендуемое </w:t>
      </w:r>
    </w:p>
    <w:p w:rsidR="00000000" w:rsidRDefault="00844E25">
      <w:pPr>
        <w:pStyle w:val="Preformat"/>
        <w:widowControl/>
        <w:ind w:firstLine="284"/>
        <w:jc w:val="center"/>
        <w:rPr>
          <w:rFonts w:ascii="Times New Roman" w:hAnsi="Times New Roman"/>
        </w:rPr>
      </w:pPr>
    </w:p>
    <w:p w:rsidR="00000000" w:rsidRDefault="00844E25">
      <w:pPr>
        <w:pStyle w:val="Heading"/>
        <w:widowControl/>
        <w:ind w:firstLine="284"/>
        <w:jc w:val="center"/>
        <w:rPr>
          <w:rFonts w:ascii="Times New Roman" w:hAnsi="Times New Roman"/>
          <w:sz w:val="20"/>
        </w:rPr>
      </w:pPr>
      <w:r>
        <w:rPr>
          <w:rFonts w:ascii="Times New Roman" w:hAnsi="Times New Roman"/>
          <w:sz w:val="20"/>
        </w:rPr>
        <w:t>ПЕРЕЧЕНЬ</w:t>
      </w:r>
    </w:p>
    <w:p w:rsidR="00000000" w:rsidRDefault="00844E25">
      <w:pPr>
        <w:pStyle w:val="Heading"/>
        <w:widowControl/>
        <w:ind w:firstLine="284"/>
        <w:jc w:val="center"/>
        <w:rPr>
          <w:rFonts w:ascii="Times New Roman" w:hAnsi="Times New Roman"/>
          <w:sz w:val="20"/>
        </w:rPr>
      </w:pPr>
      <w:r>
        <w:rPr>
          <w:rFonts w:ascii="Times New Roman" w:hAnsi="Times New Roman"/>
          <w:sz w:val="20"/>
        </w:rPr>
        <w:t xml:space="preserve">ПОВЕРХНОСТНО-АКТИВНЫХ ДОБАВОК, КОТОРЫЕ РЕКОМЕНДУЕТСЯ </w:t>
      </w:r>
    </w:p>
    <w:p w:rsidR="00000000" w:rsidRDefault="00844E25">
      <w:pPr>
        <w:pStyle w:val="Heading"/>
        <w:widowControl/>
        <w:ind w:firstLine="284"/>
        <w:jc w:val="center"/>
        <w:rPr>
          <w:rFonts w:ascii="Times New Roman" w:hAnsi="Times New Roman"/>
          <w:sz w:val="20"/>
        </w:rPr>
      </w:pPr>
      <w:r>
        <w:rPr>
          <w:rFonts w:ascii="Times New Roman" w:hAnsi="Times New Roman"/>
          <w:sz w:val="20"/>
        </w:rPr>
        <w:t>ПРИМЕНЯТЬ ПРИ ПРИГОТОВЛЕНИИ БЕТОНА ДЛЯ ПРОИЗВОДСТВА ПЛИТ</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both"/>
      </w:pPr>
      <w:r>
        <w:t>1. Пластифицирующие (</w:t>
      </w:r>
      <w:proofErr w:type="spellStart"/>
      <w:r>
        <w:t>лигносульфонаты</w:t>
      </w:r>
      <w:proofErr w:type="spellEnd"/>
      <w:r>
        <w:t xml:space="preserve"> технические ЛСТ по ТУ 13-0281036-05 и ЛСБУ по ТУ 13-7308001-738, </w:t>
      </w:r>
      <w:proofErr w:type="spellStart"/>
      <w:r>
        <w:t>лигносульфонаты</w:t>
      </w:r>
      <w:proofErr w:type="spellEnd"/>
      <w:r>
        <w:t xml:space="preserve"> модифицированные ЛСТИ по ОСТ 13-287) в объеме (массе) 0,2-0,3% от массы цемента в пересчете на сухое вещество; сульфитно-дрожжевая бражка по ТУ</w:t>
      </w:r>
      <w:r>
        <w:t xml:space="preserve"> 13-0281036-05 в объеме (массе) 0,2% от массы цемента в пересчете на сухое вещество.</w:t>
      </w:r>
    </w:p>
    <w:p w:rsidR="00000000" w:rsidRDefault="00844E25">
      <w:pPr>
        <w:widowControl/>
        <w:ind w:firstLine="284"/>
        <w:jc w:val="both"/>
      </w:pPr>
      <w:r>
        <w:t>2. Воздухововлекающие (смола нейтрализованная воздухововлекающая (СНВ) по ТУ 81-05-75 в объеме (массе) 0,01-0,02 от массы цемента в пересчете на сухое вещество.</w:t>
      </w:r>
    </w:p>
    <w:p w:rsidR="00000000" w:rsidRDefault="00844E25">
      <w:pPr>
        <w:widowControl/>
        <w:ind w:firstLine="284"/>
        <w:jc w:val="both"/>
      </w:pPr>
      <w:r>
        <w:t xml:space="preserve">3. </w:t>
      </w:r>
      <w:proofErr w:type="spellStart"/>
      <w:r>
        <w:t>Пластифицирующие-воздухововлекающие</w:t>
      </w:r>
      <w:proofErr w:type="spellEnd"/>
      <w:r>
        <w:t xml:space="preserve"> (мылонафт и асидол по ГОСТ 13302 в объеме (массе) не менее 0,2% от массы цемента, кремнийорганические жидкости ГКЖ-10 и ГКЖ-11 по ТУ 6-02-696) в объеме (массе) до 0,2% от массы цемента в пересчете на сухое вещество.</w:t>
      </w:r>
    </w:p>
    <w:p w:rsidR="00000000" w:rsidRDefault="00844E25">
      <w:pPr>
        <w:widowControl/>
        <w:ind w:firstLine="284"/>
        <w:jc w:val="both"/>
      </w:pPr>
      <w:r>
        <w:t>4. Газообра</w:t>
      </w:r>
      <w:r>
        <w:t>зующие (</w:t>
      </w:r>
      <w:proofErr w:type="spellStart"/>
      <w:r>
        <w:t>гидрофобизирующая</w:t>
      </w:r>
      <w:proofErr w:type="spellEnd"/>
      <w:r>
        <w:t xml:space="preserve"> жидкость 136-41 (ГКЖ-94) по ГОСТ 10834) в объеме (массе) 0,1% от массы цемента.</w:t>
      </w:r>
    </w:p>
    <w:p w:rsidR="00000000" w:rsidRDefault="00844E25">
      <w:pPr>
        <w:widowControl/>
        <w:ind w:firstLine="284"/>
        <w:jc w:val="both"/>
      </w:pPr>
      <w:r>
        <w:t xml:space="preserve">5. </w:t>
      </w:r>
      <w:proofErr w:type="spellStart"/>
      <w:r>
        <w:t>Разжижитель</w:t>
      </w:r>
      <w:proofErr w:type="spellEnd"/>
      <w:r>
        <w:t xml:space="preserve"> С-3 (по ТУ 6-36-0204229-625) в объеме (массе) 0,3-0,7% от массы цемента в пересчете на сухое вещество.</w:t>
      </w:r>
    </w:p>
    <w:p w:rsidR="00000000" w:rsidRDefault="00844E25">
      <w:pPr>
        <w:widowControl/>
        <w:ind w:firstLine="284"/>
        <w:jc w:val="both"/>
      </w:pPr>
    </w:p>
    <w:p w:rsidR="00000000" w:rsidRDefault="00844E25">
      <w:pPr>
        <w:widowControl/>
        <w:ind w:firstLine="284"/>
        <w:jc w:val="both"/>
      </w:pPr>
    </w:p>
    <w:p w:rsidR="00000000" w:rsidRDefault="00844E25">
      <w:pPr>
        <w:widowControl/>
        <w:ind w:firstLine="284"/>
        <w:jc w:val="right"/>
        <w:rPr>
          <w:i/>
        </w:rPr>
      </w:pPr>
      <w:r>
        <w:rPr>
          <w:i/>
        </w:rPr>
        <w:t xml:space="preserve">ПРИЛОЖЕНИЕ 4 </w:t>
      </w:r>
    </w:p>
    <w:p w:rsidR="00000000" w:rsidRDefault="00844E25">
      <w:pPr>
        <w:widowControl/>
        <w:ind w:firstLine="284"/>
        <w:jc w:val="right"/>
        <w:rPr>
          <w:i/>
        </w:rPr>
      </w:pPr>
      <w:r>
        <w:rPr>
          <w:i/>
        </w:rPr>
        <w:t>Рекомендуемое</w:t>
      </w:r>
    </w:p>
    <w:p w:rsidR="00000000" w:rsidRDefault="00844E25">
      <w:pPr>
        <w:widowControl/>
        <w:ind w:firstLine="284"/>
        <w:jc w:val="both"/>
      </w:pPr>
    </w:p>
    <w:p w:rsidR="00000000" w:rsidRDefault="00844E25">
      <w:pPr>
        <w:pStyle w:val="Heading"/>
        <w:widowControl/>
        <w:ind w:firstLine="284"/>
        <w:jc w:val="center"/>
        <w:rPr>
          <w:rFonts w:ascii="Times New Roman" w:hAnsi="Times New Roman"/>
          <w:sz w:val="20"/>
        </w:rPr>
      </w:pPr>
      <w:r>
        <w:rPr>
          <w:rFonts w:ascii="Times New Roman" w:hAnsi="Times New Roman"/>
          <w:sz w:val="20"/>
        </w:rPr>
        <w:t>Объем (масса) пигментов, вводимых в бетон плит</w:t>
      </w:r>
    </w:p>
    <w:p w:rsidR="00000000" w:rsidRDefault="00844E25">
      <w:pPr>
        <w:pStyle w:val="Heading"/>
        <w:widowControl/>
        <w:ind w:firstLine="284"/>
        <w:jc w:val="both"/>
        <w:rPr>
          <w:rFonts w:ascii="Times New Roman" w:hAnsi="Times New Roman"/>
          <w:sz w:val="20"/>
        </w:rPr>
      </w:pPr>
    </w:p>
    <w:p w:rsidR="00000000" w:rsidRDefault="00844E25">
      <w:pPr>
        <w:widowControl/>
        <w:ind w:firstLine="284"/>
        <w:jc w:val="right"/>
      </w:pPr>
      <w:r>
        <w:t>Таблица 8</w:t>
      </w:r>
    </w:p>
    <w:p w:rsidR="00000000" w:rsidRDefault="00844E25">
      <w:pPr>
        <w:widowControl/>
        <w:ind w:firstLine="284"/>
        <w:jc w:val="both"/>
      </w:pPr>
    </w:p>
    <w:tbl>
      <w:tblPr>
        <w:tblW w:w="0" w:type="auto"/>
        <w:tblInd w:w="30" w:type="dxa"/>
        <w:tblLayout w:type="fixed"/>
        <w:tblCellMar>
          <w:left w:w="30" w:type="dxa"/>
          <w:right w:w="30" w:type="dxa"/>
        </w:tblCellMar>
        <w:tblLook w:val="0000" w:firstRow="0" w:lastRow="0" w:firstColumn="0" w:lastColumn="0" w:noHBand="0" w:noVBand="0"/>
      </w:tblPr>
      <w:tblGrid>
        <w:gridCol w:w="1020"/>
        <w:gridCol w:w="3600"/>
        <w:gridCol w:w="2040"/>
        <w:gridCol w:w="1695"/>
      </w:tblGrid>
      <w:tr w:rsidR="00000000">
        <w:tblPrEx>
          <w:tblCellMar>
            <w:top w:w="0" w:type="dxa"/>
            <w:bottom w:w="0" w:type="dxa"/>
          </w:tblCellMar>
        </w:tblPrEx>
        <w:tc>
          <w:tcPr>
            <w:tcW w:w="1020" w:type="dxa"/>
            <w:tcBorders>
              <w:top w:val="single" w:sz="6" w:space="0" w:color="auto"/>
              <w:left w:val="single" w:sz="6" w:space="0" w:color="auto"/>
              <w:right w:val="single" w:sz="6" w:space="0" w:color="auto"/>
            </w:tcBorders>
          </w:tcPr>
          <w:p w:rsidR="00000000" w:rsidRDefault="00844E25">
            <w:pPr>
              <w:widowControl/>
              <w:jc w:val="center"/>
            </w:pPr>
            <w:r>
              <w:t>Цвет</w:t>
            </w:r>
          </w:p>
        </w:tc>
        <w:tc>
          <w:tcPr>
            <w:tcW w:w="5640" w:type="dxa"/>
            <w:gridSpan w:val="2"/>
            <w:tcBorders>
              <w:top w:val="single" w:sz="6" w:space="0" w:color="auto"/>
              <w:left w:val="single" w:sz="6" w:space="0" w:color="auto"/>
              <w:bottom w:val="single" w:sz="6" w:space="0" w:color="auto"/>
              <w:right w:val="single" w:sz="6" w:space="0" w:color="auto"/>
            </w:tcBorders>
          </w:tcPr>
          <w:p w:rsidR="00000000" w:rsidRDefault="00844E25">
            <w:pPr>
              <w:widowControl/>
              <w:jc w:val="center"/>
            </w:pPr>
            <w:r>
              <w:t>Пигменты</w:t>
            </w:r>
          </w:p>
        </w:tc>
        <w:tc>
          <w:tcPr>
            <w:tcW w:w="1695" w:type="dxa"/>
            <w:tcBorders>
              <w:top w:val="single" w:sz="6" w:space="0" w:color="auto"/>
              <w:left w:val="single" w:sz="6" w:space="0" w:color="auto"/>
              <w:right w:val="single" w:sz="6" w:space="0" w:color="auto"/>
            </w:tcBorders>
          </w:tcPr>
          <w:p w:rsidR="00000000" w:rsidRDefault="00844E25">
            <w:pPr>
              <w:widowControl/>
              <w:jc w:val="center"/>
            </w:pPr>
            <w:r>
              <w:t xml:space="preserve">Рекомендуемое содержание </w:t>
            </w: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center"/>
            </w:pPr>
          </w:p>
        </w:tc>
        <w:tc>
          <w:tcPr>
            <w:tcW w:w="3600" w:type="dxa"/>
            <w:tcBorders>
              <w:left w:val="single" w:sz="6" w:space="0" w:color="auto"/>
              <w:bottom w:val="single" w:sz="6" w:space="0" w:color="auto"/>
              <w:right w:val="single" w:sz="6" w:space="0" w:color="auto"/>
            </w:tcBorders>
          </w:tcPr>
          <w:p w:rsidR="00000000" w:rsidRDefault="00844E25">
            <w:pPr>
              <w:widowControl/>
              <w:jc w:val="center"/>
            </w:pPr>
            <w:r>
              <w:t>неорганические (минеральные)</w:t>
            </w:r>
          </w:p>
        </w:tc>
        <w:tc>
          <w:tcPr>
            <w:tcW w:w="2040" w:type="dxa"/>
            <w:tcBorders>
              <w:left w:val="single" w:sz="6" w:space="0" w:color="auto"/>
              <w:bottom w:val="single" w:sz="6" w:space="0" w:color="auto"/>
              <w:right w:val="single" w:sz="6" w:space="0" w:color="auto"/>
            </w:tcBorders>
          </w:tcPr>
          <w:p w:rsidR="00000000" w:rsidRDefault="00844E25">
            <w:pPr>
              <w:widowControl/>
              <w:jc w:val="center"/>
            </w:pPr>
            <w:r>
              <w:t xml:space="preserve">органические </w:t>
            </w:r>
          </w:p>
        </w:tc>
        <w:tc>
          <w:tcPr>
            <w:tcW w:w="1695" w:type="dxa"/>
            <w:tcBorders>
              <w:left w:val="single" w:sz="6" w:space="0" w:color="auto"/>
              <w:bottom w:val="single" w:sz="6" w:space="0" w:color="auto"/>
              <w:right w:val="single" w:sz="6" w:space="0" w:color="auto"/>
            </w:tcBorders>
          </w:tcPr>
          <w:p w:rsidR="00000000" w:rsidRDefault="00844E25">
            <w:pPr>
              <w:widowControl/>
              <w:jc w:val="center"/>
            </w:pPr>
            <w:r>
              <w:t xml:space="preserve">пигментов, % от массы цемента </w:t>
            </w:r>
          </w:p>
        </w:tc>
      </w:tr>
      <w:tr w:rsidR="00000000">
        <w:tblPrEx>
          <w:tblCellMar>
            <w:top w:w="0" w:type="dxa"/>
            <w:bottom w:w="0" w:type="dxa"/>
          </w:tblCellMar>
        </w:tblPrEx>
        <w:tc>
          <w:tcPr>
            <w:tcW w:w="1020" w:type="dxa"/>
            <w:tcBorders>
              <w:top w:val="single" w:sz="6" w:space="0" w:color="auto"/>
              <w:left w:val="single" w:sz="6" w:space="0" w:color="auto"/>
              <w:right w:val="single" w:sz="6" w:space="0" w:color="auto"/>
            </w:tcBorders>
          </w:tcPr>
          <w:p w:rsidR="00000000" w:rsidRDefault="00844E25">
            <w:pPr>
              <w:widowControl/>
              <w:jc w:val="both"/>
            </w:pPr>
            <w:r>
              <w:t>Красный</w:t>
            </w:r>
          </w:p>
        </w:tc>
        <w:tc>
          <w:tcPr>
            <w:tcW w:w="3600" w:type="dxa"/>
            <w:tcBorders>
              <w:left w:val="single" w:sz="6" w:space="0" w:color="auto"/>
              <w:right w:val="single" w:sz="6" w:space="0" w:color="auto"/>
            </w:tcBorders>
          </w:tcPr>
          <w:p w:rsidR="00000000" w:rsidRDefault="00844E25">
            <w:pPr>
              <w:widowControl/>
              <w:jc w:val="both"/>
            </w:pPr>
            <w:proofErr w:type="spellStart"/>
            <w:r>
              <w:t>Редоксайд</w:t>
            </w:r>
            <w:proofErr w:type="spellEnd"/>
            <w:r>
              <w:t xml:space="preserve"> по ТУ 6-10-667</w:t>
            </w:r>
          </w:p>
        </w:tc>
        <w:tc>
          <w:tcPr>
            <w:tcW w:w="2040" w:type="dxa"/>
            <w:tcBorders>
              <w:left w:val="single" w:sz="6" w:space="0" w:color="auto"/>
              <w:right w:val="single" w:sz="6" w:space="0" w:color="auto"/>
            </w:tcBorders>
          </w:tcPr>
          <w:p w:rsidR="00000000" w:rsidRDefault="00844E25">
            <w:pPr>
              <w:widowControl/>
              <w:jc w:val="center"/>
            </w:pPr>
          </w:p>
        </w:tc>
        <w:tc>
          <w:tcPr>
            <w:tcW w:w="1695" w:type="dxa"/>
            <w:tcBorders>
              <w:left w:val="single" w:sz="6" w:space="0" w:color="auto"/>
              <w:right w:val="single" w:sz="6" w:space="0" w:color="auto"/>
            </w:tcBorders>
          </w:tcPr>
          <w:p w:rsidR="00000000" w:rsidRDefault="00844E25">
            <w:pPr>
              <w:widowControl/>
              <w:jc w:val="center"/>
            </w:pPr>
            <w:r>
              <w:t xml:space="preserve">5 </w:t>
            </w: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both"/>
            </w:pPr>
          </w:p>
        </w:tc>
        <w:tc>
          <w:tcPr>
            <w:tcW w:w="3600" w:type="dxa"/>
            <w:tcBorders>
              <w:left w:val="single" w:sz="6" w:space="0" w:color="auto"/>
              <w:right w:val="single" w:sz="6" w:space="0" w:color="auto"/>
            </w:tcBorders>
          </w:tcPr>
          <w:p w:rsidR="00000000" w:rsidRDefault="00844E25">
            <w:pPr>
              <w:widowControl/>
              <w:jc w:val="both"/>
            </w:pPr>
            <w:r>
              <w:t>Сурик железный по ГОСТ 8135</w:t>
            </w:r>
          </w:p>
        </w:tc>
        <w:tc>
          <w:tcPr>
            <w:tcW w:w="2040" w:type="dxa"/>
            <w:tcBorders>
              <w:left w:val="single" w:sz="6" w:space="0" w:color="auto"/>
              <w:right w:val="single" w:sz="6" w:space="0" w:color="auto"/>
            </w:tcBorders>
          </w:tcPr>
          <w:p w:rsidR="00000000" w:rsidRDefault="00844E25">
            <w:pPr>
              <w:widowControl/>
              <w:jc w:val="center"/>
            </w:pPr>
            <w:r>
              <w:t>-</w:t>
            </w:r>
          </w:p>
        </w:tc>
        <w:tc>
          <w:tcPr>
            <w:tcW w:w="1695" w:type="dxa"/>
            <w:tcBorders>
              <w:left w:val="single" w:sz="6" w:space="0" w:color="auto"/>
              <w:right w:val="single" w:sz="6" w:space="0" w:color="auto"/>
            </w:tcBorders>
          </w:tcPr>
          <w:p w:rsidR="00000000" w:rsidRDefault="00844E25">
            <w:pPr>
              <w:widowControl/>
              <w:jc w:val="center"/>
            </w:pPr>
            <w:r>
              <w:t>8</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both"/>
            </w:pPr>
          </w:p>
        </w:tc>
        <w:tc>
          <w:tcPr>
            <w:tcW w:w="3600" w:type="dxa"/>
            <w:tcBorders>
              <w:left w:val="single" w:sz="6" w:space="0" w:color="auto"/>
              <w:bottom w:val="single" w:sz="6" w:space="0" w:color="auto"/>
              <w:right w:val="single" w:sz="6" w:space="0" w:color="auto"/>
            </w:tcBorders>
          </w:tcPr>
          <w:p w:rsidR="00000000" w:rsidRDefault="00844E25">
            <w:pPr>
              <w:widowControl/>
              <w:jc w:val="both"/>
            </w:pPr>
            <w:proofErr w:type="spellStart"/>
            <w:r>
              <w:t>Железоок</w:t>
            </w:r>
            <w:r>
              <w:t>исный</w:t>
            </w:r>
            <w:proofErr w:type="spellEnd"/>
            <w:r>
              <w:t xml:space="preserve"> по ТУ МХП 1911</w:t>
            </w:r>
          </w:p>
        </w:tc>
        <w:tc>
          <w:tcPr>
            <w:tcW w:w="2040" w:type="dxa"/>
            <w:tcBorders>
              <w:left w:val="single" w:sz="6" w:space="0" w:color="auto"/>
              <w:bottom w:val="single" w:sz="6" w:space="0" w:color="auto"/>
              <w:right w:val="single" w:sz="6" w:space="0" w:color="auto"/>
            </w:tcBorders>
          </w:tcPr>
          <w:p w:rsidR="00000000" w:rsidRDefault="00844E25">
            <w:pPr>
              <w:widowControl/>
              <w:jc w:val="both"/>
            </w:pPr>
          </w:p>
        </w:tc>
        <w:tc>
          <w:tcPr>
            <w:tcW w:w="1695" w:type="dxa"/>
            <w:tcBorders>
              <w:left w:val="single" w:sz="6" w:space="0" w:color="auto"/>
              <w:bottom w:val="single" w:sz="6" w:space="0" w:color="auto"/>
              <w:right w:val="single" w:sz="6" w:space="0" w:color="auto"/>
            </w:tcBorders>
          </w:tcPr>
          <w:p w:rsidR="00000000" w:rsidRDefault="00844E25">
            <w:pPr>
              <w:widowControl/>
              <w:jc w:val="center"/>
            </w:pPr>
            <w:r>
              <w:t>5</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both"/>
            </w:pPr>
            <w:r>
              <w:t xml:space="preserve">Желтый </w:t>
            </w:r>
          </w:p>
        </w:tc>
        <w:tc>
          <w:tcPr>
            <w:tcW w:w="3600" w:type="dxa"/>
            <w:tcBorders>
              <w:left w:val="single" w:sz="6" w:space="0" w:color="auto"/>
              <w:bottom w:val="single" w:sz="6" w:space="0" w:color="auto"/>
              <w:right w:val="single" w:sz="6" w:space="0" w:color="auto"/>
            </w:tcBorders>
          </w:tcPr>
          <w:p w:rsidR="00000000" w:rsidRDefault="00844E25">
            <w:pPr>
              <w:widowControl/>
              <w:jc w:val="both"/>
            </w:pPr>
            <w:proofErr w:type="spellStart"/>
            <w:r>
              <w:t>Железоокисный</w:t>
            </w:r>
            <w:proofErr w:type="spellEnd"/>
            <w:r>
              <w:t xml:space="preserve"> по ТУ МХП 1927 </w:t>
            </w:r>
          </w:p>
        </w:tc>
        <w:tc>
          <w:tcPr>
            <w:tcW w:w="2040" w:type="dxa"/>
            <w:tcBorders>
              <w:left w:val="single" w:sz="6" w:space="0" w:color="auto"/>
              <w:bottom w:val="single" w:sz="6" w:space="0" w:color="auto"/>
              <w:right w:val="single" w:sz="6" w:space="0" w:color="auto"/>
            </w:tcBorders>
          </w:tcPr>
          <w:p w:rsidR="00000000" w:rsidRDefault="00844E25">
            <w:pPr>
              <w:widowControl/>
              <w:jc w:val="center"/>
            </w:pPr>
            <w:r>
              <w:t>-</w:t>
            </w:r>
          </w:p>
        </w:tc>
        <w:tc>
          <w:tcPr>
            <w:tcW w:w="1695" w:type="dxa"/>
            <w:tcBorders>
              <w:left w:val="single" w:sz="6" w:space="0" w:color="auto"/>
              <w:bottom w:val="single" w:sz="6" w:space="0" w:color="auto"/>
              <w:right w:val="single" w:sz="6" w:space="0" w:color="auto"/>
            </w:tcBorders>
          </w:tcPr>
          <w:p w:rsidR="00000000" w:rsidRDefault="00844E25">
            <w:pPr>
              <w:widowControl/>
              <w:jc w:val="center"/>
            </w:pPr>
            <w:r>
              <w:t>5</w:t>
            </w:r>
          </w:p>
        </w:tc>
      </w:tr>
      <w:tr w:rsidR="00000000">
        <w:tblPrEx>
          <w:tblCellMar>
            <w:top w:w="0" w:type="dxa"/>
            <w:bottom w:w="0" w:type="dxa"/>
          </w:tblCellMar>
        </w:tblPrEx>
        <w:tc>
          <w:tcPr>
            <w:tcW w:w="1020" w:type="dxa"/>
            <w:tcBorders>
              <w:left w:val="single" w:sz="6" w:space="0" w:color="auto"/>
              <w:right w:val="single" w:sz="6" w:space="0" w:color="auto"/>
            </w:tcBorders>
          </w:tcPr>
          <w:p w:rsidR="00000000" w:rsidRDefault="00844E25">
            <w:pPr>
              <w:widowControl/>
              <w:jc w:val="both"/>
            </w:pPr>
            <w:r>
              <w:t>Зеленый</w:t>
            </w:r>
          </w:p>
        </w:tc>
        <w:tc>
          <w:tcPr>
            <w:tcW w:w="3600" w:type="dxa"/>
            <w:tcBorders>
              <w:left w:val="single" w:sz="6" w:space="0" w:color="auto"/>
              <w:right w:val="single" w:sz="6" w:space="0" w:color="auto"/>
            </w:tcBorders>
          </w:tcPr>
          <w:p w:rsidR="00000000" w:rsidRDefault="00844E25">
            <w:pPr>
              <w:widowControl/>
              <w:jc w:val="both"/>
            </w:pPr>
            <w:r>
              <w:t>Окись хрома по ГОСТ 2912</w:t>
            </w:r>
          </w:p>
        </w:tc>
        <w:tc>
          <w:tcPr>
            <w:tcW w:w="2040" w:type="dxa"/>
            <w:tcBorders>
              <w:left w:val="single" w:sz="6" w:space="0" w:color="auto"/>
              <w:right w:val="single" w:sz="6" w:space="0" w:color="auto"/>
            </w:tcBorders>
          </w:tcPr>
          <w:p w:rsidR="00000000" w:rsidRDefault="00844E25">
            <w:pPr>
              <w:widowControl/>
              <w:jc w:val="center"/>
            </w:pPr>
            <w:r>
              <w:t xml:space="preserve">- </w:t>
            </w:r>
          </w:p>
        </w:tc>
        <w:tc>
          <w:tcPr>
            <w:tcW w:w="1695" w:type="dxa"/>
            <w:tcBorders>
              <w:left w:val="single" w:sz="6" w:space="0" w:color="auto"/>
              <w:right w:val="single" w:sz="6" w:space="0" w:color="auto"/>
            </w:tcBorders>
          </w:tcPr>
          <w:p w:rsidR="00000000" w:rsidRDefault="00844E25">
            <w:pPr>
              <w:widowControl/>
              <w:jc w:val="center"/>
            </w:pPr>
            <w:r>
              <w:t>8</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both"/>
            </w:pPr>
          </w:p>
        </w:tc>
        <w:tc>
          <w:tcPr>
            <w:tcW w:w="3600" w:type="dxa"/>
            <w:tcBorders>
              <w:left w:val="single" w:sz="6" w:space="0" w:color="auto"/>
              <w:bottom w:val="single" w:sz="6" w:space="0" w:color="auto"/>
              <w:right w:val="single" w:sz="6" w:space="0" w:color="auto"/>
            </w:tcBorders>
          </w:tcPr>
          <w:p w:rsidR="00000000" w:rsidRDefault="00844E25">
            <w:pPr>
              <w:widowControl/>
              <w:jc w:val="both"/>
            </w:pPr>
          </w:p>
        </w:tc>
        <w:tc>
          <w:tcPr>
            <w:tcW w:w="2040" w:type="dxa"/>
            <w:tcBorders>
              <w:left w:val="single" w:sz="6" w:space="0" w:color="auto"/>
              <w:bottom w:val="single" w:sz="6" w:space="0" w:color="auto"/>
              <w:right w:val="single" w:sz="6" w:space="0" w:color="auto"/>
            </w:tcBorders>
          </w:tcPr>
          <w:p w:rsidR="00000000" w:rsidRDefault="00844E25">
            <w:pPr>
              <w:widowControl/>
              <w:jc w:val="center"/>
            </w:pPr>
            <w:r>
              <w:t>Фталоцианиновый</w:t>
            </w:r>
          </w:p>
          <w:p w:rsidR="00000000" w:rsidRDefault="00844E25">
            <w:pPr>
              <w:widowControl/>
              <w:jc w:val="center"/>
            </w:pPr>
            <w:r>
              <w:t>по ГОСТ 6220</w:t>
            </w:r>
          </w:p>
        </w:tc>
        <w:tc>
          <w:tcPr>
            <w:tcW w:w="1695" w:type="dxa"/>
            <w:tcBorders>
              <w:left w:val="single" w:sz="6" w:space="0" w:color="auto"/>
              <w:bottom w:val="single" w:sz="6" w:space="0" w:color="auto"/>
              <w:right w:val="single" w:sz="6" w:space="0" w:color="auto"/>
            </w:tcBorders>
          </w:tcPr>
          <w:p w:rsidR="00000000" w:rsidRDefault="00844E25">
            <w:pPr>
              <w:widowControl/>
              <w:jc w:val="center"/>
            </w:pPr>
            <w:r>
              <w:t>0,5</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both"/>
            </w:pPr>
            <w:r>
              <w:t>Голубой</w:t>
            </w:r>
          </w:p>
        </w:tc>
        <w:tc>
          <w:tcPr>
            <w:tcW w:w="3600" w:type="dxa"/>
            <w:tcBorders>
              <w:left w:val="single" w:sz="6" w:space="0" w:color="auto"/>
              <w:bottom w:val="single" w:sz="6" w:space="0" w:color="auto"/>
              <w:right w:val="single" w:sz="6" w:space="0" w:color="auto"/>
            </w:tcBorders>
          </w:tcPr>
          <w:p w:rsidR="00000000" w:rsidRDefault="00844E25">
            <w:pPr>
              <w:widowControl/>
              <w:jc w:val="center"/>
            </w:pPr>
            <w:r>
              <w:t>-</w:t>
            </w:r>
          </w:p>
        </w:tc>
        <w:tc>
          <w:tcPr>
            <w:tcW w:w="2040" w:type="dxa"/>
            <w:tcBorders>
              <w:left w:val="single" w:sz="6" w:space="0" w:color="auto"/>
              <w:bottom w:val="single" w:sz="6" w:space="0" w:color="auto"/>
              <w:right w:val="single" w:sz="6" w:space="0" w:color="auto"/>
            </w:tcBorders>
          </w:tcPr>
          <w:p w:rsidR="00000000" w:rsidRDefault="00844E25">
            <w:pPr>
              <w:widowControl/>
              <w:jc w:val="center"/>
            </w:pPr>
            <w:r>
              <w:t>Фталоцианиновый</w:t>
            </w:r>
          </w:p>
          <w:p w:rsidR="00000000" w:rsidRDefault="00844E25">
            <w:pPr>
              <w:widowControl/>
              <w:jc w:val="center"/>
            </w:pPr>
            <w:r>
              <w:t>по ГОСТ 6220</w:t>
            </w:r>
          </w:p>
        </w:tc>
        <w:tc>
          <w:tcPr>
            <w:tcW w:w="1695" w:type="dxa"/>
            <w:tcBorders>
              <w:left w:val="single" w:sz="6" w:space="0" w:color="auto"/>
              <w:bottom w:val="single" w:sz="6" w:space="0" w:color="auto"/>
              <w:right w:val="single" w:sz="6" w:space="0" w:color="auto"/>
            </w:tcBorders>
          </w:tcPr>
          <w:p w:rsidR="00000000" w:rsidRDefault="00844E25">
            <w:pPr>
              <w:widowControl/>
              <w:jc w:val="center"/>
            </w:pPr>
            <w:r>
              <w:t>0,5</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both"/>
            </w:pPr>
            <w:r>
              <w:t>Черный</w:t>
            </w:r>
          </w:p>
        </w:tc>
        <w:tc>
          <w:tcPr>
            <w:tcW w:w="3600" w:type="dxa"/>
            <w:tcBorders>
              <w:left w:val="single" w:sz="6" w:space="0" w:color="auto"/>
              <w:bottom w:val="single" w:sz="6" w:space="0" w:color="auto"/>
              <w:right w:val="single" w:sz="6" w:space="0" w:color="auto"/>
            </w:tcBorders>
          </w:tcPr>
          <w:p w:rsidR="00000000" w:rsidRDefault="00844E25">
            <w:pPr>
              <w:widowControl/>
              <w:jc w:val="both"/>
            </w:pPr>
            <w:r>
              <w:t xml:space="preserve">Руда марганцевая при содержании окиси марганца не менее 90% по СТУ 100-142       </w:t>
            </w:r>
          </w:p>
          <w:p w:rsidR="00000000" w:rsidRDefault="00844E25">
            <w:pPr>
              <w:widowControl/>
              <w:jc w:val="both"/>
            </w:pPr>
            <w:r>
              <w:t>Груз. ССР</w:t>
            </w:r>
          </w:p>
        </w:tc>
        <w:tc>
          <w:tcPr>
            <w:tcW w:w="2040" w:type="dxa"/>
            <w:tcBorders>
              <w:left w:val="single" w:sz="6" w:space="0" w:color="auto"/>
              <w:bottom w:val="single" w:sz="6" w:space="0" w:color="auto"/>
              <w:right w:val="single" w:sz="6" w:space="0" w:color="auto"/>
            </w:tcBorders>
          </w:tcPr>
          <w:p w:rsidR="00000000" w:rsidRDefault="00844E25">
            <w:pPr>
              <w:widowControl/>
              <w:jc w:val="center"/>
            </w:pPr>
            <w:r>
              <w:t>-</w:t>
            </w:r>
          </w:p>
        </w:tc>
        <w:tc>
          <w:tcPr>
            <w:tcW w:w="1695" w:type="dxa"/>
            <w:tcBorders>
              <w:left w:val="single" w:sz="6" w:space="0" w:color="auto"/>
              <w:bottom w:val="single" w:sz="6" w:space="0" w:color="auto"/>
              <w:right w:val="single" w:sz="6" w:space="0" w:color="auto"/>
            </w:tcBorders>
          </w:tcPr>
          <w:p w:rsidR="00000000" w:rsidRDefault="00844E25">
            <w:pPr>
              <w:widowControl/>
              <w:jc w:val="center"/>
            </w:pPr>
            <w:r>
              <w:t xml:space="preserve">10 </w:t>
            </w:r>
          </w:p>
        </w:tc>
      </w:tr>
      <w:tr w:rsidR="00000000">
        <w:tblPrEx>
          <w:tblCellMar>
            <w:top w:w="0" w:type="dxa"/>
            <w:bottom w:w="0" w:type="dxa"/>
          </w:tblCellMar>
        </w:tblPrEx>
        <w:tc>
          <w:tcPr>
            <w:tcW w:w="1020" w:type="dxa"/>
            <w:tcBorders>
              <w:left w:val="single" w:sz="6" w:space="0" w:color="auto"/>
              <w:bottom w:val="single" w:sz="6" w:space="0" w:color="auto"/>
              <w:right w:val="single" w:sz="6" w:space="0" w:color="auto"/>
            </w:tcBorders>
          </w:tcPr>
          <w:p w:rsidR="00000000" w:rsidRDefault="00844E25">
            <w:pPr>
              <w:widowControl/>
              <w:jc w:val="both"/>
            </w:pPr>
            <w:r>
              <w:t>Белый</w:t>
            </w:r>
          </w:p>
        </w:tc>
        <w:tc>
          <w:tcPr>
            <w:tcW w:w="3600" w:type="dxa"/>
            <w:tcBorders>
              <w:left w:val="single" w:sz="6" w:space="0" w:color="auto"/>
              <w:bottom w:val="single" w:sz="6" w:space="0" w:color="auto"/>
              <w:right w:val="single" w:sz="6" w:space="0" w:color="auto"/>
            </w:tcBorders>
          </w:tcPr>
          <w:p w:rsidR="00000000" w:rsidRDefault="00844E25">
            <w:pPr>
              <w:widowControl/>
              <w:jc w:val="both"/>
            </w:pPr>
            <w:r>
              <w:t>Белый цемент по ГОСТ 965</w:t>
            </w:r>
          </w:p>
        </w:tc>
        <w:tc>
          <w:tcPr>
            <w:tcW w:w="2040" w:type="dxa"/>
            <w:tcBorders>
              <w:left w:val="single" w:sz="6" w:space="0" w:color="auto"/>
              <w:bottom w:val="single" w:sz="6" w:space="0" w:color="auto"/>
              <w:right w:val="single" w:sz="6" w:space="0" w:color="auto"/>
            </w:tcBorders>
          </w:tcPr>
          <w:p w:rsidR="00000000" w:rsidRDefault="00844E25">
            <w:pPr>
              <w:widowControl/>
              <w:jc w:val="center"/>
            </w:pPr>
            <w:r>
              <w:t>-</w:t>
            </w:r>
          </w:p>
        </w:tc>
        <w:tc>
          <w:tcPr>
            <w:tcW w:w="1695" w:type="dxa"/>
            <w:tcBorders>
              <w:left w:val="single" w:sz="6" w:space="0" w:color="auto"/>
              <w:bottom w:val="single" w:sz="6" w:space="0" w:color="auto"/>
              <w:right w:val="single" w:sz="6" w:space="0" w:color="auto"/>
            </w:tcBorders>
          </w:tcPr>
          <w:p w:rsidR="00000000" w:rsidRDefault="00844E25">
            <w:pPr>
              <w:widowControl/>
              <w:jc w:val="center"/>
            </w:pPr>
            <w:r>
              <w:t>-</w:t>
            </w:r>
          </w:p>
        </w:tc>
      </w:tr>
    </w:tbl>
    <w:p w:rsidR="00000000" w:rsidRDefault="00844E25">
      <w:pPr>
        <w:pStyle w:val="Preformat"/>
        <w:widowControl/>
        <w:ind w:firstLine="284"/>
        <w:jc w:val="both"/>
      </w:pPr>
    </w:p>
    <w:sectPr w:rsidR="00000000">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E25"/>
    <w:rsid w:val="00844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rPr>
      <w:sz w:val="20"/>
    </w:rPr>
  </w:style>
  <w:style w:type="paragraph" w:customStyle="1" w:styleId="Heading">
    <w:name w:val="Heading"/>
    <w:pPr>
      <w:widowControl w:val="0"/>
      <w:overflowPunct w:val="0"/>
      <w:autoSpaceDE w:val="0"/>
      <w:autoSpaceDN w:val="0"/>
      <w:adjustRightInd w:val="0"/>
      <w:textAlignment w:val="baseline"/>
    </w:pPr>
    <w:rPr>
      <w:rFonts w:ascii="Arial" w:hAnsi="Arial"/>
      <w:b/>
      <w:sz w:val="22"/>
    </w:rPr>
  </w:style>
  <w:style w:type="paragraph" w:customStyle="1" w:styleId="Preformat">
    <w:name w:val="Preformat"/>
    <w:pPr>
      <w:widowControl w:val="0"/>
      <w:overflowPunct w:val="0"/>
      <w:autoSpaceDE w:val="0"/>
      <w:autoSpaceDN w:val="0"/>
      <w:adjustRightInd w:val="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fontTable" Target="fontTable.xml"/><Relationship Id="rId7" Type="http://schemas.openxmlformats.org/officeDocument/2006/relationships/image" Target="media/image4.wmf"/><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54" Type="http://schemas.openxmlformats.org/officeDocument/2006/relationships/image" Target="media/image51.png"/><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 Type="http://schemas.openxmlformats.org/officeDocument/2006/relationships/image" Target="media/image2.wmf"/><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theme" Target="theme/theme1.xml"/><Relationship Id="rId8" Type="http://schemas.openxmlformats.org/officeDocument/2006/relationships/image" Target="media/image5.wmf"/><Relationship Id="rId51" Type="http://schemas.openxmlformats.org/officeDocument/2006/relationships/image" Target="media/image48.pn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4214</Words>
  <Characters>24020</Characters>
  <Application>Microsoft Office Word</Application>
  <DocSecurity>0</DocSecurity>
  <Lines>200</Lines>
  <Paragraphs>56</Paragraphs>
  <ScaleCrop>false</ScaleCrop>
  <Company> </Company>
  <LinksUpToDate>false</LinksUpToDate>
  <CharactersWithSpaces>28178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ЦНТИ</dc:creator>
  <cp:keywords/>
  <dc:description/>
  <cp:lastModifiedBy>Parhomeiai</cp:lastModifiedBy>
  <cp:revision>2</cp:revision>
  <dcterms:created xsi:type="dcterms:W3CDTF">2013-04-11T10:56:00Z</dcterms:created>
  <dcterms:modified xsi:type="dcterms:W3CDTF">2013-04-11T10:56:00Z</dcterms:modified>
</cp:coreProperties>
</file>