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54EB5">
      <w:pPr>
        <w:jc w:val="center"/>
      </w:pPr>
      <w:bookmarkStart w:id="0" w:name="_GoBack"/>
      <w:bookmarkEnd w:id="0"/>
    </w:p>
    <w:p w:rsidR="00000000" w:rsidRDefault="00D54EB5">
      <w:pPr>
        <w:pBdr>
          <w:bottom w:val="single" w:sz="12" w:space="1" w:color="auto"/>
        </w:pBdr>
        <w:spacing w:before="120" w:after="120"/>
        <w:jc w:val="center"/>
      </w:pPr>
      <w:r>
        <w:t>ГОСУДАРСТВЕННЫЙ СТАНДАРТ СОЮЗА ССР</w:t>
      </w:r>
    </w:p>
    <w:p w:rsidR="00000000" w:rsidRDefault="00D54EB5">
      <w:pPr>
        <w:jc w:val="center"/>
        <w:rPr>
          <w:b/>
        </w:rPr>
      </w:pPr>
      <w:r>
        <w:rPr>
          <w:b/>
        </w:rPr>
        <w:t>ОПОРЫ ДЕРЕВЯННЫЕ ДОРОЖНЫХ ЗНАКОВ</w:t>
      </w:r>
    </w:p>
    <w:p w:rsidR="00000000" w:rsidRDefault="00D54EB5">
      <w:pPr>
        <w:spacing w:before="120" w:after="120"/>
        <w:jc w:val="center"/>
        <w:rPr>
          <w:b/>
        </w:rPr>
      </w:pPr>
      <w:r>
        <w:rPr>
          <w:b/>
          <w:caps/>
        </w:rPr>
        <w:t>т</w:t>
      </w:r>
      <w:r>
        <w:rPr>
          <w:b/>
        </w:rPr>
        <w:t>ехнические условия</w:t>
      </w:r>
    </w:p>
    <w:p w:rsidR="00000000" w:rsidRDefault="00D54EB5">
      <w:pPr>
        <w:spacing w:after="120"/>
        <w:jc w:val="center"/>
        <w:rPr>
          <w:b/>
        </w:rPr>
      </w:pPr>
      <w:r>
        <w:rPr>
          <w:b/>
        </w:rPr>
        <w:t xml:space="preserve">ГОСТ 25458—82 </w:t>
      </w:r>
    </w:p>
    <w:p w:rsidR="00000000" w:rsidRDefault="00D54EB5">
      <w:pPr>
        <w:jc w:val="center"/>
      </w:pPr>
      <w:r>
        <w:rPr>
          <w:lang w:val="en-US"/>
        </w:rPr>
        <w:t>Wooden (timber) posts for road signs.</w:t>
      </w:r>
    </w:p>
    <w:p w:rsidR="00000000" w:rsidRDefault="00D54EB5">
      <w:pPr>
        <w:pBdr>
          <w:bottom w:val="single" w:sz="12" w:space="1" w:color="auto"/>
        </w:pBdr>
        <w:spacing w:after="120"/>
        <w:jc w:val="center"/>
      </w:pPr>
      <w:r>
        <w:rPr>
          <w:lang w:val="en-US"/>
        </w:rPr>
        <w:t>Specifications</w:t>
      </w:r>
    </w:p>
    <w:p w:rsidR="00000000" w:rsidRDefault="00D54EB5">
      <w:pPr>
        <w:jc w:val="both"/>
      </w:pPr>
      <w:r>
        <w:t>Постановлением Государственного комитета СССР по делам строительства от 14 сентября 1982 г. № 214 с</w:t>
      </w:r>
      <w:r>
        <w:t xml:space="preserve">рок введения установлен </w:t>
      </w:r>
    </w:p>
    <w:p w:rsidR="00000000" w:rsidRDefault="00D54EB5">
      <w:pPr>
        <w:spacing w:after="120"/>
        <w:ind w:firstLine="284"/>
        <w:jc w:val="right"/>
        <w:rPr>
          <w:u w:val="single"/>
        </w:rPr>
      </w:pPr>
      <w:r>
        <w:rPr>
          <w:u w:val="single"/>
        </w:rPr>
        <w:t>с 01.01.84</w:t>
      </w:r>
    </w:p>
    <w:p w:rsidR="00000000" w:rsidRDefault="00D54EB5">
      <w:pPr>
        <w:ind w:firstLine="284"/>
        <w:jc w:val="both"/>
      </w:pPr>
      <w:r>
        <w:t>Настоящий стандарт распространяется на деревянные опоры, предназначаемые для установки дорожных знаков по ГОСТ 10807—78.</w:t>
      </w:r>
    </w:p>
    <w:p w:rsidR="00000000" w:rsidRDefault="00D54EB5">
      <w:pPr>
        <w:spacing w:before="120" w:after="120"/>
        <w:jc w:val="center"/>
        <w:rPr>
          <w:b/>
        </w:rPr>
      </w:pPr>
      <w:r>
        <w:rPr>
          <w:b/>
        </w:rPr>
        <w:t>1. ТИПЫ, ОСНОВНЫЕ ПАРАМЕТРЫ И РАЗМЕРЫ</w:t>
      </w:r>
    </w:p>
    <w:p w:rsidR="00000000" w:rsidRDefault="00D54EB5">
      <w:pPr>
        <w:ind w:firstLine="284"/>
        <w:jc w:val="both"/>
      </w:pPr>
      <w:r>
        <w:t>1.1. Опоры для установки дорожных знаков подразделяют на два типа:</w:t>
      </w:r>
    </w:p>
    <w:p w:rsidR="00000000" w:rsidRDefault="00D54EB5">
      <w:pPr>
        <w:ind w:firstLine="284"/>
        <w:jc w:val="both"/>
      </w:pPr>
      <w:r>
        <w:t>1 — со сплошным поперечным сечением;</w:t>
      </w:r>
    </w:p>
    <w:p w:rsidR="00000000" w:rsidRDefault="00D54EB5">
      <w:pPr>
        <w:ind w:firstLine="284"/>
        <w:jc w:val="both"/>
      </w:pPr>
      <w:r>
        <w:t xml:space="preserve">2 — с ослабленным поперечным сечением (безопасные). </w:t>
      </w:r>
    </w:p>
    <w:p w:rsidR="00000000" w:rsidRDefault="00D54EB5">
      <w:pPr>
        <w:ind w:firstLine="284"/>
        <w:jc w:val="both"/>
      </w:pPr>
      <w:r>
        <w:t>1.2. Опоры типа 1 изготавливают длиной 3500, 4000, 4500, 5000</w:t>
      </w:r>
      <w:r>
        <w:rPr>
          <w:lang w:val="en-US"/>
        </w:rPr>
        <w:t xml:space="preserve"> </w:t>
      </w:r>
      <w:r>
        <w:t>и 5500 мм, типа 2 — длиной 5500, 6000, 6500, 7000, 7500, 8000 и 8500 мм.</w:t>
      </w:r>
    </w:p>
    <w:p w:rsidR="00000000" w:rsidRDefault="00D54EB5">
      <w:pPr>
        <w:ind w:firstLine="284"/>
        <w:jc w:val="both"/>
      </w:pPr>
      <w:r>
        <w:t>1.3. Параметры опоры в за</w:t>
      </w:r>
      <w:r>
        <w:t>висимости от типоразмера, числа знаков, устанавливаемых на опоре, и изгибающего момента в расчетном сечении следует выбирать согласно рекомендуемому приложению.</w:t>
      </w:r>
    </w:p>
    <w:p w:rsidR="00000000" w:rsidRDefault="00D54EB5">
      <w:pPr>
        <w:ind w:firstLine="284"/>
        <w:jc w:val="both"/>
      </w:pPr>
      <w:r>
        <w:t>1.4. Форма и основные размеры опор должны соответствовать указанным на чертеже и в таблице.</w:t>
      </w:r>
    </w:p>
    <w:p w:rsidR="00000000" w:rsidRDefault="00D54EB5">
      <w:pPr>
        <w:ind w:firstLine="284"/>
        <w:jc w:val="both"/>
      </w:pPr>
      <w:r>
        <w:t xml:space="preserve">1.5. Марка опоры состоит из буквенно-цифровых групп, разделенных тире. </w:t>
      </w:r>
    </w:p>
    <w:p w:rsidR="00000000" w:rsidRDefault="00D54EB5">
      <w:pPr>
        <w:ind w:firstLine="284"/>
        <w:jc w:val="both"/>
      </w:pPr>
      <w:r>
        <w:t xml:space="preserve">Первая группа содержит: </w:t>
      </w:r>
    </w:p>
    <w:p w:rsidR="00000000" w:rsidRDefault="00D54EB5">
      <w:pPr>
        <w:ind w:firstLine="284"/>
        <w:jc w:val="both"/>
      </w:pPr>
      <w:r>
        <w:t>цифровое обозначение типа опоры (см. п. 1.1);</w:t>
      </w:r>
    </w:p>
    <w:p w:rsidR="00000000" w:rsidRDefault="00D54EB5">
      <w:pPr>
        <w:ind w:firstLine="284"/>
        <w:jc w:val="both"/>
      </w:pPr>
    </w:p>
    <w:p w:rsidR="00000000" w:rsidRDefault="00D54EB5">
      <w:pPr>
        <w:spacing w:before="120" w:after="1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418.5pt">
            <v:imagedata r:id="rId4" o:title=""/>
          </v:shape>
        </w:pict>
      </w:r>
    </w:p>
    <w:tbl>
      <w:tblPr>
        <w:tblW w:w="0" w:type="auto"/>
        <w:tblInd w:w="40" w:type="dxa"/>
        <w:tblLayout w:type="fixed"/>
        <w:tblCellMar>
          <w:left w:w="14" w:type="dxa"/>
          <w:right w:w="14" w:type="dxa"/>
        </w:tblCellMar>
        <w:tblLook w:val="0000" w:firstRow="0" w:lastRow="0" w:firstColumn="0" w:lastColumn="0" w:noHBand="0" w:noVBand="0"/>
      </w:tblPr>
      <w:tblGrid>
        <w:gridCol w:w="967"/>
        <w:gridCol w:w="387"/>
        <w:gridCol w:w="6"/>
        <w:gridCol w:w="315"/>
        <w:gridCol w:w="380"/>
        <w:gridCol w:w="400"/>
        <w:gridCol w:w="654"/>
        <w:gridCol w:w="1266"/>
        <w:gridCol w:w="926"/>
        <w:gridCol w:w="926"/>
      </w:tblGrid>
      <w:tr w:rsidR="00000000">
        <w:tblPrEx>
          <w:tblCellMar>
            <w:top w:w="0" w:type="dxa"/>
            <w:bottom w:w="0" w:type="dxa"/>
          </w:tblCellMar>
        </w:tblPrEx>
        <w:tc>
          <w:tcPr>
            <w:tcW w:w="967" w:type="dxa"/>
            <w:tcBorders>
              <w:top w:val="single" w:sz="6" w:space="0" w:color="auto"/>
              <w:left w:val="single" w:sz="6" w:space="0" w:color="auto"/>
              <w:right w:val="single" w:sz="6" w:space="0" w:color="auto"/>
            </w:tcBorders>
          </w:tcPr>
          <w:p w:rsidR="00000000" w:rsidRDefault="00D54EB5">
            <w:pPr>
              <w:jc w:val="center"/>
            </w:pPr>
          </w:p>
          <w:p w:rsidR="00000000" w:rsidRDefault="00D54EB5">
            <w:pPr>
              <w:jc w:val="center"/>
            </w:pPr>
          </w:p>
          <w:p w:rsidR="00000000" w:rsidRDefault="00D54EB5">
            <w:pPr>
              <w:jc w:val="center"/>
            </w:pPr>
            <w:r>
              <w:t xml:space="preserve">Марка </w:t>
            </w:r>
          </w:p>
        </w:tc>
        <w:tc>
          <w:tcPr>
            <w:tcW w:w="1486" w:type="dxa"/>
            <w:gridSpan w:val="5"/>
            <w:tcBorders>
              <w:top w:val="single" w:sz="6" w:space="0" w:color="auto"/>
              <w:left w:val="single" w:sz="6" w:space="0" w:color="auto"/>
              <w:bottom w:val="single" w:sz="6" w:space="0" w:color="auto"/>
              <w:right w:val="single" w:sz="6" w:space="0" w:color="auto"/>
            </w:tcBorders>
          </w:tcPr>
          <w:p w:rsidR="00000000" w:rsidRDefault="00D54EB5">
            <w:pPr>
              <w:jc w:val="center"/>
            </w:pPr>
            <w:r>
              <w:t>Основные размеры опоры, м</w:t>
            </w:r>
          </w:p>
        </w:tc>
        <w:tc>
          <w:tcPr>
            <w:tcW w:w="652" w:type="dxa"/>
            <w:tcBorders>
              <w:top w:val="single" w:sz="6" w:space="0" w:color="auto"/>
              <w:left w:val="single" w:sz="6" w:space="0" w:color="auto"/>
              <w:right w:val="single" w:sz="6" w:space="0" w:color="auto"/>
            </w:tcBorders>
          </w:tcPr>
          <w:p w:rsidR="00000000" w:rsidRDefault="00D54EB5">
            <w:pPr>
              <w:jc w:val="center"/>
              <w:rPr>
                <w:spacing w:val="-8"/>
                <w:sz w:val="16"/>
              </w:rPr>
            </w:pPr>
            <w:r>
              <w:rPr>
                <w:spacing w:val="-8"/>
                <w:sz w:val="16"/>
              </w:rPr>
              <w:t>Диаметр отверстия ослаблен</w:t>
            </w:r>
            <w:r>
              <w:rPr>
                <w:spacing w:val="-8"/>
                <w:sz w:val="16"/>
              </w:rPr>
              <w:softHyphen/>
              <w:t xml:space="preserve">ного </w:t>
            </w:r>
          </w:p>
        </w:tc>
        <w:tc>
          <w:tcPr>
            <w:tcW w:w="1264" w:type="dxa"/>
            <w:tcBorders>
              <w:top w:val="single" w:sz="6" w:space="0" w:color="auto"/>
              <w:left w:val="single" w:sz="6" w:space="0" w:color="auto"/>
              <w:right w:val="single" w:sz="6" w:space="0" w:color="auto"/>
            </w:tcBorders>
          </w:tcPr>
          <w:p w:rsidR="00000000" w:rsidRDefault="00D54EB5">
            <w:pPr>
              <w:jc w:val="center"/>
            </w:pPr>
            <w:r>
              <w:t>Изгибающий момент в расчетном</w:t>
            </w:r>
          </w:p>
        </w:tc>
        <w:tc>
          <w:tcPr>
            <w:tcW w:w="1851" w:type="dxa"/>
            <w:gridSpan w:val="2"/>
            <w:tcBorders>
              <w:top w:val="single" w:sz="6" w:space="0" w:color="auto"/>
              <w:left w:val="single" w:sz="6" w:space="0" w:color="auto"/>
              <w:right w:val="single" w:sz="6" w:space="0" w:color="auto"/>
            </w:tcBorders>
          </w:tcPr>
          <w:p w:rsidR="00000000" w:rsidRDefault="00D54EB5">
            <w:pPr>
              <w:jc w:val="center"/>
              <w:rPr>
                <w:spacing w:val="-12"/>
              </w:rPr>
            </w:pPr>
            <w:r>
              <w:rPr>
                <w:spacing w:val="-12"/>
              </w:rPr>
              <w:t>Справочная масс</w:t>
            </w:r>
            <w:r>
              <w:rPr>
                <w:spacing w:val="-12"/>
              </w:rPr>
              <w:t>а, кг, опоры с поперечным сечением</w:t>
            </w:r>
          </w:p>
        </w:tc>
      </w:tr>
      <w:tr w:rsidR="00000000">
        <w:tblPrEx>
          <w:tblCellMar>
            <w:top w:w="0" w:type="dxa"/>
            <w:bottom w:w="0" w:type="dxa"/>
          </w:tblCellMar>
        </w:tblPrEx>
        <w:tc>
          <w:tcPr>
            <w:tcW w:w="967" w:type="dxa"/>
            <w:tcBorders>
              <w:left w:val="single" w:sz="6" w:space="0" w:color="auto"/>
              <w:bottom w:val="single" w:sz="6" w:space="0" w:color="auto"/>
              <w:right w:val="single" w:sz="6" w:space="0" w:color="auto"/>
            </w:tcBorders>
          </w:tcPr>
          <w:p w:rsidR="00000000" w:rsidRDefault="00D54EB5">
            <w:pPr>
              <w:jc w:val="center"/>
              <w:rPr>
                <w:lang w:val="en-US"/>
              </w:rPr>
            </w:pPr>
            <w:r>
              <w:t>опоры</w:t>
            </w:r>
          </w:p>
        </w:tc>
        <w:tc>
          <w:tcPr>
            <w:tcW w:w="387" w:type="dxa"/>
            <w:tcBorders>
              <w:bottom w:val="single" w:sz="6" w:space="0" w:color="auto"/>
              <w:right w:val="single" w:sz="6" w:space="0" w:color="auto"/>
            </w:tcBorders>
          </w:tcPr>
          <w:p w:rsidR="00000000" w:rsidRDefault="00D54EB5">
            <w:pPr>
              <w:jc w:val="center"/>
              <w:rPr>
                <w:i/>
                <w:lang w:val="en-US"/>
              </w:rPr>
            </w:pPr>
            <w:r>
              <w:rPr>
                <w:i/>
                <w:lang w:val="en-US"/>
              </w:rPr>
              <w:t>L</w:t>
            </w:r>
          </w:p>
        </w:tc>
        <w:tc>
          <w:tcPr>
            <w:tcW w:w="321" w:type="dxa"/>
            <w:gridSpan w:val="2"/>
            <w:tcBorders>
              <w:left w:val="single" w:sz="6" w:space="0" w:color="auto"/>
              <w:bottom w:val="single" w:sz="6" w:space="0" w:color="auto"/>
              <w:right w:val="single" w:sz="6" w:space="0" w:color="auto"/>
            </w:tcBorders>
          </w:tcPr>
          <w:p w:rsidR="00000000" w:rsidRDefault="00D54EB5">
            <w:pPr>
              <w:jc w:val="center"/>
              <w:rPr>
                <w:i/>
              </w:rPr>
            </w:pPr>
            <w:r>
              <w:rPr>
                <w:i/>
                <w:lang w:val="en-US"/>
              </w:rPr>
              <w:t>b</w:t>
            </w:r>
          </w:p>
        </w:tc>
        <w:tc>
          <w:tcPr>
            <w:tcW w:w="380" w:type="dxa"/>
            <w:tcBorders>
              <w:left w:val="single" w:sz="6" w:space="0" w:color="auto"/>
              <w:bottom w:val="single" w:sz="6" w:space="0" w:color="auto"/>
              <w:right w:val="single" w:sz="6" w:space="0" w:color="auto"/>
            </w:tcBorders>
          </w:tcPr>
          <w:p w:rsidR="00000000" w:rsidRDefault="00D54EB5">
            <w:pPr>
              <w:jc w:val="center"/>
              <w:rPr>
                <w:i/>
                <w:lang w:val="en-US"/>
              </w:rPr>
            </w:pPr>
            <w:r>
              <w:rPr>
                <w:i/>
                <w:lang w:val="en-US"/>
              </w:rPr>
              <w:t>t</w:t>
            </w:r>
          </w:p>
        </w:tc>
        <w:tc>
          <w:tcPr>
            <w:tcW w:w="394" w:type="dxa"/>
            <w:tcBorders>
              <w:left w:val="single" w:sz="6" w:space="0" w:color="auto"/>
              <w:bottom w:val="single" w:sz="6" w:space="0" w:color="auto"/>
              <w:right w:val="single" w:sz="6" w:space="0" w:color="auto"/>
            </w:tcBorders>
          </w:tcPr>
          <w:p w:rsidR="00000000" w:rsidRDefault="00D54EB5">
            <w:pPr>
              <w:jc w:val="center"/>
              <w:rPr>
                <w:i/>
                <w:lang w:val="en-US"/>
              </w:rPr>
            </w:pPr>
            <w:r>
              <w:rPr>
                <w:i/>
                <w:lang w:val="en-US"/>
              </w:rPr>
              <w:t>d</w:t>
            </w:r>
          </w:p>
        </w:tc>
        <w:tc>
          <w:tcPr>
            <w:tcW w:w="654" w:type="dxa"/>
            <w:tcBorders>
              <w:left w:val="single" w:sz="6" w:space="0" w:color="auto"/>
              <w:bottom w:val="single" w:sz="6" w:space="0" w:color="auto"/>
              <w:right w:val="single" w:sz="6" w:space="0" w:color="auto"/>
            </w:tcBorders>
          </w:tcPr>
          <w:p w:rsidR="00000000" w:rsidRDefault="00D54EB5">
            <w:pPr>
              <w:jc w:val="center"/>
              <w:rPr>
                <w:lang w:val="en-US"/>
              </w:rPr>
            </w:pPr>
            <w:r>
              <w:rPr>
                <w:spacing w:val="-8"/>
                <w:sz w:val="16"/>
              </w:rPr>
              <w:t>поперечного сечения</w:t>
            </w:r>
            <w:r>
              <w:rPr>
                <w:lang w:val="en-US"/>
              </w:rPr>
              <w:t xml:space="preserve"> d</w:t>
            </w:r>
            <w:r>
              <w:rPr>
                <w:vertAlign w:val="subscript"/>
              </w:rPr>
              <w:t>о, мм</w:t>
            </w:r>
          </w:p>
        </w:tc>
        <w:tc>
          <w:tcPr>
            <w:tcW w:w="1266" w:type="dxa"/>
            <w:tcBorders>
              <w:left w:val="single" w:sz="6" w:space="0" w:color="auto"/>
              <w:bottom w:val="single" w:sz="6" w:space="0" w:color="auto"/>
              <w:right w:val="single" w:sz="6" w:space="0" w:color="auto"/>
            </w:tcBorders>
          </w:tcPr>
          <w:p w:rsidR="00000000" w:rsidRDefault="00D54EB5">
            <w:pPr>
              <w:jc w:val="center"/>
              <w:rPr>
                <w:lang w:val="en-US"/>
              </w:rPr>
            </w:pPr>
            <w:r>
              <w:t xml:space="preserve">поперечном сечении </w:t>
            </w:r>
            <w:r>
              <w:rPr>
                <w:i/>
              </w:rPr>
              <w:t xml:space="preserve">М, </w:t>
            </w:r>
            <w:r>
              <w:t>Н</w:t>
            </w:r>
            <w:r>
              <w:sym w:font="Symbol" w:char="F0D7"/>
            </w:r>
            <w:r>
              <w:t>м (кгс</w:t>
            </w:r>
            <w:r>
              <w:sym w:font="Symbol" w:char="F0D7"/>
            </w:r>
            <w:r>
              <w:t>м)</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круглым</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прямоугольным</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10Д35—8</w:t>
            </w:r>
          </w:p>
        </w:tc>
        <w:tc>
          <w:tcPr>
            <w:tcW w:w="393" w:type="dxa"/>
            <w:gridSpan w:val="2"/>
            <w:tcBorders>
              <w:top w:val="single" w:sz="6" w:space="0" w:color="auto"/>
              <w:left w:val="single" w:sz="6" w:space="0" w:color="auto"/>
              <w:bottom w:val="single" w:sz="6" w:space="0" w:color="auto"/>
              <w:right w:val="single" w:sz="6" w:space="0" w:color="auto"/>
            </w:tcBorders>
          </w:tcPr>
          <w:p w:rsidR="00000000" w:rsidRDefault="00D54EB5">
            <w:pPr>
              <w:jc w:val="center"/>
              <w:rPr>
                <w:b/>
                <w:sz w:val="16"/>
              </w:rPr>
            </w:pPr>
            <w:r>
              <w:rPr>
                <w:b/>
                <w:sz w:val="16"/>
              </w:rPr>
              <w:t>3500</w:t>
            </w:r>
          </w:p>
        </w:tc>
        <w:tc>
          <w:tcPr>
            <w:tcW w:w="315" w:type="dxa"/>
            <w:tcBorders>
              <w:top w:val="single" w:sz="6" w:space="0" w:color="auto"/>
              <w:left w:val="single" w:sz="6" w:space="0" w:color="auto"/>
              <w:right w:val="single" w:sz="6" w:space="0" w:color="auto"/>
            </w:tcBorders>
          </w:tcPr>
          <w:p w:rsidR="00000000" w:rsidRDefault="00D54EB5">
            <w:pPr>
              <w:jc w:val="center"/>
            </w:pPr>
            <w:r>
              <w:t>70</w:t>
            </w:r>
          </w:p>
        </w:tc>
        <w:tc>
          <w:tcPr>
            <w:tcW w:w="378" w:type="dxa"/>
            <w:tcBorders>
              <w:top w:val="single" w:sz="6" w:space="0" w:color="auto"/>
              <w:left w:val="single" w:sz="6" w:space="0" w:color="auto"/>
              <w:right w:val="single" w:sz="6" w:space="0" w:color="auto"/>
            </w:tcBorders>
          </w:tcPr>
          <w:p w:rsidR="00000000" w:rsidRDefault="00D54EB5">
            <w:pPr>
              <w:jc w:val="center"/>
            </w:pPr>
            <w:r>
              <w:t>75</w:t>
            </w:r>
          </w:p>
        </w:tc>
        <w:tc>
          <w:tcPr>
            <w:tcW w:w="400" w:type="dxa"/>
            <w:tcBorders>
              <w:top w:val="single" w:sz="6" w:space="0" w:color="auto"/>
              <w:left w:val="single" w:sz="6" w:space="0" w:color="auto"/>
              <w:right w:val="single" w:sz="6" w:space="0" w:color="auto"/>
            </w:tcBorders>
          </w:tcPr>
          <w:p w:rsidR="00000000" w:rsidRDefault="00D54EB5">
            <w:pPr>
              <w:jc w:val="center"/>
            </w:pPr>
            <w:r>
              <w:t>90</w:t>
            </w:r>
          </w:p>
        </w:tc>
        <w:tc>
          <w:tcPr>
            <w:tcW w:w="652" w:type="dxa"/>
            <w:tcBorders>
              <w:top w:val="single" w:sz="6" w:space="0" w:color="auto"/>
            </w:tcBorders>
          </w:tcPr>
          <w:p w:rsidR="00000000" w:rsidRDefault="00D54EB5">
            <w:pPr>
              <w:jc w:val="center"/>
            </w:pPr>
            <w:r>
              <w:t>-</w:t>
            </w:r>
          </w:p>
        </w:tc>
        <w:tc>
          <w:tcPr>
            <w:tcW w:w="1264" w:type="dxa"/>
            <w:tcBorders>
              <w:top w:val="single" w:sz="6" w:space="0" w:color="auto"/>
              <w:left w:val="single" w:sz="6" w:space="0" w:color="auto"/>
              <w:right w:val="single" w:sz="6" w:space="0" w:color="auto"/>
            </w:tcBorders>
          </w:tcPr>
          <w:p w:rsidR="00000000" w:rsidRDefault="00D54EB5">
            <w:pPr>
              <w:jc w:val="center"/>
            </w:pPr>
            <w:r>
              <w:t>800 (81,6)</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13,4</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11,0</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10Д40— 8</w:t>
            </w:r>
          </w:p>
        </w:tc>
        <w:tc>
          <w:tcPr>
            <w:tcW w:w="393" w:type="dxa"/>
            <w:gridSpan w:val="2"/>
            <w:tcBorders>
              <w:top w:val="single" w:sz="6" w:space="0" w:color="auto"/>
              <w:left w:val="single" w:sz="6" w:space="0" w:color="auto"/>
              <w:right w:val="single" w:sz="6" w:space="0" w:color="auto"/>
            </w:tcBorders>
          </w:tcPr>
          <w:p w:rsidR="00000000" w:rsidRDefault="00D54EB5">
            <w:pPr>
              <w:jc w:val="center"/>
              <w:rPr>
                <w:b/>
                <w:sz w:val="16"/>
              </w:rPr>
            </w:pPr>
          </w:p>
        </w:tc>
        <w:tc>
          <w:tcPr>
            <w:tcW w:w="315" w:type="dxa"/>
            <w:tcBorders>
              <w:left w:val="single" w:sz="6" w:space="0" w:color="auto"/>
              <w:bottom w:val="single" w:sz="6" w:space="0" w:color="auto"/>
              <w:right w:val="single" w:sz="6" w:space="0" w:color="auto"/>
            </w:tcBorders>
          </w:tcPr>
          <w:p w:rsidR="00000000" w:rsidRDefault="00D54EB5">
            <w:pPr>
              <w:jc w:val="center"/>
            </w:pPr>
          </w:p>
        </w:tc>
        <w:tc>
          <w:tcPr>
            <w:tcW w:w="378" w:type="dxa"/>
            <w:tcBorders>
              <w:left w:val="single" w:sz="6" w:space="0" w:color="auto"/>
              <w:bottom w:val="single" w:sz="6" w:space="0" w:color="auto"/>
              <w:right w:val="single" w:sz="6" w:space="0" w:color="auto"/>
            </w:tcBorders>
          </w:tcPr>
          <w:p w:rsidR="00000000" w:rsidRDefault="00D54EB5">
            <w:pPr>
              <w:jc w:val="center"/>
            </w:pPr>
          </w:p>
        </w:tc>
        <w:tc>
          <w:tcPr>
            <w:tcW w:w="400" w:type="dxa"/>
            <w:tcBorders>
              <w:left w:val="single" w:sz="6" w:space="0" w:color="auto"/>
              <w:bottom w:val="single" w:sz="6" w:space="0" w:color="auto"/>
              <w:right w:val="single" w:sz="6" w:space="0" w:color="auto"/>
            </w:tcBorders>
          </w:tcPr>
          <w:p w:rsidR="00000000" w:rsidRDefault="00D54EB5">
            <w:pPr>
              <w:jc w:val="center"/>
            </w:pPr>
          </w:p>
        </w:tc>
        <w:tc>
          <w:tcPr>
            <w:tcW w:w="652" w:type="dxa"/>
          </w:tcPr>
          <w:p w:rsidR="00000000" w:rsidRDefault="00D54EB5">
            <w:pPr>
              <w:jc w:val="center"/>
            </w:pPr>
          </w:p>
        </w:tc>
        <w:tc>
          <w:tcPr>
            <w:tcW w:w="1264" w:type="dxa"/>
            <w:tcBorders>
              <w:left w:val="single" w:sz="6" w:space="0" w:color="auto"/>
              <w:bottom w:val="single" w:sz="6" w:space="0" w:color="auto"/>
              <w:right w:val="single" w:sz="6" w:space="0" w:color="auto"/>
            </w:tcBorders>
          </w:tcPr>
          <w:p w:rsidR="00000000" w:rsidRDefault="00D54EB5">
            <w:pPr>
              <w:jc w:val="center"/>
            </w:pP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15,3</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12,6</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10Д40—11</w:t>
            </w:r>
          </w:p>
        </w:tc>
        <w:tc>
          <w:tcPr>
            <w:tcW w:w="393" w:type="dxa"/>
            <w:gridSpan w:val="2"/>
            <w:tcBorders>
              <w:left w:val="single" w:sz="6" w:space="0" w:color="auto"/>
              <w:right w:val="single" w:sz="6" w:space="0" w:color="auto"/>
            </w:tcBorders>
          </w:tcPr>
          <w:p w:rsidR="00000000" w:rsidRDefault="00D54EB5">
            <w:pPr>
              <w:jc w:val="center"/>
              <w:rPr>
                <w:b/>
                <w:sz w:val="16"/>
              </w:rPr>
            </w:pPr>
            <w:r>
              <w:rPr>
                <w:b/>
                <w:sz w:val="16"/>
              </w:rPr>
              <w:t>4000</w:t>
            </w: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55</w:t>
            </w:r>
          </w:p>
        </w:tc>
        <w:tc>
          <w:tcPr>
            <w:tcW w:w="378" w:type="dxa"/>
            <w:tcBorders>
              <w:top w:val="single" w:sz="6" w:space="0" w:color="auto"/>
              <w:left w:val="single" w:sz="6" w:space="0" w:color="auto"/>
              <w:right w:val="single" w:sz="6" w:space="0" w:color="auto"/>
            </w:tcBorders>
          </w:tcPr>
          <w:p w:rsidR="00000000" w:rsidRDefault="00D54EB5">
            <w:pPr>
              <w:jc w:val="center"/>
            </w:pPr>
            <w:r>
              <w:t>95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1100 (112,2)</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16,9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12,5</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10Д40—18</w:t>
            </w:r>
          </w:p>
        </w:tc>
        <w:tc>
          <w:tcPr>
            <w:tcW w:w="393" w:type="dxa"/>
            <w:gridSpan w:val="2"/>
            <w:tcBorders>
              <w:left w:val="single" w:sz="6" w:space="0" w:color="auto"/>
              <w:right w:val="single" w:sz="6" w:space="0" w:color="auto"/>
            </w:tcBorders>
          </w:tcPr>
          <w:p w:rsidR="00000000" w:rsidRDefault="00D54EB5">
            <w:pPr>
              <w:jc w:val="center"/>
              <w:rPr>
                <w:b/>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378" w:type="dxa"/>
            <w:tcBorders>
              <w:left w:val="single" w:sz="6" w:space="0" w:color="auto"/>
              <w:bottom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110</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1800 (183,5)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22,8</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21,7</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10Д40—24</w:t>
            </w:r>
          </w:p>
        </w:tc>
        <w:tc>
          <w:tcPr>
            <w:tcW w:w="393" w:type="dxa"/>
            <w:gridSpan w:val="2"/>
            <w:tcBorders>
              <w:left w:val="single" w:sz="6" w:space="0" w:color="auto"/>
              <w:bottom w:val="single" w:sz="6" w:space="0" w:color="auto"/>
              <w:right w:val="single" w:sz="6" w:space="0" w:color="auto"/>
            </w:tcBorders>
          </w:tcPr>
          <w:p w:rsidR="00000000" w:rsidRDefault="00D54EB5">
            <w:pPr>
              <w:jc w:val="center"/>
              <w:rPr>
                <w:b/>
                <w:sz w:val="16"/>
              </w:rPr>
            </w:pPr>
          </w:p>
        </w:tc>
        <w:tc>
          <w:tcPr>
            <w:tcW w:w="315" w:type="dxa"/>
            <w:tcBorders>
              <w:top w:val="single" w:sz="6" w:space="0" w:color="auto"/>
              <w:left w:val="single" w:sz="6" w:space="0" w:color="auto"/>
              <w:right w:val="single" w:sz="6" w:space="0" w:color="auto"/>
            </w:tcBorders>
          </w:tcPr>
          <w:p w:rsidR="00000000" w:rsidRDefault="00D54EB5">
            <w:pPr>
              <w:jc w:val="center"/>
            </w:pPr>
            <w:r>
              <w:t>70</w:t>
            </w: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125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125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2400 (244,7)</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29,4</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21,0</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10Д45—8</w:t>
            </w:r>
          </w:p>
        </w:tc>
        <w:tc>
          <w:tcPr>
            <w:tcW w:w="393" w:type="dxa"/>
            <w:gridSpan w:val="2"/>
            <w:tcBorders>
              <w:top w:val="single" w:sz="6" w:space="0" w:color="auto"/>
              <w:left w:val="single" w:sz="6" w:space="0" w:color="auto"/>
              <w:right w:val="single" w:sz="6" w:space="0" w:color="auto"/>
            </w:tcBorders>
          </w:tcPr>
          <w:p w:rsidR="00000000" w:rsidRDefault="00D54EB5">
            <w:pPr>
              <w:jc w:val="center"/>
              <w:rPr>
                <w:b/>
                <w:sz w:val="16"/>
                <w:lang w:val="en-US"/>
              </w:rPr>
            </w:pPr>
          </w:p>
        </w:tc>
        <w:tc>
          <w:tcPr>
            <w:tcW w:w="315" w:type="dxa"/>
            <w:tcBorders>
              <w:left w:val="single" w:sz="6" w:space="0" w:color="auto"/>
              <w:bottom w:val="single" w:sz="6" w:space="0" w:color="auto"/>
              <w:right w:val="single" w:sz="6" w:space="0" w:color="auto"/>
            </w:tcBorders>
          </w:tcPr>
          <w:p w:rsidR="00000000" w:rsidRDefault="00D54EB5">
            <w:pPr>
              <w:jc w:val="center"/>
              <w:rPr>
                <w:lang w:val="en-US"/>
              </w:rPr>
            </w:pP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75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90</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800 (81,6)</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17,2</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14,2</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10Д45—11</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55</w:t>
            </w:r>
          </w:p>
        </w:tc>
        <w:tc>
          <w:tcPr>
            <w:tcW w:w="378" w:type="dxa"/>
            <w:tcBorders>
              <w:top w:val="single" w:sz="6" w:space="0" w:color="auto"/>
              <w:left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105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1100 (112,2)</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23,4</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14,1</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10Д45—14</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70</w:t>
            </w:r>
          </w:p>
        </w:tc>
        <w:tc>
          <w:tcPr>
            <w:tcW w:w="378" w:type="dxa"/>
            <w:tcBorders>
              <w:left w:val="single" w:sz="6" w:space="0" w:color="auto"/>
              <w:right w:val="single" w:sz="6" w:space="0" w:color="auto"/>
            </w:tcBorders>
          </w:tcPr>
          <w:p w:rsidR="00000000" w:rsidRDefault="00D54EB5">
            <w:pPr>
              <w:jc w:val="center"/>
            </w:pPr>
            <w:r>
              <w:t>95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110</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1400 (142,7)</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25,6</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18,0</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10Д45—18</w:t>
            </w:r>
          </w:p>
        </w:tc>
        <w:tc>
          <w:tcPr>
            <w:tcW w:w="393" w:type="dxa"/>
            <w:gridSpan w:val="2"/>
            <w:tcBorders>
              <w:left w:val="single" w:sz="6" w:space="0" w:color="auto"/>
              <w:right w:val="single" w:sz="6" w:space="0" w:color="auto"/>
            </w:tcBorders>
          </w:tcPr>
          <w:p w:rsidR="00000000" w:rsidRDefault="00D54EB5">
            <w:pPr>
              <w:jc w:val="center"/>
              <w:rPr>
                <w:sz w:val="16"/>
              </w:rPr>
            </w:pPr>
            <w:r>
              <w:rPr>
                <w:b/>
                <w:sz w:val="16"/>
                <w:lang w:val="en-US"/>
              </w:rPr>
              <w:t>4</w:t>
            </w:r>
            <w:r>
              <w:rPr>
                <w:b/>
                <w:sz w:val="16"/>
              </w:rPr>
              <w:t>500</w:t>
            </w: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378" w:type="dxa"/>
            <w:tcBorders>
              <w:left w:val="single" w:sz="6" w:space="0" w:color="auto"/>
              <w:bottom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120</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1800 (183,5)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30,5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w:t>
            </w:r>
            <w:r>
              <w:t>4,4</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10Д45—24</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70</w:t>
            </w:r>
          </w:p>
        </w:tc>
        <w:tc>
          <w:tcPr>
            <w:tcW w:w="378" w:type="dxa"/>
            <w:tcBorders>
              <w:top w:val="single" w:sz="6" w:space="0" w:color="auto"/>
              <w:left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125</w:t>
            </w:r>
          </w:p>
        </w:tc>
        <w:tc>
          <w:tcPr>
            <w:tcW w:w="652" w:type="dxa"/>
          </w:tcPr>
          <w:p w:rsidR="00000000" w:rsidRDefault="00D54EB5">
            <w:pPr>
              <w:jc w:val="center"/>
            </w:pPr>
            <w:r>
              <w:sym w:font="Symbol" w:char="F0BE"/>
            </w: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2400 (244,7)</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33,1</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23,6</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10Д45—32</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378" w:type="dxa"/>
            <w:tcBorders>
              <w:left w:val="single" w:sz="6" w:space="0" w:color="auto"/>
              <w:right w:val="single" w:sz="6" w:space="0" w:color="auto"/>
            </w:tcBorders>
          </w:tcPr>
          <w:p w:rsidR="00000000" w:rsidRDefault="00D54EB5">
            <w:pPr>
              <w:jc w:val="center"/>
            </w:pPr>
            <w:r>
              <w:t>125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135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3200 (326,3)</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38,6</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32,1</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10Д45—42</w:t>
            </w:r>
          </w:p>
        </w:tc>
        <w:tc>
          <w:tcPr>
            <w:tcW w:w="393" w:type="dxa"/>
            <w:gridSpan w:val="2"/>
            <w:tcBorders>
              <w:left w:val="single" w:sz="6" w:space="0" w:color="auto"/>
              <w:bottom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125</w:t>
            </w:r>
          </w:p>
        </w:tc>
        <w:tc>
          <w:tcPr>
            <w:tcW w:w="378" w:type="dxa"/>
            <w:tcBorders>
              <w:left w:val="single" w:sz="6" w:space="0" w:color="auto"/>
              <w:bottom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150</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4200 (428,3)</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47,7</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41,9</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10Д50—18</w:t>
            </w:r>
          </w:p>
        </w:tc>
        <w:tc>
          <w:tcPr>
            <w:tcW w:w="393" w:type="dxa"/>
            <w:gridSpan w:val="2"/>
            <w:tcBorders>
              <w:top w:val="single" w:sz="6" w:space="0" w:color="auto"/>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120</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1800 (183,5)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33,9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27,1</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10Д50—24</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70</w:t>
            </w:r>
          </w:p>
        </w:tc>
        <w:tc>
          <w:tcPr>
            <w:tcW w:w="378" w:type="dxa"/>
            <w:tcBorders>
              <w:top w:val="single" w:sz="6" w:space="0" w:color="auto"/>
              <w:left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125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2400 (244,7)</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36,8</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25,3</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10Д50—32</w:t>
            </w:r>
          </w:p>
        </w:tc>
        <w:tc>
          <w:tcPr>
            <w:tcW w:w="393" w:type="dxa"/>
            <w:gridSpan w:val="2"/>
            <w:tcBorders>
              <w:left w:val="single" w:sz="6" w:space="0" w:color="auto"/>
              <w:right w:val="single" w:sz="6" w:space="0" w:color="auto"/>
            </w:tcBorders>
          </w:tcPr>
          <w:p w:rsidR="00000000" w:rsidRDefault="00D54EB5">
            <w:pPr>
              <w:jc w:val="center"/>
              <w:rPr>
                <w:sz w:val="16"/>
                <w:lang w:val="en-US"/>
              </w:rPr>
            </w:pPr>
            <w:r>
              <w:rPr>
                <w:sz w:val="16"/>
              </w:rPr>
              <w:t>5000</w:t>
            </w: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378" w:type="dxa"/>
            <w:tcBorders>
              <w:left w:val="single" w:sz="6" w:space="0" w:color="auto"/>
              <w:right w:val="single" w:sz="6" w:space="0" w:color="auto"/>
            </w:tcBorders>
          </w:tcPr>
          <w:p w:rsidR="00000000" w:rsidRDefault="00D54EB5">
            <w:pPr>
              <w:jc w:val="center"/>
            </w:pPr>
            <w:r>
              <w:t>125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135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3200 (326,3)</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42,9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35,6</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10Д50—42</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right w:val="single" w:sz="6" w:space="0" w:color="auto"/>
            </w:tcBorders>
          </w:tcPr>
          <w:p w:rsidR="00000000" w:rsidRDefault="00D54EB5">
            <w:pPr>
              <w:jc w:val="center"/>
            </w:pPr>
            <w:r>
              <w:rPr>
                <w:spacing w:val="-12"/>
              </w:rPr>
              <w:t>125</w:t>
            </w:r>
          </w:p>
        </w:tc>
        <w:tc>
          <w:tcPr>
            <w:tcW w:w="378" w:type="dxa"/>
            <w:tcBorders>
              <w:left w:val="single" w:sz="6" w:space="0" w:color="auto"/>
              <w:bottom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t>150</w:t>
            </w:r>
          </w:p>
        </w:tc>
        <w:tc>
          <w:tcPr>
            <w:tcW w:w="652" w:type="dxa"/>
          </w:tcPr>
          <w:p w:rsidR="00000000" w:rsidRDefault="00D54EB5">
            <w:pPr>
              <w:jc w:val="center"/>
              <w:rPr>
                <w:lang w:val="en-US"/>
              </w:rP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4200 (428,3)</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53,0</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46,9</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10Д50—57</w:t>
            </w:r>
          </w:p>
        </w:tc>
        <w:tc>
          <w:tcPr>
            <w:tcW w:w="393" w:type="dxa"/>
            <w:gridSpan w:val="2"/>
            <w:tcBorders>
              <w:left w:val="single" w:sz="6" w:space="0" w:color="auto"/>
              <w:bottom w:val="single" w:sz="6" w:space="0" w:color="auto"/>
              <w:right w:val="single" w:sz="6" w:space="0" w:color="auto"/>
            </w:tcBorders>
          </w:tcPr>
          <w:p w:rsidR="00000000" w:rsidRDefault="00D54EB5">
            <w:pPr>
              <w:jc w:val="center"/>
              <w:rPr>
                <w:sz w:val="16"/>
              </w:rPr>
            </w:pPr>
          </w:p>
        </w:tc>
        <w:tc>
          <w:tcPr>
            <w:tcW w:w="315" w:type="dxa"/>
            <w:tcBorders>
              <w:left w:val="single" w:sz="6" w:space="0" w:color="auto"/>
              <w:bottom w:val="single" w:sz="6" w:space="0" w:color="auto"/>
              <w:right w:val="single" w:sz="6" w:space="0" w:color="auto"/>
            </w:tcBorders>
          </w:tcPr>
          <w:p w:rsidR="00000000" w:rsidRDefault="00D54EB5">
            <w:pPr>
              <w:jc w:val="center"/>
            </w:pP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145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165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5700 (581,2)</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64,1</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54,4</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10Д55—18</w:t>
            </w:r>
          </w:p>
        </w:tc>
        <w:tc>
          <w:tcPr>
            <w:tcW w:w="393" w:type="dxa"/>
            <w:gridSpan w:val="2"/>
            <w:tcBorders>
              <w:top w:val="single" w:sz="6" w:space="0" w:color="auto"/>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120</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1800 (183,5)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37,3</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29,8</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10Д55—24</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70</w:t>
            </w: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125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125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2400 (244,7)</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40,5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28,9</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10Д55—43</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378" w:type="dxa"/>
            <w:tcBorders>
              <w:top w:val="single" w:sz="6" w:space="0" w:color="auto"/>
              <w:left w:val="single" w:sz="6" w:space="0" w:color="auto"/>
              <w:right w:val="single" w:sz="6" w:space="0" w:color="auto"/>
            </w:tcBorders>
          </w:tcPr>
          <w:p w:rsidR="00000000" w:rsidRDefault="00D54EB5">
            <w:pPr>
              <w:jc w:val="center"/>
            </w:pPr>
            <w:r>
              <w:t>145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150</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4300 (438,5)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58,3</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45,5</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10Д55—57</w:t>
            </w:r>
          </w:p>
        </w:tc>
        <w:tc>
          <w:tcPr>
            <w:tcW w:w="393" w:type="dxa"/>
            <w:gridSpan w:val="2"/>
            <w:tcBorders>
              <w:left w:val="single" w:sz="6" w:space="0" w:color="auto"/>
              <w:right w:val="single" w:sz="6" w:space="0" w:color="auto"/>
            </w:tcBorders>
          </w:tcPr>
          <w:p w:rsidR="00000000" w:rsidRDefault="00D54EB5">
            <w:pPr>
              <w:jc w:val="center"/>
              <w:rPr>
                <w:sz w:val="16"/>
              </w:rPr>
            </w:pPr>
            <w:r>
              <w:rPr>
                <w:sz w:val="16"/>
              </w:rPr>
              <w:t>5</w:t>
            </w:r>
            <w:r>
              <w:rPr>
                <w:sz w:val="16"/>
              </w:rPr>
              <w:t>500</w:t>
            </w: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2"/>
              </w:rPr>
            </w:pPr>
            <w:r>
              <w:rPr>
                <w:spacing w:val="-12"/>
              </w:rPr>
              <w:t>125</w:t>
            </w:r>
          </w:p>
        </w:tc>
        <w:tc>
          <w:tcPr>
            <w:tcW w:w="378" w:type="dxa"/>
            <w:tcBorders>
              <w:left w:val="single" w:sz="6" w:space="0" w:color="auto"/>
              <w:bottom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165</w:t>
            </w:r>
          </w:p>
        </w:tc>
        <w:tc>
          <w:tcPr>
            <w:tcW w:w="652" w:type="dxa"/>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5700 (581,2)</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70,5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59,8</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10Д55—78</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195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180</w:t>
            </w:r>
          </w:p>
        </w:tc>
        <w:tc>
          <w:tcPr>
            <w:tcW w:w="652" w:type="dxa"/>
            <w:tcBorders>
              <w:bottom w:val="single" w:sz="6" w:space="0" w:color="auto"/>
            </w:tcBorders>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7800 (795,4)</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83,9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61,1</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20Д55—66</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2"/>
              </w:rPr>
            </w:pPr>
            <w:r>
              <w:rPr>
                <w:spacing w:val="-12"/>
              </w:rPr>
              <w:t>145</w:t>
            </w: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145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t>165</w:t>
            </w:r>
          </w:p>
        </w:tc>
        <w:tc>
          <w:tcPr>
            <w:tcW w:w="652"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4</w:t>
            </w:r>
            <w:r>
              <w:t>0</w:t>
            </w: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6600 (673,0)</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70,5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69,4</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20Д60—78</w:t>
            </w:r>
          </w:p>
        </w:tc>
        <w:tc>
          <w:tcPr>
            <w:tcW w:w="393" w:type="dxa"/>
            <w:gridSpan w:val="2"/>
            <w:tcBorders>
              <w:top w:val="single" w:sz="6" w:space="0" w:color="auto"/>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9</w:t>
            </w:r>
            <w:r>
              <w:t>5</w:t>
            </w: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195</w:t>
            </w:r>
          </w:p>
        </w:tc>
        <w:tc>
          <w:tcPr>
            <w:tcW w:w="400" w:type="dxa"/>
            <w:tcBorders>
              <w:top w:val="single" w:sz="6" w:space="0" w:color="auto"/>
              <w:left w:val="single" w:sz="6" w:space="0" w:color="auto"/>
              <w:right w:val="single" w:sz="6" w:space="0" w:color="auto"/>
            </w:tcBorders>
          </w:tcPr>
          <w:p w:rsidR="00000000" w:rsidRDefault="00D54EB5">
            <w:pPr>
              <w:jc w:val="center"/>
            </w:pPr>
            <w:r>
              <w:t>190</w:t>
            </w:r>
          </w:p>
        </w:tc>
        <w:tc>
          <w:tcPr>
            <w:tcW w:w="652" w:type="dxa"/>
            <w:tcBorders>
              <w:top w:val="single" w:sz="6" w:space="0" w:color="auto"/>
              <w:left w:val="single" w:sz="6" w:space="0" w:color="auto"/>
              <w:right w:val="single" w:sz="6" w:space="0" w:color="auto"/>
            </w:tcBorders>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7800 (795,4)</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101,9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66,6</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lang w:val="en-US"/>
              </w:rPr>
            </w:pPr>
            <w:r>
              <w:rPr>
                <w:spacing w:val="-10"/>
              </w:rPr>
              <w:t>20Д60—</w:t>
            </w:r>
            <w:r>
              <w:rPr>
                <w:spacing w:val="-10"/>
                <w:lang w:val="en-US"/>
              </w:rPr>
              <w:t>8</w:t>
            </w:r>
            <w:r>
              <w:rPr>
                <w:spacing w:val="-10"/>
              </w:rPr>
              <w:t>3</w:t>
            </w:r>
          </w:p>
        </w:tc>
        <w:tc>
          <w:tcPr>
            <w:tcW w:w="393" w:type="dxa"/>
            <w:gridSpan w:val="2"/>
            <w:tcBorders>
              <w:left w:val="single" w:sz="6" w:space="0" w:color="auto"/>
              <w:right w:val="single" w:sz="6" w:space="0" w:color="auto"/>
            </w:tcBorders>
          </w:tcPr>
          <w:p w:rsidR="00000000" w:rsidRDefault="00D54EB5">
            <w:pPr>
              <w:jc w:val="center"/>
              <w:rPr>
                <w:sz w:val="16"/>
                <w:lang w:val="en-US"/>
              </w:rPr>
            </w:pPr>
            <w:r>
              <w:rPr>
                <w:sz w:val="16"/>
              </w:rPr>
              <w:t>6000</w:t>
            </w: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2"/>
              </w:rPr>
            </w:pPr>
            <w:r>
              <w:rPr>
                <w:spacing w:val="-12"/>
              </w:rPr>
              <w:t>125</w:t>
            </w:r>
          </w:p>
        </w:tc>
        <w:tc>
          <w:tcPr>
            <w:tcW w:w="378" w:type="dxa"/>
            <w:tcBorders>
              <w:top w:val="single" w:sz="6" w:space="0" w:color="auto"/>
              <w:left w:val="single" w:sz="6" w:space="0" w:color="auto"/>
              <w:right w:val="single" w:sz="6" w:space="0" w:color="auto"/>
            </w:tcBorders>
          </w:tcPr>
          <w:p w:rsidR="00000000" w:rsidRDefault="00D54EB5">
            <w:pPr>
              <w:jc w:val="center"/>
            </w:pPr>
          </w:p>
        </w:tc>
        <w:tc>
          <w:tcPr>
            <w:tcW w:w="400" w:type="dxa"/>
            <w:tcBorders>
              <w:left w:val="single" w:sz="6" w:space="0" w:color="auto"/>
              <w:bottom w:val="single" w:sz="6" w:space="0" w:color="auto"/>
              <w:right w:val="single" w:sz="6" w:space="0" w:color="auto"/>
            </w:tcBorders>
          </w:tcPr>
          <w:p w:rsidR="00000000" w:rsidRDefault="00D54EB5">
            <w:pPr>
              <w:jc w:val="center"/>
            </w:pPr>
          </w:p>
        </w:tc>
        <w:tc>
          <w:tcPr>
            <w:tcW w:w="652" w:type="dxa"/>
            <w:tcBorders>
              <w:left w:val="single" w:sz="6" w:space="0" w:color="auto"/>
              <w:right w:val="single" w:sz="6" w:space="0" w:color="auto"/>
            </w:tcBorders>
          </w:tcPr>
          <w:p w:rsidR="00000000" w:rsidRDefault="00D54EB5">
            <w:pPr>
              <w:jc w:val="center"/>
            </w:pPr>
            <w:r>
              <w:t>50</w:t>
            </w: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8300 (846,4)</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101,9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78,8</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0"/>
              </w:rPr>
            </w:pPr>
            <w:r>
              <w:rPr>
                <w:spacing w:val="-10"/>
              </w:rPr>
              <w:t>20Д60—96</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pPr>
            <w:r>
              <w:t>145</w:t>
            </w:r>
          </w:p>
        </w:tc>
        <w:tc>
          <w:tcPr>
            <w:tcW w:w="378" w:type="dxa"/>
            <w:tcBorders>
              <w:left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95</w:t>
            </w:r>
          </w:p>
        </w:tc>
        <w:tc>
          <w:tcPr>
            <w:tcW w:w="652" w:type="dxa"/>
            <w:tcBorders>
              <w:left w:val="single" w:sz="6" w:space="0" w:color="auto"/>
              <w:right w:val="single" w:sz="6" w:space="0" w:color="auto"/>
            </w:tcBorders>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9600 (978,9)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107,5</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91,3</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6"/>
              </w:rPr>
            </w:pPr>
            <w:r>
              <w:rPr>
                <w:spacing w:val="-16"/>
              </w:rPr>
              <w:t>20Д60—116</w:t>
            </w:r>
          </w:p>
        </w:tc>
        <w:tc>
          <w:tcPr>
            <w:tcW w:w="393" w:type="dxa"/>
            <w:gridSpan w:val="2"/>
            <w:tcBorders>
              <w:left w:val="single" w:sz="6" w:space="0" w:color="auto"/>
              <w:bottom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2"/>
              </w:rPr>
            </w:pPr>
            <w:r>
              <w:rPr>
                <w:spacing w:val="-12"/>
              </w:rPr>
              <w:t>175</w:t>
            </w:r>
          </w:p>
        </w:tc>
        <w:tc>
          <w:tcPr>
            <w:tcW w:w="378" w:type="dxa"/>
            <w:tcBorders>
              <w:left w:val="single" w:sz="6" w:space="0" w:color="auto"/>
              <w:right w:val="single" w:sz="6" w:space="0" w:color="auto"/>
            </w:tcBorders>
          </w:tcPr>
          <w:p w:rsidR="00000000" w:rsidRDefault="00D54EB5">
            <w:pPr>
              <w:jc w:val="center"/>
            </w:pPr>
            <w:r>
              <w:t>175</w:t>
            </w: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210</w:t>
            </w:r>
          </w:p>
        </w:tc>
        <w:tc>
          <w:tcPr>
            <w:tcW w:w="652" w:type="dxa"/>
            <w:tcBorders>
              <w:top w:val="single" w:sz="6" w:space="0" w:color="auto"/>
              <w:left w:val="single" w:sz="6" w:space="0" w:color="auto"/>
              <w:right w:val="single" w:sz="6" w:space="0" w:color="auto"/>
            </w:tcBorders>
          </w:tcPr>
          <w:p w:rsidR="00000000" w:rsidRDefault="00D54EB5">
            <w:pPr>
              <w:jc w:val="center"/>
            </w:pPr>
            <w:r>
              <w:t>65</w:t>
            </w: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rPr>
                <w:spacing w:val="-10"/>
              </w:rPr>
              <w:t>11600 (1182,9)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124,6</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110,2</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6"/>
              </w:rPr>
            </w:pPr>
            <w:r>
              <w:rPr>
                <w:spacing w:val="-16"/>
              </w:rPr>
              <w:t>20Д65—96</w:t>
            </w:r>
          </w:p>
        </w:tc>
        <w:tc>
          <w:tcPr>
            <w:tcW w:w="393" w:type="dxa"/>
            <w:gridSpan w:val="2"/>
            <w:tcBorders>
              <w:left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2"/>
              </w:rPr>
            </w:pPr>
            <w:r>
              <w:rPr>
                <w:spacing w:val="-12"/>
              </w:rPr>
              <w:t>145</w:t>
            </w:r>
          </w:p>
        </w:tc>
        <w:tc>
          <w:tcPr>
            <w:tcW w:w="378" w:type="dxa"/>
            <w:tcBorders>
              <w:left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195</w:t>
            </w:r>
          </w:p>
        </w:tc>
        <w:tc>
          <w:tcPr>
            <w:tcW w:w="652" w:type="dxa"/>
            <w:tcBorders>
              <w:top w:val="single" w:sz="6" w:space="0" w:color="auto"/>
              <w:left w:val="single" w:sz="6" w:space="0" w:color="auto"/>
              <w:bottom w:val="single" w:sz="6" w:space="0" w:color="auto"/>
              <w:right w:val="single" w:sz="6" w:space="0" w:color="auto"/>
            </w:tcBorders>
          </w:tcPr>
          <w:p w:rsidR="00000000" w:rsidRDefault="00D54EB5">
            <w:pPr>
              <w:jc w:val="center"/>
            </w:pPr>
            <w:r>
              <w:t>50</w:t>
            </w: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pPr>
            <w:r>
              <w:t>9600 (978,9)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116,4</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99,0</w:t>
            </w:r>
          </w:p>
        </w:tc>
      </w:tr>
      <w:tr w:rsidR="00000000">
        <w:tblPrEx>
          <w:tblCellMar>
            <w:top w:w="0" w:type="dxa"/>
            <w:bottom w:w="0" w:type="dxa"/>
          </w:tblCellMar>
        </w:tblPrEx>
        <w:tc>
          <w:tcPr>
            <w:tcW w:w="967" w:type="dxa"/>
            <w:tcBorders>
              <w:top w:val="single" w:sz="6" w:space="0" w:color="auto"/>
              <w:left w:val="single" w:sz="6" w:space="0" w:color="auto"/>
              <w:right w:val="single" w:sz="6" w:space="0" w:color="auto"/>
            </w:tcBorders>
          </w:tcPr>
          <w:p w:rsidR="00000000" w:rsidRDefault="00D54EB5">
            <w:pPr>
              <w:jc w:val="center"/>
              <w:rPr>
                <w:spacing w:val="-20"/>
              </w:rPr>
            </w:pPr>
            <w:r>
              <w:rPr>
                <w:spacing w:val="-20"/>
              </w:rPr>
              <w:t>20Д65—116</w:t>
            </w:r>
          </w:p>
        </w:tc>
        <w:tc>
          <w:tcPr>
            <w:tcW w:w="393" w:type="dxa"/>
            <w:gridSpan w:val="2"/>
            <w:tcBorders>
              <w:left w:val="single" w:sz="6" w:space="0" w:color="auto"/>
              <w:right w:val="single" w:sz="6" w:space="0" w:color="auto"/>
            </w:tcBorders>
          </w:tcPr>
          <w:p w:rsidR="00000000" w:rsidRDefault="00D54EB5">
            <w:pPr>
              <w:jc w:val="center"/>
              <w:rPr>
                <w:sz w:val="16"/>
              </w:rPr>
            </w:pPr>
            <w:r>
              <w:rPr>
                <w:sz w:val="16"/>
              </w:rPr>
              <w:t>6500</w:t>
            </w:r>
          </w:p>
        </w:tc>
        <w:tc>
          <w:tcPr>
            <w:tcW w:w="315"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175</w:t>
            </w:r>
          </w:p>
        </w:tc>
        <w:tc>
          <w:tcPr>
            <w:tcW w:w="378" w:type="dxa"/>
            <w:tcBorders>
              <w:left w:val="single" w:sz="6" w:space="0" w:color="auto"/>
              <w:bottom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right w:val="single" w:sz="6" w:space="0" w:color="auto"/>
            </w:tcBorders>
          </w:tcPr>
          <w:p w:rsidR="00000000" w:rsidRDefault="00D54EB5">
            <w:pPr>
              <w:jc w:val="center"/>
            </w:pPr>
            <w:r>
              <w:t>210</w:t>
            </w:r>
          </w:p>
        </w:tc>
        <w:tc>
          <w:tcPr>
            <w:tcW w:w="652" w:type="dxa"/>
            <w:tcBorders>
              <w:left w:val="single" w:sz="6" w:space="0" w:color="auto"/>
              <w:right w:val="single" w:sz="6" w:space="0" w:color="auto"/>
            </w:tcBorders>
          </w:tcPr>
          <w:p w:rsidR="00000000" w:rsidRDefault="00D54EB5">
            <w:pPr>
              <w:jc w:val="center"/>
            </w:pPr>
          </w:p>
        </w:tc>
        <w:tc>
          <w:tcPr>
            <w:tcW w:w="1264" w:type="dxa"/>
            <w:tcBorders>
              <w:top w:val="single" w:sz="6" w:space="0" w:color="auto"/>
              <w:left w:val="single" w:sz="6" w:space="0" w:color="auto"/>
              <w:right w:val="single" w:sz="6" w:space="0" w:color="auto"/>
            </w:tcBorders>
          </w:tcPr>
          <w:p w:rsidR="00000000" w:rsidRDefault="00D54EB5">
            <w:pPr>
              <w:jc w:val="center"/>
            </w:pPr>
            <w:r>
              <w:rPr>
                <w:spacing w:val="-20"/>
              </w:rPr>
              <w:t>11600 (1182,9)</w:t>
            </w:r>
          </w:p>
        </w:tc>
        <w:tc>
          <w:tcPr>
            <w:tcW w:w="926" w:type="dxa"/>
            <w:tcBorders>
              <w:top w:val="single" w:sz="6" w:space="0" w:color="auto"/>
              <w:left w:val="single" w:sz="6" w:space="0" w:color="auto"/>
              <w:right w:val="single" w:sz="6" w:space="0" w:color="auto"/>
            </w:tcBorders>
          </w:tcPr>
          <w:p w:rsidR="00000000" w:rsidRDefault="00D54EB5">
            <w:pPr>
              <w:jc w:val="center"/>
            </w:pPr>
            <w:r>
              <w:t>135,0</w:t>
            </w:r>
          </w:p>
        </w:tc>
        <w:tc>
          <w:tcPr>
            <w:tcW w:w="926" w:type="dxa"/>
            <w:tcBorders>
              <w:top w:val="single" w:sz="6" w:space="0" w:color="auto"/>
              <w:left w:val="single" w:sz="6" w:space="0" w:color="auto"/>
              <w:right w:val="single" w:sz="6" w:space="0" w:color="auto"/>
            </w:tcBorders>
          </w:tcPr>
          <w:p w:rsidR="00000000" w:rsidRDefault="00D54EB5">
            <w:pPr>
              <w:jc w:val="center"/>
            </w:pPr>
            <w:r>
              <w:t>119,4</w:t>
            </w:r>
          </w:p>
        </w:tc>
      </w:tr>
      <w:tr w:rsidR="00000000">
        <w:tblPrEx>
          <w:tblCellMar>
            <w:top w:w="0" w:type="dxa"/>
            <w:bottom w:w="0" w:type="dxa"/>
          </w:tblCellMar>
        </w:tblPrEx>
        <w:tc>
          <w:tcPr>
            <w:tcW w:w="967" w:type="dxa"/>
            <w:tcBorders>
              <w:top w:val="single" w:sz="6" w:space="0" w:color="auto"/>
              <w:left w:val="single" w:sz="6" w:space="0" w:color="auto"/>
              <w:right w:val="single" w:sz="6" w:space="0" w:color="auto"/>
            </w:tcBorders>
          </w:tcPr>
          <w:p w:rsidR="00000000" w:rsidRDefault="00D54EB5">
            <w:pPr>
              <w:jc w:val="both"/>
              <w:rPr>
                <w:spacing w:val="-20"/>
              </w:rPr>
            </w:pPr>
            <w:r>
              <w:rPr>
                <w:spacing w:val="-20"/>
              </w:rPr>
              <w:t>20Д65—119</w:t>
            </w:r>
          </w:p>
        </w:tc>
        <w:tc>
          <w:tcPr>
            <w:tcW w:w="393" w:type="dxa"/>
            <w:gridSpan w:val="2"/>
            <w:tcBorders>
              <w:left w:val="single" w:sz="6" w:space="0" w:color="auto"/>
              <w:bottom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145</w:t>
            </w:r>
          </w:p>
        </w:tc>
        <w:tc>
          <w:tcPr>
            <w:tcW w:w="378" w:type="dxa"/>
            <w:tcBorders>
              <w:left w:val="single" w:sz="6" w:space="0" w:color="auto"/>
              <w:right w:val="single" w:sz="6" w:space="0" w:color="auto"/>
            </w:tcBorders>
          </w:tcPr>
          <w:p w:rsidR="00000000" w:rsidRDefault="00D54EB5">
            <w:pPr>
              <w:jc w:val="center"/>
            </w:pPr>
            <w:r>
              <w:t>195</w:t>
            </w:r>
          </w:p>
        </w:tc>
        <w:tc>
          <w:tcPr>
            <w:tcW w:w="400" w:type="dxa"/>
            <w:tcBorders>
              <w:top w:val="single" w:sz="6" w:space="0" w:color="auto"/>
              <w:left w:val="single" w:sz="6" w:space="0" w:color="auto"/>
              <w:right w:val="single" w:sz="6" w:space="0" w:color="auto"/>
            </w:tcBorders>
          </w:tcPr>
          <w:p w:rsidR="00000000" w:rsidRDefault="00D54EB5">
            <w:pPr>
              <w:jc w:val="center"/>
            </w:pPr>
            <w:r>
              <w:t>215</w:t>
            </w:r>
          </w:p>
        </w:tc>
        <w:tc>
          <w:tcPr>
            <w:tcW w:w="652" w:type="dxa"/>
            <w:tcBorders>
              <w:left w:val="single" w:sz="6" w:space="0" w:color="auto"/>
              <w:right w:val="single" w:sz="6" w:space="0" w:color="auto"/>
            </w:tcBorders>
          </w:tcPr>
          <w:p w:rsidR="00000000" w:rsidRDefault="00D54EB5">
            <w:pPr>
              <w:jc w:val="center"/>
            </w:pPr>
            <w:r>
              <w:t>65</w:t>
            </w:r>
          </w:p>
        </w:tc>
        <w:tc>
          <w:tcPr>
            <w:tcW w:w="1264"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11900 (1213,5)</w:t>
            </w:r>
          </w:p>
        </w:tc>
        <w:tc>
          <w:tcPr>
            <w:tcW w:w="926" w:type="dxa"/>
            <w:tcBorders>
              <w:top w:val="single" w:sz="6" w:space="0" w:color="auto"/>
              <w:left w:val="single" w:sz="6" w:space="0" w:color="auto"/>
              <w:right w:val="single" w:sz="6" w:space="0" w:color="auto"/>
            </w:tcBorders>
          </w:tcPr>
          <w:p w:rsidR="00000000" w:rsidRDefault="00D54EB5">
            <w:pPr>
              <w:jc w:val="center"/>
            </w:pPr>
            <w:r>
              <w:t>141,5</w:t>
            </w:r>
          </w:p>
        </w:tc>
        <w:tc>
          <w:tcPr>
            <w:tcW w:w="926" w:type="dxa"/>
            <w:tcBorders>
              <w:top w:val="single" w:sz="6" w:space="0" w:color="auto"/>
              <w:left w:val="single" w:sz="6" w:space="0" w:color="auto"/>
              <w:right w:val="single" w:sz="6" w:space="0" w:color="auto"/>
            </w:tcBorders>
          </w:tcPr>
          <w:p w:rsidR="00000000" w:rsidRDefault="00D54EB5">
            <w:pPr>
              <w:jc w:val="center"/>
            </w:pPr>
            <w:r>
              <w:t>110,3</w:t>
            </w:r>
          </w:p>
        </w:tc>
      </w:tr>
      <w:tr w:rsidR="00000000">
        <w:tblPrEx>
          <w:tblCellMar>
            <w:top w:w="0" w:type="dxa"/>
            <w:bottom w:w="0" w:type="dxa"/>
          </w:tblCellMar>
        </w:tblPrEx>
        <w:tc>
          <w:tcPr>
            <w:tcW w:w="967" w:type="dxa"/>
            <w:tcBorders>
              <w:top w:val="single" w:sz="6" w:space="0" w:color="auto"/>
              <w:left w:val="single" w:sz="6" w:space="0" w:color="auto"/>
              <w:right w:val="single" w:sz="6" w:space="0" w:color="auto"/>
            </w:tcBorders>
          </w:tcPr>
          <w:p w:rsidR="00000000" w:rsidRDefault="00D54EB5">
            <w:pPr>
              <w:jc w:val="both"/>
              <w:rPr>
                <w:spacing w:val="-20"/>
              </w:rPr>
            </w:pPr>
            <w:r>
              <w:rPr>
                <w:spacing w:val="-20"/>
              </w:rPr>
              <w:t>20Д70—160</w:t>
            </w:r>
          </w:p>
        </w:tc>
        <w:tc>
          <w:tcPr>
            <w:tcW w:w="393" w:type="dxa"/>
            <w:gridSpan w:val="2"/>
            <w:tcBorders>
              <w:left w:val="single" w:sz="6" w:space="0" w:color="auto"/>
              <w:right w:val="single" w:sz="6" w:space="0" w:color="auto"/>
            </w:tcBorders>
          </w:tcPr>
          <w:p w:rsidR="00000000" w:rsidRDefault="00D54EB5">
            <w:pPr>
              <w:jc w:val="center"/>
              <w:rPr>
                <w:sz w:val="16"/>
              </w:rPr>
            </w:pPr>
            <w:r>
              <w:rPr>
                <w:sz w:val="16"/>
              </w:rPr>
              <w:t>7000</w:t>
            </w:r>
          </w:p>
        </w:tc>
        <w:tc>
          <w:tcPr>
            <w:tcW w:w="315"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195</w:t>
            </w:r>
          </w:p>
        </w:tc>
        <w:tc>
          <w:tcPr>
            <w:tcW w:w="378" w:type="dxa"/>
            <w:tcBorders>
              <w:left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right w:val="single" w:sz="6" w:space="0" w:color="auto"/>
            </w:tcBorders>
          </w:tcPr>
          <w:p w:rsidR="00000000" w:rsidRDefault="00D54EB5">
            <w:pPr>
              <w:jc w:val="center"/>
            </w:pPr>
            <w:r>
              <w:t>230</w:t>
            </w:r>
          </w:p>
        </w:tc>
        <w:tc>
          <w:tcPr>
            <w:tcW w:w="652" w:type="dxa"/>
            <w:tcBorders>
              <w:left w:val="single" w:sz="6" w:space="0" w:color="auto"/>
              <w:bottom w:val="single" w:sz="6" w:space="0" w:color="auto"/>
              <w:right w:val="single" w:sz="6" w:space="0" w:color="auto"/>
            </w:tcBorders>
          </w:tcPr>
          <w:p w:rsidR="00000000" w:rsidRDefault="00D54EB5">
            <w:pPr>
              <w:jc w:val="center"/>
            </w:pPr>
          </w:p>
        </w:tc>
        <w:tc>
          <w:tcPr>
            <w:tcW w:w="1264"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16000 (</w:t>
            </w:r>
            <w:r>
              <w:rPr>
                <w:spacing w:val="-12"/>
              </w:rPr>
              <w:t>1641,7)</w:t>
            </w:r>
          </w:p>
        </w:tc>
        <w:tc>
          <w:tcPr>
            <w:tcW w:w="926" w:type="dxa"/>
            <w:tcBorders>
              <w:top w:val="single" w:sz="6" w:space="0" w:color="auto"/>
              <w:left w:val="single" w:sz="6" w:space="0" w:color="auto"/>
              <w:right w:val="single" w:sz="6" w:space="0" w:color="auto"/>
            </w:tcBorders>
          </w:tcPr>
          <w:p w:rsidR="00000000" w:rsidRDefault="00D54EB5">
            <w:pPr>
              <w:jc w:val="center"/>
            </w:pPr>
            <w:r>
              <w:t>174,4</w:t>
            </w:r>
          </w:p>
        </w:tc>
        <w:tc>
          <w:tcPr>
            <w:tcW w:w="926" w:type="dxa"/>
            <w:tcBorders>
              <w:top w:val="single" w:sz="6" w:space="0" w:color="auto"/>
              <w:left w:val="single" w:sz="6" w:space="0" w:color="auto"/>
              <w:right w:val="single" w:sz="6" w:space="0" w:color="auto"/>
            </w:tcBorders>
          </w:tcPr>
          <w:p w:rsidR="00000000" w:rsidRDefault="00D54EB5">
            <w:pPr>
              <w:jc w:val="center"/>
            </w:pPr>
            <w:r>
              <w:t>159,6</w:t>
            </w:r>
          </w:p>
        </w:tc>
      </w:tr>
      <w:tr w:rsidR="00000000">
        <w:tblPrEx>
          <w:tblCellMar>
            <w:top w:w="0" w:type="dxa"/>
            <w:bottom w:w="0" w:type="dxa"/>
          </w:tblCellMar>
        </w:tblPrEx>
        <w:tc>
          <w:tcPr>
            <w:tcW w:w="967" w:type="dxa"/>
            <w:tcBorders>
              <w:top w:val="single" w:sz="6" w:space="0" w:color="auto"/>
              <w:left w:val="single" w:sz="6" w:space="0" w:color="auto"/>
              <w:right w:val="single" w:sz="6" w:space="0" w:color="auto"/>
            </w:tcBorders>
          </w:tcPr>
          <w:p w:rsidR="00000000" w:rsidRDefault="00D54EB5">
            <w:pPr>
              <w:jc w:val="both"/>
              <w:rPr>
                <w:spacing w:val="-20"/>
              </w:rPr>
            </w:pPr>
            <w:r>
              <w:rPr>
                <w:spacing w:val="-20"/>
              </w:rPr>
              <w:t>20Д70—175</w:t>
            </w:r>
          </w:p>
        </w:tc>
        <w:tc>
          <w:tcPr>
            <w:tcW w:w="393" w:type="dxa"/>
            <w:gridSpan w:val="2"/>
            <w:tcBorders>
              <w:left w:val="single" w:sz="6" w:space="0" w:color="auto"/>
              <w:bottom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175</w:t>
            </w:r>
          </w:p>
        </w:tc>
        <w:tc>
          <w:tcPr>
            <w:tcW w:w="378" w:type="dxa"/>
            <w:tcBorders>
              <w:top w:val="single" w:sz="6" w:space="0" w:color="auto"/>
              <w:left w:val="single" w:sz="6" w:space="0" w:color="auto"/>
              <w:right w:val="single" w:sz="6" w:space="0" w:color="auto"/>
            </w:tcBorders>
          </w:tcPr>
          <w:p w:rsidR="00000000" w:rsidRDefault="00D54EB5">
            <w:pPr>
              <w:jc w:val="center"/>
            </w:pPr>
            <w:r>
              <w:t>215</w:t>
            </w:r>
          </w:p>
        </w:tc>
        <w:tc>
          <w:tcPr>
            <w:tcW w:w="400" w:type="dxa"/>
            <w:tcBorders>
              <w:top w:val="single" w:sz="6" w:space="0" w:color="auto"/>
              <w:left w:val="single" w:sz="6" w:space="0" w:color="auto"/>
              <w:right w:val="single" w:sz="6" w:space="0" w:color="auto"/>
            </w:tcBorders>
          </w:tcPr>
          <w:p w:rsidR="00000000" w:rsidRDefault="00D54EB5">
            <w:pPr>
              <w:jc w:val="center"/>
            </w:pPr>
            <w:r>
              <w:t>240</w:t>
            </w:r>
          </w:p>
        </w:tc>
        <w:tc>
          <w:tcPr>
            <w:tcW w:w="652" w:type="dxa"/>
            <w:tcBorders>
              <w:left w:val="single" w:sz="6" w:space="0" w:color="auto"/>
              <w:right w:val="single" w:sz="6" w:space="0" w:color="auto"/>
            </w:tcBorders>
          </w:tcPr>
          <w:p w:rsidR="00000000" w:rsidRDefault="00D54EB5">
            <w:pPr>
              <w:jc w:val="center"/>
            </w:pPr>
            <w:r>
              <w:t>75</w:t>
            </w:r>
          </w:p>
        </w:tc>
        <w:tc>
          <w:tcPr>
            <w:tcW w:w="1264"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17500 (1784,5)</w:t>
            </w:r>
          </w:p>
        </w:tc>
        <w:tc>
          <w:tcPr>
            <w:tcW w:w="926" w:type="dxa"/>
            <w:tcBorders>
              <w:top w:val="single" w:sz="6" w:space="0" w:color="auto"/>
              <w:left w:val="single" w:sz="6" w:space="0" w:color="auto"/>
              <w:right w:val="single" w:sz="6" w:space="0" w:color="auto"/>
            </w:tcBorders>
          </w:tcPr>
          <w:p w:rsidR="00000000" w:rsidRDefault="00D54EB5">
            <w:pPr>
              <w:jc w:val="center"/>
            </w:pPr>
            <w:r>
              <w:t>189,9</w:t>
            </w:r>
          </w:p>
        </w:tc>
        <w:tc>
          <w:tcPr>
            <w:tcW w:w="926" w:type="dxa"/>
            <w:tcBorders>
              <w:top w:val="single" w:sz="6" w:space="0" w:color="auto"/>
              <w:left w:val="single" w:sz="6" w:space="0" w:color="auto"/>
              <w:right w:val="single" w:sz="6" w:space="0" w:color="auto"/>
            </w:tcBorders>
          </w:tcPr>
          <w:p w:rsidR="00000000" w:rsidRDefault="00D54EB5">
            <w:pPr>
              <w:jc w:val="center"/>
            </w:pPr>
            <w:r>
              <w:t>157,9</w:t>
            </w:r>
          </w:p>
        </w:tc>
      </w:tr>
      <w:tr w:rsidR="00000000">
        <w:tblPrEx>
          <w:tblCellMar>
            <w:top w:w="0" w:type="dxa"/>
            <w:bottom w:w="0" w:type="dxa"/>
          </w:tblCellMar>
        </w:tblPrEx>
        <w:tc>
          <w:tcPr>
            <w:tcW w:w="967" w:type="dxa"/>
            <w:tcBorders>
              <w:top w:val="single" w:sz="6" w:space="0" w:color="auto"/>
              <w:left w:val="single" w:sz="6" w:space="0" w:color="auto"/>
              <w:right w:val="single" w:sz="6" w:space="0" w:color="auto"/>
            </w:tcBorders>
          </w:tcPr>
          <w:p w:rsidR="00000000" w:rsidRDefault="00D54EB5">
            <w:pPr>
              <w:jc w:val="both"/>
              <w:rPr>
                <w:spacing w:val="-20"/>
              </w:rPr>
            </w:pPr>
            <w:r>
              <w:rPr>
                <w:spacing w:val="-20"/>
              </w:rPr>
              <w:t>20Д75—150</w:t>
            </w:r>
          </w:p>
        </w:tc>
        <w:tc>
          <w:tcPr>
            <w:tcW w:w="393" w:type="dxa"/>
            <w:gridSpan w:val="2"/>
            <w:tcBorders>
              <w:left w:val="single" w:sz="6" w:space="0" w:color="auto"/>
              <w:right w:val="single" w:sz="6" w:space="0" w:color="auto"/>
            </w:tcBorders>
          </w:tcPr>
          <w:p w:rsidR="00000000" w:rsidRDefault="00D54EB5">
            <w:pPr>
              <w:jc w:val="center"/>
              <w:rPr>
                <w:sz w:val="16"/>
              </w:rPr>
            </w:pPr>
            <w:r>
              <w:rPr>
                <w:sz w:val="16"/>
              </w:rPr>
              <w:t>7500</w:t>
            </w:r>
          </w:p>
        </w:tc>
        <w:tc>
          <w:tcPr>
            <w:tcW w:w="315"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195</w:t>
            </w:r>
          </w:p>
        </w:tc>
        <w:tc>
          <w:tcPr>
            <w:tcW w:w="378" w:type="dxa"/>
            <w:tcBorders>
              <w:top w:val="single" w:sz="6" w:space="0" w:color="auto"/>
              <w:left w:val="single" w:sz="6" w:space="0" w:color="auto"/>
              <w:bottom w:val="single" w:sz="6" w:space="0" w:color="auto"/>
              <w:right w:val="single" w:sz="6" w:space="0" w:color="auto"/>
            </w:tcBorders>
          </w:tcPr>
          <w:p w:rsidR="00000000" w:rsidRDefault="00D54EB5">
            <w:pPr>
              <w:jc w:val="center"/>
            </w:pPr>
            <w:r>
              <w:t>195</w:t>
            </w:r>
          </w:p>
        </w:tc>
        <w:tc>
          <w:tcPr>
            <w:tcW w:w="400" w:type="dxa"/>
            <w:tcBorders>
              <w:top w:val="single" w:sz="6" w:space="0" w:color="auto"/>
              <w:left w:val="single" w:sz="6" w:space="0" w:color="auto"/>
              <w:right w:val="single" w:sz="6" w:space="0" w:color="auto"/>
            </w:tcBorders>
          </w:tcPr>
          <w:p w:rsidR="00000000" w:rsidRDefault="00D54EB5">
            <w:pPr>
              <w:jc w:val="center"/>
            </w:pPr>
            <w:r>
              <w:t>230</w:t>
            </w:r>
          </w:p>
        </w:tc>
        <w:tc>
          <w:tcPr>
            <w:tcW w:w="652" w:type="dxa"/>
            <w:tcBorders>
              <w:top w:val="single" w:sz="6" w:space="0" w:color="auto"/>
              <w:left w:val="single" w:sz="6" w:space="0" w:color="auto"/>
              <w:bottom w:val="single" w:sz="6" w:space="0" w:color="auto"/>
              <w:right w:val="single" w:sz="6" w:space="0" w:color="auto"/>
            </w:tcBorders>
          </w:tcPr>
          <w:p w:rsidR="00000000" w:rsidRDefault="00D54EB5">
            <w:pPr>
              <w:jc w:val="center"/>
            </w:pPr>
            <w:r>
              <w:t>65</w:t>
            </w:r>
          </w:p>
        </w:tc>
        <w:tc>
          <w:tcPr>
            <w:tcW w:w="1264"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15000 (1529,0)</w:t>
            </w:r>
          </w:p>
        </w:tc>
        <w:tc>
          <w:tcPr>
            <w:tcW w:w="926" w:type="dxa"/>
            <w:tcBorders>
              <w:top w:val="single" w:sz="6" w:space="0" w:color="auto"/>
              <w:left w:val="single" w:sz="6" w:space="0" w:color="auto"/>
              <w:right w:val="single" w:sz="6" w:space="0" w:color="auto"/>
            </w:tcBorders>
          </w:tcPr>
          <w:p w:rsidR="00000000" w:rsidRDefault="00D54EB5">
            <w:pPr>
              <w:jc w:val="center"/>
            </w:pPr>
            <w:r>
              <w:t>186,9</w:t>
            </w:r>
          </w:p>
        </w:tc>
        <w:tc>
          <w:tcPr>
            <w:tcW w:w="926" w:type="dxa"/>
            <w:tcBorders>
              <w:top w:val="single" w:sz="6" w:space="0" w:color="auto"/>
              <w:left w:val="single" w:sz="6" w:space="0" w:color="auto"/>
              <w:right w:val="single" w:sz="6" w:space="0" w:color="auto"/>
            </w:tcBorders>
          </w:tcPr>
          <w:p w:rsidR="00000000" w:rsidRDefault="00D54EB5">
            <w:pPr>
              <w:jc w:val="center"/>
            </w:pPr>
            <w:r>
              <w:t>171,0</w:t>
            </w:r>
          </w:p>
        </w:tc>
      </w:tr>
      <w:tr w:rsidR="00000000">
        <w:tblPrEx>
          <w:tblCellMar>
            <w:top w:w="0" w:type="dxa"/>
            <w:bottom w:w="0" w:type="dxa"/>
          </w:tblCellMar>
        </w:tblPrEx>
        <w:tc>
          <w:tcPr>
            <w:tcW w:w="967" w:type="dxa"/>
            <w:tcBorders>
              <w:top w:val="single" w:sz="6" w:space="0" w:color="auto"/>
              <w:left w:val="single" w:sz="6" w:space="0" w:color="auto"/>
              <w:right w:val="single" w:sz="6" w:space="0" w:color="auto"/>
            </w:tcBorders>
          </w:tcPr>
          <w:p w:rsidR="00000000" w:rsidRDefault="00D54EB5">
            <w:pPr>
              <w:jc w:val="both"/>
              <w:rPr>
                <w:spacing w:val="-20"/>
              </w:rPr>
            </w:pPr>
            <w:r>
              <w:rPr>
                <w:spacing w:val="-20"/>
              </w:rPr>
              <w:t>20Д75—215</w:t>
            </w:r>
          </w:p>
        </w:tc>
        <w:tc>
          <w:tcPr>
            <w:tcW w:w="393" w:type="dxa"/>
            <w:gridSpan w:val="2"/>
            <w:tcBorders>
              <w:left w:val="single" w:sz="6" w:space="0" w:color="auto"/>
              <w:bottom w:val="single" w:sz="6" w:space="0" w:color="auto"/>
              <w:right w:val="single" w:sz="6" w:space="0" w:color="auto"/>
            </w:tcBorders>
          </w:tcPr>
          <w:p w:rsidR="00000000" w:rsidRDefault="00D54EB5">
            <w:pPr>
              <w:jc w:val="center"/>
              <w:rPr>
                <w:sz w:val="16"/>
              </w:rPr>
            </w:pPr>
          </w:p>
        </w:tc>
        <w:tc>
          <w:tcPr>
            <w:tcW w:w="315"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215</w:t>
            </w:r>
          </w:p>
        </w:tc>
        <w:tc>
          <w:tcPr>
            <w:tcW w:w="378" w:type="dxa"/>
            <w:tcBorders>
              <w:left w:val="single" w:sz="6" w:space="0" w:color="auto"/>
              <w:right w:val="single" w:sz="6" w:space="0" w:color="auto"/>
            </w:tcBorders>
          </w:tcPr>
          <w:p w:rsidR="00000000" w:rsidRDefault="00D54EB5">
            <w:pPr>
              <w:jc w:val="center"/>
            </w:pPr>
            <w:r>
              <w:t>215</w:t>
            </w:r>
          </w:p>
        </w:tc>
        <w:tc>
          <w:tcPr>
            <w:tcW w:w="400" w:type="dxa"/>
            <w:tcBorders>
              <w:top w:val="single" w:sz="6" w:space="0" w:color="auto"/>
              <w:left w:val="single" w:sz="6" w:space="0" w:color="auto"/>
              <w:right w:val="single" w:sz="6" w:space="0" w:color="auto"/>
            </w:tcBorders>
          </w:tcPr>
          <w:p w:rsidR="00000000" w:rsidRDefault="00D54EB5">
            <w:pPr>
              <w:jc w:val="center"/>
            </w:pPr>
            <w:r>
              <w:t>260</w:t>
            </w:r>
          </w:p>
        </w:tc>
        <w:tc>
          <w:tcPr>
            <w:tcW w:w="652" w:type="dxa"/>
            <w:tcBorders>
              <w:left w:val="single" w:sz="6" w:space="0" w:color="auto"/>
              <w:right w:val="single" w:sz="6" w:space="0" w:color="auto"/>
            </w:tcBorders>
          </w:tcPr>
          <w:p w:rsidR="00000000" w:rsidRDefault="00D54EB5">
            <w:pPr>
              <w:jc w:val="center"/>
            </w:pPr>
            <w:r>
              <w:t>75</w:t>
            </w:r>
          </w:p>
        </w:tc>
        <w:tc>
          <w:tcPr>
            <w:tcW w:w="1264"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21500 (2192,5)</w:t>
            </w:r>
          </w:p>
        </w:tc>
        <w:tc>
          <w:tcPr>
            <w:tcW w:w="926" w:type="dxa"/>
            <w:tcBorders>
              <w:top w:val="single" w:sz="6" w:space="0" w:color="auto"/>
              <w:left w:val="single" w:sz="6" w:space="0" w:color="auto"/>
              <w:right w:val="single" w:sz="6" w:space="0" w:color="auto"/>
            </w:tcBorders>
          </w:tcPr>
          <w:p w:rsidR="00000000" w:rsidRDefault="00D54EB5">
            <w:pPr>
              <w:jc w:val="center"/>
            </w:pPr>
            <w:r>
              <w:t>238,8</w:t>
            </w:r>
          </w:p>
        </w:tc>
        <w:tc>
          <w:tcPr>
            <w:tcW w:w="926" w:type="dxa"/>
            <w:tcBorders>
              <w:top w:val="single" w:sz="6" w:space="0" w:color="auto"/>
              <w:left w:val="single" w:sz="6" w:space="0" w:color="auto"/>
              <w:right w:val="single" w:sz="6" w:space="0" w:color="auto"/>
            </w:tcBorders>
          </w:tcPr>
          <w:p w:rsidR="00000000" w:rsidRDefault="00D54EB5">
            <w:pPr>
              <w:jc w:val="center"/>
            </w:pPr>
            <w:r>
              <w:t>208,0</w:t>
            </w:r>
          </w:p>
        </w:tc>
      </w:tr>
      <w:tr w:rsidR="00000000">
        <w:tblPrEx>
          <w:tblCellMar>
            <w:top w:w="0" w:type="dxa"/>
            <w:bottom w:w="0" w:type="dxa"/>
          </w:tblCellMar>
        </w:tblPrEx>
        <w:tc>
          <w:tcPr>
            <w:tcW w:w="967" w:type="dxa"/>
            <w:tcBorders>
              <w:top w:val="single" w:sz="6" w:space="0" w:color="auto"/>
              <w:left w:val="single" w:sz="6" w:space="0" w:color="auto"/>
              <w:right w:val="single" w:sz="6" w:space="0" w:color="auto"/>
            </w:tcBorders>
          </w:tcPr>
          <w:p w:rsidR="00000000" w:rsidRDefault="00D54EB5">
            <w:pPr>
              <w:jc w:val="both"/>
              <w:rPr>
                <w:spacing w:val="-20"/>
              </w:rPr>
            </w:pPr>
            <w:r>
              <w:rPr>
                <w:spacing w:val="-20"/>
              </w:rPr>
              <w:t>20Д80—250</w:t>
            </w:r>
          </w:p>
        </w:tc>
        <w:tc>
          <w:tcPr>
            <w:tcW w:w="393" w:type="dxa"/>
            <w:gridSpan w:val="2"/>
            <w:tcBorders>
              <w:left w:val="single" w:sz="6" w:space="0" w:color="auto"/>
              <w:right w:val="single" w:sz="6" w:space="0" w:color="auto"/>
            </w:tcBorders>
          </w:tcPr>
          <w:p w:rsidR="00000000" w:rsidRDefault="00D54EB5">
            <w:pPr>
              <w:jc w:val="center"/>
              <w:rPr>
                <w:sz w:val="16"/>
              </w:rPr>
            </w:pPr>
            <w:r>
              <w:rPr>
                <w:sz w:val="16"/>
              </w:rPr>
              <w:t>8000</w:t>
            </w:r>
          </w:p>
        </w:tc>
        <w:tc>
          <w:tcPr>
            <w:tcW w:w="315"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195</w:t>
            </w:r>
          </w:p>
        </w:tc>
        <w:tc>
          <w:tcPr>
            <w:tcW w:w="378" w:type="dxa"/>
            <w:tcBorders>
              <w:top w:val="single" w:sz="6" w:space="0" w:color="auto"/>
              <w:left w:val="single" w:sz="6" w:space="0" w:color="auto"/>
              <w:right w:val="single" w:sz="6" w:space="0" w:color="auto"/>
            </w:tcBorders>
          </w:tcPr>
          <w:p w:rsidR="00000000" w:rsidRDefault="00D54EB5">
            <w:pPr>
              <w:jc w:val="center"/>
            </w:pPr>
            <w:r>
              <w:t>245</w:t>
            </w:r>
          </w:p>
        </w:tc>
        <w:tc>
          <w:tcPr>
            <w:tcW w:w="400" w:type="dxa"/>
            <w:tcBorders>
              <w:top w:val="single" w:sz="6" w:space="0" w:color="auto"/>
              <w:left w:val="single" w:sz="6" w:space="0" w:color="auto"/>
              <w:right w:val="single" w:sz="6" w:space="0" w:color="auto"/>
            </w:tcBorders>
          </w:tcPr>
          <w:p w:rsidR="00000000" w:rsidRDefault="00D54EB5">
            <w:pPr>
              <w:jc w:val="center"/>
            </w:pPr>
            <w:r>
              <w:t>270</w:t>
            </w:r>
          </w:p>
        </w:tc>
        <w:tc>
          <w:tcPr>
            <w:tcW w:w="652" w:type="dxa"/>
            <w:tcBorders>
              <w:top w:val="single" w:sz="6" w:space="0" w:color="auto"/>
              <w:left w:val="single" w:sz="6" w:space="0" w:color="auto"/>
              <w:right w:val="single" w:sz="6" w:space="0" w:color="auto"/>
            </w:tcBorders>
          </w:tcPr>
          <w:p w:rsidR="00000000" w:rsidRDefault="00D54EB5">
            <w:pPr>
              <w:jc w:val="center"/>
            </w:pPr>
            <w:r>
              <w:t>90</w:t>
            </w:r>
          </w:p>
        </w:tc>
        <w:tc>
          <w:tcPr>
            <w:tcW w:w="1264" w:type="dxa"/>
            <w:tcBorders>
              <w:top w:val="single" w:sz="6" w:space="0" w:color="auto"/>
              <w:left w:val="single" w:sz="6" w:space="0" w:color="auto"/>
              <w:right w:val="single" w:sz="6" w:space="0" w:color="auto"/>
            </w:tcBorders>
          </w:tcPr>
          <w:p w:rsidR="00000000" w:rsidRDefault="00D54EB5">
            <w:pPr>
              <w:jc w:val="center"/>
              <w:rPr>
                <w:spacing w:val="-12"/>
              </w:rPr>
            </w:pPr>
            <w:r>
              <w:rPr>
                <w:spacing w:val="-12"/>
              </w:rPr>
              <w:t>25000 (2549,3)</w:t>
            </w:r>
          </w:p>
        </w:tc>
        <w:tc>
          <w:tcPr>
            <w:tcW w:w="926" w:type="dxa"/>
            <w:tcBorders>
              <w:top w:val="single" w:sz="6" w:space="0" w:color="auto"/>
              <w:left w:val="single" w:sz="6" w:space="0" w:color="auto"/>
              <w:right w:val="single" w:sz="6" w:space="0" w:color="auto"/>
            </w:tcBorders>
          </w:tcPr>
          <w:p w:rsidR="00000000" w:rsidRDefault="00D54EB5">
            <w:pPr>
              <w:jc w:val="center"/>
            </w:pPr>
            <w:r>
              <w:t>274,7</w:t>
            </w:r>
          </w:p>
        </w:tc>
        <w:tc>
          <w:tcPr>
            <w:tcW w:w="926" w:type="dxa"/>
            <w:tcBorders>
              <w:top w:val="single" w:sz="6" w:space="0" w:color="auto"/>
              <w:left w:val="single" w:sz="6" w:space="0" w:color="auto"/>
              <w:right w:val="single" w:sz="6" w:space="0" w:color="auto"/>
            </w:tcBorders>
          </w:tcPr>
          <w:p w:rsidR="00000000" w:rsidRDefault="00D54EB5">
            <w:pPr>
              <w:jc w:val="center"/>
            </w:pPr>
            <w:r>
              <w:t>229,3</w:t>
            </w:r>
          </w:p>
        </w:tc>
      </w:tr>
      <w:tr w:rsidR="00000000">
        <w:tblPrEx>
          <w:tblCellMar>
            <w:top w:w="0" w:type="dxa"/>
            <w:bottom w:w="0" w:type="dxa"/>
          </w:tblCellMar>
        </w:tblPrEx>
        <w:tc>
          <w:tcPr>
            <w:tcW w:w="967" w:type="dxa"/>
            <w:tcBorders>
              <w:top w:val="single" w:sz="6" w:space="0" w:color="auto"/>
              <w:left w:val="single" w:sz="6" w:space="0" w:color="auto"/>
              <w:bottom w:val="single" w:sz="6" w:space="0" w:color="auto"/>
              <w:right w:val="single" w:sz="6" w:space="0" w:color="auto"/>
            </w:tcBorders>
          </w:tcPr>
          <w:p w:rsidR="00000000" w:rsidRDefault="00D54EB5">
            <w:pPr>
              <w:jc w:val="both"/>
              <w:rPr>
                <w:spacing w:val="-20"/>
              </w:rPr>
            </w:pPr>
            <w:r>
              <w:rPr>
                <w:spacing w:val="-20"/>
              </w:rPr>
              <w:t>20Д85—280</w:t>
            </w:r>
          </w:p>
        </w:tc>
        <w:tc>
          <w:tcPr>
            <w:tcW w:w="393" w:type="dxa"/>
            <w:gridSpan w:val="2"/>
            <w:tcBorders>
              <w:top w:val="single" w:sz="6" w:space="0" w:color="auto"/>
              <w:left w:val="single" w:sz="6" w:space="0" w:color="auto"/>
              <w:bottom w:val="single" w:sz="6" w:space="0" w:color="auto"/>
              <w:right w:val="single" w:sz="6" w:space="0" w:color="auto"/>
            </w:tcBorders>
          </w:tcPr>
          <w:p w:rsidR="00000000" w:rsidRDefault="00D54EB5">
            <w:pPr>
              <w:jc w:val="center"/>
              <w:rPr>
                <w:sz w:val="16"/>
              </w:rPr>
            </w:pPr>
            <w:r>
              <w:rPr>
                <w:sz w:val="16"/>
              </w:rPr>
              <w:t>8500</w:t>
            </w:r>
          </w:p>
        </w:tc>
        <w:tc>
          <w:tcPr>
            <w:tcW w:w="315"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2"/>
              </w:rPr>
            </w:pPr>
            <w:r>
              <w:rPr>
                <w:spacing w:val="-12"/>
              </w:rPr>
              <w:t>215</w:t>
            </w:r>
          </w:p>
        </w:tc>
        <w:tc>
          <w:tcPr>
            <w:tcW w:w="378" w:type="dxa"/>
            <w:tcBorders>
              <w:left w:val="single" w:sz="6" w:space="0" w:color="auto"/>
              <w:bottom w:val="single" w:sz="6" w:space="0" w:color="auto"/>
              <w:right w:val="single" w:sz="6" w:space="0" w:color="auto"/>
            </w:tcBorders>
          </w:tcPr>
          <w:p w:rsidR="00000000" w:rsidRDefault="00D54EB5">
            <w:pPr>
              <w:jc w:val="center"/>
            </w:pPr>
          </w:p>
        </w:tc>
        <w:tc>
          <w:tcPr>
            <w:tcW w:w="400" w:type="dxa"/>
            <w:tcBorders>
              <w:top w:val="single" w:sz="6" w:space="0" w:color="auto"/>
              <w:left w:val="single" w:sz="6" w:space="0" w:color="auto"/>
              <w:bottom w:val="single" w:sz="6" w:space="0" w:color="auto"/>
              <w:right w:val="single" w:sz="6" w:space="0" w:color="auto"/>
            </w:tcBorders>
          </w:tcPr>
          <w:p w:rsidR="00000000" w:rsidRDefault="00D54EB5">
            <w:pPr>
              <w:jc w:val="center"/>
            </w:pPr>
            <w:r>
              <w:t>280</w:t>
            </w:r>
          </w:p>
        </w:tc>
        <w:tc>
          <w:tcPr>
            <w:tcW w:w="652" w:type="dxa"/>
            <w:tcBorders>
              <w:left w:val="single" w:sz="6" w:space="0" w:color="auto"/>
              <w:bottom w:val="single" w:sz="6" w:space="0" w:color="auto"/>
              <w:right w:val="single" w:sz="6" w:space="0" w:color="auto"/>
            </w:tcBorders>
          </w:tcPr>
          <w:p w:rsidR="00000000" w:rsidRDefault="00D54EB5">
            <w:pPr>
              <w:jc w:val="center"/>
            </w:pPr>
          </w:p>
        </w:tc>
        <w:tc>
          <w:tcPr>
            <w:tcW w:w="1264" w:type="dxa"/>
            <w:tcBorders>
              <w:top w:val="single" w:sz="6" w:space="0" w:color="auto"/>
              <w:left w:val="single" w:sz="6" w:space="0" w:color="auto"/>
              <w:bottom w:val="single" w:sz="6" w:space="0" w:color="auto"/>
              <w:right w:val="single" w:sz="6" w:space="0" w:color="auto"/>
            </w:tcBorders>
          </w:tcPr>
          <w:p w:rsidR="00000000" w:rsidRDefault="00D54EB5">
            <w:pPr>
              <w:jc w:val="center"/>
              <w:rPr>
                <w:spacing w:val="-12"/>
              </w:rPr>
            </w:pPr>
            <w:r>
              <w:rPr>
                <w:spacing w:val="-12"/>
              </w:rPr>
              <w:t>28000 (2855,2)</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313,9</w:t>
            </w:r>
          </w:p>
        </w:tc>
        <w:tc>
          <w:tcPr>
            <w:tcW w:w="926" w:type="dxa"/>
            <w:tcBorders>
              <w:top w:val="single" w:sz="6" w:space="0" w:color="auto"/>
              <w:left w:val="single" w:sz="6" w:space="0" w:color="auto"/>
              <w:bottom w:val="single" w:sz="6" w:space="0" w:color="auto"/>
              <w:right w:val="single" w:sz="6" w:space="0" w:color="auto"/>
            </w:tcBorders>
          </w:tcPr>
          <w:p w:rsidR="00000000" w:rsidRDefault="00D54EB5">
            <w:pPr>
              <w:jc w:val="center"/>
            </w:pPr>
            <w:r>
              <w:t>268,6</w:t>
            </w:r>
          </w:p>
        </w:tc>
      </w:tr>
    </w:tbl>
    <w:p w:rsidR="00000000" w:rsidRDefault="00D54EB5">
      <w:pPr>
        <w:spacing w:before="120" w:after="120"/>
        <w:ind w:firstLine="284"/>
        <w:jc w:val="both"/>
      </w:pPr>
      <w:r>
        <w:t>Примечание. Справочная масса опоры приведена для древесины со средней плотностью 600 кг/м</w:t>
      </w:r>
      <w:r>
        <w:rPr>
          <w:vertAlign w:val="superscript"/>
        </w:rPr>
        <w:t>3</w:t>
      </w:r>
      <w:r>
        <w:t>.</w:t>
      </w:r>
    </w:p>
    <w:p w:rsidR="00000000" w:rsidRDefault="00D54EB5">
      <w:pPr>
        <w:ind w:firstLine="284"/>
        <w:jc w:val="both"/>
      </w:pPr>
      <w:r>
        <w:t xml:space="preserve">буквенное обозначение наименования опоры — ОД; </w:t>
      </w:r>
    </w:p>
    <w:p w:rsidR="00000000" w:rsidRDefault="00D54EB5">
      <w:pPr>
        <w:ind w:firstLine="284"/>
        <w:jc w:val="both"/>
      </w:pPr>
      <w:r>
        <w:t>длину опоры в дециметрах.</w:t>
      </w:r>
    </w:p>
    <w:p w:rsidR="00000000" w:rsidRDefault="00D54EB5">
      <w:pPr>
        <w:ind w:firstLine="284"/>
        <w:jc w:val="both"/>
      </w:pPr>
      <w:r>
        <w:t>Во второй группе указана величина изгибающего мо</w:t>
      </w:r>
      <w:r>
        <w:t>мента в гекто-ньютон-метрах в расчетном сечении.</w:t>
      </w:r>
    </w:p>
    <w:p w:rsidR="00000000" w:rsidRDefault="00D54EB5">
      <w:pPr>
        <w:ind w:firstLine="284"/>
        <w:jc w:val="both"/>
      </w:pPr>
      <w:r>
        <w:t>В марке опор, изготовленных из круглых лесоматериалов или пиломатериалов прямоугольного поперечного сечения, приводят обозначение формы поперечного сечения — соответственно буквы К или П.</w:t>
      </w:r>
    </w:p>
    <w:p w:rsidR="00000000" w:rsidRDefault="00D54EB5">
      <w:pPr>
        <w:ind w:firstLine="284"/>
        <w:jc w:val="both"/>
      </w:pPr>
      <w:r>
        <w:rPr>
          <w:spacing w:val="40"/>
        </w:rPr>
        <w:t xml:space="preserve">Пример условного обозначения </w:t>
      </w:r>
      <w:r>
        <w:t>опоры типа 1, длиной 4000 мм, рассчитанной на действие изгибающего момента 1800 Н</w:t>
      </w:r>
      <w:r>
        <w:sym w:font="Symbol" w:char="F0D7"/>
      </w:r>
      <w:r>
        <w:t>м, изготовленной из пиломатериала прямоугольного поперечного сечения:</w:t>
      </w:r>
    </w:p>
    <w:p w:rsidR="00000000" w:rsidRDefault="00D54EB5">
      <w:pPr>
        <w:spacing w:before="120" w:after="120"/>
        <w:jc w:val="center"/>
      </w:pPr>
      <w:r>
        <w:rPr>
          <w:i/>
        </w:rPr>
        <w:t>10Д40</w:t>
      </w:r>
      <w:r>
        <w:rPr>
          <w:i/>
        </w:rPr>
        <w:sym w:font="Symbol" w:char="F0BE"/>
      </w:r>
      <w:r>
        <w:rPr>
          <w:i/>
        </w:rPr>
        <w:t>18П</w:t>
      </w:r>
    </w:p>
    <w:p w:rsidR="00000000" w:rsidRDefault="00D54EB5">
      <w:pPr>
        <w:ind w:firstLine="284"/>
        <w:jc w:val="both"/>
      </w:pPr>
      <w:r>
        <w:t>То же, типа 2, с ослабленным поперечным сечением (безопасная), длиной 5500 мм, рассч</w:t>
      </w:r>
      <w:r>
        <w:t>итанной на действие изгибающего момента 6600 Н</w:t>
      </w:r>
      <w:r>
        <w:sym w:font="Symbol" w:char="F0D7"/>
      </w:r>
      <w:r>
        <w:t>м, изготовленной из круглого лесоматериала:</w:t>
      </w:r>
    </w:p>
    <w:p w:rsidR="00000000" w:rsidRDefault="00D54EB5">
      <w:pPr>
        <w:spacing w:before="120" w:after="120"/>
        <w:jc w:val="center"/>
        <w:rPr>
          <w:i/>
        </w:rPr>
      </w:pPr>
      <w:r>
        <w:rPr>
          <w:i/>
        </w:rPr>
        <w:t>20Д55</w:t>
      </w:r>
      <w:r>
        <w:rPr>
          <w:i/>
        </w:rPr>
        <w:sym w:font="Symbol" w:char="F0BE"/>
      </w:r>
      <w:r>
        <w:rPr>
          <w:i/>
        </w:rPr>
        <w:t>66К</w:t>
      </w:r>
    </w:p>
    <w:p w:rsidR="00000000" w:rsidRDefault="00D54EB5">
      <w:pPr>
        <w:spacing w:after="120"/>
        <w:jc w:val="center"/>
        <w:rPr>
          <w:b/>
        </w:rPr>
      </w:pPr>
      <w:r>
        <w:rPr>
          <w:b/>
        </w:rPr>
        <w:t>2. ТЕХНИЧЕСКИЕ ТРЕБОВАНИЯ</w:t>
      </w:r>
    </w:p>
    <w:p w:rsidR="00000000" w:rsidRDefault="00D54EB5">
      <w:pPr>
        <w:ind w:firstLine="284"/>
        <w:jc w:val="both"/>
      </w:pPr>
      <w:r>
        <w:t>2.1. Опоры должны изготавливаться в соответствии с требованиями настоящего стандарта по технологической документации, утвержденной в установленном порядке.</w:t>
      </w:r>
    </w:p>
    <w:p w:rsidR="00000000" w:rsidRDefault="00D54EB5">
      <w:pPr>
        <w:ind w:firstLine="284"/>
        <w:jc w:val="both"/>
      </w:pPr>
      <w:r>
        <w:t>2.2. Для изготовления опор следует применять лесоматериалы круглые хвойных пород по ГОСТ 9463—88 или пиломатериалы хвойных пород по ГОСТ 8486—86 2-го и 3-го сортов.</w:t>
      </w:r>
    </w:p>
    <w:p w:rsidR="00000000" w:rsidRDefault="00D54EB5">
      <w:pPr>
        <w:ind w:firstLine="284"/>
        <w:jc w:val="both"/>
      </w:pPr>
      <w:r>
        <w:t>Допускается изготавливать опоры из древесины других пород — в пр</w:t>
      </w:r>
      <w:r>
        <w:t>еделах районов их произрастания — при условии, что ее стойкость против загнивания, твердость и прочность на изгиб не ниже соответствующих показателей для хвойных пород.</w:t>
      </w:r>
    </w:p>
    <w:p w:rsidR="00000000" w:rsidRDefault="00D54EB5">
      <w:pPr>
        <w:ind w:firstLine="284"/>
        <w:jc w:val="both"/>
      </w:pPr>
      <w:r>
        <w:t>2.3. Поверхность круглых лесоматериалов должна быть очищена от коры и сучьев и ровно обтесана.</w:t>
      </w:r>
    </w:p>
    <w:p w:rsidR="00000000" w:rsidRDefault="00D54EB5">
      <w:pPr>
        <w:ind w:firstLine="284"/>
        <w:jc w:val="both"/>
      </w:pPr>
      <w:r>
        <w:t>Грани опор, изготовленных из пиломатериалов, должны быть оструганы.</w:t>
      </w:r>
    </w:p>
    <w:p w:rsidR="00000000" w:rsidRDefault="00D54EB5">
      <w:pPr>
        <w:ind w:firstLine="284"/>
        <w:jc w:val="both"/>
      </w:pPr>
      <w:r>
        <w:t xml:space="preserve">2.4. </w:t>
      </w:r>
      <w:r>
        <w:rPr>
          <w:spacing w:val="40"/>
        </w:rPr>
        <w:t>Точность изготовления опор</w:t>
      </w:r>
    </w:p>
    <w:p w:rsidR="00000000" w:rsidRDefault="00D54EB5">
      <w:pPr>
        <w:ind w:firstLine="284"/>
        <w:jc w:val="both"/>
      </w:pPr>
      <w:r>
        <w:t>2.4.1. Отклонения размеров опор от номинальных, указанных на чертеже, с учетом припусков на обработку по ГОСТ 7307—75 не должны превышать, мм:</w:t>
      </w:r>
    </w:p>
    <w:p w:rsidR="00000000" w:rsidRDefault="00D54EB5">
      <w:pPr>
        <w:ind w:firstLine="284"/>
        <w:jc w:val="both"/>
        <w:rPr>
          <w:lang w:val="en-US"/>
        </w:rPr>
      </w:pPr>
      <w:r>
        <w:t>по дл</w:t>
      </w:r>
      <w:r>
        <w:t>ине опоры . . . . . . . . . . . . . . . . . . . . . . . . . . . . . . . ±20;</w:t>
      </w:r>
    </w:p>
    <w:p w:rsidR="00000000" w:rsidRDefault="00D54EB5">
      <w:pPr>
        <w:ind w:firstLine="284"/>
        <w:jc w:val="both"/>
      </w:pPr>
      <w:r>
        <w:t xml:space="preserve">по размерам расчетного поперечного сечения . . . . .  </w:t>
      </w:r>
      <w:r>
        <w:sym w:font="Symbol" w:char="F0B1"/>
      </w:r>
      <w:r>
        <w:t>2.</w:t>
      </w:r>
    </w:p>
    <w:p w:rsidR="00000000" w:rsidRDefault="00D54EB5">
      <w:pPr>
        <w:ind w:firstLine="284"/>
        <w:jc w:val="both"/>
      </w:pPr>
      <w:r>
        <w:t>2.4.2. Непрямолинейность опор не должна превышать величин, установленных ГОСТ 8486—86 и ГОСТ 9463—88.</w:t>
      </w:r>
    </w:p>
    <w:p w:rsidR="00000000" w:rsidRDefault="00D54EB5">
      <w:pPr>
        <w:ind w:firstLine="284"/>
        <w:jc w:val="both"/>
      </w:pPr>
      <w:r>
        <w:t>2.5. Защиту опор от биологического разрушения следует выполнять по ГОСТ 20022.9—76.</w:t>
      </w:r>
    </w:p>
    <w:p w:rsidR="00000000" w:rsidRDefault="00D54EB5">
      <w:pPr>
        <w:ind w:firstLine="284"/>
        <w:jc w:val="both"/>
      </w:pPr>
      <w:r>
        <w:t>Часть опоры, закапываемую в грунт, следует дополнительно покрывать горячим битумом по ГОСТ 22245—90 на длину 1,7 м от нижнего торца опоры, кроме опор длиной 3,5 м, для которых этот размер дол</w:t>
      </w:r>
      <w:r>
        <w:t>жен быть равен 1,4 м.</w:t>
      </w:r>
    </w:p>
    <w:p w:rsidR="00000000" w:rsidRDefault="00D54EB5">
      <w:pPr>
        <w:ind w:firstLine="284"/>
        <w:jc w:val="both"/>
      </w:pPr>
      <w:r>
        <w:t>2.6. Верхнюю (надземную) часть опор следует покрывать стойкими к воздействию климатических факторов лакокрасочными материалами белого цвета. Качество исполнения должно отвечать требованиям ГОСТ 24404—88 для класса покрытия V.</w:t>
      </w:r>
    </w:p>
    <w:p w:rsidR="00000000" w:rsidRDefault="00D54EB5">
      <w:pPr>
        <w:spacing w:before="120" w:after="120"/>
        <w:jc w:val="center"/>
        <w:rPr>
          <w:b/>
        </w:rPr>
      </w:pPr>
      <w:r>
        <w:rPr>
          <w:b/>
        </w:rPr>
        <w:t>3. ПРАВИЛА ПРИЕМКИ</w:t>
      </w:r>
    </w:p>
    <w:p w:rsidR="00000000" w:rsidRDefault="00D54EB5">
      <w:pPr>
        <w:ind w:firstLine="284"/>
        <w:jc w:val="both"/>
      </w:pPr>
      <w:r>
        <w:t xml:space="preserve">3.1. Приемку готовых опор следует производить: партиями. </w:t>
      </w:r>
    </w:p>
    <w:p w:rsidR="00000000" w:rsidRDefault="00D54EB5">
      <w:pPr>
        <w:ind w:firstLine="284"/>
        <w:jc w:val="both"/>
      </w:pPr>
      <w:r>
        <w:t>В состав партии входят опоры одной марки, изготовленные в течение одной смены и сопровождающиеся документом установленной формы об их качестве, в котором указывают: номер и дату выдачи до</w:t>
      </w:r>
      <w:r>
        <w:t>кумента, наименование и адрес предприятия-изготовителя, номер партии и дату ее изготовления, марку, опоры, число опор в партии, обозначение настоящего стандарта.</w:t>
      </w:r>
    </w:p>
    <w:p w:rsidR="00000000" w:rsidRDefault="00D54EB5">
      <w:pPr>
        <w:ind w:firstLine="284"/>
        <w:jc w:val="both"/>
      </w:pPr>
      <w:r>
        <w:t>При наличии дополнительных требований, оговоренных в заказах на изготовление опор, в документе приводят данные по этим требованиям.</w:t>
      </w:r>
    </w:p>
    <w:p w:rsidR="00000000" w:rsidRDefault="00D54EB5">
      <w:pPr>
        <w:ind w:firstLine="284"/>
        <w:jc w:val="both"/>
      </w:pPr>
      <w:r>
        <w:t>3.2. Приемка партии заключается в проверке соответствия требованиям настоящего стандарта размеров и внешнего вида не менее чем трех опор данной партии.</w:t>
      </w:r>
    </w:p>
    <w:p w:rsidR="00000000" w:rsidRDefault="00D54EB5">
      <w:pPr>
        <w:ind w:firstLine="284"/>
        <w:jc w:val="both"/>
      </w:pPr>
      <w:r>
        <w:t xml:space="preserve">Если в результате проверки будет установлено несоответствие опоры </w:t>
      </w:r>
      <w:r>
        <w:t>требованию настоящего стандарта хотя бы по одному показателю, то проводят повторную проверку удвоенного числа опор. Если при повторной проверке хотя бы одна опора не будет соответствовать требованиям настоящего стандарта, то данная партия подлежит приемке поштучно.</w:t>
      </w:r>
    </w:p>
    <w:p w:rsidR="00000000" w:rsidRDefault="00D54EB5">
      <w:pPr>
        <w:spacing w:before="120" w:after="120"/>
        <w:jc w:val="center"/>
        <w:rPr>
          <w:b/>
        </w:rPr>
      </w:pPr>
      <w:r>
        <w:rPr>
          <w:b/>
        </w:rPr>
        <w:t>4. МЕТОДЫ КОНТРОЛЯ</w:t>
      </w:r>
    </w:p>
    <w:p w:rsidR="00000000" w:rsidRDefault="00D54EB5">
      <w:pPr>
        <w:ind w:firstLine="284"/>
        <w:jc w:val="both"/>
      </w:pPr>
      <w:r>
        <w:t>4.1. Измерение длины опор следует выполнять металлической мерной лентой, соответствующей требованиям ГОСТ 7502—89; измерение ширины граней опор прямоугольного сечения — металлической линейкой, соответствующей требованиям ГОСТ 4</w:t>
      </w:r>
      <w:r>
        <w:t>27—75; измерение диаметра опор круглого поперечного сечения — штангенциркулем, соответствующим требованиям ГОСТ 166—89.</w:t>
      </w:r>
    </w:p>
    <w:p w:rsidR="00000000" w:rsidRDefault="00D54EB5">
      <w:pPr>
        <w:ind w:firstLine="284"/>
        <w:jc w:val="both"/>
      </w:pPr>
      <w:r>
        <w:t>4.2. Прямолинейность профиля опор следует определять посредством поверочной плиты и металлической линейки, предусмотренной в п. 4.1.</w:t>
      </w:r>
    </w:p>
    <w:p w:rsidR="00000000" w:rsidRDefault="00D54EB5">
      <w:pPr>
        <w:ind w:firstLine="284"/>
        <w:jc w:val="both"/>
      </w:pPr>
      <w:r>
        <w:t xml:space="preserve">4.3. Глубину проникновения антисептиков в древесину определяют по ГОСТ 20022.9—76. </w:t>
      </w:r>
    </w:p>
    <w:p w:rsidR="00000000" w:rsidRDefault="00D54EB5">
      <w:pPr>
        <w:ind w:firstLine="284"/>
        <w:jc w:val="both"/>
      </w:pPr>
      <w:r>
        <w:t>4.4. Внешний вид опор проверяют визуально.</w:t>
      </w:r>
    </w:p>
    <w:p w:rsidR="00000000" w:rsidRDefault="00D54EB5">
      <w:pPr>
        <w:spacing w:before="120" w:after="120"/>
        <w:jc w:val="center"/>
        <w:rPr>
          <w:b/>
        </w:rPr>
      </w:pPr>
      <w:r>
        <w:rPr>
          <w:b/>
        </w:rPr>
        <w:t>5. МАРКИРОВКА, ХРАНЕНИЕ И ТРАНСПОРТИРОВАНИЕ</w:t>
      </w:r>
    </w:p>
    <w:p w:rsidR="00000000" w:rsidRDefault="00D54EB5">
      <w:pPr>
        <w:ind w:firstLine="284"/>
        <w:jc w:val="both"/>
      </w:pPr>
      <w:r>
        <w:t>5.1. Каждая опора должна иметь маркировку, содержащую марку опоры, номер партии и дату е</w:t>
      </w:r>
      <w:r>
        <w:t>е изготовления.</w:t>
      </w:r>
    </w:p>
    <w:p w:rsidR="00000000" w:rsidRDefault="00D54EB5">
      <w:pPr>
        <w:ind w:firstLine="284"/>
        <w:jc w:val="both"/>
      </w:pPr>
      <w:r>
        <w:t xml:space="preserve">5.2. Опоры следует хранить на складе готовой продукции в контейнерах, штабелях или пакетах рассортированными по маркам. </w:t>
      </w:r>
    </w:p>
    <w:p w:rsidR="00000000" w:rsidRDefault="00D54EB5">
      <w:pPr>
        <w:ind w:firstLine="284"/>
        <w:jc w:val="both"/>
      </w:pPr>
      <w:r>
        <w:t xml:space="preserve">Высота штабеля или пакета должна быть не более 2 м. </w:t>
      </w:r>
    </w:p>
    <w:p w:rsidR="00000000" w:rsidRDefault="00D54EB5">
      <w:pPr>
        <w:ind w:firstLine="284"/>
        <w:jc w:val="both"/>
      </w:pPr>
      <w:r>
        <w:t>5.3. Нижний ряд опор в штабеле или пакете следует укладывать на плотное выровненное основание по деревянным прокладкам.</w:t>
      </w:r>
    </w:p>
    <w:p w:rsidR="00000000" w:rsidRDefault="00D54EB5">
      <w:pPr>
        <w:ind w:firstLine="284"/>
        <w:jc w:val="both"/>
      </w:pPr>
      <w:r>
        <w:t>5.4. Поставка опор потребителю должна осуществляться в контейнерах или пакетах любым видом транспорта.</w:t>
      </w:r>
    </w:p>
    <w:p w:rsidR="00000000" w:rsidRDefault="00D54EB5">
      <w:pPr>
        <w:ind w:firstLine="284"/>
        <w:jc w:val="both"/>
      </w:pPr>
      <w:r>
        <w:t>5.5. Погрузку, транспортирование и разгрузку опор следует производить, соблюдая правила техники без</w:t>
      </w:r>
      <w:r>
        <w:t xml:space="preserve">опасности и принимая меры, исключающие возможность их повреждения. </w:t>
      </w:r>
    </w:p>
    <w:p w:rsidR="00000000" w:rsidRDefault="00D54EB5">
      <w:pPr>
        <w:ind w:firstLine="284"/>
        <w:jc w:val="both"/>
      </w:pPr>
      <w:r>
        <w:t xml:space="preserve">Разгрузка опор сбрасыванием не допускается. </w:t>
      </w:r>
    </w:p>
    <w:p w:rsidR="00000000" w:rsidRDefault="00D54EB5">
      <w:pPr>
        <w:ind w:firstLine="284"/>
        <w:jc w:val="both"/>
      </w:pPr>
      <w:r>
        <w:t>5.6. Погрузку, крепление и транспортирование опор на открытом подвижном составе (полувагоны или платформы) следует осуществлять в соответствии с требованиями Правил перевозок грузов и Технических условий погрузки и крепления грузов, утвержденных Министерством путей сообщения.</w:t>
      </w:r>
    </w:p>
    <w:p w:rsidR="00000000" w:rsidRDefault="00D54EB5">
      <w:pPr>
        <w:ind w:firstLine="284"/>
        <w:jc w:val="both"/>
      </w:pPr>
      <w:r>
        <w:t xml:space="preserve">При транспортировании опор пакетами должны соблюдаться требования ГОСТ 26663—85. </w:t>
      </w:r>
    </w:p>
    <w:p w:rsidR="00000000" w:rsidRDefault="00D54EB5">
      <w:pPr>
        <w:ind w:firstLine="284"/>
        <w:jc w:val="both"/>
      </w:pPr>
      <w:r>
        <w:t>Транспортная маркировка — по ГОСТ 14192—</w:t>
      </w:r>
      <w:r>
        <w:t>77.</w:t>
      </w:r>
    </w:p>
    <w:p w:rsidR="00000000" w:rsidRDefault="00D54EB5">
      <w:pPr>
        <w:ind w:firstLine="284"/>
        <w:jc w:val="right"/>
        <w:rPr>
          <w:i/>
        </w:rPr>
      </w:pPr>
      <w:r>
        <w:rPr>
          <w:i/>
        </w:rPr>
        <w:t xml:space="preserve">ПРИЛОЖЕНИЕ </w:t>
      </w:r>
    </w:p>
    <w:p w:rsidR="00000000" w:rsidRDefault="00D54EB5">
      <w:pPr>
        <w:ind w:firstLine="284"/>
        <w:jc w:val="right"/>
        <w:rPr>
          <w:i/>
        </w:rPr>
      </w:pPr>
      <w:r>
        <w:rPr>
          <w:i/>
        </w:rPr>
        <w:t>Рекомендуемое</w:t>
      </w:r>
    </w:p>
    <w:p w:rsidR="00000000" w:rsidRDefault="00D54EB5">
      <w:pPr>
        <w:jc w:val="center"/>
      </w:pPr>
      <w:r>
        <w:t>УКАЗАНИЯ ПО ВЫБОРУ ПАРАМЕТРОВ ОПОРЫ ДОРОЖНЫХ ЗНАКОВ</w:t>
      </w:r>
    </w:p>
    <w:p w:rsidR="00000000" w:rsidRDefault="00D54EB5">
      <w:pPr>
        <w:ind w:firstLine="284"/>
        <w:jc w:val="both"/>
      </w:pPr>
      <w:r>
        <w:t>1. Необходимая длина опоры</w:t>
      </w:r>
      <w:r>
        <w:rPr>
          <w:lang w:val="en-US"/>
        </w:rPr>
        <w:t xml:space="preserve"> </w:t>
      </w:r>
      <w:r>
        <w:rPr>
          <w:i/>
          <w:lang w:val="en-US"/>
        </w:rPr>
        <w:t>L,</w:t>
      </w:r>
      <w:r>
        <w:t xml:space="preserve"> м, при различных схемах установки дорожных знаков, приведенных на чертеже, должна удовлетворять условию</w:t>
      </w:r>
    </w:p>
    <w:p w:rsidR="00000000" w:rsidRDefault="00D54EB5">
      <w:pPr>
        <w:spacing w:before="120" w:after="120"/>
        <w:jc w:val="center"/>
        <w:rPr>
          <w:i/>
        </w:rPr>
      </w:pPr>
      <w:r>
        <w:rPr>
          <w:i/>
          <w:lang w:val="en-US"/>
        </w:rPr>
        <w:t>L</w:t>
      </w:r>
      <w:r>
        <w:rPr>
          <w:i/>
        </w:rPr>
        <w:t xml:space="preserve"> </w:t>
      </w:r>
      <w:r>
        <w:rPr>
          <w:i/>
          <w:lang w:val="en-US"/>
        </w:rPr>
        <w:t>=</w:t>
      </w:r>
      <w:r>
        <w:rPr>
          <w:i/>
        </w:rPr>
        <w:t xml:space="preserve"> </w:t>
      </w:r>
      <w:r>
        <w:rPr>
          <w:i/>
          <w:lang w:val="en-US"/>
        </w:rPr>
        <w:t>h</w:t>
      </w:r>
      <w:r>
        <w:rPr>
          <w:i/>
          <w:vertAlign w:val="subscript"/>
        </w:rPr>
        <w:t>1</w:t>
      </w:r>
      <w:r>
        <w:rPr>
          <w:i/>
        </w:rPr>
        <w:t xml:space="preserve"> + </w:t>
      </w:r>
      <w:r>
        <w:rPr>
          <w:i/>
          <w:lang w:val="en-US"/>
        </w:rPr>
        <w:t>h</w:t>
      </w:r>
      <w:r>
        <w:rPr>
          <w:i/>
          <w:vertAlign w:val="subscript"/>
        </w:rPr>
        <w:t>2</w:t>
      </w:r>
      <w:r>
        <w:rPr>
          <w:i/>
        </w:rPr>
        <w:t xml:space="preserve"> + </w:t>
      </w:r>
      <w:r>
        <w:rPr>
          <w:i/>
          <w:lang w:val="en-US"/>
        </w:rPr>
        <w:t>h</w:t>
      </w:r>
      <w:r>
        <w:rPr>
          <w:i/>
          <w:vertAlign w:val="subscript"/>
        </w:rPr>
        <w:t>3</w:t>
      </w:r>
      <w:r>
        <w:rPr>
          <w:i/>
        </w:rPr>
        <w:t xml:space="preserve"> + </w:t>
      </w:r>
      <w:r>
        <w:rPr>
          <w:i/>
          <w:lang w:val="en-US"/>
        </w:rPr>
        <w:t>d,</w:t>
      </w:r>
      <w:r>
        <w:rPr>
          <w:i/>
        </w:rPr>
        <w:t xml:space="preserve"> </w:t>
      </w:r>
    </w:p>
    <w:p w:rsidR="00000000" w:rsidRDefault="00D54EB5">
      <w:pPr>
        <w:ind w:left="851" w:hanging="851"/>
        <w:jc w:val="both"/>
      </w:pPr>
      <w:r>
        <w:t>где</w:t>
      </w:r>
      <w:r>
        <w:rPr>
          <w:lang w:val="en-US"/>
        </w:rPr>
        <w:t xml:space="preserve"> </w:t>
      </w:r>
      <w:r>
        <w:rPr>
          <w:i/>
          <w:lang w:val="en-US"/>
        </w:rPr>
        <w:t>h</w:t>
      </w:r>
      <w:r>
        <w:rPr>
          <w:i/>
          <w:vertAlign w:val="subscript"/>
        </w:rPr>
        <w:t>1</w:t>
      </w:r>
      <w:r>
        <w:t xml:space="preserve"> — высота части опоры, закрытой знаком (знаками). При этом верхний край знака должен возвышаться над верхом опоры не более чем на 0,15 м; расстояние между краями смежных знаков, размещаемых по вертикали, принимают равным 0,05 м;</w:t>
      </w:r>
    </w:p>
    <w:p w:rsidR="00000000" w:rsidRDefault="00D54EB5">
      <w:pPr>
        <w:ind w:left="851" w:hanging="567"/>
        <w:jc w:val="both"/>
      </w:pPr>
      <w:r>
        <w:rPr>
          <w:i/>
          <w:lang w:val="en-US"/>
        </w:rPr>
        <w:t>h</w:t>
      </w:r>
      <w:r>
        <w:rPr>
          <w:i/>
          <w:vertAlign w:val="subscript"/>
        </w:rPr>
        <w:t>2</w:t>
      </w:r>
      <w:r>
        <w:t xml:space="preserve"> — высота части опоры от низа дорожн</w:t>
      </w:r>
      <w:r>
        <w:t xml:space="preserve">ого знака до верха кромки проезжей части автомобильной дороги, принимаемая не менее 1,5—2,0 м; </w:t>
      </w:r>
    </w:p>
    <w:p w:rsidR="00000000" w:rsidRDefault="00D54EB5">
      <w:pPr>
        <w:ind w:left="851" w:hanging="567"/>
        <w:jc w:val="both"/>
      </w:pPr>
      <w:r>
        <w:rPr>
          <w:i/>
          <w:lang w:val="en-US"/>
        </w:rPr>
        <w:t>h</w:t>
      </w:r>
      <w:r>
        <w:rPr>
          <w:i/>
          <w:vertAlign w:val="subscript"/>
        </w:rPr>
        <w:t>3</w:t>
      </w:r>
      <w:r>
        <w:t xml:space="preserve"> —</w:t>
      </w:r>
      <w:r>
        <w:rPr>
          <w:lang w:val="en-US"/>
        </w:rPr>
        <w:t xml:space="preserve"> </w:t>
      </w:r>
      <w:r>
        <w:t>разница высот между поверхностью кромки проезжей части и местом установки опоры, принимаемая равной 0,2 м для одностоечных опор, 0,3 м — для двухстоечных и 0,35 м — для трехстоечных;</w:t>
      </w:r>
    </w:p>
    <w:p w:rsidR="00000000" w:rsidRDefault="00D54EB5">
      <w:pPr>
        <w:ind w:left="851" w:hanging="567"/>
        <w:jc w:val="both"/>
      </w:pPr>
      <w:r>
        <w:rPr>
          <w:i/>
          <w:lang w:val="en-US"/>
        </w:rPr>
        <w:t>d</w:t>
      </w:r>
      <w:r>
        <w:rPr>
          <w:i/>
        </w:rPr>
        <w:t xml:space="preserve"> —</w:t>
      </w:r>
      <w:r>
        <w:t xml:space="preserve"> заглубление опоры в грунт, равное 1,5 м (кроме опор длиной 3,5 м, для которых</w:t>
      </w:r>
      <w:r>
        <w:rPr>
          <w:lang w:val="en-US"/>
        </w:rPr>
        <w:t xml:space="preserve"> </w:t>
      </w:r>
      <w:r>
        <w:rPr>
          <w:i/>
          <w:lang w:val="en-US"/>
        </w:rPr>
        <w:t>d</w:t>
      </w:r>
      <w:r>
        <w:t xml:space="preserve"> </w:t>
      </w:r>
      <w:r>
        <w:rPr>
          <w:lang w:val="en-US"/>
        </w:rPr>
        <w:t>=</w:t>
      </w:r>
      <w:r>
        <w:t xml:space="preserve"> </w:t>
      </w:r>
      <w:r>
        <w:rPr>
          <w:lang w:val="en-US"/>
        </w:rPr>
        <w:t>l,2</w:t>
      </w:r>
      <w:r>
        <w:t xml:space="preserve"> м).</w:t>
      </w:r>
    </w:p>
    <w:p w:rsidR="00000000" w:rsidRDefault="00D54EB5">
      <w:pPr>
        <w:ind w:firstLine="284"/>
        <w:jc w:val="both"/>
      </w:pPr>
      <w:r>
        <w:t xml:space="preserve">2. Размеры поперечного сечения опоры должны приниматься в зависимости от расчетного сгибающего момента </w:t>
      </w:r>
      <w:r>
        <w:rPr>
          <w:i/>
        </w:rPr>
        <w:t>М</w:t>
      </w:r>
      <w:r>
        <w:t>, Н</w:t>
      </w:r>
      <w:r>
        <w:sym w:font="Symbol" w:char="F0D7"/>
      </w:r>
      <w:r>
        <w:t>м (кгс</w:t>
      </w:r>
      <w:r>
        <w:sym w:font="Symbol" w:char="F0D7"/>
      </w:r>
      <w:r>
        <w:t>м), возникающего от</w:t>
      </w:r>
      <w:r>
        <w:t xml:space="preserve"> ветровой нагрузки на щиты знаков, на опоры и определяемого по формуле</w:t>
      </w:r>
    </w:p>
    <w:p w:rsidR="00000000" w:rsidRDefault="00D54EB5">
      <w:pPr>
        <w:spacing w:before="120" w:after="120"/>
        <w:jc w:val="center"/>
        <w:rPr>
          <w:lang w:val="en-US"/>
        </w:rPr>
      </w:pPr>
      <w:r>
        <w:rPr>
          <w:i/>
          <w:lang w:val="en-US"/>
        </w:rPr>
        <w:t>N</w:t>
      </w:r>
      <w:r>
        <w:rPr>
          <w:lang w:val="en-US"/>
        </w:rPr>
        <w:t xml:space="preserve"> = 1,1 </w:t>
      </w:r>
      <w:r>
        <w:rPr>
          <w:i/>
          <w:lang w:val="en-US"/>
        </w:rPr>
        <w:t>W h</w:t>
      </w:r>
      <w:r>
        <w:rPr>
          <w:lang w:val="en-US"/>
        </w:rPr>
        <w:t>,</w:t>
      </w:r>
    </w:p>
    <w:p w:rsidR="00000000" w:rsidRDefault="00D54EB5">
      <w:pPr>
        <w:ind w:left="1560" w:hanging="1560"/>
        <w:jc w:val="both"/>
      </w:pPr>
      <w:r>
        <w:t xml:space="preserve">где 1,1 — коэффициент, учитывающий дополнительный изгибающий момент от ветровой нагрузки, действующей собственно на опору (без знака); </w:t>
      </w:r>
    </w:p>
    <w:p w:rsidR="00000000" w:rsidRDefault="00D54EB5">
      <w:pPr>
        <w:ind w:firstLine="284"/>
        <w:jc w:val="both"/>
      </w:pPr>
      <w:r>
        <w:rPr>
          <w:i/>
          <w:lang w:val="en-US"/>
        </w:rPr>
        <w:t>W</w:t>
      </w:r>
      <w:r>
        <w:t xml:space="preserve"> — расчетная ветровая нагрузка на знак (знаки), Н (кгс),</w:t>
      </w:r>
    </w:p>
    <w:p w:rsidR="00000000" w:rsidRDefault="00D54EB5">
      <w:pPr>
        <w:spacing w:before="120" w:after="120"/>
        <w:jc w:val="center"/>
        <w:rPr>
          <w:i/>
          <w:lang w:val="en-US"/>
        </w:rPr>
      </w:pPr>
      <w:r>
        <w:rPr>
          <w:i/>
          <w:lang w:val="en-US"/>
        </w:rPr>
        <w:t>W</w:t>
      </w:r>
      <w:r>
        <w:rPr>
          <w:i/>
        </w:rPr>
        <w:t xml:space="preserve"> </w:t>
      </w:r>
      <w:r>
        <w:rPr>
          <w:i/>
          <w:lang w:val="en-US"/>
        </w:rPr>
        <w:t>= A</w:t>
      </w:r>
      <w:r>
        <w:rPr>
          <w:i/>
        </w:rPr>
        <w:t xml:space="preserve"> </w:t>
      </w:r>
      <w:r>
        <w:rPr>
          <w:i/>
          <w:lang w:val="en-US"/>
        </w:rPr>
        <w:t>q</w:t>
      </w:r>
      <w:r>
        <w:rPr>
          <w:i/>
          <w:spacing w:val="-20"/>
          <w:vertAlign w:val="superscript"/>
          <w:lang w:val="en-US"/>
        </w:rPr>
        <w:t>s</w:t>
      </w:r>
      <w:r>
        <w:rPr>
          <w:i/>
          <w:spacing w:val="-20"/>
          <w:vertAlign w:val="subscript"/>
          <w:lang w:val="en-US"/>
        </w:rPr>
        <w:t>n</w:t>
      </w:r>
      <w:r>
        <w:rPr>
          <w:lang w:val="en-US"/>
        </w:rPr>
        <w:t>;</w:t>
      </w:r>
    </w:p>
    <w:p w:rsidR="00000000" w:rsidRDefault="00D54EB5">
      <w:pPr>
        <w:ind w:firstLine="284"/>
        <w:jc w:val="both"/>
      </w:pPr>
      <w:r>
        <w:rPr>
          <w:i/>
        </w:rPr>
        <w:t>А —</w:t>
      </w:r>
      <w:r>
        <w:t xml:space="preserve"> расчетная площадь знака (знаков), м</w:t>
      </w:r>
      <w:r>
        <w:rPr>
          <w:vertAlign w:val="superscript"/>
        </w:rPr>
        <w:t>2</w:t>
      </w:r>
      <w:r>
        <w:t xml:space="preserve">; </w:t>
      </w:r>
    </w:p>
    <w:p w:rsidR="00000000" w:rsidRDefault="00D54EB5">
      <w:pPr>
        <w:ind w:firstLine="284"/>
        <w:jc w:val="both"/>
      </w:pPr>
      <w:r>
        <w:rPr>
          <w:i/>
          <w:lang w:val="en-US"/>
        </w:rPr>
        <w:t>q</w:t>
      </w:r>
      <w:r>
        <w:rPr>
          <w:i/>
          <w:spacing w:val="-20"/>
          <w:vertAlign w:val="superscript"/>
          <w:lang w:val="en-US"/>
        </w:rPr>
        <w:t>s</w:t>
      </w:r>
      <w:r>
        <w:rPr>
          <w:i/>
          <w:spacing w:val="-20"/>
          <w:vertAlign w:val="subscript"/>
          <w:lang w:val="en-US"/>
        </w:rPr>
        <w:t>n</w:t>
      </w:r>
      <w:r>
        <w:t xml:space="preserve"> — нормативное значение статической составляющей ветровой нагрузки, Па (кгс/м</w:t>
      </w:r>
      <w:r>
        <w:rPr>
          <w:vertAlign w:val="superscript"/>
        </w:rPr>
        <w:t>2</w:t>
      </w:r>
      <w:r>
        <w:t>),</w:t>
      </w:r>
      <w:r>
        <w:rPr>
          <w:lang w:val="en-US"/>
        </w:rPr>
        <w:t xml:space="preserve"> </w:t>
      </w:r>
      <w:r>
        <w:rPr>
          <w:i/>
          <w:lang w:val="en-US"/>
        </w:rPr>
        <w:t>q</w:t>
      </w:r>
      <w:r>
        <w:rPr>
          <w:i/>
          <w:vertAlign w:val="superscript"/>
          <w:lang w:val="en-US"/>
        </w:rPr>
        <w:t>s</w:t>
      </w:r>
      <w:r>
        <w:rPr>
          <w:i/>
          <w:vertAlign w:val="subscript"/>
          <w:lang w:val="en-US"/>
        </w:rPr>
        <w:t>n</w:t>
      </w:r>
      <w:r>
        <w:rPr>
          <w:lang w:val="en-US"/>
        </w:rPr>
        <w:t xml:space="preserve"> =</w:t>
      </w:r>
      <w:r>
        <w:t xml:space="preserve"> </w:t>
      </w:r>
      <w:r>
        <w:rPr>
          <w:lang w:val="en-US"/>
        </w:rPr>
        <w:t>0,75</w:t>
      </w:r>
      <w:r>
        <w:t xml:space="preserve"> </w:t>
      </w:r>
      <w:r>
        <w:rPr>
          <w:i/>
          <w:lang w:val="en-US"/>
        </w:rPr>
        <w:t>q</w:t>
      </w:r>
      <w:r>
        <w:rPr>
          <w:i/>
          <w:vertAlign w:val="subscript"/>
        </w:rPr>
        <w:t>0</w:t>
      </w:r>
      <w:r>
        <w:rPr>
          <w:i/>
        </w:rPr>
        <w:t xml:space="preserve"> </w:t>
      </w:r>
      <w:r>
        <w:rPr>
          <w:i/>
          <w:lang w:val="en-US"/>
        </w:rPr>
        <w:t>k c</w:t>
      </w:r>
      <w:r>
        <w:t>;</w:t>
      </w:r>
    </w:p>
    <w:p w:rsidR="00000000" w:rsidRDefault="00D54EB5">
      <w:pPr>
        <w:ind w:firstLine="284"/>
        <w:jc w:val="both"/>
      </w:pPr>
      <w:r>
        <w:t>0,75 — коэффициент снижения ветровой нагрузки из-за небольшой высоты</w:t>
      </w:r>
      <w:r>
        <w:rPr>
          <w:lang w:val="en-US"/>
        </w:rPr>
        <w:t xml:space="preserve"> </w:t>
      </w:r>
      <w:r>
        <w:t>опоры;</w:t>
      </w:r>
    </w:p>
    <w:p w:rsidR="00000000" w:rsidRDefault="00D54EB5">
      <w:pPr>
        <w:ind w:firstLine="284"/>
        <w:jc w:val="both"/>
        <w:rPr>
          <w:lang w:val="en-US"/>
        </w:rPr>
      </w:pPr>
      <w:r>
        <w:rPr>
          <w:i/>
          <w:lang w:val="en-US"/>
        </w:rPr>
        <w:t>q</w:t>
      </w:r>
      <w:r>
        <w:rPr>
          <w:i/>
          <w:vertAlign w:val="subscript"/>
          <w:lang w:val="en-US"/>
        </w:rPr>
        <w:t>0</w:t>
      </w:r>
      <w:r>
        <w:rPr>
          <w:i/>
        </w:rPr>
        <w:t xml:space="preserve"> —</w:t>
      </w:r>
      <w:r>
        <w:t xml:space="preserve"> скоростной напор ветра; принимаемый равным 539,4 Па (55 кгс/см</w:t>
      </w:r>
      <w:r>
        <w:rPr>
          <w:vertAlign w:val="superscript"/>
          <w:lang w:val="en-US"/>
        </w:rPr>
        <w:t>2</w:t>
      </w:r>
      <w:r>
        <w:t xml:space="preserve">); </w:t>
      </w:r>
    </w:p>
    <w:p w:rsidR="00000000" w:rsidRDefault="00D54EB5">
      <w:pPr>
        <w:ind w:firstLine="284"/>
        <w:jc w:val="both"/>
      </w:pPr>
      <w:r>
        <w:rPr>
          <w:i/>
          <w:lang w:val="en-US"/>
        </w:rPr>
        <w:t>k</w:t>
      </w:r>
      <w:r>
        <w:t xml:space="preserve"> — коэффициент, учитывающий изменение скоростного напора ветра по</w:t>
      </w:r>
      <w:r>
        <w:rPr>
          <w:lang w:val="en-US"/>
        </w:rPr>
        <w:t xml:space="preserve"> </w:t>
      </w:r>
      <w:r>
        <w:t>высоте, равный 1;</w:t>
      </w:r>
    </w:p>
    <w:p w:rsidR="00000000" w:rsidRDefault="00D54EB5">
      <w:pPr>
        <w:ind w:firstLine="284"/>
        <w:jc w:val="both"/>
        <w:rPr>
          <w:lang w:val="en-US"/>
        </w:rPr>
      </w:pPr>
      <w:r>
        <w:rPr>
          <w:i/>
        </w:rPr>
        <w:t>с</w:t>
      </w:r>
      <w:r>
        <w:t xml:space="preserve"> — аэродинамический коэффициент, равный 1,4; </w:t>
      </w:r>
    </w:p>
    <w:p w:rsidR="00000000" w:rsidRDefault="00D54EB5">
      <w:pPr>
        <w:ind w:firstLine="284"/>
        <w:jc w:val="both"/>
      </w:pPr>
      <w:r>
        <w:rPr>
          <w:i/>
          <w:lang w:val="en-US"/>
        </w:rPr>
        <w:t>h</w:t>
      </w:r>
      <w:r>
        <w:t xml:space="preserve"> — высота приложения ветровой нагрузки, м.</w:t>
      </w:r>
    </w:p>
    <w:p w:rsidR="00000000" w:rsidRDefault="00D54EB5">
      <w:pPr>
        <w:ind w:firstLine="284"/>
        <w:jc w:val="both"/>
      </w:pPr>
      <w:r>
        <w:t>При указанных значениях изгибающий момент допускается определять по формуле</w:t>
      </w:r>
    </w:p>
    <w:p w:rsidR="00000000" w:rsidRDefault="00D54EB5">
      <w:pPr>
        <w:jc w:val="center"/>
      </w:pPr>
      <w:r>
        <w:rPr>
          <w:i/>
        </w:rPr>
        <w:t>М</w:t>
      </w:r>
      <w:r>
        <w:t xml:space="preserve"> = 623,01</w:t>
      </w:r>
      <w:r>
        <w:rPr>
          <w:lang w:val="en-US"/>
        </w:rPr>
        <w:t xml:space="preserve"> </w:t>
      </w:r>
      <w:r>
        <w:rPr>
          <w:i/>
          <w:lang w:val="en-US"/>
        </w:rPr>
        <w:t>A h,</w:t>
      </w:r>
      <w:r>
        <w:t xml:space="preserve"> Н</w:t>
      </w:r>
      <w:r>
        <w:sym w:font="Symbol" w:char="F0D7"/>
      </w:r>
      <w:r>
        <w:t>м</w:t>
      </w:r>
      <w:r>
        <w:rPr>
          <w:lang w:val="en-US"/>
        </w:rPr>
        <w:t xml:space="preserve"> </w:t>
      </w:r>
      <w:r>
        <w:rPr>
          <w:lang w:val="en-US"/>
        </w:rPr>
        <w:tab/>
      </w:r>
      <w:r>
        <w:rPr>
          <w:lang w:val="en-US"/>
        </w:rPr>
        <w:tab/>
      </w:r>
      <w:r>
        <w:t xml:space="preserve"> (М</w:t>
      </w:r>
      <w:r>
        <w:rPr>
          <w:lang w:val="en-US"/>
        </w:rPr>
        <w:t xml:space="preserve"> </w:t>
      </w:r>
      <w:r>
        <w:t>=</w:t>
      </w:r>
      <w:r>
        <w:rPr>
          <w:lang w:val="en-US"/>
        </w:rPr>
        <w:t xml:space="preserve"> </w:t>
      </w:r>
      <w:r>
        <w:t>63,525</w:t>
      </w:r>
      <w:r>
        <w:rPr>
          <w:lang w:val="en-US"/>
        </w:rPr>
        <w:t xml:space="preserve"> </w:t>
      </w:r>
      <w:r>
        <w:rPr>
          <w:i/>
          <w:lang w:val="en-US"/>
        </w:rPr>
        <w:t>A h,</w:t>
      </w:r>
      <w:r>
        <w:t xml:space="preserve"> кгс</w:t>
      </w:r>
      <w:r>
        <w:sym w:font="Symbol" w:char="F0D7"/>
      </w:r>
      <w:r>
        <w:t>м)</w:t>
      </w:r>
    </w:p>
    <w:p w:rsidR="00000000" w:rsidRDefault="00D54EB5">
      <w:pPr>
        <w:ind w:firstLine="284"/>
        <w:jc w:val="both"/>
        <w:rPr>
          <w:i/>
        </w:rPr>
      </w:pPr>
      <w:r>
        <w:t>3. Для двух- и трехстоечных опор (см. схемы</w:t>
      </w:r>
      <w:r>
        <w:rPr>
          <w:lang w:val="en-US"/>
        </w:rPr>
        <w:t xml:space="preserve"> </w:t>
      </w:r>
      <w:r>
        <w:t xml:space="preserve">8 и 9), предназначенных для установки дорожных знаков индивидуального проектирования, вычисленный </w:t>
      </w:r>
      <w:r>
        <w:t>общий изгибающий момент следует уменьшить соответственно в два и три раза</w:t>
      </w:r>
      <w:r>
        <w:rPr>
          <w:i/>
        </w:rPr>
        <w:t>.</w:t>
      </w:r>
    </w:p>
    <w:p w:rsidR="00000000" w:rsidRDefault="00D54EB5">
      <w:pPr>
        <w:ind w:firstLine="284"/>
        <w:jc w:val="both"/>
      </w:pPr>
      <w:r>
        <w:t>4. По установленной высоте опоры и расчетному изгибающему моменту выбирается типоразмер опоры по табл. 1 настоящего стандарта.</w:t>
      </w:r>
    </w:p>
    <w:p w:rsidR="00000000" w:rsidRDefault="00D54EB5">
      <w:pPr>
        <w:ind w:firstLine="284"/>
        <w:jc w:val="both"/>
      </w:pPr>
      <w:r>
        <w:t>5. Потребная длина опор и значения расчетных изгибающих моментов для основных схем установки дорожных знаков приведены в табл. 1 п. 2 настоящего приложения.</w:t>
      </w:r>
    </w:p>
    <w:p w:rsidR="00000000" w:rsidRDefault="00D54EB5">
      <w:pPr>
        <w:spacing w:before="120" w:after="120"/>
        <w:jc w:val="center"/>
        <w:rPr>
          <w:b/>
        </w:rPr>
      </w:pPr>
      <w:r>
        <w:rPr>
          <w:b/>
        </w:rPr>
        <w:t>Расчетные схемы опор для установки дорожных знаков</w:t>
      </w:r>
    </w:p>
    <w:p w:rsidR="00000000" w:rsidRDefault="00D54EB5">
      <w:pPr>
        <w:spacing w:before="120"/>
        <w:jc w:val="center"/>
        <w:rPr>
          <w:i/>
        </w:rPr>
      </w:pPr>
      <w:r>
        <w:rPr>
          <w:i/>
        </w:rPr>
        <w:t>Схема 1</w:t>
      </w:r>
    </w:p>
    <w:p w:rsidR="00000000" w:rsidRDefault="00D54EB5">
      <w:pPr>
        <w:spacing w:before="120"/>
        <w:jc w:val="center"/>
      </w:pPr>
      <w:r>
        <w:pict>
          <v:shape id="_x0000_i1026" type="#_x0000_t75" style="width:117.75pt;height:119.25pt">
            <v:imagedata r:id="rId5" o:title=""/>
          </v:shape>
        </w:pict>
      </w:r>
    </w:p>
    <w:p w:rsidR="00000000" w:rsidRDefault="00D54EB5">
      <w:pPr>
        <w:spacing w:before="120"/>
        <w:jc w:val="center"/>
        <w:rPr>
          <w:i/>
        </w:rPr>
      </w:pPr>
      <w:r>
        <w:rPr>
          <w:i/>
        </w:rPr>
        <w:t>Схема 2</w:t>
      </w:r>
    </w:p>
    <w:p w:rsidR="00000000" w:rsidRDefault="00D54EB5">
      <w:pPr>
        <w:spacing w:before="120"/>
        <w:jc w:val="center"/>
      </w:pPr>
      <w:r>
        <w:pict>
          <v:shape id="_x0000_i1027" type="#_x0000_t75" style="width:105pt;height:111pt">
            <v:imagedata r:id="rId6" o:title=""/>
          </v:shape>
        </w:pict>
      </w:r>
    </w:p>
    <w:p w:rsidR="00000000" w:rsidRDefault="00D54EB5">
      <w:pPr>
        <w:spacing w:before="120"/>
        <w:jc w:val="center"/>
        <w:rPr>
          <w:lang w:val="en-US"/>
        </w:rPr>
      </w:pPr>
      <w:r>
        <w:rPr>
          <w:i/>
        </w:rPr>
        <w:t>Схема</w:t>
      </w:r>
      <w:r>
        <w:rPr>
          <w:lang w:val="en-US"/>
        </w:rPr>
        <w:t xml:space="preserve"> </w:t>
      </w:r>
      <w:r>
        <w:rPr>
          <w:i/>
        </w:rPr>
        <w:t>3</w:t>
      </w:r>
    </w:p>
    <w:p w:rsidR="00000000" w:rsidRDefault="00D54EB5">
      <w:pPr>
        <w:spacing w:before="120"/>
        <w:jc w:val="center"/>
      </w:pPr>
      <w:r>
        <w:pict>
          <v:shape id="_x0000_i1028" type="#_x0000_t75" style="width:106.5pt;height:130.5pt">
            <v:imagedata r:id="rId7" o:title=""/>
          </v:shape>
        </w:pict>
      </w:r>
    </w:p>
    <w:p w:rsidR="00000000" w:rsidRDefault="00D54EB5">
      <w:pPr>
        <w:spacing w:before="120"/>
        <w:jc w:val="center"/>
        <w:rPr>
          <w:i/>
        </w:rPr>
      </w:pPr>
      <w:r>
        <w:rPr>
          <w:i/>
        </w:rPr>
        <w:t>Схема 4</w:t>
      </w:r>
    </w:p>
    <w:p w:rsidR="00000000" w:rsidRDefault="00D54EB5">
      <w:pPr>
        <w:spacing w:before="120"/>
        <w:jc w:val="center"/>
      </w:pPr>
      <w:r>
        <w:pict>
          <v:shape id="_x0000_i1029" type="#_x0000_t75" style="width:108.75pt;height:135.75pt">
            <v:imagedata r:id="rId8" o:title=""/>
          </v:shape>
        </w:pict>
      </w:r>
    </w:p>
    <w:p w:rsidR="00000000" w:rsidRDefault="00D54EB5">
      <w:pPr>
        <w:spacing w:before="120"/>
        <w:jc w:val="center"/>
        <w:rPr>
          <w:i/>
        </w:rPr>
      </w:pPr>
    </w:p>
    <w:p w:rsidR="00000000" w:rsidRDefault="00D54EB5">
      <w:pPr>
        <w:spacing w:before="120"/>
        <w:jc w:val="center"/>
        <w:rPr>
          <w:i/>
        </w:rPr>
      </w:pPr>
      <w:r>
        <w:rPr>
          <w:i/>
        </w:rPr>
        <w:t>Схема 5</w:t>
      </w:r>
    </w:p>
    <w:p w:rsidR="00000000" w:rsidRDefault="00D54EB5">
      <w:pPr>
        <w:spacing w:before="120"/>
        <w:jc w:val="center"/>
      </w:pPr>
      <w:r>
        <w:pict>
          <v:shape id="_x0000_i1030" type="#_x0000_t75" style="width:111pt;height:128.25pt">
            <v:imagedata r:id="rId9" o:title=""/>
          </v:shape>
        </w:pict>
      </w:r>
    </w:p>
    <w:p w:rsidR="00000000" w:rsidRDefault="00D54EB5">
      <w:pPr>
        <w:spacing w:before="120"/>
        <w:jc w:val="center"/>
        <w:rPr>
          <w:i/>
        </w:rPr>
      </w:pPr>
      <w:r>
        <w:rPr>
          <w:i/>
        </w:rPr>
        <w:t>Схема 6</w:t>
      </w:r>
    </w:p>
    <w:p w:rsidR="00000000" w:rsidRDefault="00D54EB5">
      <w:pPr>
        <w:spacing w:before="120"/>
        <w:jc w:val="center"/>
      </w:pPr>
      <w:r>
        <w:pict>
          <v:shape id="_x0000_i1031" type="#_x0000_t75" style="width:112.5pt;height:130.5pt">
            <v:imagedata r:id="rId10" o:title=""/>
          </v:shape>
        </w:pict>
      </w:r>
    </w:p>
    <w:p w:rsidR="00000000" w:rsidRDefault="00D54EB5">
      <w:pPr>
        <w:spacing w:before="120"/>
        <w:jc w:val="center"/>
      </w:pPr>
      <w:r>
        <w:rPr>
          <w:i/>
        </w:rPr>
        <w:t>Схема 7</w:t>
      </w:r>
    </w:p>
    <w:p w:rsidR="00000000" w:rsidRDefault="00D54EB5">
      <w:pPr>
        <w:spacing w:before="120"/>
        <w:jc w:val="center"/>
      </w:pPr>
      <w:r>
        <w:pict>
          <v:shape id="_x0000_i1032" type="#_x0000_t75" style="width:108pt;height:145.5pt">
            <v:imagedata r:id="rId11" o:title=""/>
          </v:shape>
        </w:pict>
      </w:r>
    </w:p>
    <w:p w:rsidR="00000000" w:rsidRDefault="00D54EB5">
      <w:pPr>
        <w:spacing w:before="120"/>
        <w:jc w:val="center"/>
        <w:rPr>
          <w:i/>
          <w:lang w:val="en-US"/>
        </w:rPr>
      </w:pPr>
      <w:r>
        <w:rPr>
          <w:i/>
        </w:rPr>
        <w:t>Схема</w:t>
      </w:r>
      <w:r>
        <w:rPr>
          <w:i/>
          <w:lang w:val="en-US"/>
        </w:rPr>
        <w:t xml:space="preserve"> </w:t>
      </w:r>
      <w:r>
        <w:rPr>
          <w:i/>
        </w:rPr>
        <w:t>8</w:t>
      </w:r>
    </w:p>
    <w:p w:rsidR="00000000" w:rsidRDefault="00D54EB5">
      <w:pPr>
        <w:spacing w:before="120"/>
        <w:jc w:val="center"/>
      </w:pPr>
      <w:r>
        <w:pict>
          <v:shape id="_x0000_i1033" type="#_x0000_t75" style="width:118.5pt;height:141pt">
            <v:imagedata r:id="rId12" o:title=""/>
          </v:shape>
        </w:pict>
      </w:r>
    </w:p>
    <w:p w:rsidR="00000000" w:rsidRDefault="00D54EB5">
      <w:pPr>
        <w:spacing w:before="120"/>
        <w:jc w:val="center"/>
        <w:rPr>
          <w:i/>
        </w:rPr>
      </w:pPr>
    </w:p>
    <w:p w:rsidR="00000000" w:rsidRDefault="00D54EB5">
      <w:pPr>
        <w:spacing w:before="120"/>
        <w:jc w:val="center"/>
        <w:rPr>
          <w:i/>
        </w:rPr>
      </w:pPr>
    </w:p>
    <w:p w:rsidR="00000000" w:rsidRDefault="00D54EB5">
      <w:pPr>
        <w:spacing w:before="120"/>
        <w:jc w:val="center"/>
        <w:rPr>
          <w:i/>
        </w:rPr>
      </w:pPr>
    </w:p>
    <w:p w:rsidR="00000000" w:rsidRDefault="00D54EB5">
      <w:pPr>
        <w:spacing w:before="120"/>
        <w:jc w:val="center"/>
        <w:rPr>
          <w:i/>
        </w:rPr>
      </w:pPr>
    </w:p>
    <w:p w:rsidR="00000000" w:rsidRDefault="00D54EB5">
      <w:pPr>
        <w:spacing w:before="120"/>
        <w:jc w:val="center"/>
        <w:rPr>
          <w:i/>
        </w:rPr>
      </w:pPr>
    </w:p>
    <w:p w:rsidR="00000000" w:rsidRDefault="00D54EB5">
      <w:pPr>
        <w:spacing w:before="120"/>
        <w:jc w:val="center"/>
        <w:rPr>
          <w:i/>
        </w:rPr>
      </w:pPr>
      <w:r>
        <w:rPr>
          <w:i/>
        </w:rPr>
        <w:t>Схема 9</w:t>
      </w:r>
    </w:p>
    <w:p w:rsidR="00000000" w:rsidRDefault="00D54EB5">
      <w:pPr>
        <w:spacing w:before="240"/>
        <w:jc w:val="center"/>
        <w:rPr>
          <w:rFonts w:ascii="Tms Rmn" w:hAnsi="Tms Rmn"/>
          <w:sz w:val="24"/>
        </w:rPr>
      </w:pPr>
      <w:r>
        <w:rPr>
          <w:rFonts w:ascii="Tms Rmn" w:hAnsi="Tms Rmn"/>
        </w:rPr>
        <w:pict>
          <v:shape id="_x0000_i1034" type="#_x0000_t75" style="width:151.5pt;height:146.25pt">
            <v:imagedata r:id="rId13" o:title=""/>
          </v:shape>
        </w:pict>
      </w:r>
    </w:p>
    <w:p w:rsidR="00000000" w:rsidRDefault="00D54EB5"/>
    <w:p w:rsidR="00000000" w:rsidRDefault="00D54EB5">
      <w:pPr>
        <w:jc w:val="center"/>
      </w:pPr>
      <w:r>
        <w:rPr>
          <w:i/>
        </w:rPr>
        <w:t>1</w:t>
      </w:r>
      <w:r>
        <w:t xml:space="preserve"> </w:t>
      </w:r>
      <w:r>
        <w:sym w:font="Symbol" w:char="F0BE"/>
      </w:r>
      <w:r>
        <w:t xml:space="preserve"> д</w:t>
      </w:r>
      <w:r>
        <w:t xml:space="preserve">орожный знак; </w:t>
      </w:r>
      <w:r>
        <w:rPr>
          <w:i/>
        </w:rPr>
        <w:t>2</w:t>
      </w:r>
      <w:r>
        <w:t xml:space="preserve"> — опора; </w:t>
      </w:r>
      <w:r>
        <w:rPr>
          <w:i/>
        </w:rPr>
        <w:t>3</w:t>
      </w:r>
      <w:r>
        <w:t xml:space="preserve"> — покрытие автомобильной дороги; </w:t>
      </w:r>
      <w:r>
        <w:rPr>
          <w:i/>
        </w:rPr>
        <w:t xml:space="preserve">4 </w:t>
      </w:r>
      <w:r>
        <w:t>— обочина (присыпная берма)</w:t>
      </w:r>
    </w:p>
    <w:p w:rsidR="00000000" w:rsidRDefault="00D54EB5">
      <w:pPr>
        <w:spacing w:before="120" w:after="120"/>
        <w:ind w:firstLine="284"/>
        <w:jc w:val="right"/>
      </w:pPr>
      <w:r>
        <w:t>Таблица 1</w:t>
      </w:r>
    </w:p>
    <w:p w:rsidR="00000000" w:rsidRDefault="00D54EB5">
      <w:pPr>
        <w:spacing w:after="120"/>
        <w:jc w:val="center"/>
      </w:pPr>
      <w:r>
        <w:t>Расчетные показатели опоры для основных схем установки дорожных знаков</w:t>
      </w:r>
    </w:p>
    <w:tbl>
      <w:tblPr>
        <w:tblW w:w="0" w:type="auto"/>
        <w:tblInd w:w="40" w:type="dxa"/>
        <w:tblLayout w:type="fixed"/>
        <w:tblCellMar>
          <w:left w:w="56" w:type="dxa"/>
          <w:right w:w="56" w:type="dxa"/>
        </w:tblCellMar>
        <w:tblLook w:val="0000" w:firstRow="0" w:lastRow="0" w:firstColumn="0" w:lastColumn="0" w:noHBand="0" w:noVBand="0"/>
      </w:tblPr>
      <w:tblGrid>
        <w:gridCol w:w="725"/>
        <w:gridCol w:w="1559"/>
        <w:gridCol w:w="1095"/>
        <w:gridCol w:w="2836"/>
      </w:tblGrid>
      <w:tr w:rsidR="00000000">
        <w:tblPrEx>
          <w:tblCellMar>
            <w:top w:w="0" w:type="dxa"/>
            <w:bottom w:w="0" w:type="dxa"/>
          </w:tblCellMar>
        </w:tblPrEx>
        <w:tc>
          <w:tcPr>
            <w:tcW w:w="725" w:type="dxa"/>
            <w:tcBorders>
              <w:top w:val="single" w:sz="6" w:space="0" w:color="auto"/>
              <w:left w:val="single" w:sz="6" w:space="0" w:color="auto"/>
              <w:bottom w:val="single" w:sz="6" w:space="0" w:color="auto"/>
              <w:right w:val="single" w:sz="6" w:space="0" w:color="auto"/>
            </w:tcBorders>
          </w:tcPr>
          <w:p w:rsidR="00000000" w:rsidRDefault="00D54EB5">
            <w:pPr>
              <w:jc w:val="center"/>
            </w:pPr>
            <w:r>
              <w:t>Номер схемы</w:t>
            </w: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t>Типоразмер знака по ГОСТ 10807</w:t>
            </w:r>
            <w:r>
              <w:sym w:font="Symbol" w:char="F0BE"/>
            </w:r>
            <w:r>
              <w:t>78</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Длина опоры </w:t>
            </w:r>
            <w:r>
              <w:rPr>
                <w:i/>
                <w:lang w:val="en-US"/>
              </w:rPr>
              <w:t>L</w:t>
            </w:r>
            <w:r>
              <w:t>, мм</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Изгибающий момент </w:t>
            </w:r>
            <w:r>
              <w:rPr>
                <w:i/>
              </w:rPr>
              <w:t>М</w:t>
            </w:r>
            <w:r>
              <w:t xml:space="preserve"> в расчетном сечении опоры, Н</w:t>
            </w:r>
            <w:r>
              <w:sym w:font="Symbol" w:char="F0D7"/>
            </w:r>
            <w:r>
              <w:t>м (кгс</w:t>
            </w:r>
            <w:r>
              <w:sym w:font="Symbol" w:char="F0D7"/>
            </w:r>
            <w:r>
              <w:t>м)</w:t>
            </w:r>
          </w:p>
        </w:tc>
      </w:tr>
      <w:tr w:rsidR="00000000">
        <w:tblPrEx>
          <w:tblCellMar>
            <w:top w:w="0" w:type="dxa"/>
            <w:bottom w:w="0" w:type="dxa"/>
          </w:tblCellMar>
        </w:tblPrEx>
        <w:tc>
          <w:tcPr>
            <w:tcW w:w="725" w:type="dxa"/>
            <w:tcBorders>
              <w:top w:val="single" w:sz="6" w:space="0" w:color="auto"/>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t xml:space="preserve">3,50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rPr>
                <w:lang w:val="en-US"/>
              </w:rPr>
            </w:pPr>
            <w:r>
              <w:t xml:space="preserve">352,6 (35,36) </w:t>
            </w:r>
          </w:p>
          <w:p w:rsidR="00000000" w:rsidRDefault="00D54EB5">
            <w:pPr>
              <w:ind w:firstLine="692"/>
              <w:jc w:val="both"/>
            </w:pPr>
            <w:r>
              <w:t>440,7 (44,95)</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r>
              <w:t>1</w:t>
            </w: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rPr>
                <w:lang w:val="en-US"/>
              </w:rPr>
            </w:pPr>
            <w:r>
              <w:t xml:space="preserve">491,7 (50,14) </w:t>
            </w:r>
          </w:p>
          <w:p w:rsidR="00000000" w:rsidRDefault="00D54EB5">
            <w:pPr>
              <w:ind w:firstLine="692"/>
              <w:jc w:val="both"/>
            </w:pPr>
            <w:r>
              <w:t>611,6 (62,36)</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rPr>
                <w:lang w:val="en-US"/>
              </w:rPr>
            </w:pPr>
            <w:r>
              <w:t xml:space="preserve">851,9 (86,86) </w:t>
            </w:r>
          </w:p>
          <w:p w:rsidR="00000000" w:rsidRDefault="00D54EB5">
            <w:pPr>
              <w:ind w:firstLine="692"/>
              <w:jc w:val="both"/>
            </w:pPr>
            <w:r>
              <w:t>1050,0 (107,07)</w:t>
            </w:r>
          </w:p>
        </w:tc>
      </w:tr>
      <w:tr w:rsidR="00000000">
        <w:tblPrEx>
          <w:tblCellMar>
            <w:top w:w="0" w:type="dxa"/>
            <w:bottom w:w="0" w:type="dxa"/>
          </w:tblCellMar>
        </w:tblPrEx>
        <w:tc>
          <w:tcPr>
            <w:tcW w:w="725" w:type="dxa"/>
            <w:tcBorders>
              <w:left w:val="single" w:sz="6" w:space="0" w:color="auto"/>
              <w:bottom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t>IV</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1619,2 (165,11) </w:t>
            </w:r>
          </w:p>
          <w:p w:rsidR="00000000" w:rsidRDefault="00D54EB5">
            <w:pPr>
              <w:ind w:firstLine="692"/>
              <w:jc w:val="both"/>
            </w:pPr>
            <w:r>
              <w:t>1971,2 (201,00)</w:t>
            </w:r>
          </w:p>
        </w:tc>
      </w:tr>
      <w:tr w:rsidR="00000000">
        <w:tblPrEx>
          <w:tblCellMar>
            <w:top w:w="0" w:type="dxa"/>
            <w:bottom w:w="0" w:type="dxa"/>
          </w:tblCellMar>
        </w:tblPrEx>
        <w:tc>
          <w:tcPr>
            <w:tcW w:w="725" w:type="dxa"/>
            <w:tcBorders>
              <w:top w:val="single" w:sz="6" w:space="0" w:color="auto"/>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723,3 (73,76) </w:t>
            </w:r>
          </w:p>
          <w:p w:rsidR="00000000" w:rsidRDefault="00D54EB5">
            <w:pPr>
              <w:ind w:firstLine="692"/>
              <w:jc w:val="both"/>
            </w:pPr>
            <w:r>
              <w:t>8</w:t>
            </w:r>
            <w:r>
              <w:t>91,6 (90,91)</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r>
              <w:rPr>
                <w:lang w:val="en-US"/>
              </w:rPr>
              <w:t>2</w:t>
            </w: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1021,1 (104,13) </w:t>
            </w:r>
          </w:p>
          <w:p w:rsidR="00000000" w:rsidRDefault="00D54EB5">
            <w:pPr>
              <w:ind w:firstLine="692"/>
              <w:jc w:val="both"/>
            </w:pPr>
            <w:r>
              <w:t>1250,1 (127,47)</w:t>
            </w:r>
          </w:p>
        </w:tc>
      </w:tr>
      <w:tr w:rsidR="00000000">
        <w:tblPrEx>
          <w:tblCellMar>
            <w:top w:w="0" w:type="dxa"/>
            <w:bottom w:w="0" w:type="dxa"/>
          </w:tblCellMar>
        </w:tblPrEx>
        <w:tc>
          <w:tcPr>
            <w:tcW w:w="725" w:type="dxa"/>
            <w:tcBorders>
              <w:left w:val="single" w:sz="6" w:space="0" w:color="auto"/>
              <w:bottom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1801,6 (183,70) </w:t>
            </w:r>
          </w:p>
          <w:p w:rsidR="00000000" w:rsidRDefault="00D54EB5">
            <w:pPr>
              <w:ind w:firstLine="692"/>
              <w:jc w:val="both"/>
            </w:pPr>
            <w:r>
              <w:t>2180,0 (222,29)</w:t>
            </w:r>
          </w:p>
        </w:tc>
      </w:tr>
      <w:tr w:rsidR="00000000">
        <w:tblPrEx>
          <w:tblCellMar>
            <w:top w:w="0" w:type="dxa"/>
            <w:bottom w:w="0" w:type="dxa"/>
          </w:tblCellMar>
        </w:tblPrEx>
        <w:tc>
          <w:tcPr>
            <w:tcW w:w="725" w:type="dxa"/>
            <w:tcBorders>
              <w:top w:val="single" w:sz="6" w:space="0" w:color="auto"/>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705,3 (71,91) </w:t>
            </w:r>
          </w:p>
          <w:p w:rsidR="00000000" w:rsidRDefault="00D54EB5">
            <w:pPr>
              <w:ind w:firstLine="692"/>
              <w:jc w:val="both"/>
            </w:pPr>
            <w:r>
              <w:t>881,5 (89,89)</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r>
              <w:t>3</w:t>
            </w: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983,5 (100,27) </w:t>
            </w:r>
          </w:p>
          <w:p w:rsidR="00000000" w:rsidRDefault="00D54EB5">
            <w:pPr>
              <w:ind w:firstLine="692"/>
              <w:jc w:val="both"/>
            </w:pPr>
            <w:r>
              <w:t>1223,3 (124,73)</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1703,8 (173,73) </w:t>
            </w:r>
          </w:p>
          <w:p w:rsidR="00000000" w:rsidRDefault="00D54EB5">
            <w:pPr>
              <w:ind w:firstLine="692"/>
              <w:jc w:val="both"/>
            </w:pPr>
            <w:r>
              <w:t>2100,0 (214,15)</w:t>
            </w:r>
          </w:p>
        </w:tc>
      </w:tr>
      <w:tr w:rsidR="00000000">
        <w:tblPrEx>
          <w:tblCellMar>
            <w:top w:w="0" w:type="dxa"/>
            <w:bottom w:w="0" w:type="dxa"/>
          </w:tblCellMar>
        </w:tblPrEx>
        <w:tc>
          <w:tcPr>
            <w:tcW w:w="725" w:type="dxa"/>
            <w:tcBorders>
              <w:left w:val="single" w:sz="6" w:space="0" w:color="auto"/>
              <w:bottom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t>IV</w:t>
            </w:r>
          </w:p>
        </w:tc>
        <w:tc>
          <w:tcPr>
            <w:tcW w:w="1095" w:type="dxa"/>
            <w:tcBorders>
              <w:top w:val="single" w:sz="6" w:space="0" w:color="auto"/>
              <w:left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836" w:type="dxa"/>
            <w:tcBorders>
              <w:top w:val="single" w:sz="6" w:space="0" w:color="auto"/>
              <w:left w:val="single" w:sz="6" w:space="0" w:color="auto"/>
              <w:right w:val="single" w:sz="6" w:space="0" w:color="auto"/>
            </w:tcBorders>
          </w:tcPr>
          <w:p w:rsidR="00000000" w:rsidRDefault="00D54EB5">
            <w:pPr>
              <w:ind w:firstLine="692"/>
              <w:jc w:val="both"/>
            </w:pPr>
            <w:r>
              <w:t xml:space="preserve">3238,4 (330,22) </w:t>
            </w:r>
          </w:p>
          <w:p w:rsidR="00000000" w:rsidRDefault="00D54EB5">
            <w:pPr>
              <w:ind w:firstLine="692"/>
              <w:jc w:val="both"/>
            </w:pPr>
            <w:r>
              <w:t>3942,4 (402,00)</w:t>
            </w:r>
          </w:p>
        </w:tc>
      </w:tr>
      <w:tr w:rsidR="00000000">
        <w:tblPrEx>
          <w:tblCellMar>
            <w:top w:w="0" w:type="dxa"/>
            <w:bottom w:w="0" w:type="dxa"/>
          </w:tblCellMar>
        </w:tblPrEx>
        <w:tc>
          <w:tcPr>
            <w:tcW w:w="725" w:type="dxa"/>
            <w:tcBorders>
              <w:top w:val="single" w:sz="6" w:space="0" w:color="auto"/>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1446,6 (147,51) </w:t>
            </w:r>
          </w:p>
          <w:p w:rsidR="00000000" w:rsidRDefault="00D54EB5">
            <w:pPr>
              <w:ind w:firstLine="692"/>
              <w:jc w:val="both"/>
            </w:pPr>
            <w:r>
              <w:t>1783,1 (181,82)</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r>
              <w:t>4</w:t>
            </w: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2042,3 (208,26) </w:t>
            </w:r>
          </w:p>
          <w:p w:rsidR="00000000" w:rsidRDefault="00D54EB5">
            <w:pPr>
              <w:ind w:firstLine="692"/>
              <w:jc w:val="both"/>
            </w:pPr>
            <w:r>
              <w:t>2500,2 (254,96)</w:t>
            </w:r>
          </w:p>
        </w:tc>
      </w:tr>
      <w:tr w:rsidR="00000000">
        <w:tblPrEx>
          <w:tblCellMar>
            <w:top w:w="0" w:type="dxa"/>
            <w:bottom w:w="0" w:type="dxa"/>
          </w:tblCellMar>
        </w:tblPrEx>
        <w:tc>
          <w:tcPr>
            <w:tcW w:w="725" w:type="dxa"/>
            <w:tcBorders>
              <w:left w:val="single" w:sz="6" w:space="0" w:color="auto"/>
              <w:bottom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3603,1 (367,40) </w:t>
            </w:r>
          </w:p>
          <w:p w:rsidR="00000000" w:rsidRDefault="00D54EB5">
            <w:pPr>
              <w:ind w:firstLine="692"/>
              <w:jc w:val="both"/>
            </w:pPr>
            <w:r>
              <w:t>4360,0 (444,58)</w:t>
            </w:r>
          </w:p>
        </w:tc>
      </w:tr>
      <w:tr w:rsidR="00000000">
        <w:tblPrEx>
          <w:tblCellMar>
            <w:top w:w="0" w:type="dxa"/>
            <w:bottom w:w="0" w:type="dxa"/>
          </w:tblCellMar>
        </w:tblPrEx>
        <w:tc>
          <w:tcPr>
            <w:tcW w:w="725" w:type="dxa"/>
            <w:tcBorders>
              <w:top w:val="single" w:sz="6" w:space="0" w:color="auto"/>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821,6 (83,78) </w:t>
            </w:r>
          </w:p>
          <w:p w:rsidR="00000000" w:rsidRDefault="00D54EB5">
            <w:pPr>
              <w:ind w:firstLine="692"/>
              <w:jc w:val="both"/>
            </w:pPr>
            <w:r>
              <w:t>997,9 (101,76),</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pPr>
            <w:r>
              <w:rPr>
                <w:lang w:val="en-US"/>
              </w:rPr>
              <w:t>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w:t>
            </w:r>
            <w:r>
              <w:t>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1165,7 (118,86) </w:t>
            </w:r>
          </w:p>
          <w:p w:rsidR="00000000" w:rsidRDefault="00D54EB5">
            <w:pPr>
              <w:ind w:firstLine="692"/>
              <w:jc w:val="both"/>
            </w:pPr>
            <w:r>
              <w:t>1405,6 (143,33)</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r>
              <w:t>5</w:t>
            </w: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5,50 </w:t>
            </w:r>
          </w:p>
          <w:p w:rsidR="00000000" w:rsidRDefault="00D54EB5">
            <w:pPr>
              <w:jc w:val="center"/>
            </w:pPr>
            <w:r>
              <w:t>6,00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2084,2 (212,55) </w:t>
            </w:r>
          </w:p>
          <w:p w:rsidR="00000000" w:rsidRDefault="00D54EB5">
            <w:pPr>
              <w:ind w:firstLine="692"/>
              <w:jc w:val="both"/>
            </w:pPr>
            <w:r>
              <w:t>2480,4 (252,91)</w:t>
            </w:r>
          </w:p>
        </w:tc>
      </w:tr>
      <w:tr w:rsidR="00000000">
        <w:tblPrEx>
          <w:tblCellMar>
            <w:top w:w="0" w:type="dxa"/>
            <w:bottom w:w="0" w:type="dxa"/>
          </w:tblCellMar>
        </w:tblPrEx>
        <w:tc>
          <w:tcPr>
            <w:tcW w:w="725" w:type="dxa"/>
            <w:tcBorders>
              <w:left w:val="single" w:sz="6" w:space="0" w:color="auto"/>
              <w:bottom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IV</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5,50 </w:t>
            </w:r>
          </w:p>
          <w:p w:rsidR="00000000" w:rsidRDefault="00D54EB5">
            <w:pPr>
              <w:jc w:val="center"/>
            </w:pPr>
            <w:r>
              <w:t>6,00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4125,4 (420,66) </w:t>
            </w:r>
          </w:p>
          <w:p w:rsidR="00000000" w:rsidRDefault="00D54EB5">
            <w:pPr>
              <w:ind w:firstLine="692"/>
              <w:jc w:val="both"/>
            </w:pPr>
            <w:r>
              <w:t>4829,4 (492,45)</w:t>
            </w:r>
          </w:p>
        </w:tc>
      </w:tr>
      <w:tr w:rsidR="00000000">
        <w:tblPrEx>
          <w:tblCellMar>
            <w:top w:w="0" w:type="dxa"/>
            <w:bottom w:w="0" w:type="dxa"/>
          </w:tblCellMar>
        </w:tblPrEx>
        <w:tc>
          <w:tcPr>
            <w:tcW w:w="725" w:type="dxa"/>
            <w:tcBorders>
              <w:top w:val="single" w:sz="6" w:space="0" w:color="auto"/>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1137,2 (115,96) </w:t>
            </w:r>
          </w:p>
          <w:p w:rsidR="00000000" w:rsidRDefault="00D54EB5">
            <w:pPr>
              <w:ind w:firstLine="692"/>
              <w:jc w:val="both"/>
            </w:pPr>
            <w:r>
              <w:t>1401,6 (142,93)</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p>
          <w:p w:rsidR="00000000" w:rsidRDefault="00D54EB5">
            <w:pPr>
              <w:jc w:val="center"/>
            </w:pPr>
            <w:r>
              <w:t>6</w:t>
            </w: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1583,0 (161,43) </w:t>
            </w:r>
          </w:p>
          <w:p w:rsidR="00000000" w:rsidRDefault="00D54EB5">
            <w:pPr>
              <w:ind w:firstLine="692"/>
              <w:jc w:val="both"/>
            </w:pPr>
            <w:r>
              <w:t>1942,8 (198,10)</w:t>
            </w:r>
          </w:p>
        </w:tc>
      </w:tr>
      <w:tr w:rsidR="00000000">
        <w:tblPrEx>
          <w:tblCellMar>
            <w:top w:w="0" w:type="dxa"/>
            <w:bottom w:w="0" w:type="dxa"/>
          </w:tblCellMar>
        </w:tblPrEx>
        <w:tc>
          <w:tcPr>
            <w:tcW w:w="725" w:type="dxa"/>
            <w:tcBorders>
              <w:left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III</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2793,4 (284,85) </w:t>
            </w:r>
          </w:p>
          <w:p w:rsidR="00000000" w:rsidRDefault="00D54EB5">
            <w:pPr>
              <w:ind w:firstLine="692"/>
              <w:jc w:val="both"/>
            </w:pPr>
            <w:r>
              <w:t>3387,7 (345,46)</w:t>
            </w:r>
          </w:p>
        </w:tc>
      </w:tr>
      <w:tr w:rsidR="00000000">
        <w:tblPrEx>
          <w:tblCellMar>
            <w:top w:w="0" w:type="dxa"/>
            <w:bottom w:w="0" w:type="dxa"/>
          </w:tblCellMar>
        </w:tblPrEx>
        <w:tc>
          <w:tcPr>
            <w:tcW w:w="725" w:type="dxa"/>
            <w:tcBorders>
              <w:left w:val="single" w:sz="6" w:space="0" w:color="auto"/>
              <w:bottom w:val="single" w:sz="6" w:space="0" w:color="auto"/>
              <w:right w:val="single" w:sz="6" w:space="0" w:color="auto"/>
            </w:tcBorders>
          </w:tcPr>
          <w:p w:rsidR="00000000" w:rsidRDefault="00D54EB5">
            <w:pPr>
              <w:jc w:val="center"/>
            </w:pPr>
          </w:p>
        </w:tc>
        <w:tc>
          <w:tcPr>
            <w:tcW w:w="1559" w:type="dxa"/>
            <w:tcBorders>
              <w:top w:val="single" w:sz="6" w:space="0" w:color="auto"/>
              <w:left w:val="single" w:sz="6" w:space="0" w:color="auto"/>
              <w:bottom w:val="single" w:sz="6" w:space="0" w:color="auto"/>
              <w:right w:val="single" w:sz="6" w:space="0" w:color="auto"/>
            </w:tcBorders>
          </w:tcPr>
          <w:p w:rsidR="00000000" w:rsidRDefault="00D54EB5">
            <w:pPr>
              <w:jc w:val="center"/>
              <w:rPr>
                <w:lang w:val="en-US"/>
              </w:rPr>
            </w:pPr>
            <w:r>
              <w:rPr>
                <w:lang w:val="en-US"/>
              </w:rPr>
              <w:t>IV</w:t>
            </w:r>
          </w:p>
        </w:tc>
        <w:tc>
          <w:tcPr>
            <w:tcW w:w="1095"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5,50 </w:t>
            </w:r>
          </w:p>
          <w:p w:rsidR="00000000" w:rsidRDefault="00D54EB5">
            <w:pPr>
              <w:jc w:val="center"/>
            </w:pPr>
            <w:r>
              <w:t>6,00</w:t>
            </w:r>
          </w:p>
        </w:tc>
        <w:tc>
          <w:tcPr>
            <w:tcW w:w="2836" w:type="dxa"/>
            <w:tcBorders>
              <w:top w:val="single" w:sz="6" w:space="0" w:color="auto"/>
              <w:left w:val="single" w:sz="6" w:space="0" w:color="auto"/>
              <w:bottom w:val="single" w:sz="6" w:space="0" w:color="auto"/>
              <w:right w:val="single" w:sz="6" w:space="0" w:color="auto"/>
            </w:tcBorders>
          </w:tcPr>
          <w:p w:rsidR="00000000" w:rsidRDefault="00D54EB5">
            <w:pPr>
              <w:ind w:firstLine="692"/>
              <w:jc w:val="both"/>
            </w:pPr>
            <w:r>
              <w:t xml:space="preserve">4510,6 (459,94) </w:t>
            </w:r>
          </w:p>
          <w:p w:rsidR="00000000" w:rsidRDefault="00D54EB5">
            <w:pPr>
              <w:ind w:firstLine="692"/>
              <w:jc w:val="both"/>
            </w:pPr>
            <w:r>
              <w:t>5503,6 (551,93)</w:t>
            </w:r>
          </w:p>
        </w:tc>
      </w:tr>
    </w:tbl>
    <w:p w:rsidR="00000000" w:rsidRDefault="00D54EB5">
      <w:pPr>
        <w:spacing w:before="120" w:after="120"/>
        <w:ind w:firstLine="284"/>
        <w:jc w:val="right"/>
      </w:pPr>
      <w:r>
        <w:t>Таблица 2</w:t>
      </w:r>
    </w:p>
    <w:p w:rsidR="00000000" w:rsidRDefault="00D54EB5">
      <w:pPr>
        <w:spacing w:after="120"/>
        <w:jc w:val="center"/>
      </w:pPr>
      <w:r>
        <w:t>Расчетные показатели опоры для дорожных знаков индивидуального проектирования</w:t>
      </w:r>
    </w:p>
    <w:tbl>
      <w:tblPr>
        <w:tblW w:w="0" w:type="auto"/>
        <w:tblInd w:w="40" w:type="dxa"/>
        <w:tblLayout w:type="fixed"/>
        <w:tblCellMar>
          <w:left w:w="39" w:type="dxa"/>
          <w:right w:w="39" w:type="dxa"/>
        </w:tblCellMar>
        <w:tblLook w:val="0000" w:firstRow="0" w:lastRow="0" w:firstColumn="0" w:lastColumn="0" w:noHBand="0" w:noVBand="0"/>
      </w:tblPr>
      <w:tblGrid>
        <w:gridCol w:w="708"/>
        <w:gridCol w:w="1276"/>
        <w:gridCol w:w="1843"/>
        <w:gridCol w:w="2443"/>
      </w:tblGrid>
      <w:tr w:rsidR="00000000">
        <w:tblPrEx>
          <w:tblCellMar>
            <w:top w:w="0" w:type="dxa"/>
            <w:bottom w:w="0" w:type="dxa"/>
          </w:tblCellMar>
        </w:tblPrEx>
        <w:tc>
          <w:tcPr>
            <w:tcW w:w="708" w:type="dxa"/>
            <w:tcBorders>
              <w:top w:val="single" w:sz="6" w:space="0" w:color="auto"/>
              <w:left w:val="single" w:sz="6" w:space="0" w:color="auto"/>
              <w:bottom w:val="single" w:sz="6" w:space="0" w:color="auto"/>
              <w:right w:val="single" w:sz="6" w:space="0" w:color="auto"/>
            </w:tcBorders>
          </w:tcPr>
          <w:p w:rsidR="00000000" w:rsidRDefault="00D54EB5">
            <w:pPr>
              <w:jc w:val="center"/>
            </w:pPr>
            <w:r>
              <w:t>Номер схемы</w:t>
            </w: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Размер знака </w:t>
            </w:r>
            <w:r>
              <w:rPr>
                <w:i/>
              </w:rPr>
              <w:t>В</w:t>
            </w:r>
            <w:r>
              <w:rPr>
                <w:i/>
              </w:rPr>
              <w:sym w:font="Symbol" w:char="F0B4"/>
            </w:r>
            <w:r>
              <w:rPr>
                <w:i/>
              </w:rPr>
              <w:t>Н,</w:t>
            </w:r>
            <w:r>
              <w:t xml:space="preserve"> м</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Длина опоры </w:t>
            </w:r>
            <w:r>
              <w:rPr>
                <w:i/>
                <w:lang w:val="en-US"/>
              </w:rPr>
              <w:t>L</w:t>
            </w:r>
            <w:r>
              <w:t>, мм</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Изгибающий момент </w:t>
            </w:r>
            <w:r>
              <w:rPr>
                <w:i/>
              </w:rPr>
              <w:t>М</w:t>
            </w:r>
            <w:r>
              <w:t xml:space="preserve"> в расчетном сечении</w:t>
            </w:r>
            <w:r>
              <w:t xml:space="preserve"> опоры, Н</w:t>
            </w:r>
            <w:r>
              <w:sym w:font="Symbol" w:char="F0D7"/>
            </w:r>
            <w:r>
              <w:t>м (кгс</w:t>
            </w:r>
            <w:r>
              <w:sym w:font="Symbol" w:char="F0D7"/>
            </w:r>
            <w:r>
              <w:t>м)</w:t>
            </w:r>
          </w:p>
        </w:tc>
      </w:tr>
      <w:tr w:rsidR="00000000">
        <w:tblPrEx>
          <w:tblCellMar>
            <w:top w:w="0" w:type="dxa"/>
            <w:bottom w:w="0" w:type="dxa"/>
          </w:tblCellMar>
        </w:tblPrEx>
        <w:tc>
          <w:tcPr>
            <w:tcW w:w="708" w:type="dxa"/>
            <w:tcBorders>
              <w:top w:val="single" w:sz="6" w:space="0" w:color="auto"/>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1,00</w:t>
            </w:r>
            <w:r>
              <w:sym w:font="Symbol" w:char="F0B4"/>
            </w:r>
            <w:r>
              <w:t>0,34</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3,50 </w:t>
            </w:r>
          </w:p>
          <w:p w:rsidR="00000000" w:rsidRDefault="00D54EB5">
            <w:pPr>
              <w:jc w:val="center"/>
            </w:pPr>
            <w:r>
              <w:t>4,00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396,1 (40,39) </w:t>
            </w:r>
          </w:p>
          <w:p w:rsidR="00000000" w:rsidRDefault="00D54EB5">
            <w:pPr>
              <w:ind w:firstLine="528"/>
              <w:jc w:val="both"/>
            </w:pPr>
            <w:r>
              <w:t>502,0 (51,19)</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1,50</w:t>
            </w:r>
            <w:r>
              <w:sym w:font="Symbol" w:char="F0B4"/>
            </w:r>
            <w:r>
              <w:t>0,34</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3,50 </w:t>
            </w:r>
          </w:p>
          <w:p w:rsidR="00000000" w:rsidRDefault="00D54EB5">
            <w:pPr>
              <w:jc w:val="center"/>
            </w:pPr>
            <w:r>
              <w:t>4,00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594,2 (60,58) </w:t>
            </w:r>
          </w:p>
          <w:p w:rsidR="00000000" w:rsidRDefault="00D54EB5">
            <w:pPr>
              <w:ind w:firstLine="528"/>
              <w:jc w:val="both"/>
            </w:pPr>
            <w:r>
              <w:t>753,3 (76,78)</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r>
              <w:t>7</w:t>
            </w: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1,00</w:t>
            </w:r>
            <w:r>
              <w:sym w:font="Symbol" w:char="F0B4"/>
            </w:r>
            <w:r>
              <w:t>0,51</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3,50 </w:t>
            </w:r>
          </w:p>
          <w:p w:rsidR="00000000" w:rsidRDefault="00D54EB5">
            <w:pPr>
              <w:jc w:val="center"/>
            </w:pPr>
            <w:r>
              <w:t>4,00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622,7 (63,50) </w:t>
            </w:r>
          </w:p>
          <w:p w:rsidR="00000000" w:rsidRDefault="00D54EB5">
            <w:pPr>
              <w:ind w:firstLine="528"/>
              <w:jc w:val="both"/>
            </w:pPr>
            <w:r>
              <w:t>781,6 (79,70)</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1,50</w:t>
            </w:r>
            <w:r>
              <w:sym w:font="Symbol" w:char="F0B4"/>
            </w:r>
            <w:r>
              <w:t>0,51</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928,0 (94,63) </w:t>
            </w:r>
          </w:p>
          <w:p w:rsidR="00000000" w:rsidRDefault="00D54EB5">
            <w:pPr>
              <w:ind w:firstLine="528"/>
              <w:jc w:val="both"/>
            </w:pPr>
            <w:r>
              <w:t>1165,0 (118,79)</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1,00</w:t>
            </w:r>
            <w:r>
              <w:sym w:font="Symbol" w:char="F0B4"/>
            </w:r>
            <w:r>
              <w:t>4,50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864,1 (88,11) </w:t>
            </w:r>
          </w:p>
          <w:p w:rsidR="00000000" w:rsidRDefault="00D54EB5">
            <w:pPr>
              <w:ind w:firstLine="528"/>
              <w:jc w:val="both"/>
            </w:pPr>
            <w:r>
              <w:t>1075,9 (109,71)</w:t>
            </w:r>
          </w:p>
        </w:tc>
      </w:tr>
      <w:tr w:rsidR="00000000">
        <w:tblPrEx>
          <w:tblCellMar>
            <w:top w:w="0" w:type="dxa"/>
            <w:bottom w:w="0" w:type="dxa"/>
          </w:tblCellMar>
        </w:tblPrEx>
        <w:tc>
          <w:tcPr>
            <w:tcW w:w="708" w:type="dxa"/>
            <w:tcBorders>
              <w:left w:val="single" w:sz="6" w:space="0" w:color="auto"/>
              <w:bottom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1,50</w:t>
            </w:r>
            <w:r>
              <w:sym w:font="Symbol" w:char="F0B4"/>
            </w:r>
            <w:r>
              <w:t>0,68</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1296,5 (133,11) </w:t>
            </w:r>
          </w:p>
          <w:p w:rsidR="00000000" w:rsidRDefault="00D54EB5">
            <w:pPr>
              <w:ind w:firstLine="528"/>
              <w:jc w:val="both"/>
            </w:pPr>
            <w:r>
              <w:t>1614,2 (164,60)</w:t>
            </w:r>
          </w:p>
        </w:tc>
      </w:tr>
      <w:tr w:rsidR="00000000">
        <w:tblPrEx>
          <w:tblCellMar>
            <w:top w:w="0" w:type="dxa"/>
            <w:bottom w:w="0" w:type="dxa"/>
          </w:tblCellMar>
        </w:tblPrEx>
        <w:tc>
          <w:tcPr>
            <w:tcW w:w="708" w:type="dxa"/>
            <w:tcBorders>
              <w:top w:val="single" w:sz="6" w:space="0" w:color="auto"/>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2,00</w:t>
            </w:r>
            <w:r>
              <w:sym w:font="Symbol" w:char="F0B4"/>
            </w:r>
            <w:r>
              <w:t>0,51</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654,5 (66,74) </w:t>
            </w:r>
          </w:p>
          <w:p w:rsidR="00000000" w:rsidRDefault="00D54EB5">
            <w:pPr>
              <w:ind w:firstLine="528"/>
              <w:jc w:val="both"/>
            </w:pPr>
            <w:r>
              <w:t>813,3 (82,00)</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2,50</w:t>
            </w:r>
            <w:r>
              <w:sym w:font="Symbol" w:char="F0B4"/>
            </w:r>
            <w:r>
              <w:t>0,51</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818,2 (83,43) </w:t>
            </w:r>
          </w:p>
          <w:p w:rsidR="00000000" w:rsidRDefault="00D54EB5">
            <w:pPr>
              <w:ind w:firstLine="528"/>
              <w:jc w:val="both"/>
            </w:pPr>
            <w:r>
              <w:t>1016,7 (103,31)</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2,00</w:t>
            </w:r>
            <w:r>
              <w:sym w:font="Symbol" w:char="F0B4"/>
            </w:r>
            <w:r>
              <w:t>0,68</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906,5 (92,43) </w:t>
            </w:r>
          </w:p>
          <w:p w:rsidR="00000000" w:rsidRDefault="00D54EB5">
            <w:pPr>
              <w:ind w:firstLine="528"/>
              <w:jc w:val="both"/>
            </w:pPr>
            <w:r>
              <w:t>1118,3 (114,03)</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r>
              <w:t>8</w:t>
            </w: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2,50</w:t>
            </w:r>
            <w:r>
              <w:sym w:font="Symbol" w:char="F0B4"/>
            </w:r>
            <w:r>
              <w:t>0,6</w:t>
            </w:r>
            <w:r>
              <w:t>8</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1133,3 (115,56) </w:t>
            </w:r>
          </w:p>
          <w:p w:rsidR="00000000" w:rsidRDefault="00D54EB5">
            <w:pPr>
              <w:ind w:firstLine="528"/>
              <w:jc w:val="both"/>
            </w:pPr>
            <w:r>
              <w:t>1398,0 (142,56)</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3,00</w:t>
            </w:r>
            <w:r>
              <w:sym w:font="Symbol" w:char="F0B4"/>
            </w:r>
            <w:r>
              <w:t>0,68</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1360,0 (138,67) </w:t>
            </w:r>
          </w:p>
          <w:p w:rsidR="00000000" w:rsidRDefault="00D54EB5">
            <w:pPr>
              <w:ind w:firstLine="528"/>
              <w:jc w:val="both"/>
            </w:pPr>
            <w:r>
              <w:t>1677,7 (171,07)</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3,50</w:t>
            </w:r>
            <w:r>
              <w:sym w:font="Symbol" w:char="F0B4"/>
            </w:r>
            <w:r>
              <w:t>0,68</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1586,5 (161,76) </w:t>
            </w:r>
          </w:p>
          <w:p w:rsidR="00000000" w:rsidRDefault="00D54EB5">
            <w:pPr>
              <w:ind w:firstLine="528"/>
              <w:jc w:val="both"/>
            </w:pPr>
            <w:r>
              <w:t>1957,2 (199,56)</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4,00</w:t>
            </w:r>
            <w:r>
              <w:sym w:font="Symbol" w:char="F0B4"/>
            </w:r>
            <w:r>
              <w:t>0,68</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1813,3 (184,89) </w:t>
            </w:r>
          </w:p>
          <w:p w:rsidR="00000000" w:rsidRDefault="00D54EB5">
            <w:pPr>
              <w:ind w:firstLine="528"/>
              <w:jc w:val="both"/>
            </w:pPr>
            <w:r>
              <w:t>2236,9 (228,09)</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right w:val="single" w:sz="6" w:space="0" w:color="auto"/>
            </w:tcBorders>
          </w:tcPr>
          <w:p w:rsidR="00000000" w:rsidRDefault="00D54EB5">
            <w:pPr>
              <w:jc w:val="center"/>
            </w:pPr>
            <w:r>
              <w:t>4,50</w:t>
            </w:r>
            <w:r>
              <w:sym w:font="Symbol" w:char="F0B4"/>
            </w:r>
            <w:r>
              <w:t>0,68</w:t>
            </w:r>
          </w:p>
        </w:tc>
        <w:tc>
          <w:tcPr>
            <w:tcW w:w="1843" w:type="dxa"/>
            <w:tcBorders>
              <w:top w:val="single" w:sz="6" w:space="0" w:color="auto"/>
              <w:left w:val="single" w:sz="6" w:space="0" w:color="auto"/>
              <w:right w:val="single" w:sz="6" w:space="0" w:color="auto"/>
            </w:tcBorders>
          </w:tcPr>
          <w:p w:rsidR="00000000" w:rsidRDefault="00D54EB5">
            <w:pPr>
              <w:jc w:val="center"/>
            </w:pPr>
            <w:r>
              <w:t xml:space="preserve">4,00 </w:t>
            </w:r>
          </w:p>
          <w:p w:rsidR="00000000" w:rsidRDefault="00D54EB5">
            <w:pPr>
              <w:jc w:val="center"/>
            </w:pPr>
            <w:r>
              <w:t>4,50</w:t>
            </w:r>
          </w:p>
        </w:tc>
        <w:tc>
          <w:tcPr>
            <w:tcW w:w="2443" w:type="dxa"/>
            <w:tcBorders>
              <w:top w:val="single" w:sz="6" w:space="0" w:color="auto"/>
              <w:left w:val="single" w:sz="6" w:space="0" w:color="auto"/>
              <w:right w:val="single" w:sz="6" w:space="0" w:color="auto"/>
            </w:tcBorders>
          </w:tcPr>
          <w:p w:rsidR="00000000" w:rsidRDefault="00D54EB5">
            <w:pPr>
              <w:ind w:firstLine="528"/>
              <w:jc w:val="both"/>
            </w:pPr>
            <w:r>
              <w:t xml:space="preserve">2039,7 (207,99) </w:t>
            </w:r>
          </w:p>
          <w:p w:rsidR="00000000" w:rsidRDefault="00D54EB5">
            <w:pPr>
              <w:ind w:firstLine="528"/>
              <w:jc w:val="both"/>
            </w:pPr>
            <w:r>
              <w:t>2516,3 (256,58)</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2,00</w:t>
            </w:r>
            <w:r>
              <w:sym w:font="Symbol" w:char="F0B4"/>
            </w:r>
            <w:r>
              <w:t>1,02</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1467,8 (149,67) </w:t>
            </w:r>
          </w:p>
          <w:p w:rsidR="00000000" w:rsidRDefault="00D54EB5">
            <w:pPr>
              <w:ind w:firstLine="528"/>
              <w:jc w:val="both"/>
            </w:pPr>
            <w:r>
              <w:t>1785,6 (182,02)</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2,50</w:t>
            </w:r>
            <w:r>
              <w:sym w:font="Symbol" w:char="F0B4"/>
            </w:r>
            <w:r>
              <w:t>1,02</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1834,9</w:t>
            </w:r>
            <w:r>
              <w:rPr>
                <w:lang w:val="en-US"/>
              </w:rPr>
              <w:t xml:space="preserve"> (l</w:t>
            </w:r>
            <w:r>
              <w:t>8</w:t>
            </w:r>
            <w:r>
              <w:rPr>
                <w:lang w:val="en-US"/>
              </w:rPr>
              <w:t xml:space="preserve">7,10) </w:t>
            </w:r>
          </w:p>
          <w:p w:rsidR="00000000" w:rsidRDefault="00D54EB5">
            <w:pPr>
              <w:ind w:firstLine="528"/>
              <w:jc w:val="both"/>
            </w:pPr>
            <w:r>
              <w:t>2232,1 (227,60)</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3,00</w:t>
            </w:r>
            <w:r>
              <w:sym w:font="Symbol" w:char="F0B4"/>
            </w:r>
            <w:r>
              <w:t>1,02</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2202,0 (224,54) </w:t>
            </w:r>
          </w:p>
          <w:p w:rsidR="00000000" w:rsidRDefault="00D54EB5">
            <w:pPr>
              <w:ind w:firstLine="528"/>
              <w:jc w:val="both"/>
            </w:pPr>
            <w:r>
              <w:t>2678,6 (273,14)</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3,50</w:t>
            </w:r>
            <w:r>
              <w:sym w:font="Symbol" w:char="F0B4"/>
            </w:r>
            <w:r>
              <w:t>1,02</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2568,9 (261,95) </w:t>
            </w:r>
          </w:p>
          <w:p w:rsidR="00000000" w:rsidRDefault="00D54EB5">
            <w:pPr>
              <w:ind w:firstLine="528"/>
              <w:jc w:val="both"/>
            </w:pPr>
            <w:r>
              <w:t>3125,0 (318,66)</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4,00</w:t>
            </w:r>
            <w:r>
              <w:sym w:font="Symbol" w:char="F0B4"/>
            </w:r>
            <w:r>
              <w:t>1,02</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2935,9 (299,37) </w:t>
            </w:r>
          </w:p>
          <w:p w:rsidR="00000000" w:rsidRDefault="00D54EB5">
            <w:pPr>
              <w:ind w:firstLine="528"/>
              <w:jc w:val="both"/>
              <w:rPr>
                <w:lang w:val="en-US"/>
              </w:rPr>
            </w:pPr>
            <w:r>
              <w:t>3571,4 (364,1</w:t>
            </w:r>
            <w:r>
              <w:rPr>
                <w:lang w:val="en-US"/>
              </w:rPr>
              <w:t>7</w:t>
            </w:r>
            <w:r>
              <w:t>)</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rPr>
                <w:lang w:val="en-US"/>
              </w:rP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4,50</w:t>
            </w:r>
            <w:r>
              <w:sym w:font="Symbol" w:char="F0B4"/>
            </w:r>
            <w:r>
              <w:t>1,02</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3301,9 (336,69) </w:t>
            </w:r>
          </w:p>
          <w:p w:rsidR="00000000" w:rsidRDefault="00D54EB5">
            <w:pPr>
              <w:ind w:firstLine="528"/>
              <w:jc w:val="both"/>
            </w:pPr>
            <w:r>
              <w:t>4018,3 (409,76)</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2,00</w:t>
            </w:r>
            <w:r>
              <w:sym w:font="Symbol" w:char="F0B4"/>
            </w:r>
            <w:r>
              <w:t>1,50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2383,0 (242,99) </w:t>
            </w:r>
          </w:p>
          <w:p w:rsidR="00000000" w:rsidRDefault="00D54EB5">
            <w:pPr>
              <w:ind w:firstLine="528"/>
              <w:jc w:val="both"/>
            </w:pPr>
            <w:r>
              <w:t>2850,2 (290,64)</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r>
              <w:t>8</w:t>
            </w: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2,50</w:t>
            </w:r>
            <w:r>
              <w:sym w:font="Symbol" w:char="F0B4"/>
            </w:r>
            <w:r>
              <w:t>1,50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2978,7 (303,74) </w:t>
            </w:r>
          </w:p>
          <w:p w:rsidR="00000000" w:rsidRDefault="00D54EB5">
            <w:pPr>
              <w:ind w:firstLine="528"/>
              <w:jc w:val="both"/>
            </w:pPr>
            <w:r>
              <w:t>3563,6 (363,37)</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3,00</w:t>
            </w:r>
            <w:r>
              <w:sym w:font="Symbol" w:char="F0B4"/>
            </w:r>
            <w:r>
              <w:t>1,50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3574,5 (364,49) </w:t>
            </w:r>
          </w:p>
          <w:p w:rsidR="00000000" w:rsidRDefault="00D54EB5">
            <w:pPr>
              <w:ind w:firstLine="528"/>
              <w:jc w:val="both"/>
            </w:pPr>
            <w:r>
              <w:t>4275,4 (435,96)</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3,50</w:t>
            </w:r>
            <w:r>
              <w:sym w:font="Symbol" w:char="F0B4"/>
            </w:r>
            <w:r>
              <w:t>1,50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4171,0 (425,32) </w:t>
            </w:r>
          </w:p>
          <w:p w:rsidR="00000000" w:rsidRDefault="00D54EB5">
            <w:pPr>
              <w:ind w:firstLine="528"/>
              <w:jc w:val="both"/>
            </w:pPr>
            <w:r>
              <w:t>4987,1 (508,53)</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4,00</w:t>
            </w:r>
            <w:r>
              <w:sym w:font="Symbol" w:char="F0B4"/>
            </w:r>
            <w:r>
              <w:t>1,50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4765,9 (485,98) </w:t>
            </w:r>
          </w:p>
          <w:p w:rsidR="00000000" w:rsidRDefault="00D54EB5">
            <w:pPr>
              <w:ind w:firstLine="528"/>
              <w:jc w:val="both"/>
            </w:pPr>
            <w:r>
              <w:t>5700,5 (581,27)</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4,50</w:t>
            </w:r>
            <w:r>
              <w:sym w:font="Symbol" w:char="F0B4"/>
            </w:r>
            <w:r>
              <w:t>1,50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5360,9 (546,65) </w:t>
            </w:r>
          </w:p>
          <w:p w:rsidR="00000000" w:rsidRDefault="00D54EB5">
            <w:pPr>
              <w:ind w:firstLine="528"/>
              <w:jc w:val="both"/>
            </w:pPr>
            <w:r>
              <w:t>6413,8 (654,01)</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3,00</w:t>
            </w:r>
            <w:r>
              <w:sym w:font="Symbol" w:char="F0B4"/>
            </w:r>
            <w:r>
              <w:t>2,00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5,50 </w:t>
            </w:r>
          </w:p>
          <w:p w:rsidR="00000000" w:rsidRDefault="00D54EB5">
            <w:pPr>
              <w:jc w:val="center"/>
              <w:rPr>
                <w:lang w:val="en-US"/>
              </w:rPr>
            </w:pPr>
            <w:r>
              <w:rPr>
                <w:lang w:val="en-US"/>
              </w:rPr>
              <w:t>6,0</w:t>
            </w:r>
            <w:r>
              <w:t>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5233,2 (533,63) </w:t>
            </w:r>
          </w:p>
          <w:p w:rsidR="00000000" w:rsidRDefault="00D54EB5">
            <w:pPr>
              <w:ind w:firstLine="528"/>
              <w:jc w:val="both"/>
            </w:pPr>
            <w:r>
              <w:t>6167,7 (628,92)</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3,50</w:t>
            </w:r>
            <w:r>
              <w:sym w:font="Symbol" w:char="F0B4"/>
            </w:r>
            <w:r>
              <w:t>2,00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5,50 </w:t>
            </w:r>
          </w:p>
          <w:p w:rsidR="00000000" w:rsidRDefault="00D54EB5">
            <w:pPr>
              <w:jc w:val="center"/>
            </w:pPr>
            <w:r>
              <w:t>6,00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61</w:t>
            </w:r>
            <w:r>
              <w:t xml:space="preserve">05,4 (622,56) </w:t>
            </w:r>
          </w:p>
          <w:p w:rsidR="00000000" w:rsidRDefault="00D54EB5">
            <w:pPr>
              <w:ind w:firstLine="528"/>
              <w:jc w:val="both"/>
            </w:pPr>
            <w:r>
              <w:t>7195,6 (733,74)</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4,00</w:t>
            </w:r>
            <w:r>
              <w:sym w:font="Symbol" w:char="F0B4"/>
            </w:r>
            <w:r>
              <w:t>2,00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5,50 </w:t>
            </w:r>
          </w:p>
          <w:p w:rsidR="00000000" w:rsidRDefault="00D54EB5">
            <w:pPr>
              <w:jc w:val="center"/>
            </w:pPr>
            <w:r>
              <w:t>6,00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rPr>
                <w:lang w:val="en-US"/>
              </w:rPr>
              <w:t>69</w:t>
            </w:r>
            <w:r>
              <w:t>77</w:t>
            </w:r>
            <w:r>
              <w:rPr>
                <w:lang w:val="en-US"/>
              </w:rPr>
              <w:t>,</w:t>
            </w:r>
            <w:r>
              <w:t>6</w:t>
            </w:r>
            <w:r>
              <w:rPr>
                <w:lang w:val="en-US"/>
              </w:rPr>
              <w:t xml:space="preserve"> (</w:t>
            </w:r>
            <w:r>
              <w:t>711,51</w:t>
            </w:r>
            <w:r>
              <w:rPr>
                <w:lang w:val="en-US"/>
              </w:rPr>
              <w:t xml:space="preserve">) </w:t>
            </w:r>
          </w:p>
          <w:p w:rsidR="00000000" w:rsidRDefault="00D54EB5">
            <w:pPr>
              <w:ind w:firstLine="528"/>
              <w:jc w:val="both"/>
            </w:pPr>
            <w:r>
              <w:t>8223,6 (838,56)</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right w:val="single" w:sz="6" w:space="0" w:color="auto"/>
            </w:tcBorders>
          </w:tcPr>
          <w:p w:rsidR="00000000" w:rsidRDefault="00D54EB5">
            <w:pPr>
              <w:jc w:val="center"/>
            </w:pPr>
            <w:r>
              <w:t>4,50</w:t>
            </w:r>
            <w:r>
              <w:sym w:font="Symbol" w:char="F0B4"/>
            </w:r>
            <w:r>
              <w:t>2,00</w:t>
            </w:r>
          </w:p>
        </w:tc>
        <w:tc>
          <w:tcPr>
            <w:tcW w:w="1843" w:type="dxa"/>
            <w:tcBorders>
              <w:top w:val="single" w:sz="6" w:space="0" w:color="auto"/>
              <w:left w:val="single" w:sz="6" w:space="0" w:color="auto"/>
              <w:right w:val="single" w:sz="6" w:space="0" w:color="auto"/>
            </w:tcBorders>
          </w:tcPr>
          <w:p w:rsidR="00000000" w:rsidRDefault="00D54EB5">
            <w:pPr>
              <w:jc w:val="center"/>
            </w:pPr>
            <w:r>
              <w:t>5,50</w:t>
            </w:r>
          </w:p>
          <w:p w:rsidR="00000000" w:rsidRDefault="00D54EB5">
            <w:pPr>
              <w:jc w:val="center"/>
            </w:pPr>
            <w:r>
              <w:t>6,00</w:t>
            </w:r>
          </w:p>
        </w:tc>
        <w:tc>
          <w:tcPr>
            <w:tcW w:w="2443" w:type="dxa"/>
            <w:tcBorders>
              <w:top w:val="single" w:sz="6" w:space="0" w:color="auto"/>
              <w:left w:val="single" w:sz="6" w:space="0" w:color="auto"/>
              <w:right w:val="single" w:sz="6" w:space="0" w:color="auto"/>
            </w:tcBorders>
          </w:tcPr>
          <w:p w:rsidR="00000000" w:rsidRDefault="00D54EB5">
            <w:pPr>
              <w:ind w:firstLine="528"/>
              <w:jc w:val="both"/>
            </w:pPr>
            <w:r>
              <w:t>7849,8 (800,45)</w:t>
            </w:r>
          </w:p>
          <w:p w:rsidR="00000000" w:rsidRDefault="00D54EB5">
            <w:pPr>
              <w:ind w:firstLine="528"/>
              <w:jc w:val="both"/>
            </w:pPr>
            <w:r>
              <w:t>9251,6 (943,38)</w:t>
            </w:r>
          </w:p>
        </w:tc>
      </w:tr>
      <w:tr w:rsidR="00000000">
        <w:tblPrEx>
          <w:tblCellMar>
            <w:top w:w="0" w:type="dxa"/>
            <w:bottom w:w="0" w:type="dxa"/>
          </w:tblCellMar>
        </w:tblPrEx>
        <w:tc>
          <w:tcPr>
            <w:tcW w:w="708" w:type="dxa"/>
            <w:tcBorders>
              <w:left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4,00</w:t>
            </w:r>
            <w:r>
              <w:sym w:font="Symbol" w:char="F0B4"/>
            </w:r>
            <w:r>
              <w:t>2,50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6,00 </w:t>
            </w:r>
          </w:p>
          <w:p w:rsidR="00000000" w:rsidRDefault="00D54EB5">
            <w:pPr>
              <w:jc w:val="center"/>
            </w:pPr>
            <w:r>
              <w:t>6,50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9500,7 (968,79) </w:t>
            </w:r>
          </w:p>
          <w:p w:rsidR="00000000" w:rsidRDefault="00D54EB5">
            <w:pPr>
              <w:ind w:firstLine="528"/>
              <w:jc w:val="both"/>
            </w:pPr>
            <w:r>
              <w:t>11058,3 (1118,52)</w:t>
            </w:r>
          </w:p>
        </w:tc>
      </w:tr>
      <w:tr w:rsidR="00000000">
        <w:tblPrEx>
          <w:tblCellMar>
            <w:top w:w="0" w:type="dxa"/>
            <w:bottom w:w="0" w:type="dxa"/>
          </w:tblCellMar>
        </w:tblPrEx>
        <w:tc>
          <w:tcPr>
            <w:tcW w:w="708" w:type="dxa"/>
            <w:tcBorders>
              <w:left w:val="single" w:sz="6" w:space="0" w:color="auto"/>
              <w:bottom w:val="single" w:sz="6" w:space="0" w:color="auto"/>
              <w:righ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4,50</w:t>
            </w:r>
            <w:r>
              <w:sym w:font="Symbol" w:char="F0B4"/>
            </w:r>
            <w:r>
              <w:t>2,50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6,00 </w:t>
            </w:r>
          </w:p>
          <w:p w:rsidR="00000000" w:rsidRDefault="00D54EB5">
            <w:pPr>
              <w:jc w:val="center"/>
            </w:pPr>
            <w:r>
              <w:t>6,50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10687,6 (1089,81) </w:t>
            </w:r>
          </w:p>
          <w:p w:rsidR="00000000" w:rsidRDefault="00D54EB5">
            <w:pPr>
              <w:ind w:firstLine="528"/>
              <w:jc w:val="both"/>
            </w:pPr>
            <w:r>
              <w:t>12441,1 (1131,01)</w:t>
            </w:r>
          </w:p>
        </w:tc>
      </w:tr>
      <w:tr w:rsidR="00000000">
        <w:tblPrEx>
          <w:tblCellMar>
            <w:top w:w="0" w:type="dxa"/>
            <w:bottom w:w="0" w:type="dxa"/>
          </w:tblCellMar>
        </w:tblPrEx>
        <w:tc>
          <w:tcPr>
            <w:tcW w:w="708" w:type="dxa"/>
            <w:tcBorders>
              <w:top w:val="single" w:sz="6" w:space="0" w:color="auto"/>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5,00</w:t>
            </w:r>
            <w:r>
              <w:sym w:font="Symbol" w:char="F0B4"/>
            </w:r>
            <w:r>
              <w:t>1,02</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4,50</w:t>
            </w:r>
          </w:p>
          <w:p w:rsidR="00000000" w:rsidRDefault="00D54EB5">
            <w:pPr>
              <w:jc w:val="center"/>
            </w:pPr>
            <w:r>
              <w:t>5,00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2500,3 (254,96) </w:t>
            </w:r>
          </w:p>
          <w:p w:rsidR="00000000" w:rsidRDefault="00D54EB5">
            <w:pPr>
              <w:ind w:firstLine="528"/>
              <w:jc w:val="both"/>
            </w:pPr>
            <w:r>
              <w:t>3029,8 (308,96)</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5,50</w:t>
            </w:r>
            <w:r>
              <w:sym w:font="Symbol" w:char="F0B4"/>
            </w:r>
            <w:r>
              <w:t>1,02</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4,50 </w:t>
            </w:r>
          </w:p>
          <w:p w:rsidR="00000000" w:rsidRDefault="00D54EB5">
            <w:pPr>
              <w:jc w:val="center"/>
            </w:pPr>
            <w:r>
              <w:t>5,00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3239,6 (330,34) </w:t>
            </w:r>
          </w:p>
          <w:p w:rsidR="00000000" w:rsidRDefault="00D54EB5">
            <w:pPr>
              <w:ind w:firstLine="528"/>
              <w:jc w:val="both"/>
            </w:pPr>
            <w:r>
              <w:t>3924,9 (400,22)</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5,00</w:t>
            </w:r>
            <w:r>
              <w:sym w:font="Symbol" w:char="F0B4"/>
            </w:r>
            <w:r>
              <w:t>1,50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4049,5 (412,93) </w:t>
            </w:r>
          </w:p>
          <w:p w:rsidR="00000000" w:rsidRDefault="00D54EB5">
            <w:pPr>
              <w:ind w:firstLine="528"/>
              <w:jc w:val="both"/>
            </w:pPr>
            <w:r>
              <w:t>4828,3 (492,34)</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6,50</w:t>
            </w:r>
            <w:r>
              <w:sym w:font="Symbol" w:char="F0B4"/>
            </w:r>
            <w:r>
              <w:t>1,50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5,00 </w:t>
            </w:r>
          </w:p>
          <w:p w:rsidR="00000000" w:rsidRDefault="00D54EB5">
            <w:pPr>
              <w:jc w:val="center"/>
            </w:pPr>
            <w:r>
              <w:t>5,50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5264,4 (536,81) </w:t>
            </w:r>
          </w:p>
          <w:p w:rsidR="00000000" w:rsidRDefault="00D54EB5">
            <w:pPr>
              <w:ind w:firstLine="528"/>
              <w:jc w:val="both"/>
            </w:pPr>
            <w:r>
              <w:t>6277,6 (640,04)</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r>
              <w:t>9</w:t>
            </w: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5,00</w:t>
            </w:r>
            <w:r>
              <w:sym w:font="Symbol" w:char="F0B4"/>
            </w:r>
            <w:r>
              <w:t>2,00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5,50 </w:t>
            </w:r>
          </w:p>
          <w:p w:rsidR="00000000" w:rsidRDefault="00D54EB5">
            <w:pPr>
              <w:jc w:val="center"/>
            </w:pPr>
            <w:r>
              <w:t>6,00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5918,6</w:t>
            </w:r>
            <w:r>
              <w:t xml:space="preserve"> (603,51) </w:t>
            </w:r>
          </w:p>
          <w:p w:rsidR="00000000" w:rsidRDefault="00D54EB5">
            <w:pPr>
              <w:ind w:firstLine="528"/>
              <w:jc w:val="both"/>
            </w:pPr>
            <w:r>
              <w:t>6956,8 (709,39)</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6,50</w:t>
            </w:r>
            <w:r>
              <w:sym w:font="Symbol" w:char="F0B4"/>
            </w:r>
            <w:r>
              <w:t>2,00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6,00 </w:t>
            </w:r>
          </w:p>
          <w:p w:rsidR="00000000" w:rsidRDefault="00D54EB5">
            <w:pPr>
              <w:jc w:val="center"/>
            </w:pPr>
            <w:r>
              <w:t>6,50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8285,9 (844,91) </w:t>
            </w:r>
          </w:p>
          <w:p w:rsidR="00000000" w:rsidRDefault="00D54EB5">
            <w:pPr>
              <w:ind w:firstLine="528"/>
              <w:jc w:val="both"/>
            </w:pPr>
            <w:r>
              <w:t>9739,6 (993,15)</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5,00</w:t>
            </w:r>
            <w:r>
              <w:sym w:font="Symbol" w:char="F0B4"/>
            </w:r>
            <w:r>
              <w:t>2,50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6,00 </w:t>
            </w:r>
          </w:p>
          <w:p w:rsidR="00000000" w:rsidRDefault="00D54EB5">
            <w:pPr>
              <w:jc w:val="center"/>
            </w:pPr>
            <w:r>
              <w:t>6,50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8047,1 (820,56) </w:t>
            </w:r>
          </w:p>
          <w:p w:rsidR="00000000" w:rsidRDefault="00D54EB5">
            <w:pPr>
              <w:ind w:firstLine="528"/>
              <w:jc w:val="both"/>
            </w:pPr>
            <w:r>
              <w:t>9345,0 (952,91)</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6,50</w:t>
            </w:r>
            <w:r>
              <w:sym w:font="Symbol" w:char="F0B4"/>
            </w:r>
            <w:r>
              <w:t>2,50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6,00 </w:t>
            </w:r>
          </w:p>
          <w:p w:rsidR="00000000" w:rsidRDefault="00D54EB5">
            <w:pPr>
              <w:jc w:val="center"/>
            </w:pPr>
            <w:r>
              <w:t>6,50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10461,1 (1066,73) </w:t>
            </w:r>
          </w:p>
          <w:p w:rsidR="00000000" w:rsidRDefault="00D54EB5">
            <w:pPr>
              <w:ind w:firstLine="528"/>
              <w:jc w:val="both"/>
            </w:pPr>
            <w:r>
              <w:t>12148,6 (1238,78)</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5,00</w:t>
            </w:r>
            <w:r>
              <w:sym w:font="Symbol" w:char="F0B4"/>
            </w:r>
            <w:r>
              <w:t>3,50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7,00 </w:t>
            </w:r>
          </w:p>
          <w:p w:rsidR="00000000" w:rsidRDefault="00D54EB5">
            <w:pPr>
              <w:jc w:val="center"/>
            </w:pPr>
            <w:r>
              <w:t>7,50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13083,0 (1334,07) </w:t>
            </w:r>
          </w:p>
          <w:p w:rsidR="00000000" w:rsidRDefault="00D54EB5">
            <w:pPr>
              <w:ind w:firstLine="528"/>
              <w:jc w:val="both"/>
            </w:pPr>
            <w:r>
              <w:t>14900,1 (151936)</w:t>
            </w:r>
          </w:p>
        </w:tc>
      </w:tr>
      <w:tr w:rsidR="00000000">
        <w:tblPrEx>
          <w:tblCellMar>
            <w:top w:w="0" w:type="dxa"/>
            <w:bottom w:w="0" w:type="dxa"/>
          </w:tblCellMar>
        </w:tblPrEx>
        <w:tc>
          <w:tcPr>
            <w:tcW w:w="708" w:type="dxa"/>
            <w:tcBorders>
              <w:left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6,50</w:t>
            </w:r>
            <w:r>
              <w:sym w:font="Symbol" w:char="F0B4"/>
            </w:r>
            <w:r>
              <w:t>3,50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7,00 </w:t>
            </w:r>
          </w:p>
          <w:p w:rsidR="00000000" w:rsidRDefault="00D54EB5">
            <w:pPr>
              <w:jc w:val="center"/>
            </w:pPr>
            <w:r>
              <w:t>7,50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17007,9 (1733,93) </w:t>
            </w:r>
          </w:p>
          <w:p w:rsidR="00000000" w:rsidRDefault="00D54EB5">
            <w:pPr>
              <w:ind w:firstLine="528"/>
              <w:jc w:val="both"/>
            </w:pPr>
            <w:r>
              <w:t>19370,1 (1975,17)</w:t>
            </w:r>
          </w:p>
        </w:tc>
      </w:tr>
      <w:tr w:rsidR="00000000">
        <w:tblPrEx>
          <w:tblCellMar>
            <w:top w:w="0" w:type="dxa"/>
            <w:bottom w:w="0" w:type="dxa"/>
          </w:tblCellMar>
        </w:tblPrEx>
        <w:tc>
          <w:tcPr>
            <w:tcW w:w="708" w:type="dxa"/>
            <w:tcBorders>
              <w:left w:val="single" w:sz="6" w:space="0" w:color="auto"/>
              <w:bottom w:val="single" w:sz="6" w:space="0" w:color="auto"/>
            </w:tcBorders>
          </w:tcPr>
          <w:p w:rsidR="00000000" w:rsidRDefault="00D54EB5">
            <w:pPr>
              <w:jc w:val="center"/>
            </w:pPr>
          </w:p>
        </w:tc>
        <w:tc>
          <w:tcPr>
            <w:tcW w:w="1276" w:type="dxa"/>
            <w:tcBorders>
              <w:top w:val="single" w:sz="6" w:space="0" w:color="auto"/>
              <w:left w:val="single" w:sz="6" w:space="0" w:color="auto"/>
              <w:bottom w:val="single" w:sz="6" w:space="0" w:color="auto"/>
              <w:right w:val="single" w:sz="6" w:space="0" w:color="auto"/>
            </w:tcBorders>
          </w:tcPr>
          <w:p w:rsidR="00000000" w:rsidRDefault="00D54EB5">
            <w:pPr>
              <w:jc w:val="center"/>
            </w:pPr>
            <w:r>
              <w:t>6,50</w:t>
            </w:r>
            <w:r>
              <w:sym w:font="Symbol" w:char="F0B4"/>
            </w:r>
            <w:r>
              <w:t>4,50</w:t>
            </w:r>
          </w:p>
        </w:tc>
        <w:tc>
          <w:tcPr>
            <w:tcW w:w="1843" w:type="dxa"/>
            <w:tcBorders>
              <w:top w:val="single" w:sz="6" w:space="0" w:color="auto"/>
              <w:left w:val="single" w:sz="6" w:space="0" w:color="auto"/>
              <w:bottom w:val="single" w:sz="6" w:space="0" w:color="auto"/>
              <w:right w:val="single" w:sz="6" w:space="0" w:color="auto"/>
            </w:tcBorders>
          </w:tcPr>
          <w:p w:rsidR="00000000" w:rsidRDefault="00D54EB5">
            <w:pPr>
              <w:jc w:val="center"/>
            </w:pPr>
            <w:r>
              <w:t xml:space="preserve">8,00 </w:t>
            </w:r>
          </w:p>
          <w:p w:rsidR="00000000" w:rsidRDefault="00D54EB5">
            <w:pPr>
              <w:jc w:val="center"/>
            </w:pPr>
            <w:r>
              <w:t>8,50</w:t>
            </w:r>
          </w:p>
        </w:tc>
        <w:tc>
          <w:tcPr>
            <w:tcW w:w="2443" w:type="dxa"/>
            <w:tcBorders>
              <w:top w:val="single" w:sz="6" w:space="0" w:color="auto"/>
              <w:left w:val="single" w:sz="6" w:space="0" w:color="auto"/>
              <w:bottom w:val="single" w:sz="6" w:space="0" w:color="auto"/>
              <w:right w:val="single" w:sz="6" w:space="0" w:color="auto"/>
            </w:tcBorders>
          </w:tcPr>
          <w:p w:rsidR="00000000" w:rsidRDefault="00D54EB5">
            <w:pPr>
              <w:ind w:firstLine="528"/>
              <w:jc w:val="both"/>
            </w:pPr>
            <w:r>
              <w:t xml:space="preserve">24899,3 (2538,97) </w:t>
            </w:r>
          </w:p>
          <w:p w:rsidR="00000000" w:rsidRDefault="00D54EB5">
            <w:pPr>
              <w:ind w:firstLine="528"/>
              <w:jc w:val="both"/>
            </w:pPr>
            <w:r>
              <w:t>27941,6 (2849,20)</w:t>
            </w:r>
          </w:p>
        </w:tc>
      </w:tr>
    </w:tbl>
    <w:p w:rsidR="00000000" w:rsidRDefault="00D54EB5">
      <w:pPr>
        <w:ind w:firstLine="284"/>
        <w:jc w:val="both"/>
      </w:pPr>
    </w:p>
    <w:p w:rsidR="00000000" w:rsidRDefault="00D54EB5">
      <w:pPr>
        <w:ind w:firstLine="284"/>
        <w:jc w:val="both"/>
      </w:pPr>
    </w:p>
    <w:sectPr w:rsidR="00000000">
      <w:pgSz w:w="11907" w:h="16840" w:code="9"/>
      <w:pgMar w:top="1440" w:right="4536" w:bottom="72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EB5"/>
    <w:rsid w:val="00D54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2234</Words>
  <Characters>12739</Characters>
  <Application>Microsoft Office Word</Application>
  <DocSecurity>0</DocSecurity>
  <Lines>106</Lines>
  <Paragraphs>29</Paragraphs>
  <ScaleCrop>false</ScaleCrop>
  <Company>СНИиП</Company>
  <LinksUpToDate>false</LinksUpToDate>
  <CharactersWithSpaces>14944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25458-82</dc:title>
  <dc:subject/>
  <dc:creator>Благий Андрей Владимирович</dc:creator>
  <cp:keywords/>
  <dc:description/>
  <cp:lastModifiedBy>Parhomeiai</cp:lastModifiedBy>
  <cp:revision>2</cp:revision>
  <cp:lastPrinted>1601-01-01T00:00:00Z</cp:lastPrinted>
  <dcterms:created xsi:type="dcterms:W3CDTF">2013-04-11T10:55:00Z</dcterms:created>
  <dcterms:modified xsi:type="dcterms:W3CDTF">2013-04-11T10:55:00Z</dcterms:modified>
</cp:coreProperties>
</file>