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4409">
      <w:pPr>
        <w:pStyle w:val="9"/>
        <w:rPr>
          <w:sz w:val="20"/>
        </w:rPr>
      </w:pPr>
      <w:bookmarkStart w:id="0" w:name="_GoBack"/>
      <w:bookmarkEnd w:id="0"/>
      <w:r>
        <w:rPr>
          <w:sz w:val="20"/>
        </w:rPr>
        <w:t>Государственный  комитет  Российской  Федерации</w:t>
      </w:r>
    </w:p>
    <w:p w:rsidR="00000000" w:rsidRDefault="00354409">
      <w:pPr>
        <w:jc w:val="center"/>
      </w:pPr>
      <w:r>
        <w:t>по  строительному  и  жилищно-коммунальному  комплексу</w:t>
      </w:r>
    </w:p>
    <w:p w:rsidR="00000000" w:rsidRDefault="00354409">
      <w:pPr>
        <w:jc w:val="center"/>
      </w:pPr>
      <w:r>
        <w:t>(Госстрой  России)</w:t>
      </w:r>
    </w:p>
    <w:p w:rsidR="00000000" w:rsidRDefault="00354409">
      <w:pPr>
        <w:jc w:val="center"/>
      </w:pPr>
    </w:p>
    <w:p w:rsidR="00000000" w:rsidRDefault="00354409">
      <w:pPr>
        <w:jc w:val="center"/>
      </w:pPr>
    </w:p>
    <w:p w:rsidR="00000000" w:rsidRDefault="00354409">
      <w:pPr>
        <w:jc w:val="center"/>
        <w:rPr>
          <w:b/>
        </w:rPr>
      </w:pPr>
      <w:r>
        <w:rPr>
          <w:b/>
        </w:rPr>
        <w:t xml:space="preserve">ФЕДЕРАЛЬНЫЕ ЕДИНИЧНЫЕ РАСЦЕНКИ </w:t>
      </w:r>
    </w:p>
    <w:p w:rsidR="00000000" w:rsidRDefault="00354409">
      <w:pPr>
        <w:jc w:val="center"/>
        <w:rPr>
          <w:b/>
        </w:rPr>
      </w:pPr>
      <w:r>
        <w:rPr>
          <w:b/>
        </w:rPr>
        <w:t>НА РЕМОНТНО-СТРОИТЕЛЬНЫЕ РАБОТЫ</w:t>
      </w:r>
    </w:p>
    <w:p w:rsidR="00000000" w:rsidRDefault="00354409">
      <w:pPr>
        <w:jc w:val="center"/>
        <w:rPr>
          <w:b/>
        </w:rPr>
      </w:pPr>
    </w:p>
    <w:p w:rsidR="00000000" w:rsidRDefault="00354409">
      <w:pPr>
        <w:jc w:val="center"/>
        <w:rPr>
          <w:b/>
          <w:i/>
        </w:rPr>
      </w:pPr>
      <w:r>
        <w:rPr>
          <w:b/>
          <w:i/>
        </w:rPr>
        <w:t>Сборник № 64</w:t>
      </w:r>
    </w:p>
    <w:p w:rsidR="00000000" w:rsidRDefault="00354409">
      <w:pPr>
        <w:jc w:val="center"/>
        <w:rPr>
          <w:b/>
          <w:i/>
        </w:rPr>
      </w:pPr>
    </w:p>
    <w:p w:rsidR="00000000" w:rsidRDefault="00354409">
      <w:pPr>
        <w:pStyle w:val="1"/>
        <w:rPr>
          <w:sz w:val="20"/>
        </w:rPr>
      </w:pPr>
      <w:r>
        <w:rPr>
          <w:sz w:val="20"/>
        </w:rPr>
        <w:t>Лепные работы</w:t>
      </w:r>
    </w:p>
    <w:p w:rsidR="00000000" w:rsidRDefault="00354409"/>
    <w:p w:rsidR="00000000" w:rsidRDefault="00354409">
      <w:pPr>
        <w:jc w:val="center"/>
        <w:rPr>
          <w:b/>
        </w:rPr>
      </w:pPr>
      <w:r>
        <w:rPr>
          <w:b/>
        </w:rPr>
        <w:t>ФЕРр-2001-64</w:t>
      </w:r>
    </w:p>
    <w:p w:rsidR="00000000" w:rsidRDefault="00354409">
      <w:pPr>
        <w:jc w:val="center"/>
        <w:rPr>
          <w:b/>
        </w:rPr>
      </w:pPr>
    </w:p>
    <w:p w:rsidR="00000000" w:rsidRDefault="00354409">
      <w:pPr>
        <w:jc w:val="center"/>
        <w:rPr>
          <w:b/>
        </w:rPr>
      </w:pPr>
    </w:p>
    <w:p w:rsidR="00000000" w:rsidRDefault="00354409">
      <w:pPr>
        <w:pStyle w:val="style2"/>
        <w:spacing w:before="0" w:after="0"/>
        <w:rPr>
          <w:rFonts w:ascii="Times New Roman" w:hAnsi="Times New Roman"/>
          <w:sz w:val="20"/>
        </w:rPr>
      </w:pPr>
      <w:r>
        <w:rPr>
          <w:rFonts w:ascii="Times New Roman" w:hAnsi="Times New Roman"/>
          <w:sz w:val="20"/>
        </w:rPr>
        <w:t>Техническая часть</w:t>
      </w:r>
    </w:p>
    <w:p w:rsidR="00000000" w:rsidRDefault="00354409">
      <w:pPr>
        <w:jc w:val="center"/>
        <w:rPr>
          <w:b/>
        </w:rPr>
      </w:pPr>
    </w:p>
    <w:p w:rsidR="00000000" w:rsidRDefault="00354409">
      <w:pPr>
        <w:pStyle w:val="3"/>
        <w:tabs>
          <w:tab w:val="left" w:pos="709"/>
        </w:tabs>
        <w:spacing w:before="0" w:after="0"/>
        <w:ind w:left="0" w:firstLine="0"/>
        <w:jc w:val="center"/>
        <w:rPr>
          <w:rFonts w:ascii="Times New Roman" w:hAnsi="Times New Roman"/>
          <w:spacing w:val="0"/>
          <w:sz w:val="20"/>
        </w:rPr>
      </w:pPr>
      <w:bookmarkStart w:id="1" w:name="сб64тч"/>
      <w:bookmarkEnd w:id="1"/>
      <w:r>
        <w:rPr>
          <w:rFonts w:ascii="Times New Roman" w:hAnsi="Times New Roman"/>
          <w:spacing w:val="0"/>
          <w:sz w:val="20"/>
        </w:rPr>
        <w:t xml:space="preserve">1.  </w:t>
      </w:r>
      <w:r>
        <w:rPr>
          <w:rFonts w:ascii="Times New Roman" w:hAnsi="Times New Roman"/>
          <w:spacing w:val="0"/>
          <w:sz w:val="20"/>
        </w:rPr>
        <w:t>Общие  указания</w:t>
      </w:r>
    </w:p>
    <w:p w:rsidR="00000000" w:rsidRDefault="00354409">
      <w:pPr>
        <w:ind w:firstLine="284"/>
        <w:jc w:val="both"/>
      </w:pPr>
    </w:p>
    <w:p w:rsidR="00000000" w:rsidRDefault="00354409">
      <w:pPr>
        <w:ind w:firstLine="284"/>
        <w:jc w:val="both"/>
      </w:pPr>
      <w:r>
        <w:t>1.1. Сборник содержит единичные расценки на выполнение лепных работ.</w:t>
      </w:r>
    </w:p>
    <w:p w:rsidR="00000000" w:rsidRDefault="00354409">
      <w:pPr>
        <w:pStyle w:val="a3"/>
        <w:ind w:firstLine="284"/>
        <w:rPr>
          <w:sz w:val="20"/>
        </w:rPr>
      </w:pPr>
      <w:r>
        <w:rPr>
          <w:sz w:val="20"/>
        </w:rPr>
        <w:t>1.2. В расценках учтен весь комплекс операций, включая устройство ограждений, по технике безопасности; уборку материалов, отходов и мусора.</w:t>
      </w:r>
    </w:p>
    <w:p w:rsidR="00000000" w:rsidRDefault="00354409">
      <w:pPr>
        <w:ind w:firstLine="284"/>
        <w:jc w:val="both"/>
      </w:pPr>
      <w:r>
        <w:t>1.3. Расценки усреднены по сложности рисунка, рельефа и размеров изделий. Корректировать расценки в зависимости от сложности, предусмотренной проектом, не допускается.</w:t>
      </w:r>
    </w:p>
    <w:p w:rsidR="00000000" w:rsidRDefault="00354409">
      <w:pPr>
        <w:ind w:firstLine="284"/>
        <w:jc w:val="both"/>
      </w:pPr>
      <w:r>
        <w:t>1.4. Расценками учтено выполнение работ на фасадах с лесов, выносных устройств и люлек, а во внутренних помещениях – с</w:t>
      </w:r>
      <w:r>
        <w:t xml:space="preserve"> пола, подмостей, лестниц и других приспособлений.</w:t>
      </w:r>
    </w:p>
    <w:p w:rsidR="00000000" w:rsidRDefault="00354409">
      <w:pPr>
        <w:tabs>
          <w:tab w:val="left" w:pos="709"/>
        </w:tabs>
        <w:jc w:val="both"/>
      </w:pPr>
    </w:p>
    <w:p w:rsidR="00000000" w:rsidRDefault="00354409">
      <w:pPr>
        <w:pStyle w:val="style2"/>
        <w:keepLines w:val="0"/>
        <w:suppressLineNumbers w:val="0"/>
        <w:tabs>
          <w:tab w:val="left" w:pos="709"/>
        </w:tabs>
        <w:suppressAutoHyphens w:val="0"/>
        <w:spacing w:before="0" w:after="0"/>
        <w:rPr>
          <w:rFonts w:ascii="Times New Roman" w:hAnsi="Times New Roman"/>
          <w:caps w:val="0"/>
          <w:sz w:val="20"/>
        </w:rPr>
      </w:pPr>
      <w:r>
        <w:rPr>
          <w:rFonts w:ascii="Times New Roman" w:hAnsi="Times New Roman"/>
          <w:caps w:val="0"/>
          <w:sz w:val="20"/>
        </w:rPr>
        <w:t>НОРМЫ РАСХОДА МОДЕЛЕЙ И ВЫХОДА ДЕТАЛЕЙ ОДИНАКОВОГО РИСУНКА</w:t>
      </w:r>
    </w:p>
    <w:p w:rsidR="00000000" w:rsidRDefault="00354409">
      <w:pPr>
        <w:pStyle w:val="4"/>
        <w:jc w:val="right"/>
        <w:rPr>
          <w:sz w:val="20"/>
        </w:rPr>
      </w:pPr>
    </w:p>
    <w:p w:rsidR="00000000" w:rsidRDefault="00354409">
      <w:pPr>
        <w:pStyle w:val="4"/>
        <w:jc w:val="right"/>
        <w:rPr>
          <w:sz w:val="20"/>
        </w:rPr>
      </w:pPr>
      <w:r>
        <w:rPr>
          <w:sz w:val="20"/>
        </w:rPr>
        <w:t>Таблица 1</w:t>
      </w:r>
    </w:p>
    <w:p w:rsidR="00000000" w:rsidRDefault="00354409"/>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521"/>
        <w:gridCol w:w="5148"/>
        <w:gridCol w:w="623"/>
        <w:gridCol w:w="1060"/>
        <w:gridCol w:w="1010"/>
      </w:tblGrid>
      <w:tr w:rsidR="00000000">
        <w:tblPrEx>
          <w:tblCellMar>
            <w:top w:w="0" w:type="dxa"/>
            <w:bottom w:w="0" w:type="dxa"/>
          </w:tblCellMar>
        </w:tblPrEx>
        <w:trPr>
          <w:cantSplit/>
        </w:trPr>
        <w:tc>
          <w:tcPr>
            <w:tcW w:w="521" w:type="dxa"/>
            <w:tcBorders>
              <w:top w:val="single" w:sz="6" w:space="0" w:color="auto"/>
              <w:left w:val="single" w:sz="6" w:space="0" w:color="auto"/>
              <w:right w:val="single" w:sz="6" w:space="0" w:color="auto"/>
            </w:tcBorders>
          </w:tcPr>
          <w:p w:rsidR="00000000" w:rsidRDefault="00354409">
            <w:pPr>
              <w:pStyle w:val="a4"/>
              <w:rPr>
                <w:rFonts w:ascii="Times New Roman" w:hAnsi="Times New Roman"/>
                <w:spacing w:val="0"/>
                <w:sz w:val="20"/>
              </w:rPr>
            </w:pPr>
            <w:r>
              <w:rPr>
                <w:rFonts w:ascii="Times New Roman" w:hAnsi="Times New Roman"/>
                <w:spacing w:val="0"/>
                <w:sz w:val="20"/>
              </w:rPr>
              <w:t>№№</w:t>
            </w:r>
          </w:p>
          <w:p w:rsidR="00000000" w:rsidRDefault="00354409">
            <w:pPr>
              <w:pStyle w:val="a4"/>
              <w:rPr>
                <w:rFonts w:ascii="Times New Roman" w:hAnsi="Times New Roman"/>
                <w:spacing w:val="0"/>
                <w:sz w:val="20"/>
              </w:rPr>
            </w:pPr>
            <w:proofErr w:type="spellStart"/>
            <w:r>
              <w:rPr>
                <w:rFonts w:ascii="Times New Roman" w:hAnsi="Times New Roman"/>
                <w:spacing w:val="0"/>
                <w:sz w:val="20"/>
              </w:rPr>
              <w:t>п</w:t>
            </w:r>
            <w:proofErr w:type="spellEnd"/>
            <w:r>
              <w:rPr>
                <w:rFonts w:ascii="Times New Roman" w:hAnsi="Times New Roman"/>
                <w:spacing w:val="0"/>
                <w:sz w:val="20"/>
              </w:rPr>
              <w:t>/</w:t>
            </w:r>
            <w:proofErr w:type="spellStart"/>
            <w:r>
              <w:rPr>
                <w:rFonts w:ascii="Times New Roman" w:hAnsi="Times New Roman"/>
                <w:spacing w:val="0"/>
                <w:sz w:val="20"/>
              </w:rPr>
              <w:t>п</w:t>
            </w:r>
            <w:proofErr w:type="spellEnd"/>
          </w:p>
        </w:tc>
        <w:tc>
          <w:tcPr>
            <w:tcW w:w="5148" w:type="dxa"/>
            <w:tcBorders>
              <w:top w:val="single" w:sz="6" w:space="0" w:color="auto"/>
            </w:tcBorders>
          </w:tcPr>
          <w:p w:rsidR="00000000" w:rsidRDefault="00354409">
            <w:pPr>
              <w:pStyle w:val="a4"/>
              <w:rPr>
                <w:rFonts w:ascii="Times New Roman" w:hAnsi="Times New Roman"/>
                <w:spacing w:val="0"/>
                <w:sz w:val="20"/>
              </w:rPr>
            </w:pPr>
            <w:r>
              <w:rPr>
                <w:rFonts w:ascii="Times New Roman" w:hAnsi="Times New Roman"/>
                <w:spacing w:val="0"/>
                <w:sz w:val="20"/>
              </w:rPr>
              <w:t>Наименование лепных изделий</w:t>
            </w:r>
          </w:p>
        </w:tc>
        <w:tc>
          <w:tcPr>
            <w:tcW w:w="623" w:type="dxa"/>
            <w:tcBorders>
              <w:top w:val="single" w:sz="6" w:space="0" w:color="auto"/>
              <w:left w:val="single" w:sz="6" w:space="0" w:color="auto"/>
              <w:right w:val="single" w:sz="6" w:space="0" w:color="auto"/>
            </w:tcBorders>
          </w:tcPr>
          <w:p w:rsidR="00000000" w:rsidRDefault="00354409">
            <w:pPr>
              <w:pStyle w:val="a4"/>
              <w:rPr>
                <w:rFonts w:ascii="Times New Roman" w:hAnsi="Times New Roman"/>
                <w:spacing w:val="0"/>
                <w:sz w:val="20"/>
              </w:rPr>
            </w:pPr>
            <w:r>
              <w:rPr>
                <w:rFonts w:ascii="Times New Roman" w:hAnsi="Times New Roman"/>
                <w:spacing w:val="0"/>
                <w:sz w:val="20"/>
              </w:rPr>
              <w:t>Ед.</w:t>
            </w:r>
          </w:p>
          <w:p w:rsidR="00000000" w:rsidRDefault="00354409">
            <w:pPr>
              <w:pStyle w:val="a4"/>
              <w:rPr>
                <w:rFonts w:ascii="Times New Roman" w:hAnsi="Times New Roman"/>
                <w:spacing w:val="0"/>
                <w:sz w:val="20"/>
              </w:rPr>
            </w:pPr>
            <w:proofErr w:type="spellStart"/>
            <w:r>
              <w:rPr>
                <w:rFonts w:ascii="Times New Roman" w:hAnsi="Times New Roman"/>
                <w:spacing w:val="0"/>
                <w:sz w:val="20"/>
              </w:rPr>
              <w:t>измер</w:t>
            </w:r>
            <w:proofErr w:type="spellEnd"/>
            <w:r>
              <w:rPr>
                <w:rFonts w:ascii="Times New Roman" w:hAnsi="Times New Roman"/>
                <w:spacing w:val="0"/>
                <w:sz w:val="20"/>
              </w:rPr>
              <w:t>.</w:t>
            </w:r>
          </w:p>
        </w:tc>
        <w:tc>
          <w:tcPr>
            <w:tcW w:w="2070" w:type="dxa"/>
            <w:gridSpan w:val="2"/>
            <w:tcBorders>
              <w:top w:val="single" w:sz="6" w:space="0" w:color="auto"/>
              <w:bottom w:val="single" w:sz="6" w:space="0" w:color="auto"/>
              <w:right w:val="single" w:sz="6" w:space="0" w:color="auto"/>
            </w:tcBorders>
          </w:tcPr>
          <w:p w:rsidR="00000000" w:rsidRDefault="00354409">
            <w:pPr>
              <w:pStyle w:val="a4"/>
              <w:rPr>
                <w:rFonts w:ascii="Times New Roman" w:hAnsi="Times New Roman"/>
                <w:spacing w:val="0"/>
                <w:sz w:val="20"/>
              </w:rPr>
            </w:pPr>
            <w:r>
              <w:rPr>
                <w:rFonts w:ascii="Times New Roman" w:hAnsi="Times New Roman"/>
                <w:spacing w:val="0"/>
                <w:sz w:val="20"/>
              </w:rPr>
              <w:t>Количество деталей</w:t>
            </w:r>
          </w:p>
          <w:p w:rsidR="00000000" w:rsidRDefault="00354409">
            <w:pPr>
              <w:pStyle w:val="a4"/>
              <w:rPr>
                <w:rFonts w:ascii="Times New Roman" w:hAnsi="Times New Roman"/>
                <w:spacing w:val="0"/>
                <w:sz w:val="20"/>
              </w:rPr>
            </w:pPr>
            <w:r>
              <w:rPr>
                <w:rFonts w:ascii="Times New Roman" w:hAnsi="Times New Roman"/>
                <w:spacing w:val="0"/>
                <w:sz w:val="20"/>
              </w:rPr>
              <w:t>на одну модель</w:t>
            </w:r>
          </w:p>
        </w:tc>
      </w:tr>
      <w:tr w:rsidR="00000000">
        <w:tblPrEx>
          <w:tblCellMar>
            <w:top w:w="0" w:type="dxa"/>
            <w:bottom w:w="0" w:type="dxa"/>
          </w:tblCellMar>
        </w:tblPrEx>
        <w:trPr>
          <w:cantSplit/>
        </w:trPr>
        <w:tc>
          <w:tcPr>
            <w:tcW w:w="521" w:type="dxa"/>
            <w:tcBorders>
              <w:left w:val="single" w:sz="6" w:space="0" w:color="auto"/>
              <w:bottom w:val="single" w:sz="6" w:space="0" w:color="auto"/>
              <w:right w:val="single" w:sz="6" w:space="0" w:color="auto"/>
            </w:tcBorders>
          </w:tcPr>
          <w:p w:rsidR="00000000" w:rsidRDefault="00354409">
            <w:pPr>
              <w:pStyle w:val="a4"/>
              <w:rPr>
                <w:rFonts w:ascii="Times New Roman" w:hAnsi="Times New Roman"/>
                <w:spacing w:val="0"/>
                <w:sz w:val="20"/>
              </w:rPr>
            </w:pPr>
          </w:p>
        </w:tc>
        <w:tc>
          <w:tcPr>
            <w:tcW w:w="5148" w:type="dxa"/>
            <w:tcBorders>
              <w:bottom w:val="single" w:sz="6" w:space="0" w:color="auto"/>
            </w:tcBorders>
          </w:tcPr>
          <w:p w:rsidR="00000000" w:rsidRDefault="00354409">
            <w:pPr>
              <w:pStyle w:val="a4"/>
              <w:rPr>
                <w:rFonts w:ascii="Times New Roman" w:hAnsi="Times New Roman"/>
                <w:spacing w:val="0"/>
                <w:sz w:val="20"/>
              </w:rPr>
            </w:pPr>
          </w:p>
        </w:tc>
        <w:tc>
          <w:tcPr>
            <w:tcW w:w="623" w:type="dxa"/>
            <w:tcBorders>
              <w:left w:val="single" w:sz="6" w:space="0" w:color="auto"/>
              <w:bottom w:val="single" w:sz="6" w:space="0" w:color="auto"/>
              <w:right w:val="single" w:sz="6" w:space="0" w:color="auto"/>
            </w:tcBorders>
          </w:tcPr>
          <w:p w:rsidR="00000000" w:rsidRDefault="00354409">
            <w:pPr>
              <w:pStyle w:val="a4"/>
              <w:rPr>
                <w:rFonts w:ascii="Times New Roman" w:hAnsi="Times New Roman"/>
                <w:spacing w:val="0"/>
                <w:sz w:val="20"/>
              </w:rPr>
            </w:pPr>
          </w:p>
        </w:tc>
        <w:tc>
          <w:tcPr>
            <w:tcW w:w="1060" w:type="dxa"/>
            <w:tcBorders>
              <w:bottom w:val="single" w:sz="6" w:space="0" w:color="auto"/>
              <w:right w:val="single" w:sz="6" w:space="0" w:color="auto"/>
            </w:tcBorders>
          </w:tcPr>
          <w:p w:rsidR="00000000" w:rsidRDefault="00354409">
            <w:pPr>
              <w:pStyle w:val="a4"/>
              <w:rPr>
                <w:rFonts w:ascii="Times New Roman" w:hAnsi="Times New Roman"/>
                <w:spacing w:val="0"/>
                <w:sz w:val="20"/>
              </w:rPr>
            </w:pPr>
            <w:r>
              <w:rPr>
                <w:rFonts w:ascii="Times New Roman" w:hAnsi="Times New Roman"/>
                <w:spacing w:val="0"/>
                <w:sz w:val="20"/>
              </w:rPr>
              <w:t>гипсовых</w:t>
            </w:r>
          </w:p>
        </w:tc>
        <w:tc>
          <w:tcPr>
            <w:tcW w:w="1010" w:type="dxa"/>
            <w:tcBorders>
              <w:bottom w:val="single" w:sz="6" w:space="0" w:color="auto"/>
              <w:right w:val="single" w:sz="6" w:space="0" w:color="auto"/>
            </w:tcBorders>
          </w:tcPr>
          <w:p w:rsidR="00000000" w:rsidRDefault="00354409">
            <w:pPr>
              <w:pStyle w:val="a4"/>
              <w:rPr>
                <w:rFonts w:ascii="Times New Roman" w:hAnsi="Times New Roman"/>
                <w:spacing w:val="0"/>
                <w:sz w:val="20"/>
              </w:rPr>
            </w:pPr>
            <w:r>
              <w:rPr>
                <w:rFonts w:ascii="Times New Roman" w:hAnsi="Times New Roman"/>
                <w:spacing w:val="0"/>
                <w:sz w:val="20"/>
              </w:rPr>
              <w:t>цементных</w:t>
            </w:r>
          </w:p>
        </w:tc>
      </w:tr>
      <w:tr w:rsidR="00000000">
        <w:tblPrEx>
          <w:tblCellMar>
            <w:top w:w="0" w:type="dxa"/>
            <w:bottom w:w="0" w:type="dxa"/>
          </w:tblCellMar>
        </w:tblPrEx>
        <w:tc>
          <w:tcPr>
            <w:tcW w:w="521" w:type="dxa"/>
            <w:tcBorders>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p>
          <w:p w:rsidR="00000000" w:rsidRDefault="00354409">
            <w:pPr>
              <w:pStyle w:val="a5"/>
              <w:rPr>
                <w:rFonts w:ascii="Times New Roman" w:hAnsi="Times New Roman"/>
                <w:spacing w:val="0"/>
              </w:rPr>
            </w:pPr>
            <w:r>
              <w:rPr>
                <w:rFonts w:ascii="Times New Roman" w:hAnsi="Times New Roman"/>
                <w:spacing w:val="0"/>
              </w:rPr>
              <w:t>1.</w:t>
            </w:r>
          </w:p>
        </w:tc>
        <w:tc>
          <w:tcPr>
            <w:tcW w:w="5148" w:type="dxa"/>
            <w:tcBorders>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p>
          <w:p w:rsidR="00000000" w:rsidRDefault="00354409">
            <w:pPr>
              <w:pStyle w:val="a5"/>
              <w:jc w:val="left"/>
              <w:rPr>
                <w:rFonts w:ascii="Times New Roman" w:hAnsi="Times New Roman"/>
                <w:spacing w:val="0"/>
              </w:rPr>
            </w:pPr>
            <w:r>
              <w:rPr>
                <w:rFonts w:ascii="Times New Roman" w:hAnsi="Times New Roman"/>
                <w:spacing w:val="0"/>
              </w:rPr>
              <w:t xml:space="preserve">Балясины и </w:t>
            </w:r>
            <w:proofErr w:type="spellStart"/>
            <w:r>
              <w:rPr>
                <w:rFonts w:ascii="Times New Roman" w:hAnsi="Times New Roman"/>
                <w:spacing w:val="0"/>
              </w:rPr>
              <w:t>полубалясины</w:t>
            </w:r>
            <w:proofErr w:type="spellEnd"/>
            <w:r>
              <w:rPr>
                <w:rFonts w:ascii="Times New Roman" w:hAnsi="Times New Roman"/>
                <w:spacing w:val="0"/>
              </w:rPr>
              <w:t xml:space="preserve"> без орнамента</w:t>
            </w:r>
          </w:p>
        </w:tc>
        <w:tc>
          <w:tcPr>
            <w:tcW w:w="623" w:type="dxa"/>
            <w:tcBorders>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p>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p>
          <w:p w:rsidR="00000000" w:rsidRDefault="00354409">
            <w:pPr>
              <w:pStyle w:val="a5"/>
              <w:rPr>
                <w:rFonts w:ascii="Times New Roman" w:hAnsi="Times New Roman"/>
                <w:spacing w:val="0"/>
              </w:rPr>
            </w:pPr>
            <w:r>
              <w:rPr>
                <w:rFonts w:ascii="Times New Roman" w:hAnsi="Times New Roman"/>
                <w:spacing w:val="0"/>
              </w:rPr>
              <w:t>250</w:t>
            </w:r>
          </w:p>
        </w:tc>
        <w:tc>
          <w:tcPr>
            <w:tcW w:w="1010" w:type="dxa"/>
            <w:tcBorders>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p>
          <w:p w:rsidR="00000000" w:rsidRDefault="00354409">
            <w:pPr>
              <w:pStyle w:val="a5"/>
              <w:rPr>
                <w:rFonts w:ascii="Times New Roman" w:hAnsi="Times New Roman"/>
                <w:spacing w:val="0"/>
              </w:rPr>
            </w:pPr>
            <w:r>
              <w:rPr>
                <w:rFonts w:ascii="Times New Roman" w:hAnsi="Times New Roman"/>
                <w:spacing w:val="0"/>
              </w:rPr>
              <w:t>150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2.</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 xml:space="preserve">Балясины и </w:t>
            </w:r>
            <w:proofErr w:type="spellStart"/>
            <w:r>
              <w:rPr>
                <w:rFonts w:ascii="Times New Roman" w:hAnsi="Times New Roman"/>
                <w:spacing w:val="0"/>
              </w:rPr>
              <w:t>полубалясины</w:t>
            </w:r>
            <w:proofErr w:type="spellEnd"/>
            <w:r>
              <w:rPr>
                <w:rFonts w:ascii="Times New Roman" w:hAnsi="Times New Roman"/>
                <w:spacing w:val="0"/>
              </w:rPr>
              <w:t xml:space="preserve"> орнаментованные</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150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3.</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 xml:space="preserve">Базы, розетки, капители ионические, дорические и </w:t>
            </w:r>
            <w:proofErr w:type="spellStart"/>
            <w:r>
              <w:rPr>
                <w:rFonts w:ascii="Times New Roman" w:hAnsi="Times New Roman"/>
                <w:spacing w:val="0"/>
              </w:rPr>
              <w:t>тосканские</w:t>
            </w:r>
            <w:proofErr w:type="spellEnd"/>
            <w:r>
              <w:rPr>
                <w:rFonts w:ascii="Times New Roman" w:hAnsi="Times New Roman"/>
                <w:spacing w:val="0"/>
              </w:rPr>
              <w:t>, гербы и т.п. гладкие или простого рисунка</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150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4.</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Базы, розетки, капители ионические, дорические и</w:t>
            </w:r>
            <w:r>
              <w:rPr>
                <w:rFonts w:ascii="Times New Roman" w:hAnsi="Times New Roman"/>
                <w:spacing w:val="0"/>
              </w:rPr>
              <w:t xml:space="preserve"> </w:t>
            </w:r>
            <w:proofErr w:type="spellStart"/>
            <w:r>
              <w:rPr>
                <w:rFonts w:ascii="Times New Roman" w:hAnsi="Times New Roman"/>
                <w:spacing w:val="0"/>
              </w:rPr>
              <w:t>тосканские</w:t>
            </w:r>
            <w:proofErr w:type="spellEnd"/>
            <w:r>
              <w:rPr>
                <w:rFonts w:ascii="Times New Roman" w:hAnsi="Times New Roman"/>
                <w:spacing w:val="0"/>
              </w:rPr>
              <w:t>, гербы и гирлянды орнаментованные или сложного рисунка</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60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5.</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 xml:space="preserve">Вазы, кронштейны, </w:t>
            </w:r>
            <w:proofErr w:type="spellStart"/>
            <w:r>
              <w:rPr>
                <w:rFonts w:ascii="Times New Roman" w:hAnsi="Times New Roman"/>
                <w:spacing w:val="0"/>
              </w:rPr>
              <w:t>модульоны</w:t>
            </w:r>
            <w:proofErr w:type="spellEnd"/>
            <w:r>
              <w:rPr>
                <w:rFonts w:ascii="Times New Roman" w:hAnsi="Times New Roman"/>
                <w:spacing w:val="0"/>
              </w:rPr>
              <w:t xml:space="preserve"> и сухари гладкие</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170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6.</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 xml:space="preserve">Вазы, кронштейны, </w:t>
            </w:r>
            <w:proofErr w:type="spellStart"/>
            <w:r>
              <w:rPr>
                <w:rFonts w:ascii="Times New Roman" w:hAnsi="Times New Roman"/>
                <w:spacing w:val="0"/>
              </w:rPr>
              <w:t>модульоны</w:t>
            </w:r>
            <w:proofErr w:type="spellEnd"/>
            <w:r>
              <w:rPr>
                <w:rFonts w:ascii="Times New Roman" w:hAnsi="Times New Roman"/>
                <w:spacing w:val="0"/>
              </w:rPr>
              <w:t xml:space="preserve"> и сухари орнаментованные</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80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50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7.</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Капители коринфские</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70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35</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8.</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Погонные детали порезки, пояса, фризы, карнизы и т.п. при высоте до 500 мм простого рисунка</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м</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125</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75</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9.</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Погонные детали порезки, пояса, фризы, карнизы и т.п. при высоте до 500 мм рисунка средней сложности и сложного</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м</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120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80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Поручни и тетивы</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м</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200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120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11.</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Маски</w:t>
            </w:r>
            <w:r>
              <w:rPr>
                <w:rFonts w:ascii="Times New Roman" w:hAnsi="Times New Roman"/>
                <w:spacing w:val="0"/>
              </w:rPr>
              <w:t>-замки простого рисунка при высоте до 500 мм</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200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120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12.</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Маски-замки сложного рисунка при высоте до 500 мм</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60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13.</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Листы гладкие при высоте до 400 мм</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120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80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14.</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Картуши при высоте ширине до 1000 мм</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150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15.</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Решетки вентиляционные</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16.</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Триглифы, независимо от ширины при высоте до 750 мм</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150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lastRenderedPageBreak/>
              <w:t>17.</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Шишки гладкие при высоте до 250 мм</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150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r>
      <w:tr w:rsidR="00000000">
        <w:tblPrEx>
          <w:tblCellMar>
            <w:top w:w="0" w:type="dxa"/>
            <w:bottom w:w="0" w:type="dxa"/>
          </w:tblCellMar>
        </w:tblPrEx>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18.</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Шишки орнаментованные при высоте до 250 мм</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60</w:t>
            </w:r>
          </w:p>
        </w:tc>
      </w:tr>
      <w:tr w:rsidR="00000000">
        <w:tblPrEx>
          <w:tblCellMar>
            <w:top w:w="0" w:type="dxa"/>
            <w:bottom w:w="0" w:type="dxa"/>
          </w:tblCellMar>
        </w:tblPrEx>
        <w:trPr>
          <w:trHeight w:val="287"/>
        </w:trPr>
        <w:tc>
          <w:tcPr>
            <w:tcW w:w="521"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19.</w:t>
            </w:r>
          </w:p>
        </w:tc>
        <w:tc>
          <w:tcPr>
            <w:tcW w:w="5148" w:type="dxa"/>
            <w:tcBorders>
              <w:top w:val="single" w:sz="6" w:space="0" w:color="auto"/>
              <w:left w:val="single" w:sz="6" w:space="0" w:color="auto"/>
              <w:bottom w:val="single" w:sz="6" w:space="0" w:color="auto"/>
              <w:right w:val="single" w:sz="6" w:space="0" w:color="auto"/>
            </w:tcBorders>
          </w:tcPr>
          <w:p w:rsidR="00000000" w:rsidRDefault="00354409">
            <w:pPr>
              <w:pStyle w:val="a5"/>
              <w:jc w:val="left"/>
              <w:rPr>
                <w:rFonts w:ascii="Times New Roman" w:hAnsi="Times New Roman"/>
                <w:spacing w:val="0"/>
              </w:rPr>
            </w:pPr>
            <w:r>
              <w:rPr>
                <w:rFonts w:ascii="Times New Roman" w:hAnsi="Times New Roman"/>
                <w:spacing w:val="0"/>
              </w:rPr>
              <w:t>Эмблемы круглые и портальные</w:t>
            </w:r>
          </w:p>
        </w:tc>
        <w:tc>
          <w:tcPr>
            <w:tcW w:w="623"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шт.</w:t>
            </w:r>
          </w:p>
        </w:tc>
        <w:tc>
          <w:tcPr>
            <w:tcW w:w="106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100</w:t>
            </w:r>
          </w:p>
        </w:tc>
        <w:tc>
          <w:tcPr>
            <w:tcW w:w="1010" w:type="dxa"/>
            <w:tcBorders>
              <w:top w:val="single" w:sz="6" w:space="0" w:color="auto"/>
              <w:left w:val="single" w:sz="6" w:space="0" w:color="auto"/>
              <w:bottom w:val="single" w:sz="6" w:space="0" w:color="auto"/>
              <w:right w:val="single" w:sz="6" w:space="0" w:color="auto"/>
            </w:tcBorders>
          </w:tcPr>
          <w:p w:rsidR="00000000" w:rsidRDefault="00354409">
            <w:pPr>
              <w:pStyle w:val="a5"/>
              <w:rPr>
                <w:rFonts w:ascii="Times New Roman" w:hAnsi="Times New Roman"/>
                <w:spacing w:val="0"/>
              </w:rPr>
            </w:pPr>
            <w:r>
              <w:rPr>
                <w:rFonts w:ascii="Times New Roman" w:hAnsi="Times New Roman"/>
                <w:spacing w:val="0"/>
              </w:rPr>
              <w:t>60</w:t>
            </w:r>
          </w:p>
        </w:tc>
      </w:tr>
    </w:tbl>
    <w:p w:rsidR="00000000" w:rsidRDefault="00354409">
      <w:pPr>
        <w:rPr>
          <w:b/>
        </w:rPr>
      </w:pPr>
    </w:p>
    <w:p w:rsidR="00000000" w:rsidRDefault="00354409">
      <w:pPr>
        <w:ind w:firstLine="284"/>
        <w:jc w:val="both"/>
        <w:rPr>
          <w:sz w:val="18"/>
        </w:rPr>
      </w:pPr>
      <w:r>
        <w:rPr>
          <w:b/>
          <w:sz w:val="18"/>
        </w:rPr>
        <w:t xml:space="preserve">Примечание: </w:t>
      </w:r>
      <w:r>
        <w:rPr>
          <w:sz w:val="18"/>
        </w:rPr>
        <w:t>При зак</w:t>
      </w:r>
      <w:r>
        <w:rPr>
          <w:sz w:val="18"/>
        </w:rPr>
        <w:t>азе лепных деталей одинакового рисунка в количестве, меньшем, чем указано в табл. 1, на каждый заказ следует принимать одну модель.</w:t>
      </w:r>
    </w:p>
    <w:p w:rsidR="00000000" w:rsidRDefault="00354409">
      <w:pPr>
        <w:ind w:firstLine="284"/>
      </w:pPr>
    </w:p>
    <w:p w:rsidR="00000000" w:rsidRDefault="00354409">
      <w:pPr>
        <w:ind w:firstLine="284"/>
        <w:jc w:val="both"/>
      </w:pPr>
      <w:r>
        <w:t xml:space="preserve">1.5. При наличии сохранившихся установленных лепных изделий, которые могут быть использованы после реставрации под модель, применение новых моделей не допускается. </w:t>
      </w:r>
    </w:p>
    <w:p w:rsidR="00000000" w:rsidRDefault="00354409">
      <w:pPr>
        <w:ind w:firstLine="284"/>
        <w:jc w:val="both"/>
      </w:pPr>
      <w:r>
        <w:t>1.6. При отсутствии сохранившихся установленных лепных изделий стоимость моделей принимается по текущим ценам.</w:t>
      </w:r>
    </w:p>
    <w:p w:rsidR="00000000" w:rsidRDefault="00354409">
      <w:pPr>
        <w:ind w:firstLine="284"/>
        <w:jc w:val="both"/>
      </w:pPr>
      <w:r>
        <w:t>1.7. Отделка лицевой поверхности сменных лепных изделий расценками не учтена.</w:t>
      </w:r>
    </w:p>
    <w:p w:rsidR="00000000" w:rsidRDefault="00354409">
      <w:pPr>
        <w:ind w:firstLine="284"/>
        <w:jc w:val="both"/>
      </w:pPr>
      <w:r>
        <w:t>1.8. В расценках учтен сл</w:t>
      </w:r>
      <w:r>
        <w:t>едующий состав работ по разновидностям ремонта лепных изделий:</w:t>
      </w:r>
    </w:p>
    <w:p w:rsidR="00000000" w:rsidRDefault="00354409">
      <w:pPr>
        <w:ind w:firstLine="284"/>
        <w:jc w:val="both"/>
      </w:pPr>
      <w:r>
        <w:t xml:space="preserve">1.8.1. </w:t>
      </w:r>
      <w:r>
        <w:rPr>
          <w:b/>
        </w:rPr>
        <w:t>Смена  негодных  изделий:</w:t>
      </w:r>
      <w:r>
        <w:t xml:space="preserve"> 01. Отбивка негодного изделия или детали. 02. Удаление креплений. 03. Срубание вручную всех неровностей на основании. 04. Насечка поверхности при необходимости. 05. Очистка поверхности основания щетками. 06. Разметка мест установки. 07. Пробивка новых отверстий. 08. Постановка пробок. 09. Забивка гвоздей и крючьев. 10. Сборка и установка на место и крепление деталей. 11. Заделка швов и разделка углов. 12. Исправл</w:t>
      </w:r>
      <w:r>
        <w:t>ение дефектов и повреждений. 13. Приготовление раствора.</w:t>
      </w:r>
    </w:p>
    <w:p w:rsidR="00000000" w:rsidRDefault="00354409">
      <w:pPr>
        <w:ind w:firstLine="284"/>
        <w:jc w:val="both"/>
      </w:pPr>
      <w:r>
        <w:t xml:space="preserve">1.8.2. </w:t>
      </w:r>
      <w:r>
        <w:rPr>
          <w:b/>
        </w:rPr>
        <w:t xml:space="preserve">Расчистка покрасок изделий: </w:t>
      </w:r>
      <w:r>
        <w:t xml:space="preserve">01. Очистка от покрасок и естественных </w:t>
      </w:r>
      <w:proofErr w:type="spellStart"/>
      <w:r>
        <w:t>загрязнений</w:t>
      </w:r>
      <w:proofErr w:type="spellEnd"/>
      <w:r>
        <w:t xml:space="preserve"> вручную со смачиванием поверхности водой. 02. Выведение ржавых пятен. 03. Исправление орнамента раствором с тщательным заглаживанием образующихся на изделии раковин, трещин и царапин, с придачей ему четкого рисунка. </w:t>
      </w:r>
    </w:p>
    <w:p w:rsidR="00000000" w:rsidRDefault="00354409">
      <w:pPr>
        <w:ind w:firstLine="284"/>
        <w:jc w:val="both"/>
      </w:pPr>
      <w:r>
        <w:rPr>
          <w:b/>
        </w:rPr>
        <w:t>Примечание:</w:t>
      </w:r>
      <w:r>
        <w:t xml:space="preserve"> К </w:t>
      </w:r>
      <w:proofErr w:type="spellStart"/>
      <w:r>
        <w:t>легкоудаляемым</w:t>
      </w:r>
      <w:proofErr w:type="spellEnd"/>
      <w:r>
        <w:t xml:space="preserve"> относятся клеевые покраски и естественные загрязнения. К трудноудаляемым относятся покраски эмульсионные и масляно-лаковые.</w:t>
      </w:r>
    </w:p>
    <w:p w:rsidR="00000000" w:rsidRDefault="00354409">
      <w:pPr>
        <w:ind w:firstLine="284"/>
        <w:jc w:val="both"/>
      </w:pPr>
      <w:r>
        <w:t xml:space="preserve">1.8.3. </w:t>
      </w:r>
      <w:r>
        <w:rPr>
          <w:b/>
        </w:rPr>
        <w:t xml:space="preserve">Ремонт лепных изделий с расчисткой покрасок и </w:t>
      </w:r>
      <w:proofErr w:type="spellStart"/>
      <w:r>
        <w:rPr>
          <w:b/>
        </w:rPr>
        <w:t>догипсовкой</w:t>
      </w:r>
      <w:proofErr w:type="spellEnd"/>
      <w:r>
        <w:rPr>
          <w:b/>
        </w:rPr>
        <w:t xml:space="preserve"> орнамента или рисунка изделий: </w:t>
      </w:r>
      <w:r>
        <w:t xml:space="preserve">01. Удаление негодных частей изделия. 02. Очистка сохранившейся части поверхности изделия от покрасок и </w:t>
      </w:r>
      <w:proofErr w:type="spellStart"/>
      <w:r>
        <w:t>загрязнений</w:t>
      </w:r>
      <w:proofErr w:type="spellEnd"/>
      <w:r>
        <w:t xml:space="preserve"> вручную со смачиванием водой. 03. Выведение ржавых пятен. 04. Исправление орнамента сохранившейся части с придачей ему четкого рисунка. 05. </w:t>
      </w:r>
      <w:proofErr w:type="spellStart"/>
      <w:r>
        <w:t>Догипсовка</w:t>
      </w:r>
      <w:proofErr w:type="spellEnd"/>
      <w:r>
        <w:t xml:space="preserve"> выбоин, щелей и утраченных мест до 20% развернутой площади ремонтируемого изделия. 06. Прорезка рисунка. 07. Отделка </w:t>
      </w:r>
      <w:proofErr w:type="spellStart"/>
      <w:r>
        <w:t>догипсованной</w:t>
      </w:r>
      <w:proofErr w:type="spellEnd"/>
      <w:r>
        <w:t xml:space="preserve"> поверхности.</w:t>
      </w:r>
    </w:p>
    <w:p w:rsidR="00000000" w:rsidRDefault="00354409">
      <w:pPr>
        <w:ind w:firstLine="284"/>
        <w:jc w:val="both"/>
      </w:pPr>
      <w:r>
        <w:t>1.8.</w:t>
      </w:r>
      <w:r>
        <w:t xml:space="preserve">4. </w:t>
      </w:r>
      <w:r>
        <w:rPr>
          <w:b/>
        </w:rPr>
        <w:t>Реставрация изделия под модель:</w:t>
      </w:r>
      <w:r>
        <w:t xml:space="preserve"> 01. Снятие наиболее сохранившихся изделий с места установки целиком или по частям. 02. Спуск снятого изделия на землю с отноской к месту реставрации. 03. Соединение частей изделия при необходимости. 04. Очистка поверхности изделия от покрасок, естественных </w:t>
      </w:r>
      <w:proofErr w:type="spellStart"/>
      <w:r>
        <w:t>загрязнений</w:t>
      </w:r>
      <w:proofErr w:type="spellEnd"/>
      <w:r>
        <w:t xml:space="preserve"> и негодных частей. 05. Исправление орнамента сохранившейся части с придачей ему четкого рисунка. 06. </w:t>
      </w:r>
      <w:proofErr w:type="spellStart"/>
      <w:r>
        <w:t>Догипсовка</w:t>
      </w:r>
      <w:proofErr w:type="spellEnd"/>
      <w:r>
        <w:t xml:space="preserve"> выбоин и утраченных частей и деталей до 20% развернутой площади изделия. 07. Прорезка рисунка. 0</w:t>
      </w:r>
      <w:r>
        <w:t xml:space="preserve">8. Отделка </w:t>
      </w:r>
      <w:proofErr w:type="spellStart"/>
      <w:r>
        <w:t>догипсованной</w:t>
      </w:r>
      <w:proofErr w:type="spellEnd"/>
      <w:r>
        <w:t xml:space="preserve"> поверхности.</w:t>
      </w:r>
    </w:p>
    <w:p w:rsidR="00000000" w:rsidRDefault="00354409">
      <w:pPr>
        <w:ind w:firstLine="284"/>
        <w:jc w:val="both"/>
      </w:pPr>
      <w:r>
        <w:t>1.9. Затраты на выполнение работ с использованием лепных деталей, не предусмотренных в настоящем сборнике, следует определять по имеющимся расценкам применительно к видам изделий, наиболее подходящим по сложности.</w:t>
      </w:r>
    </w:p>
    <w:p w:rsidR="00000000" w:rsidRDefault="00354409">
      <w:pPr>
        <w:ind w:firstLine="284"/>
        <w:jc w:val="both"/>
      </w:pPr>
      <w:r>
        <w:t>1.10. Расход вспомогательных материальных ресурсов в расценках настоящего сборника не учтен и определяется по фактической потребности.</w:t>
      </w:r>
    </w:p>
    <w:p w:rsidR="00000000" w:rsidRDefault="00354409">
      <w:pPr>
        <w:ind w:firstLine="284"/>
        <w:jc w:val="both"/>
      </w:pPr>
    </w:p>
    <w:p w:rsidR="00000000" w:rsidRDefault="00354409">
      <w:pPr>
        <w:pStyle w:val="3"/>
        <w:tabs>
          <w:tab w:val="left" w:pos="709"/>
        </w:tabs>
        <w:spacing w:before="0" w:after="0"/>
        <w:ind w:left="0" w:firstLine="284"/>
        <w:jc w:val="center"/>
        <w:rPr>
          <w:rFonts w:ascii="Times New Roman" w:hAnsi="Times New Roman"/>
          <w:spacing w:val="0"/>
          <w:sz w:val="20"/>
        </w:rPr>
      </w:pPr>
      <w:r>
        <w:rPr>
          <w:rFonts w:ascii="Times New Roman" w:hAnsi="Times New Roman"/>
          <w:spacing w:val="0"/>
          <w:sz w:val="20"/>
        </w:rPr>
        <w:t>2.  Правила  определения  объемов  работ</w:t>
      </w:r>
    </w:p>
    <w:p w:rsidR="00000000" w:rsidRDefault="00354409">
      <w:pPr>
        <w:ind w:firstLine="284"/>
        <w:jc w:val="both"/>
      </w:pPr>
    </w:p>
    <w:p w:rsidR="00000000" w:rsidRDefault="00354409">
      <w:pPr>
        <w:ind w:firstLine="284"/>
        <w:jc w:val="both"/>
      </w:pPr>
      <w:r>
        <w:t xml:space="preserve">2.1. Высота выпуклых погонных деталей принимается по </w:t>
      </w:r>
      <w:proofErr w:type="spellStart"/>
      <w:r>
        <w:t>огибу</w:t>
      </w:r>
      <w:proofErr w:type="spellEnd"/>
      <w:r>
        <w:t xml:space="preserve"> поперечного сечения.</w:t>
      </w:r>
    </w:p>
    <w:p w:rsidR="00000000" w:rsidRDefault="00354409">
      <w:pPr>
        <w:pStyle w:val="a3"/>
        <w:ind w:firstLine="284"/>
        <w:rPr>
          <w:sz w:val="20"/>
        </w:rPr>
      </w:pPr>
      <w:r>
        <w:rPr>
          <w:sz w:val="20"/>
        </w:rPr>
        <w:t>2.</w:t>
      </w:r>
      <w:r>
        <w:rPr>
          <w:sz w:val="20"/>
        </w:rPr>
        <w:t>2. Угловые базы, составляющие четверть окружности или четырехугольники, расцениваются по таблицам баз на пилястрах с коэффициентом 0,5.</w:t>
      </w:r>
    </w:p>
    <w:p w:rsidR="00000000" w:rsidRDefault="00354409">
      <w:pPr>
        <w:pStyle w:val="a3"/>
        <w:ind w:firstLine="284"/>
        <w:rPr>
          <w:sz w:val="20"/>
        </w:rPr>
      </w:pPr>
    </w:p>
    <w:p w:rsidR="00000000" w:rsidRDefault="00354409">
      <w:pPr>
        <w:pStyle w:val="a3"/>
        <w:ind w:firstLine="284"/>
        <w:rPr>
          <w:sz w:val="20"/>
        </w:rPr>
      </w:pPr>
    </w:p>
    <w:p w:rsidR="00000000" w:rsidRDefault="00354409">
      <w:pPr>
        <w:pStyle w:val="a3"/>
        <w:ind w:firstLine="284"/>
        <w:rPr>
          <w:sz w:val="20"/>
        </w:rPr>
      </w:pPr>
    </w:p>
    <w:p w:rsidR="00000000" w:rsidRDefault="00354409">
      <w:pPr>
        <w:pStyle w:val="a3"/>
        <w:ind w:firstLine="284"/>
        <w:rPr>
          <w:sz w:val="20"/>
        </w:rPr>
      </w:pPr>
    </w:p>
    <w:p w:rsidR="00000000" w:rsidRDefault="00354409">
      <w:pPr>
        <w:pStyle w:val="a3"/>
        <w:ind w:firstLine="284"/>
        <w:rPr>
          <w:sz w:val="20"/>
        </w:rPr>
      </w:pPr>
    </w:p>
    <w:p w:rsidR="00000000" w:rsidRDefault="00354409">
      <w:pPr>
        <w:pStyle w:val="a3"/>
        <w:ind w:firstLine="284"/>
        <w:rPr>
          <w:sz w:val="20"/>
        </w:rPr>
      </w:pPr>
    </w:p>
    <w:p w:rsidR="00000000" w:rsidRDefault="00354409">
      <w:pPr>
        <w:pStyle w:val="a3"/>
        <w:ind w:firstLine="284"/>
        <w:rPr>
          <w:sz w:val="20"/>
        </w:rPr>
      </w:pPr>
    </w:p>
    <w:tbl>
      <w:tblPr>
        <w:tblW w:w="0" w:type="auto"/>
        <w:tblLayout w:type="fixed"/>
        <w:tblCellMar>
          <w:left w:w="14" w:type="dxa"/>
          <w:right w:w="14" w:type="dxa"/>
        </w:tblCellMar>
        <w:tblLook w:val="0000" w:firstRow="0" w:lastRow="0" w:firstColumn="0" w:lastColumn="0" w:noHBand="0" w:noVBand="0"/>
      </w:tblPr>
      <w:tblGrid>
        <w:gridCol w:w="865"/>
        <w:gridCol w:w="1559"/>
        <w:gridCol w:w="980"/>
        <w:gridCol w:w="980"/>
        <w:gridCol w:w="764"/>
        <w:gridCol w:w="1123"/>
        <w:gridCol w:w="1018"/>
        <w:gridCol w:w="1046"/>
      </w:tblGrid>
      <w:tr w:rsidR="00000000">
        <w:tblPrEx>
          <w:tblCellMar>
            <w:top w:w="0" w:type="dxa"/>
            <w:bottom w:w="0" w:type="dxa"/>
          </w:tblCellMar>
        </w:tblPrEx>
        <w:trPr>
          <w:cantSplit/>
          <w:tblHeader/>
        </w:trPr>
        <w:tc>
          <w:tcPr>
            <w:tcW w:w="865" w:type="dxa"/>
            <w:tcBorders>
              <w:top w:val="single" w:sz="6" w:space="0" w:color="auto"/>
              <w:left w:val="single" w:sz="6" w:space="0" w:color="auto"/>
            </w:tcBorders>
          </w:tcPr>
          <w:p w:rsidR="00000000" w:rsidRDefault="00354409">
            <w:pPr>
              <w:jc w:val="center"/>
            </w:pPr>
            <w:r>
              <w:t xml:space="preserve">Номера </w:t>
            </w:r>
          </w:p>
        </w:tc>
        <w:tc>
          <w:tcPr>
            <w:tcW w:w="1559" w:type="dxa"/>
            <w:tcBorders>
              <w:top w:val="single" w:sz="6" w:space="0" w:color="auto"/>
              <w:left w:val="single" w:sz="6" w:space="0" w:color="auto"/>
              <w:right w:val="single" w:sz="6" w:space="0" w:color="auto"/>
            </w:tcBorders>
          </w:tcPr>
          <w:p w:rsidR="00000000" w:rsidRDefault="00354409">
            <w:pPr>
              <w:jc w:val="center"/>
            </w:pPr>
            <w:r>
              <w:t xml:space="preserve">Наименование и </w:t>
            </w:r>
          </w:p>
        </w:tc>
        <w:tc>
          <w:tcPr>
            <w:tcW w:w="980" w:type="dxa"/>
            <w:tcBorders>
              <w:top w:val="single" w:sz="6" w:space="0" w:color="auto"/>
              <w:left w:val="nil"/>
            </w:tcBorders>
          </w:tcPr>
          <w:p w:rsidR="00000000" w:rsidRDefault="00354409">
            <w:pPr>
              <w:jc w:val="center"/>
            </w:pPr>
            <w:r>
              <w:t xml:space="preserve">Прямые </w:t>
            </w:r>
          </w:p>
        </w:tc>
        <w:tc>
          <w:tcPr>
            <w:tcW w:w="3884" w:type="dxa"/>
            <w:gridSpan w:val="4"/>
            <w:tcBorders>
              <w:top w:val="single" w:sz="6" w:space="0" w:color="auto"/>
              <w:left w:val="single" w:sz="6" w:space="0" w:color="auto"/>
              <w:right w:val="single" w:sz="6" w:space="0" w:color="auto"/>
            </w:tcBorders>
          </w:tcPr>
          <w:p w:rsidR="00000000" w:rsidRDefault="00354409">
            <w:pPr>
              <w:jc w:val="center"/>
            </w:pPr>
            <w:r>
              <w:t>в том числе, руб.</w:t>
            </w:r>
          </w:p>
        </w:tc>
        <w:tc>
          <w:tcPr>
            <w:tcW w:w="1046" w:type="dxa"/>
            <w:tcBorders>
              <w:top w:val="single" w:sz="6" w:space="0" w:color="auto"/>
              <w:left w:val="nil"/>
              <w:right w:val="single" w:sz="6" w:space="0" w:color="auto"/>
            </w:tcBorders>
          </w:tcPr>
          <w:p w:rsidR="00000000" w:rsidRDefault="00354409">
            <w:pPr>
              <w:jc w:val="center"/>
            </w:pPr>
            <w:r>
              <w:t xml:space="preserve">Затраты </w:t>
            </w:r>
          </w:p>
        </w:tc>
      </w:tr>
      <w:tr w:rsidR="00000000">
        <w:tblPrEx>
          <w:tblCellMar>
            <w:top w:w="0" w:type="dxa"/>
            <w:bottom w:w="0" w:type="dxa"/>
          </w:tblCellMar>
        </w:tblPrEx>
        <w:trPr>
          <w:cantSplit/>
          <w:tblHeader/>
        </w:trPr>
        <w:tc>
          <w:tcPr>
            <w:tcW w:w="865" w:type="dxa"/>
            <w:tcBorders>
              <w:left w:val="single" w:sz="6" w:space="0" w:color="auto"/>
            </w:tcBorders>
          </w:tcPr>
          <w:p w:rsidR="00000000" w:rsidRDefault="00354409">
            <w:pPr>
              <w:jc w:val="center"/>
            </w:pPr>
            <w:r>
              <w:lastRenderedPageBreak/>
              <w:t>расценок</w:t>
            </w:r>
          </w:p>
        </w:tc>
        <w:tc>
          <w:tcPr>
            <w:tcW w:w="1559" w:type="dxa"/>
            <w:tcBorders>
              <w:left w:val="single" w:sz="6" w:space="0" w:color="auto"/>
              <w:right w:val="single" w:sz="6" w:space="0" w:color="auto"/>
            </w:tcBorders>
          </w:tcPr>
          <w:p w:rsidR="00000000" w:rsidRDefault="00354409">
            <w:pPr>
              <w:jc w:val="center"/>
            </w:pPr>
            <w:r>
              <w:t xml:space="preserve">характеристика строительных </w:t>
            </w:r>
          </w:p>
        </w:tc>
        <w:tc>
          <w:tcPr>
            <w:tcW w:w="980" w:type="dxa"/>
            <w:tcBorders>
              <w:left w:val="nil"/>
            </w:tcBorders>
          </w:tcPr>
          <w:p w:rsidR="00000000" w:rsidRDefault="00354409">
            <w:pPr>
              <w:jc w:val="center"/>
            </w:pPr>
            <w:r>
              <w:t>затраты, руб.</w:t>
            </w:r>
          </w:p>
        </w:tc>
        <w:tc>
          <w:tcPr>
            <w:tcW w:w="980" w:type="dxa"/>
            <w:tcBorders>
              <w:top w:val="single" w:sz="6" w:space="0" w:color="auto"/>
              <w:left w:val="single" w:sz="6" w:space="0" w:color="auto"/>
              <w:right w:val="single" w:sz="6" w:space="0" w:color="auto"/>
            </w:tcBorders>
          </w:tcPr>
          <w:p w:rsidR="00000000" w:rsidRDefault="00354409">
            <w:pPr>
              <w:jc w:val="center"/>
            </w:pPr>
            <w:r>
              <w:t xml:space="preserve">заработная плата </w:t>
            </w:r>
          </w:p>
        </w:tc>
        <w:tc>
          <w:tcPr>
            <w:tcW w:w="1887" w:type="dxa"/>
            <w:gridSpan w:val="2"/>
            <w:tcBorders>
              <w:top w:val="single" w:sz="6" w:space="0" w:color="auto"/>
              <w:left w:val="nil"/>
              <w:bottom w:val="single" w:sz="6" w:space="0" w:color="auto"/>
              <w:right w:val="single" w:sz="6" w:space="0" w:color="auto"/>
            </w:tcBorders>
          </w:tcPr>
          <w:p w:rsidR="00000000" w:rsidRDefault="00354409">
            <w:pPr>
              <w:jc w:val="center"/>
            </w:pPr>
            <w:r>
              <w:t>эксплуатация машин</w:t>
            </w:r>
          </w:p>
        </w:tc>
        <w:tc>
          <w:tcPr>
            <w:tcW w:w="1018" w:type="dxa"/>
            <w:tcBorders>
              <w:top w:val="single" w:sz="6" w:space="0" w:color="auto"/>
              <w:left w:val="nil"/>
            </w:tcBorders>
          </w:tcPr>
          <w:p w:rsidR="00000000" w:rsidRDefault="00354409">
            <w:pPr>
              <w:jc w:val="center"/>
            </w:pPr>
            <w:r>
              <w:t>материалы</w:t>
            </w:r>
          </w:p>
        </w:tc>
        <w:tc>
          <w:tcPr>
            <w:tcW w:w="1045" w:type="dxa"/>
            <w:tcBorders>
              <w:left w:val="single" w:sz="6" w:space="0" w:color="auto"/>
              <w:right w:val="single" w:sz="6" w:space="0" w:color="auto"/>
            </w:tcBorders>
          </w:tcPr>
          <w:p w:rsidR="00000000" w:rsidRDefault="00354409">
            <w:pPr>
              <w:jc w:val="center"/>
            </w:pPr>
            <w:r>
              <w:t>труда рабочих</w:t>
            </w:r>
          </w:p>
        </w:tc>
      </w:tr>
      <w:tr w:rsidR="00000000">
        <w:tblPrEx>
          <w:tblCellMar>
            <w:top w:w="0" w:type="dxa"/>
            <w:bottom w:w="0" w:type="dxa"/>
          </w:tblCellMar>
        </w:tblPrEx>
        <w:trPr>
          <w:cantSplit/>
          <w:tblHeader/>
        </w:trPr>
        <w:tc>
          <w:tcPr>
            <w:tcW w:w="865" w:type="dxa"/>
            <w:tcBorders>
              <w:left w:val="single" w:sz="6" w:space="0" w:color="auto"/>
              <w:bottom w:val="single" w:sz="6" w:space="0" w:color="auto"/>
            </w:tcBorders>
          </w:tcPr>
          <w:p w:rsidR="00000000" w:rsidRDefault="00354409">
            <w:pPr>
              <w:jc w:val="center"/>
            </w:pPr>
          </w:p>
        </w:tc>
        <w:tc>
          <w:tcPr>
            <w:tcW w:w="1559" w:type="dxa"/>
            <w:tcBorders>
              <w:left w:val="single" w:sz="6" w:space="0" w:color="auto"/>
              <w:bottom w:val="single" w:sz="6" w:space="0" w:color="auto"/>
              <w:right w:val="single" w:sz="6" w:space="0" w:color="auto"/>
            </w:tcBorders>
          </w:tcPr>
          <w:p w:rsidR="00000000" w:rsidRDefault="00354409">
            <w:pPr>
              <w:jc w:val="center"/>
            </w:pPr>
            <w:r>
              <w:t>работ и конструкций</w:t>
            </w:r>
          </w:p>
        </w:tc>
        <w:tc>
          <w:tcPr>
            <w:tcW w:w="980" w:type="dxa"/>
            <w:tcBorders>
              <w:left w:val="nil"/>
              <w:bottom w:val="single" w:sz="6" w:space="0" w:color="auto"/>
            </w:tcBorders>
          </w:tcPr>
          <w:p w:rsidR="00000000" w:rsidRDefault="00354409">
            <w:pPr>
              <w:jc w:val="center"/>
            </w:pPr>
          </w:p>
        </w:tc>
        <w:tc>
          <w:tcPr>
            <w:tcW w:w="980" w:type="dxa"/>
            <w:tcBorders>
              <w:left w:val="single" w:sz="6" w:space="0" w:color="auto"/>
              <w:bottom w:val="single" w:sz="6" w:space="0" w:color="auto"/>
              <w:right w:val="single" w:sz="6" w:space="0" w:color="auto"/>
            </w:tcBorders>
          </w:tcPr>
          <w:p w:rsidR="00000000" w:rsidRDefault="00354409">
            <w:pPr>
              <w:jc w:val="center"/>
            </w:pPr>
            <w:r>
              <w:t>рабочих-строителей</w:t>
            </w:r>
          </w:p>
        </w:tc>
        <w:tc>
          <w:tcPr>
            <w:tcW w:w="764" w:type="dxa"/>
            <w:tcBorders>
              <w:left w:val="nil"/>
              <w:bottom w:val="single" w:sz="6" w:space="0" w:color="auto"/>
            </w:tcBorders>
          </w:tcPr>
          <w:p w:rsidR="00000000" w:rsidRDefault="00354409">
            <w:pPr>
              <w:jc w:val="center"/>
            </w:pPr>
            <w:r>
              <w:t>всего</w:t>
            </w:r>
          </w:p>
        </w:tc>
        <w:tc>
          <w:tcPr>
            <w:tcW w:w="1123" w:type="dxa"/>
            <w:tcBorders>
              <w:left w:val="single" w:sz="6" w:space="0" w:color="auto"/>
              <w:bottom w:val="single" w:sz="6" w:space="0" w:color="auto"/>
              <w:right w:val="single" w:sz="6" w:space="0" w:color="auto"/>
            </w:tcBorders>
          </w:tcPr>
          <w:p w:rsidR="00000000" w:rsidRDefault="00354409">
            <w:pPr>
              <w:jc w:val="center"/>
            </w:pPr>
            <w:r>
              <w:t>в т.ч. заработная плата машинистов</w:t>
            </w:r>
          </w:p>
        </w:tc>
        <w:tc>
          <w:tcPr>
            <w:tcW w:w="1018" w:type="dxa"/>
            <w:tcBorders>
              <w:left w:val="nil"/>
              <w:bottom w:val="single" w:sz="6" w:space="0" w:color="auto"/>
            </w:tcBorders>
          </w:tcPr>
          <w:p w:rsidR="00000000" w:rsidRDefault="00354409">
            <w:pPr>
              <w:jc w:val="center"/>
            </w:pPr>
          </w:p>
        </w:tc>
        <w:tc>
          <w:tcPr>
            <w:tcW w:w="1045" w:type="dxa"/>
            <w:tcBorders>
              <w:left w:val="single" w:sz="6" w:space="0" w:color="auto"/>
              <w:bottom w:val="single" w:sz="6" w:space="0" w:color="auto"/>
              <w:right w:val="single" w:sz="6" w:space="0" w:color="auto"/>
            </w:tcBorders>
          </w:tcPr>
          <w:p w:rsidR="00000000" w:rsidRDefault="00354409">
            <w:pPr>
              <w:jc w:val="center"/>
            </w:pPr>
            <w:r>
              <w:t>строителей,</w:t>
            </w:r>
          </w:p>
          <w:p w:rsidR="00000000" w:rsidRDefault="00354409">
            <w:pPr>
              <w:jc w:val="center"/>
            </w:pPr>
            <w:proofErr w:type="spellStart"/>
            <w:r>
              <w:t>чел.-ч</w:t>
            </w:r>
            <w:proofErr w:type="spellEnd"/>
            <w:r>
              <w:t>.</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 w:name="сб64_1"/>
            <w:bookmarkEnd w:id="2"/>
            <w:r>
              <w:rPr>
                <w:b/>
              </w:rPr>
              <w:t>ТАБЛИЦА  64-1.  Базы под колонны высотой до 250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под колонны</w:t>
            </w:r>
            <w:r>
              <w:rPr>
                <w:b/>
              </w:rPr>
              <w:t xml:space="preserve"> высотой до 250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121,50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24,06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96,24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2,75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86,02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15,66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69,96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1,79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под колонны высотой до 250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0,75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Базы под колонны высотой до 250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11,46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11,46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w:t>
            </w:r>
            <w:r>
              <w:t>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16,45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16,45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1,88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Базы под колонны высотой до 250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15,90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15,50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1,75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3" w:name="сб64_2"/>
            <w:bookmarkEnd w:id="3"/>
            <w:r>
              <w:rPr>
                <w:b/>
              </w:rPr>
              <w:t>ТАБЛИЦА  64-2.  Базы под колонны высотой до 400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под колонны высотой до 400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178,48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36,48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1,27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139,60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4,17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133,54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22,74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110,20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2,60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под колонны высотой до 400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w:t>
            </w:r>
            <w:r>
              <w:t>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0,31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10,74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10,74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1,26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Базы под колонны высотой до 400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19,33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19,33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2,21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27,55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27,55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3,15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Базы под колонны высотой до 400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25,02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24,62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2,78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4" w:name="сб64_3"/>
            <w:bookmarkEnd w:id="4"/>
            <w:r>
              <w:rPr>
                <w:b/>
              </w:rPr>
              <w:t>ТАБЛИЦА  64-3.  Базы под колонны высотой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w:t>
            </w:r>
            <w:r>
              <w:rPr>
                <w:b/>
              </w:rPr>
              <w:t>д колонны высотой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213,49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42,51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1,27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168,58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4,86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149,36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27,90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120,46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3,19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под колонны высотой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4,18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4,18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0,49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16,97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16,97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1,99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Базы под колонны высотой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30,79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30,79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3,52</w:t>
            </w:r>
            <w:r>
              <w:t xml:space="preserve">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43,74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43,74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5,00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Базы под колонны высотой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38,60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38,00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4,29 </w:t>
            </w:r>
          </w:p>
        </w:tc>
      </w:tr>
      <w:tr w:rsidR="00000000">
        <w:tblPrEx>
          <w:tblCellMar>
            <w:top w:w="0" w:type="dxa"/>
            <w:bottom w:w="0" w:type="dxa"/>
          </w:tblCellMar>
        </w:tblPrEx>
        <w:trPr>
          <w:cantSplit/>
        </w:trPr>
        <w:tc>
          <w:tcPr>
            <w:tcW w:w="8334" w:type="dxa"/>
            <w:gridSpan w:val="8"/>
            <w:tcBorders>
              <w:top w:val="single" w:sz="6" w:space="0" w:color="auto"/>
            </w:tcBorders>
          </w:tcPr>
          <w:p w:rsidR="00000000" w:rsidRDefault="00354409">
            <w:pPr>
              <w:widowControl w:val="0"/>
              <w:rPr>
                <w:b/>
              </w:rPr>
            </w:pPr>
          </w:p>
        </w:tc>
      </w:tr>
      <w:tr w:rsidR="00000000">
        <w:tblPrEx>
          <w:tblCellMar>
            <w:top w:w="0" w:type="dxa"/>
            <w:bottom w:w="0" w:type="dxa"/>
          </w:tblCellMar>
        </w:tblPrEx>
        <w:trPr>
          <w:cantSplit/>
        </w:trPr>
        <w:tc>
          <w:tcPr>
            <w:tcW w:w="8334" w:type="dxa"/>
            <w:gridSpan w:val="8"/>
          </w:tcPr>
          <w:p w:rsidR="00000000" w:rsidRDefault="00354409">
            <w:pPr>
              <w:widowControl w:val="0"/>
              <w:rPr>
                <w:b/>
              </w:rPr>
            </w:pPr>
          </w:p>
        </w:tc>
      </w:tr>
      <w:tr w:rsidR="00000000">
        <w:tblPrEx>
          <w:tblCellMar>
            <w:top w:w="0" w:type="dxa"/>
            <w:bottom w:w="0" w:type="dxa"/>
          </w:tblCellMar>
        </w:tblPrEx>
        <w:trPr>
          <w:cantSplit/>
        </w:trPr>
        <w:tc>
          <w:tcPr>
            <w:tcW w:w="8334" w:type="dxa"/>
            <w:gridSpan w:val="8"/>
            <w:tcBorders>
              <w:left w:val="single" w:sz="6" w:space="0" w:color="auto"/>
              <w:right w:val="single" w:sz="6" w:space="0" w:color="auto"/>
            </w:tcBorders>
          </w:tcPr>
          <w:p w:rsidR="00000000" w:rsidRDefault="00354409">
            <w:pPr>
              <w:widowControl w:val="0"/>
              <w:rPr>
                <w:b/>
              </w:rPr>
            </w:pPr>
            <w:bookmarkStart w:id="5" w:name="сб64_4"/>
            <w:bookmarkEnd w:id="5"/>
            <w:r>
              <w:rPr>
                <w:b/>
              </w:rPr>
              <w:t>ТАБЛИЦА  64-4.  Базы по пилястрам высотой до 250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 пилястрам высотой до 250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110,14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13,30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96,24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78,12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7,96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69,96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0,91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 пилястрам высотой до 250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w:t>
            </w:r>
            <w:r>
              <w:t>4-3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0,09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0,38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Базы по пилястрам высотой до 250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5,77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5,77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0,66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8,22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8,22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0,94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Базы по пилястрам высотой до 250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7,91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7,71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0,87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6" w:name="сб64_5"/>
            <w:bookmarkEnd w:id="6"/>
            <w:r>
              <w:rPr>
                <w:b/>
              </w:rPr>
              <w:t>ТАБЛИЦА  64-5.  Базы по пилястрам высотой до 400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w:t>
            </w:r>
            <w:r>
              <w:rPr>
                <w:b/>
              </w:rPr>
              <w:t>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 пилястрам высотой до 400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159,26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18,46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139,60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2,11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122,06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11,46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110,20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 пилястрам высотой до 400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5,29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5,29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0,62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Базы по пилястрам высотой до 400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9,71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9,71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13,73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13,73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1,57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Базы по пилястрам высотой до 400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12,42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12,22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1,38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7" w:name="сб64_6"/>
            <w:bookmarkEnd w:id="7"/>
            <w:r>
              <w:rPr>
                <w:b/>
              </w:rPr>
              <w:t>ТАБЛИЦА  64-6.  Базы по пилястрам высотой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 пилястрам высотой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191,04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21,26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168,58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2,43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134,77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13,91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120,46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Базы по пилястрам высотой до 500 мм, расчистка лепных изделий от п</w:t>
            </w:r>
            <w:r>
              <w:rPr>
                <w:b/>
              </w:rPr>
              <w:t>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8,44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8,44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0,99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Базы по пилястрам высотой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15,48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15,48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1,77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21,96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21,96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2,51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64-6-7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Базы по пилястрам высотой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19,44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19,04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2,15 </w:t>
            </w:r>
          </w:p>
        </w:tc>
      </w:tr>
      <w:tr w:rsidR="00000000">
        <w:tblPrEx>
          <w:tblCellMar>
            <w:top w:w="0" w:type="dxa"/>
            <w:bottom w:w="0" w:type="dxa"/>
          </w:tblCellMar>
        </w:tblPrEx>
        <w:trPr>
          <w:cantSplit/>
        </w:trPr>
        <w:tc>
          <w:tcPr>
            <w:tcW w:w="8334" w:type="dxa"/>
            <w:gridSpan w:val="8"/>
            <w:tcBorders>
              <w:left w:val="single" w:sz="6" w:space="0" w:color="auto"/>
              <w:right w:val="single" w:sz="6" w:space="0" w:color="auto"/>
            </w:tcBorders>
          </w:tcPr>
          <w:p w:rsidR="00000000" w:rsidRDefault="00354409">
            <w:pPr>
              <w:widowControl w:val="0"/>
              <w:rPr>
                <w:b/>
              </w:rPr>
            </w:pPr>
            <w:bookmarkStart w:id="8" w:name="сб64_7"/>
            <w:bookmarkEnd w:id="8"/>
            <w:r>
              <w:rPr>
                <w:b/>
              </w:rPr>
              <w:t xml:space="preserve">ТАБЛИЦА  64-7.  Балясины цилиндрические бутылочные и </w:t>
            </w:r>
            <w:r>
              <w:rPr>
                <w:b/>
              </w:rPr>
              <w:t>квадратные высотой до 750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Балясины цилиндрические бутылочные и квадратные высотой до 750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64-7-1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67,68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11,68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0,74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54,60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64-7-2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40,27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7,25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32,42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0,85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Балясины цилиндрические бутылочные и квадратные высотой до 750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64-7-3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64-7-4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9,17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9,17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Балясины цилиндрические бутылочные и к</w:t>
            </w:r>
            <w:r>
              <w:rPr>
                <w:b/>
              </w:rPr>
              <w:t xml:space="preserve">вадратные высотой до 750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64-7-5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16,72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16,72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1,82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64-7-6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23,61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23,61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2,57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64-7-7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Балясины цилиндрические бутылочные и квадратные высотой до 750 мм</w:t>
            </w:r>
            <w:r>
              <w:rPr>
                <w:lang w:val="en-US"/>
              </w:rPr>
              <w:t>,</w:t>
            </w:r>
            <w:r>
              <w:t xml:space="preserve">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19,14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18,74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2,09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9" w:name="сб64_8"/>
            <w:bookmarkEnd w:id="9"/>
            <w:r>
              <w:rPr>
                <w:b/>
              </w:rPr>
              <w:t>ТАБЛИЦА  64-8.  Балясины цилиндрические бутылочные и квадратные высотой до 1000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Балясины цилиндрические бутылочные и квадратные</w:t>
            </w:r>
            <w:r>
              <w:rPr>
                <w:b/>
              </w:rPr>
              <w:t xml:space="preserve"> высотой до 1000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64-8-1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103,24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16,12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0,95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85,32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1,89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64-8-2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63,13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10,74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51,19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1,26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Балясины цилиндрические бутылочные и квадратные высотой до 1000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64-8-3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0,41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64-8-4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14,98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14,98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1,65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Балясины цилиндрические бутылочные и квадратные высотой до 1000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w:t>
            </w:r>
            <w:r>
              <w:t>-8-5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26,55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26,55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2,89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64-8-6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37,76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37,76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4,11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64-8-7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Балясины цилиндрические бутылочные и квадратные высотой до 1000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30,77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29,77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3,32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10" w:name="сб64_9"/>
            <w:bookmarkEnd w:id="10"/>
            <w:r>
              <w:rPr>
                <w:b/>
              </w:rPr>
              <w:t xml:space="preserve">ТАБЛИЦА  64-9.  </w:t>
            </w:r>
            <w:proofErr w:type="spellStart"/>
            <w:r>
              <w:rPr>
                <w:b/>
              </w:rPr>
              <w:t>Полубалясины</w:t>
            </w:r>
            <w:proofErr w:type="spellEnd"/>
            <w:r>
              <w:rPr>
                <w:b/>
              </w:rPr>
              <w:t xml:space="preserve"> цилиндрические бутылочные и квадратные высотой до 750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Полубалясины</w:t>
            </w:r>
            <w:proofErr w:type="spellEnd"/>
            <w:r>
              <w:rPr>
                <w:b/>
              </w:rPr>
              <w:t xml:space="preserve"> цилиндрические бутылочные и квадратные высотой до 750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64-9-1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74,39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19,19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54,60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2,25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64-9-2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49,45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16,29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32,76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1,91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Полубалясины</w:t>
            </w:r>
            <w:proofErr w:type="spellEnd"/>
            <w:r>
              <w:rPr>
                <w:b/>
              </w:rPr>
              <w:t xml:space="preserve"> цилиндрические бутылочные и квадратные высотой до 750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64-9-3</w:t>
            </w:r>
          </w:p>
        </w:tc>
        <w:tc>
          <w:tcPr>
            <w:tcW w:w="1559" w:type="dxa"/>
            <w:tcBorders>
              <w:top w:val="dotted" w:sz="6" w:space="0" w:color="auto"/>
              <w:left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1,18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1,18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0,13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64-9-4</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4,63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4,63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0,51 </w:t>
            </w:r>
          </w:p>
        </w:tc>
      </w:tr>
      <w:tr w:rsidR="00000000">
        <w:tblPrEx>
          <w:tblCellMar>
            <w:top w:w="0" w:type="dxa"/>
            <w:bottom w:w="0" w:type="dxa"/>
          </w:tblCellMar>
        </w:tblPrEx>
        <w:trPr>
          <w:cantSplit/>
        </w:trPr>
        <w:tc>
          <w:tcPr>
            <w:tcW w:w="865" w:type="dxa"/>
            <w:tcBorders>
              <w:bottom w:val="dotted" w:sz="6" w:space="0" w:color="auto"/>
            </w:tcBorders>
          </w:tcPr>
          <w:p w:rsidR="00000000" w:rsidRDefault="00354409">
            <w:pPr>
              <w:widowControl w:val="0"/>
            </w:pPr>
          </w:p>
        </w:tc>
        <w:tc>
          <w:tcPr>
            <w:tcW w:w="7469" w:type="dxa"/>
            <w:gridSpan w:val="7"/>
            <w:tcBorders>
              <w:bottom w:val="dotted" w:sz="6" w:space="0" w:color="auto"/>
            </w:tcBorders>
          </w:tcPr>
          <w:p w:rsidR="00000000" w:rsidRDefault="00354409">
            <w:pPr>
              <w:widowControl w:val="0"/>
              <w:rPr>
                <w:b/>
              </w:rPr>
            </w:pP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Полубалясины</w:t>
            </w:r>
            <w:proofErr w:type="spellEnd"/>
            <w:r>
              <w:rPr>
                <w:b/>
              </w:rPr>
              <w:t xml:space="preserve"> цилиндрические бутылочные и квадратные высотой до 750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64-9-5</w:t>
            </w:r>
          </w:p>
        </w:tc>
        <w:tc>
          <w:tcPr>
            <w:tcW w:w="1559" w:type="dxa"/>
            <w:tcBorders>
              <w:top w:val="dotted" w:sz="6" w:space="0" w:color="auto"/>
              <w:left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7,53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7,53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0,82 </w:t>
            </w:r>
          </w:p>
        </w:tc>
      </w:tr>
      <w:tr w:rsidR="00000000">
        <w:tblPrEx>
          <w:tblCellMar>
            <w:top w:w="0" w:type="dxa"/>
            <w:bottom w:w="0" w:type="dxa"/>
          </w:tblCellMar>
        </w:tblPrEx>
        <w:trPr>
          <w:cantSplit/>
        </w:trPr>
        <w:tc>
          <w:tcPr>
            <w:tcW w:w="865" w:type="dxa"/>
            <w:tcBorders>
              <w:left w:val="single" w:sz="6" w:space="0" w:color="auto"/>
              <w:bottom w:val="dotted" w:sz="6" w:space="0" w:color="auto"/>
              <w:right w:val="dotted" w:sz="6" w:space="0" w:color="auto"/>
            </w:tcBorders>
          </w:tcPr>
          <w:p w:rsidR="00000000" w:rsidRDefault="00354409">
            <w:pPr>
              <w:widowControl w:val="0"/>
              <w:jc w:val="center"/>
            </w:pPr>
            <w:r>
              <w:t>64-9-6</w:t>
            </w:r>
          </w:p>
        </w:tc>
        <w:tc>
          <w:tcPr>
            <w:tcW w:w="1559" w:type="dxa"/>
            <w:tcBorders>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left w:val="dotted" w:sz="6" w:space="0" w:color="auto"/>
              <w:bottom w:val="dotted" w:sz="6" w:space="0" w:color="auto"/>
              <w:right w:val="dotted" w:sz="6" w:space="0" w:color="auto"/>
            </w:tcBorders>
          </w:tcPr>
          <w:p w:rsidR="00000000" w:rsidRDefault="00354409">
            <w:pPr>
              <w:widowControl w:val="0"/>
              <w:jc w:val="center"/>
            </w:pPr>
            <w:r>
              <w:t>11,</w:t>
            </w:r>
            <w:r>
              <w:t xml:space="preserve">85 </w:t>
            </w:r>
          </w:p>
        </w:tc>
        <w:tc>
          <w:tcPr>
            <w:tcW w:w="980" w:type="dxa"/>
            <w:tcBorders>
              <w:left w:val="dotted" w:sz="6" w:space="0" w:color="auto"/>
              <w:bottom w:val="dotted" w:sz="6" w:space="0" w:color="auto"/>
              <w:right w:val="dotted" w:sz="6" w:space="0" w:color="auto"/>
            </w:tcBorders>
          </w:tcPr>
          <w:p w:rsidR="00000000" w:rsidRDefault="00354409">
            <w:pPr>
              <w:widowControl w:val="0"/>
              <w:jc w:val="center"/>
            </w:pPr>
            <w:r>
              <w:t xml:space="preserve">11,85 </w:t>
            </w:r>
          </w:p>
        </w:tc>
        <w:tc>
          <w:tcPr>
            <w:tcW w:w="763" w:type="dxa"/>
            <w:tcBorders>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left w:val="dotted" w:sz="6" w:space="0" w:color="auto"/>
              <w:bottom w:val="dotted" w:sz="6" w:space="0" w:color="auto"/>
              <w:right w:val="single" w:sz="6" w:space="0" w:color="auto"/>
            </w:tcBorders>
          </w:tcPr>
          <w:p w:rsidR="00000000" w:rsidRDefault="00354409">
            <w:pPr>
              <w:widowControl w:val="0"/>
              <w:jc w:val="center"/>
            </w:pPr>
            <w:r>
              <w:t xml:space="preserve">1,29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64-9-7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Полубалясины</w:t>
            </w:r>
            <w:proofErr w:type="spellEnd"/>
            <w:r>
              <w:t xml:space="preserve"> цилиндрические бутылочные и квадратные высотой до 750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10,40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10,40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1,16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11" w:name="сб64_10"/>
            <w:bookmarkEnd w:id="11"/>
            <w:r>
              <w:rPr>
                <w:b/>
              </w:rPr>
              <w:t xml:space="preserve">ТАБЛИЦА  64-10.  </w:t>
            </w:r>
            <w:proofErr w:type="spellStart"/>
            <w:r>
              <w:rPr>
                <w:b/>
              </w:rPr>
              <w:t>Полубалясины</w:t>
            </w:r>
            <w:proofErr w:type="spellEnd"/>
            <w:r>
              <w:rPr>
                <w:b/>
              </w:rPr>
              <w:t xml:space="preserve"> цилиндрические бутылочные и квадратные высотой до 1000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Полубалясины</w:t>
            </w:r>
            <w:proofErr w:type="spellEnd"/>
            <w:r>
              <w:rPr>
                <w:b/>
              </w:rPr>
              <w:t xml:space="preserve"> цилиндрические бутылочные и квадратные высотой до 1000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64-10-1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109,23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23,11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85,32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2,71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64-10-2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70,01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18,42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51,19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2,16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Полу</w:t>
            </w:r>
            <w:r>
              <w:rPr>
                <w:b/>
              </w:rPr>
              <w:t>балясины</w:t>
            </w:r>
            <w:proofErr w:type="spellEnd"/>
            <w:r>
              <w:rPr>
                <w:b/>
              </w:rPr>
              <w:t xml:space="preserve"> цилиндрические бутылочные и квадратные высотой до 1000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64-10-3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64-10-4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7,44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7,44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0,82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Полубалясины</w:t>
            </w:r>
            <w:proofErr w:type="spellEnd"/>
            <w:r>
              <w:rPr>
                <w:b/>
              </w:rPr>
              <w:t xml:space="preserve"> цилиндрические бутылочные и квадратные высотой до 1000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64-10-5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13,23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13,23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1,44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64-10-6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18,83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18,83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2,05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64-10-7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Полубалясины</w:t>
            </w:r>
            <w:proofErr w:type="spellEnd"/>
            <w:r>
              <w:t xml:space="preserve"> цилиндрические б</w:t>
            </w:r>
            <w:r>
              <w:t>утылочные и квадратные высотой до 1000 мм,</w:t>
            </w:r>
            <w:r>
              <w:rPr>
                <w:lang w:val="en-US"/>
              </w:rPr>
              <w:t xml:space="preserve"> </w:t>
            </w:r>
            <w:r>
              <w:t>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16,00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15,60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1,74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12" w:name="сб64_11"/>
            <w:bookmarkEnd w:id="12"/>
            <w:r>
              <w:rPr>
                <w:b/>
              </w:rPr>
              <w:t>ТАБЛИЦА  64-11.  Вазы высотой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Вазы высотой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64-11-1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139,79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32,60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0,74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105,79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3,68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64-11-2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84,28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22,05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61,43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2,49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Вазы высотой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64-11-3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64-11-4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10,58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10,58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1,21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Вазы высотой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64-11-5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21,78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21,78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2,49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64-11-6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29,83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29,83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3,41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64-11-7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Вазы высотой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25,99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25,39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2,94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13" w:name="сб64_12"/>
            <w:bookmarkEnd w:id="13"/>
            <w:r>
              <w:rPr>
                <w:b/>
              </w:rPr>
              <w:t>ТАБЛИЦА  64-12.  Вазы высотой до 750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Вазы высотой до 750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64-12-1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247,78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43,84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1,38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201,34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4,95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64-12-2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w:t>
            </w:r>
            <w:r>
              <w:t>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147,78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30,38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0,74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116,00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3,43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Вазы высотой до 750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64-12-3</w:t>
            </w:r>
          </w:p>
        </w:tc>
        <w:tc>
          <w:tcPr>
            <w:tcW w:w="1559" w:type="dxa"/>
            <w:tcBorders>
              <w:top w:val="dotted" w:sz="6" w:space="0" w:color="auto"/>
              <w:left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4,20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4,20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0,48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64-12-4</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16,79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16,79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1,92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Вазы высотой до 750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64-12-5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34,66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34,46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3,94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64-12-6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47,52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47,32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5,41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64-12-7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Вазы высотой до 750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40,65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39,65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4,59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14" w:name="сб64_13"/>
            <w:bookmarkEnd w:id="14"/>
            <w:r>
              <w:rPr>
                <w:b/>
              </w:rPr>
              <w:t>ТАБЛИЦА  64-13.  Вазы высотой до 1000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Вазы высотой до 1000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64-13-1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258,35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53,41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1,90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201,34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6,03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64-13-2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154,49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36,49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1,06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116,00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4,12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Вазы высотой до 1000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64-13-3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5,42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5,42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0,62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64-13-4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21,52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21,52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2,46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Вазы высотой до 1000 мм, ремонт лепных изделий с </w:t>
            </w:r>
            <w:proofErr w:type="spellStart"/>
            <w:r>
              <w:rPr>
                <w:b/>
              </w:rPr>
              <w:t>догипсовкой</w:t>
            </w:r>
            <w:proofErr w:type="spellEnd"/>
            <w:r>
              <w:rPr>
                <w:b/>
              </w:rPr>
              <w:t xml:space="preserve"> и расчи</w:t>
            </w:r>
            <w:r>
              <w:rPr>
                <w:b/>
              </w:rPr>
              <w:t>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64-13-5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44,66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44,26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5,06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64-13-6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60,93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60,53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6,92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64-13-7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Вазы высотой до 1000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53,68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52,08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1,60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0,85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6,03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15" w:name="сб64_14"/>
            <w:bookmarkEnd w:id="15"/>
            <w:r>
              <w:rPr>
                <w:b/>
              </w:rPr>
              <w:t>ТАБЛИЦА  64-14.  Венки диаметром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Венки диаметром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64-14-1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143,98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30,36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112,62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3,56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64-14-2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87,75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22,51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64,84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2,64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Венки диаметром до 500 мм, </w:t>
            </w:r>
            <w:r>
              <w:rPr>
                <w:b/>
              </w:rPr>
              <w:t>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64-14-3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64-14-4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7,42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7,42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0,87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Венки диаметром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64-14-5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16,93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16,93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1,96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64-14-6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22,72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22,72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2,63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64-14-7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Венки диаметром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22,09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22,09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2,59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16" w:name="сб64_15"/>
            <w:bookmarkEnd w:id="16"/>
            <w:r>
              <w:rPr>
                <w:b/>
              </w:rPr>
              <w:t xml:space="preserve">ТАБЛИЦА  64-15.  Венки диаметром до 1000 </w:t>
            </w:r>
            <w:r>
              <w:rPr>
                <w:b/>
              </w:rPr>
              <w:t>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Венки диаметром до 1000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64-15-1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319,83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50,65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1,59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266,18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5,94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64-15-2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204,04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35,22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0,85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167,22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4,13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Венки диаметром до 1000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64-15-3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0,44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64-15-4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13,30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13,30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Венки диаметром до 1000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64-15-5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31,47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31,27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0,20</w:t>
            </w: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3,62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64-15-6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41,05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40,85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4,73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64-15-7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Венки диаметром до 1000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41,96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40,76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4,78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17" w:name="сб64_16"/>
            <w:bookmarkEnd w:id="17"/>
            <w:r>
              <w:rPr>
                <w:b/>
              </w:rPr>
              <w:t>ТАБЛИЦА  64-16.  Гербы высотой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Гербы высотой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64-16-1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182,01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47,32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0,85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133,09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5,41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64-16-2</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113,32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34,03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78,49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3,89 </w:t>
            </w:r>
          </w:p>
        </w:tc>
      </w:tr>
      <w:tr w:rsidR="00000000">
        <w:tblPrEx>
          <w:tblCellMar>
            <w:top w:w="0" w:type="dxa"/>
            <w:bottom w:w="0" w:type="dxa"/>
          </w:tblCellMar>
        </w:tblPrEx>
        <w:trPr>
          <w:cantSplit/>
        </w:trPr>
        <w:tc>
          <w:tcPr>
            <w:tcW w:w="865" w:type="dxa"/>
            <w:tcBorders>
              <w:top w:val="single" w:sz="6" w:space="0" w:color="auto"/>
              <w:left w:val="single" w:sz="6" w:space="0" w:color="auto"/>
              <w:bottom w:val="dotted" w:sz="6" w:space="0" w:color="auto"/>
            </w:tcBorders>
          </w:tcPr>
          <w:p w:rsidR="00000000" w:rsidRDefault="00354409">
            <w:pPr>
              <w:widowControl w:val="0"/>
            </w:pPr>
          </w:p>
        </w:tc>
        <w:tc>
          <w:tcPr>
            <w:tcW w:w="7469" w:type="dxa"/>
            <w:gridSpan w:val="7"/>
            <w:tcBorders>
              <w:top w:val="single" w:sz="6" w:space="0" w:color="auto"/>
              <w:bottom w:val="dotted" w:sz="6" w:space="0" w:color="auto"/>
              <w:right w:val="single" w:sz="6" w:space="0" w:color="auto"/>
            </w:tcBorders>
          </w:tcPr>
          <w:p w:rsidR="00000000" w:rsidRDefault="00354409">
            <w:pPr>
              <w:widowControl w:val="0"/>
              <w:rPr>
                <w:b/>
              </w:rPr>
            </w:pPr>
            <w:r>
              <w:rPr>
                <w:b/>
              </w:rPr>
              <w:t>Гербы высотой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64-16-3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2</w:t>
            </w:r>
            <w:r>
              <w:t xml:space="preserve">,13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64-16-4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8,61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8,61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Гербы высотой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64-16-5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15,20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15,20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1,76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64-16-6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21,68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21,68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2,51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64-16-7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Гербы высотой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21,32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20,72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2,43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18" w:name="сб64_17"/>
            <w:bookmarkEnd w:id="18"/>
            <w:r>
              <w:rPr>
                <w:b/>
              </w:rPr>
              <w:t>ТАБЛИЦА  64-17.  Гербы высотой до 1000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Гербы высотой до 1000 мм, смена лепных </w:t>
            </w:r>
            <w:r>
              <w:rPr>
                <w:b/>
              </w:rPr>
              <w:t>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64-17-1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438,45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77,33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1,48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358,32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8,84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64-17-2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275,03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55,02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0,85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218,41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6,29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Гербы высотой до 1000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64-17-3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0,44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64-17-4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15,01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15,01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1,76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Гербы высотой до 1000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64-17-5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26,86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26,86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3,11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64-17-6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38,18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38,18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4</w:t>
            </w:r>
            <w:r>
              <w:t xml:space="preserve">,42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64-17-7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Гербы высотой до 1000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36,59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35,39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4,15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19" w:name="сб64_18"/>
            <w:bookmarkEnd w:id="19"/>
            <w:r>
              <w:rPr>
                <w:b/>
              </w:rPr>
              <w:t xml:space="preserve">ТАБЛИЦА  64-18.  Гирлянды длиной по </w:t>
            </w:r>
            <w:proofErr w:type="spellStart"/>
            <w:r>
              <w:rPr>
                <w:b/>
              </w:rPr>
              <w:t>огибу</w:t>
            </w:r>
            <w:proofErr w:type="spellEnd"/>
            <w:r>
              <w:rPr>
                <w:b/>
              </w:rPr>
              <w:t xml:space="preserve"> до 750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Гирлянды длиной по </w:t>
            </w:r>
            <w:proofErr w:type="spellStart"/>
            <w:r>
              <w:rPr>
                <w:b/>
              </w:rPr>
              <w:t>огибу</w:t>
            </w:r>
            <w:proofErr w:type="spellEnd"/>
            <w:r>
              <w:rPr>
                <w:b/>
              </w:rPr>
              <w:t xml:space="preserve"> до 750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64-18-1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170,44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49,60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0,74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119,44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5,67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64-18-2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100,89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35,25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64,84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4,03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Гирлянды длиной по </w:t>
            </w:r>
            <w:proofErr w:type="spellStart"/>
            <w:r>
              <w:rPr>
                <w:b/>
              </w:rPr>
              <w:t>огибу</w:t>
            </w:r>
            <w:proofErr w:type="spellEnd"/>
            <w:r>
              <w:rPr>
                <w:b/>
              </w:rPr>
              <w:t xml:space="preserve"> до 750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64-18-3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64-18-4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w:t>
            </w:r>
            <w:r>
              <w:t>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Гирлянды длиной по </w:t>
            </w:r>
            <w:proofErr w:type="spellStart"/>
            <w:r>
              <w:rPr>
                <w:b/>
              </w:rPr>
              <w:t>огибу</w:t>
            </w:r>
            <w:proofErr w:type="spellEnd"/>
            <w:r>
              <w:rPr>
                <w:b/>
              </w:rPr>
              <w:t xml:space="preserve"> до 750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64-18-5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20,73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20,73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2,34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64-18-6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26,48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26,48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2,99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64-18-7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 xml:space="preserve">Гирлянды длиной по </w:t>
            </w:r>
            <w:proofErr w:type="spellStart"/>
            <w:r>
              <w:t>огибу</w:t>
            </w:r>
            <w:proofErr w:type="spellEnd"/>
            <w:r>
              <w:t xml:space="preserve"> до 750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26,93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26,33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3,01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0" w:name="сб64_19"/>
            <w:bookmarkEnd w:id="20"/>
            <w:r>
              <w:rPr>
                <w:b/>
              </w:rPr>
              <w:t xml:space="preserve">ТАБЛИЦА  64-19.  Гирлянды длиной по </w:t>
            </w:r>
            <w:proofErr w:type="spellStart"/>
            <w:r>
              <w:rPr>
                <w:b/>
              </w:rPr>
              <w:t>огибу</w:t>
            </w:r>
            <w:proofErr w:type="spellEnd"/>
            <w:r>
              <w:rPr>
                <w:b/>
              </w:rPr>
              <w:t xml:space="preserve"> до 1000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Гирлянды длиной по </w:t>
            </w:r>
            <w:proofErr w:type="spellStart"/>
            <w:r>
              <w:rPr>
                <w:b/>
              </w:rPr>
              <w:t>огибу</w:t>
            </w:r>
            <w:proofErr w:type="spellEnd"/>
            <w:r>
              <w:rPr>
                <w:b/>
              </w:rPr>
              <w:t xml:space="preserve"> до 1000 мм, смена лепных и</w:t>
            </w:r>
            <w:r>
              <w:rPr>
                <w:b/>
              </w:rPr>
              <w:t>зделий</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64-19-1</w:t>
            </w:r>
          </w:p>
        </w:tc>
        <w:tc>
          <w:tcPr>
            <w:tcW w:w="1559" w:type="dxa"/>
            <w:tcBorders>
              <w:top w:val="dotted" w:sz="6" w:space="0" w:color="auto"/>
              <w:left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257,84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61,32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2,00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1,06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194,52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7,01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64-19-2</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161,25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43,82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0,74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116,03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5,01 </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rPr>
                <w:b/>
              </w:rPr>
              <w:t xml:space="preserve">Гирлянды длиной по </w:t>
            </w:r>
            <w:proofErr w:type="spellStart"/>
            <w:r>
              <w:rPr>
                <w:b/>
              </w:rPr>
              <w:t>огибу</w:t>
            </w:r>
            <w:proofErr w:type="spellEnd"/>
            <w:r>
              <w:rPr>
                <w:b/>
              </w:rPr>
              <w:t xml:space="preserve"> до 1000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64-19-3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0,37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64-19-4</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13,04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13,04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1,51 </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rPr>
                <w:b/>
              </w:rPr>
              <w:t xml:space="preserve">Гирлянды длиной по </w:t>
            </w:r>
            <w:proofErr w:type="spellStart"/>
            <w:r>
              <w:rPr>
                <w:b/>
              </w:rPr>
              <w:t>огибу</w:t>
            </w:r>
            <w:proofErr w:type="spellEnd"/>
            <w:r>
              <w:rPr>
                <w:b/>
              </w:rPr>
              <w:t xml:space="preserve"> до 1000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64-19-5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33,75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33,75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3,81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64-19-6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43,84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43</w:t>
            </w:r>
            <w:r>
              <w:t xml:space="preserve">,84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4,95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64-19-7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 xml:space="preserve">Гирлянды длиной по </w:t>
            </w:r>
            <w:proofErr w:type="spellStart"/>
            <w:r>
              <w:t>огибу</w:t>
            </w:r>
            <w:proofErr w:type="spellEnd"/>
            <w:r>
              <w:t xml:space="preserve"> до 1000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43,34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42,34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4,84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1" w:name="сб64_20"/>
            <w:bookmarkEnd w:id="21"/>
            <w:r>
              <w:rPr>
                <w:b/>
              </w:rPr>
              <w:t xml:space="preserve">ТАБЛИЦА  64-20.  Капители дорические и </w:t>
            </w:r>
            <w:proofErr w:type="spellStart"/>
            <w:r>
              <w:rPr>
                <w:b/>
              </w:rPr>
              <w:t>тосканские</w:t>
            </w:r>
            <w:proofErr w:type="spellEnd"/>
            <w:r>
              <w:rPr>
                <w:b/>
              </w:rPr>
              <w:t xml:space="preserve"> высотой до 250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дорические и </w:t>
            </w:r>
            <w:proofErr w:type="spellStart"/>
            <w:r>
              <w:rPr>
                <w:b/>
              </w:rPr>
              <w:t>тосканские</w:t>
            </w:r>
            <w:proofErr w:type="spellEnd"/>
            <w:r>
              <w:rPr>
                <w:b/>
              </w:rPr>
              <w:t xml:space="preserve"> высотой до 250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64-20-1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196,66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86,46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109,20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10,01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64-20-2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135,98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70,74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64,84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8,19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дорические и </w:t>
            </w:r>
            <w:proofErr w:type="spellStart"/>
            <w:r>
              <w:rPr>
                <w:b/>
              </w:rPr>
              <w:t>тосканские</w:t>
            </w:r>
            <w:proofErr w:type="spellEnd"/>
            <w:r>
              <w:rPr>
                <w:b/>
              </w:rPr>
              <w:t xml:space="preserve"> высотой до 250 мм, расчистка лепных изделий о</w:t>
            </w:r>
            <w:r>
              <w:rPr>
                <w:b/>
              </w:rPr>
              <w:t>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64-20-3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64-20-4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0,99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дорические и </w:t>
            </w:r>
            <w:proofErr w:type="spellStart"/>
            <w:r>
              <w:rPr>
                <w:b/>
              </w:rPr>
              <w:t>тосканские</w:t>
            </w:r>
            <w:proofErr w:type="spellEnd"/>
            <w:r>
              <w:rPr>
                <w:b/>
              </w:rPr>
              <w:t xml:space="preserve"> высотой до 250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64-20-5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22,15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22,15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2,44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64-20-6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27,05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27,05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2,98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64-20-7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Kапители</w:t>
            </w:r>
            <w:proofErr w:type="spellEnd"/>
            <w:r>
              <w:t xml:space="preserve"> дорические и </w:t>
            </w:r>
            <w:proofErr w:type="spellStart"/>
            <w:r>
              <w:t>тосканские</w:t>
            </w:r>
            <w:proofErr w:type="spellEnd"/>
            <w:r>
              <w:t xml:space="preserve"> высотой до 250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27,98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27,78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3,06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2" w:name="сб64_21"/>
            <w:bookmarkEnd w:id="22"/>
            <w:r>
              <w:rPr>
                <w:b/>
              </w:rPr>
              <w:t>ТАБЛИЦА  64-21.</w:t>
            </w:r>
            <w:r>
              <w:rPr>
                <w:b/>
              </w:rPr>
              <w:t xml:space="preserve">  Капители дорические и </w:t>
            </w:r>
            <w:proofErr w:type="spellStart"/>
            <w:r>
              <w:rPr>
                <w:b/>
              </w:rPr>
              <w:t>тосканские</w:t>
            </w:r>
            <w:proofErr w:type="spellEnd"/>
            <w:r>
              <w:rPr>
                <w:b/>
              </w:rPr>
              <w:t xml:space="preserve"> высотой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дорические и </w:t>
            </w:r>
            <w:proofErr w:type="spellStart"/>
            <w:r>
              <w:rPr>
                <w:b/>
              </w:rPr>
              <w:t>тосканские</w:t>
            </w:r>
            <w:proofErr w:type="spellEnd"/>
            <w:r>
              <w:rPr>
                <w:b/>
              </w:rPr>
              <w:t xml:space="preserve"> высотой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64-21-1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341,77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103,30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1,59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235,47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11,96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64-21-2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225,58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80,85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0,74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143,33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9,36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дорические и </w:t>
            </w:r>
            <w:proofErr w:type="spellStart"/>
            <w:r>
              <w:rPr>
                <w:b/>
              </w:rPr>
              <w:t>тосканские</w:t>
            </w:r>
            <w:proofErr w:type="spellEnd"/>
            <w:r>
              <w:rPr>
                <w:b/>
              </w:rPr>
              <w:t xml:space="preserve"> высотой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64-21-3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4,96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4,96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0,56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64-21-4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16,39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16,39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1,85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дорические и </w:t>
            </w:r>
            <w:proofErr w:type="spellStart"/>
            <w:r>
              <w:rPr>
                <w:b/>
              </w:rPr>
              <w:t>тоскански</w:t>
            </w:r>
            <w:r>
              <w:rPr>
                <w:b/>
              </w:rPr>
              <w:t>е</w:t>
            </w:r>
            <w:proofErr w:type="spellEnd"/>
            <w:r>
              <w:rPr>
                <w:b/>
              </w:rPr>
              <w:t xml:space="preserve"> высотой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64-21-5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39,41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39,21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4,32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64-21-6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50,94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50,74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5,59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64-21-7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Kапители</w:t>
            </w:r>
            <w:proofErr w:type="spellEnd"/>
            <w:r>
              <w:t xml:space="preserve"> дорические и </w:t>
            </w:r>
            <w:proofErr w:type="spellStart"/>
            <w:r>
              <w:t>тосканские</w:t>
            </w:r>
            <w:proofErr w:type="spellEnd"/>
            <w:r>
              <w:t xml:space="preserve"> высотой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48,29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47,29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5,21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3" w:name="сб64_22"/>
            <w:bookmarkEnd w:id="23"/>
            <w:r>
              <w:rPr>
                <w:b/>
              </w:rPr>
              <w:t>ТАБЛИЦА  64-22.  Капители ионические высотой до 250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ионические высотой до 250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64-22-1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319,52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86,4</w:t>
            </w:r>
            <w:r>
              <w:t xml:space="preserve">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232,06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10,01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64-22-2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204,23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70,74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133,09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8,19 </w:t>
            </w:r>
          </w:p>
        </w:tc>
      </w:tr>
      <w:tr w:rsidR="00000000">
        <w:tblPrEx>
          <w:tblCellMar>
            <w:top w:w="0" w:type="dxa"/>
            <w:bottom w:w="0" w:type="dxa"/>
          </w:tblCellMar>
        </w:tblPrEx>
        <w:trPr>
          <w:cantSplit/>
        </w:trPr>
        <w:tc>
          <w:tcPr>
            <w:tcW w:w="865" w:type="dxa"/>
            <w:tcBorders>
              <w:top w:val="dotted" w:sz="6" w:space="0" w:color="auto"/>
              <w:left w:val="single" w:sz="6" w:space="0" w:color="auto"/>
            </w:tcBorders>
          </w:tcPr>
          <w:p w:rsidR="00000000" w:rsidRDefault="00354409">
            <w:pPr>
              <w:widowControl w:val="0"/>
            </w:pPr>
          </w:p>
        </w:tc>
        <w:tc>
          <w:tcPr>
            <w:tcW w:w="7469" w:type="dxa"/>
            <w:gridSpan w:val="7"/>
            <w:tcBorders>
              <w:top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ионические высотой до 250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64-22-3</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3,28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3,28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0,37 </w:t>
            </w:r>
          </w:p>
        </w:tc>
      </w:tr>
      <w:tr w:rsidR="00000000">
        <w:tblPrEx>
          <w:tblCellMar>
            <w:top w:w="0" w:type="dxa"/>
            <w:bottom w:w="0" w:type="dxa"/>
          </w:tblCellMar>
        </w:tblPrEx>
        <w:trPr>
          <w:cantSplit/>
        </w:trPr>
        <w:tc>
          <w:tcPr>
            <w:tcW w:w="865" w:type="dxa"/>
            <w:tcBorders>
              <w:left w:val="single" w:sz="6" w:space="0" w:color="auto"/>
              <w:bottom w:val="single" w:sz="6" w:space="0" w:color="auto"/>
              <w:right w:val="dotted" w:sz="6" w:space="0" w:color="auto"/>
            </w:tcBorders>
          </w:tcPr>
          <w:p w:rsidR="00000000" w:rsidRDefault="00354409">
            <w:pPr>
              <w:widowControl w:val="0"/>
              <w:jc w:val="center"/>
            </w:pPr>
            <w:r>
              <w:t>64-22-4</w:t>
            </w:r>
          </w:p>
        </w:tc>
        <w:tc>
          <w:tcPr>
            <w:tcW w:w="1559" w:type="dxa"/>
            <w:tcBorders>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left w:val="dotted" w:sz="6" w:space="0" w:color="auto"/>
              <w:bottom w:val="single" w:sz="6" w:space="0" w:color="auto"/>
              <w:right w:val="dotted" w:sz="6" w:space="0" w:color="auto"/>
            </w:tcBorders>
          </w:tcPr>
          <w:p w:rsidR="00000000" w:rsidRDefault="00354409">
            <w:pPr>
              <w:widowControl w:val="0"/>
              <w:jc w:val="center"/>
            </w:pPr>
            <w:r>
              <w:t xml:space="preserve">11,60 </w:t>
            </w:r>
          </w:p>
        </w:tc>
        <w:tc>
          <w:tcPr>
            <w:tcW w:w="980" w:type="dxa"/>
            <w:tcBorders>
              <w:left w:val="dotted" w:sz="6" w:space="0" w:color="auto"/>
              <w:bottom w:val="single" w:sz="6" w:space="0" w:color="auto"/>
              <w:right w:val="dotted" w:sz="6" w:space="0" w:color="auto"/>
            </w:tcBorders>
          </w:tcPr>
          <w:p w:rsidR="00000000" w:rsidRDefault="00354409">
            <w:pPr>
              <w:widowControl w:val="0"/>
              <w:jc w:val="center"/>
            </w:pPr>
            <w:r>
              <w:t xml:space="preserve">11,60 </w:t>
            </w:r>
          </w:p>
        </w:tc>
        <w:tc>
          <w:tcPr>
            <w:tcW w:w="763" w:type="dxa"/>
            <w:tcBorders>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left w:val="dotted" w:sz="6" w:space="0" w:color="auto"/>
              <w:bottom w:val="single" w:sz="6" w:space="0" w:color="auto"/>
              <w:right w:val="single" w:sz="6" w:space="0" w:color="auto"/>
            </w:tcBorders>
          </w:tcPr>
          <w:p w:rsidR="00000000" w:rsidRDefault="00354409">
            <w:pPr>
              <w:widowControl w:val="0"/>
              <w:jc w:val="center"/>
            </w:pPr>
            <w:r>
              <w:t xml:space="preserve">1,31 </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ионические высотой до 250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64-22-5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25,60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25,60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2,82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64-22-6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35,86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35,86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3,95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64-22-</w:t>
            </w:r>
            <w:r>
              <w:t>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Kапители</w:t>
            </w:r>
            <w:proofErr w:type="spellEnd"/>
            <w:r>
              <w:t xml:space="preserve"> ионические высотой до 250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31,06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30,76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0,30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0,16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3,43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4" w:name="сб64_23"/>
            <w:bookmarkEnd w:id="24"/>
            <w:r>
              <w:rPr>
                <w:b/>
              </w:rPr>
              <w:t>ТАБЛИЦА  64-23.  Капители ионические высотой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ионические высотой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64-23-1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601,13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103,30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1,59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494,83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11,96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64-23-2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368,91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80,85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0,74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286,66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9,36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ионические высотой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64-23-3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7,00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7,00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0,79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64-23-4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26,84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26,84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3,03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ионические высотой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64-23-5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62,92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62,72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6,91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64-23-6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82,99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82,79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9,12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64-23-7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Kапители</w:t>
            </w:r>
            <w:proofErr w:type="spellEnd"/>
            <w:r>
              <w:t xml:space="preserve"> ионические высотой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72,98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71,98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7,93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5" w:name="сб64_24"/>
            <w:bookmarkEnd w:id="25"/>
            <w:r>
              <w:rPr>
                <w:b/>
              </w:rPr>
              <w:t>ТАБЛИЦА  64-24.  Капители коринфские высотой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коринфские высо</w:t>
            </w:r>
            <w:r>
              <w:rPr>
                <w:b/>
              </w:rPr>
              <w:t>той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64-24-1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900,60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180,55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1,80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716,65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19,89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64-24-2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570,97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142,79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0,85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426,58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15,73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коринфские высотой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64-24-3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5,81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5,81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0,64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64-24-4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22,42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22,42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2,47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коринфские высотой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64-24-5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102,99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102,59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11,44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64-24-6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112,31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111,91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12,48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64-24-7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Kапители</w:t>
            </w:r>
            <w:proofErr w:type="spellEnd"/>
            <w:r>
              <w:t xml:space="preserve"> коринфские высотой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110,95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109,75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12,09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6" w:name="сб64_25"/>
            <w:bookmarkEnd w:id="26"/>
            <w:r>
              <w:rPr>
                <w:b/>
              </w:rPr>
              <w:t>ТАБЛИЦА  64-25.  Капители коринфские высотой до 750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коринфские высотой до 750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64-25-1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1292,33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228,93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2,86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1058,00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25,22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64-25-2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792,72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174,65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614,27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19,24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коринфские высотой до 750 мм, расчист</w:t>
            </w:r>
            <w:r>
              <w:rPr>
                <w:b/>
              </w:rPr>
              <w:t>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64-25-3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11,44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11,44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1,26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64-25-4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44,93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44,93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4,95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коринфские высотой до 750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64-25-5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190,62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190,02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21,19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64-25-6</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224,43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223,83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24,96 </w:t>
            </w:r>
          </w:p>
        </w:tc>
      </w:tr>
      <w:tr w:rsidR="00000000">
        <w:tblPrEx>
          <w:tblCellMar>
            <w:top w:w="0" w:type="dxa"/>
            <w:bottom w:w="0" w:type="dxa"/>
          </w:tblCellMar>
        </w:tblPrEx>
        <w:trPr>
          <w:cantSplit/>
        </w:trPr>
        <w:tc>
          <w:tcPr>
            <w:tcW w:w="865" w:type="dxa"/>
            <w:tcBorders>
              <w:top w:val="single" w:sz="6" w:space="0" w:color="auto"/>
              <w:left w:val="single" w:sz="6" w:space="0" w:color="auto"/>
              <w:bottom w:val="single" w:sz="6" w:space="0" w:color="auto"/>
              <w:right w:val="dotted" w:sz="6" w:space="0" w:color="auto"/>
            </w:tcBorders>
          </w:tcPr>
          <w:p w:rsidR="00000000" w:rsidRDefault="00354409">
            <w:pPr>
              <w:widowControl w:val="0"/>
              <w:jc w:val="center"/>
            </w:pPr>
            <w:r>
              <w:t>64-25-7</w:t>
            </w:r>
          </w:p>
        </w:tc>
        <w:tc>
          <w:tcPr>
            <w:tcW w:w="1559" w:type="dxa"/>
            <w:tcBorders>
              <w:top w:val="single" w:sz="6" w:space="0" w:color="auto"/>
              <w:left w:val="dotted" w:sz="6" w:space="0" w:color="auto"/>
              <w:bottom w:val="single" w:sz="6" w:space="0" w:color="auto"/>
              <w:right w:val="dotted" w:sz="6" w:space="0" w:color="auto"/>
            </w:tcBorders>
          </w:tcPr>
          <w:p w:rsidR="00000000" w:rsidRDefault="00354409">
            <w:pPr>
              <w:widowControl w:val="0"/>
            </w:pPr>
            <w:proofErr w:type="spellStart"/>
            <w:r>
              <w:t>Kапители</w:t>
            </w:r>
            <w:proofErr w:type="spellEnd"/>
            <w:r>
              <w:t xml:space="preserve"> коринфские высотой до 750 мм, реставрация лепных изделий под модель</w:t>
            </w:r>
          </w:p>
        </w:tc>
        <w:tc>
          <w:tcPr>
            <w:tcW w:w="980" w:type="dxa"/>
            <w:tcBorders>
              <w:top w:val="single" w:sz="6" w:space="0" w:color="auto"/>
              <w:left w:val="dotted" w:sz="6" w:space="0" w:color="auto"/>
              <w:bottom w:val="single" w:sz="6" w:space="0" w:color="auto"/>
              <w:right w:val="dotted" w:sz="6" w:space="0" w:color="auto"/>
            </w:tcBorders>
          </w:tcPr>
          <w:p w:rsidR="00000000" w:rsidRDefault="00354409">
            <w:pPr>
              <w:widowControl w:val="0"/>
              <w:jc w:val="center"/>
            </w:pPr>
            <w:r>
              <w:t xml:space="preserve">220,11 </w:t>
            </w:r>
          </w:p>
        </w:tc>
        <w:tc>
          <w:tcPr>
            <w:tcW w:w="980" w:type="dxa"/>
            <w:tcBorders>
              <w:top w:val="single" w:sz="6" w:space="0" w:color="auto"/>
              <w:left w:val="dotted" w:sz="6" w:space="0" w:color="auto"/>
              <w:bottom w:val="single" w:sz="6" w:space="0" w:color="auto"/>
              <w:right w:val="dotted" w:sz="6" w:space="0" w:color="auto"/>
            </w:tcBorders>
          </w:tcPr>
          <w:p w:rsidR="00000000" w:rsidRDefault="00354409">
            <w:pPr>
              <w:widowControl w:val="0"/>
              <w:jc w:val="center"/>
            </w:pPr>
            <w:r>
              <w:t xml:space="preserve">218,31 </w:t>
            </w:r>
          </w:p>
        </w:tc>
        <w:tc>
          <w:tcPr>
            <w:tcW w:w="763" w:type="dxa"/>
            <w:tcBorders>
              <w:top w:val="single" w:sz="6" w:space="0" w:color="auto"/>
              <w:left w:val="dotted" w:sz="6" w:space="0" w:color="auto"/>
              <w:bottom w:val="single" w:sz="6" w:space="0" w:color="auto"/>
              <w:right w:val="dotted" w:sz="6" w:space="0" w:color="auto"/>
            </w:tcBorders>
          </w:tcPr>
          <w:p w:rsidR="00000000" w:rsidRDefault="00354409">
            <w:pPr>
              <w:widowControl w:val="0"/>
              <w:jc w:val="center"/>
            </w:pPr>
            <w:r>
              <w:t xml:space="preserve">1,80 </w:t>
            </w:r>
          </w:p>
        </w:tc>
        <w:tc>
          <w:tcPr>
            <w:tcW w:w="1123" w:type="dxa"/>
            <w:tcBorders>
              <w:top w:val="single" w:sz="6" w:space="0" w:color="auto"/>
              <w:left w:val="dotted" w:sz="6" w:space="0" w:color="auto"/>
              <w:bottom w:val="single" w:sz="6" w:space="0" w:color="auto"/>
              <w:right w:val="dotted" w:sz="6" w:space="0" w:color="auto"/>
            </w:tcBorders>
          </w:tcPr>
          <w:p w:rsidR="00000000" w:rsidRDefault="00354409">
            <w:pPr>
              <w:widowControl w:val="0"/>
              <w:jc w:val="center"/>
            </w:pPr>
            <w:r>
              <w:t xml:space="preserve">0,95 </w:t>
            </w:r>
          </w:p>
        </w:tc>
        <w:tc>
          <w:tcPr>
            <w:tcW w:w="1018" w:type="dxa"/>
            <w:tcBorders>
              <w:top w:val="single"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single" w:sz="6" w:space="0" w:color="auto"/>
              <w:left w:val="dotted" w:sz="6" w:space="0" w:color="auto"/>
              <w:bottom w:val="single" w:sz="6" w:space="0" w:color="auto"/>
              <w:right w:val="single" w:sz="6" w:space="0" w:color="auto"/>
            </w:tcBorders>
          </w:tcPr>
          <w:p w:rsidR="00000000" w:rsidRDefault="00354409">
            <w:pPr>
              <w:widowControl w:val="0"/>
              <w:jc w:val="center"/>
            </w:pPr>
            <w:r>
              <w:t xml:space="preserve">24,05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7" w:name="сб64_26"/>
            <w:bookmarkEnd w:id="27"/>
            <w:r>
              <w:rPr>
                <w:b/>
              </w:rPr>
              <w:t>ТАБЛИ</w:t>
            </w:r>
            <w:r>
              <w:rPr>
                <w:b/>
              </w:rPr>
              <w:t>ЦА  64-26.  Капители коринфские высотой до 1000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коринфские высотой до 1000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64-26-1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1653,56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451,96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3,81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1194,40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49,79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64-26-2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1044,01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322,16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2,75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716,65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35,49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коринфские высотой до 1000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64-26-3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16,97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16,97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1,87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64-26-4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68,44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68,44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7,54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Kапители</w:t>
            </w:r>
            <w:proofErr w:type="spellEnd"/>
            <w:r>
              <w:rPr>
                <w:b/>
              </w:rPr>
              <w:t xml:space="preserve"> коринфские высотой до 1000 мм, ремонт леп</w:t>
            </w:r>
            <w:r>
              <w:rPr>
                <w:b/>
              </w:rPr>
              <w:t xml:space="preserve">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64-26-5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288,74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287,94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32,11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64-26-6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338,87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338,07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37,70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64-26-7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Kапители</w:t>
            </w:r>
            <w:proofErr w:type="spellEnd"/>
            <w:r>
              <w:t xml:space="preserve"> коринфские высотой до 1000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329,46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329,24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0,22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0,12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36,27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8" w:name="сб64_27"/>
            <w:bookmarkEnd w:id="28"/>
            <w:r>
              <w:rPr>
                <w:b/>
              </w:rPr>
              <w:t>ТАБЛИЦА  64-27.  Картуши с наибольшим измерением (высота, ширина)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Kартуши</w:t>
            </w:r>
            <w:proofErr w:type="spellEnd"/>
            <w:r>
              <w:rPr>
                <w:b/>
              </w:rPr>
              <w:t xml:space="preserve"> с наибольшим измерением (высота, ширина)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64-27-1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136,</w:t>
            </w:r>
            <w:r>
              <w:t xml:space="preserve">94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29,50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106,24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3,46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64-27-2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88,92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21,92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66,40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2,57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Kартуши</w:t>
            </w:r>
            <w:proofErr w:type="spellEnd"/>
            <w:r>
              <w:rPr>
                <w:b/>
              </w:rPr>
              <w:t xml:space="preserve"> с наибольшим измерением (высота, ширина)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64-27-3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64-27-4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9,06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9,06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Kартуши</w:t>
            </w:r>
            <w:proofErr w:type="spellEnd"/>
            <w:r>
              <w:rPr>
                <w:b/>
              </w:rPr>
              <w:t xml:space="preserve"> с наибольшим измерением (высота, ширина)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64-27-5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20,09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20,09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2,24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64-27-6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w:t>
            </w:r>
            <w:r>
              <w:t>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26,81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26,81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2,99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64-27-7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Kартуши</w:t>
            </w:r>
            <w:proofErr w:type="spellEnd"/>
            <w:r>
              <w:t xml:space="preserve"> с наибольшим измерением (высота, ширина) до</w:t>
            </w:r>
            <w:r>
              <w:rPr>
                <w:lang w:val="en-US"/>
              </w:rPr>
              <w:t xml:space="preserve"> </w:t>
            </w:r>
            <w:r>
              <w:t>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26,14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25,74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2,87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29" w:name="сб64_28"/>
            <w:bookmarkEnd w:id="29"/>
            <w:r>
              <w:rPr>
                <w:b/>
              </w:rPr>
              <w:t>ТАБЛИЦА  64-28.  Картуши с наибольшим измерением (высота, ширина) до 750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Kартуши</w:t>
            </w:r>
            <w:proofErr w:type="spellEnd"/>
            <w:r>
              <w:rPr>
                <w:b/>
              </w:rPr>
              <w:t xml:space="preserve"> с наибольшим измерением (высота, ширина) до:</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64-28-1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750 мм, смена лепных изделий 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231,29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38,29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0,95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191,20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4,49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64-28-2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750 мм, смена лепных изделий 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150,06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29,76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119,50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3,49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Kартуши</w:t>
            </w:r>
            <w:proofErr w:type="spellEnd"/>
            <w:r>
              <w:rPr>
                <w:b/>
              </w:rPr>
              <w:t xml:space="preserve"> с наибольшим измерением (высота, ширина) до 750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64-28-3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3,32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3,32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0,37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64-28-4</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13,54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13,54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1,51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Kартуши</w:t>
            </w:r>
            <w:proofErr w:type="spellEnd"/>
            <w:r>
              <w:rPr>
                <w:b/>
              </w:rPr>
              <w:t xml:space="preserve"> с наибольшим измерением (высота, ширина) до 750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single" w:sz="6" w:space="0" w:color="auto"/>
              <w:left w:val="single" w:sz="6" w:space="0" w:color="auto"/>
              <w:right w:val="dotted" w:sz="6" w:space="0" w:color="auto"/>
            </w:tcBorders>
          </w:tcPr>
          <w:p w:rsidR="00000000" w:rsidRDefault="00354409">
            <w:pPr>
              <w:widowControl w:val="0"/>
              <w:jc w:val="center"/>
            </w:pPr>
            <w:r>
              <w:t>64-28-5</w:t>
            </w:r>
          </w:p>
        </w:tc>
        <w:tc>
          <w:tcPr>
            <w:tcW w:w="1559" w:type="dxa"/>
            <w:tcBorders>
              <w:top w:val="single" w:sz="6" w:space="0" w:color="auto"/>
              <w:left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single" w:sz="6" w:space="0" w:color="auto"/>
              <w:left w:val="dotted" w:sz="6" w:space="0" w:color="auto"/>
              <w:right w:val="dotted" w:sz="6" w:space="0" w:color="auto"/>
            </w:tcBorders>
          </w:tcPr>
          <w:p w:rsidR="00000000" w:rsidRDefault="00354409">
            <w:pPr>
              <w:widowControl w:val="0"/>
              <w:jc w:val="center"/>
            </w:pPr>
            <w:r>
              <w:t xml:space="preserve">30,40 </w:t>
            </w:r>
          </w:p>
        </w:tc>
        <w:tc>
          <w:tcPr>
            <w:tcW w:w="980" w:type="dxa"/>
            <w:tcBorders>
              <w:top w:val="single" w:sz="6" w:space="0" w:color="auto"/>
              <w:left w:val="dotted" w:sz="6" w:space="0" w:color="auto"/>
              <w:right w:val="dotted" w:sz="6" w:space="0" w:color="auto"/>
            </w:tcBorders>
          </w:tcPr>
          <w:p w:rsidR="00000000" w:rsidRDefault="00354409">
            <w:pPr>
              <w:widowControl w:val="0"/>
              <w:jc w:val="center"/>
            </w:pPr>
            <w:r>
              <w:t xml:space="preserve">30,40 </w:t>
            </w:r>
          </w:p>
        </w:tc>
        <w:tc>
          <w:tcPr>
            <w:tcW w:w="763" w:type="dxa"/>
            <w:tcBorders>
              <w:top w:val="single"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single"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single"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single" w:sz="6" w:space="0" w:color="auto"/>
              <w:left w:val="dotted" w:sz="6" w:space="0" w:color="auto"/>
              <w:right w:val="single" w:sz="6" w:space="0" w:color="auto"/>
            </w:tcBorders>
          </w:tcPr>
          <w:p w:rsidR="00000000" w:rsidRDefault="00354409">
            <w:pPr>
              <w:widowControl w:val="0"/>
              <w:jc w:val="center"/>
            </w:pPr>
            <w:r>
              <w:t xml:space="preserve">3,39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64-28-6</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40,53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40,53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4,52 </w:t>
            </w:r>
          </w:p>
        </w:tc>
      </w:tr>
      <w:tr w:rsidR="00000000">
        <w:tblPrEx>
          <w:tblCellMar>
            <w:top w:w="0" w:type="dxa"/>
            <w:bottom w:w="0" w:type="dxa"/>
          </w:tblCellMar>
        </w:tblPrEx>
        <w:trPr>
          <w:cantSplit/>
        </w:trPr>
        <w:tc>
          <w:tcPr>
            <w:tcW w:w="865" w:type="dxa"/>
            <w:tcBorders>
              <w:left w:val="single" w:sz="6" w:space="0" w:color="auto"/>
              <w:bottom w:val="single" w:sz="6" w:space="0" w:color="auto"/>
              <w:right w:val="dotted" w:sz="6" w:space="0" w:color="auto"/>
            </w:tcBorders>
          </w:tcPr>
          <w:p w:rsidR="00000000" w:rsidRDefault="00354409">
            <w:pPr>
              <w:widowControl w:val="0"/>
              <w:jc w:val="center"/>
            </w:pPr>
            <w:r>
              <w:t>64-28-7</w:t>
            </w:r>
          </w:p>
        </w:tc>
        <w:tc>
          <w:tcPr>
            <w:tcW w:w="1559" w:type="dxa"/>
            <w:tcBorders>
              <w:left w:val="dotted" w:sz="6" w:space="0" w:color="auto"/>
              <w:bottom w:val="single" w:sz="6" w:space="0" w:color="auto"/>
              <w:right w:val="dotted" w:sz="6" w:space="0" w:color="auto"/>
            </w:tcBorders>
          </w:tcPr>
          <w:p w:rsidR="00000000" w:rsidRDefault="00354409">
            <w:pPr>
              <w:widowControl w:val="0"/>
            </w:pPr>
            <w:proofErr w:type="spellStart"/>
            <w:r>
              <w:t>Kартуши</w:t>
            </w:r>
            <w:proofErr w:type="spellEnd"/>
            <w:r>
              <w:t xml:space="preserve"> с наибольшим измерением (высота, шир</w:t>
            </w:r>
            <w:r>
              <w:t>ина) до</w:t>
            </w:r>
            <w:r>
              <w:rPr>
                <w:lang w:val="en-US"/>
              </w:rPr>
              <w:t xml:space="preserve"> </w:t>
            </w:r>
            <w:r>
              <w:t>750 мм, реставрация лепных изделий под модель</w:t>
            </w:r>
          </w:p>
        </w:tc>
        <w:tc>
          <w:tcPr>
            <w:tcW w:w="980" w:type="dxa"/>
            <w:tcBorders>
              <w:left w:val="dotted" w:sz="6" w:space="0" w:color="auto"/>
              <w:bottom w:val="single" w:sz="6" w:space="0" w:color="auto"/>
              <w:right w:val="dotted" w:sz="6" w:space="0" w:color="auto"/>
            </w:tcBorders>
          </w:tcPr>
          <w:p w:rsidR="00000000" w:rsidRDefault="00354409">
            <w:pPr>
              <w:widowControl w:val="0"/>
              <w:jc w:val="center"/>
            </w:pPr>
            <w:r>
              <w:t xml:space="preserve">39,97 </w:t>
            </w:r>
          </w:p>
        </w:tc>
        <w:tc>
          <w:tcPr>
            <w:tcW w:w="980" w:type="dxa"/>
            <w:tcBorders>
              <w:left w:val="dotted" w:sz="6" w:space="0" w:color="auto"/>
              <w:bottom w:val="single" w:sz="6" w:space="0" w:color="auto"/>
              <w:right w:val="dotted" w:sz="6" w:space="0" w:color="auto"/>
            </w:tcBorders>
          </w:tcPr>
          <w:p w:rsidR="00000000" w:rsidRDefault="00354409">
            <w:pPr>
              <w:widowControl w:val="0"/>
              <w:jc w:val="center"/>
            </w:pPr>
            <w:r>
              <w:t xml:space="preserve">39,37 </w:t>
            </w:r>
          </w:p>
        </w:tc>
        <w:tc>
          <w:tcPr>
            <w:tcW w:w="763" w:type="dxa"/>
            <w:tcBorders>
              <w:left w:val="dotted" w:sz="6" w:space="0" w:color="auto"/>
              <w:bottom w:val="single" w:sz="6" w:space="0" w:color="auto"/>
              <w:right w:val="dotted" w:sz="6" w:space="0" w:color="auto"/>
            </w:tcBorders>
          </w:tcPr>
          <w:p w:rsidR="00000000" w:rsidRDefault="00354409">
            <w:pPr>
              <w:widowControl w:val="0"/>
              <w:jc w:val="center"/>
            </w:pPr>
            <w:r>
              <w:t xml:space="preserve">0,60 </w:t>
            </w:r>
          </w:p>
        </w:tc>
        <w:tc>
          <w:tcPr>
            <w:tcW w:w="1123" w:type="dxa"/>
            <w:tcBorders>
              <w:left w:val="dotted" w:sz="6" w:space="0" w:color="auto"/>
              <w:bottom w:val="single" w:sz="6" w:space="0" w:color="auto"/>
              <w:right w:val="dotted" w:sz="6" w:space="0" w:color="auto"/>
            </w:tcBorders>
          </w:tcPr>
          <w:p w:rsidR="00000000" w:rsidRDefault="00354409">
            <w:pPr>
              <w:widowControl w:val="0"/>
              <w:jc w:val="center"/>
            </w:pPr>
            <w:r>
              <w:t xml:space="preserve">0,32 </w:t>
            </w:r>
          </w:p>
        </w:tc>
        <w:tc>
          <w:tcPr>
            <w:tcW w:w="1018" w:type="dxa"/>
            <w:tcBorders>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left w:val="dotted" w:sz="6" w:space="0" w:color="auto"/>
              <w:bottom w:val="single" w:sz="6" w:space="0" w:color="auto"/>
              <w:right w:val="single" w:sz="6" w:space="0" w:color="auto"/>
            </w:tcBorders>
          </w:tcPr>
          <w:p w:rsidR="00000000" w:rsidRDefault="00354409">
            <w:pPr>
              <w:widowControl w:val="0"/>
              <w:jc w:val="center"/>
            </w:pPr>
            <w:r>
              <w:t xml:space="preserve">4,39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30" w:name="сб64_29"/>
            <w:bookmarkEnd w:id="30"/>
            <w:r>
              <w:rPr>
                <w:b/>
              </w:rPr>
              <w:t>ТАБЛИЦА  64-29.  Картуши с наибольшим измерением (высота, ширина) до 1000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Kартуши</w:t>
            </w:r>
            <w:proofErr w:type="spellEnd"/>
            <w:r>
              <w:rPr>
                <w:b/>
              </w:rPr>
              <w:t xml:space="preserve"> с наибольшим измерением (высота, ширина) до 1000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64-29-1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426,42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51,42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1,69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371,80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6,03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64-29-2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275,44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41,44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0,85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232,40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4,86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Kартуши</w:t>
            </w:r>
            <w:proofErr w:type="spellEnd"/>
            <w:r>
              <w:rPr>
                <w:b/>
              </w:rPr>
              <w:t xml:space="preserve"> с наибольшим измерением (высота, ширина) до 1000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64-29-3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w:t>
            </w:r>
            <w:r>
              <w:t>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5,11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5,11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0,57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64-29-4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20,27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20,27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2,26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proofErr w:type="spellStart"/>
            <w:r>
              <w:rPr>
                <w:b/>
              </w:rPr>
              <w:t>Kартуши</w:t>
            </w:r>
            <w:proofErr w:type="spellEnd"/>
            <w:r>
              <w:rPr>
                <w:b/>
              </w:rPr>
              <w:t xml:space="preserve"> с наибольшим измерением (высота, ширина) до 1000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64-29-5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45,82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45,82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5,11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64-29-6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61,25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61,25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6,83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64-29-7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Kартуши</w:t>
            </w:r>
            <w:proofErr w:type="spellEnd"/>
            <w:r>
              <w:t xml:space="preserve"> с наибольшим измерением (высота, ширина) до</w:t>
            </w:r>
            <w:r>
              <w:rPr>
                <w:lang w:val="en-US"/>
              </w:rPr>
              <w:t xml:space="preserve"> </w:t>
            </w:r>
            <w:r>
              <w:t>1000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59,02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58,02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6,47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31" w:name="сб64_30"/>
            <w:bookmarkEnd w:id="31"/>
            <w:r>
              <w:rPr>
                <w:b/>
              </w:rPr>
              <w:t>ТАБЛИЦА  64-30.  Кронште</w:t>
            </w:r>
            <w:r>
              <w:rPr>
                <w:b/>
              </w:rPr>
              <w:t xml:space="preserve">йны и </w:t>
            </w:r>
            <w:proofErr w:type="spellStart"/>
            <w:r>
              <w:rPr>
                <w:b/>
              </w:rPr>
              <w:t>модульоны</w:t>
            </w:r>
            <w:proofErr w:type="spellEnd"/>
            <w:r>
              <w:rPr>
                <w:b/>
              </w:rPr>
              <w:t xml:space="preserve"> с наибольшим измерением до 200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наибольшим измерением до200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64-30-1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41,01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15,22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25,59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1,74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64-30-2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25,66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11,81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13,65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наибольшим измерением до200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64-30-3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64-30-4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5,47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5,47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0,61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w:t>
            </w:r>
            <w:r>
              <w:rPr>
                <w:b/>
              </w:rPr>
              <w:t xml:space="preserve">шим измерением до200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64-30-5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11,71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11,71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1,29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64-30-6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15,98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15,98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1,76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64-30-7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Kронштейны</w:t>
            </w:r>
            <w:proofErr w:type="spellEnd"/>
            <w:r>
              <w:t xml:space="preserve"> и </w:t>
            </w:r>
            <w:proofErr w:type="spellStart"/>
            <w:r>
              <w:t>модульоны</w:t>
            </w:r>
            <w:proofErr w:type="spellEnd"/>
            <w:r>
              <w:t xml:space="preserve"> с наибольшим измерением до</w:t>
            </w:r>
            <w:r>
              <w:rPr>
                <w:lang w:val="en-US"/>
              </w:rPr>
              <w:t xml:space="preserve"> </w:t>
            </w:r>
            <w:r>
              <w:t>200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15,07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15,07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1,66 </w:t>
            </w:r>
          </w:p>
        </w:tc>
      </w:tr>
      <w:tr w:rsidR="00000000">
        <w:tblPrEx>
          <w:tblCellMar>
            <w:top w:w="0" w:type="dxa"/>
            <w:bottom w:w="0" w:type="dxa"/>
          </w:tblCellMar>
        </w:tblPrEx>
        <w:trPr>
          <w:cantSplit/>
        </w:trPr>
        <w:tc>
          <w:tcPr>
            <w:tcW w:w="8334" w:type="dxa"/>
            <w:gridSpan w:val="8"/>
            <w:tcBorders>
              <w:left w:val="single" w:sz="6" w:space="0" w:color="auto"/>
              <w:right w:val="single" w:sz="6" w:space="0" w:color="auto"/>
            </w:tcBorders>
          </w:tcPr>
          <w:p w:rsidR="00000000" w:rsidRDefault="00354409">
            <w:pPr>
              <w:widowControl w:val="0"/>
              <w:rPr>
                <w:b/>
              </w:rPr>
            </w:pPr>
            <w:bookmarkStart w:id="32" w:name="сб64_31"/>
            <w:bookmarkEnd w:id="32"/>
            <w:r>
              <w:rPr>
                <w:b/>
              </w:rPr>
              <w:t xml:space="preserve">ТАБЛИЦА  64-31.  Кронштейны и </w:t>
            </w:r>
            <w:proofErr w:type="spellStart"/>
            <w:r>
              <w:rPr>
                <w:b/>
              </w:rPr>
              <w:t>модульоны</w:t>
            </w:r>
            <w:proofErr w:type="spellEnd"/>
            <w:r>
              <w:rPr>
                <w:b/>
              </w:rPr>
              <w:t xml:space="preserve"> с наибольшим измерением до 300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наибольшим измерением до 300 мм, смена лепн</w:t>
            </w:r>
            <w:r>
              <w:rPr>
                <w:b/>
              </w:rPr>
              <w:t>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64-31-1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188,93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24,93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163,80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2,85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64-31-2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44,78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19,16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25,42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2,19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наибольшим измерением до300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64-31-3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0,22 </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64-31-4</w:t>
            </w:r>
          </w:p>
        </w:tc>
        <w:tc>
          <w:tcPr>
            <w:tcW w:w="1559" w:type="dxa"/>
            <w:tcBorders>
              <w:top w:val="dotted" w:sz="6" w:space="0" w:color="auto"/>
              <w:left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7,80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7,80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0,87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tcBorders>
          </w:tcPr>
          <w:p w:rsidR="00000000" w:rsidRDefault="00354409">
            <w:pPr>
              <w:widowControl w:val="0"/>
            </w:pPr>
          </w:p>
        </w:tc>
        <w:tc>
          <w:tcPr>
            <w:tcW w:w="7469" w:type="dxa"/>
            <w:gridSpan w:val="7"/>
            <w:tcBorders>
              <w:top w:val="dotted" w:sz="6" w:space="0" w:color="auto"/>
              <w:bottom w:val="single"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наибольшим измерением до 300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left w:val="single" w:sz="6" w:space="0" w:color="auto"/>
              <w:bottom w:val="dotted" w:sz="6" w:space="0" w:color="auto"/>
              <w:right w:val="dotted" w:sz="6" w:space="0" w:color="auto"/>
            </w:tcBorders>
          </w:tcPr>
          <w:p w:rsidR="00000000" w:rsidRDefault="00354409">
            <w:pPr>
              <w:widowControl w:val="0"/>
              <w:jc w:val="center"/>
            </w:pPr>
            <w:r>
              <w:t>64-31-5</w:t>
            </w:r>
          </w:p>
        </w:tc>
        <w:tc>
          <w:tcPr>
            <w:tcW w:w="1559" w:type="dxa"/>
            <w:tcBorders>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left w:val="dotted" w:sz="6" w:space="0" w:color="auto"/>
              <w:bottom w:val="dotted" w:sz="6" w:space="0" w:color="auto"/>
              <w:right w:val="dotted" w:sz="6" w:space="0" w:color="auto"/>
            </w:tcBorders>
          </w:tcPr>
          <w:p w:rsidR="00000000" w:rsidRDefault="00354409">
            <w:pPr>
              <w:widowControl w:val="0"/>
              <w:jc w:val="center"/>
            </w:pPr>
            <w:r>
              <w:t xml:space="preserve">16,25 </w:t>
            </w:r>
          </w:p>
        </w:tc>
        <w:tc>
          <w:tcPr>
            <w:tcW w:w="980" w:type="dxa"/>
            <w:tcBorders>
              <w:left w:val="dotted" w:sz="6" w:space="0" w:color="auto"/>
              <w:bottom w:val="dotted" w:sz="6" w:space="0" w:color="auto"/>
              <w:right w:val="dotted" w:sz="6" w:space="0" w:color="auto"/>
            </w:tcBorders>
          </w:tcPr>
          <w:p w:rsidR="00000000" w:rsidRDefault="00354409">
            <w:pPr>
              <w:widowControl w:val="0"/>
              <w:jc w:val="center"/>
            </w:pPr>
            <w:r>
              <w:t xml:space="preserve">16,25 </w:t>
            </w:r>
          </w:p>
        </w:tc>
        <w:tc>
          <w:tcPr>
            <w:tcW w:w="763" w:type="dxa"/>
            <w:tcBorders>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left w:val="dotted" w:sz="6" w:space="0" w:color="auto"/>
              <w:bottom w:val="dotted" w:sz="6" w:space="0" w:color="auto"/>
              <w:right w:val="single" w:sz="6" w:space="0" w:color="auto"/>
            </w:tcBorders>
          </w:tcPr>
          <w:p w:rsidR="00000000" w:rsidRDefault="00354409">
            <w:pPr>
              <w:widowControl w:val="0"/>
              <w:jc w:val="center"/>
            </w:pPr>
            <w:r>
              <w:t xml:space="preserve">1,79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64-31-6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22,06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22,06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2,43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64-31-7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Kронштейны</w:t>
            </w:r>
            <w:proofErr w:type="spellEnd"/>
            <w:r>
              <w:t xml:space="preserve"> и </w:t>
            </w:r>
            <w:proofErr w:type="spellStart"/>
            <w:r>
              <w:t>модульоны</w:t>
            </w:r>
            <w:proofErr w:type="spellEnd"/>
            <w:r>
              <w:t xml:space="preserve"> с наибольшим измерением до 300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21,33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21,33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2,35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33" w:name="сб64_32"/>
            <w:bookmarkEnd w:id="33"/>
            <w:r>
              <w:rPr>
                <w:b/>
              </w:rPr>
              <w:t xml:space="preserve">ТАБЛИЦА  64-32.  Кронштейны и </w:t>
            </w:r>
            <w:proofErr w:type="spellStart"/>
            <w:r>
              <w:rPr>
                <w:b/>
              </w:rPr>
              <w:t>модульоны</w:t>
            </w:r>
            <w:proofErr w:type="spellEnd"/>
            <w:r>
              <w:rPr>
                <w:b/>
              </w:rPr>
              <w:t xml:space="preserve"> с наибольшим измерением до 400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наибольшим измерением до</w:t>
            </w:r>
            <w:r>
              <w:rPr>
                <w:b/>
                <w:lang w:val="en-US"/>
              </w:rPr>
              <w:t xml:space="preserve"> 400 </w:t>
            </w:r>
            <w:proofErr w:type="spellStart"/>
            <w:r>
              <w:rPr>
                <w:b/>
                <w:lang w:val="en-US"/>
              </w:rPr>
              <w:t>ìì</w:t>
            </w:r>
            <w:proofErr w:type="spellEnd"/>
            <w:r>
              <w:rPr>
                <w:b/>
                <w:lang w:val="en-US"/>
              </w:rPr>
              <w:t xml:space="preserve">, </w:t>
            </w:r>
            <w:proofErr w:type="spellStart"/>
            <w:r>
              <w:rPr>
                <w:b/>
                <w:lang w:val="en-US"/>
              </w:rPr>
              <w:t>ñìåíà</w:t>
            </w:r>
            <w:proofErr w:type="spellEnd"/>
            <w:r>
              <w:rPr>
                <w:b/>
                <w:lang w:val="en-US"/>
              </w:rPr>
              <w:t xml:space="preserve"> </w:t>
            </w:r>
            <w:proofErr w:type="spellStart"/>
            <w:r>
              <w:rPr>
                <w:b/>
                <w:lang w:val="en-US"/>
              </w:rPr>
              <w:t>ëåïíûõ</w:t>
            </w:r>
            <w:proofErr w:type="spellEnd"/>
            <w:r>
              <w:rPr>
                <w:b/>
                <w:lang w:val="en-US"/>
              </w:rPr>
              <w:t xml:space="preserve"> </w:t>
            </w:r>
            <w:proofErr w:type="spellStart"/>
            <w:r>
              <w:rPr>
                <w:b/>
                <w:lang w:val="en-US"/>
              </w:rPr>
              <w:t>èçäåëèé</w:t>
            </w:r>
            <w:proofErr w:type="spellEnd"/>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64-32-1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197,38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32,98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163,80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3,77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64-32-2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49,69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23,97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0,16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25,42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2,74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w:t>
            </w:r>
            <w:r>
              <w:rPr>
                <w:b/>
              </w:rPr>
              <w:t>ны</w:t>
            </w:r>
            <w:proofErr w:type="spellEnd"/>
            <w:r>
              <w:rPr>
                <w:b/>
              </w:rPr>
              <w:t xml:space="preserve"> и </w:t>
            </w:r>
            <w:proofErr w:type="spellStart"/>
            <w:r>
              <w:rPr>
                <w:b/>
              </w:rPr>
              <w:t>модульоны</w:t>
            </w:r>
            <w:proofErr w:type="spellEnd"/>
            <w:r>
              <w:rPr>
                <w:b/>
              </w:rPr>
              <w:t xml:space="preserve"> с наибольшим измерением до</w:t>
            </w:r>
            <w:r>
              <w:rPr>
                <w:b/>
                <w:lang w:val="en-US"/>
              </w:rPr>
              <w:t xml:space="preserve"> </w:t>
            </w:r>
            <w:r>
              <w:rPr>
                <w:b/>
              </w:rPr>
              <w:t>400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64-32-3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64-32-4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10,13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10,13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наибольшим измерением до</w:t>
            </w:r>
            <w:r>
              <w:rPr>
                <w:b/>
                <w:lang w:val="en-US"/>
              </w:rPr>
              <w:t xml:space="preserve"> </w:t>
            </w:r>
            <w:r>
              <w:rPr>
                <w:b/>
              </w:rPr>
              <w:t xml:space="preserve">400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64-32-5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20,70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20,70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2,28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64-32-6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27,78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27,78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3,06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64-32-7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Kронштейны</w:t>
            </w:r>
            <w:proofErr w:type="spellEnd"/>
            <w:r>
              <w:t xml:space="preserve"> и </w:t>
            </w:r>
            <w:proofErr w:type="spellStart"/>
            <w:r>
              <w:t>модульоны</w:t>
            </w:r>
            <w:proofErr w:type="spellEnd"/>
            <w:r>
              <w:t xml:space="preserve"> с наибольшим измерением до</w:t>
            </w:r>
            <w:r>
              <w:rPr>
                <w:lang w:val="en-US"/>
              </w:rPr>
              <w:t xml:space="preserve"> </w:t>
            </w:r>
            <w:r>
              <w:t>400 мм, р</w:t>
            </w:r>
            <w:r>
              <w:t>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27,78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27,78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3,06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34" w:name="сб64_33"/>
            <w:bookmarkEnd w:id="34"/>
            <w:r>
              <w:rPr>
                <w:b/>
              </w:rPr>
              <w:t xml:space="preserve">ТАБЛИЦА  64-33.  Кронштейны и </w:t>
            </w:r>
            <w:proofErr w:type="spellStart"/>
            <w:r>
              <w:rPr>
                <w:b/>
              </w:rPr>
              <w:t>модульоны</w:t>
            </w:r>
            <w:proofErr w:type="spellEnd"/>
            <w:r>
              <w:rPr>
                <w:b/>
              </w:rPr>
              <w:t xml:space="preserve"> с наибольшим измерением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наибольшим измерением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64-33-1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342,51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41,20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300,31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4,71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64-33-2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102,24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30,44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71,20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3,48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наибольшим измерением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64-33-3</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3,05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3,05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w:t>
            </w: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0,34 </w:t>
            </w:r>
          </w:p>
        </w:tc>
      </w:tr>
      <w:tr w:rsidR="00000000">
        <w:tblPrEx>
          <w:tblCellMar>
            <w:top w:w="0" w:type="dxa"/>
            <w:bottom w:w="0" w:type="dxa"/>
          </w:tblCellMar>
        </w:tblPrEx>
        <w:trPr>
          <w:cantSplit/>
        </w:trPr>
        <w:tc>
          <w:tcPr>
            <w:tcW w:w="865" w:type="dxa"/>
            <w:tcBorders>
              <w:top w:val="single" w:sz="6" w:space="0" w:color="auto"/>
              <w:left w:val="single" w:sz="6" w:space="0" w:color="auto"/>
              <w:bottom w:val="dotted" w:sz="6" w:space="0" w:color="auto"/>
              <w:right w:val="dotted" w:sz="6" w:space="0" w:color="auto"/>
            </w:tcBorders>
          </w:tcPr>
          <w:p w:rsidR="00000000" w:rsidRDefault="00354409">
            <w:pPr>
              <w:widowControl w:val="0"/>
              <w:jc w:val="center"/>
            </w:pPr>
            <w:r>
              <w:t>64-33-4</w:t>
            </w:r>
          </w:p>
        </w:tc>
        <w:tc>
          <w:tcPr>
            <w:tcW w:w="1559" w:type="dxa"/>
            <w:tcBorders>
              <w:top w:val="single"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12,37 </w:t>
            </w:r>
          </w:p>
        </w:tc>
        <w:tc>
          <w:tcPr>
            <w:tcW w:w="980"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12,37 </w:t>
            </w:r>
          </w:p>
        </w:tc>
        <w:tc>
          <w:tcPr>
            <w:tcW w:w="763"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single" w:sz="6" w:space="0" w:color="auto"/>
              <w:left w:val="dotted" w:sz="6" w:space="0" w:color="auto"/>
              <w:bottom w:val="dotted" w:sz="6" w:space="0" w:color="auto"/>
              <w:right w:val="single" w:sz="6" w:space="0" w:color="auto"/>
            </w:tcBorders>
          </w:tcPr>
          <w:p w:rsidR="00000000" w:rsidRDefault="00354409">
            <w:pPr>
              <w:widowControl w:val="0"/>
              <w:jc w:val="center"/>
            </w:pPr>
            <w:r>
              <w:t xml:space="preserve">1,38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lang w:val="en-US"/>
              </w:rPr>
            </w:pPr>
            <w:proofErr w:type="spellStart"/>
            <w:r>
              <w:rPr>
                <w:b/>
              </w:rPr>
              <w:t>Kронштейны</w:t>
            </w:r>
            <w:proofErr w:type="spellEnd"/>
            <w:r>
              <w:rPr>
                <w:b/>
              </w:rPr>
              <w:t xml:space="preserve"> и </w:t>
            </w:r>
            <w:proofErr w:type="spellStart"/>
            <w:r>
              <w:rPr>
                <w:b/>
              </w:rPr>
              <w:t>модульоны</w:t>
            </w:r>
            <w:proofErr w:type="spellEnd"/>
            <w:r>
              <w:rPr>
                <w:b/>
              </w:rPr>
              <w:t xml:space="preserve"> с наибольшим измерением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64-33-5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25,24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25,24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2,78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64-33-6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34,31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34,31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3,78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64-33-7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proofErr w:type="spellStart"/>
            <w:r>
              <w:t>Kронштейны</w:t>
            </w:r>
            <w:proofErr w:type="spellEnd"/>
            <w:r>
              <w:t xml:space="preserve"> и </w:t>
            </w:r>
            <w:proofErr w:type="spellStart"/>
            <w:r>
              <w:t>модульоны</w:t>
            </w:r>
            <w:proofErr w:type="spellEnd"/>
            <w:r>
              <w:t xml:space="preserve"> с наибольшим измерением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34,31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34,31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3,78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35" w:name="сб64_34"/>
            <w:bookmarkEnd w:id="35"/>
            <w:r>
              <w:rPr>
                <w:b/>
              </w:rPr>
              <w:t>ТАБЛИЦА  64-34.  Листы высотой до 150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w:t>
            </w:r>
            <w:r>
              <w:rPr>
                <w:b/>
              </w:rPr>
              <w:t>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Листы высотой до 150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64-34-1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36,22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17,45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18,77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2,02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64-34-2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23,46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13,22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10,24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Листы высотой до 150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64-34-3</w:t>
            </w:r>
          </w:p>
        </w:tc>
        <w:tc>
          <w:tcPr>
            <w:tcW w:w="1559" w:type="dxa"/>
            <w:tcBorders>
              <w:top w:val="dotted" w:sz="6" w:space="0" w:color="auto"/>
              <w:left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0,42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0,42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0,05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64-34-4</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2,11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2,11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0,25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Листы высотой до 150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64-34-5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6,34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6,34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0,75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64-34-6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8,</w:t>
            </w:r>
            <w:r>
              <w:t xml:space="preserve">03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8,03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0,95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64-34-7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Листы высотой до 150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9,22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9,22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1,09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36" w:name="сб64_35"/>
            <w:bookmarkEnd w:id="36"/>
            <w:r>
              <w:rPr>
                <w:b/>
              </w:rPr>
              <w:t>ТАБЛИЦА  64-35.  Листы высотой до 250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Листы высотой до 250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64-35-1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47,53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21,94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25,59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2,54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64-35-2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29,28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15,63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13,65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1,81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Листы высотой до 250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64-35-3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0,93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0,93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64-35-4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4,48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4</w:t>
            </w:r>
            <w:r>
              <w:t xml:space="preserve">,48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0,53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Листы высотой до 250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64-35-5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9,81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9,81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64-35-6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13,27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13,27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1,57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64-35-7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Листы высотой до 250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13,95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13,95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1,65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37" w:name="сб64_36"/>
            <w:bookmarkEnd w:id="37"/>
            <w:r>
              <w:rPr>
                <w:b/>
              </w:rPr>
              <w:t>ТАБЛИЦА  64-36.  Листы высотой до 400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Листы высотой до 400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64-36-1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75,94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31,18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44,36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3,61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w:t>
            </w:r>
            <w:r>
              <w:t>36-2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49,02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23,23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25,59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2,69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Листы высотой до 400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64-36-3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1,78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1,78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64-36-4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Листы высотой до 400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64-36-5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18,18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18,18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2,15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64-36-6</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25,20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25,20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2,98 </w:t>
            </w:r>
          </w:p>
        </w:tc>
      </w:tr>
      <w:tr w:rsidR="00000000">
        <w:tblPrEx>
          <w:tblCellMar>
            <w:top w:w="0" w:type="dxa"/>
            <w:bottom w:w="0" w:type="dxa"/>
          </w:tblCellMar>
        </w:tblPrEx>
        <w:trPr>
          <w:cantSplit/>
        </w:trPr>
        <w:tc>
          <w:tcPr>
            <w:tcW w:w="865" w:type="dxa"/>
            <w:tcBorders>
              <w:top w:val="single" w:sz="6" w:space="0" w:color="auto"/>
              <w:left w:val="single" w:sz="6" w:space="0" w:color="auto"/>
              <w:bottom w:val="single" w:sz="6" w:space="0" w:color="auto"/>
              <w:right w:val="dotted" w:sz="6" w:space="0" w:color="auto"/>
            </w:tcBorders>
          </w:tcPr>
          <w:p w:rsidR="00000000" w:rsidRDefault="00354409">
            <w:pPr>
              <w:widowControl w:val="0"/>
              <w:jc w:val="center"/>
            </w:pPr>
            <w:r>
              <w:t>64-36-7</w:t>
            </w:r>
          </w:p>
        </w:tc>
        <w:tc>
          <w:tcPr>
            <w:tcW w:w="1559" w:type="dxa"/>
            <w:tcBorders>
              <w:top w:val="single" w:sz="6" w:space="0" w:color="auto"/>
              <w:left w:val="dotted" w:sz="6" w:space="0" w:color="auto"/>
              <w:bottom w:val="single" w:sz="6" w:space="0" w:color="auto"/>
              <w:right w:val="dotted" w:sz="6" w:space="0" w:color="auto"/>
            </w:tcBorders>
          </w:tcPr>
          <w:p w:rsidR="00000000" w:rsidRDefault="00354409">
            <w:pPr>
              <w:widowControl w:val="0"/>
            </w:pPr>
            <w:r>
              <w:t>Листы высотой до 400 мм, реставрация лепных изделий под модель</w:t>
            </w:r>
          </w:p>
        </w:tc>
        <w:tc>
          <w:tcPr>
            <w:tcW w:w="980" w:type="dxa"/>
            <w:tcBorders>
              <w:top w:val="single" w:sz="6" w:space="0" w:color="auto"/>
              <w:left w:val="dotted" w:sz="6" w:space="0" w:color="auto"/>
              <w:bottom w:val="single" w:sz="6" w:space="0" w:color="auto"/>
              <w:right w:val="dotted" w:sz="6" w:space="0" w:color="auto"/>
            </w:tcBorders>
          </w:tcPr>
          <w:p w:rsidR="00000000" w:rsidRDefault="00354409">
            <w:pPr>
              <w:widowControl w:val="0"/>
              <w:jc w:val="center"/>
            </w:pPr>
            <w:r>
              <w:t>2</w:t>
            </w:r>
            <w:r>
              <w:t xml:space="preserve">4,18 </w:t>
            </w:r>
          </w:p>
        </w:tc>
        <w:tc>
          <w:tcPr>
            <w:tcW w:w="980" w:type="dxa"/>
            <w:tcBorders>
              <w:top w:val="single" w:sz="6" w:space="0" w:color="auto"/>
              <w:left w:val="dotted" w:sz="6" w:space="0" w:color="auto"/>
              <w:bottom w:val="single" w:sz="6" w:space="0" w:color="auto"/>
              <w:right w:val="dotted" w:sz="6" w:space="0" w:color="auto"/>
            </w:tcBorders>
          </w:tcPr>
          <w:p w:rsidR="00000000" w:rsidRDefault="00354409">
            <w:pPr>
              <w:widowControl w:val="0"/>
              <w:jc w:val="center"/>
            </w:pPr>
            <w:r>
              <w:t xml:space="preserve">24,18 </w:t>
            </w:r>
          </w:p>
        </w:tc>
        <w:tc>
          <w:tcPr>
            <w:tcW w:w="763" w:type="dxa"/>
            <w:tcBorders>
              <w:top w:val="single"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single"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single"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single" w:sz="6" w:space="0" w:color="auto"/>
              <w:left w:val="dotted" w:sz="6" w:space="0" w:color="auto"/>
              <w:bottom w:val="single" w:sz="6" w:space="0" w:color="auto"/>
              <w:right w:val="single" w:sz="6" w:space="0" w:color="auto"/>
            </w:tcBorders>
          </w:tcPr>
          <w:p w:rsidR="00000000" w:rsidRDefault="00354409">
            <w:pPr>
              <w:widowControl w:val="0"/>
              <w:jc w:val="center"/>
            </w:pPr>
            <w:r>
              <w:t xml:space="preserve">2,86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38" w:name="сб64_37"/>
            <w:bookmarkEnd w:id="38"/>
            <w:r>
              <w:rPr>
                <w:b/>
              </w:rPr>
              <w:t>ТАБЛИЦА  64-37.  Маски-замки высотой до 250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Маски-замки высотой до 250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64-37-1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138,73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32,54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105,79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3,72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64-37-2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90,07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24,93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0,16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64,84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2,85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Маски-замки высотой до 250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64-37-3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64-37-4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5,20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5,20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0,61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Маски-замки высотой до 250 мм, ремонт лепных издел</w:t>
            </w:r>
            <w:r>
              <w:rPr>
                <w:b/>
              </w:rPr>
              <w:t xml:space="preserve">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64-37-5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12,28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12,28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1,44 </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64-37-6</w:t>
            </w:r>
          </w:p>
        </w:tc>
        <w:tc>
          <w:tcPr>
            <w:tcW w:w="1559" w:type="dxa"/>
            <w:tcBorders>
              <w:top w:val="dotted" w:sz="6" w:space="0" w:color="auto"/>
              <w:left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16,12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16,12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1,89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64-37-7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Маски-замки высотой до 250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16,15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15,95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1,87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39" w:name="сб64_38"/>
            <w:bookmarkEnd w:id="39"/>
            <w:r>
              <w:rPr>
                <w:b/>
              </w:rPr>
              <w:t>ТАБЛИЦА  64-38.  Маски-замки высотой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Маски-замки высотой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64-38-1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146,10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39,71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105,79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4,54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64-38-2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94,89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29,65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64,84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3</w:t>
            </w:r>
            <w:r>
              <w:t xml:space="preserve">,39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Маски-замки высотой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64-38-3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64-38-4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8,36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8,36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0,98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Маски-замки высотой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64-38-5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21,66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21,66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2,54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64-38-6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28,23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28,23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3,31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64-38-7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Маски-замки высотой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27,91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27,71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3,25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40" w:name="сб64_39"/>
            <w:bookmarkEnd w:id="40"/>
            <w:r>
              <w:rPr>
                <w:b/>
              </w:rPr>
              <w:t>ТАБЛИЦА  64-39.  Погонные лепные изделия высотой до 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xml:space="preserve">: 100 </w:t>
            </w:r>
            <w:proofErr w:type="spellStart"/>
            <w:r>
              <w:rPr>
                <w:b/>
              </w:rPr>
              <w:t>пог</w:t>
            </w:r>
            <w:proofErr w:type="spellEnd"/>
            <w:r>
              <w:rPr>
                <w:b/>
              </w:rPr>
              <w:t>. м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Погонные лепные изделия высотой до 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64-39-1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3550,23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964,44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2584,59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113,10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64-39-2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2272,52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720,56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1551,36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84,50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Погонные лепные изделия высотой до 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64-39-3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120,95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120,95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14,43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64-39-4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482,73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482,73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57,59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Погонные лепн</w:t>
            </w:r>
            <w:r>
              <w:rPr>
                <w:b/>
              </w:rPr>
              <w:t xml:space="preserve">ые изделия высотой до 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64-39-5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849,95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849,95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101,40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64-39-6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1220,43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1220,43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145,60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64-39-7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Погонные лепные изделия высотой до 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1013,80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1013,40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120,90 </w:t>
            </w:r>
          </w:p>
        </w:tc>
      </w:tr>
      <w:tr w:rsidR="00000000">
        <w:tblPrEx>
          <w:tblCellMar>
            <w:top w:w="0" w:type="dxa"/>
            <w:bottom w:w="0" w:type="dxa"/>
          </w:tblCellMar>
        </w:tblPrEx>
        <w:trPr>
          <w:cantSplit/>
        </w:trPr>
        <w:tc>
          <w:tcPr>
            <w:tcW w:w="8334" w:type="dxa"/>
            <w:gridSpan w:val="8"/>
            <w:tcBorders>
              <w:left w:val="single" w:sz="6" w:space="0" w:color="auto"/>
              <w:right w:val="single" w:sz="6" w:space="0" w:color="auto"/>
            </w:tcBorders>
          </w:tcPr>
          <w:p w:rsidR="00000000" w:rsidRDefault="00354409">
            <w:pPr>
              <w:widowControl w:val="0"/>
              <w:rPr>
                <w:b/>
              </w:rPr>
            </w:pPr>
            <w:bookmarkStart w:id="41" w:name="сб64_40"/>
            <w:bookmarkEnd w:id="41"/>
            <w:r>
              <w:rPr>
                <w:b/>
              </w:rPr>
              <w:t>ТАБЛИЦА  64-40.  Погонные лепные изделия высотой до 100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xml:space="preserve">: 100 </w:t>
            </w:r>
            <w:proofErr w:type="spellStart"/>
            <w:r>
              <w:rPr>
                <w:b/>
              </w:rPr>
              <w:t>пог</w:t>
            </w:r>
            <w:proofErr w:type="spellEnd"/>
            <w:r>
              <w:rPr>
                <w:b/>
              </w:rPr>
              <w:t>. м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Погонные лепные изделия высотой до 100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w:t>
            </w:r>
            <w:r>
              <w:t>4-40-1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4980,09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1186,15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1,27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3791,54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139,10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64-40-2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3117,54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875,76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0,85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2240,18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102,70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Погонные лепные изделия высотой до 100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64-40-3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180,89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180,89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21,58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64-40-4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730,08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730,08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87,10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Погонные лепные изделия высотой до 100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64-40-5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1296,71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1296,71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154,70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64-40</w:t>
            </w:r>
            <w:r>
              <w:t>-6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1841,55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1841,55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219,70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64-40-7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Погонные лепные изделия высотой до 100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1527,58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1526,38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182,10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42" w:name="сб64_41"/>
            <w:bookmarkEnd w:id="42"/>
            <w:r>
              <w:rPr>
                <w:b/>
              </w:rPr>
              <w:t>ТАБЛИЦА  64-41.  Погонные лепные изделия высотой до 200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xml:space="preserve">: 100 </w:t>
            </w:r>
            <w:proofErr w:type="spellStart"/>
            <w:r>
              <w:rPr>
                <w:b/>
              </w:rPr>
              <w:t>пог</w:t>
            </w:r>
            <w:proofErr w:type="spellEnd"/>
            <w:r>
              <w:rPr>
                <w:b/>
              </w:rPr>
              <w:t>. м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Погонные лепные изделия высотой до 200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64-41-1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8026,46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1818,03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6204,43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213,20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64-41-2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5157,06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1363,52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1,06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3791,54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159,90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Погонные лепные изделия выс</w:t>
            </w:r>
            <w:r>
              <w:rPr>
                <w:b/>
              </w:rPr>
              <w:t>отой до 200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64-41-3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241,91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241,91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28,86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64-41-4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969,81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969,81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115,70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Погонные лепные изделия высотой до 200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64-41-5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2348,66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2348,66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280,20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64-41-6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2462,66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2462,66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293,80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64-41-7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Погонные лепные изделия высотой до 200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2083,2</w:t>
            </w:r>
            <w:r>
              <w:t xml:space="preserve">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2081,28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2,00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1,06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248,30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43" w:name="сб64_42"/>
            <w:bookmarkEnd w:id="43"/>
            <w:r>
              <w:rPr>
                <w:b/>
              </w:rPr>
              <w:t>ТАБЛИЦА  64-42.  Погонные лепные изделия высотой до 300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xml:space="preserve">: 100 </w:t>
            </w:r>
            <w:proofErr w:type="spellStart"/>
            <w:r>
              <w:rPr>
                <w:b/>
              </w:rPr>
              <w:t>пог</w:t>
            </w:r>
            <w:proofErr w:type="spellEnd"/>
            <w:r>
              <w:rPr>
                <w:b/>
              </w:rPr>
              <w:t>. м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Погонные лепные изделия высотой до 300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64-42-1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15033,81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2272,54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4,23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12753,27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266,50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64-42-2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9629,58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1696,09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3,17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7927,49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198,90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Погонные лепные изделия высотой до 300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64-42-3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308,38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308,38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36,79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64-42-4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1274,92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1274,</w:t>
            </w:r>
            <w:r>
              <w:t xml:space="preserve">92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152,10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Погонные лепные изделия высотой до 300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64-42-5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2158,15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2157,55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257,40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64-42-6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3138,86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3138,26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374,40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64-42-7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Погонные лепные изделия высотой до 300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2651,91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2647,91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4,00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315,90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44" w:name="сб64_43"/>
            <w:bookmarkEnd w:id="44"/>
            <w:r>
              <w:rPr>
                <w:b/>
              </w:rPr>
              <w:t>ТАБЛИЦА  64-43.  Поручни шириной до 250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xml:space="preserve">: 100 </w:t>
            </w:r>
            <w:proofErr w:type="spellStart"/>
            <w:r>
              <w:rPr>
                <w:b/>
              </w:rPr>
              <w:t>пог</w:t>
            </w:r>
            <w:proofErr w:type="spellEnd"/>
            <w:r>
              <w:rPr>
                <w:b/>
              </w:rPr>
              <w:t>. м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Поручни шириной до 250 мм, смена</w:t>
            </w:r>
            <w:r>
              <w:rPr>
                <w:b/>
              </w:rPr>
              <w:t xml:space="preserve">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64-43-1</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21592,30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2436,60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16,20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8,57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19139,50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282,10 </w:t>
            </w:r>
          </w:p>
        </w:tc>
      </w:tr>
      <w:tr w:rsidR="00000000">
        <w:tblPrEx>
          <w:tblCellMar>
            <w:top w:w="0" w:type="dxa"/>
            <w:bottom w:w="0" w:type="dxa"/>
          </w:tblCellMar>
        </w:tblPrEx>
        <w:trPr>
          <w:cantSplit/>
        </w:trPr>
        <w:tc>
          <w:tcPr>
            <w:tcW w:w="865" w:type="dxa"/>
            <w:tcBorders>
              <w:top w:val="single" w:sz="6" w:space="0" w:color="auto"/>
              <w:left w:val="single" w:sz="6" w:space="0" w:color="auto"/>
              <w:bottom w:val="dotted" w:sz="6" w:space="0" w:color="auto"/>
              <w:right w:val="dotted" w:sz="6" w:space="0" w:color="auto"/>
            </w:tcBorders>
          </w:tcPr>
          <w:p w:rsidR="00000000" w:rsidRDefault="00354409">
            <w:pPr>
              <w:widowControl w:val="0"/>
              <w:jc w:val="center"/>
            </w:pPr>
            <w:r>
              <w:t>64-43-2</w:t>
            </w:r>
          </w:p>
        </w:tc>
        <w:tc>
          <w:tcPr>
            <w:tcW w:w="1559" w:type="dxa"/>
            <w:tcBorders>
              <w:top w:val="single"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14311,04 </w:t>
            </w:r>
          </w:p>
        </w:tc>
        <w:tc>
          <w:tcPr>
            <w:tcW w:w="980"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1549,54 </w:t>
            </w:r>
          </w:p>
        </w:tc>
        <w:tc>
          <w:tcPr>
            <w:tcW w:w="763"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5,20 </w:t>
            </w:r>
          </w:p>
        </w:tc>
        <w:tc>
          <w:tcPr>
            <w:tcW w:w="1123"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2,75 </w:t>
            </w:r>
          </w:p>
        </w:tc>
        <w:tc>
          <w:tcPr>
            <w:tcW w:w="1018"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12756,30 </w:t>
            </w:r>
          </w:p>
        </w:tc>
        <w:tc>
          <w:tcPr>
            <w:tcW w:w="1046" w:type="dxa"/>
            <w:tcBorders>
              <w:top w:val="single" w:sz="6" w:space="0" w:color="auto"/>
              <w:left w:val="dotted" w:sz="6" w:space="0" w:color="auto"/>
              <w:bottom w:val="dotted" w:sz="6" w:space="0" w:color="auto"/>
              <w:right w:val="single" w:sz="6" w:space="0" w:color="auto"/>
            </w:tcBorders>
          </w:tcPr>
          <w:p w:rsidR="00000000" w:rsidRDefault="00354409">
            <w:pPr>
              <w:widowControl w:val="0"/>
              <w:jc w:val="center"/>
            </w:pPr>
            <w:r>
              <w:t xml:space="preserve">179,40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Поручни шириной до 250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64-43-3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226,16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226,16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25,22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64-43-4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667,98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667,98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74,49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Поручни шириной до 250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64-43-5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1574,57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1573,77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175,50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64-43-6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w:t>
            </w:r>
            <w:r>
              <w:t>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2017,56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2016,76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224,90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64-43-7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Поручни шириной до 250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2196,62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2191,62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5,00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2,65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244,40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45" w:name="сб64_44"/>
            <w:bookmarkEnd w:id="45"/>
            <w:r>
              <w:rPr>
                <w:b/>
              </w:rPr>
              <w:t>ТАБЛИЦА  64-44.  Розетки диаметром до 200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Розетки диаметром до 200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64-44-1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56,42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15,52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40,90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1,82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64-44-2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37,61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25,59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1,41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Розетки диаметром до 200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64-44-3</w:t>
            </w:r>
          </w:p>
        </w:tc>
        <w:tc>
          <w:tcPr>
            <w:tcW w:w="1559" w:type="dxa"/>
            <w:tcBorders>
              <w:top w:val="dotted" w:sz="6" w:space="0" w:color="auto"/>
              <w:left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0,95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0,95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0,11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64-44-4</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3,54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3,54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0,41 </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rPr>
                <w:b/>
              </w:rPr>
              <w:t xml:space="preserve">Розетки диаметром до 200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64-44-5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6,22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6,22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0,72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64-44-6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64-44-7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Розетки диаметром до 200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7,95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7,95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0,92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46" w:name="сб64_45"/>
            <w:bookmarkEnd w:id="46"/>
            <w:r>
              <w:rPr>
                <w:b/>
              </w:rPr>
              <w:t>ТАБЛИЦА  64-45.  Розетки диаметром до 300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Розетки диаметром до 300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64-45-1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58,64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17,74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40,90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2,08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64-45-2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39,15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13,56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25,59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Розетки диаметром до 300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64-45-3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64-45-4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4,84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4,84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0,56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Розетки диаметром до 300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64-45-5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8,46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8,46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0,98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64-45-6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12,18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12,18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1,41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64-45-7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Р</w:t>
            </w:r>
            <w:r>
              <w:t>озетки диаметром до 300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10,88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10,88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1,26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47" w:name="сб64_46"/>
            <w:bookmarkEnd w:id="47"/>
            <w:r>
              <w:rPr>
                <w:b/>
              </w:rPr>
              <w:t>ТАБЛИЦА  64-46.  Розетки диаметром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Розетки диаметром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64-46-1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70,41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28,91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40,90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3,39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64-46-2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46,37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20,38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25,59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2,39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Розетки диаметром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64-46-3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0,19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64-46-4</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6,48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6,48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0,75 </w:t>
            </w:r>
          </w:p>
        </w:tc>
      </w:tr>
      <w:tr w:rsidR="00000000">
        <w:tblPrEx>
          <w:tblCellMar>
            <w:top w:w="0" w:type="dxa"/>
            <w:bottom w:w="0" w:type="dxa"/>
          </w:tblCellMar>
        </w:tblPrEx>
        <w:trPr>
          <w:cantSplit/>
        </w:trPr>
        <w:tc>
          <w:tcPr>
            <w:tcW w:w="865" w:type="dxa"/>
            <w:tcBorders>
              <w:top w:val="single" w:sz="6" w:space="0" w:color="auto"/>
              <w:left w:val="single" w:sz="6" w:space="0" w:color="auto"/>
              <w:bottom w:val="dotted" w:sz="6" w:space="0" w:color="auto"/>
            </w:tcBorders>
          </w:tcPr>
          <w:p w:rsidR="00000000" w:rsidRDefault="00354409">
            <w:pPr>
              <w:widowControl w:val="0"/>
            </w:pPr>
          </w:p>
        </w:tc>
        <w:tc>
          <w:tcPr>
            <w:tcW w:w="7469" w:type="dxa"/>
            <w:gridSpan w:val="7"/>
            <w:tcBorders>
              <w:top w:val="single" w:sz="6" w:space="0" w:color="auto"/>
              <w:bottom w:val="dotted" w:sz="6" w:space="0" w:color="auto"/>
              <w:right w:val="single" w:sz="6" w:space="0" w:color="auto"/>
            </w:tcBorders>
          </w:tcPr>
          <w:p w:rsidR="00000000" w:rsidRDefault="00354409">
            <w:pPr>
              <w:widowControl w:val="0"/>
              <w:rPr>
                <w:b/>
              </w:rPr>
            </w:pPr>
            <w:r>
              <w:rPr>
                <w:b/>
              </w:rPr>
              <w:t xml:space="preserve">Розетки диаметром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64-46-5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11,66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11,66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64-46-6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16,58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16,58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1,92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64-46-7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Розетки диаметром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15,69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15,29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1,77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48" w:name="сб64_47"/>
            <w:bookmarkEnd w:id="48"/>
            <w:r>
              <w:rPr>
                <w:b/>
              </w:rPr>
              <w:t>ТАБЛИЦА  64-47.  Розетки диаметром до 800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Розетки диаметром до 800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64-47-1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221,83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46,13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174,70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5,41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64-47-2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144,28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34,28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109,20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4,02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Розетки диаметром до 800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64-47-3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64-47-4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10,88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10,88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1,26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Розетки диаметром до 800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64-47-5</w:t>
            </w:r>
          </w:p>
        </w:tc>
        <w:tc>
          <w:tcPr>
            <w:tcW w:w="1559" w:type="dxa"/>
            <w:tcBorders>
              <w:top w:val="dotted" w:sz="6" w:space="0" w:color="auto"/>
              <w:left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18,31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18,31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2,12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64-47-6</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26,43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26,43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3,06 </w:t>
            </w:r>
          </w:p>
        </w:tc>
      </w:tr>
      <w:tr w:rsidR="00000000">
        <w:tblPrEx>
          <w:tblCellMar>
            <w:top w:w="0" w:type="dxa"/>
            <w:bottom w:w="0" w:type="dxa"/>
          </w:tblCellMar>
        </w:tblPrEx>
        <w:trPr>
          <w:cantSplit/>
        </w:trPr>
        <w:tc>
          <w:tcPr>
            <w:tcW w:w="865" w:type="dxa"/>
            <w:tcBorders>
              <w:left w:val="single" w:sz="6" w:space="0" w:color="auto"/>
              <w:bottom w:val="single" w:sz="6" w:space="0" w:color="auto"/>
              <w:right w:val="dotted" w:sz="6" w:space="0" w:color="auto"/>
            </w:tcBorders>
          </w:tcPr>
          <w:p w:rsidR="00000000" w:rsidRDefault="00354409">
            <w:pPr>
              <w:widowControl w:val="0"/>
              <w:jc w:val="center"/>
            </w:pPr>
            <w:r>
              <w:t>64-47-7</w:t>
            </w:r>
          </w:p>
        </w:tc>
        <w:tc>
          <w:tcPr>
            <w:tcW w:w="1559" w:type="dxa"/>
            <w:tcBorders>
              <w:left w:val="dotted" w:sz="6" w:space="0" w:color="auto"/>
              <w:bottom w:val="single" w:sz="6" w:space="0" w:color="auto"/>
              <w:right w:val="dotted" w:sz="6" w:space="0" w:color="auto"/>
            </w:tcBorders>
          </w:tcPr>
          <w:p w:rsidR="00000000" w:rsidRDefault="00354409">
            <w:pPr>
              <w:widowControl w:val="0"/>
            </w:pPr>
            <w:r>
              <w:t>Розетки диаметром до 800 мм, реставрация лепных и</w:t>
            </w:r>
            <w:r>
              <w:t>зделий под модель</w:t>
            </w:r>
          </w:p>
        </w:tc>
        <w:tc>
          <w:tcPr>
            <w:tcW w:w="980" w:type="dxa"/>
            <w:tcBorders>
              <w:left w:val="dotted" w:sz="6" w:space="0" w:color="auto"/>
              <w:bottom w:val="single" w:sz="6" w:space="0" w:color="auto"/>
              <w:right w:val="dotted" w:sz="6" w:space="0" w:color="auto"/>
            </w:tcBorders>
          </w:tcPr>
          <w:p w:rsidR="00000000" w:rsidRDefault="00354409">
            <w:pPr>
              <w:widowControl w:val="0"/>
              <w:jc w:val="center"/>
            </w:pPr>
            <w:r>
              <w:t xml:space="preserve">24,09 </w:t>
            </w:r>
          </w:p>
        </w:tc>
        <w:tc>
          <w:tcPr>
            <w:tcW w:w="980" w:type="dxa"/>
            <w:tcBorders>
              <w:left w:val="dotted" w:sz="6" w:space="0" w:color="auto"/>
              <w:bottom w:val="single" w:sz="6" w:space="0" w:color="auto"/>
              <w:right w:val="dotted" w:sz="6" w:space="0" w:color="auto"/>
            </w:tcBorders>
          </w:tcPr>
          <w:p w:rsidR="00000000" w:rsidRDefault="00354409">
            <w:pPr>
              <w:widowControl w:val="0"/>
              <w:jc w:val="center"/>
            </w:pPr>
            <w:r>
              <w:t xml:space="preserve">23,49 </w:t>
            </w:r>
          </w:p>
        </w:tc>
        <w:tc>
          <w:tcPr>
            <w:tcW w:w="763" w:type="dxa"/>
            <w:tcBorders>
              <w:left w:val="dotted" w:sz="6" w:space="0" w:color="auto"/>
              <w:bottom w:val="single" w:sz="6" w:space="0" w:color="auto"/>
              <w:right w:val="dotted" w:sz="6" w:space="0" w:color="auto"/>
            </w:tcBorders>
          </w:tcPr>
          <w:p w:rsidR="00000000" w:rsidRDefault="00354409">
            <w:pPr>
              <w:widowControl w:val="0"/>
              <w:jc w:val="center"/>
            </w:pPr>
            <w:r>
              <w:t xml:space="preserve">0,60 </w:t>
            </w:r>
          </w:p>
        </w:tc>
        <w:tc>
          <w:tcPr>
            <w:tcW w:w="1123" w:type="dxa"/>
            <w:tcBorders>
              <w:left w:val="dotted" w:sz="6" w:space="0" w:color="auto"/>
              <w:bottom w:val="single" w:sz="6" w:space="0" w:color="auto"/>
              <w:right w:val="dotted" w:sz="6" w:space="0" w:color="auto"/>
            </w:tcBorders>
          </w:tcPr>
          <w:p w:rsidR="00000000" w:rsidRDefault="00354409">
            <w:pPr>
              <w:widowControl w:val="0"/>
              <w:jc w:val="center"/>
            </w:pPr>
            <w:r>
              <w:t xml:space="preserve">0,32 </w:t>
            </w:r>
          </w:p>
        </w:tc>
        <w:tc>
          <w:tcPr>
            <w:tcW w:w="1018" w:type="dxa"/>
            <w:tcBorders>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left w:val="dotted" w:sz="6" w:space="0" w:color="auto"/>
              <w:bottom w:val="single" w:sz="6" w:space="0" w:color="auto"/>
              <w:right w:val="single" w:sz="6" w:space="0" w:color="auto"/>
            </w:tcBorders>
          </w:tcPr>
          <w:p w:rsidR="00000000" w:rsidRDefault="00354409">
            <w:pPr>
              <w:widowControl w:val="0"/>
              <w:jc w:val="center"/>
            </w:pPr>
            <w:r>
              <w:t xml:space="preserve">2,72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49" w:name="сб64_48"/>
            <w:bookmarkEnd w:id="49"/>
            <w:r>
              <w:rPr>
                <w:b/>
              </w:rPr>
              <w:t>ТАБЛИЦА  64-48.  Решетки вентиляционные площадью до 0,1 м</w:t>
            </w:r>
            <w:r>
              <w:rPr>
                <w:b/>
                <w:vertAlign w:val="superscript"/>
              </w:rPr>
              <w:t>2</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64-48-1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Решетки вентиляционные площадью до 0,1 м</w:t>
            </w:r>
            <w:r>
              <w:rPr>
                <w:vertAlign w:val="superscript"/>
              </w:rPr>
              <w:t>2</w:t>
            </w:r>
            <w:r>
              <w:t>, смена лепных изделий 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43,53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5,79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0,11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37,54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0,67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Решетки вентиляционные площадью до 0,1 м</w:t>
            </w:r>
            <w:r>
              <w:rPr>
                <w:b/>
                <w:vertAlign w:val="superscript"/>
              </w:rPr>
              <w:t>2</w:t>
            </w:r>
            <w:r>
              <w:rPr>
                <w:b/>
              </w:rPr>
              <w:t>,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64-48-2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0,06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64-48-3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Решетки вентиляционные площадью до 0,1 м</w:t>
            </w:r>
            <w:r>
              <w:rPr>
                <w:b/>
                <w:vertAlign w:val="superscript"/>
              </w:rPr>
              <w:t>2</w:t>
            </w:r>
            <w:r>
              <w:rPr>
                <w:b/>
              </w:rPr>
              <w:t>, ремонт лепных</w:t>
            </w:r>
            <w:r>
              <w:rPr>
                <w:b/>
              </w:rPr>
              <w:t xml:space="preserve">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64-48-4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3,89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3,89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0,45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64-48-5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4,84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4,84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0,56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64-48-6</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Решетки вентиляционные площадью до 0,1 м</w:t>
            </w:r>
            <w:r>
              <w:rPr>
                <w:vertAlign w:val="superscript"/>
              </w:rPr>
              <w:t>2</w:t>
            </w:r>
            <w:r>
              <w:t>,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4,92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4,92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0,57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50" w:name="сб64_49"/>
            <w:bookmarkEnd w:id="50"/>
            <w:r>
              <w:rPr>
                <w:b/>
              </w:rPr>
              <w:t>ТАБЛИЦА  64-49.  Решетки вентиляционные площадью до 0,4 м</w:t>
            </w:r>
            <w:r>
              <w:rPr>
                <w:b/>
                <w:vertAlign w:val="superscript"/>
              </w:rPr>
              <w:t>2</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64-49-1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Решетки вентиляционные площадью до 0,4 м</w:t>
            </w:r>
            <w:r>
              <w:rPr>
                <w:vertAlign w:val="superscript"/>
              </w:rPr>
              <w:t>2</w:t>
            </w:r>
            <w:r>
              <w:t>, смена лепных изделий 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84,84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12,78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71,66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1,48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Решетки вентиляционны</w:t>
            </w:r>
            <w:r>
              <w:rPr>
                <w:b/>
              </w:rPr>
              <w:t>е площадью до 0,4 м</w:t>
            </w:r>
            <w:r>
              <w:rPr>
                <w:b/>
                <w:vertAlign w:val="superscript"/>
              </w:rPr>
              <w:t>2</w:t>
            </w:r>
            <w:r>
              <w:rPr>
                <w:b/>
              </w:rPr>
              <w:t>,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64-49-2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0,95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0,95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64-49-3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0,31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Решетки вентиляционные площадью до 0,4 м</w:t>
            </w:r>
            <w:r>
              <w:rPr>
                <w:b/>
                <w:vertAlign w:val="superscript"/>
              </w:rPr>
              <w:t>2</w:t>
            </w:r>
            <w:r>
              <w:rPr>
                <w:b/>
              </w:rPr>
              <w:t xml:space="preserve">,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64-49-4</w:t>
            </w:r>
          </w:p>
        </w:tc>
        <w:tc>
          <w:tcPr>
            <w:tcW w:w="1559" w:type="dxa"/>
            <w:tcBorders>
              <w:top w:val="dotted" w:sz="6" w:space="0" w:color="auto"/>
              <w:left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6,48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6,48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0,75 </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64-49-5</w:t>
            </w:r>
          </w:p>
        </w:tc>
        <w:tc>
          <w:tcPr>
            <w:tcW w:w="1559" w:type="dxa"/>
            <w:tcBorders>
              <w:top w:val="dotted" w:sz="6" w:space="0" w:color="auto"/>
              <w:left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8,12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8,12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0,94 </w:t>
            </w:r>
          </w:p>
        </w:tc>
      </w:tr>
      <w:tr w:rsidR="00000000">
        <w:tblPrEx>
          <w:tblCellMar>
            <w:top w:w="0" w:type="dxa"/>
            <w:bottom w:w="0" w:type="dxa"/>
          </w:tblCellMar>
        </w:tblPrEx>
        <w:trPr>
          <w:cantSplit/>
        </w:trPr>
        <w:tc>
          <w:tcPr>
            <w:tcW w:w="865" w:type="dxa"/>
            <w:tcBorders>
              <w:left w:val="single" w:sz="6" w:space="0" w:color="auto"/>
              <w:bottom w:val="single" w:sz="6" w:space="0" w:color="auto"/>
              <w:right w:val="dotted" w:sz="6" w:space="0" w:color="auto"/>
            </w:tcBorders>
          </w:tcPr>
          <w:p w:rsidR="00000000" w:rsidRDefault="00354409">
            <w:pPr>
              <w:widowControl w:val="0"/>
              <w:jc w:val="center"/>
            </w:pPr>
            <w:r>
              <w:t>64-49-6</w:t>
            </w:r>
          </w:p>
        </w:tc>
        <w:tc>
          <w:tcPr>
            <w:tcW w:w="1559" w:type="dxa"/>
            <w:tcBorders>
              <w:left w:val="dotted" w:sz="6" w:space="0" w:color="auto"/>
              <w:bottom w:val="single" w:sz="6" w:space="0" w:color="auto"/>
              <w:right w:val="dotted" w:sz="6" w:space="0" w:color="auto"/>
            </w:tcBorders>
          </w:tcPr>
          <w:p w:rsidR="00000000" w:rsidRDefault="00354409">
            <w:pPr>
              <w:widowControl w:val="0"/>
            </w:pPr>
            <w:r>
              <w:t>Решетки вентиляционные площадью до 0,4 м</w:t>
            </w:r>
            <w:r>
              <w:rPr>
                <w:vertAlign w:val="superscript"/>
              </w:rPr>
              <w:t>2</w:t>
            </w:r>
            <w:r>
              <w:t>, реставрация лепных изделий под модель</w:t>
            </w:r>
          </w:p>
        </w:tc>
        <w:tc>
          <w:tcPr>
            <w:tcW w:w="980" w:type="dxa"/>
            <w:tcBorders>
              <w:left w:val="dotted" w:sz="6" w:space="0" w:color="auto"/>
              <w:bottom w:val="single" w:sz="6" w:space="0" w:color="auto"/>
              <w:right w:val="dotted" w:sz="6" w:space="0" w:color="auto"/>
            </w:tcBorders>
          </w:tcPr>
          <w:p w:rsidR="00000000" w:rsidRDefault="00354409">
            <w:pPr>
              <w:widowControl w:val="0"/>
              <w:jc w:val="center"/>
            </w:pPr>
            <w:r>
              <w:t xml:space="preserve">8,49 </w:t>
            </w:r>
          </w:p>
        </w:tc>
        <w:tc>
          <w:tcPr>
            <w:tcW w:w="980" w:type="dxa"/>
            <w:tcBorders>
              <w:left w:val="dotted" w:sz="6" w:space="0" w:color="auto"/>
              <w:bottom w:val="single" w:sz="6" w:space="0" w:color="auto"/>
              <w:right w:val="dotted" w:sz="6" w:space="0" w:color="auto"/>
            </w:tcBorders>
          </w:tcPr>
          <w:p w:rsidR="00000000" w:rsidRDefault="00354409">
            <w:pPr>
              <w:widowControl w:val="0"/>
              <w:jc w:val="center"/>
            </w:pPr>
            <w:r>
              <w:t xml:space="preserve">8,29 </w:t>
            </w:r>
          </w:p>
        </w:tc>
        <w:tc>
          <w:tcPr>
            <w:tcW w:w="763" w:type="dxa"/>
            <w:tcBorders>
              <w:left w:val="dotted" w:sz="6" w:space="0" w:color="auto"/>
              <w:bottom w:val="single" w:sz="6" w:space="0" w:color="auto"/>
              <w:right w:val="dotted" w:sz="6" w:space="0" w:color="auto"/>
            </w:tcBorders>
          </w:tcPr>
          <w:p w:rsidR="00000000" w:rsidRDefault="00354409">
            <w:pPr>
              <w:widowControl w:val="0"/>
              <w:jc w:val="center"/>
            </w:pPr>
            <w:r>
              <w:t xml:space="preserve">0,20 </w:t>
            </w:r>
          </w:p>
        </w:tc>
        <w:tc>
          <w:tcPr>
            <w:tcW w:w="1123" w:type="dxa"/>
            <w:tcBorders>
              <w:left w:val="dotted" w:sz="6" w:space="0" w:color="auto"/>
              <w:bottom w:val="single" w:sz="6" w:space="0" w:color="auto"/>
              <w:right w:val="dotted" w:sz="6" w:space="0" w:color="auto"/>
            </w:tcBorders>
          </w:tcPr>
          <w:p w:rsidR="00000000" w:rsidRDefault="00354409">
            <w:pPr>
              <w:widowControl w:val="0"/>
              <w:jc w:val="center"/>
            </w:pPr>
            <w:r>
              <w:t xml:space="preserve">0,11 </w:t>
            </w:r>
          </w:p>
        </w:tc>
        <w:tc>
          <w:tcPr>
            <w:tcW w:w="1018" w:type="dxa"/>
            <w:tcBorders>
              <w:left w:val="dotted" w:sz="6" w:space="0" w:color="auto"/>
              <w:bottom w:val="single" w:sz="6" w:space="0" w:color="auto"/>
              <w:right w:val="dotted" w:sz="6" w:space="0" w:color="auto"/>
            </w:tcBorders>
          </w:tcPr>
          <w:p w:rsidR="00000000" w:rsidRDefault="00354409">
            <w:pPr>
              <w:widowControl w:val="0"/>
              <w:jc w:val="center"/>
            </w:pPr>
            <w:r>
              <w:t xml:space="preserve">-  </w:t>
            </w:r>
            <w:r>
              <w:t xml:space="preserve"> </w:t>
            </w:r>
          </w:p>
        </w:tc>
        <w:tc>
          <w:tcPr>
            <w:tcW w:w="1046" w:type="dxa"/>
            <w:tcBorders>
              <w:left w:val="dotted" w:sz="6" w:space="0" w:color="auto"/>
              <w:bottom w:val="single" w:sz="6" w:space="0" w:color="auto"/>
              <w:right w:val="single" w:sz="6" w:space="0" w:color="auto"/>
            </w:tcBorders>
          </w:tcPr>
          <w:p w:rsidR="00000000" w:rsidRDefault="00354409">
            <w:pPr>
              <w:widowControl w:val="0"/>
              <w:jc w:val="center"/>
            </w:pPr>
            <w:r>
              <w:t xml:space="preserve">0,96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51" w:name="сб64_50"/>
            <w:bookmarkEnd w:id="51"/>
            <w:r>
              <w:rPr>
                <w:b/>
              </w:rPr>
              <w:t>ТАБЛИЦА  64-50.  Сухари высотой до 150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Сухари высотой до 150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64-50-1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37,10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11,51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25,59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64-50-2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22,94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9,29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13,65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Сухари высотой до 150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64-50-3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0,06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64-50-4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Сухари высотой до 150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64-50-5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w:t>
            </w:r>
            <w:r>
              <w:t>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3,71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0,43 </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64-50-6</w:t>
            </w:r>
          </w:p>
        </w:tc>
        <w:tc>
          <w:tcPr>
            <w:tcW w:w="1559" w:type="dxa"/>
            <w:tcBorders>
              <w:top w:val="dotted" w:sz="6" w:space="0" w:color="auto"/>
              <w:left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4,84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4,84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0,56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64-50-7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Сухари высотой до 150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7,08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7,08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0,82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52" w:name="сб64_51"/>
            <w:bookmarkEnd w:id="52"/>
            <w:r>
              <w:rPr>
                <w:b/>
              </w:rPr>
              <w:t>ТАБЛИЦА  64-51.  Сухари высотой до 250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Сухари высотой до 250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64-51-1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48,80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14,67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34,13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1,72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64-51-2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30,20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9,72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20,48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Сухари высотой до 250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64-51-3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w:t>
            </w:r>
            <w:r>
              <w:t>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0,95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0,95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64-51-4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2,33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Сухари высотой до 250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64-51-5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5,61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5,61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0,65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64-51-6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7,08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7,08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0,82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64-51-7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Сухари высотой до 250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10,02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10,02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1,16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53" w:name="сб64_52"/>
            <w:bookmarkEnd w:id="53"/>
            <w:r>
              <w:rPr>
                <w:b/>
              </w:rPr>
              <w:t>ТАБЛИЦА  64-52.  Триглифы высотой до 250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Триглифы высотой до 250 мм, с</w:t>
            </w:r>
            <w:r>
              <w:rPr>
                <w:b/>
              </w:rPr>
              <w:t>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64-52-1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101,38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11,37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89,41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64-52-2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68,31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9,55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58,36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Триглифы высотой до 250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64-52-3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0,05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64-52-4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Триглифы высотой до 250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64-52-5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4,20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4,20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0,51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64-52-6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5,60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5,60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0,68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64-52-7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Триглифы высотой до 250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6,82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6,42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0,78 </w:t>
            </w:r>
          </w:p>
        </w:tc>
      </w:tr>
      <w:tr w:rsidR="00000000">
        <w:tblPrEx>
          <w:tblCellMar>
            <w:top w:w="0" w:type="dxa"/>
            <w:bottom w:w="0" w:type="dxa"/>
          </w:tblCellMar>
        </w:tblPrEx>
        <w:trPr>
          <w:cantSplit/>
        </w:trPr>
        <w:tc>
          <w:tcPr>
            <w:tcW w:w="8334" w:type="dxa"/>
            <w:gridSpan w:val="8"/>
            <w:tcBorders>
              <w:left w:val="single" w:sz="6" w:space="0" w:color="auto"/>
              <w:right w:val="single" w:sz="6" w:space="0" w:color="auto"/>
            </w:tcBorders>
          </w:tcPr>
          <w:p w:rsidR="00000000" w:rsidRDefault="00354409">
            <w:pPr>
              <w:widowControl w:val="0"/>
              <w:rPr>
                <w:b/>
              </w:rPr>
            </w:pPr>
            <w:bookmarkStart w:id="54" w:name="сб64_53"/>
            <w:bookmarkEnd w:id="54"/>
            <w:r>
              <w:rPr>
                <w:b/>
              </w:rPr>
              <w:t>ТАБЛИЦА  64-53.  Триглифы высотой до 350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Триглифы высотой до 350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64-53-1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104,00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13,59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89,41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1,65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64-53-2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69,75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10,79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58,36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Триглифы высотой до 350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64-53-3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0,09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64-53-4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2,</w:t>
            </w:r>
            <w:r>
              <w:t xml:space="preserve">80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0,34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Триглифы высотой до 350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64-53-5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0,78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64-53-6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8,32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8,32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64-53-7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Триглифы высотой до 350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9,79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9,39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1,14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55" w:name="сб64_54"/>
            <w:bookmarkEnd w:id="55"/>
            <w:r>
              <w:rPr>
                <w:b/>
              </w:rPr>
              <w:t>ТАБЛИЦА  64-54.  Триглифы высотой до 750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tcBorders>
          </w:tcPr>
          <w:p w:rsidR="00000000" w:rsidRDefault="00354409">
            <w:pPr>
              <w:widowControl w:val="0"/>
            </w:pPr>
          </w:p>
        </w:tc>
        <w:tc>
          <w:tcPr>
            <w:tcW w:w="7469" w:type="dxa"/>
            <w:gridSpan w:val="7"/>
            <w:tcBorders>
              <w:top w:val="dotted" w:sz="6" w:space="0" w:color="auto"/>
              <w:right w:val="single" w:sz="6" w:space="0" w:color="auto"/>
            </w:tcBorders>
          </w:tcPr>
          <w:p w:rsidR="00000000" w:rsidRDefault="00354409">
            <w:pPr>
              <w:widowControl w:val="0"/>
              <w:rPr>
                <w:b/>
              </w:rPr>
            </w:pPr>
            <w:r>
              <w:rPr>
                <w:b/>
              </w:rPr>
              <w:t>Триглифы высотой до 750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64-54-1</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159,77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24,05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1,60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0,85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134,12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2,92 </w:t>
            </w:r>
          </w:p>
        </w:tc>
      </w:tr>
      <w:tr w:rsidR="00000000">
        <w:tblPrEx>
          <w:tblCellMar>
            <w:top w:w="0" w:type="dxa"/>
            <w:bottom w:w="0" w:type="dxa"/>
          </w:tblCellMar>
        </w:tblPrEx>
        <w:trPr>
          <w:cantSplit/>
        </w:trPr>
        <w:tc>
          <w:tcPr>
            <w:tcW w:w="865" w:type="dxa"/>
            <w:tcBorders>
              <w:left w:val="single" w:sz="6" w:space="0" w:color="auto"/>
              <w:bottom w:val="dotted" w:sz="6" w:space="0" w:color="auto"/>
              <w:right w:val="dotted" w:sz="6" w:space="0" w:color="auto"/>
            </w:tcBorders>
          </w:tcPr>
          <w:p w:rsidR="00000000" w:rsidRDefault="00354409">
            <w:pPr>
              <w:widowControl w:val="0"/>
              <w:jc w:val="center"/>
            </w:pPr>
            <w:r>
              <w:t>64-54-2</w:t>
            </w:r>
          </w:p>
        </w:tc>
        <w:tc>
          <w:tcPr>
            <w:tcW w:w="1559" w:type="dxa"/>
            <w:tcBorders>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left w:val="dotted" w:sz="6" w:space="0" w:color="auto"/>
              <w:bottom w:val="dotted" w:sz="6" w:space="0" w:color="auto"/>
              <w:right w:val="dotted" w:sz="6" w:space="0" w:color="auto"/>
            </w:tcBorders>
          </w:tcPr>
          <w:p w:rsidR="00000000" w:rsidRDefault="00354409">
            <w:pPr>
              <w:widowControl w:val="0"/>
              <w:jc w:val="center"/>
            </w:pPr>
            <w:r>
              <w:t xml:space="preserve">105,32 </w:t>
            </w:r>
          </w:p>
        </w:tc>
        <w:tc>
          <w:tcPr>
            <w:tcW w:w="980" w:type="dxa"/>
            <w:tcBorders>
              <w:left w:val="dotted" w:sz="6" w:space="0" w:color="auto"/>
              <w:bottom w:val="dotted" w:sz="6" w:space="0" w:color="auto"/>
              <w:right w:val="dotted" w:sz="6" w:space="0" w:color="auto"/>
            </w:tcBorders>
          </w:tcPr>
          <w:p w:rsidR="00000000" w:rsidRDefault="00354409">
            <w:pPr>
              <w:widowControl w:val="0"/>
              <w:jc w:val="center"/>
            </w:pPr>
            <w:r>
              <w:t xml:space="preserve">18,86 </w:t>
            </w:r>
          </w:p>
        </w:tc>
        <w:tc>
          <w:tcPr>
            <w:tcW w:w="763" w:type="dxa"/>
            <w:tcBorders>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left w:val="dotted" w:sz="6" w:space="0" w:color="auto"/>
              <w:bottom w:val="dotted" w:sz="6" w:space="0" w:color="auto"/>
              <w:right w:val="dotted" w:sz="6" w:space="0" w:color="auto"/>
            </w:tcBorders>
          </w:tcPr>
          <w:p w:rsidR="00000000" w:rsidRDefault="00354409">
            <w:pPr>
              <w:widowControl w:val="0"/>
              <w:jc w:val="center"/>
            </w:pPr>
            <w:r>
              <w:t xml:space="preserve">85,66 </w:t>
            </w:r>
          </w:p>
        </w:tc>
        <w:tc>
          <w:tcPr>
            <w:tcW w:w="1046" w:type="dxa"/>
            <w:tcBorders>
              <w:left w:val="dotted" w:sz="6" w:space="0" w:color="auto"/>
              <w:bottom w:val="dotted" w:sz="6" w:space="0" w:color="auto"/>
              <w:right w:val="single" w:sz="6" w:space="0" w:color="auto"/>
            </w:tcBorders>
          </w:tcPr>
          <w:p w:rsidR="00000000" w:rsidRDefault="00354409">
            <w:pPr>
              <w:widowControl w:val="0"/>
              <w:jc w:val="center"/>
            </w:pPr>
            <w:r>
              <w:t xml:space="preserve">2,29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Триглифы высотой до 750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64-54-3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64-54-4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4,61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4,61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0,56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Триглифы высотой до 750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64-54-5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11,04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11,04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64-54-6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14,17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14,17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1,72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64-54-7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Триглифы высотой до 750 мм, реставрация лепных</w:t>
            </w:r>
            <w:r>
              <w:t xml:space="preserve">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15,59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14,99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1,82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56" w:name="сб64_55"/>
            <w:bookmarkEnd w:id="56"/>
            <w:r>
              <w:rPr>
                <w:b/>
              </w:rPr>
              <w:t>ТАБЛИЦА  64-55.  Шишки высотой до 250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Шишки высотой до 250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64-55-1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72,55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27,84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44,71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3,03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64-55-2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45,89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20,30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25,59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2,21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Шишки высотой до 250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64-55-3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64-55-4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3,68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3,68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0,41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Шишки высотой до 250 мм, ремонт лепных изделий с </w:t>
            </w:r>
            <w:proofErr w:type="spellStart"/>
            <w:r>
              <w:rPr>
                <w:b/>
              </w:rPr>
              <w:t>до</w:t>
            </w:r>
            <w:r>
              <w:rPr>
                <w:b/>
              </w:rPr>
              <w:t>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64-55-5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8,16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8,16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0,91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64-55-6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10,58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10,58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1,18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64-55-7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Шишки высотой до 250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12,64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12,64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1,41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57" w:name="сб64_56"/>
            <w:bookmarkEnd w:id="57"/>
            <w:r>
              <w:rPr>
                <w:b/>
              </w:rPr>
              <w:t>ТАБЛИЦА  64-56.  Эмблемы круглые диаметром до 200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круглые диаметром до 200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64-56-1</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26,12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16,32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9,80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1,89 </w:t>
            </w:r>
          </w:p>
        </w:tc>
      </w:tr>
      <w:tr w:rsidR="00000000">
        <w:tblPrEx>
          <w:tblCellMar>
            <w:top w:w="0" w:type="dxa"/>
            <w:bottom w:w="0" w:type="dxa"/>
          </w:tblCellMar>
        </w:tblPrEx>
        <w:trPr>
          <w:cantSplit/>
        </w:trPr>
        <w:tc>
          <w:tcPr>
            <w:tcW w:w="865" w:type="dxa"/>
            <w:tcBorders>
              <w:top w:val="single" w:sz="6" w:space="0" w:color="auto"/>
              <w:left w:val="single" w:sz="6" w:space="0" w:color="auto"/>
              <w:bottom w:val="dotted" w:sz="6" w:space="0" w:color="auto"/>
              <w:right w:val="dotted" w:sz="6" w:space="0" w:color="auto"/>
            </w:tcBorders>
          </w:tcPr>
          <w:p w:rsidR="00000000" w:rsidRDefault="00354409">
            <w:pPr>
              <w:widowControl w:val="0"/>
              <w:jc w:val="center"/>
            </w:pPr>
            <w:r>
              <w:t>64-56-2</w:t>
            </w:r>
          </w:p>
        </w:tc>
        <w:tc>
          <w:tcPr>
            <w:tcW w:w="1559" w:type="dxa"/>
            <w:tcBorders>
              <w:top w:val="single"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18,54 </w:t>
            </w:r>
          </w:p>
        </w:tc>
        <w:tc>
          <w:tcPr>
            <w:tcW w:w="980"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12,44 </w:t>
            </w:r>
          </w:p>
        </w:tc>
        <w:tc>
          <w:tcPr>
            <w:tcW w:w="763"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single" w:sz="6" w:space="0" w:color="auto"/>
              <w:left w:val="dotted" w:sz="6" w:space="0" w:color="auto"/>
              <w:bottom w:val="dotted" w:sz="6" w:space="0" w:color="auto"/>
              <w:right w:val="dotted" w:sz="6" w:space="0" w:color="auto"/>
            </w:tcBorders>
          </w:tcPr>
          <w:p w:rsidR="00000000" w:rsidRDefault="00354409">
            <w:pPr>
              <w:widowControl w:val="0"/>
              <w:jc w:val="center"/>
            </w:pPr>
            <w:r>
              <w:t xml:space="preserve">6,10 </w:t>
            </w:r>
          </w:p>
        </w:tc>
        <w:tc>
          <w:tcPr>
            <w:tcW w:w="1046" w:type="dxa"/>
            <w:tcBorders>
              <w:top w:val="single" w:sz="6" w:space="0" w:color="auto"/>
              <w:left w:val="dotted" w:sz="6" w:space="0" w:color="auto"/>
              <w:bottom w:val="dotted" w:sz="6" w:space="0" w:color="auto"/>
              <w:right w:val="single" w:sz="6" w:space="0" w:color="auto"/>
            </w:tcBorders>
          </w:tcPr>
          <w:p w:rsidR="00000000" w:rsidRDefault="00354409">
            <w:pPr>
              <w:widowControl w:val="0"/>
              <w:jc w:val="center"/>
            </w:pPr>
            <w:r>
              <w:t xml:space="preserve">1,44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w:t>
            </w:r>
            <w:r>
              <w:rPr>
                <w:b/>
              </w:rPr>
              <w:t>ы круглые диаметром до 200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64-56-3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0,95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0,95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64-56-4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3,54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3,54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0,41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Эмблемы круглые диаметром до 200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64-56-5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6,22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6,22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0,72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64-56-6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64-56-7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Эмблемы круглые диаметром до 200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7,86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7,86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0,9</w:t>
            </w:r>
            <w:r>
              <w:t xml:space="preserve">1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58" w:name="сб64_57"/>
            <w:bookmarkEnd w:id="58"/>
            <w:r>
              <w:rPr>
                <w:b/>
              </w:rPr>
              <w:t>ТАБЛИЦА  64-57.  Эмблемы круглые диаметром до 300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круглые диаметром до 300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64-57-1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41,53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18,83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22,70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2,18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64-57-2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28,45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14,25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14,20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1,65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круглые диаметром до 300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64-57-3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64-57-4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4,84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4,84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0,56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Эмблемы круглые диаметром до 300 мм, ремонт лепных изделий с </w:t>
            </w:r>
            <w:proofErr w:type="spellStart"/>
            <w:r>
              <w:rPr>
                <w:b/>
              </w:rPr>
              <w:t>догипсов</w:t>
            </w:r>
            <w:r>
              <w:rPr>
                <w:b/>
              </w:rPr>
              <w:t>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64-57-5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8,55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8,55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0,99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64-57-6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12,18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12,18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1,41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64-57-7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Эмблемы круглые диаметром до 300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10,88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10,88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1,26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59" w:name="сб64_58"/>
            <w:bookmarkEnd w:id="59"/>
            <w:r>
              <w:rPr>
                <w:b/>
              </w:rPr>
              <w:t>ТАБЛИЦА  64-58.  Эмблемы круглые диаметром до 500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круглые диаметром до 500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64-58-1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92,62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28,42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63,60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3,29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64-58-2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60,33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20,13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39,80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2,</w:t>
            </w:r>
            <w:r>
              <w:t xml:space="preserve">33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круглые диаметром до 500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64-58-3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0,19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64-58-4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6,48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0,75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 xml:space="preserve">Эмблемы круглые диаметром до 500 мм,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64-58-5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11,66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11,66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1,35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64-58-6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16,58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16,58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1,92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64-58-7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Эмблемы круглые диаметром до 500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15,69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15,29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0,21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1,77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60" w:name="сб64_59"/>
            <w:bookmarkEnd w:id="60"/>
            <w:r>
              <w:rPr>
                <w:b/>
              </w:rPr>
              <w:t>ТАБЛИЦА  64-59.  Эмблемы круглые диаметром до 800 мм</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круглые диаметром до 800 мм,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64-59-1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204,74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40,34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163,20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4,67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64-59-2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134,93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32,13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102,00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3,72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круглые диаметром до 800 мм,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64-59-3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10,88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10,88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1,26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64-59-4</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24,10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24,10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2,79 </w:t>
            </w:r>
          </w:p>
        </w:tc>
      </w:tr>
      <w:tr w:rsidR="00000000">
        <w:tblPrEx>
          <w:tblCellMar>
            <w:top w:w="0" w:type="dxa"/>
            <w:bottom w:w="0" w:type="dxa"/>
          </w:tblCellMar>
        </w:tblPrEx>
        <w:trPr>
          <w:cantSplit/>
        </w:trPr>
        <w:tc>
          <w:tcPr>
            <w:tcW w:w="865" w:type="dxa"/>
            <w:tcBorders>
              <w:top w:val="single" w:sz="6" w:space="0" w:color="auto"/>
              <w:left w:val="single" w:sz="6" w:space="0" w:color="auto"/>
              <w:bottom w:val="dotted" w:sz="6" w:space="0" w:color="auto"/>
            </w:tcBorders>
          </w:tcPr>
          <w:p w:rsidR="00000000" w:rsidRDefault="00354409">
            <w:pPr>
              <w:widowControl w:val="0"/>
            </w:pPr>
          </w:p>
        </w:tc>
        <w:tc>
          <w:tcPr>
            <w:tcW w:w="7469" w:type="dxa"/>
            <w:gridSpan w:val="7"/>
            <w:tcBorders>
              <w:top w:val="single" w:sz="6" w:space="0" w:color="auto"/>
              <w:bottom w:val="dotted" w:sz="6" w:space="0" w:color="auto"/>
              <w:right w:val="single" w:sz="6" w:space="0" w:color="auto"/>
            </w:tcBorders>
          </w:tcPr>
          <w:p w:rsidR="00000000" w:rsidRDefault="00354409">
            <w:pPr>
              <w:widowControl w:val="0"/>
              <w:rPr>
                <w:b/>
              </w:rPr>
            </w:pPr>
            <w:r>
              <w:rPr>
                <w:b/>
              </w:rPr>
              <w:t xml:space="preserve">Эмблемы круглые диаметром до 800 мм, </w:t>
            </w:r>
            <w:r>
              <w:rPr>
                <w:b/>
              </w:rPr>
              <w:t xml:space="preserve">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64-59-5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18,31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18,31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2,12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64-59-6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26,43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26,43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3,06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64-59-7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Эмблемы круглые диаметром до 800 мм,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24,09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23,49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0,60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0,32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2,72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61" w:name="сб64_60"/>
            <w:bookmarkEnd w:id="61"/>
            <w:r>
              <w:rPr>
                <w:b/>
              </w:rPr>
              <w:t>ТАБЛИЦА  64-60.  Эмблемы портальные площадью до 0,5 м</w:t>
            </w:r>
            <w:r>
              <w:rPr>
                <w:b/>
                <w:vertAlign w:val="superscript"/>
              </w:rPr>
              <w:t>2</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портальные площадью до 0,5 м</w:t>
            </w:r>
            <w:r>
              <w:rPr>
                <w:b/>
                <w:vertAlign w:val="superscript"/>
              </w:rPr>
              <w:t>2</w:t>
            </w:r>
            <w:r>
              <w:rPr>
                <w:b/>
              </w:rPr>
              <w:t>,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64-60-1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218,52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53,92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0,74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163,20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5,94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64-60-2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w:t>
            </w:r>
            <w:r>
              <w:t>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145,65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42,85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102,00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4,72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портальные площадью до 0,5 м</w:t>
            </w:r>
            <w:r>
              <w:rPr>
                <w:b/>
                <w:vertAlign w:val="superscript"/>
              </w:rPr>
              <w:t>2</w:t>
            </w:r>
            <w:r>
              <w:rPr>
                <w:b/>
              </w:rPr>
              <w:t>,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64-60-3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2,16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0,25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64-60-4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8,72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8,72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1,01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портальные площадью до 0,5 м</w:t>
            </w:r>
            <w:r>
              <w:rPr>
                <w:b/>
                <w:vertAlign w:val="superscript"/>
              </w:rPr>
              <w:t>2</w:t>
            </w:r>
            <w:r>
              <w:rPr>
                <w:b/>
              </w:rPr>
              <w:t xml:space="preserve">,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right w:val="dotted" w:sz="6" w:space="0" w:color="auto"/>
            </w:tcBorders>
          </w:tcPr>
          <w:p w:rsidR="00000000" w:rsidRDefault="00354409">
            <w:pPr>
              <w:widowControl w:val="0"/>
              <w:jc w:val="center"/>
            </w:pPr>
            <w:r>
              <w:t>64-60-5</w:t>
            </w:r>
          </w:p>
        </w:tc>
        <w:tc>
          <w:tcPr>
            <w:tcW w:w="1559" w:type="dxa"/>
            <w:tcBorders>
              <w:top w:val="dotted" w:sz="6" w:space="0" w:color="auto"/>
              <w:left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15,20 </w:t>
            </w:r>
          </w:p>
        </w:tc>
        <w:tc>
          <w:tcPr>
            <w:tcW w:w="980" w:type="dxa"/>
            <w:tcBorders>
              <w:top w:val="dotted" w:sz="6" w:space="0" w:color="auto"/>
              <w:left w:val="dotted" w:sz="6" w:space="0" w:color="auto"/>
              <w:right w:val="dotted" w:sz="6" w:space="0" w:color="auto"/>
            </w:tcBorders>
          </w:tcPr>
          <w:p w:rsidR="00000000" w:rsidRDefault="00354409">
            <w:pPr>
              <w:widowControl w:val="0"/>
              <w:jc w:val="center"/>
            </w:pPr>
            <w:r>
              <w:t xml:space="preserve">15,20 </w:t>
            </w:r>
          </w:p>
        </w:tc>
        <w:tc>
          <w:tcPr>
            <w:tcW w:w="76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right w:val="single" w:sz="6" w:space="0" w:color="auto"/>
            </w:tcBorders>
          </w:tcPr>
          <w:p w:rsidR="00000000" w:rsidRDefault="00354409">
            <w:pPr>
              <w:widowControl w:val="0"/>
              <w:jc w:val="center"/>
            </w:pPr>
            <w:r>
              <w:t xml:space="preserve">1,76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64-60-6</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21,68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21,68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2,51 </w:t>
            </w:r>
          </w:p>
        </w:tc>
      </w:tr>
      <w:tr w:rsidR="00000000">
        <w:tblPrEx>
          <w:tblCellMar>
            <w:top w:w="0" w:type="dxa"/>
            <w:bottom w:w="0" w:type="dxa"/>
          </w:tblCellMar>
        </w:tblPrEx>
        <w:trPr>
          <w:cantSplit/>
        </w:trPr>
        <w:tc>
          <w:tcPr>
            <w:tcW w:w="865" w:type="dxa"/>
            <w:tcBorders>
              <w:left w:val="single" w:sz="6" w:space="0" w:color="auto"/>
              <w:bottom w:val="single" w:sz="6" w:space="0" w:color="auto"/>
              <w:right w:val="dotted" w:sz="6" w:space="0" w:color="auto"/>
            </w:tcBorders>
          </w:tcPr>
          <w:p w:rsidR="00000000" w:rsidRDefault="00354409">
            <w:pPr>
              <w:widowControl w:val="0"/>
              <w:jc w:val="center"/>
            </w:pPr>
            <w:r>
              <w:t>64-60-7</w:t>
            </w:r>
          </w:p>
        </w:tc>
        <w:tc>
          <w:tcPr>
            <w:tcW w:w="1559" w:type="dxa"/>
            <w:tcBorders>
              <w:left w:val="dotted" w:sz="6" w:space="0" w:color="auto"/>
              <w:bottom w:val="single" w:sz="6" w:space="0" w:color="auto"/>
              <w:right w:val="dotted" w:sz="6" w:space="0" w:color="auto"/>
            </w:tcBorders>
          </w:tcPr>
          <w:p w:rsidR="00000000" w:rsidRDefault="00354409">
            <w:pPr>
              <w:widowControl w:val="0"/>
            </w:pPr>
            <w:r>
              <w:t>Эмблемы портальные площадью до 0,5 м</w:t>
            </w:r>
            <w:r>
              <w:rPr>
                <w:vertAlign w:val="superscript"/>
              </w:rPr>
              <w:t>2</w:t>
            </w:r>
            <w:r>
              <w:t>, ре</w:t>
            </w:r>
            <w:r>
              <w:t>ставрация лепных изделий под модель</w:t>
            </w:r>
          </w:p>
        </w:tc>
        <w:tc>
          <w:tcPr>
            <w:tcW w:w="980" w:type="dxa"/>
            <w:tcBorders>
              <w:left w:val="dotted" w:sz="6" w:space="0" w:color="auto"/>
              <w:bottom w:val="single" w:sz="6" w:space="0" w:color="auto"/>
              <w:right w:val="dotted" w:sz="6" w:space="0" w:color="auto"/>
            </w:tcBorders>
          </w:tcPr>
          <w:p w:rsidR="00000000" w:rsidRDefault="00354409">
            <w:pPr>
              <w:widowControl w:val="0"/>
              <w:jc w:val="center"/>
            </w:pPr>
            <w:r>
              <w:t xml:space="preserve">21,59 </w:t>
            </w:r>
          </w:p>
        </w:tc>
        <w:tc>
          <w:tcPr>
            <w:tcW w:w="980" w:type="dxa"/>
            <w:tcBorders>
              <w:left w:val="dotted" w:sz="6" w:space="0" w:color="auto"/>
              <w:bottom w:val="single" w:sz="6" w:space="0" w:color="auto"/>
              <w:right w:val="dotted" w:sz="6" w:space="0" w:color="auto"/>
            </w:tcBorders>
          </w:tcPr>
          <w:p w:rsidR="00000000" w:rsidRDefault="00354409">
            <w:pPr>
              <w:widowControl w:val="0"/>
              <w:jc w:val="center"/>
            </w:pPr>
            <w:r>
              <w:t xml:space="preserve">20,99 </w:t>
            </w:r>
          </w:p>
        </w:tc>
        <w:tc>
          <w:tcPr>
            <w:tcW w:w="763" w:type="dxa"/>
            <w:tcBorders>
              <w:left w:val="dotted" w:sz="6" w:space="0" w:color="auto"/>
              <w:bottom w:val="single" w:sz="6" w:space="0" w:color="auto"/>
              <w:right w:val="dotted" w:sz="6" w:space="0" w:color="auto"/>
            </w:tcBorders>
          </w:tcPr>
          <w:p w:rsidR="00000000" w:rsidRDefault="00354409">
            <w:pPr>
              <w:widowControl w:val="0"/>
              <w:jc w:val="center"/>
            </w:pPr>
            <w:r>
              <w:t xml:space="preserve">0,60 </w:t>
            </w:r>
          </w:p>
        </w:tc>
        <w:tc>
          <w:tcPr>
            <w:tcW w:w="1123" w:type="dxa"/>
            <w:tcBorders>
              <w:left w:val="dotted" w:sz="6" w:space="0" w:color="auto"/>
              <w:bottom w:val="single" w:sz="6" w:space="0" w:color="auto"/>
              <w:right w:val="dotted" w:sz="6" w:space="0" w:color="auto"/>
            </w:tcBorders>
          </w:tcPr>
          <w:p w:rsidR="00000000" w:rsidRDefault="00354409">
            <w:pPr>
              <w:widowControl w:val="0"/>
              <w:jc w:val="center"/>
            </w:pPr>
            <w:r>
              <w:t xml:space="preserve">0,32 </w:t>
            </w:r>
          </w:p>
        </w:tc>
        <w:tc>
          <w:tcPr>
            <w:tcW w:w="1018" w:type="dxa"/>
            <w:tcBorders>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left w:val="dotted" w:sz="6" w:space="0" w:color="auto"/>
              <w:bottom w:val="single" w:sz="6" w:space="0" w:color="auto"/>
              <w:right w:val="single" w:sz="6" w:space="0" w:color="auto"/>
            </w:tcBorders>
          </w:tcPr>
          <w:p w:rsidR="00000000" w:rsidRDefault="00354409">
            <w:pPr>
              <w:widowControl w:val="0"/>
              <w:jc w:val="center"/>
            </w:pPr>
            <w:r>
              <w:t xml:space="preserve">2,43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62" w:name="сб64_61"/>
            <w:bookmarkEnd w:id="62"/>
            <w:r>
              <w:rPr>
                <w:b/>
              </w:rPr>
              <w:t>ТАБЛИЦА  64-61.  Эмблемы портальные площадью до 0,75 м</w:t>
            </w:r>
            <w:r>
              <w:rPr>
                <w:b/>
                <w:vertAlign w:val="superscript"/>
              </w:rPr>
              <w:t>2</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портальные площадью до 0,75 м</w:t>
            </w:r>
            <w:r>
              <w:rPr>
                <w:b/>
                <w:vertAlign w:val="superscript"/>
              </w:rPr>
              <w:t>2</w:t>
            </w:r>
            <w:r>
              <w:rPr>
                <w:b/>
              </w:rPr>
              <w:t>,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64-61-1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305,97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60,27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1,16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243,50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6,64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64-61-2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202,51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49,11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1,20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0,63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152,20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5,41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портальные площадью до 0,75 м</w:t>
            </w:r>
            <w:r>
              <w:rPr>
                <w:b/>
                <w:vertAlign w:val="superscript"/>
              </w:rPr>
              <w:t>2</w:t>
            </w:r>
            <w:r>
              <w:rPr>
                <w:b/>
              </w:rPr>
              <w:t>,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64-61-3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0,37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64-61-4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13,04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13,04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1,51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портальные площадью до 0,75 м</w:t>
            </w:r>
            <w:r>
              <w:rPr>
                <w:b/>
                <w:vertAlign w:val="superscript"/>
              </w:rPr>
              <w:t>2</w:t>
            </w:r>
            <w:r>
              <w:rPr>
                <w:b/>
              </w:rPr>
              <w:t xml:space="preserve">,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64-61-5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57,35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57,35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6,64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64-61-6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32,56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32,56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3,77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64-61-7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Эмблемы портальные площадью до 0,75 м</w:t>
            </w:r>
            <w:r>
              <w:rPr>
                <w:vertAlign w:val="superscript"/>
              </w:rPr>
              <w:t>2</w:t>
            </w:r>
            <w:r>
              <w:t>,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31,46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30,66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0,80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0,42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3,55 </w:t>
            </w:r>
          </w:p>
        </w:tc>
      </w:tr>
      <w:tr w:rsidR="00000000">
        <w:tblPrEx>
          <w:tblCellMar>
            <w:top w:w="0" w:type="dxa"/>
            <w:bottom w:w="0" w:type="dxa"/>
          </w:tblCellMar>
        </w:tblPrEx>
        <w:trPr>
          <w:cantSplit/>
        </w:trPr>
        <w:tc>
          <w:tcPr>
            <w:tcW w:w="8334" w:type="dxa"/>
            <w:gridSpan w:val="8"/>
            <w:tcBorders>
              <w:top w:val="single" w:sz="6" w:space="0" w:color="auto"/>
              <w:left w:val="single" w:sz="6" w:space="0" w:color="auto"/>
              <w:right w:val="single" w:sz="6" w:space="0" w:color="auto"/>
            </w:tcBorders>
          </w:tcPr>
          <w:p w:rsidR="00000000" w:rsidRDefault="00354409">
            <w:pPr>
              <w:widowControl w:val="0"/>
              <w:rPr>
                <w:b/>
              </w:rPr>
            </w:pPr>
            <w:bookmarkStart w:id="63" w:name="сб64_62"/>
            <w:bookmarkEnd w:id="63"/>
            <w:r>
              <w:rPr>
                <w:b/>
              </w:rPr>
              <w:t>ТАБЛИЦА  64-62.  Эмблемы портальные площадью до 1,0 м</w:t>
            </w:r>
            <w:r>
              <w:rPr>
                <w:b/>
                <w:vertAlign w:val="superscript"/>
              </w:rPr>
              <w:t>2</w:t>
            </w:r>
          </w:p>
        </w:tc>
      </w:tr>
      <w:tr w:rsidR="00000000">
        <w:tblPrEx>
          <w:tblCellMar>
            <w:top w:w="0" w:type="dxa"/>
            <w:bottom w:w="0" w:type="dxa"/>
          </w:tblCellMar>
        </w:tblPrEx>
        <w:trPr>
          <w:cantSplit/>
        </w:trPr>
        <w:tc>
          <w:tcPr>
            <w:tcW w:w="865" w:type="dxa"/>
            <w:tcBorders>
              <w:left w:val="single" w:sz="6" w:space="0" w:color="auto"/>
              <w:bottom w:val="dotted" w:sz="6" w:space="0" w:color="auto"/>
            </w:tcBorders>
          </w:tcPr>
          <w:p w:rsidR="00000000" w:rsidRDefault="00354409">
            <w:pPr>
              <w:widowControl w:val="0"/>
            </w:pPr>
          </w:p>
        </w:tc>
        <w:tc>
          <w:tcPr>
            <w:tcW w:w="7469" w:type="dxa"/>
            <w:gridSpan w:val="7"/>
            <w:tcBorders>
              <w:bottom w:val="dotted" w:sz="6" w:space="0" w:color="auto"/>
              <w:right w:val="single" w:sz="6" w:space="0" w:color="auto"/>
            </w:tcBorders>
          </w:tcPr>
          <w:p w:rsidR="00000000" w:rsidRDefault="00354409">
            <w:pPr>
              <w:widowControl w:val="0"/>
              <w:rPr>
                <w:b/>
              </w:rPr>
            </w:pPr>
            <w:r>
              <w:t>Измеритель</w:t>
            </w:r>
            <w:r>
              <w:rPr>
                <w:b/>
              </w:rPr>
              <w:t>: изделие</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портальные площадью до 1,0 м</w:t>
            </w:r>
            <w:r>
              <w:rPr>
                <w:b/>
                <w:vertAlign w:val="superscript"/>
              </w:rPr>
              <w:t>2</w:t>
            </w:r>
            <w:r>
              <w:rPr>
                <w:b/>
              </w:rPr>
              <w:t>, смена лепных изделий</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64-62-1</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цементных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410,06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79,06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1,59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328,00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8,71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64-62-2</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гипсовых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261,70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57,10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1,60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0,85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203,00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6,29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портальные площадью до 1,0 м</w:t>
            </w:r>
            <w:r>
              <w:rPr>
                <w:b/>
                <w:vertAlign w:val="superscript"/>
              </w:rPr>
              <w:t>2</w:t>
            </w:r>
            <w:r>
              <w:rPr>
                <w:b/>
              </w:rPr>
              <w:t>, расчистка лепных изделий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64-62-3</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4,23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4,23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0,49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64-62-4</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17,19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17,19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1,99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tcBorders>
          </w:tcPr>
          <w:p w:rsidR="00000000" w:rsidRDefault="00354409">
            <w:pPr>
              <w:widowControl w:val="0"/>
            </w:pPr>
          </w:p>
        </w:tc>
        <w:tc>
          <w:tcPr>
            <w:tcW w:w="7469" w:type="dxa"/>
            <w:gridSpan w:val="7"/>
            <w:tcBorders>
              <w:top w:val="dotted" w:sz="6" w:space="0" w:color="auto"/>
              <w:bottom w:val="dotted" w:sz="6" w:space="0" w:color="auto"/>
              <w:right w:val="single" w:sz="6" w:space="0" w:color="auto"/>
            </w:tcBorders>
          </w:tcPr>
          <w:p w:rsidR="00000000" w:rsidRDefault="00354409">
            <w:pPr>
              <w:widowControl w:val="0"/>
              <w:rPr>
                <w:b/>
              </w:rPr>
            </w:pPr>
            <w:r>
              <w:rPr>
                <w:b/>
              </w:rPr>
              <w:t>Эмблемы портальные площадью до 1,0 м</w:t>
            </w:r>
            <w:r>
              <w:rPr>
                <w:b/>
                <w:vertAlign w:val="superscript"/>
              </w:rPr>
              <w:t>2</w:t>
            </w:r>
            <w:r>
              <w:rPr>
                <w:b/>
              </w:rPr>
              <w:t xml:space="preserve">, ремонт лепных изделий с </w:t>
            </w:r>
            <w:proofErr w:type="spellStart"/>
            <w:r>
              <w:rPr>
                <w:b/>
              </w:rPr>
              <w:t>догипсовкой</w:t>
            </w:r>
            <w:proofErr w:type="spellEnd"/>
            <w:r>
              <w:rPr>
                <w:b/>
              </w:rPr>
              <w:t xml:space="preserve"> и расчисткой от покрасок</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64-62-5</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proofErr w:type="spellStart"/>
            <w:r>
              <w:t>легкоудаляемых</w:t>
            </w:r>
            <w:proofErr w:type="spellEnd"/>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30,58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30,58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3,54 </w:t>
            </w:r>
          </w:p>
        </w:tc>
      </w:tr>
      <w:tr w:rsidR="00000000">
        <w:tblPrEx>
          <w:tblCellMar>
            <w:top w:w="0" w:type="dxa"/>
            <w:bottom w:w="0" w:type="dxa"/>
          </w:tblCellMar>
        </w:tblPrEx>
        <w:trPr>
          <w:cantSplit/>
        </w:trPr>
        <w:tc>
          <w:tcPr>
            <w:tcW w:w="865" w:type="dxa"/>
            <w:tcBorders>
              <w:top w:val="dotted" w:sz="6" w:space="0" w:color="auto"/>
              <w:left w:val="single" w:sz="6" w:space="0" w:color="auto"/>
              <w:bottom w:val="dotted" w:sz="6" w:space="0" w:color="auto"/>
              <w:right w:val="dotted" w:sz="6" w:space="0" w:color="auto"/>
            </w:tcBorders>
          </w:tcPr>
          <w:p w:rsidR="00000000" w:rsidRDefault="00354409">
            <w:pPr>
              <w:widowControl w:val="0"/>
              <w:jc w:val="center"/>
            </w:pPr>
            <w:r>
              <w:t>64-62-6</w:t>
            </w:r>
          </w:p>
        </w:tc>
        <w:tc>
          <w:tcPr>
            <w:tcW w:w="1559" w:type="dxa"/>
            <w:tcBorders>
              <w:top w:val="dotted" w:sz="6" w:space="0" w:color="auto"/>
              <w:left w:val="dotted" w:sz="6" w:space="0" w:color="auto"/>
              <w:bottom w:val="dotted" w:sz="6" w:space="0" w:color="auto"/>
              <w:right w:val="dotted" w:sz="6" w:space="0" w:color="auto"/>
            </w:tcBorders>
          </w:tcPr>
          <w:p w:rsidR="00000000" w:rsidRDefault="00354409">
            <w:pPr>
              <w:widowControl w:val="0"/>
            </w:pPr>
            <w:r>
              <w:t>трудноудаляемых</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43,45 </w:t>
            </w:r>
          </w:p>
        </w:tc>
        <w:tc>
          <w:tcPr>
            <w:tcW w:w="980"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43,45 </w:t>
            </w:r>
          </w:p>
        </w:tc>
        <w:tc>
          <w:tcPr>
            <w:tcW w:w="76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123"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w:t>
            </w:r>
            <w:r>
              <w:t xml:space="preserve">   </w:t>
            </w:r>
          </w:p>
        </w:tc>
        <w:tc>
          <w:tcPr>
            <w:tcW w:w="1018" w:type="dxa"/>
            <w:tcBorders>
              <w:top w:val="dotted" w:sz="6" w:space="0" w:color="auto"/>
              <w:left w:val="dotted" w:sz="6" w:space="0" w:color="auto"/>
              <w:bottom w:val="dotted"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dotted" w:sz="6" w:space="0" w:color="auto"/>
              <w:right w:val="single" w:sz="6" w:space="0" w:color="auto"/>
            </w:tcBorders>
          </w:tcPr>
          <w:p w:rsidR="00000000" w:rsidRDefault="00354409">
            <w:pPr>
              <w:widowControl w:val="0"/>
              <w:jc w:val="center"/>
            </w:pPr>
            <w:r>
              <w:t xml:space="preserve">5,03 </w:t>
            </w:r>
          </w:p>
        </w:tc>
      </w:tr>
      <w:tr w:rsidR="00000000">
        <w:tblPrEx>
          <w:tblCellMar>
            <w:top w:w="0" w:type="dxa"/>
            <w:bottom w:w="0" w:type="dxa"/>
          </w:tblCellMar>
        </w:tblPrEx>
        <w:trPr>
          <w:cantSplit/>
        </w:trPr>
        <w:tc>
          <w:tcPr>
            <w:tcW w:w="865" w:type="dxa"/>
            <w:tcBorders>
              <w:top w:val="dotted" w:sz="6" w:space="0" w:color="auto"/>
              <w:left w:val="single" w:sz="6" w:space="0" w:color="auto"/>
              <w:bottom w:val="single" w:sz="6" w:space="0" w:color="auto"/>
              <w:right w:val="dotted" w:sz="6" w:space="0" w:color="auto"/>
            </w:tcBorders>
          </w:tcPr>
          <w:p w:rsidR="00000000" w:rsidRDefault="00354409">
            <w:pPr>
              <w:widowControl w:val="0"/>
              <w:jc w:val="center"/>
            </w:pPr>
            <w:r>
              <w:t>64-62-7</w:t>
            </w:r>
          </w:p>
        </w:tc>
        <w:tc>
          <w:tcPr>
            <w:tcW w:w="1559" w:type="dxa"/>
            <w:tcBorders>
              <w:top w:val="dotted" w:sz="6" w:space="0" w:color="auto"/>
              <w:left w:val="dotted" w:sz="6" w:space="0" w:color="auto"/>
              <w:bottom w:val="single" w:sz="6" w:space="0" w:color="auto"/>
              <w:right w:val="dotted" w:sz="6" w:space="0" w:color="auto"/>
            </w:tcBorders>
          </w:tcPr>
          <w:p w:rsidR="00000000" w:rsidRDefault="00354409">
            <w:pPr>
              <w:widowControl w:val="0"/>
            </w:pPr>
            <w:r>
              <w:t>Эмблемы портальные площадью до 1,0 м</w:t>
            </w:r>
            <w:r>
              <w:rPr>
                <w:vertAlign w:val="superscript"/>
              </w:rPr>
              <w:t>2</w:t>
            </w:r>
            <w:r>
              <w:t>, реставрация лепных изделий под модель</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40,90 </w:t>
            </w:r>
          </w:p>
        </w:tc>
        <w:tc>
          <w:tcPr>
            <w:tcW w:w="980"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39,90 </w:t>
            </w:r>
          </w:p>
        </w:tc>
        <w:tc>
          <w:tcPr>
            <w:tcW w:w="76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1,00 </w:t>
            </w:r>
          </w:p>
        </w:tc>
        <w:tc>
          <w:tcPr>
            <w:tcW w:w="1123"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0,53 </w:t>
            </w:r>
          </w:p>
        </w:tc>
        <w:tc>
          <w:tcPr>
            <w:tcW w:w="1018" w:type="dxa"/>
            <w:tcBorders>
              <w:top w:val="dotted" w:sz="6" w:space="0" w:color="auto"/>
              <w:left w:val="dotted" w:sz="6" w:space="0" w:color="auto"/>
              <w:bottom w:val="single" w:sz="6" w:space="0" w:color="auto"/>
              <w:right w:val="dotted" w:sz="6" w:space="0" w:color="auto"/>
            </w:tcBorders>
          </w:tcPr>
          <w:p w:rsidR="00000000" w:rsidRDefault="00354409">
            <w:pPr>
              <w:widowControl w:val="0"/>
              <w:jc w:val="center"/>
            </w:pPr>
            <w:r>
              <w:t xml:space="preserve">-   </w:t>
            </w:r>
          </w:p>
        </w:tc>
        <w:tc>
          <w:tcPr>
            <w:tcW w:w="1046" w:type="dxa"/>
            <w:tcBorders>
              <w:top w:val="dotted" w:sz="6" w:space="0" w:color="auto"/>
              <w:left w:val="dotted" w:sz="6" w:space="0" w:color="auto"/>
              <w:bottom w:val="single" w:sz="6" w:space="0" w:color="auto"/>
              <w:right w:val="single" w:sz="6" w:space="0" w:color="auto"/>
            </w:tcBorders>
          </w:tcPr>
          <w:p w:rsidR="00000000" w:rsidRDefault="00354409">
            <w:pPr>
              <w:widowControl w:val="0"/>
              <w:jc w:val="center"/>
            </w:pPr>
            <w:r>
              <w:t xml:space="preserve">4,62 </w:t>
            </w:r>
          </w:p>
        </w:tc>
      </w:tr>
    </w:tbl>
    <w:p w:rsidR="00000000" w:rsidRDefault="00354409"/>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409"/>
    <w:rsid w:val="0035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9">
    <w:name w:val="heading 9"/>
    <w:basedOn w:val="a"/>
    <w:next w:val="a"/>
    <w:qFormat/>
    <w:pPr>
      <w:keepNext/>
      <w:jc w:val="center"/>
      <w:outlineLvl w:val="8"/>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2"/>
    <w:pPr>
      <w:keepLines/>
      <w:suppressLineNumbers/>
      <w:suppressAutoHyphens/>
      <w:spacing w:after="120"/>
      <w:jc w:val="center"/>
    </w:pPr>
    <w:rPr>
      <w:rFonts w:ascii="Academy" w:hAnsi="Academy"/>
      <w:caps/>
    </w:rPr>
  </w:style>
  <w:style w:type="paragraph" w:customStyle="1" w:styleId="2">
    <w:name w:val="заголовок 2"/>
    <w:basedOn w:val="a"/>
    <w:next w:val="a"/>
    <w:pPr>
      <w:keepNext/>
      <w:spacing w:before="240" w:after="60"/>
    </w:pPr>
    <w:rPr>
      <w:rFonts w:ascii="Arial" w:hAnsi="Arial"/>
      <w:b/>
      <w:i/>
      <w:sz w:val="24"/>
    </w:rPr>
  </w:style>
  <w:style w:type="paragraph" w:customStyle="1" w:styleId="1">
    <w:name w:val="заголовок 1"/>
    <w:basedOn w:val="a"/>
    <w:next w:val="a"/>
    <w:pPr>
      <w:keepNext/>
      <w:jc w:val="center"/>
    </w:pPr>
    <w:rPr>
      <w:b/>
      <w:sz w:val="24"/>
    </w:rPr>
  </w:style>
  <w:style w:type="paragraph" w:customStyle="1" w:styleId="3">
    <w:name w:val="заголовок 3"/>
    <w:basedOn w:val="a"/>
    <w:next w:val="a"/>
    <w:pPr>
      <w:keepNext/>
      <w:keepLines/>
      <w:suppressLineNumbers/>
      <w:tabs>
        <w:tab w:val="left" w:pos="2835"/>
      </w:tabs>
      <w:spacing w:before="240" w:after="120"/>
      <w:ind w:left="2835" w:hanging="2835"/>
    </w:pPr>
    <w:rPr>
      <w:rFonts w:ascii="NTTimes/Cyrillic" w:hAnsi="NTTimes/Cyrillic"/>
      <w:b/>
      <w:spacing w:val="-2"/>
      <w:sz w:val="24"/>
    </w:rPr>
  </w:style>
  <w:style w:type="paragraph" w:styleId="a3">
    <w:name w:val="Body Text"/>
    <w:basedOn w:val="a"/>
    <w:semiHidden/>
    <w:pPr>
      <w:jc w:val="both"/>
    </w:pPr>
    <w:rPr>
      <w:sz w:val="24"/>
    </w:rPr>
  </w:style>
  <w:style w:type="paragraph" w:customStyle="1" w:styleId="4">
    <w:name w:val="заголовок 4"/>
    <w:basedOn w:val="a"/>
    <w:next w:val="a"/>
    <w:pPr>
      <w:keepNext/>
      <w:jc w:val="center"/>
    </w:pPr>
    <w:rPr>
      <w:b/>
      <w:sz w:val="40"/>
    </w:rPr>
  </w:style>
  <w:style w:type="paragraph" w:customStyle="1" w:styleId="a4">
    <w:name w:val="шапка"/>
    <w:basedOn w:val="a5"/>
    <w:rPr>
      <w:sz w:val="18"/>
    </w:rPr>
  </w:style>
  <w:style w:type="paragraph" w:customStyle="1" w:styleId="a5">
    <w:name w:val="Таблица"/>
    <w:basedOn w:val="a"/>
    <w:pPr>
      <w:keepLines/>
      <w:jc w:val="center"/>
    </w:pPr>
    <w:rPr>
      <w:rFonts w:ascii="TextBook" w:hAnsi="TextBook"/>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8235</Words>
  <Characters>46945</Characters>
  <Application>Microsoft Office Word</Application>
  <DocSecurity>0</DocSecurity>
  <Lines>391</Lines>
  <Paragraphs>110</Paragraphs>
  <ScaleCrop>false</ScaleCrop>
  <Company>Пермский ЦНТИ</Company>
  <LinksUpToDate>false</LinksUpToDate>
  <CharactersWithSpaces>55070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cp:lastPrinted>1601-01-01T00:00:00Z</cp:lastPrinted>
  <dcterms:created xsi:type="dcterms:W3CDTF">2013-04-11T12:36:00Z</dcterms:created>
  <dcterms:modified xsi:type="dcterms:W3CDTF">2013-04-11T12:36:00Z</dcterms:modified>
</cp:coreProperties>
</file>