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F6D50">
      <w:pPr>
        <w:ind w:firstLine="284"/>
        <w:jc w:val="right"/>
        <w:rPr>
          <w:u w:val="single"/>
        </w:rPr>
      </w:pPr>
      <w:bookmarkStart w:id="0" w:name="_GoBack"/>
      <w:bookmarkEnd w:id="0"/>
      <w:r>
        <w:rPr>
          <w:u w:val="single"/>
        </w:rPr>
        <w:t>ВСН 333-93</w:t>
      </w:r>
    </w:p>
    <w:p w:rsidR="00000000" w:rsidRDefault="00FF6D50">
      <w:pPr>
        <w:ind w:firstLine="284"/>
        <w:jc w:val="right"/>
      </w:pPr>
      <w:r>
        <w:t>Минсвязи России</w:t>
      </w:r>
    </w:p>
    <w:p w:rsidR="00000000" w:rsidRDefault="00FF6D50">
      <w:pPr>
        <w:ind w:firstLine="284"/>
        <w:jc w:val="right"/>
      </w:pPr>
    </w:p>
    <w:p w:rsidR="00000000" w:rsidRDefault="00FF6D50">
      <w:pPr>
        <w:ind w:firstLine="284"/>
        <w:jc w:val="right"/>
      </w:pPr>
    </w:p>
    <w:p w:rsidR="00000000" w:rsidRDefault="00FF6D50">
      <w:pPr>
        <w:pStyle w:val="Heading"/>
        <w:ind w:firstLine="284"/>
        <w:jc w:val="center"/>
        <w:rPr>
          <w:rFonts w:ascii="Times New Roman" w:hAnsi="Times New Roman"/>
          <w:b w:val="0"/>
          <w:sz w:val="20"/>
        </w:rPr>
      </w:pPr>
      <w:r>
        <w:rPr>
          <w:rFonts w:ascii="Times New Roman" w:hAnsi="Times New Roman"/>
          <w:b w:val="0"/>
          <w:sz w:val="20"/>
        </w:rPr>
        <w:t>ВЕДОМСТВЕННЫЕ СТРОИТЕЛЬНЫЕ НОРМЫ</w:t>
      </w:r>
    </w:p>
    <w:p w:rsidR="00000000" w:rsidRDefault="00FF6D50">
      <w:pPr>
        <w:pStyle w:val="Heading"/>
        <w:ind w:firstLine="284"/>
        <w:jc w:val="center"/>
        <w:rPr>
          <w:rFonts w:ascii="Times New Roman" w:hAnsi="Times New Roman"/>
          <w:sz w:val="20"/>
        </w:rPr>
      </w:pPr>
    </w:p>
    <w:p w:rsidR="00000000" w:rsidRDefault="00FF6D50">
      <w:pPr>
        <w:pStyle w:val="Heading"/>
        <w:ind w:firstLine="284"/>
        <w:jc w:val="center"/>
        <w:rPr>
          <w:rFonts w:ascii="Times New Roman" w:hAnsi="Times New Roman"/>
          <w:sz w:val="20"/>
        </w:rPr>
      </w:pPr>
      <w:r>
        <w:rPr>
          <w:rFonts w:ascii="Times New Roman" w:hAnsi="Times New Roman"/>
          <w:sz w:val="20"/>
        </w:rPr>
        <w:t>ИНСТРУКЦИЯ ПО ПРОЕКТИРОВАНИЮ</w:t>
      </w:r>
    </w:p>
    <w:p w:rsidR="00000000" w:rsidRDefault="00FF6D50">
      <w:pPr>
        <w:pStyle w:val="Heading"/>
        <w:ind w:firstLine="284"/>
        <w:jc w:val="center"/>
        <w:rPr>
          <w:rFonts w:ascii="Times New Roman" w:hAnsi="Times New Roman"/>
          <w:sz w:val="20"/>
        </w:rPr>
      </w:pPr>
      <w:r>
        <w:rPr>
          <w:rFonts w:ascii="Times New Roman" w:hAnsi="Times New Roman"/>
          <w:sz w:val="20"/>
        </w:rPr>
        <w:t>ПРОВОДНЫЕ СРЕДСТВА СВЯЗИ И ПОЧТОВАЯ СВЯЗЬ</w:t>
      </w:r>
    </w:p>
    <w:p w:rsidR="00000000" w:rsidRDefault="00FF6D50">
      <w:pPr>
        <w:pStyle w:val="Heading"/>
        <w:ind w:firstLine="284"/>
        <w:jc w:val="center"/>
        <w:rPr>
          <w:rFonts w:ascii="Times New Roman" w:hAnsi="Times New Roman"/>
          <w:sz w:val="20"/>
        </w:rPr>
      </w:pPr>
      <w:r>
        <w:rPr>
          <w:rFonts w:ascii="Times New Roman" w:hAnsi="Times New Roman"/>
          <w:sz w:val="20"/>
        </w:rPr>
        <w:t>ПРОИЗВОДСТВЕННЫЕ ЗДАНИЯ</w:t>
      </w:r>
    </w:p>
    <w:p w:rsidR="00000000" w:rsidRDefault="00FF6D50">
      <w:pPr>
        <w:pStyle w:val="Heading"/>
        <w:ind w:firstLine="284"/>
        <w:jc w:val="center"/>
        <w:rPr>
          <w:rFonts w:ascii="Times New Roman" w:hAnsi="Times New Roman"/>
          <w:sz w:val="20"/>
        </w:rPr>
      </w:pPr>
    </w:p>
    <w:p w:rsidR="00000000" w:rsidRDefault="00FF6D50">
      <w:pPr>
        <w:ind w:firstLine="284"/>
        <w:jc w:val="right"/>
        <w:rPr>
          <w:i/>
        </w:rPr>
      </w:pPr>
      <w:r>
        <w:rPr>
          <w:i/>
        </w:rPr>
        <w:t>Дата введения 1994-01-01</w:t>
      </w:r>
    </w:p>
    <w:p w:rsidR="00000000" w:rsidRDefault="00FF6D50">
      <w:pPr>
        <w:ind w:firstLine="284"/>
        <w:jc w:val="right"/>
      </w:pPr>
    </w:p>
    <w:p w:rsidR="00000000" w:rsidRDefault="00FF6D50">
      <w:pPr>
        <w:ind w:firstLine="284"/>
        <w:jc w:val="right"/>
      </w:pPr>
    </w:p>
    <w:p w:rsidR="00000000" w:rsidRDefault="00FF6D50">
      <w:pPr>
        <w:ind w:firstLine="284"/>
        <w:jc w:val="both"/>
      </w:pPr>
      <w:r>
        <w:t>РАЗРАБОТАНЫ Институтом по изысканиям и проектированию сооружений связи</w:t>
      </w:r>
      <w:r>
        <w:t xml:space="preserve"> (</w:t>
      </w:r>
      <w:proofErr w:type="spellStart"/>
      <w:r>
        <w:t>Гипросвязь</w:t>
      </w:r>
      <w:proofErr w:type="spellEnd"/>
      <w:r>
        <w:t>)</w:t>
      </w:r>
    </w:p>
    <w:p w:rsidR="00000000" w:rsidRDefault="00FF6D50">
      <w:pPr>
        <w:ind w:firstLine="284"/>
        <w:jc w:val="both"/>
      </w:pPr>
    </w:p>
    <w:p w:rsidR="00000000" w:rsidRDefault="00FF6D50">
      <w:pPr>
        <w:ind w:firstLine="284"/>
        <w:jc w:val="both"/>
      </w:pPr>
      <w:r>
        <w:t xml:space="preserve">Исполнители: Э.Н. Дроздова (руководитель), </w:t>
      </w:r>
      <w:proofErr w:type="spellStart"/>
      <w:r>
        <w:t>Евграфов</w:t>
      </w:r>
      <w:proofErr w:type="spellEnd"/>
      <w:r>
        <w:t xml:space="preserve"> А.И.</w:t>
      </w:r>
    </w:p>
    <w:p w:rsidR="00000000" w:rsidRDefault="00FF6D50">
      <w:pPr>
        <w:ind w:firstLine="284"/>
        <w:jc w:val="both"/>
      </w:pPr>
    </w:p>
    <w:p w:rsidR="00000000" w:rsidRDefault="00FF6D50">
      <w:pPr>
        <w:ind w:firstLine="284"/>
        <w:jc w:val="both"/>
      </w:pPr>
      <w:r>
        <w:t>ВНЕСЕНЫ Государственным институтом по изысканиям и проектированию сооружений связи (</w:t>
      </w:r>
      <w:proofErr w:type="spellStart"/>
      <w:r>
        <w:t>Гипросвязь</w:t>
      </w:r>
      <w:proofErr w:type="spellEnd"/>
      <w:r>
        <w:t>) Минсвязи России</w:t>
      </w:r>
    </w:p>
    <w:p w:rsidR="00000000" w:rsidRDefault="00FF6D50">
      <w:pPr>
        <w:ind w:firstLine="284"/>
        <w:jc w:val="both"/>
      </w:pPr>
    </w:p>
    <w:p w:rsidR="00000000" w:rsidRDefault="00FF6D50">
      <w:pPr>
        <w:ind w:firstLine="284"/>
        <w:jc w:val="both"/>
      </w:pPr>
      <w:r>
        <w:t>УТВЕРЖДЕНЫ Министерством связи Российской Федерации приказом от 15.07.93 г. № 168</w:t>
      </w:r>
    </w:p>
    <w:p w:rsidR="00000000" w:rsidRDefault="00FF6D50">
      <w:pPr>
        <w:ind w:firstLine="284"/>
        <w:jc w:val="both"/>
      </w:pPr>
    </w:p>
    <w:p w:rsidR="00000000" w:rsidRDefault="00FF6D50">
      <w:pPr>
        <w:ind w:firstLine="284"/>
        <w:jc w:val="both"/>
      </w:pPr>
      <w:r>
        <w:t>ВЗАМЕН ВСН 333-87</w:t>
      </w:r>
    </w:p>
    <w:p w:rsidR="00000000" w:rsidRDefault="00FF6D50">
      <w:pPr>
        <w:ind w:firstLine="284"/>
        <w:jc w:val="both"/>
      </w:pPr>
    </w:p>
    <w:p w:rsidR="00000000" w:rsidRDefault="00FF6D50">
      <w:pPr>
        <w:ind w:firstLine="284"/>
        <w:jc w:val="both"/>
      </w:pPr>
    </w:p>
    <w:p w:rsidR="00000000" w:rsidRDefault="00FF6D50">
      <w:pPr>
        <w:pStyle w:val="Heading"/>
        <w:ind w:firstLine="284"/>
        <w:jc w:val="center"/>
        <w:rPr>
          <w:rFonts w:ascii="Times New Roman" w:hAnsi="Times New Roman"/>
          <w:sz w:val="20"/>
        </w:rPr>
      </w:pPr>
      <w:r>
        <w:rPr>
          <w:rFonts w:ascii="Times New Roman" w:hAnsi="Times New Roman"/>
          <w:sz w:val="20"/>
        </w:rPr>
        <w:t xml:space="preserve">1. Общие положения </w:t>
      </w:r>
    </w:p>
    <w:p w:rsidR="00000000" w:rsidRDefault="00FF6D50">
      <w:pPr>
        <w:ind w:firstLine="284"/>
        <w:jc w:val="both"/>
      </w:pPr>
    </w:p>
    <w:p w:rsidR="00000000" w:rsidRDefault="00FF6D50">
      <w:pPr>
        <w:ind w:firstLine="284"/>
        <w:jc w:val="both"/>
      </w:pPr>
      <w:r>
        <w:t>1.1 Настоящие нормы распространяются на проектирование производственных зданий, производственных и административно-бытовых помещений предприятий проводных средств связи и почтовой связи.*</w:t>
      </w:r>
    </w:p>
    <w:p w:rsidR="00000000" w:rsidRDefault="00FF6D50">
      <w:pPr>
        <w:ind w:firstLine="284"/>
      </w:pPr>
      <w:r>
        <w:t>______________</w:t>
      </w:r>
    </w:p>
    <w:p w:rsidR="00000000" w:rsidRDefault="00FF6D50">
      <w:pPr>
        <w:ind w:firstLine="284"/>
        <w:jc w:val="both"/>
      </w:pPr>
      <w:r>
        <w:t>* В дальнейшем "здания" и "помещения".</w:t>
      </w:r>
    </w:p>
    <w:p w:rsidR="00000000" w:rsidRDefault="00FF6D50">
      <w:pPr>
        <w:ind w:firstLine="284"/>
        <w:jc w:val="both"/>
      </w:pPr>
    </w:p>
    <w:p w:rsidR="00000000" w:rsidRDefault="00FF6D50">
      <w:pPr>
        <w:ind w:firstLine="284"/>
        <w:jc w:val="both"/>
      </w:pPr>
      <w:r>
        <w:t>Настоящие нормы не распространяются на проектирование зданий котлованного типа сетевых узлов.</w:t>
      </w:r>
    </w:p>
    <w:p w:rsidR="00000000" w:rsidRDefault="00FF6D50">
      <w:pPr>
        <w:ind w:firstLine="284"/>
        <w:jc w:val="both"/>
      </w:pPr>
      <w:r>
        <w:t>1.2 Проектирование зданий и помещений должно осуществляться по Строительным нормам и правилам (СНиП) с отнесением их к производственным зданиям и другим нормативным документам, утвержденным или согласованным с Госстроем России с учетом требований настоящих норм, а также требований к помещениям, изложенных в Ведомственных нормах технологического и строительного проектирования</w:t>
      </w:r>
      <w:r>
        <w:t xml:space="preserve"> Минсвязи России. </w:t>
      </w:r>
    </w:p>
    <w:p w:rsidR="00000000" w:rsidRDefault="00FF6D50">
      <w:pPr>
        <w:ind w:firstLine="284"/>
        <w:jc w:val="both"/>
      </w:pPr>
      <w:r>
        <w:t xml:space="preserve">1.3 Подсчет общей площади, площади застройки и строительного объема зданий должен производиться в соответствии с правилами, приведенными в Приложении 1. </w:t>
      </w:r>
    </w:p>
    <w:p w:rsidR="00000000" w:rsidRDefault="00FF6D50">
      <w:pPr>
        <w:ind w:firstLine="284"/>
        <w:jc w:val="both"/>
      </w:pPr>
    </w:p>
    <w:p w:rsidR="00000000" w:rsidRDefault="00FF6D50">
      <w:pPr>
        <w:pStyle w:val="Heading"/>
        <w:ind w:firstLine="284"/>
        <w:jc w:val="center"/>
        <w:rPr>
          <w:rFonts w:ascii="Times New Roman" w:hAnsi="Times New Roman"/>
          <w:sz w:val="20"/>
        </w:rPr>
      </w:pPr>
      <w:r>
        <w:rPr>
          <w:rFonts w:ascii="Times New Roman" w:hAnsi="Times New Roman"/>
          <w:sz w:val="20"/>
        </w:rPr>
        <w:t xml:space="preserve">2. Генеральный план </w:t>
      </w:r>
    </w:p>
    <w:p w:rsidR="00000000" w:rsidRDefault="00FF6D50">
      <w:pPr>
        <w:ind w:firstLine="284"/>
        <w:jc w:val="both"/>
      </w:pPr>
    </w:p>
    <w:p w:rsidR="00000000" w:rsidRDefault="00FF6D50">
      <w:pPr>
        <w:ind w:firstLine="284"/>
        <w:jc w:val="both"/>
      </w:pPr>
      <w:r>
        <w:t xml:space="preserve">2.1 Здания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w:t>
      </w:r>
      <w:proofErr w:type="spellStart"/>
      <w:r>
        <w:t>неприятно-пахнущих</w:t>
      </w:r>
      <w:proofErr w:type="spellEnd"/>
      <w:r>
        <w:t xml:space="preserve"> веществ и пыли, за пределами их санитарно-защитных зон.</w:t>
      </w:r>
    </w:p>
    <w:p w:rsidR="00000000" w:rsidRDefault="00FF6D50">
      <w:pPr>
        <w:ind w:firstLine="284"/>
        <w:jc w:val="both"/>
      </w:pPr>
      <w:r>
        <w:t>2.2 Междуго</w:t>
      </w:r>
      <w:r>
        <w:t>родные телефонные станции, городские телефонные станции, телеграфные узлы и станции, станции проводного вещания следует размещать, как правило, внутри квартала или микрорайона города в зависимости от градостроительных условий.</w:t>
      </w:r>
    </w:p>
    <w:p w:rsidR="00000000" w:rsidRDefault="00FF6D50">
      <w:pPr>
        <w:ind w:firstLine="284"/>
        <w:jc w:val="both"/>
      </w:pPr>
      <w:r>
        <w:t xml:space="preserve">2.3 Почтамты, городские и районные узлы связи, предприятия </w:t>
      </w:r>
      <w:proofErr w:type="spellStart"/>
      <w:r>
        <w:t>Госпечати</w:t>
      </w:r>
      <w:proofErr w:type="spellEnd"/>
      <w:r>
        <w:t xml:space="preserve"> следует размещать в зависимости от градостроительных условий.</w:t>
      </w:r>
    </w:p>
    <w:p w:rsidR="00000000" w:rsidRDefault="00FF6D50">
      <w:pPr>
        <w:ind w:firstLine="284"/>
        <w:jc w:val="both"/>
      </w:pPr>
      <w:r>
        <w:t xml:space="preserve">Городские отделения связи (ГОС), укрупненные доставочные отделения связи (УДОС) должны размещаться в зоне жилой застройки. Расстояния от зданий городских </w:t>
      </w:r>
      <w:r>
        <w:t xml:space="preserve">почтамтов, городских и районных узлов связи, агентств </w:t>
      </w:r>
      <w:proofErr w:type="spellStart"/>
      <w:r>
        <w:t>Роспечати</w:t>
      </w:r>
      <w:proofErr w:type="spellEnd"/>
      <w:r>
        <w:t xml:space="preserve"> до границ земельных участков детских </w:t>
      </w:r>
      <w:r>
        <w:lastRenderedPageBreak/>
        <w:t>яслей-садов, школ, школ-интернатов, лечебно-профилактических учреждений следует принимать не менее 50 м, а до стен жилых и общественных зданий не менее 25 м.</w:t>
      </w:r>
    </w:p>
    <w:p w:rsidR="00000000" w:rsidRDefault="00FF6D50">
      <w:pPr>
        <w:ind w:firstLine="284"/>
        <w:jc w:val="both"/>
      </w:pPr>
      <w:r>
        <w:t xml:space="preserve">2.4 </w:t>
      </w:r>
      <w:proofErr w:type="spellStart"/>
      <w:r>
        <w:t>Прижелезнодорожные</w:t>
      </w:r>
      <w:proofErr w:type="spellEnd"/>
      <w:r>
        <w:t xml:space="preserve"> почтамты (ПЖДП)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w:t>
      </w:r>
    </w:p>
    <w:p w:rsidR="00000000" w:rsidRDefault="00FF6D50">
      <w:pPr>
        <w:ind w:firstLine="284"/>
        <w:jc w:val="both"/>
      </w:pPr>
      <w:r>
        <w:t>2.5 Отделения п</w:t>
      </w:r>
      <w:r>
        <w:t>еревозки почты при аэропортах (АОПП) должны размещаться на служебно-технической территории аэропорта вблизи пассажирского перрона с устройством въезда (выезда) на стоянку самолетов.</w:t>
      </w:r>
    </w:p>
    <w:p w:rsidR="00000000" w:rsidRDefault="00FF6D50">
      <w:pPr>
        <w:ind w:firstLine="284"/>
        <w:jc w:val="both"/>
      </w:pPr>
      <w:r>
        <w:t>2.6 Земельный участок должен быть благоустроен и озеленен, при этом запрещается применять древесные насаждения, выделяющие при цветении хлопья, волокнистые вещества и опушенные семена. Внутренние проезды и площадки для стоянки и маневрирования автомашин должны устраиваться с асфальтобетонным покрытием.</w:t>
      </w:r>
    </w:p>
    <w:p w:rsidR="00000000" w:rsidRDefault="00FF6D50">
      <w:pPr>
        <w:ind w:firstLine="284"/>
        <w:jc w:val="both"/>
      </w:pPr>
      <w:r>
        <w:t>2.7 Санитарно-защитные зон</w:t>
      </w:r>
      <w:r>
        <w:t>ы для зданий не предусматриваются кроме зданий, оговоренных в п. 2.3.</w:t>
      </w:r>
    </w:p>
    <w:p w:rsidR="00000000" w:rsidRDefault="00FF6D50">
      <w:pPr>
        <w:ind w:firstLine="284"/>
        <w:jc w:val="both"/>
      </w:pPr>
      <w:r>
        <w:t>2.8 Ограждение площадок и участков зданий, высоту и вид ограждения следует принимать в соответствии с табл.1.</w:t>
      </w:r>
    </w:p>
    <w:p w:rsidR="00000000" w:rsidRDefault="00FF6D50">
      <w:pPr>
        <w:ind w:firstLine="284"/>
        <w:jc w:val="both"/>
      </w:pPr>
    </w:p>
    <w:p w:rsidR="00000000" w:rsidRDefault="00FF6D50">
      <w:pPr>
        <w:ind w:firstLine="284"/>
        <w:jc w:val="right"/>
      </w:pPr>
      <w:r>
        <w:t xml:space="preserve">Таблица 1 </w:t>
      </w:r>
    </w:p>
    <w:p w:rsidR="00000000" w:rsidRDefault="00FF6D50">
      <w:pPr>
        <w:ind w:firstLine="284"/>
        <w:jc w:val="both"/>
      </w:pPr>
    </w:p>
    <w:tbl>
      <w:tblPr>
        <w:tblW w:w="0" w:type="auto"/>
        <w:tblInd w:w="105" w:type="dxa"/>
        <w:tblLayout w:type="fixed"/>
        <w:tblCellMar>
          <w:left w:w="105" w:type="dxa"/>
          <w:right w:w="105" w:type="dxa"/>
        </w:tblCellMar>
        <w:tblLook w:val="0000" w:firstRow="0" w:lastRow="0" w:firstColumn="0" w:lastColumn="0" w:noHBand="0" w:noVBand="0"/>
      </w:tblPr>
      <w:tblGrid>
        <w:gridCol w:w="5245"/>
        <w:gridCol w:w="1276"/>
        <w:gridCol w:w="1897"/>
      </w:tblGrid>
      <w:tr w:rsidR="00000000">
        <w:tblPrEx>
          <w:tblCellMar>
            <w:top w:w="0" w:type="dxa"/>
            <w:bottom w:w="0" w:type="dxa"/>
          </w:tblCellMar>
        </w:tblPrEx>
        <w:tc>
          <w:tcPr>
            <w:tcW w:w="5245" w:type="dxa"/>
            <w:tcBorders>
              <w:top w:val="single" w:sz="6" w:space="0" w:color="auto"/>
              <w:left w:val="single" w:sz="6" w:space="0" w:color="auto"/>
              <w:right w:val="single" w:sz="6" w:space="0" w:color="auto"/>
            </w:tcBorders>
          </w:tcPr>
          <w:p w:rsidR="00000000" w:rsidRDefault="00FF6D50">
            <w:pPr>
              <w:jc w:val="center"/>
            </w:pPr>
            <w:r>
              <w:t>Наименование</w:t>
            </w:r>
          </w:p>
        </w:tc>
        <w:tc>
          <w:tcPr>
            <w:tcW w:w="1276" w:type="dxa"/>
            <w:tcBorders>
              <w:top w:val="single" w:sz="6" w:space="0" w:color="auto"/>
              <w:left w:val="single" w:sz="6" w:space="0" w:color="auto"/>
              <w:right w:val="single" w:sz="6" w:space="0" w:color="auto"/>
            </w:tcBorders>
          </w:tcPr>
          <w:p w:rsidR="00000000" w:rsidRDefault="00FF6D50">
            <w:pPr>
              <w:jc w:val="center"/>
            </w:pPr>
            <w:r>
              <w:t>Высота ограждения, м</w:t>
            </w:r>
          </w:p>
        </w:tc>
        <w:tc>
          <w:tcPr>
            <w:tcW w:w="1897" w:type="dxa"/>
            <w:tcBorders>
              <w:top w:val="single" w:sz="6" w:space="0" w:color="auto"/>
              <w:left w:val="single" w:sz="6" w:space="0" w:color="auto"/>
              <w:right w:val="single" w:sz="6" w:space="0" w:color="auto"/>
            </w:tcBorders>
          </w:tcPr>
          <w:p w:rsidR="00000000" w:rsidRDefault="00FF6D50">
            <w:pPr>
              <w:jc w:val="center"/>
            </w:pPr>
            <w:r>
              <w:t xml:space="preserve">Вид ограждения </w:t>
            </w:r>
          </w:p>
        </w:tc>
      </w:tr>
      <w:tr w:rsidR="00000000">
        <w:tblPrEx>
          <w:tblCellMar>
            <w:top w:w="0" w:type="dxa"/>
            <w:bottom w:w="0" w:type="dxa"/>
          </w:tblCellMar>
        </w:tblPrEx>
        <w:tc>
          <w:tcPr>
            <w:tcW w:w="5245" w:type="dxa"/>
            <w:tcBorders>
              <w:top w:val="single" w:sz="6" w:space="0" w:color="auto"/>
              <w:left w:val="single" w:sz="6" w:space="0" w:color="auto"/>
              <w:right w:val="single" w:sz="6" w:space="0" w:color="auto"/>
            </w:tcBorders>
          </w:tcPr>
          <w:p w:rsidR="00000000" w:rsidRDefault="00FF6D50">
            <w:pPr>
              <w:jc w:val="both"/>
            </w:pPr>
            <w:r>
              <w:t xml:space="preserve">Площадки обслуживаемых и </w:t>
            </w:r>
            <w:proofErr w:type="spellStart"/>
            <w:r>
              <w:t>полуобслуживаемых</w:t>
            </w:r>
            <w:proofErr w:type="spellEnd"/>
            <w:r>
              <w:t xml:space="preserve"> усилительных пунктов, кабельных участков, баз и складов с оборудованием и имуществом </w:t>
            </w:r>
            <w:proofErr w:type="spellStart"/>
            <w:r>
              <w:t>спецназначения</w:t>
            </w:r>
            <w:proofErr w:type="spellEnd"/>
            <w:r>
              <w:t xml:space="preserve">, открытых стоянок автомобилей </w:t>
            </w:r>
            <w:proofErr w:type="spellStart"/>
            <w:r>
              <w:t>спецсвязи</w:t>
            </w:r>
            <w:proofErr w:type="spellEnd"/>
          </w:p>
        </w:tc>
        <w:tc>
          <w:tcPr>
            <w:tcW w:w="1276" w:type="dxa"/>
            <w:tcBorders>
              <w:top w:val="single" w:sz="6" w:space="0" w:color="auto"/>
              <w:left w:val="single" w:sz="6" w:space="0" w:color="auto"/>
              <w:right w:val="single" w:sz="6" w:space="0" w:color="auto"/>
            </w:tcBorders>
          </w:tcPr>
          <w:p w:rsidR="00000000" w:rsidRDefault="00FF6D50">
            <w:pPr>
              <w:jc w:val="center"/>
            </w:pPr>
            <w:r>
              <w:t xml:space="preserve">1,6 </w:t>
            </w:r>
          </w:p>
        </w:tc>
        <w:tc>
          <w:tcPr>
            <w:tcW w:w="1897" w:type="dxa"/>
            <w:tcBorders>
              <w:top w:val="single" w:sz="6" w:space="0" w:color="auto"/>
              <w:left w:val="single" w:sz="6" w:space="0" w:color="auto"/>
              <w:right w:val="single" w:sz="6" w:space="0" w:color="auto"/>
            </w:tcBorders>
          </w:tcPr>
          <w:p w:rsidR="00000000" w:rsidRDefault="00FF6D50">
            <w:r>
              <w:t>Стальная сетка, железобетонное решетчатое</w:t>
            </w:r>
          </w:p>
        </w:tc>
      </w:tr>
      <w:tr w:rsidR="00000000">
        <w:tblPrEx>
          <w:tblCellMar>
            <w:top w:w="0" w:type="dxa"/>
            <w:bottom w:w="0" w:type="dxa"/>
          </w:tblCellMar>
        </w:tblPrEx>
        <w:tc>
          <w:tcPr>
            <w:tcW w:w="5245" w:type="dxa"/>
            <w:tcBorders>
              <w:left w:val="single" w:sz="6" w:space="0" w:color="auto"/>
              <w:right w:val="single" w:sz="6" w:space="0" w:color="auto"/>
            </w:tcBorders>
          </w:tcPr>
          <w:p w:rsidR="00000000" w:rsidRDefault="00FF6D50">
            <w:pPr>
              <w:jc w:val="center"/>
            </w:pPr>
            <w:r>
              <w:t>Хозяйственные дворы:</w:t>
            </w:r>
          </w:p>
          <w:p w:rsidR="00000000" w:rsidRDefault="00FF6D50">
            <w:pPr>
              <w:jc w:val="both"/>
            </w:pPr>
            <w:r>
              <w:t>а) междугородных</w:t>
            </w:r>
            <w:r>
              <w:t xml:space="preserve"> телефонных станций, телеграфных узлов и станций городских телефонных станций</w:t>
            </w:r>
          </w:p>
        </w:tc>
        <w:tc>
          <w:tcPr>
            <w:tcW w:w="1276" w:type="dxa"/>
            <w:tcBorders>
              <w:left w:val="single" w:sz="6" w:space="0" w:color="auto"/>
              <w:right w:val="single" w:sz="6" w:space="0" w:color="auto"/>
            </w:tcBorders>
          </w:tcPr>
          <w:p w:rsidR="00000000" w:rsidRDefault="00FF6D50">
            <w:pPr>
              <w:jc w:val="center"/>
            </w:pPr>
          </w:p>
          <w:p w:rsidR="00000000" w:rsidRDefault="00FF6D50">
            <w:pPr>
              <w:jc w:val="center"/>
            </w:pPr>
            <w:r>
              <w:t xml:space="preserve">1,2 </w:t>
            </w:r>
          </w:p>
        </w:tc>
        <w:tc>
          <w:tcPr>
            <w:tcW w:w="1897" w:type="dxa"/>
            <w:tcBorders>
              <w:left w:val="single" w:sz="6" w:space="0" w:color="auto"/>
              <w:right w:val="single" w:sz="6" w:space="0" w:color="auto"/>
            </w:tcBorders>
          </w:tcPr>
          <w:p w:rsidR="00000000" w:rsidRDefault="00FF6D50"/>
          <w:p w:rsidR="00000000" w:rsidRDefault="00FF6D50">
            <w:r>
              <w:t xml:space="preserve">Железобетонное решетчатое </w:t>
            </w:r>
          </w:p>
        </w:tc>
      </w:tr>
      <w:tr w:rsidR="00000000">
        <w:tblPrEx>
          <w:tblCellMar>
            <w:top w:w="0" w:type="dxa"/>
            <w:bottom w:w="0" w:type="dxa"/>
          </w:tblCellMar>
        </w:tblPrEx>
        <w:tc>
          <w:tcPr>
            <w:tcW w:w="5245" w:type="dxa"/>
            <w:tcBorders>
              <w:left w:val="single" w:sz="6" w:space="0" w:color="auto"/>
              <w:right w:val="single" w:sz="6" w:space="0" w:color="auto"/>
            </w:tcBorders>
          </w:tcPr>
          <w:p w:rsidR="00000000" w:rsidRDefault="00FF6D50">
            <w:pPr>
              <w:jc w:val="both"/>
            </w:pPr>
            <w:r>
              <w:t>б) территориальных центров управления междугородной связи и телевидения (ТЦУМС), государственных предприятий связи и информатики (ГПСИ), технических узлов связи Российских магистральных связей и телевидения, эксплуатационно-технических узлов связи</w:t>
            </w:r>
          </w:p>
        </w:tc>
        <w:tc>
          <w:tcPr>
            <w:tcW w:w="1276" w:type="dxa"/>
            <w:tcBorders>
              <w:left w:val="single" w:sz="6" w:space="0" w:color="auto"/>
              <w:right w:val="single" w:sz="6" w:space="0" w:color="auto"/>
            </w:tcBorders>
          </w:tcPr>
          <w:p w:rsidR="00000000" w:rsidRDefault="00FF6D50">
            <w:pPr>
              <w:jc w:val="center"/>
            </w:pPr>
            <w:r>
              <w:t xml:space="preserve">1,6 </w:t>
            </w:r>
          </w:p>
        </w:tc>
        <w:tc>
          <w:tcPr>
            <w:tcW w:w="1897" w:type="dxa"/>
            <w:tcBorders>
              <w:left w:val="single" w:sz="6" w:space="0" w:color="auto"/>
              <w:right w:val="single" w:sz="6" w:space="0" w:color="auto"/>
            </w:tcBorders>
          </w:tcPr>
          <w:p w:rsidR="00000000" w:rsidRDefault="00FF6D50">
            <w:r>
              <w:t xml:space="preserve">Стальная сетка, железобетонное решетчатое </w:t>
            </w:r>
          </w:p>
        </w:tc>
      </w:tr>
      <w:tr w:rsidR="00000000">
        <w:tblPrEx>
          <w:tblCellMar>
            <w:top w:w="0" w:type="dxa"/>
            <w:bottom w:w="0" w:type="dxa"/>
          </w:tblCellMar>
        </w:tblPrEx>
        <w:tc>
          <w:tcPr>
            <w:tcW w:w="5245" w:type="dxa"/>
            <w:tcBorders>
              <w:left w:val="single" w:sz="6" w:space="0" w:color="auto"/>
              <w:bottom w:val="single" w:sz="6" w:space="0" w:color="auto"/>
              <w:right w:val="single" w:sz="6" w:space="0" w:color="auto"/>
            </w:tcBorders>
          </w:tcPr>
          <w:p w:rsidR="00000000" w:rsidRDefault="00FF6D50">
            <w:pPr>
              <w:jc w:val="both"/>
            </w:pPr>
            <w:r>
              <w:t xml:space="preserve">Почтовые дворы </w:t>
            </w:r>
            <w:proofErr w:type="spellStart"/>
            <w:r>
              <w:t>прижелезнодорожных</w:t>
            </w:r>
            <w:proofErr w:type="spellEnd"/>
            <w:r>
              <w:t xml:space="preserve"> почтамтов, отделений перевозки почты, почтамтов, районных узлов связ</w:t>
            </w:r>
            <w:r>
              <w:t xml:space="preserve">и, предприятий </w:t>
            </w:r>
            <w:proofErr w:type="spellStart"/>
            <w:r>
              <w:t>Роспечати</w:t>
            </w:r>
            <w:proofErr w:type="spellEnd"/>
            <w:r>
              <w:t xml:space="preserve"> </w:t>
            </w:r>
          </w:p>
        </w:tc>
        <w:tc>
          <w:tcPr>
            <w:tcW w:w="1276" w:type="dxa"/>
            <w:tcBorders>
              <w:left w:val="single" w:sz="6" w:space="0" w:color="auto"/>
              <w:bottom w:val="single" w:sz="6" w:space="0" w:color="auto"/>
              <w:right w:val="single" w:sz="6" w:space="0" w:color="auto"/>
            </w:tcBorders>
          </w:tcPr>
          <w:p w:rsidR="00000000" w:rsidRDefault="00FF6D50">
            <w:pPr>
              <w:jc w:val="center"/>
            </w:pPr>
            <w:r>
              <w:t xml:space="preserve">1,6 </w:t>
            </w:r>
          </w:p>
        </w:tc>
        <w:tc>
          <w:tcPr>
            <w:tcW w:w="1897" w:type="dxa"/>
            <w:tcBorders>
              <w:left w:val="single" w:sz="6" w:space="0" w:color="auto"/>
              <w:bottom w:val="single" w:sz="6" w:space="0" w:color="auto"/>
              <w:right w:val="single" w:sz="6" w:space="0" w:color="auto"/>
            </w:tcBorders>
          </w:tcPr>
          <w:p w:rsidR="00000000" w:rsidRDefault="00FF6D50">
            <w:pPr>
              <w:jc w:val="center"/>
            </w:pPr>
            <w:r>
              <w:t>- " -</w:t>
            </w:r>
          </w:p>
        </w:tc>
      </w:tr>
    </w:tbl>
    <w:p w:rsidR="00000000" w:rsidRDefault="00FF6D50">
      <w:pPr>
        <w:ind w:firstLine="284"/>
        <w:jc w:val="both"/>
      </w:pPr>
    </w:p>
    <w:p w:rsidR="00000000" w:rsidRDefault="00FF6D50">
      <w:pPr>
        <w:ind w:firstLine="284"/>
        <w:jc w:val="both"/>
      </w:pPr>
      <w:r>
        <w:t>Вид ограждений и типы ворот выбираются в каждом конкретном случае в зависимости от вида транспорта, с учетом градостроительных условий и характера окружающей застройки.</w:t>
      </w:r>
    </w:p>
    <w:p w:rsidR="00000000" w:rsidRDefault="00FF6D50">
      <w:pPr>
        <w:ind w:firstLine="284"/>
        <w:jc w:val="both"/>
      </w:pPr>
      <w:r>
        <w:t>Проходные будки (посты) предусматриваются на объектах, территория которых охраняется военизированной охраной.</w:t>
      </w:r>
    </w:p>
    <w:p w:rsidR="00000000" w:rsidRDefault="00FF6D50">
      <w:pPr>
        <w:ind w:firstLine="284"/>
        <w:jc w:val="both"/>
      </w:pPr>
    </w:p>
    <w:p w:rsidR="00000000" w:rsidRDefault="00FF6D50">
      <w:pPr>
        <w:pStyle w:val="Heading"/>
        <w:ind w:firstLine="284"/>
        <w:jc w:val="center"/>
        <w:rPr>
          <w:rFonts w:ascii="Times New Roman" w:hAnsi="Times New Roman"/>
          <w:sz w:val="20"/>
        </w:rPr>
      </w:pPr>
      <w:r>
        <w:rPr>
          <w:rFonts w:ascii="Times New Roman" w:hAnsi="Times New Roman"/>
          <w:sz w:val="20"/>
        </w:rPr>
        <w:t xml:space="preserve">3. Объемно-планировочные и конструктивные решения зданий </w:t>
      </w:r>
    </w:p>
    <w:p w:rsidR="00000000" w:rsidRDefault="00FF6D50">
      <w:pPr>
        <w:ind w:firstLine="284"/>
        <w:jc w:val="both"/>
      </w:pPr>
    </w:p>
    <w:p w:rsidR="00000000" w:rsidRDefault="00FF6D50">
      <w:pPr>
        <w:ind w:firstLine="284"/>
        <w:jc w:val="both"/>
      </w:pPr>
      <w:r>
        <w:t xml:space="preserve">3.1 В производственных помещениях, где предусматриваются пылезащитные мероприятия, следует устраивать: </w:t>
      </w:r>
    </w:p>
    <w:p w:rsidR="00000000" w:rsidRDefault="00FF6D50">
      <w:pPr>
        <w:ind w:firstLine="284"/>
        <w:jc w:val="both"/>
      </w:pPr>
      <w:r>
        <w:t>внутренние поверхности стен, п</w:t>
      </w:r>
      <w:r>
        <w:t>отолков, несущих конструкций и заполнения дверных проемов гладкими (без шероховатостей, впадин и поясков) из материалов, не выделяющих пыль и допускающих систематическую (влажную) очистку от пыли;</w:t>
      </w:r>
    </w:p>
    <w:p w:rsidR="00000000" w:rsidRDefault="00FF6D50">
      <w:pPr>
        <w:ind w:firstLine="284"/>
        <w:jc w:val="both"/>
      </w:pPr>
      <w:r>
        <w:t>световые проемы минимально-допустимые  по технологическим требованиям и с учетом требований СНиП II-4-79;</w:t>
      </w:r>
    </w:p>
    <w:p w:rsidR="00000000" w:rsidRDefault="00FF6D50">
      <w:pPr>
        <w:ind w:firstLine="284"/>
        <w:jc w:val="both"/>
      </w:pPr>
      <w:r>
        <w:t>заполнения дверных проемов с уплотняющими прокладками в притворах и с порогом.</w:t>
      </w:r>
    </w:p>
    <w:p w:rsidR="00000000" w:rsidRDefault="00FF6D50">
      <w:pPr>
        <w:ind w:firstLine="284"/>
        <w:jc w:val="both"/>
      </w:pPr>
      <w:r>
        <w:t xml:space="preserve">3.2 Аккумуляторная и выпрямительная должны, как правило, размещаться в смежных помещениях; при размещении их на разных этажах они </w:t>
      </w:r>
      <w:r>
        <w:t>должны располагаться одно под другим.</w:t>
      </w:r>
    </w:p>
    <w:p w:rsidR="00000000" w:rsidRDefault="00FF6D50">
      <w:pPr>
        <w:ind w:firstLine="284"/>
        <w:jc w:val="both"/>
      </w:pPr>
      <w:r>
        <w:t>При размещении их на первом, цокольном или в подвальном этаже аккумуляторную следует размещать со стороны дворовой части у наружной стены.</w:t>
      </w:r>
    </w:p>
    <w:p w:rsidR="00000000" w:rsidRDefault="00FF6D50">
      <w:pPr>
        <w:ind w:firstLine="284"/>
        <w:jc w:val="both"/>
      </w:pPr>
      <w:r>
        <w:lastRenderedPageBreak/>
        <w:t>3.3 Помещения для электронно-вычислительных машин, обслуживающих технологические процессы и службы связи (обработка данных, расчеты с абонентами и т.п.), должны проектироваться в соответствии с требованиями СН 512-78.</w:t>
      </w:r>
    </w:p>
    <w:p w:rsidR="00000000" w:rsidRDefault="00FF6D50">
      <w:pPr>
        <w:ind w:firstLine="284"/>
        <w:jc w:val="both"/>
      </w:pPr>
      <w:r>
        <w:t>Помещения для электронно-вычислительных машин, входящих в состав технологического оборудования связи (управляющие выч</w:t>
      </w:r>
      <w:r>
        <w:t xml:space="preserve">ислительные комплексы (УВК), выделенные УВК и др.),  должны проектироваться в соответствии с требованиями СН 512-78 с размещением этих помещений на любом (кроме подвального и цокольного) этаже, без устройства в них </w:t>
      </w:r>
      <w:proofErr w:type="spellStart"/>
      <w:r>
        <w:t>тамбур-шлюзов</w:t>
      </w:r>
      <w:proofErr w:type="spellEnd"/>
      <w:r>
        <w:t xml:space="preserve">, с автоматическим </w:t>
      </w:r>
      <w:proofErr w:type="spellStart"/>
      <w:r>
        <w:t>пожаротушением</w:t>
      </w:r>
      <w:proofErr w:type="spellEnd"/>
      <w:r>
        <w:t xml:space="preserve"> в соответствии с "Перечнем вновь строящихся и реконструируемых зданий и помещений системы связи, подлежащих оборудованию установками автоматического пожаротушения" Минсвязи СССР.</w:t>
      </w:r>
    </w:p>
    <w:p w:rsidR="00000000" w:rsidRDefault="00FF6D50">
      <w:pPr>
        <w:ind w:firstLine="284"/>
        <w:jc w:val="both"/>
      </w:pPr>
      <w:r>
        <w:t>3.4 Помещения общественного питания, размещаемые в зданиях проводных ср</w:t>
      </w:r>
      <w:r>
        <w:t>едств связи должны быть закрытого типа (без свободного доступа в них посторонних) или иметь отдельный выход.</w:t>
      </w:r>
    </w:p>
    <w:p w:rsidR="00000000" w:rsidRDefault="00FF6D50">
      <w:pPr>
        <w:ind w:firstLine="284"/>
        <w:jc w:val="both"/>
      </w:pPr>
      <w:r>
        <w:t xml:space="preserve">3.5 Над помещениями, где устанавливается аппаратура связи размещать уборные, умывальные, кондиционерные и производственные помещения столовых не допускается. </w:t>
      </w:r>
    </w:p>
    <w:p w:rsidR="00000000" w:rsidRDefault="00FF6D50">
      <w:pPr>
        <w:ind w:firstLine="284"/>
        <w:jc w:val="both"/>
      </w:pPr>
      <w:r>
        <w:t>При реконструкции зданий допускается размещение кондиционерных над этими помещениями при условии выполнения надежной гидроизоляции пола и отвода воды за пределы производственных помещений.</w:t>
      </w:r>
    </w:p>
    <w:p w:rsidR="00000000" w:rsidRDefault="00FF6D50">
      <w:pPr>
        <w:ind w:firstLine="284"/>
        <w:jc w:val="both"/>
      </w:pPr>
      <w:r>
        <w:t>3.6 Междуэтажное перекрытие над помещениями аккумулятор</w:t>
      </w:r>
      <w:r>
        <w:t>ной, кислотной (щелочной) и тамбуров к ним должно быть газонепроницаемым.</w:t>
      </w:r>
    </w:p>
    <w:p w:rsidR="00000000" w:rsidRDefault="00FF6D50">
      <w:pPr>
        <w:ind w:firstLine="284"/>
        <w:jc w:val="both"/>
      </w:pPr>
      <w:r>
        <w:t>3.7 Для хранения обуви и личных вещей телефонистов и телеграфистов, при наличии гардеробной для уличной одежды, должна предусматриваться отдельная гардеробная со шкафчиками с ячейками размером 500</w:t>
      </w:r>
      <w:r>
        <w:sym w:font="Symbol" w:char="F0B4"/>
      </w:r>
      <w:r>
        <w:t>330</w:t>
      </w:r>
      <w:r>
        <w:sym w:font="Symbol" w:char="F0B4"/>
      </w:r>
      <w:r>
        <w:t>400 мм (глубина, ширина, высота); количество ячеек в одном шкафу должно быть не более четырех. Общее количество ячеек должно приниматься равным списочному количеству телефонистов и телеграфистов.</w:t>
      </w:r>
    </w:p>
    <w:p w:rsidR="00000000" w:rsidRDefault="00FF6D50">
      <w:pPr>
        <w:ind w:firstLine="284"/>
        <w:jc w:val="both"/>
      </w:pPr>
      <w:r>
        <w:t>Нижний ряд ячеек располагается на расстоя</w:t>
      </w:r>
      <w:r>
        <w:t>нии не менее 500 мм от пола.</w:t>
      </w:r>
    </w:p>
    <w:p w:rsidR="00000000" w:rsidRDefault="00FF6D50">
      <w:pPr>
        <w:ind w:firstLine="284"/>
        <w:jc w:val="both"/>
      </w:pPr>
      <w:r>
        <w:t>3.8 Кабинет охраны труда должен предусматриваться при списочном числе работающих 100 человек и более; при списочном числе работающих до 300 человек кабинет охраны труда допускается совмещать с кабинетом для учебных занятий.</w:t>
      </w:r>
    </w:p>
    <w:p w:rsidR="00000000" w:rsidRDefault="00FF6D50">
      <w:pPr>
        <w:ind w:firstLine="284"/>
        <w:jc w:val="both"/>
      </w:pPr>
      <w:r>
        <w:t>3.9 Состав помещений общественных организаций и помещений учебных занятий следует принимать в соответствии с технологическим заданием.</w:t>
      </w:r>
    </w:p>
    <w:p w:rsidR="00000000" w:rsidRDefault="00FF6D50">
      <w:pPr>
        <w:ind w:firstLine="284"/>
        <w:jc w:val="both"/>
      </w:pPr>
      <w:r>
        <w:t>3.10 Дизельные электростанции мощностью 500 кВт и более должны размещаться в отдельном здании. Здания связи,  в которых разм</w:t>
      </w:r>
      <w:r>
        <w:t xml:space="preserve">ешаются дизельные электростанции мощностью 100 и 200 кВт должны быть не ниже II степени огнестойкости. </w:t>
      </w:r>
    </w:p>
    <w:p w:rsidR="00000000" w:rsidRDefault="00FF6D50">
      <w:pPr>
        <w:ind w:firstLine="284"/>
        <w:jc w:val="both"/>
      </w:pPr>
      <w:r>
        <w:t>Размещаемые в зданиях связи дизельные электростанции должны быть расположены у наружных стен здания на первом, цокольном (в зданиях без подвала) и подвальных этажах; отделяться от других помещений стенами (перегородками), не допускающими распространение огня, с пределом огнестойкости не ниже 0,75 ч., иметь один из выходов непосредственно наружу, а при устройстве входа (выхода) во внутренних стенах, перего</w:t>
      </w:r>
      <w:r>
        <w:t>родках - тамбур с дверями второго типа, при этом должны предусматриваться мероприятия, обеспечивающие снижение шумов и вибрации.</w:t>
      </w:r>
    </w:p>
    <w:p w:rsidR="00000000" w:rsidRDefault="00FF6D50">
      <w:pPr>
        <w:ind w:firstLine="284"/>
        <w:jc w:val="both"/>
      </w:pPr>
      <w:r>
        <w:t xml:space="preserve">Аварийный слив топлива должен производиться за пределы помещения ДЭС в емкость с </w:t>
      </w:r>
      <w:proofErr w:type="spellStart"/>
      <w:r>
        <w:t>огнепреграждающим</w:t>
      </w:r>
      <w:proofErr w:type="spellEnd"/>
      <w:r>
        <w:t xml:space="preserve"> устройством. </w:t>
      </w:r>
    </w:p>
    <w:p w:rsidR="00000000" w:rsidRDefault="00FF6D50">
      <w:pPr>
        <w:ind w:firstLine="284"/>
        <w:jc w:val="both"/>
      </w:pPr>
    </w:p>
    <w:p w:rsidR="00000000" w:rsidRDefault="00FF6D50">
      <w:pPr>
        <w:pStyle w:val="Heading"/>
        <w:ind w:firstLine="284"/>
        <w:jc w:val="center"/>
        <w:rPr>
          <w:rFonts w:ascii="Times New Roman" w:hAnsi="Times New Roman"/>
          <w:sz w:val="20"/>
        </w:rPr>
      </w:pPr>
      <w:r>
        <w:rPr>
          <w:rFonts w:ascii="Times New Roman" w:hAnsi="Times New Roman"/>
          <w:sz w:val="20"/>
        </w:rPr>
        <w:t xml:space="preserve">4. Противопожарные требования </w:t>
      </w:r>
    </w:p>
    <w:p w:rsidR="00000000" w:rsidRDefault="00FF6D50">
      <w:pPr>
        <w:ind w:firstLine="284"/>
        <w:jc w:val="both"/>
      </w:pPr>
    </w:p>
    <w:p w:rsidR="00000000" w:rsidRDefault="00FF6D50">
      <w:pPr>
        <w:ind w:firstLine="284"/>
        <w:jc w:val="both"/>
      </w:pPr>
      <w:r>
        <w:t xml:space="preserve">4.1 Квартиры для служебного персонала, размещаемые в сельском отделении связи должны: </w:t>
      </w:r>
    </w:p>
    <w:p w:rsidR="00000000" w:rsidRDefault="00FF6D50">
      <w:pPr>
        <w:ind w:firstLine="284"/>
        <w:jc w:val="both"/>
      </w:pPr>
      <w:r>
        <w:t>размещаться в одно- и двухэтажной пристройке или встройке с размещением ее у наружной стены и отделяться от производственной части здания противопожар</w:t>
      </w:r>
      <w:r>
        <w:t>ной стеной и противопожарным перекрытием, размещение встроенной квартиры над помещением аккумуляторной и кислотной (щелочной) не допускается;</w:t>
      </w:r>
    </w:p>
    <w:p w:rsidR="00000000" w:rsidRDefault="00FF6D50">
      <w:pPr>
        <w:ind w:firstLine="284"/>
        <w:jc w:val="both"/>
      </w:pPr>
      <w:r>
        <w:t>иметь выход непосредственно наружу.</w:t>
      </w:r>
    </w:p>
    <w:p w:rsidR="00000000" w:rsidRDefault="00FF6D50">
      <w:pPr>
        <w:ind w:firstLine="284"/>
        <w:jc w:val="both"/>
      </w:pPr>
      <w:r>
        <w:t>4.2 Конструкции съемных полов должны выполняться из негорючих материалов.</w:t>
      </w:r>
    </w:p>
    <w:p w:rsidR="00000000" w:rsidRDefault="00FF6D50">
      <w:pPr>
        <w:ind w:firstLine="284"/>
        <w:jc w:val="both"/>
      </w:pPr>
      <w:r>
        <w:t>4.3 Приемную станцию пожарной сигнализации следует устраивать общей для всех зданий, входящих в состав данного предприятия.</w:t>
      </w:r>
    </w:p>
    <w:p w:rsidR="00000000" w:rsidRDefault="00FF6D50">
      <w:pPr>
        <w:ind w:firstLine="284"/>
        <w:jc w:val="both"/>
      </w:pPr>
      <w:r>
        <w:t>4.4 В коммуникационных шахтах не допускается совместная прокладка кабелей (проводов) связи, сигнализации и электропитания с трубами разв</w:t>
      </w:r>
      <w:r>
        <w:t>одки огнегасящего вещества и воздуховодами, а также кабелей (проводов) связи с кабелями электропитания.</w:t>
      </w:r>
    </w:p>
    <w:p w:rsidR="00000000" w:rsidRDefault="00FF6D50">
      <w:pPr>
        <w:ind w:firstLine="284"/>
        <w:jc w:val="both"/>
      </w:pPr>
      <w:r>
        <w:t>4.5 В вертикальных шахтах для прокладки кабелей связи в уровне перекрытия каждого этажа должны устраиваться несгораемые диафрагмы с пределом огнестойкости не менее 0,75 ч.</w:t>
      </w:r>
    </w:p>
    <w:p w:rsidR="00000000" w:rsidRDefault="00FF6D50">
      <w:pPr>
        <w:ind w:firstLine="284"/>
        <w:jc w:val="both"/>
      </w:pPr>
      <w:r>
        <w:t>При реконструкции действующих шахт кабелей связи, в которых отсутствуют противопожарные диафрагмы в уровне перекрытий, необходимо устройство несгораемых диафрагм с пределом огнестойкости 0,75 ч. в вертикальных стенах шахты, при этом две</w:t>
      </w:r>
      <w:r>
        <w:t>ри в шахту должны быть 2 типа и иметь уплотнения в притворах.</w:t>
      </w:r>
    </w:p>
    <w:p w:rsidR="00000000" w:rsidRDefault="00FF6D50">
      <w:pPr>
        <w:ind w:firstLine="284"/>
        <w:jc w:val="both"/>
      </w:pPr>
      <w:r>
        <w:t>4.6 Места прохода транзитных кабелей связи через стены, перегородки или перекрытия здания следует уплотнять негорючими материалами, обеспечивая нормируемый предел огнестойкости пересекаемого ограждения.</w:t>
      </w:r>
    </w:p>
    <w:p w:rsidR="00000000" w:rsidRDefault="00FF6D50">
      <w:pPr>
        <w:ind w:firstLine="284"/>
        <w:jc w:val="both"/>
      </w:pPr>
    </w:p>
    <w:p w:rsidR="00000000" w:rsidRDefault="00FF6D50">
      <w:pPr>
        <w:pStyle w:val="Heading"/>
        <w:ind w:firstLine="284"/>
        <w:jc w:val="center"/>
        <w:rPr>
          <w:rFonts w:ascii="Times New Roman" w:hAnsi="Times New Roman"/>
          <w:sz w:val="20"/>
        </w:rPr>
      </w:pPr>
      <w:r>
        <w:rPr>
          <w:rFonts w:ascii="Times New Roman" w:hAnsi="Times New Roman"/>
          <w:sz w:val="20"/>
        </w:rPr>
        <w:t xml:space="preserve">5. Отопление, вентиляция и кондиционирование воздуха </w:t>
      </w:r>
    </w:p>
    <w:p w:rsidR="00000000" w:rsidRDefault="00FF6D50">
      <w:pPr>
        <w:ind w:firstLine="284"/>
        <w:jc w:val="both"/>
      </w:pPr>
    </w:p>
    <w:p w:rsidR="00000000" w:rsidRDefault="00FF6D50">
      <w:pPr>
        <w:ind w:firstLine="284"/>
        <w:jc w:val="both"/>
      </w:pPr>
      <w:r>
        <w:t>5.1 В зданиях предприятий связи следует, как правило, предусматривать центральное водяное отопление.</w:t>
      </w:r>
    </w:p>
    <w:p w:rsidR="00000000" w:rsidRDefault="00FF6D50">
      <w:pPr>
        <w:ind w:firstLine="284"/>
        <w:jc w:val="both"/>
      </w:pPr>
      <w:r>
        <w:t>Выбор системы отопления должен производиться с учетом последовательного заполнения помещен</w:t>
      </w:r>
      <w:r>
        <w:t>ий технологическим оборудованием.</w:t>
      </w:r>
    </w:p>
    <w:p w:rsidR="00000000" w:rsidRDefault="00FF6D50">
      <w:pPr>
        <w:ind w:firstLine="284"/>
        <w:jc w:val="both"/>
      </w:pPr>
      <w:r>
        <w:t xml:space="preserve">5.2 Для производственных помещений, где устанавливается </w:t>
      </w:r>
      <w:proofErr w:type="spellStart"/>
      <w:r>
        <w:t>стативное</w:t>
      </w:r>
      <w:proofErr w:type="spellEnd"/>
      <w:r>
        <w:t>, стоечное и коммутаторное оборудование, следует предусматривать:</w:t>
      </w:r>
    </w:p>
    <w:p w:rsidR="00000000" w:rsidRDefault="00FF6D50">
      <w:pPr>
        <w:ind w:firstLine="284"/>
        <w:jc w:val="both"/>
      </w:pPr>
      <w:r>
        <w:t>устройства для отключения системы отопления;</w:t>
      </w:r>
    </w:p>
    <w:p w:rsidR="00000000" w:rsidRDefault="00FF6D50">
      <w:pPr>
        <w:ind w:firstLine="284"/>
        <w:jc w:val="both"/>
      </w:pPr>
      <w:r>
        <w:t>температуру на поверхности нагревательных приборов не более 95°С;</w:t>
      </w:r>
    </w:p>
    <w:p w:rsidR="00000000" w:rsidRDefault="00FF6D50">
      <w:pPr>
        <w:ind w:firstLine="284"/>
        <w:jc w:val="both"/>
      </w:pPr>
      <w:r>
        <w:t>нагревательные приборы с легко очищаемой поверхностью.</w:t>
      </w:r>
    </w:p>
    <w:p w:rsidR="00000000" w:rsidRDefault="00FF6D50">
      <w:pPr>
        <w:ind w:firstLine="284"/>
        <w:jc w:val="both"/>
      </w:pPr>
      <w:r>
        <w:t>5.3. Расчетную температуру воздуха и кратность воздухообмена в помещениях следует принимать по табл. 2.</w:t>
      </w:r>
    </w:p>
    <w:p w:rsidR="00000000" w:rsidRDefault="00FF6D50">
      <w:pPr>
        <w:ind w:firstLine="284"/>
        <w:jc w:val="both"/>
      </w:pPr>
    </w:p>
    <w:p w:rsidR="00000000" w:rsidRDefault="00FF6D50">
      <w:pPr>
        <w:ind w:firstLine="284"/>
        <w:jc w:val="right"/>
      </w:pPr>
      <w:r>
        <w:t xml:space="preserve">Таблица 2 </w:t>
      </w:r>
    </w:p>
    <w:p w:rsidR="00000000" w:rsidRDefault="00FF6D50">
      <w:pPr>
        <w:ind w:firstLine="284"/>
        <w:jc w:val="right"/>
      </w:pPr>
    </w:p>
    <w:tbl>
      <w:tblPr>
        <w:tblW w:w="0" w:type="auto"/>
        <w:tblInd w:w="105" w:type="dxa"/>
        <w:tblLayout w:type="fixed"/>
        <w:tblCellMar>
          <w:left w:w="105" w:type="dxa"/>
          <w:right w:w="105" w:type="dxa"/>
        </w:tblCellMar>
        <w:tblLook w:val="0000" w:firstRow="0" w:lastRow="0" w:firstColumn="0" w:lastColumn="0" w:noHBand="0" w:noVBand="0"/>
      </w:tblPr>
      <w:tblGrid>
        <w:gridCol w:w="4111"/>
        <w:gridCol w:w="1647"/>
        <w:gridCol w:w="1330"/>
        <w:gridCol w:w="1330"/>
      </w:tblGrid>
      <w:tr w:rsidR="00000000">
        <w:tblPrEx>
          <w:tblCellMar>
            <w:top w:w="0" w:type="dxa"/>
            <w:bottom w:w="0" w:type="dxa"/>
          </w:tblCellMar>
        </w:tblPrEx>
        <w:tc>
          <w:tcPr>
            <w:tcW w:w="4111" w:type="dxa"/>
            <w:tcBorders>
              <w:top w:val="single" w:sz="6" w:space="0" w:color="auto"/>
              <w:left w:val="single" w:sz="6" w:space="0" w:color="auto"/>
              <w:right w:val="single" w:sz="6" w:space="0" w:color="auto"/>
            </w:tcBorders>
          </w:tcPr>
          <w:p w:rsidR="00000000" w:rsidRDefault="00FF6D50">
            <w:pPr>
              <w:jc w:val="center"/>
            </w:pPr>
          </w:p>
          <w:p w:rsidR="00000000" w:rsidRDefault="00FF6D50">
            <w:pPr>
              <w:jc w:val="center"/>
            </w:pPr>
            <w:r>
              <w:t xml:space="preserve">Помещение </w:t>
            </w:r>
          </w:p>
        </w:tc>
        <w:tc>
          <w:tcPr>
            <w:tcW w:w="1647" w:type="dxa"/>
            <w:tcBorders>
              <w:top w:val="single" w:sz="6" w:space="0" w:color="auto"/>
              <w:left w:val="single" w:sz="6" w:space="0" w:color="auto"/>
              <w:right w:val="single" w:sz="6" w:space="0" w:color="auto"/>
            </w:tcBorders>
          </w:tcPr>
          <w:p w:rsidR="00000000" w:rsidRDefault="00FF6D50">
            <w:pPr>
              <w:jc w:val="center"/>
            </w:pPr>
            <w:r>
              <w:t xml:space="preserve">Расчетная температура воздуха в </w:t>
            </w:r>
          </w:p>
        </w:tc>
        <w:tc>
          <w:tcPr>
            <w:tcW w:w="2660" w:type="dxa"/>
            <w:gridSpan w:val="2"/>
            <w:tcBorders>
              <w:top w:val="single" w:sz="6" w:space="0" w:color="auto"/>
              <w:left w:val="single" w:sz="6" w:space="0" w:color="auto"/>
              <w:bottom w:val="single" w:sz="6" w:space="0" w:color="auto"/>
              <w:right w:val="single" w:sz="6" w:space="0" w:color="auto"/>
            </w:tcBorders>
          </w:tcPr>
          <w:p w:rsidR="00000000" w:rsidRDefault="00FF6D50">
            <w:pPr>
              <w:jc w:val="center"/>
            </w:pPr>
            <w:r>
              <w:t>Кратность воздухооб</w:t>
            </w:r>
            <w:r>
              <w:t>мена</w:t>
            </w:r>
          </w:p>
        </w:tc>
      </w:tr>
      <w:tr w:rsidR="00000000">
        <w:tblPrEx>
          <w:tblCellMar>
            <w:top w:w="0" w:type="dxa"/>
            <w:bottom w:w="0" w:type="dxa"/>
          </w:tblCellMar>
        </w:tblPrEx>
        <w:tc>
          <w:tcPr>
            <w:tcW w:w="4111" w:type="dxa"/>
            <w:tcBorders>
              <w:left w:val="single" w:sz="6" w:space="0" w:color="auto"/>
              <w:right w:val="single" w:sz="6" w:space="0" w:color="auto"/>
            </w:tcBorders>
          </w:tcPr>
          <w:p w:rsidR="00000000" w:rsidRDefault="00FF6D50">
            <w:pPr>
              <w:jc w:val="both"/>
            </w:pPr>
            <w:r>
              <w:t xml:space="preserve">  </w:t>
            </w:r>
          </w:p>
        </w:tc>
        <w:tc>
          <w:tcPr>
            <w:tcW w:w="1647" w:type="dxa"/>
            <w:tcBorders>
              <w:left w:val="single" w:sz="6" w:space="0" w:color="auto"/>
              <w:bottom w:val="single" w:sz="6" w:space="0" w:color="auto"/>
              <w:right w:val="single" w:sz="6" w:space="0" w:color="auto"/>
            </w:tcBorders>
          </w:tcPr>
          <w:p w:rsidR="00000000" w:rsidRDefault="00FF6D50">
            <w:pPr>
              <w:jc w:val="center"/>
            </w:pPr>
            <w:r>
              <w:t xml:space="preserve"> помещении для отопления, °С</w:t>
            </w:r>
          </w:p>
        </w:tc>
        <w:tc>
          <w:tcPr>
            <w:tcW w:w="1330" w:type="dxa"/>
            <w:tcBorders>
              <w:top w:val="single" w:sz="6" w:space="0" w:color="auto"/>
              <w:left w:val="single" w:sz="6" w:space="0" w:color="auto"/>
              <w:right w:val="single" w:sz="6" w:space="0" w:color="auto"/>
            </w:tcBorders>
          </w:tcPr>
          <w:p w:rsidR="00000000" w:rsidRDefault="00FF6D50">
            <w:pPr>
              <w:jc w:val="center"/>
            </w:pPr>
            <w:r>
              <w:t xml:space="preserve">Приток воздуха </w:t>
            </w:r>
          </w:p>
        </w:tc>
        <w:tc>
          <w:tcPr>
            <w:tcW w:w="1330" w:type="dxa"/>
            <w:tcBorders>
              <w:top w:val="single" w:sz="6" w:space="0" w:color="auto"/>
              <w:left w:val="single" w:sz="6" w:space="0" w:color="auto"/>
              <w:right w:val="single" w:sz="6" w:space="0" w:color="auto"/>
            </w:tcBorders>
          </w:tcPr>
          <w:p w:rsidR="00000000" w:rsidRDefault="00FF6D50">
            <w:pPr>
              <w:jc w:val="center"/>
            </w:pPr>
            <w:r>
              <w:t xml:space="preserve">Вытяжка воздуха </w:t>
            </w:r>
          </w:p>
        </w:tc>
      </w:tr>
      <w:tr w:rsidR="00000000">
        <w:tblPrEx>
          <w:tblCellMar>
            <w:top w:w="0" w:type="dxa"/>
            <w:bottom w:w="0" w:type="dxa"/>
          </w:tblCellMar>
        </w:tblPrEx>
        <w:tc>
          <w:tcPr>
            <w:tcW w:w="4111" w:type="dxa"/>
            <w:tcBorders>
              <w:top w:val="single" w:sz="6" w:space="0" w:color="auto"/>
              <w:left w:val="single" w:sz="6" w:space="0" w:color="auto"/>
              <w:right w:val="single" w:sz="6" w:space="0" w:color="auto"/>
            </w:tcBorders>
          </w:tcPr>
          <w:p w:rsidR="00000000" w:rsidRDefault="00FF6D50">
            <w:pPr>
              <w:jc w:val="both"/>
            </w:pPr>
            <w:r>
              <w:t xml:space="preserve">1. ЛАЦ (секция технического обслуживания, службы трактов и каналов), участки каналов цехов телеграфных каналов, междугородные телевизионные и вещательные аппаратные. </w:t>
            </w:r>
          </w:p>
        </w:tc>
        <w:tc>
          <w:tcPr>
            <w:tcW w:w="1647" w:type="dxa"/>
            <w:tcBorders>
              <w:top w:val="single" w:sz="6" w:space="0" w:color="auto"/>
              <w:left w:val="single" w:sz="6" w:space="0" w:color="auto"/>
              <w:right w:val="single" w:sz="6" w:space="0" w:color="auto"/>
            </w:tcBorders>
          </w:tcPr>
          <w:p w:rsidR="00000000" w:rsidRDefault="00FF6D50">
            <w:pPr>
              <w:jc w:val="center"/>
            </w:pPr>
            <w:r>
              <w:t>12 (дежурное отопление)</w:t>
            </w:r>
          </w:p>
        </w:tc>
        <w:tc>
          <w:tcPr>
            <w:tcW w:w="2660" w:type="dxa"/>
            <w:gridSpan w:val="2"/>
            <w:tcBorders>
              <w:top w:val="single" w:sz="6" w:space="0" w:color="auto"/>
              <w:left w:val="single" w:sz="6" w:space="0" w:color="auto"/>
              <w:right w:val="single" w:sz="6" w:space="0" w:color="auto"/>
            </w:tcBorders>
          </w:tcPr>
          <w:p w:rsidR="00000000" w:rsidRDefault="00FF6D50">
            <w:pPr>
              <w:jc w:val="both"/>
            </w:pPr>
            <w:r>
              <w:t xml:space="preserve">По расчету на ассимиляцию </w:t>
            </w:r>
            <w:proofErr w:type="spellStart"/>
            <w:r>
              <w:t>теплоизбытков</w:t>
            </w:r>
            <w:proofErr w:type="spellEnd"/>
            <w:r>
              <w:t>, как правило, по допустимым нормам СНиП 2.04.05-91 с учетом технологических требований</w:t>
            </w:r>
          </w:p>
        </w:tc>
      </w:tr>
      <w:tr w:rsidR="00000000">
        <w:tblPrEx>
          <w:tblCellMar>
            <w:top w:w="0" w:type="dxa"/>
            <w:bottom w:w="0" w:type="dxa"/>
          </w:tblCellMar>
        </w:tblPrEx>
        <w:tc>
          <w:tcPr>
            <w:tcW w:w="4111" w:type="dxa"/>
            <w:tcBorders>
              <w:left w:val="single" w:sz="6" w:space="0" w:color="auto"/>
              <w:right w:val="single" w:sz="6" w:space="0" w:color="auto"/>
            </w:tcBorders>
          </w:tcPr>
          <w:p w:rsidR="00000000" w:rsidRDefault="00FF6D50">
            <w:pPr>
              <w:jc w:val="both"/>
            </w:pPr>
            <w:r>
              <w:t xml:space="preserve">2. Автоматный зал, </w:t>
            </w:r>
            <w:proofErr w:type="spellStart"/>
            <w:r>
              <w:t>стативная</w:t>
            </w:r>
            <w:proofErr w:type="spellEnd"/>
            <w:r>
              <w:t>, контрольно-измерительный участок, центр контроля измерений, участок оперативного управления</w:t>
            </w:r>
            <w:r>
              <w:t>, ремонтная мастерская, перфораторная</w:t>
            </w:r>
          </w:p>
        </w:tc>
        <w:tc>
          <w:tcPr>
            <w:tcW w:w="1647" w:type="dxa"/>
            <w:tcBorders>
              <w:left w:val="single" w:sz="6" w:space="0" w:color="auto"/>
              <w:right w:val="single" w:sz="6" w:space="0" w:color="auto"/>
            </w:tcBorders>
          </w:tcPr>
          <w:p w:rsidR="00000000" w:rsidRDefault="00FF6D50">
            <w:pPr>
              <w:jc w:val="center"/>
            </w:pPr>
            <w:r>
              <w:t xml:space="preserve">18 </w:t>
            </w:r>
          </w:p>
        </w:tc>
        <w:tc>
          <w:tcPr>
            <w:tcW w:w="2660" w:type="dxa"/>
            <w:gridSpan w:val="2"/>
            <w:tcBorders>
              <w:left w:val="single" w:sz="6" w:space="0" w:color="auto"/>
              <w:right w:val="single" w:sz="6" w:space="0" w:color="auto"/>
            </w:tcBorders>
          </w:tcPr>
          <w:p w:rsidR="00000000" w:rsidRDefault="00FF6D50">
            <w:pPr>
              <w:jc w:val="both"/>
            </w:pPr>
            <w:r>
              <w:t xml:space="preserve">По расчету на ассимиляцию </w:t>
            </w:r>
            <w:proofErr w:type="spellStart"/>
            <w:r>
              <w:t>теплоизбытков</w:t>
            </w:r>
            <w:proofErr w:type="spellEnd"/>
            <w:r>
              <w:t>, как правило, по допустимым нормам СНиП 2.04.05-91 с учетом технологических требований</w:t>
            </w:r>
          </w:p>
        </w:tc>
      </w:tr>
      <w:tr w:rsidR="00000000">
        <w:tblPrEx>
          <w:tblCellMar>
            <w:top w:w="0" w:type="dxa"/>
            <w:bottom w:w="0" w:type="dxa"/>
          </w:tblCellMar>
        </w:tblPrEx>
        <w:tc>
          <w:tcPr>
            <w:tcW w:w="4111" w:type="dxa"/>
            <w:tcBorders>
              <w:left w:val="single" w:sz="6" w:space="0" w:color="auto"/>
              <w:right w:val="single" w:sz="6" w:space="0" w:color="auto"/>
            </w:tcBorders>
          </w:tcPr>
          <w:p w:rsidR="00000000" w:rsidRDefault="00FF6D50">
            <w:pPr>
              <w:jc w:val="both"/>
            </w:pPr>
            <w:r>
              <w:t>3. Участок ВК и УС автоматического узла коммутации сообщений, сопряжения с каналами связи. Комната накопителей на магнитных лентах и дисках, хранения архива КСС</w:t>
            </w:r>
          </w:p>
        </w:tc>
        <w:tc>
          <w:tcPr>
            <w:tcW w:w="4307" w:type="dxa"/>
            <w:gridSpan w:val="3"/>
            <w:tcBorders>
              <w:left w:val="single" w:sz="6" w:space="0" w:color="auto"/>
              <w:right w:val="single" w:sz="6" w:space="0" w:color="auto"/>
            </w:tcBorders>
          </w:tcPr>
          <w:p w:rsidR="00000000" w:rsidRDefault="00FF6D50">
            <w:pPr>
              <w:jc w:val="center"/>
            </w:pPr>
            <w:r>
              <w:t>В соответствии с требованиями СН 512-78</w:t>
            </w:r>
          </w:p>
        </w:tc>
      </w:tr>
      <w:tr w:rsidR="00000000">
        <w:tblPrEx>
          <w:tblCellMar>
            <w:top w:w="0" w:type="dxa"/>
            <w:bottom w:w="0" w:type="dxa"/>
          </w:tblCellMar>
        </w:tblPrEx>
        <w:tc>
          <w:tcPr>
            <w:tcW w:w="4111" w:type="dxa"/>
            <w:tcBorders>
              <w:left w:val="single" w:sz="6" w:space="0" w:color="auto"/>
              <w:right w:val="single" w:sz="6" w:space="0" w:color="auto"/>
            </w:tcBorders>
          </w:tcPr>
          <w:p w:rsidR="00000000" w:rsidRDefault="00FF6D50">
            <w:pPr>
              <w:jc w:val="both"/>
            </w:pPr>
            <w:r>
              <w:t>4. Машинный зал, помещение ввода и вывода, комната контрольно-испытательной службы для АМТС-КЭ и АМТСЭ.</w:t>
            </w:r>
          </w:p>
        </w:tc>
        <w:tc>
          <w:tcPr>
            <w:tcW w:w="1647" w:type="dxa"/>
            <w:tcBorders>
              <w:left w:val="single" w:sz="6" w:space="0" w:color="auto"/>
              <w:right w:val="single" w:sz="6" w:space="0" w:color="auto"/>
            </w:tcBorders>
          </w:tcPr>
          <w:p w:rsidR="00000000" w:rsidRDefault="00FF6D50">
            <w:pPr>
              <w:jc w:val="center"/>
            </w:pPr>
            <w:r>
              <w:t>В соответствии с требованиями СН 512</w:t>
            </w:r>
            <w:r>
              <w:t>-78</w:t>
            </w:r>
          </w:p>
        </w:tc>
        <w:tc>
          <w:tcPr>
            <w:tcW w:w="2660" w:type="dxa"/>
            <w:gridSpan w:val="2"/>
            <w:tcBorders>
              <w:left w:val="single" w:sz="6" w:space="0" w:color="auto"/>
              <w:right w:val="single" w:sz="6" w:space="0" w:color="auto"/>
            </w:tcBorders>
          </w:tcPr>
          <w:p w:rsidR="00000000" w:rsidRDefault="00FF6D50">
            <w:pPr>
              <w:jc w:val="both"/>
            </w:pPr>
            <w:r>
              <w:t>По расчету в соответствии с технологическими требованиями.</w:t>
            </w:r>
          </w:p>
        </w:tc>
      </w:tr>
      <w:tr w:rsidR="00000000">
        <w:tblPrEx>
          <w:tblCellMar>
            <w:top w:w="0" w:type="dxa"/>
            <w:bottom w:w="0" w:type="dxa"/>
          </w:tblCellMar>
        </w:tblPrEx>
        <w:tc>
          <w:tcPr>
            <w:tcW w:w="4111" w:type="dxa"/>
            <w:tcBorders>
              <w:left w:val="single" w:sz="6" w:space="0" w:color="auto"/>
              <w:right w:val="single" w:sz="6" w:space="0" w:color="auto"/>
            </w:tcBorders>
          </w:tcPr>
          <w:p w:rsidR="00000000" w:rsidRDefault="00FF6D50">
            <w:pPr>
              <w:jc w:val="both"/>
            </w:pPr>
            <w:r>
              <w:t>5. Коммутаторный зал (участок), служба функционального контроля и управления, помещение справочных служб при числе работающих:</w:t>
            </w:r>
          </w:p>
        </w:tc>
        <w:tc>
          <w:tcPr>
            <w:tcW w:w="1647" w:type="dxa"/>
            <w:tcBorders>
              <w:left w:val="single" w:sz="6" w:space="0" w:color="auto"/>
              <w:right w:val="single" w:sz="6" w:space="0" w:color="auto"/>
            </w:tcBorders>
          </w:tcPr>
          <w:p w:rsidR="00000000" w:rsidRDefault="00FF6D50">
            <w:pPr>
              <w:jc w:val="center"/>
            </w:pPr>
            <w:r>
              <w:t xml:space="preserve">  </w:t>
            </w:r>
          </w:p>
        </w:tc>
        <w:tc>
          <w:tcPr>
            <w:tcW w:w="1330" w:type="dxa"/>
            <w:tcBorders>
              <w:left w:val="single" w:sz="6" w:space="0" w:color="auto"/>
              <w:right w:val="single" w:sz="6" w:space="0" w:color="auto"/>
            </w:tcBorders>
          </w:tcPr>
          <w:p w:rsidR="00000000" w:rsidRDefault="00FF6D50">
            <w:pPr>
              <w:jc w:val="both"/>
            </w:pPr>
          </w:p>
        </w:tc>
        <w:tc>
          <w:tcPr>
            <w:tcW w:w="1330" w:type="dxa"/>
            <w:tcBorders>
              <w:left w:val="single" w:sz="6" w:space="0" w:color="auto"/>
              <w:right w:val="single" w:sz="6" w:space="0" w:color="auto"/>
            </w:tcBorders>
          </w:tcPr>
          <w:p w:rsidR="00000000" w:rsidRDefault="00FF6D50">
            <w:pPr>
              <w:jc w:val="both"/>
            </w:pPr>
          </w:p>
        </w:tc>
      </w:tr>
      <w:tr w:rsidR="00000000">
        <w:tblPrEx>
          <w:tblCellMar>
            <w:top w:w="0" w:type="dxa"/>
            <w:bottom w:w="0" w:type="dxa"/>
          </w:tblCellMar>
        </w:tblPrEx>
        <w:tc>
          <w:tcPr>
            <w:tcW w:w="4111" w:type="dxa"/>
            <w:tcBorders>
              <w:left w:val="single" w:sz="6" w:space="0" w:color="auto"/>
              <w:right w:val="single" w:sz="6" w:space="0" w:color="auto"/>
            </w:tcBorders>
          </w:tcPr>
          <w:p w:rsidR="00000000" w:rsidRDefault="00FF6D50">
            <w:pPr>
              <w:jc w:val="both"/>
            </w:pPr>
            <w:r>
              <w:t>30 человек и менее</w:t>
            </w:r>
          </w:p>
        </w:tc>
        <w:tc>
          <w:tcPr>
            <w:tcW w:w="1647" w:type="dxa"/>
            <w:tcBorders>
              <w:left w:val="single" w:sz="6" w:space="0" w:color="auto"/>
              <w:right w:val="single" w:sz="6" w:space="0" w:color="auto"/>
            </w:tcBorders>
          </w:tcPr>
          <w:p w:rsidR="00000000" w:rsidRDefault="00FF6D50">
            <w:pPr>
              <w:jc w:val="center"/>
            </w:pPr>
            <w:r>
              <w:t xml:space="preserve">18 </w:t>
            </w:r>
          </w:p>
        </w:tc>
        <w:tc>
          <w:tcPr>
            <w:tcW w:w="1330" w:type="dxa"/>
            <w:tcBorders>
              <w:left w:val="single" w:sz="6" w:space="0" w:color="auto"/>
              <w:right w:val="single" w:sz="6" w:space="0" w:color="auto"/>
            </w:tcBorders>
          </w:tcPr>
          <w:p w:rsidR="00000000" w:rsidRDefault="00FF6D50">
            <w:pPr>
              <w:jc w:val="both"/>
            </w:pPr>
            <w:r>
              <w:t>1,5, но не менее 30 м</w:t>
            </w:r>
            <w:r>
              <w:rPr>
                <w:vertAlign w:val="superscript"/>
              </w:rPr>
              <w:t>3</w:t>
            </w:r>
            <w:r>
              <w:t>/ч наружного воздуха на 1 чел.</w:t>
            </w:r>
          </w:p>
        </w:tc>
        <w:tc>
          <w:tcPr>
            <w:tcW w:w="1330" w:type="dxa"/>
            <w:tcBorders>
              <w:left w:val="single" w:sz="6" w:space="0" w:color="auto"/>
              <w:right w:val="single" w:sz="6" w:space="0" w:color="auto"/>
            </w:tcBorders>
          </w:tcPr>
          <w:p w:rsidR="00000000" w:rsidRDefault="00FF6D50">
            <w:pPr>
              <w:jc w:val="center"/>
            </w:pPr>
            <w:r>
              <w:t xml:space="preserve">1,5 </w:t>
            </w:r>
          </w:p>
        </w:tc>
      </w:tr>
      <w:tr w:rsidR="00000000">
        <w:tblPrEx>
          <w:tblCellMar>
            <w:top w:w="0" w:type="dxa"/>
            <w:bottom w:w="0" w:type="dxa"/>
          </w:tblCellMar>
        </w:tblPrEx>
        <w:tc>
          <w:tcPr>
            <w:tcW w:w="4111" w:type="dxa"/>
            <w:tcBorders>
              <w:left w:val="single" w:sz="6" w:space="0" w:color="auto"/>
              <w:right w:val="single" w:sz="6" w:space="0" w:color="auto"/>
            </w:tcBorders>
          </w:tcPr>
          <w:p w:rsidR="00000000" w:rsidRDefault="00FF6D50">
            <w:pPr>
              <w:jc w:val="both"/>
            </w:pPr>
            <w:r>
              <w:t>более 30 человек</w:t>
            </w:r>
          </w:p>
        </w:tc>
        <w:tc>
          <w:tcPr>
            <w:tcW w:w="1647" w:type="dxa"/>
            <w:tcBorders>
              <w:left w:val="single" w:sz="6" w:space="0" w:color="auto"/>
              <w:right w:val="single" w:sz="6" w:space="0" w:color="auto"/>
            </w:tcBorders>
          </w:tcPr>
          <w:p w:rsidR="00000000" w:rsidRDefault="00FF6D50">
            <w:pPr>
              <w:jc w:val="center"/>
            </w:pPr>
            <w:r>
              <w:t xml:space="preserve">18 </w:t>
            </w:r>
          </w:p>
        </w:tc>
        <w:tc>
          <w:tcPr>
            <w:tcW w:w="2660" w:type="dxa"/>
            <w:gridSpan w:val="2"/>
            <w:tcBorders>
              <w:left w:val="single" w:sz="6" w:space="0" w:color="auto"/>
              <w:right w:val="single" w:sz="6" w:space="0" w:color="auto"/>
            </w:tcBorders>
          </w:tcPr>
          <w:p w:rsidR="00000000" w:rsidRDefault="00FF6D50">
            <w:pPr>
              <w:jc w:val="both"/>
            </w:pPr>
            <w:r>
              <w:t xml:space="preserve">По расчету на ассимиляцию </w:t>
            </w:r>
            <w:proofErr w:type="spellStart"/>
            <w:r>
              <w:t>теплоизбытков</w:t>
            </w:r>
            <w:proofErr w:type="spellEnd"/>
            <w:r>
              <w:t>, с·</w:t>
            </w:r>
            <w:r>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2pt">
                  <v:imagedata r:id="rId4" o:title=""/>
                </v:shape>
              </w:pict>
            </w:r>
            <w:r>
              <w:t>° в рабочей зоне не более 25°С</w:t>
            </w:r>
          </w:p>
        </w:tc>
      </w:tr>
      <w:tr w:rsidR="00000000">
        <w:tblPrEx>
          <w:tblCellMar>
            <w:top w:w="0" w:type="dxa"/>
            <w:bottom w:w="0" w:type="dxa"/>
          </w:tblCellMar>
        </w:tblPrEx>
        <w:tc>
          <w:tcPr>
            <w:tcW w:w="4111" w:type="dxa"/>
            <w:tcBorders>
              <w:left w:val="single" w:sz="6" w:space="0" w:color="auto"/>
              <w:right w:val="single" w:sz="6" w:space="0" w:color="auto"/>
            </w:tcBorders>
          </w:tcPr>
          <w:p w:rsidR="00000000" w:rsidRDefault="00FF6D50">
            <w:pPr>
              <w:jc w:val="both"/>
            </w:pPr>
            <w:r>
              <w:t>6. Аппаратная ГМТС,</w:t>
            </w:r>
          </w:p>
          <w:p w:rsidR="00000000" w:rsidRDefault="00FF6D50">
            <w:pPr>
              <w:jc w:val="both"/>
            </w:pPr>
            <w:r>
              <w:t>Студия ГМТС</w:t>
            </w:r>
          </w:p>
        </w:tc>
        <w:tc>
          <w:tcPr>
            <w:tcW w:w="1647" w:type="dxa"/>
            <w:tcBorders>
              <w:left w:val="single" w:sz="6" w:space="0" w:color="auto"/>
              <w:right w:val="single" w:sz="6" w:space="0" w:color="auto"/>
            </w:tcBorders>
          </w:tcPr>
          <w:p w:rsidR="00000000" w:rsidRDefault="00FF6D50">
            <w:pPr>
              <w:jc w:val="center"/>
            </w:pPr>
            <w:r>
              <w:t xml:space="preserve">18 </w:t>
            </w:r>
          </w:p>
        </w:tc>
        <w:tc>
          <w:tcPr>
            <w:tcW w:w="1330" w:type="dxa"/>
            <w:tcBorders>
              <w:left w:val="single" w:sz="6" w:space="0" w:color="auto"/>
              <w:right w:val="single" w:sz="6" w:space="0" w:color="auto"/>
            </w:tcBorders>
          </w:tcPr>
          <w:p w:rsidR="00000000" w:rsidRDefault="00FF6D50">
            <w:pPr>
              <w:jc w:val="both"/>
            </w:pPr>
            <w:r>
              <w:t>1,5, но не менее 30 м</w:t>
            </w:r>
            <w:r>
              <w:rPr>
                <w:vertAlign w:val="superscript"/>
              </w:rPr>
              <w:t>3</w:t>
            </w:r>
            <w:r>
              <w:t>/ч наружного воздуха на 1 чел.</w:t>
            </w:r>
          </w:p>
        </w:tc>
        <w:tc>
          <w:tcPr>
            <w:tcW w:w="1330" w:type="dxa"/>
            <w:tcBorders>
              <w:left w:val="single" w:sz="6" w:space="0" w:color="auto"/>
              <w:right w:val="single" w:sz="6" w:space="0" w:color="auto"/>
            </w:tcBorders>
          </w:tcPr>
          <w:p w:rsidR="00000000" w:rsidRDefault="00FF6D50">
            <w:pPr>
              <w:jc w:val="center"/>
            </w:pPr>
            <w:r>
              <w:t xml:space="preserve">1,5 </w:t>
            </w:r>
          </w:p>
        </w:tc>
      </w:tr>
      <w:tr w:rsidR="00000000">
        <w:tblPrEx>
          <w:tblCellMar>
            <w:top w:w="0" w:type="dxa"/>
            <w:bottom w:w="0" w:type="dxa"/>
          </w:tblCellMar>
        </w:tblPrEx>
        <w:tc>
          <w:tcPr>
            <w:tcW w:w="4111" w:type="dxa"/>
            <w:tcBorders>
              <w:left w:val="single" w:sz="6" w:space="0" w:color="auto"/>
              <w:right w:val="single" w:sz="6" w:space="0" w:color="auto"/>
            </w:tcBorders>
          </w:tcPr>
          <w:p w:rsidR="00000000" w:rsidRDefault="00FF6D50">
            <w:pPr>
              <w:jc w:val="both"/>
            </w:pPr>
            <w:r>
              <w:t>7. Комната измерительной службы</w:t>
            </w:r>
          </w:p>
        </w:tc>
        <w:tc>
          <w:tcPr>
            <w:tcW w:w="1647" w:type="dxa"/>
            <w:tcBorders>
              <w:left w:val="single" w:sz="6" w:space="0" w:color="auto"/>
              <w:right w:val="single" w:sz="6" w:space="0" w:color="auto"/>
            </w:tcBorders>
          </w:tcPr>
          <w:p w:rsidR="00000000" w:rsidRDefault="00FF6D50">
            <w:pPr>
              <w:jc w:val="center"/>
            </w:pPr>
            <w:r>
              <w:t xml:space="preserve">18 </w:t>
            </w:r>
          </w:p>
        </w:tc>
        <w:tc>
          <w:tcPr>
            <w:tcW w:w="2660" w:type="dxa"/>
            <w:gridSpan w:val="2"/>
            <w:tcBorders>
              <w:left w:val="single" w:sz="6" w:space="0" w:color="auto"/>
              <w:right w:val="single" w:sz="6" w:space="0" w:color="auto"/>
            </w:tcBorders>
          </w:tcPr>
          <w:p w:rsidR="00000000" w:rsidRDefault="00FF6D50">
            <w:pPr>
              <w:jc w:val="both"/>
            </w:pPr>
            <w:r>
              <w:t>По ра</w:t>
            </w:r>
            <w:r>
              <w:t xml:space="preserve">счету на ассимиляцию </w:t>
            </w:r>
            <w:proofErr w:type="spellStart"/>
            <w:r>
              <w:t>теплоизбытков</w:t>
            </w:r>
            <w:proofErr w:type="spellEnd"/>
            <w:r>
              <w:t xml:space="preserve"> по допустимым нормам СНиП 2.04.05-91</w:t>
            </w:r>
          </w:p>
        </w:tc>
      </w:tr>
      <w:tr w:rsidR="00000000">
        <w:tblPrEx>
          <w:tblCellMar>
            <w:top w:w="0" w:type="dxa"/>
            <w:bottom w:w="0" w:type="dxa"/>
          </w:tblCellMar>
        </w:tblPrEx>
        <w:tc>
          <w:tcPr>
            <w:tcW w:w="4111" w:type="dxa"/>
            <w:tcBorders>
              <w:left w:val="single" w:sz="6" w:space="0" w:color="auto"/>
              <w:right w:val="single" w:sz="6" w:space="0" w:color="auto"/>
            </w:tcBorders>
          </w:tcPr>
          <w:p w:rsidR="00000000" w:rsidRDefault="00FF6D50">
            <w:pPr>
              <w:jc w:val="both"/>
            </w:pPr>
            <w:r>
              <w:t>8. Распаковка оборудования, технический склад, склад эксплутационных материалов</w:t>
            </w:r>
          </w:p>
        </w:tc>
        <w:tc>
          <w:tcPr>
            <w:tcW w:w="1647" w:type="dxa"/>
            <w:tcBorders>
              <w:left w:val="single" w:sz="6" w:space="0" w:color="auto"/>
              <w:right w:val="single" w:sz="6" w:space="0" w:color="auto"/>
            </w:tcBorders>
          </w:tcPr>
          <w:p w:rsidR="00000000" w:rsidRDefault="00FF6D50">
            <w:pPr>
              <w:jc w:val="center"/>
            </w:pPr>
            <w:r>
              <w:t xml:space="preserve">16 </w:t>
            </w:r>
          </w:p>
        </w:tc>
        <w:tc>
          <w:tcPr>
            <w:tcW w:w="1330" w:type="dxa"/>
            <w:tcBorders>
              <w:left w:val="single" w:sz="6" w:space="0" w:color="auto"/>
              <w:right w:val="single" w:sz="6" w:space="0" w:color="auto"/>
            </w:tcBorders>
          </w:tcPr>
          <w:p w:rsidR="00000000" w:rsidRDefault="00FF6D50">
            <w:pPr>
              <w:jc w:val="center"/>
            </w:pPr>
            <w:r>
              <w:t>-</w:t>
            </w:r>
          </w:p>
        </w:tc>
        <w:tc>
          <w:tcPr>
            <w:tcW w:w="1330" w:type="dxa"/>
            <w:tcBorders>
              <w:left w:val="single" w:sz="6" w:space="0" w:color="auto"/>
              <w:right w:val="single" w:sz="6" w:space="0" w:color="auto"/>
            </w:tcBorders>
          </w:tcPr>
          <w:p w:rsidR="00000000" w:rsidRDefault="00FF6D50">
            <w:pPr>
              <w:jc w:val="center"/>
            </w:pPr>
            <w:r>
              <w:t xml:space="preserve">1 </w:t>
            </w:r>
          </w:p>
        </w:tc>
      </w:tr>
      <w:tr w:rsidR="00000000">
        <w:tblPrEx>
          <w:tblCellMar>
            <w:top w:w="0" w:type="dxa"/>
            <w:bottom w:w="0" w:type="dxa"/>
          </w:tblCellMar>
        </w:tblPrEx>
        <w:tc>
          <w:tcPr>
            <w:tcW w:w="4111" w:type="dxa"/>
            <w:tcBorders>
              <w:left w:val="single" w:sz="6" w:space="0" w:color="auto"/>
              <w:right w:val="single" w:sz="6" w:space="0" w:color="auto"/>
            </w:tcBorders>
          </w:tcPr>
          <w:p w:rsidR="00000000" w:rsidRDefault="00FF6D50">
            <w:pPr>
              <w:jc w:val="both"/>
            </w:pPr>
            <w:r>
              <w:t>9. Аппаратная радиотрансляционного узла</w:t>
            </w:r>
          </w:p>
        </w:tc>
        <w:tc>
          <w:tcPr>
            <w:tcW w:w="1647" w:type="dxa"/>
            <w:tcBorders>
              <w:left w:val="single" w:sz="6" w:space="0" w:color="auto"/>
              <w:right w:val="single" w:sz="6" w:space="0" w:color="auto"/>
            </w:tcBorders>
          </w:tcPr>
          <w:p w:rsidR="00000000" w:rsidRDefault="00FF6D50">
            <w:pPr>
              <w:jc w:val="center"/>
            </w:pPr>
            <w:r>
              <w:t xml:space="preserve">16 </w:t>
            </w:r>
          </w:p>
        </w:tc>
        <w:tc>
          <w:tcPr>
            <w:tcW w:w="2660" w:type="dxa"/>
            <w:gridSpan w:val="2"/>
            <w:tcBorders>
              <w:left w:val="single" w:sz="6" w:space="0" w:color="auto"/>
              <w:right w:val="single" w:sz="6" w:space="0" w:color="auto"/>
            </w:tcBorders>
          </w:tcPr>
          <w:p w:rsidR="00000000" w:rsidRDefault="00FF6D50">
            <w:pPr>
              <w:jc w:val="both"/>
            </w:pPr>
            <w:r>
              <w:t xml:space="preserve">По расчету на ассимиляцию </w:t>
            </w:r>
            <w:proofErr w:type="spellStart"/>
            <w:r>
              <w:t>теплоизбытков</w:t>
            </w:r>
            <w:proofErr w:type="spellEnd"/>
            <w:r>
              <w:t xml:space="preserve"> по допустимым нормам в летний период СНиП 2.04.05-91</w:t>
            </w:r>
          </w:p>
        </w:tc>
      </w:tr>
      <w:tr w:rsidR="00000000">
        <w:tblPrEx>
          <w:tblCellMar>
            <w:top w:w="0" w:type="dxa"/>
            <w:bottom w:w="0" w:type="dxa"/>
          </w:tblCellMar>
        </w:tblPrEx>
        <w:tc>
          <w:tcPr>
            <w:tcW w:w="4111" w:type="dxa"/>
            <w:tcBorders>
              <w:left w:val="single" w:sz="6" w:space="0" w:color="auto"/>
              <w:right w:val="single" w:sz="6" w:space="0" w:color="auto"/>
            </w:tcBorders>
          </w:tcPr>
          <w:p w:rsidR="00000000" w:rsidRDefault="00FF6D50">
            <w:pPr>
              <w:jc w:val="both"/>
            </w:pPr>
            <w:r>
              <w:t>10. Комната управления и контроля, блочная мастерская для аппаратуры систем передачи, центральная служба таксофонов, служба СТОА, кабельная мастерская</w:t>
            </w:r>
            <w:r>
              <w:rPr>
                <w:vertAlign w:val="superscript"/>
              </w:rPr>
              <w:t>1</w:t>
            </w:r>
          </w:p>
        </w:tc>
        <w:tc>
          <w:tcPr>
            <w:tcW w:w="1647" w:type="dxa"/>
            <w:tcBorders>
              <w:left w:val="single" w:sz="6" w:space="0" w:color="auto"/>
              <w:right w:val="single" w:sz="6" w:space="0" w:color="auto"/>
            </w:tcBorders>
          </w:tcPr>
          <w:p w:rsidR="00000000" w:rsidRDefault="00FF6D50">
            <w:pPr>
              <w:jc w:val="center"/>
            </w:pPr>
            <w:r>
              <w:t xml:space="preserve">18 </w:t>
            </w:r>
          </w:p>
        </w:tc>
        <w:tc>
          <w:tcPr>
            <w:tcW w:w="1330" w:type="dxa"/>
            <w:tcBorders>
              <w:left w:val="single" w:sz="6" w:space="0" w:color="auto"/>
              <w:right w:val="single" w:sz="6" w:space="0" w:color="auto"/>
            </w:tcBorders>
          </w:tcPr>
          <w:p w:rsidR="00000000" w:rsidRDefault="00FF6D50">
            <w:pPr>
              <w:jc w:val="center"/>
            </w:pPr>
            <w:r>
              <w:t xml:space="preserve">1,5 </w:t>
            </w:r>
          </w:p>
        </w:tc>
        <w:tc>
          <w:tcPr>
            <w:tcW w:w="1330" w:type="dxa"/>
            <w:tcBorders>
              <w:left w:val="single" w:sz="6" w:space="0" w:color="auto"/>
              <w:right w:val="single" w:sz="6" w:space="0" w:color="auto"/>
            </w:tcBorders>
          </w:tcPr>
          <w:p w:rsidR="00000000" w:rsidRDefault="00FF6D50">
            <w:pPr>
              <w:jc w:val="center"/>
            </w:pPr>
            <w:r>
              <w:t xml:space="preserve">1,5 </w:t>
            </w:r>
          </w:p>
        </w:tc>
      </w:tr>
      <w:tr w:rsidR="00000000">
        <w:tblPrEx>
          <w:tblCellMar>
            <w:top w:w="0" w:type="dxa"/>
            <w:bottom w:w="0" w:type="dxa"/>
          </w:tblCellMar>
        </w:tblPrEx>
        <w:tc>
          <w:tcPr>
            <w:tcW w:w="4111" w:type="dxa"/>
            <w:tcBorders>
              <w:left w:val="single" w:sz="6" w:space="0" w:color="auto"/>
              <w:right w:val="single" w:sz="6" w:space="0" w:color="auto"/>
            </w:tcBorders>
          </w:tcPr>
          <w:p w:rsidR="00000000" w:rsidRDefault="00FF6D50">
            <w:pPr>
              <w:jc w:val="both"/>
            </w:pPr>
            <w:r>
              <w:t>11. Комната инженерно-технического персонала</w:t>
            </w:r>
            <w:r>
              <w:t>, мастерская по ремонту телефонных аппаратов, цех эксплуатации абонентских устройств, цех кабельно-канализационный, цех эксплуатации таксофонов, цех развития, технический отдел, производственная лаборатория и служба метрологии, монтерская участка развития абонентской сети, комната технического обслуживания и контроля оборудования, комната программистов, комната операторов, служба обработки ярлыков и расчета с абонентами, гарнитурная (хранение и ремонт гарнитур и шнуров), участок и комната подготовки данных,</w:t>
            </w:r>
            <w:r>
              <w:t xml:space="preserve"> комната дежурного электромеханика, приема телеграмм по телефону, участок контроля и справок, участок последующей обработки телеграмм, экспедиция, участок контроля криптограмм, участок обслуживания развития абонентской сети, эксплуатационно-технический отдел, учебная комната, комнаты: обслуживающего персонала АУКС, ЭСК, службы учета и переключения, </w:t>
            </w:r>
            <w:proofErr w:type="spellStart"/>
            <w:r>
              <w:t>станционно-ремонтной</w:t>
            </w:r>
            <w:proofErr w:type="spellEnd"/>
            <w:r>
              <w:t xml:space="preserve"> службы, службы индексации телеграмм, службы особо важных телеграмм, службы технического контроля и диспетчера АУКС.</w:t>
            </w:r>
          </w:p>
        </w:tc>
        <w:tc>
          <w:tcPr>
            <w:tcW w:w="1647" w:type="dxa"/>
            <w:tcBorders>
              <w:left w:val="single" w:sz="6" w:space="0" w:color="auto"/>
              <w:right w:val="single" w:sz="6" w:space="0" w:color="auto"/>
            </w:tcBorders>
          </w:tcPr>
          <w:p w:rsidR="00000000" w:rsidRDefault="00FF6D50">
            <w:pPr>
              <w:jc w:val="center"/>
            </w:pPr>
            <w:r>
              <w:t xml:space="preserve">18 </w:t>
            </w:r>
          </w:p>
        </w:tc>
        <w:tc>
          <w:tcPr>
            <w:tcW w:w="1330" w:type="dxa"/>
            <w:tcBorders>
              <w:left w:val="single" w:sz="6" w:space="0" w:color="auto"/>
              <w:right w:val="single" w:sz="6" w:space="0" w:color="auto"/>
            </w:tcBorders>
          </w:tcPr>
          <w:p w:rsidR="00000000" w:rsidRDefault="00FF6D50">
            <w:pPr>
              <w:jc w:val="center"/>
            </w:pPr>
            <w:r>
              <w:t xml:space="preserve">1,5 </w:t>
            </w:r>
          </w:p>
        </w:tc>
        <w:tc>
          <w:tcPr>
            <w:tcW w:w="1330" w:type="dxa"/>
            <w:tcBorders>
              <w:left w:val="single" w:sz="6" w:space="0" w:color="auto"/>
              <w:right w:val="single" w:sz="6" w:space="0" w:color="auto"/>
            </w:tcBorders>
          </w:tcPr>
          <w:p w:rsidR="00000000" w:rsidRDefault="00FF6D50">
            <w:pPr>
              <w:jc w:val="center"/>
            </w:pPr>
            <w:r>
              <w:t xml:space="preserve">1,5 </w:t>
            </w:r>
          </w:p>
        </w:tc>
      </w:tr>
      <w:tr w:rsidR="00000000">
        <w:tblPrEx>
          <w:tblCellMar>
            <w:top w:w="0" w:type="dxa"/>
            <w:bottom w:w="0" w:type="dxa"/>
          </w:tblCellMar>
        </w:tblPrEx>
        <w:tc>
          <w:tcPr>
            <w:tcW w:w="4111" w:type="dxa"/>
            <w:tcBorders>
              <w:left w:val="single" w:sz="6" w:space="0" w:color="auto"/>
              <w:right w:val="single" w:sz="6" w:space="0" w:color="auto"/>
            </w:tcBorders>
          </w:tcPr>
          <w:p w:rsidR="00000000" w:rsidRDefault="00FF6D50">
            <w:pPr>
              <w:jc w:val="both"/>
            </w:pPr>
            <w:r>
              <w:t>12. Комна</w:t>
            </w:r>
            <w:r>
              <w:t>ты контрольно-испытательной службы и службы уведомления, ремонтно-измерительная АМТС КЭ.</w:t>
            </w:r>
          </w:p>
        </w:tc>
        <w:tc>
          <w:tcPr>
            <w:tcW w:w="1647" w:type="dxa"/>
            <w:tcBorders>
              <w:left w:val="single" w:sz="6" w:space="0" w:color="auto"/>
              <w:right w:val="single" w:sz="6" w:space="0" w:color="auto"/>
            </w:tcBorders>
          </w:tcPr>
          <w:p w:rsidR="00000000" w:rsidRDefault="00FF6D50">
            <w:pPr>
              <w:jc w:val="center"/>
            </w:pPr>
            <w:r>
              <w:t xml:space="preserve">18 </w:t>
            </w:r>
          </w:p>
        </w:tc>
        <w:tc>
          <w:tcPr>
            <w:tcW w:w="1330" w:type="dxa"/>
            <w:tcBorders>
              <w:left w:val="single" w:sz="6" w:space="0" w:color="auto"/>
              <w:right w:val="single" w:sz="6" w:space="0" w:color="auto"/>
            </w:tcBorders>
          </w:tcPr>
          <w:p w:rsidR="00000000" w:rsidRDefault="00FF6D50">
            <w:pPr>
              <w:jc w:val="center"/>
            </w:pPr>
            <w:r>
              <w:t xml:space="preserve">1,5 </w:t>
            </w:r>
          </w:p>
        </w:tc>
        <w:tc>
          <w:tcPr>
            <w:tcW w:w="1330" w:type="dxa"/>
            <w:tcBorders>
              <w:left w:val="single" w:sz="6" w:space="0" w:color="auto"/>
              <w:right w:val="single" w:sz="6" w:space="0" w:color="auto"/>
            </w:tcBorders>
          </w:tcPr>
          <w:p w:rsidR="00000000" w:rsidRDefault="00FF6D50">
            <w:pPr>
              <w:jc w:val="center"/>
            </w:pPr>
            <w:r>
              <w:t xml:space="preserve">1,5 </w:t>
            </w:r>
          </w:p>
        </w:tc>
      </w:tr>
      <w:tr w:rsidR="00000000">
        <w:tblPrEx>
          <w:tblCellMar>
            <w:top w:w="0" w:type="dxa"/>
            <w:bottom w:w="0" w:type="dxa"/>
          </w:tblCellMar>
        </w:tblPrEx>
        <w:tc>
          <w:tcPr>
            <w:tcW w:w="4111" w:type="dxa"/>
            <w:tcBorders>
              <w:left w:val="single" w:sz="6" w:space="0" w:color="auto"/>
              <w:right w:val="single" w:sz="6" w:space="0" w:color="auto"/>
            </w:tcBorders>
          </w:tcPr>
          <w:p w:rsidR="00000000" w:rsidRDefault="00FF6D50">
            <w:pPr>
              <w:jc w:val="both"/>
            </w:pPr>
            <w:r>
              <w:t>13. Комната хранения ЗИП и текущего ремонта ЦТК, ЦКК, АУКС; регулировочная</w:t>
            </w:r>
          </w:p>
        </w:tc>
        <w:tc>
          <w:tcPr>
            <w:tcW w:w="1647" w:type="dxa"/>
            <w:tcBorders>
              <w:left w:val="single" w:sz="6" w:space="0" w:color="auto"/>
              <w:right w:val="single" w:sz="6" w:space="0" w:color="auto"/>
            </w:tcBorders>
          </w:tcPr>
          <w:p w:rsidR="00000000" w:rsidRDefault="00FF6D50">
            <w:pPr>
              <w:jc w:val="center"/>
            </w:pPr>
            <w:r>
              <w:t xml:space="preserve">18 </w:t>
            </w:r>
          </w:p>
        </w:tc>
        <w:tc>
          <w:tcPr>
            <w:tcW w:w="2660" w:type="dxa"/>
            <w:gridSpan w:val="2"/>
            <w:tcBorders>
              <w:left w:val="single" w:sz="6" w:space="0" w:color="auto"/>
              <w:right w:val="single" w:sz="6" w:space="0" w:color="auto"/>
            </w:tcBorders>
          </w:tcPr>
          <w:p w:rsidR="00000000" w:rsidRDefault="00FF6D50">
            <w:pPr>
              <w:jc w:val="both"/>
            </w:pPr>
            <w:r>
              <w:t xml:space="preserve">По расчету на обеспечение </w:t>
            </w:r>
            <w:proofErr w:type="spellStart"/>
            <w:r>
              <w:t>п.д.к</w:t>
            </w:r>
            <w:proofErr w:type="spellEnd"/>
            <w:r>
              <w:t>. вредных выделений в раб. зоне, но не менее 2</w:t>
            </w:r>
          </w:p>
        </w:tc>
      </w:tr>
      <w:tr w:rsidR="00000000">
        <w:tblPrEx>
          <w:tblCellMar>
            <w:top w:w="0" w:type="dxa"/>
            <w:bottom w:w="0" w:type="dxa"/>
          </w:tblCellMar>
        </w:tblPrEx>
        <w:tc>
          <w:tcPr>
            <w:tcW w:w="4111" w:type="dxa"/>
            <w:tcBorders>
              <w:left w:val="single" w:sz="6" w:space="0" w:color="auto"/>
              <w:right w:val="single" w:sz="6" w:space="0" w:color="auto"/>
            </w:tcBorders>
          </w:tcPr>
          <w:p w:rsidR="00000000" w:rsidRDefault="00FF6D50">
            <w:pPr>
              <w:jc w:val="both"/>
            </w:pPr>
            <w:r>
              <w:t>14. Комната чистки приборов</w:t>
            </w:r>
            <w:r>
              <w:rPr>
                <w:vertAlign w:val="superscript"/>
              </w:rPr>
              <w:t>2</w:t>
            </w:r>
          </w:p>
        </w:tc>
        <w:tc>
          <w:tcPr>
            <w:tcW w:w="1647" w:type="dxa"/>
            <w:tcBorders>
              <w:left w:val="single" w:sz="6" w:space="0" w:color="auto"/>
              <w:right w:val="single" w:sz="6" w:space="0" w:color="auto"/>
            </w:tcBorders>
          </w:tcPr>
          <w:p w:rsidR="00000000" w:rsidRDefault="00FF6D50">
            <w:pPr>
              <w:jc w:val="center"/>
            </w:pPr>
            <w:r>
              <w:t xml:space="preserve">18 </w:t>
            </w:r>
          </w:p>
        </w:tc>
        <w:tc>
          <w:tcPr>
            <w:tcW w:w="1330" w:type="dxa"/>
            <w:tcBorders>
              <w:left w:val="single" w:sz="6" w:space="0" w:color="auto"/>
              <w:right w:val="single" w:sz="6" w:space="0" w:color="auto"/>
            </w:tcBorders>
          </w:tcPr>
          <w:p w:rsidR="00000000" w:rsidRDefault="00FF6D50">
            <w:pPr>
              <w:jc w:val="center"/>
            </w:pPr>
            <w:r>
              <w:t xml:space="preserve">4 </w:t>
            </w:r>
          </w:p>
        </w:tc>
        <w:tc>
          <w:tcPr>
            <w:tcW w:w="1330" w:type="dxa"/>
            <w:tcBorders>
              <w:left w:val="single" w:sz="6" w:space="0" w:color="auto"/>
              <w:right w:val="single" w:sz="6" w:space="0" w:color="auto"/>
            </w:tcBorders>
          </w:tcPr>
          <w:p w:rsidR="00000000" w:rsidRDefault="00FF6D50">
            <w:pPr>
              <w:jc w:val="center"/>
            </w:pPr>
            <w:r>
              <w:t xml:space="preserve">5 </w:t>
            </w:r>
          </w:p>
        </w:tc>
      </w:tr>
      <w:tr w:rsidR="00000000">
        <w:tblPrEx>
          <w:tblCellMar>
            <w:top w:w="0" w:type="dxa"/>
            <w:bottom w:w="0" w:type="dxa"/>
          </w:tblCellMar>
        </w:tblPrEx>
        <w:tc>
          <w:tcPr>
            <w:tcW w:w="4111" w:type="dxa"/>
            <w:tcBorders>
              <w:left w:val="single" w:sz="6" w:space="0" w:color="auto"/>
              <w:right w:val="single" w:sz="6" w:space="0" w:color="auto"/>
            </w:tcBorders>
          </w:tcPr>
          <w:p w:rsidR="00000000" w:rsidRDefault="00FF6D50">
            <w:pPr>
              <w:jc w:val="both"/>
            </w:pPr>
            <w:r>
              <w:t xml:space="preserve">15. Выпрямительная </w:t>
            </w:r>
          </w:p>
        </w:tc>
        <w:tc>
          <w:tcPr>
            <w:tcW w:w="1647" w:type="dxa"/>
            <w:tcBorders>
              <w:left w:val="single" w:sz="6" w:space="0" w:color="auto"/>
              <w:right w:val="single" w:sz="6" w:space="0" w:color="auto"/>
            </w:tcBorders>
          </w:tcPr>
          <w:p w:rsidR="00000000" w:rsidRDefault="00FF6D50">
            <w:pPr>
              <w:jc w:val="center"/>
            </w:pPr>
            <w:r>
              <w:t>5 (дежурное отопление)</w:t>
            </w:r>
          </w:p>
        </w:tc>
        <w:tc>
          <w:tcPr>
            <w:tcW w:w="2660" w:type="dxa"/>
            <w:gridSpan w:val="2"/>
            <w:tcBorders>
              <w:left w:val="single" w:sz="6" w:space="0" w:color="auto"/>
              <w:right w:val="single" w:sz="6" w:space="0" w:color="auto"/>
            </w:tcBorders>
          </w:tcPr>
          <w:p w:rsidR="00000000" w:rsidRDefault="00FF6D50">
            <w:pPr>
              <w:jc w:val="both"/>
            </w:pPr>
            <w:r>
              <w:t xml:space="preserve">По расчету на ассимиляцию </w:t>
            </w:r>
            <w:proofErr w:type="spellStart"/>
            <w:r>
              <w:t>теплоизбытков</w:t>
            </w:r>
            <w:proofErr w:type="spellEnd"/>
            <w:r>
              <w:t xml:space="preserve"> по допустимым нормам СНиП 2.04.05-91</w:t>
            </w:r>
          </w:p>
        </w:tc>
      </w:tr>
      <w:tr w:rsidR="00000000">
        <w:tblPrEx>
          <w:tblCellMar>
            <w:top w:w="0" w:type="dxa"/>
            <w:bottom w:w="0" w:type="dxa"/>
          </w:tblCellMar>
        </w:tblPrEx>
        <w:tc>
          <w:tcPr>
            <w:tcW w:w="4111" w:type="dxa"/>
            <w:tcBorders>
              <w:left w:val="single" w:sz="6" w:space="0" w:color="auto"/>
              <w:right w:val="single" w:sz="6" w:space="0" w:color="auto"/>
            </w:tcBorders>
          </w:tcPr>
          <w:p w:rsidR="00000000" w:rsidRDefault="00FF6D50">
            <w:pPr>
              <w:jc w:val="both"/>
            </w:pPr>
            <w:r>
              <w:t>16. Выпрямительная (при выделенном помещении для обслуживающего персонала)</w:t>
            </w:r>
          </w:p>
        </w:tc>
        <w:tc>
          <w:tcPr>
            <w:tcW w:w="1647" w:type="dxa"/>
            <w:tcBorders>
              <w:left w:val="single" w:sz="6" w:space="0" w:color="auto"/>
              <w:right w:val="single" w:sz="6" w:space="0" w:color="auto"/>
            </w:tcBorders>
          </w:tcPr>
          <w:p w:rsidR="00000000" w:rsidRDefault="00FF6D50">
            <w:pPr>
              <w:jc w:val="center"/>
            </w:pPr>
            <w:r>
              <w:t>5 (дежурное от</w:t>
            </w:r>
            <w:r>
              <w:t>опление)</w:t>
            </w:r>
          </w:p>
        </w:tc>
        <w:tc>
          <w:tcPr>
            <w:tcW w:w="2660" w:type="dxa"/>
            <w:gridSpan w:val="2"/>
            <w:tcBorders>
              <w:left w:val="single" w:sz="6" w:space="0" w:color="auto"/>
              <w:right w:val="single" w:sz="6" w:space="0" w:color="auto"/>
            </w:tcBorders>
          </w:tcPr>
          <w:p w:rsidR="00000000" w:rsidRDefault="00FF6D50">
            <w:pPr>
              <w:jc w:val="both"/>
            </w:pPr>
            <w:r>
              <w:t xml:space="preserve">По расчету на ассимиляцию </w:t>
            </w:r>
            <w:proofErr w:type="spellStart"/>
            <w:r>
              <w:t>теплоизбытков</w:t>
            </w:r>
            <w:proofErr w:type="spellEnd"/>
            <w:r>
              <w:t xml:space="preserve"> до температуры 29°С</w:t>
            </w:r>
          </w:p>
        </w:tc>
      </w:tr>
      <w:tr w:rsidR="00000000">
        <w:tblPrEx>
          <w:tblCellMar>
            <w:top w:w="0" w:type="dxa"/>
            <w:bottom w:w="0" w:type="dxa"/>
          </w:tblCellMar>
        </w:tblPrEx>
        <w:tc>
          <w:tcPr>
            <w:tcW w:w="4111" w:type="dxa"/>
            <w:tcBorders>
              <w:left w:val="single" w:sz="6" w:space="0" w:color="auto"/>
              <w:right w:val="single" w:sz="6" w:space="0" w:color="auto"/>
            </w:tcBorders>
          </w:tcPr>
          <w:p w:rsidR="00000000" w:rsidRDefault="00FF6D50">
            <w:pPr>
              <w:jc w:val="both"/>
            </w:pPr>
            <w:r>
              <w:t>17. Аккумуляторная с кислотными аккумуляторами</w:t>
            </w:r>
          </w:p>
        </w:tc>
        <w:tc>
          <w:tcPr>
            <w:tcW w:w="1647" w:type="dxa"/>
            <w:tcBorders>
              <w:left w:val="single" w:sz="6" w:space="0" w:color="auto"/>
              <w:right w:val="single" w:sz="6" w:space="0" w:color="auto"/>
            </w:tcBorders>
          </w:tcPr>
          <w:p w:rsidR="00000000" w:rsidRDefault="00FF6D50">
            <w:pPr>
              <w:jc w:val="center"/>
            </w:pPr>
            <w:r>
              <w:t xml:space="preserve">10 </w:t>
            </w:r>
          </w:p>
        </w:tc>
        <w:tc>
          <w:tcPr>
            <w:tcW w:w="2660" w:type="dxa"/>
            <w:gridSpan w:val="2"/>
            <w:tcBorders>
              <w:left w:val="single" w:sz="6" w:space="0" w:color="auto"/>
              <w:right w:val="single" w:sz="6" w:space="0" w:color="auto"/>
            </w:tcBorders>
          </w:tcPr>
          <w:p w:rsidR="00000000" w:rsidRDefault="00FF6D50">
            <w:pPr>
              <w:jc w:val="both"/>
            </w:pPr>
            <w:r>
              <w:t xml:space="preserve">По расчету по </w:t>
            </w:r>
            <w:proofErr w:type="spellStart"/>
            <w:r>
              <w:t>п.д.к</w:t>
            </w:r>
            <w:proofErr w:type="spellEnd"/>
            <w:r>
              <w:t>. серной кислоты (см. п. 5.10)</w:t>
            </w:r>
          </w:p>
        </w:tc>
      </w:tr>
      <w:tr w:rsidR="00000000">
        <w:tblPrEx>
          <w:tblCellMar>
            <w:top w:w="0" w:type="dxa"/>
            <w:bottom w:w="0" w:type="dxa"/>
          </w:tblCellMar>
        </w:tblPrEx>
        <w:tc>
          <w:tcPr>
            <w:tcW w:w="4111" w:type="dxa"/>
            <w:tcBorders>
              <w:left w:val="single" w:sz="6" w:space="0" w:color="auto"/>
              <w:right w:val="single" w:sz="6" w:space="0" w:color="auto"/>
            </w:tcBorders>
          </w:tcPr>
          <w:p w:rsidR="00000000" w:rsidRDefault="00FF6D50">
            <w:pPr>
              <w:jc w:val="both"/>
            </w:pPr>
            <w:r>
              <w:t>18. Кислотная</w:t>
            </w:r>
          </w:p>
        </w:tc>
        <w:tc>
          <w:tcPr>
            <w:tcW w:w="1647" w:type="dxa"/>
            <w:tcBorders>
              <w:left w:val="single" w:sz="6" w:space="0" w:color="auto"/>
              <w:right w:val="single" w:sz="6" w:space="0" w:color="auto"/>
            </w:tcBorders>
          </w:tcPr>
          <w:p w:rsidR="00000000" w:rsidRDefault="00FF6D50">
            <w:pPr>
              <w:jc w:val="center"/>
            </w:pPr>
            <w:r>
              <w:t xml:space="preserve">10 </w:t>
            </w:r>
          </w:p>
        </w:tc>
        <w:tc>
          <w:tcPr>
            <w:tcW w:w="1330" w:type="dxa"/>
            <w:tcBorders>
              <w:left w:val="single" w:sz="6" w:space="0" w:color="auto"/>
              <w:right w:val="single" w:sz="6" w:space="0" w:color="auto"/>
            </w:tcBorders>
          </w:tcPr>
          <w:p w:rsidR="00000000" w:rsidRDefault="00FF6D50">
            <w:pPr>
              <w:jc w:val="center"/>
            </w:pPr>
            <w:r>
              <w:t>-</w:t>
            </w:r>
          </w:p>
        </w:tc>
        <w:tc>
          <w:tcPr>
            <w:tcW w:w="1330" w:type="dxa"/>
            <w:tcBorders>
              <w:left w:val="single" w:sz="6" w:space="0" w:color="auto"/>
              <w:right w:val="single" w:sz="6" w:space="0" w:color="auto"/>
            </w:tcBorders>
          </w:tcPr>
          <w:p w:rsidR="00000000" w:rsidRDefault="00FF6D50">
            <w:pPr>
              <w:jc w:val="center"/>
            </w:pPr>
            <w:r>
              <w:t xml:space="preserve">2,0 </w:t>
            </w:r>
          </w:p>
        </w:tc>
      </w:tr>
      <w:tr w:rsidR="00000000">
        <w:tblPrEx>
          <w:tblCellMar>
            <w:top w:w="0" w:type="dxa"/>
            <w:bottom w:w="0" w:type="dxa"/>
          </w:tblCellMar>
        </w:tblPrEx>
        <w:tc>
          <w:tcPr>
            <w:tcW w:w="4111" w:type="dxa"/>
            <w:tcBorders>
              <w:left w:val="single" w:sz="6" w:space="0" w:color="auto"/>
              <w:right w:val="single" w:sz="6" w:space="0" w:color="auto"/>
            </w:tcBorders>
          </w:tcPr>
          <w:p w:rsidR="00000000" w:rsidRDefault="00FF6D50">
            <w:pPr>
              <w:jc w:val="both"/>
            </w:pPr>
            <w:r>
              <w:t xml:space="preserve">19. </w:t>
            </w:r>
            <w:proofErr w:type="spellStart"/>
            <w:r>
              <w:t>Дистиляторная</w:t>
            </w:r>
            <w:proofErr w:type="spellEnd"/>
            <w:r>
              <w:t xml:space="preserve"> </w:t>
            </w:r>
          </w:p>
        </w:tc>
        <w:tc>
          <w:tcPr>
            <w:tcW w:w="1647" w:type="dxa"/>
            <w:tcBorders>
              <w:left w:val="single" w:sz="6" w:space="0" w:color="auto"/>
              <w:right w:val="single" w:sz="6" w:space="0" w:color="auto"/>
            </w:tcBorders>
          </w:tcPr>
          <w:p w:rsidR="00000000" w:rsidRDefault="00FF6D50">
            <w:pPr>
              <w:jc w:val="center"/>
            </w:pPr>
            <w:r>
              <w:t>-</w:t>
            </w:r>
          </w:p>
        </w:tc>
        <w:tc>
          <w:tcPr>
            <w:tcW w:w="1330" w:type="dxa"/>
            <w:tcBorders>
              <w:left w:val="single" w:sz="6" w:space="0" w:color="auto"/>
              <w:right w:val="single" w:sz="6" w:space="0" w:color="auto"/>
            </w:tcBorders>
          </w:tcPr>
          <w:p w:rsidR="00000000" w:rsidRDefault="00FF6D50">
            <w:pPr>
              <w:jc w:val="center"/>
            </w:pPr>
            <w:r>
              <w:t>-</w:t>
            </w:r>
          </w:p>
        </w:tc>
        <w:tc>
          <w:tcPr>
            <w:tcW w:w="1330" w:type="dxa"/>
            <w:tcBorders>
              <w:left w:val="single" w:sz="6" w:space="0" w:color="auto"/>
              <w:right w:val="single" w:sz="6" w:space="0" w:color="auto"/>
            </w:tcBorders>
          </w:tcPr>
          <w:p w:rsidR="00000000" w:rsidRDefault="00FF6D50">
            <w:pPr>
              <w:jc w:val="center"/>
            </w:pPr>
            <w:r>
              <w:t xml:space="preserve">1,0 </w:t>
            </w:r>
          </w:p>
        </w:tc>
      </w:tr>
      <w:tr w:rsidR="00000000">
        <w:tblPrEx>
          <w:tblCellMar>
            <w:top w:w="0" w:type="dxa"/>
            <w:bottom w:w="0" w:type="dxa"/>
          </w:tblCellMar>
        </w:tblPrEx>
        <w:tc>
          <w:tcPr>
            <w:tcW w:w="4111" w:type="dxa"/>
            <w:tcBorders>
              <w:left w:val="single" w:sz="6" w:space="0" w:color="auto"/>
              <w:right w:val="single" w:sz="6" w:space="0" w:color="auto"/>
            </w:tcBorders>
          </w:tcPr>
          <w:p w:rsidR="00000000" w:rsidRDefault="00FF6D50">
            <w:pPr>
              <w:jc w:val="both"/>
            </w:pPr>
            <w:r>
              <w:t>20. Автоматизированные дизельные:</w:t>
            </w:r>
          </w:p>
        </w:tc>
        <w:tc>
          <w:tcPr>
            <w:tcW w:w="1647" w:type="dxa"/>
            <w:tcBorders>
              <w:left w:val="single" w:sz="6" w:space="0" w:color="auto"/>
              <w:right w:val="single" w:sz="6" w:space="0" w:color="auto"/>
            </w:tcBorders>
          </w:tcPr>
          <w:p w:rsidR="00000000" w:rsidRDefault="00FF6D50">
            <w:pPr>
              <w:jc w:val="center"/>
            </w:pPr>
            <w:r>
              <w:t xml:space="preserve">  </w:t>
            </w:r>
          </w:p>
        </w:tc>
        <w:tc>
          <w:tcPr>
            <w:tcW w:w="1330" w:type="dxa"/>
            <w:tcBorders>
              <w:left w:val="single" w:sz="6" w:space="0" w:color="auto"/>
              <w:right w:val="single" w:sz="6" w:space="0" w:color="auto"/>
            </w:tcBorders>
          </w:tcPr>
          <w:p w:rsidR="00000000" w:rsidRDefault="00FF6D50">
            <w:pPr>
              <w:jc w:val="center"/>
            </w:pPr>
            <w:r>
              <w:t xml:space="preserve">  </w:t>
            </w:r>
          </w:p>
        </w:tc>
        <w:tc>
          <w:tcPr>
            <w:tcW w:w="1330" w:type="dxa"/>
            <w:tcBorders>
              <w:left w:val="single" w:sz="6" w:space="0" w:color="auto"/>
              <w:right w:val="single" w:sz="6" w:space="0" w:color="auto"/>
            </w:tcBorders>
          </w:tcPr>
          <w:p w:rsidR="00000000" w:rsidRDefault="00FF6D50">
            <w:pPr>
              <w:jc w:val="center"/>
            </w:pPr>
            <w:r>
              <w:t xml:space="preserve">  </w:t>
            </w:r>
          </w:p>
        </w:tc>
      </w:tr>
      <w:tr w:rsidR="00000000">
        <w:tblPrEx>
          <w:tblCellMar>
            <w:top w:w="0" w:type="dxa"/>
            <w:bottom w:w="0" w:type="dxa"/>
          </w:tblCellMar>
        </w:tblPrEx>
        <w:tc>
          <w:tcPr>
            <w:tcW w:w="4111" w:type="dxa"/>
            <w:tcBorders>
              <w:left w:val="single" w:sz="6" w:space="0" w:color="auto"/>
              <w:right w:val="single" w:sz="6" w:space="0" w:color="auto"/>
            </w:tcBorders>
          </w:tcPr>
          <w:p w:rsidR="00000000" w:rsidRDefault="00FF6D50">
            <w:pPr>
              <w:jc w:val="both"/>
            </w:pPr>
            <w:r>
              <w:t xml:space="preserve">резервные и </w:t>
            </w:r>
            <w:proofErr w:type="spellStart"/>
            <w:r>
              <w:t>некруглосуточно</w:t>
            </w:r>
            <w:proofErr w:type="spellEnd"/>
            <w:r>
              <w:t xml:space="preserve"> работающие</w:t>
            </w:r>
          </w:p>
        </w:tc>
        <w:tc>
          <w:tcPr>
            <w:tcW w:w="1647" w:type="dxa"/>
            <w:tcBorders>
              <w:left w:val="single" w:sz="6" w:space="0" w:color="auto"/>
              <w:right w:val="single" w:sz="6" w:space="0" w:color="auto"/>
            </w:tcBorders>
          </w:tcPr>
          <w:p w:rsidR="00000000" w:rsidRDefault="00FF6D50">
            <w:pPr>
              <w:jc w:val="center"/>
            </w:pPr>
            <w:r>
              <w:t xml:space="preserve">16 </w:t>
            </w:r>
          </w:p>
        </w:tc>
        <w:tc>
          <w:tcPr>
            <w:tcW w:w="2660" w:type="dxa"/>
            <w:gridSpan w:val="2"/>
            <w:tcBorders>
              <w:left w:val="single" w:sz="6" w:space="0" w:color="auto"/>
              <w:right w:val="single" w:sz="6" w:space="0" w:color="auto"/>
            </w:tcBorders>
          </w:tcPr>
          <w:p w:rsidR="00000000" w:rsidRDefault="00FF6D50">
            <w:pPr>
              <w:jc w:val="both"/>
            </w:pPr>
            <w:r>
              <w:t xml:space="preserve">По расчету на ассимиляцию </w:t>
            </w:r>
            <w:proofErr w:type="spellStart"/>
            <w:r>
              <w:t>теплоизбытков</w:t>
            </w:r>
            <w:proofErr w:type="spellEnd"/>
            <w:r>
              <w:t xml:space="preserve"> по технологическим требованиям</w:t>
            </w:r>
          </w:p>
          <w:p w:rsidR="00000000" w:rsidRDefault="00FF6D50">
            <w:pPr>
              <w:jc w:val="both"/>
            </w:pPr>
          </w:p>
        </w:tc>
      </w:tr>
      <w:tr w:rsidR="00000000">
        <w:tblPrEx>
          <w:tblCellMar>
            <w:top w:w="0" w:type="dxa"/>
            <w:bottom w:w="0" w:type="dxa"/>
          </w:tblCellMar>
        </w:tblPrEx>
        <w:tc>
          <w:tcPr>
            <w:tcW w:w="4111" w:type="dxa"/>
            <w:tcBorders>
              <w:left w:val="single" w:sz="6" w:space="0" w:color="auto"/>
              <w:right w:val="single" w:sz="6" w:space="0" w:color="auto"/>
            </w:tcBorders>
          </w:tcPr>
          <w:p w:rsidR="00000000" w:rsidRDefault="00FF6D50">
            <w:pPr>
              <w:jc w:val="both"/>
            </w:pPr>
            <w:r>
              <w:t>круглосуточно работающие</w:t>
            </w:r>
          </w:p>
        </w:tc>
        <w:tc>
          <w:tcPr>
            <w:tcW w:w="1647" w:type="dxa"/>
            <w:tcBorders>
              <w:left w:val="single" w:sz="6" w:space="0" w:color="auto"/>
              <w:right w:val="single" w:sz="6" w:space="0" w:color="auto"/>
            </w:tcBorders>
          </w:tcPr>
          <w:p w:rsidR="00000000" w:rsidRDefault="00FF6D50">
            <w:pPr>
              <w:jc w:val="center"/>
            </w:pPr>
            <w:r>
              <w:t>5 (дежурное отопление)</w:t>
            </w:r>
          </w:p>
        </w:tc>
        <w:tc>
          <w:tcPr>
            <w:tcW w:w="2660" w:type="dxa"/>
            <w:gridSpan w:val="2"/>
            <w:tcBorders>
              <w:left w:val="single" w:sz="6" w:space="0" w:color="auto"/>
              <w:right w:val="single" w:sz="6" w:space="0" w:color="auto"/>
            </w:tcBorders>
          </w:tcPr>
          <w:p w:rsidR="00000000" w:rsidRDefault="00FF6D50">
            <w:pPr>
              <w:jc w:val="center"/>
            </w:pPr>
            <w:r>
              <w:t xml:space="preserve">То же </w:t>
            </w:r>
          </w:p>
        </w:tc>
      </w:tr>
      <w:tr w:rsidR="00000000">
        <w:tblPrEx>
          <w:tblCellMar>
            <w:top w:w="0" w:type="dxa"/>
            <w:bottom w:w="0" w:type="dxa"/>
          </w:tblCellMar>
        </w:tblPrEx>
        <w:tc>
          <w:tcPr>
            <w:tcW w:w="4111" w:type="dxa"/>
            <w:tcBorders>
              <w:left w:val="single" w:sz="6" w:space="0" w:color="auto"/>
              <w:right w:val="single" w:sz="6" w:space="0" w:color="auto"/>
            </w:tcBorders>
          </w:tcPr>
          <w:p w:rsidR="00000000" w:rsidRDefault="00FF6D50">
            <w:pPr>
              <w:jc w:val="both"/>
            </w:pPr>
            <w:r>
              <w:t>21. Ввода кабелей связи</w:t>
            </w:r>
          </w:p>
        </w:tc>
        <w:tc>
          <w:tcPr>
            <w:tcW w:w="1647" w:type="dxa"/>
            <w:tcBorders>
              <w:left w:val="single" w:sz="6" w:space="0" w:color="auto"/>
              <w:right w:val="single" w:sz="6" w:space="0" w:color="auto"/>
            </w:tcBorders>
          </w:tcPr>
          <w:p w:rsidR="00000000" w:rsidRDefault="00FF6D50">
            <w:pPr>
              <w:jc w:val="center"/>
            </w:pPr>
            <w:r>
              <w:t xml:space="preserve">10 </w:t>
            </w:r>
          </w:p>
        </w:tc>
        <w:tc>
          <w:tcPr>
            <w:tcW w:w="1330" w:type="dxa"/>
            <w:tcBorders>
              <w:left w:val="single" w:sz="6" w:space="0" w:color="auto"/>
              <w:right w:val="single" w:sz="6" w:space="0" w:color="auto"/>
            </w:tcBorders>
          </w:tcPr>
          <w:p w:rsidR="00000000" w:rsidRDefault="00FF6D50">
            <w:pPr>
              <w:jc w:val="center"/>
            </w:pPr>
            <w:r>
              <w:t xml:space="preserve">1,5 </w:t>
            </w:r>
          </w:p>
        </w:tc>
        <w:tc>
          <w:tcPr>
            <w:tcW w:w="1330" w:type="dxa"/>
            <w:tcBorders>
              <w:left w:val="single" w:sz="6" w:space="0" w:color="auto"/>
              <w:right w:val="single" w:sz="6" w:space="0" w:color="auto"/>
            </w:tcBorders>
          </w:tcPr>
          <w:p w:rsidR="00000000" w:rsidRDefault="00FF6D50">
            <w:pPr>
              <w:jc w:val="center"/>
            </w:pPr>
            <w:r>
              <w:t xml:space="preserve">1,5 </w:t>
            </w:r>
          </w:p>
        </w:tc>
      </w:tr>
      <w:tr w:rsidR="00000000">
        <w:tblPrEx>
          <w:tblCellMar>
            <w:top w:w="0" w:type="dxa"/>
            <w:bottom w:w="0" w:type="dxa"/>
          </w:tblCellMar>
        </w:tblPrEx>
        <w:tc>
          <w:tcPr>
            <w:tcW w:w="4111" w:type="dxa"/>
            <w:tcBorders>
              <w:left w:val="single" w:sz="6" w:space="0" w:color="auto"/>
              <w:right w:val="single" w:sz="6" w:space="0" w:color="auto"/>
            </w:tcBorders>
          </w:tcPr>
          <w:p w:rsidR="00000000" w:rsidRDefault="00FF6D50">
            <w:pPr>
              <w:jc w:val="both"/>
            </w:pPr>
            <w:r>
              <w:t>22. Компрессорная</w:t>
            </w:r>
          </w:p>
        </w:tc>
        <w:tc>
          <w:tcPr>
            <w:tcW w:w="1647" w:type="dxa"/>
            <w:tcBorders>
              <w:left w:val="single" w:sz="6" w:space="0" w:color="auto"/>
              <w:right w:val="single" w:sz="6" w:space="0" w:color="auto"/>
            </w:tcBorders>
          </w:tcPr>
          <w:p w:rsidR="00000000" w:rsidRDefault="00FF6D50">
            <w:pPr>
              <w:jc w:val="center"/>
            </w:pPr>
            <w:r>
              <w:t xml:space="preserve">10 </w:t>
            </w:r>
          </w:p>
        </w:tc>
        <w:tc>
          <w:tcPr>
            <w:tcW w:w="1330" w:type="dxa"/>
            <w:tcBorders>
              <w:left w:val="single" w:sz="6" w:space="0" w:color="auto"/>
              <w:right w:val="single" w:sz="6" w:space="0" w:color="auto"/>
            </w:tcBorders>
          </w:tcPr>
          <w:p w:rsidR="00000000" w:rsidRDefault="00FF6D50">
            <w:pPr>
              <w:jc w:val="center"/>
            </w:pPr>
            <w:r>
              <w:t xml:space="preserve">1,0 </w:t>
            </w:r>
          </w:p>
        </w:tc>
        <w:tc>
          <w:tcPr>
            <w:tcW w:w="1330" w:type="dxa"/>
            <w:tcBorders>
              <w:left w:val="single" w:sz="6" w:space="0" w:color="auto"/>
              <w:right w:val="single" w:sz="6" w:space="0" w:color="auto"/>
            </w:tcBorders>
          </w:tcPr>
          <w:p w:rsidR="00000000" w:rsidRDefault="00FF6D50">
            <w:pPr>
              <w:jc w:val="center"/>
            </w:pPr>
            <w:r>
              <w:t>-</w:t>
            </w:r>
          </w:p>
        </w:tc>
      </w:tr>
      <w:tr w:rsidR="00000000">
        <w:tblPrEx>
          <w:tblCellMar>
            <w:top w:w="0" w:type="dxa"/>
            <w:bottom w:w="0" w:type="dxa"/>
          </w:tblCellMar>
        </w:tblPrEx>
        <w:tc>
          <w:tcPr>
            <w:tcW w:w="4111" w:type="dxa"/>
            <w:tcBorders>
              <w:left w:val="single" w:sz="6" w:space="0" w:color="auto"/>
              <w:right w:val="single" w:sz="6" w:space="0" w:color="auto"/>
            </w:tcBorders>
          </w:tcPr>
          <w:p w:rsidR="00000000" w:rsidRDefault="00FF6D50">
            <w:pPr>
              <w:jc w:val="both"/>
            </w:pPr>
            <w:r>
              <w:t>23. Сушки и краски лент</w:t>
            </w:r>
          </w:p>
        </w:tc>
        <w:tc>
          <w:tcPr>
            <w:tcW w:w="1647" w:type="dxa"/>
            <w:tcBorders>
              <w:left w:val="single" w:sz="6" w:space="0" w:color="auto"/>
              <w:right w:val="single" w:sz="6" w:space="0" w:color="auto"/>
            </w:tcBorders>
          </w:tcPr>
          <w:p w:rsidR="00000000" w:rsidRDefault="00FF6D50">
            <w:pPr>
              <w:jc w:val="center"/>
            </w:pPr>
            <w:r>
              <w:t xml:space="preserve">18 </w:t>
            </w:r>
          </w:p>
        </w:tc>
        <w:tc>
          <w:tcPr>
            <w:tcW w:w="1330" w:type="dxa"/>
            <w:tcBorders>
              <w:left w:val="single" w:sz="6" w:space="0" w:color="auto"/>
              <w:right w:val="single" w:sz="6" w:space="0" w:color="auto"/>
            </w:tcBorders>
          </w:tcPr>
          <w:p w:rsidR="00000000" w:rsidRDefault="00FF6D50">
            <w:pPr>
              <w:jc w:val="center"/>
            </w:pPr>
            <w:r>
              <w:t xml:space="preserve">2,0 </w:t>
            </w:r>
          </w:p>
        </w:tc>
        <w:tc>
          <w:tcPr>
            <w:tcW w:w="1330" w:type="dxa"/>
            <w:tcBorders>
              <w:left w:val="single" w:sz="6" w:space="0" w:color="auto"/>
              <w:right w:val="single" w:sz="6" w:space="0" w:color="auto"/>
            </w:tcBorders>
          </w:tcPr>
          <w:p w:rsidR="00000000" w:rsidRDefault="00FF6D50">
            <w:pPr>
              <w:jc w:val="center"/>
            </w:pPr>
            <w:r>
              <w:t xml:space="preserve">3,0 </w:t>
            </w:r>
          </w:p>
        </w:tc>
      </w:tr>
      <w:tr w:rsidR="00000000">
        <w:tblPrEx>
          <w:tblCellMar>
            <w:top w:w="0" w:type="dxa"/>
            <w:bottom w:w="0" w:type="dxa"/>
          </w:tblCellMar>
        </w:tblPrEx>
        <w:tc>
          <w:tcPr>
            <w:tcW w:w="4111" w:type="dxa"/>
            <w:tcBorders>
              <w:left w:val="single" w:sz="6" w:space="0" w:color="auto"/>
              <w:right w:val="single" w:sz="6" w:space="0" w:color="auto"/>
            </w:tcBorders>
          </w:tcPr>
          <w:p w:rsidR="00000000" w:rsidRDefault="00FF6D50">
            <w:pPr>
              <w:jc w:val="both"/>
            </w:pPr>
            <w:r>
              <w:t>24. Кросс</w:t>
            </w:r>
          </w:p>
        </w:tc>
        <w:tc>
          <w:tcPr>
            <w:tcW w:w="1647" w:type="dxa"/>
            <w:tcBorders>
              <w:left w:val="single" w:sz="6" w:space="0" w:color="auto"/>
              <w:right w:val="single" w:sz="6" w:space="0" w:color="auto"/>
            </w:tcBorders>
          </w:tcPr>
          <w:p w:rsidR="00000000" w:rsidRDefault="00FF6D50">
            <w:pPr>
              <w:jc w:val="center"/>
            </w:pPr>
            <w:r>
              <w:t xml:space="preserve">18 </w:t>
            </w:r>
          </w:p>
        </w:tc>
        <w:tc>
          <w:tcPr>
            <w:tcW w:w="1330" w:type="dxa"/>
            <w:tcBorders>
              <w:left w:val="single" w:sz="6" w:space="0" w:color="auto"/>
              <w:right w:val="single" w:sz="6" w:space="0" w:color="auto"/>
            </w:tcBorders>
          </w:tcPr>
          <w:p w:rsidR="00000000" w:rsidRDefault="00FF6D50">
            <w:pPr>
              <w:jc w:val="center"/>
            </w:pPr>
            <w:r>
              <w:t xml:space="preserve">1,0 </w:t>
            </w:r>
          </w:p>
        </w:tc>
        <w:tc>
          <w:tcPr>
            <w:tcW w:w="1330" w:type="dxa"/>
            <w:tcBorders>
              <w:left w:val="single" w:sz="6" w:space="0" w:color="auto"/>
              <w:right w:val="single" w:sz="6" w:space="0" w:color="auto"/>
            </w:tcBorders>
          </w:tcPr>
          <w:p w:rsidR="00000000" w:rsidRDefault="00FF6D50">
            <w:pPr>
              <w:jc w:val="center"/>
            </w:pPr>
            <w:r>
              <w:t xml:space="preserve">1,0 </w:t>
            </w:r>
          </w:p>
        </w:tc>
      </w:tr>
      <w:tr w:rsidR="00000000">
        <w:tblPrEx>
          <w:tblCellMar>
            <w:top w:w="0" w:type="dxa"/>
            <w:bottom w:w="0" w:type="dxa"/>
          </w:tblCellMar>
        </w:tblPrEx>
        <w:tc>
          <w:tcPr>
            <w:tcW w:w="4111" w:type="dxa"/>
            <w:tcBorders>
              <w:left w:val="single" w:sz="6" w:space="0" w:color="auto"/>
              <w:right w:val="single" w:sz="6" w:space="0" w:color="auto"/>
            </w:tcBorders>
          </w:tcPr>
          <w:p w:rsidR="00000000" w:rsidRDefault="00FF6D50">
            <w:pPr>
              <w:jc w:val="both"/>
            </w:pPr>
            <w:r>
              <w:t xml:space="preserve">25. Помещение обмена, обработки крупногабаритных посылок, обработки прямых групп посылок и почтовых вещей, приема и выдачи </w:t>
            </w:r>
            <w:proofErr w:type="spellStart"/>
            <w:r>
              <w:t>партионных</w:t>
            </w:r>
            <w:proofErr w:type="spellEnd"/>
            <w:r>
              <w:t xml:space="preserve"> посылок и бандеролей, приема мешков с корреспонденцией из почтовых ящиков, кладовая </w:t>
            </w:r>
            <w:proofErr w:type="spellStart"/>
            <w:r>
              <w:t>спецсвязи</w:t>
            </w:r>
            <w:proofErr w:type="spellEnd"/>
            <w:r>
              <w:t xml:space="preserve">; обработки: посылок, печати, страховой почты, экспедирования периодической печати, непериодических изданий и товаров, марочная база, кладовая </w:t>
            </w:r>
            <w:proofErr w:type="spellStart"/>
            <w:r>
              <w:t>спецсвязи</w:t>
            </w:r>
            <w:proofErr w:type="spellEnd"/>
            <w:r>
              <w:t>.</w:t>
            </w:r>
          </w:p>
        </w:tc>
        <w:tc>
          <w:tcPr>
            <w:tcW w:w="1647" w:type="dxa"/>
            <w:tcBorders>
              <w:left w:val="single" w:sz="6" w:space="0" w:color="auto"/>
              <w:right w:val="single" w:sz="6" w:space="0" w:color="auto"/>
            </w:tcBorders>
          </w:tcPr>
          <w:p w:rsidR="00000000" w:rsidRDefault="00FF6D50">
            <w:pPr>
              <w:jc w:val="center"/>
            </w:pPr>
            <w:r>
              <w:t xml:space="preserve">16 </w:t>
            </w:r>
          </w:p>
        </w:tc>
        <w:tc>
          <w:tcPr>
            <w:tcW w:w="2660" w:type="dxa"/>
            <w:gridSpan w:val="2"/>
            <w:tcBorders>
              <w:left w:val="single" w:sz="6" w:space="0" w:color="auto"/>
              <w:right w:val="single" w:sz="6" w:space="0" w:color="auto"/>
            </w:tcBorders>
          </w:tcPr>
          <w:p w:rsidR="00000000" w:rsidRDefault="00FF6D50">
            <w:pPr>
              <w:jc w:val="both"/>
            </w:pPr>
            <w:r>
              <w:t xml:space="preserve">По расчету на ассимиляцию </w:t>
            </w:r>
            <w:proofErr w:type="spellStart"/>
            <w:r>
              <w:t>теплоизбытков</w:t>
            </w:r>
            <w:proofErr w:type="spellEnd"/>
            <w:r>
              <w:t xml:space="preserve"> по доп. параметрам в ле</w:t>
            </w:r>
            <w:r>
              <w:t xml:space="preserve">тний период, но не менее производительности местных отсосов. Рабочие места операторов установок для сортировки посылок (при расположении раб. мест на антресолях) должны </w:t>
            </w:r>
            <w:proofErr w:type="spellStart"/>
            <w:r>
              <w:t>душироваться</w:t>
            </w:r>
            <w:proofErr w:type="spellEnd"/>
            <w:r>
              <w:t xml:space="preserve"> </w:t>
            </w:r>
          </w:p>
        </w:tc>
      </w:tr>
      <w:tr w:rsidR="00000000">
        <w:tblPrEx>
          <w:tblCellMar>
            <w:top w:w="0" w:type="dxa"/>
            <w:bottom w:w="0" w:type="dxa"/>
          </w:tblCellMar>
        </w:tblPrEx>
        <w:tc>
          <w:tcPr>
            <w:tcW w:w="4111" w:type="dxa"/>
            <w:tcBorders>
              <w:left w:val="single" w:sz="6" w:space="0" w:color="auto"/>
              <w:right w:val="single" w:sz="6" w:space="0" w:color="auto"/>
            </w:tcBorders>
          </w:tcPr>
          <w:p w:rsidR="00000000" w:rsidRDefault="00FF6D50">
            <w:pPr>
              <w:jc w:val="both"/>
            </w:pPr>
            <w:r>
              <w:t>26. Помещения: обработки письменной корреспонденции, обработки печати и письменной корреспонденции (УДОС), отдел доставки</w:t>
            </w:r>
          </w:p>
        </w:tc>
        <w:tc>
          <w:tcPr>
            <w:tcW w:w="1647" w:type="dxa"/>
            <w:tcBorders>
              <w:left w:val="single" w:sz="6" w:space="0" w:color="auto"/>
              <w:right w:val="single" w:sz="6" w:space="0" w:color="auto"/>
            </w:tcBorders>
          </w:tcPr>
          <w:p w:rsidR="00000000" w:rsidRDefault="00FF6D50">
            <w:pPr>
              <w:jc w:val="center"/>
            </w:pPr>
            <w:r>
              <w:t xml:space="preserve">18 </w:t>
            </w:r>
          </w:p>
        </w:tc>
        <w:tc>
          <w:tcPr>
            <w:tcW w:w="2660" w:type="dxa"/>
            <w:gridSpan w:val="2"/>
            <w:tcBorders>
              <w:left w:val="single" w:sz="6" w:space="0" w:color="auto"/>
              <w:right w:val="single" w:sz="6" w:space="0" w:color="auto"/>
            </w:tcBorders>
          </w:tcPr>
          <w:p w:rsidR="00000000" w:rsidRDefault="00FF6D50">
            <w:pPr>
              <w:jc w:val="both"/>
            </w:pPr>
            <w:r>
              <w:t xml:space="preserve">По расчету на ассимиляцию </w:t>
            </w:r>
            <w:proofErr w:type="spellStart"/>
            <w:r>
              <w:t>теплоизбытков</w:t>
            </w:r>
            <w:proofErr w:type="spellEnd"/>
            <w:r>
              <w:t xml:space="preserve"> по допустимым параметрам в летний период</w:t>
            </w:r>
          </w:p>
        </w:tc>
      </w:tr>
      <w:tr w:rsidR="00000000">
        <w:tblPrEx>
          <w:tblCellMar>
            <w:top w:w="0" w:type="dxa"/>
            <w:bottom w:w="0" w:type="dxa"/>
          </w:tblCellMar>
        </w:tblPrEx>
        <w:tc>
          <w:tcPr>
            <w:tcW w:w="4111" w:type="dxa"/>
            <w:tcBorders>
              <w:left w:val="single" w:sz="6" w:space="0" w:color="auto"/>
              <w:right w:val="single" w:sz="6" w:space="0" w:color="auto"/>
            </w:tcBorders>
          </w:tcPr>
          <w:p w:rsidR="00000000" w:rsidRDefault="00FF6D50">
            <w:pPr>
              <w:jc w:val="both"/>
            </w:pPr>
            <w:r>
              <w:t>27. Операционный зал приема и выдачи почтовых отправлений, пункт приема подписки, помещение обработки филателии, кладова</w:t>
            </w:r>
            <w:r>
              <w:t>я филателии</w:t>
            </w:r>
          </w:p>
        </w:tc>
        <w:tc>
          <w:tcPr>
            <w:tcW w:w="1647" w:type="dxa"/>
            <w:tcBorders>
              <w:left w:val="single" w:sz="6" w:space="0" w:color="auto"/>
              <w:right w:val="single" w:sz="6" w:space="0" w:color="auto"/>
            </w:tcBorders>
          </w:tcPr>
          <w:p w:rsidR="00000000" w:rsidRDefault="00FF6D50">
            <w:pPr>
              <w:jc w:val="center"/>
            </w:pPr>
            <w:r>
              <w:t xml:space="preserve">18 </w:t>
            </w:r>
          </w:p>
        </w:tc>
        <w:tc>
          <w:tcPr>
            <w:tcW w:w="1330" w:type="dxa"/>
            <w:tcBorders>
              <w:left w:val="single" w:sz="6" w:space="0" w:color="auto"/>
              <w:right w:val="single" w:sz="6" w:space="0" w:color="auto"/>
            </w:tcBorders>
          </w:tcPr>
          <w:p w:rsidR="00000000" w:rsidRDefault="00FF6D50">
            <w:pPr>
              <w:jc w:val="center"/>
            </w:pPr>
            <w:r>
              <w:t xml:space="preserve">1,5 </w:t>
            </w:r>
          </w:p>
        </w:tc>
        <w:tc>
          <w:tcPr>
            <w:tcW w:w="1330" w:type="dxa"/>
            <w:tcBorders>
              <w:left w:val="single" w:sz="6" w:space="0" w:color="auto"/>
              <w:right w:val="single" w:sz="6" w:space="0" w:color="auto"/>
            </w:tcBorders>
          </w:tcPr>
          <w:p w:rsidR="00000000" w:rsidRDefault="00FF6D50">
            <w:pPr>
              <w:jc w:val="center"/>
            </w:pPr>
            <w:r>
              <w:t xml:space="preserve">1,5 </w:t>
            </w:r>
          </w:p>
        </w:tc>
      </w:tr>
      <w:tr w:rsidR="00000000">
        <w:tblPrEx>
          <w:tblCellMar>
            <w:top w:w="0" w:type="dxa"/>
            <w:bottom w:w="0" w:type="dxa"/>
          </w:tblCellMar>
        </w:tblPrEx>
        <w:tc>
          <w:tcPr>
            <w:tcW w:w="4111" w:type="dxa"/>
            <w:tcBorders>
              <w:left w:val="single" w:sz="6" w:space="0" w:color="auto"/>
              <w:right w:val="single" w:sz="6" w:space="0" w:color="auto"/>
            </w:tcBorders>
          </w:tcPr>
          <w:p w:rsidR="00000000" w:rsidRDefault="00FF6D50">
            <w:pPr>
              <w:jc w:val="both"/>
            </w:pPr>
            <w:r>
              <w:t>28. Комната оформления дефектных посылок</w:t>
            </w:r>
          </w:p>
        </w:tc>
        <w:tc>
          <w:tcPr>
            <w:tcW w:w="1647" w:type="dxa"/>
            <w:tcBorders>
              <w:left w:val="single" w:sz="6" w:space="0" w:color="auto"/>
              <w:right w:val="single" w:sz="6" w:space="0" w:color="auto"/>
            </w:tcBorders>
          </w:tcPr>
          <w:p w:rsidR="00000000" w:rsidRDefault="00FF6D50">
            <w:pPr>
              <w:jc w:val="center"/>
            </w:pPr>
            <w:r>
              <w:t xml:space="preserve">18 </w:t>
            </w:r>
          </w:p>
        </w:tc>
        <w:tc>
          <w:tcPr>
            <w:tcW w:w="1330" w:type="dxa"/>
            <w:tcBorders>
              <w:left w:val="single" w:sz="6" w:space="0" w:color="auto"/>
              <w:right w:val="single" w:sz="6" w:space="0" w:color="auto"/>
            </w:tcBorders>
          </w:tcPr>
          <w:p w:rsidR="00000000" w:rsidRDefault="00FF6D50">
            <w:pPr>
              <w:jc w:val="center"/>
            </w:pPr>
            <w:r>
              <w:t xml:space="preserve">3,0 </w:t>
            </w:r>
          </w:p>
        </w:tc>
        <w:tc>
          <w:tcPr>
            <w:tcW w:w="1330" w:type="dxa"/>
            <w:tcBorders>
              <w:left w:val="single" w:sz="6" w:space="0" w:color="auto"/>
              <w:right w:val="single" w:sz="6" w:space="0" w:color="auto"/>
            </w:tcBorders>
          </w:tcPr>
          <w:p w:rsidR="00000000" w:rsidRDefault="00FF6D50">
            <w:pPr>
              <w:jc w:val="center"/>
            </w:pPr>
            <w:r>
              <w:t xml:space="preserve">4,0 </w:t>
            </w:r>
          </w:p>
        </w:tc>
      </w:tr>
      <w:tr w:rsidR="00000000">
        <w:tblPrEx>
          <w:tblCellMar>
            <w:top w:w="0" w:type="dxa"/>
            <w:bottom w:w="0" w:type="dxa"/>
          </w:tblCellMar>
        </w:tblPrEx>
        <w:tc>
          <w:tcPr>
            <w:tcW w:w="4111" w:type="dxa"/>
            <w:tcBorders>
              <w:left w:val="single" w:sz="6" w:space="0" w:color="auto"/>
              <w:right w:val="single" w:sz="6" w:space="0" w:color="auto"/>
            </w:tcBorders>
          </w:tcPr>
          <w:p w:rsidR="00000000" w:rsidRDefault="00FF6D50">
            <w:pPr>
              <w:jc w:val="both"/>
            </w:pPr>
            <w:r>
              <w:t>29. Кладовая обработки и хранения посылок к выдаче</w:t>
            </w:r>
          </w:p>
        </w:tc>
        <w:tc>
          <w:tcPr>
            <w:tcW w:w="1647" w:type="dxa"/>
            <w:tcBorders>
              <w:left w:val="single" w:sz="6" w:space="0" w:color="auto"/>
              <w:right w:val="single" w:sz="6" w:space="0" w:color="auto"/>
            </w:tcBorders>
          </w:tcPr>
          <w:p w:rsidR="00000000" w:rsidRDefault="00FF6D50">
            <w:pPr>
              <w:jc w:val="center"/>
            </w:pPr>
            <w:r>
              <w:t xml:space="preserve">14 </w:t>
            </w:r>
          </w:p>
        </w:tc>
        <w:tc>
          <w:tcPr>
            <w:tcW w:w="1330" w:type="dxa"/>
            <w:tcBorders>
              <w:left w:val="single" w:sz="6" w:space="0" w:color="auto"/>
              <w:right w:val="single" w:sz="6" w:space="0" w:color="auto"/>
            </w:tcBorders>
          </w:tcPr>
          <w:p w:rsidR="00000000" w:rsidRDefault="00FF6D50">
            <w:pPr>
              <w:jc w:val="center"/>
            </w:pPr>
            <w:r>
              <w:t xml:space="preserve">3,0 </w:t>
            </w:r>
          </w:p>
        </w:tc>
        <w:tc>
          <w:tcPr>
            <w:tcW w:w="1330" w:type="dxa"/>
            <w:tcBorders>
              <w:left w:val="single" w:sz="6" w:space="0" w:color="auto"/>
              <w:right w:val="single" w:sz="6" w:space="0" w:color="auto"/>
            </w:tcBorders>
          </w:tcPr>
          <w:p w:rsidR="00000000" w:rsidRDefault="00FF6D50">
            <w:pPr>
              <w:jc w:val="center"/>
            </w:pPr>
            <w:r>
              <w:t xml:space="preserve">3,0 </w:t>
            </w:r>
          </w:p>
        </w:tc>
      </w:tr>
      <w:tr w:rsidR="00000000">
        <w:tblPrEx>
          <w:tblCellMar>
            <w:top w:w="0" w:type="dxa"/>
            <w:bottom w:w="0" w:type="dxa"/>
          </w:tblCellMar>
        </w:tblPrEx>
        <w:tc>
          <w:tcPr>
            <w:tcW w:w="4111" w:type="dxa"/>
            <w:tcBorders>
              <w:left w:val="single" w:sz="6" w:space="0" w:color="auto"/>
              <w:right w:val="single" w:sz="6" w:space="0" w:color="auto"/>
            </w:tcBorders>
          </w:tcPr>
          <w:p w:rsidR="00000000" w:rsidRDefault="00FF6D50">
            <w:pPr>
              <w:jc w:val="both"/>
            </w:pPr>
            <w:r>
              <w:t>30. Комната оформления документов, помещение автоматизированного оформления документов, помещение обработки абонементов, помещение обработки заказов на газеты и журналы, помещение для доставочной картотеки, контрольно-справочный участок, главная касса, кладовая хранения денежных сумм и условных ценностей, помещение инструкторов по подписке, помещение инструктор</w:t>
            </w:r>
            <w:r>
              <w:t>ов по рознице, производственная лаборатория, телетайпная, диспетчерская</w:t>
            </w:r>
          </w:p>
        </w:tc>
        <w:tc>
          <w:tcPr>
            <w:tcW w:w="1647" w:type="dxa"/>
            <w:tcBorders>
              <w:left w:val="single" w:sz="6" w:space="0" w:color="auto"/>
              <w:right w:val="single" w:sz="6" w:space="0" w:color="auto"/>
            </w:tcBorders>
          </w:tcPr>
          <w:p w:rsidR="00000000" w:rsidRDefault="00FF6D50">
            <w:pPr>
              <w:jc w:val="center"/>
            </w:pPr>
            <w:r>
              <w:t xml:space="preserve">18 </w:t>
            </w:r>
          </w:p>
        </w:tc>
        <w:tc>
          <w:tcPr>
            <w:tcW w:w="1330" w:type="dxa"/>
            <w:tcBorders>
              <w:left w:val="single" w:sz="6" w:space="0" w:color="auto"/>
              <w:right w:val="single" w:sz="6" w:space="0" w:color="auto"/>
            </w:tcBorders>
          </w:tcPr>
          <w:p w:rsidR="00000000" w:rsidRDefault="00FF6D50">
            <w:pPr>
              <w:jc w:val="center"/>
            </w:pPr>
            <w:r>
              <w:t xml:space="preserve">1,5 </w:t>
            </w:r>
          </w:p>
        </w:tc>
        <w:tc>
          <w:tcPr>
            <w:tcW w:w="1330" w:type="dxa"/>
            <w:tcBorders>
              <w:left w:val="single" w:sz="6" w:space="0" w:color="auto"/>
              <w:right w:val="single" w:sz="6" w:space="0" w:color="auto"/>
            </w:tcBorders>
          </w:tcPr>
          <w:p w:rsidR="00000000" w:rsidRDefault="00FF6D50">
            <w:pPr>
              <w:jc w:val="center"/>
            </w:pPr>
            <w:r>
              <w:t xml:space="preserve">1,5 </w:t>
            </w:r>
          </w:p>
        </w:tc>
      </w:tr>
      <w:tr w:rsidR="00000000">
        <w:tblPrEx>
          <w:tblCellMar>
            <w:top w:w="0" w:type="dxa"/>
            <w:bottom w:w="0" w:type="dxa"/>
          </w:tblCellMar>
        </w:tblPrEx>
        <w:tc>
          <w:tcPr>
            <w:tcW w:w="4111" w:type="dxa"/>
            <w:tcBorders>
              <w:left w:val="single" w:sz="6" w:space="0" w:color="auto"/>
              <w:right w:val="single" w:sz="6" w:space="0" w:color="auto"/>
            </w:tcBorders>
          </w:tcPr>
          <w:p w:rsidR="00000000" w:rsidRDefault="00FF6D50">
            <w:pPr>
              <w:jc w:val="both"/>
            </w:pPr>
            <w:r>
              <w:t>31. Кладовые и архивы</w:t>
            </w:r>
          </w:p>
        </w:tc>
        <w:tc>
          <w:tcPr>
            <w:tcW w:w="1647" w:type="dxa"/>
            <w:tcBorders>
              <w:left w:val="single" w:sz="6" w:space="0" w:color="auto"/>
              <w:right w:val="single" w:sz="6" w:space="0" w:color="auto"/>
            </w:tcBorders>
          </w:tcPr>
          <w:p w:rsidR="00000000" w:rsidRDefault="00FF6D50">
            <w:pPr>
              <w:jc w:val="center"/>
            </w:pPr>
            <w:r>
              <w:t xml:space="preserve">16 </w:t>
            </w:r>
          </w:p>
        </w:tc>
        <w:tc>
          <w:tcPr>
            <w:tcW w:w="1330" w:type="dxa"/>
            <w:tcBorders>
              <w:left w:val="single" w:sz="6" w:space="0" w:color="auto"/>
              <w:right w:val="single" w:sz="6" w:space="0" w:color="auto"/>
            </w:tcBorders>
          </w:tcPr>
          <w:p w:rsidR="00000000" w:rsidRDefault="00FF6D50">
            <w:pPr>
              <w:jc w:val="center"/>
            </w:pPr>
            <w:r>
              <w:t>-</w:t>
            </w:r>
          </w:p>
        </w:tc>
        <w:tc>
          <w:tcPr>
            <w:tcW w:w="1330" w:type="dxa"/>
            <w:tcBorders>
              <w:left w:val="single" w:sz="6" w:space="0" w:color="auto"/>
              <w:right w:val="single" w:sz="6" w:space="0" w:color="auto"/>
            </w:tcBorders>
          </w:tcPr>
          <w:p w:rsidR="00000000" w:rsidRDefault="00FF6D50">
            <w:pPr>
              <w:jc w:val="center"/>
            </w:pPr>
            <w:r>
              <w:t xml:space="preserve">1,5 </w:t>
            </w:r>
          </w:p>
        </w:tc>
      </w:tr>
      <w:tr w:rsidR="00000000">
        <w:tblPrEx>
          <w:tblCellMar>
            <w:top w:w="0" w:type="dxa"/>
            <w:bottom w:w="0" w:type="dxa"/>
          </w:tblCellMar>
        </w:tblPrEx>
        <w:tc>
          <w:tcPr>
            <w:tcW w:w="4111" w:type="dxa"/>
            <w:tcBorders>
              <w:left w:val="single" w:sz="6" w:space="0" w:color="auto"/>
              <w:right w:val="single" w:sz="6" w:space="0" w:color="auto"/>
            </w:tcBorders>
          </w:tcPr>
          <w:p w:rsidR="00000000" w:rsidRDefault="00FF6D50">
            <w:pPr>
              <w:jc w:val="both"/>
            </w:pPr>
            <w:r>
              <w:t xml:space="preserve">32. Помещения вскрытия мешков, </w:t>
            </w:r>
            <w:proofErr w:type="spellStart"/>
            <w:r>
              <w:t>обеспыливания</w:t>
            </w:r>
            <w:proofErr w:type="spellEnd"/>
            <w:r>
              <w:t xml:space="preserve"> </w:t>
            </w:r>
            <w:proofErr w:type="spellStart"/>
            <w:r>
              <w:t>мешковой</w:t>
            </w:r>
            <w:proofErr w:type="spellEnd"/>
            <w:r>
              <w:t xml:space="preserve"> тары, мастерская для ремонта </w:t>
            </w:r>
            <w:proofErr w:type="spellStart"/>
            <w:r>
              <w:t>мешковой</w:t>
            </w:r>
            <w:proofErr w:type="spellEnd"/>
            <w:r>
              <w:t xml:space="preserve"> тары</w:t>
            </w:r>
          </w:p>
        </w:tc>
        <w:tc>
          <w:tcPr>
            <w:tcW w:w="1647" w:type="dxa"/>
            <w:tcBorders>
              <w:left w:val="single" w:sz="6" w:space="0" w:color="auto"/>
              <w:right w:val="single" w:sz="6" w:space="0" w:color="auto"/>
            </w:tcBorders>
          </w:tcPr>
          <w:p w:rsidR="00000000" w:rsidRDefault="00FF6D50">
            <w:pPr>
              <w:jc w:val="center"/>
            </w:pPr>
            <w:r>
              <w:t xml:space="preserve">18 </w:t>
            </w:r>
          </w:p>
        </w:tc>
        <w:tc>
          <w:tcPr>
            <w:tcW w:w="1330" w:type="dxa"/>
            <w:tcBorders>
              <w:left w:val="single" w:sz="6" w:space="0" w:color="auto"/>
              <w:right w:val="single" w:sz="6" w:space="0" w:color="auto"/>
            </w:tcBorders>
          </w:tcPr>
          <w:p w:rsidR="00000000" w:rsidRDefault="00FF6D50">
            <w:pPr>
              <w:jc w:val="center"/>
            </w:pPr>
            <w:r>
              <w:t xml:space="preserve">2,0 </w:t>
            </w:r>
          </w:p>
        </w:tc>
        <w:tc>
          <w:tcPr>
            <w:tcW w:w="1330" w:type="dxa"/>
            <w:tcBorders>
              <w:left w:val="single" w:sz="6" w:space="0" w:color="auto"/>
              <w:right w:val="single" w:sz="6" w:space="0" w:color="auto"/>
            </w:tcBorders>
          </w:tcPr>
          <w:p w:rsidR="00000000" w:rsidRDefault="00FF6D50">
            <w:pPr>
              <w:jc w:val="center"/>
            </w:pPr>
            <w:r>
              <w:t xml:space="preserve">3,0 </w:t>
            </w:r>
          </w:p>
        </w:tc>
      </w:tr>
      <w:tr w:rsidR="00000000">
        <w:tblPrEx>
          <w:tblCellMar>
            <w:top w:w="0" w:type="dxa"/>
            <w:bottom w:w="0" w:type="dxa"/>
          </w:tblCellMar>
        </w:tblPrEx>
        <w:tc>
          <w:tcPr>
            <w:tcW w:w="4111" w:type="dxa"/>
            <w:tcBorders>
              <w:left w:val="single" w:sz="6" w:space="0" w:color="auto"/>
              <w:right w:val="single" w:sz="6" w:space="0" w:color="auto"/>
            </w:tcBorders>
          </w:tcPr>
          <w:p w:rsidR="00000000" w:rsidRDefault="00FF6D50">
            <w:pPr>
              <w:jc w:val="both"/>
            </w:pPr>
            <w:r>
              <w:t>33. Помещение дежурного персонала по техническому обслуживанию оборудования, мастерские</w:t>
            </w:r>
          </w:p>
        </w:tc>
        <w:tc>
          <w:tcPr>
            <w:tcW w:w="1647" w:type="dxa"/>
            <w:tcBorders>
              <w:left w:val="single" w:sz="6" w:space="0" w:color="auto"/>
              <w:right w:val="single" w:sz="6" w:space="0" w:color="auto"/>
            </w:tcBorders>
          </w:tcPr>
          <w:p w:rsidR="00000000" w:rsidRDefault="00FF6D50">
            <w:pPr>
              <w:jc w:val="center"/>
            </w:pPr>
            <w:r>
              <w:t xml:space="preserve">16 </w:t>
            </w:r>
          </w:p>
        </w:tc>
        <w:tc>
          <w:tcPr>
            <w:tcW w:w="1330" w:type="dxa"/>
            <w:tcBorders>
              <w:left w:val="single" w:sz="6" w:space="0" w:color="auto"/>
              <w:right w:val="single" w:sz="6" w:space="0" w:color="auto"/>
            </w:tcBorders>
          </w:tcPr>
          <w:p w:rsidR="00000000" w:rsidRDefault="00FF6D50">
            <w:pPr>
              <w:jc w:val="both"/>
            </w:pPr>
            <w:r>
              <w:t xml:space="preserve">80% от объема вытяжки </w:t>
            </w:r>
          </w:p>
        </w:tc>
        <w:tc>
          <w:tcPr>
            <w:tcW w:w="1330" w:type="dxa"/>
            <w:tcBorders>
              <w:left w:val="single" w:sz="6" w:space="0" w:color="auto"/>
              <w:right w:val="single" w:sz="6" w:space="0" w:color="auto"/>
            </w:tcBorders>
          </w:tcPr>
          <w:p w:rsidR="00000000" w:rsidRDefault="00FF6D50">
            <w:pPr>
              <w:jc w:val="center"/>
            </w:pPr>
            <w:r>
              <w:t xml:space="preserve">1,0 </w:t>
            </w:r>
          </w:p>
        </w:tc>
      </w:tr>
      <w:tr w:rsidR="00000000">
        <w:tblPrEx>
          <w:tblCellMar>
            <w:top w:w="0" w:type="dxa"/>
            <w:bottom w:w="0" w:type="dxa"/>
          </w:tblCellMar>
        </w:tblPrEx>
        <w:tc>
          <w:tcPr>
            <w:tcW w:w="4111" w:type="dxa"/>
            <w:tcBorders>
              <w:left w:val="single" w:sz="6" w:space="0" w:color="auto"/>
              <w:right w:val="single" w:sz="6" w:space="0" w:color="auto"/>
            </w:tcBorders>
          </w:tcPr>
          <w:p w:rsidR="00000000" w:rsidRDefault="00FF6D50">
            <w:pPr>
              <w:jc w:val="both"/>
            </w:pPr>
            <w:r>
              <w:t>34. Комната сушки одежды</w:t>
            </w:r>
          </w:p>
        </w:tc>
        <w:tc>
          <w:tcPr>
            <w:tcW w:w="1647" w:type="dxa"/>
            <w:tcBorders>
              <w:left w:val="single" w:sz="6" w:space="0" w:color="auto"/>
              <w:right w:val="single" w:sz="6" w:space="0" w:color="auto"/>
            </w:tcBorders>
          </w:tcPr>
          <w:p w:rsidR="00000000" w:rsidRDefault="00FF6D50">
            <w:pPr>
              <w:jc w:val="center"/>
            </w:pPr>
            <w:r>
              <w:t>-</w:t>
            </w:r>
          </w:p>
        </w:tc>
        <w:tc>
          <w:tcPr>
            <w:tcW w:w="1330" w:type="dxa"/>
            <w:tcBorders>
              <w:left w:val="single" w:sz="6" w:space="0" w:color="auto"/>
              <w:right w:val="single" w:sz="6" w:space="0" w:color="auto"/>
            </w:tcBorders>
          </w:tcPr>
          <w:p w:rsidR="00000000" w:rsidRDefault="00FF6D50">
            <w:pPr>
              <w:jc w:val="both"/>
            </w:pPr>
            <w:r>
              <w:t>80% от объема вытяжки</w:t>
            </w:r>
          </w:p>
        </w:tc>
        <w:tc>
          <w:tcPr>
            <w:tcW w:w="1330" w:type="dxa"/>
            <w:tcBorders>
              <w:left w:val="single" w:sz="6" w:space="0" w:color="auto"/>
              <w:right w:val="single" w:sz="6" w:space="0" w:color="auto"/>
            </w:tcBorders>
          </w:tcPr>
          <w:p w:rsidR="00000000" w:rsidRDefault="00FF6D50">
            <w:pPr>
              <w:jc w:val="both"/>
            </w:pPr>
            <w:r>
              <w:t>по производительности местных отсосов</w:t>
            </w:r>
          </w:p>
        </w:tc>
      </w:tr>
      <w:tr w:rsidR="00000000">
        <w:tblPrEx>
          <w:tblCellMar>
            <w:top w:w="0" w:type="dxa"/>
            <w:bottom w:w="0" w:type="dxa"/>
          </w:tblCellMar>
        </w:tblPrEx>
        <w:tc>
          <w:tcPr>
            <w:tcW w:w="4111" w:type="dxa"/>
            <w:tcBorders>
              <w:left w:val="single" w:sz="6" w:space="0" w:color="auto"/>
              <w:right w:val="single" w:sz="6" w:space="0" w:color="auto"/>
            </w:tcBorders>
          </w:tcPr>
          <w:p w:rsidR="00000000" w:rsidRDefault="00FF6D50">
            <w:pPr>
              <w:jc w:val="both"/>
            </w:pPr>
            <w:r>
              <w:t>35. Зарядная станция</w:t>
            </w:r>
          </w:p>
        </w:tc>
        <w:tc>
          <w:tcPr>
            <w:tcW w:w="1647" w:type="dxa"/>
            <w:tcBorders>
              <w:left w:val="single" w:sz="6" w:space="0" w:color="auto"/>
              <w:right w:val="single" w:sz="6" w:space="0" w:color="auto"/>
            </w:tcBorders>
          </w:tcPr>
          <w:p w:rsidR="00000000" w:rsidRDefault="00FF6D50">
            <w:pPr>
              <w:jc w:val="center"/>
            </w:pPr>
            <w:r>
              <w:t xml:space="preserve">10 </w:t>
            </w:r>
          </w:p>
        </w:tc>
        <w:tc>
          <w:tcPr>
            <w:tcW w:w="2660" w:type="dxa"/>
            <w:gridSpan w:val="2"/>
            <w:tcBorders>
              <w:left w:val="single" w:sz="6" w:space="0" w:color="auto"/>
              <w:right w:val="single" w:sz="6" w:space="0" w:color="auto"/>
            </w:tcBorders>
          </w:tcPr>
          <w:p w:rsidR="00000000" w:rsidRDefault="00FF6D50">
            <w:pPr>
              <w:jc w:val="center"/>
            </w:pPr>
            <w:r>
              <w:t>По расчету</w:t>
            </w:r>
          </w:p>
        </w:tc>
      </w:tr>
      <w:tr w:rsidR="00000000">
        <w:tblPrEx>
          <w:tblCellMar>
            <w:top w:w="0" w:type="dxa"/>
            <w:bottom w:w="0" w:type="dxa"/>
          </w:tblCellMar>
        </w:tblPrEx>
        <w:tc>
          <w:tcPr>
            <w:tcW w:w="4111" w:type="dxa"/>
            <w:tcBorders>
              <w:left w:val="single" w:sz="6" w:space="0" w:color="auto"/>
              <w:bottom w:val="single" w:sz="6" w:space="0" w:color="auto"/>
              <w:right w:val="single" w:sz="6" w:space="0" w:color="auto"/>
            </w:tcBorders>
          </w:tcPr>
          <w:p w:rsidR="00000000" w:rsidRDefault="00FF6D50">
            <w:pPr>
              <w:jc w:val="both"/>
            </w:pPr>
            <w:r>
              <w:t xml:space="preserve">36. Гараж для отстоя </w:t>
            </w:r>
            <w:proofErr w:type="spellStart"/>
            <w:r>
              <w:t>электропогру</w:t>
            </w:r>
            <w:r>
              <w:t>зчиков</w:t>
            </w:r>
            <w:proofErr w:type="spellEnd"/>
          </w:p>
        </w:tc>
        <w:tc>
          <w:tcPr>
            <w:tcW w:w="1647" w:type="dxa"/>
            <w:tcBorders>
              <w:left w:val="single" w:sz="6" w:space="0" w:color="auto"/>
              <w:bottom w:val="single" w:sz="6" w:space="0" w:color="auto"/>
              <w:right w:val="single" w:sz="6" w:space="0" w:color="auto"/>
            </w:tcBorders>
          </w:tcPr>
          <w:p w:rsidR="00000000" w:rsidRDefault="00FF6D50">
            <w:pPr>
              <w:jc w:val="center"/>
            </w:pPr>
            <w:r>
              <w:t xml:space="preserve">10 </w:t>
            </w:r>
          </w:p>
        </w:tc>
        <w:tc>
          <w:tcPr>
            <w:tcW w:w="1330" w:type="dxa"/>
            <w:tcBorders>
              <w:left w:val="single" w:sz="6" w:space="0" w:color="auto"/>
              <w:bottom w:val="single" w:sz="6" w:space="0" w:color="auto"/>
              <w:right w:val="single" w:sz="6" w:space="0" w:color="auto"/>
            </w:tcBorders>
          </w:tcPr>
          <w:p w:rsidR="00000000" w:rsidRDefault="00FF6D50">
            <w:pPr>
              <w:jc w:val="center"/>
            </w:pPr>
            <w:r>
              <w:t>-</w:t>
            </w:r>
          </w:p>
        </w:tc>
        <w:tc>
          <w:tcPr>
            <w:tcW w:w="1330" w:type="dxa"/>
            <w:tcBorders>
              <w:left w:val="single" w:sz="6" w:space="0" w:color="auto"/>
              <w:bottom w:val="single" w:sz="6" w:space="0" w:color="auto"/>
              <w:right w:val="single" w:sz="6" w:space="0" w:color="auto"/>
            </w:tcBorders>
          </w:tcPr>
          <w:p w:rsidR="00000000" w:rsidRDefault="00FF6D50">
            <w:pPr>
              <w:jc w:val="center"/>
            </w:pPr>
            <w:r>
              <w:t xml:space="preserve">1,5 </w:t>
            </w:r>
          </w:p>
        </w:tc>
      </w:tr>
      <w:tr w:rsidR="00000000">
        <w:tblPrEx>
          <w:tblCellMar>
            <w:top w:w="0" w:type="dxa"/>
            <w:bottom w:w="0" w:type="dxa"/>
          </w:tblCellMar>
        </w:tblPrEx>
        <w:tc>
          <w:tcPr>
            <w:tcW w:w="8418" w:type="dxa"/>
            <w:gridSpan w:val="4"/>
            <w:tcBorders>
              <w:top w:val="single" w:sz="6" w:space="0" w:color="auto"/>
            </w:tcBorders>
          </w:tcPr>
          <w:p w:rsidR="00000000" w:rsidRDefault="00FF6D50">
            <w:pPr>
              <w:ind w:firstLine="321"/>
              <w:jc w:val="both"/>
              <w:rPr>
                <w:sz w:val="18"/>
              </w:rPr>
            </w:pPr>
          </w:p>
          <w:p w:rsidR="00000000" w:rsidRDefault="00FF6D50">
            <w:pPr>
              <w:ind w:firstLine="321"/>
              <w:jc w:val="both"/>
              <w:rPr>
                <w:sz w:val="18"/>
              </w:rPr>
            </w:pPr>
            <w:r>
              <w:rPr>
                <w:sz w:val="18"/>
              </w:rPr>
              <w:t>Примечания:</w:t>
            </w:r>
          </w:p>
          <w:p w:rsidR="00000000" w:rsidRDefault="00FF6D50">
            <w:pPr>
              <w:ind w:firstLine="321"/>
              <w:jc w:val="both"/>
              <w:rPr>
                <w:sz w:val="18"/>
              </w:rPr>
            </w:pPr>
            <w:r>
              <w:rPr>
                <w:sz w:val="18"/>
              </w:rPr>
              <w:t xml:space="preserve">1. Пайка производится не более 2 ч. в смену. </w:t>
            </w:r>
          </w:p>
          <w:p w:rsidR="00000000" w:rsidRDefault="00FF6D50">
            <w:pPr>
              <w:ind w:firstLine="321"/>
              <w:jc w:val="both"/>
              <w:rPr>
                <w:sz w:val="18"/>
              </w:rPr>
            </w:pPr>
            <w:r>
              <w:rPr>
                <w:sz w:val="18"/>
              </w:rPr>
              <w:t>2. В помещениях регулировочных и мастерских с установленными шкафами для чистки приборов следует к указанному воздухообмену добавлять объем воздуха, удаляемого непрерывно действующими местными отсосами от шкафов для чистки приборов.</w:t>
            </w:r>
          </w:p>
        </w:tc>
      </w:tr>
    </w:tbl>
    <w:p w:rsidR="00000000" w:rsidRDefault="00FF6D50">
      <w:pPr>
        <w:ind w:firstLine="284"/>
        <w:jc w:val="both"/>
      </w:pPr>
    </w:p>
    <w:p w:rsidR="00000000" w:rsidRDefault="00FF6D50">
      <w:pPr>
        <w:ind w:firstLine="284"/>
        <w:jc w:val="both"/>
      </w:pPr>
      <w:r>
        <w:t>5.4 Температура воздуха в помещениях должна быть не ниже минимально допустимой по ГОСТ 12.1.005-88 при минимальных тепловыделениях.</w:t>
      </w:r>
    </w:p>
    <w:p w:rsidR="00000000" w:rsidRDefault="00FF6D50">
      <w:pPr>
        <w:ind w:firstLine="284"/>
        <w:jc w:val="both"/>
      </w:pPr>
      <w:r>
        <w:t xml:space="preserve">5.5 При расчете воздухообмена помещений температура, относительная </w:t>
      </w:r>
      <w:r>
        <w:t>влажность и скорость движения воздуха в производственных помещениях определяются по СНиП 2.04.05-91 с учетом следующих категорий работ:</w:t>
      </w:r>
    </w:p>
    <w:p w:rsidR="00000000" w:rsidRDefault="00FF6D50">
      <w:pPr>
        <w:ind w:firstLine="284"/>
        <w:jc w:val="both"/>
      </w:pPr>
      <w:r>
        <w:t>участок обработки крупногабаритных посылок - тяжелая;</w:t>
      </w:r>
    </w:p>
    <w:p w:rsidR="00000000" w:rsidRDefault="00FF6D50">
      <w:pPr>
        <w:ind w:firstLine="284"/>
        <w:jc w:val="both"/>
      </w:pPr>
      <w:r>
        <w:t>участок обработки филателии, цех (участок) экспедирования периодических изданий и товаров - средней тяжести II а;</w:t>
      </w:r>
    </w:p>
    <w:p w:rsidR="00000000" w:rsidRDefault="00FF6D50">
      <w:pPr>
        <w:ind w:firstLine="284"/>
        <w:jc w:val="both"/>
      </w:pPr>
      <w:r>
        <w:t>цех (участок) обмена, обработки посылок, страховой почты, печати - средней тяжести II б;</w:t>
      </w:r>
    </w:p>
    <w:p w:rsidR="00000000" w:rsidRDefault="00FF6D50">
      <w:pPr>
        <w:ind w:firstLine="284"/>
        <w:jc w:val="both"/>
      </w:pPr>
      <w:r>
        <w:t>в остальных - легкая I а.</w:t>
      </w:r>
    </w:p>
    <w:p w:rsidR="00000000" w:rsidRDefault="00FF6D50">
      <w:pPr>
        <w:ind w:firstLine="284"/>
        <w:jc w:val="both"/>
      </w:pPr>
      <w:r>
        <w:t>5.6 В помещениях, где предусматриваются пылезащитные мероприятия, следует предусматривать пре</w:t>
      </w:r>
      <w:r>
        <w:t>вышение притока над вытяжкой на 20%, но не более 1,5-кратного воздухообмена в 1 ч. и не менее 100 м</w:t>
      </w:r>
      <w:r>
        <w:rPr>
          <w:vertAlign w:val="superscript"/>
        </w:rPr>
        <w:t>3</w:t>
      </w:r>
      <w:r>
        <w:t>/ч на каждую дверь помещения.</w:t>
      </w:r>
    </w:p>
    <w:p w:rsidR="00000000" w:rsidRDefault="00FF6D50">
      <w:pPr>
        <w:ind w:firstLine="284"/>
        <w:jc w:val="both"/>
      </w:pPr>
      <w:r>
        <w:t>5.7 В помещениях (кроме аккумуляторных) зданий городских телефонных станций емкостью 1000 номеров и менее и зданий отделений связи общим объемом 2500 м</w:t>
      </w:r>
      <w:r>
        <w:rPr>
          <w:vertAlign w:val="superscript"/>
        </w:rPr>
        <w:t>3</w:t>
      </w:r>
      <w:r>
        <w:t xml:space="preserve"> и менее должна предусматриваться естественная вентиляция в объеме однократного воздухообмена в 1 ч.</w:t>
      </w:r>
    </w:p>
    <w:p w:rsidR="00000000" w:rsidRDefault="00FF6D50">
      <w:pPr>
        <w:ind w:firstLine="284"/>
        <w:jc w:val="both"/>
      </w:pPr>
      <w:r>
        <w:t>5.8 Очистку приточного воздуха от пыли следует осуществлять в фильтрах III класса, а установку фильтров более высокого класса - в</w:t>
      </w:r>
      <w:r>
        <w:t xml:space="preserve"> соответствии с технологическими требованиями. Применение масляных фильтров в системах, обслуживающих помещения со </w:t>
      </w:r>
      <w:proofErr w:type="spellStart"/>
      <w:r>
        <w:t>стативным</w:t>
      </w:r>
      <w:proofErr w:type="spellEnd"/>
      <w:r>
        <w:t xml:space="preserve">, стоечным и коммутаторным оборудованием, не допускается. </w:t>
      </w:r>
    </w:p>
    <w:p w:rsidR="00000000" w:rsidRDefault="00FF6D50">
      <w:pPr>
        <w:ind w:firstLine="284"/>
        <w:jc w:val="both"/>
      </w:pPr>
      <w:r>
        <w:t xml:space="preserve">5.9 В помещении  ввода кабелей связи должна предусматриваться подача воздуха без подогрева в холодный период года в нижнюю зону помещения. Удаление воздуха должно осуществляться из верхней зоны помещения. При этом установка задвижек и </w:t>
      </w:r>
      <w:proofErr w:type="spellStart"/>
      <w:r>
        <w:t>шиберов</w:t>
      </w:r>
      <w:proofErr w:type="spellEnd"/>
      <w:r>
        <w:t xml:space="preserve"> на воздуховодах не допускается.</w:t>
      </w:r>
    </w:p>
    <w:p w:rsidR="00000000" w:rsidRDefault="00FF6D50">
      <w:pPr>
        <w:ind w:firstLine="284"/>
        <w:jc w:val="both"/>
      </w:pPr>
      <w:r>
        <w:t>5.10 За расчетный воздухообмен в помещении с кислотным</w:t>
      </w:r>
      <w:r>
        <w:t xml:space="preserve">и аккумуляторами следует принимать количество воздуха, необходимое для обеспечения ПДК серной кислоты и допустимой взрывоопасной концентрации водорода при заряде самой большой батареи и одновременном </w:t>
      </w:r>
      <w:proofErr w:type="spellStart"/>
      <w:r>
        <w:t>подзаряде</w:t>
      </w:r>
      <w:proofErr w:type="spellEnd"/>
      <w:r>
        <w:t xml:space="preserve"> всех остальных батарей.</w:t>
      </w:r>
    </w:p>
    <w:p w:rsidR="00000000" w:rsidRDefault="00FF6D50">
      <w:pPr>
        <w:ind w:firstLine="284"/>
        <w:jc w:val="both"/>
      </w:pPr>
      <w:r>
        <w:t>5.11 Приточные вентиляционные камеры, обслуживающие подвальные помещения с кислотными аккумуляторами, допускается располагать также в подвалах.</w:t>
      </w:r>
    </w:p>
    <w:p w:rsidR="00000000" w:rsidRDefault="00FF6D50">
      <w:pPr>
        <w:ind w:firstLine="284"/>
        <w:jc w:val="both"/>
      </w:pPr>
      <w:r>
        <w:t>5.12 Отсос газов в помещении с кислотными аккумуляторами должен производиться как из верхней, так и из нижней зоны.</w:t>
      </w:r>
    </w:p>
    <w:p w:rsidR="00000000" w:rsidRDefault="00FF6D50">
      <w:pPr>
        <w:ind w:firstLine="284"/>
        <w:jc w:val="both"/>
      </w:pPr>
      <w:r>
        <w:t>При установке откр</w:t>
      </w:r>
      <w:r>
        <w:t xml:space="preserve">ытых или покрытых стеклами аккумуляторов из верхней зоны помещения необходимо удалять 1/3 расчетного количества воздуха, из нижней зоны - 2/3. </w:t>
      </w:r>
    </w:p>
    <w:p w:rsidR="00000000" w:rsidRDefault="00FF6D50">
      <w:pPr>
        <w:ind w:firstLine="284"/>
        <w:jc w:val="both"/>
      </w:pPr>
      <w:r>
        <w:t>При установке закрытых аккумуляторов из верхней зоны помещения необходимо удалять 2/3 расчетного количества воздуха, из нижней зоны - 1/3.</w:t>
      </w:r>
    </w:p>
    <w:p w:rsidR="00000000" w:rsidRDefault="00FF6D50">
      <w:pPr>
        <w:ind w:firstLine="284"/>
        <w:jc w:val="both"/>
      </w:pPr>
      <w:r>
        <w:t>5.13 Вентилятор вытяжной системы, обслуживающий помещение с кислотными аккумуляторами (класса II-I а), должен быть выполнен из алюминиевых сплавов или из разнородных металлов.</w:t>
      </w:r>
    </w:p>
    <w:p w:rsidR="00000000" w:rsidRDefault="00FF6D50">
      <w:pPr>
        <w:ind w:firstLine="284"/>
        <w:jc w:val="both"/>
      </w:pPr>
      <w:r>
        <w:t>5.14 В помещении кислотной необходимо предусматривать</w:t>
      </w:r>
      <w:r>
        <w:t xml:space="preserve"> только удаление воздуха из нижней зоны.</w:t>
      </w:r>
    </w:p>
    <w:p w:rsidR="00000000" w:rsidRDefault="00FF6D50">
      <w:pPr>
        <w:ind w:firstLine="284"/>
        <w:jc w:val="both"/>
      </w:pPr>
      <w:r>
        <w:t xml:space="preserve">5.15 Вентиляция помещений автоматизированных дизельных электростанций  без постоянного пребывания в них людей должна рассчитываться на допустимую температуру воздуха внутри помещения по данным завода-изготовителя </w:t>
      </w:r>
      <w:proofErr w:type="spellStart"/>
      <w:r>
        <w:t>дизель-генераторов</w:t>
      </w:r>
      <w:proofErr w:type="spellEnd"/>
      <w:r>
        <w:t xml:space="preserve">. В этом случае подача приточного воздуха должна осуществляться без подогрева в холодный период года. </w:t>
      </w:r>
    </w:p>
    <w:p w:rsidR="00000000" w:rsidRDefault="00FF6D50">
      <w:pPr>
        <w:ind w:firstLine="284"/>
        <w:jc w:val="both"/>
      </w:pPr>
      <w:r>
        <w:t>5.16 Для переговорных кабин следует предусматривать вентиляцию в объеме пятикратного воздухообмена в час. Подачу воздуха следует предусма</w:t>
      </w:r>
      <w:r>
        <w:t xml:space="preserve">тривать в верхнюю часть кабины системой, обслуживающей помещение </w:t>
      </w:r>
      <w:proofErr w:type="spellStart"/>
      <w:r>
        <w:t>пepeговорного</w:t>
      </w:r>
      <w:proofErr w:type="spellEnd"/>
      <w:r>
        <w:t xml:space="preserve"> пункта. При этом вытяжка воздуха осуществляется из помещения переговорного пункта через отверстие в нижней части двери кабины. При числе переговорных кабин равным пяти и менее приточную вентиляцию кабин допускается не предусматривать, если в помещении переговорного пункта нет системы механической вентиляции. При этом должна осуществляться естественная вентиляция кабин через отверстия в конструкциях кабины.</w:t>
      </w:r>
    </w:p>
    <w:p w:rsidR="00000000" w:rsidRDefault="00FF6D50">
      <w:pPr>
        <w:ind w:firstLine="284"/>
        <w:jc w:val="both"/>
      </w:pPr>
      <w:r>
        <w:t>5.17 На ответвлениях во</w:t>
      </w:r>
      <w:r>
        <w:t>здуховодов от магистрали следует предусматривать устройства для количественной регулировки воздуха при отсутствии регулируемых воздухораспределителей.</w:t>
      </w:r>
    </w:p>
    <w:p w:rsidR="00000000" w:rsidRDefault="00FF6D50">
      <w:pPr>
        <w:ind w:firstLine="284"/>
        <w:jc w:val="both"/>
      </w:pPr>
      <w:r>
        <w:t>5.18 Коэффициент К для расчета тепловыделений на предприятиях почтовой связи от электродвигателей технологического оборудования, учитывающий загрузку, одновременность и использование установленной мощности, следует принимать равным 0,25.</w:t>
      </w:r>
    </w:p>
    <w:p w:rsidR="00000000" w:rsidRDefault="00FF6D50">
      <w:pPr>
        <w:ind w:firstLine="284"/>
        <w:jc w:val="both"/>
      </w:pPr>
      <w:r>
        <w:t>5.19 Воздушно-тепловые завесы у наружных входных дверей операционных и абонентских залов, переговорных пунктов и других ана</w:t>
      </w:r>
      <w:r>
        <w:t xml:space="preserve">логичных помещений следует проектировать как для общественных зданий. </w:t>
      </w:r>
    </w:p>
    <w:p w:rsidR="00000000" w:rsidRDefault="00FF6D50">
      <w:pPr>
        <w:ind w:firstLine="284"/>
        <w:jc w:val="both"/>
      </w:pPr>
      <w:r>
        <w:t xml:space="preserve">5.20 В помещениях со </w:t>
      </w:r>
      <w:proofErr w:type="spellStart"/>
      <w:r>
        <w:t>стативным</w:t>
      </w:r>
      <w:proofErr w:type="spellEnd"/>
      <w:r>
        <w:t xml:space="preserve">, стоечным и коммутаторным оборудованием не допускается прокладка трубопроводов отопления, теплоснабжения и </w:t>
      </w:r>
      <w:proofErr w:type="spellStart"/>
      <w:r>
        <w:t>холодоснабжения</w:t>
      </w:r>
      <w:proofErr w:type="spellEnd"/>
      <w:r>
        <w:t>, не относящихся к обслуживанию данного помещения.</w:t>
      </w:r>
    </w:p>
    <w:p w:rsidR="00000000" w:rsidRDefault="00FF6D50">
      <w:pPr>
        <w:ind w:firstLine="284"/>
        <w:jc w:val="both"/>
      </w:pPr>
    </w:p>
    <w:p w:rsidR="00000000" w:rsidRDefault="00FF6D50">
      <w:pPr>
        <w:pStyle w:val="Heading"/>
        <w:ind w:firstLine="284"/>
        <w:jc w:val="center"/>
        <w:rPr>
          <w:rFonts w:ascii="Times New Roman" w:hAnsi="Times New Roman"/>
          <w:sz w:val="20"/>
        </w:rPr>
      </w:pPr>
      <w:r>
        <w:rPr>
          <w:rFonts w:ascii="Times New Roman" w:hAnsi="Times New Roman"/>
          <w:sz w:val="20"/>
        </w:rPr>
        <w:t xml:space="preserve">6. Водопровод и канализация </w:t>
      </w:r>
    </w:p>
    <w:p w:rsidR="00000000" w:rsidRDefault="00FF6D50">
      <w:pPr>
        <w:ind w:firstLine="284"/>
        <w:jc w:val="both"/>
      </w:pPr>
    </w:p>
    <w:p w:rsidR="00000000" w:rsidRDefault="00FF6D50">
      <w:pPr>
        <w:ind w:firstLine="284"/>
        <w:jc w:val="both"/>
      </w:pPr>
      <w:r>
        <w:t>6.1 Сброс воды от промывных камер систем кондиционирования воздуха следует предусматривать в сеть дождевой канализации.</w:t>
      </w:r>
    </w:p>
    <w:p w:rsidR="00000000" w:rsidRDefault="00FF6D50">
      <w:pPr>
        <w:ind w:firstLine="284"/>
        <w:jc w:val="both"/>
      </w:pPr>
      <w:r>
        <w:t>Допускается сброс воды в сеть бытовой канализации с разрывом струи.</w:t>
      </w:r>
    </w:p>
    <w:p w:rsidR="00000000" w:rsidRDefault="00FF6D50">
      <w:pPr>
        <w:ind w:firstLine="284"/>
        <w:jc w:val="both"/>
      </w:pPr>
      <w:r>
        <w:t>6.2 В помещениях с</w:t>
      </w:r>
      <w:r>
        <w:t xml:space="preserve">о </w:t>
      </w:r>
      <w:proofErr w:type="spellStart"/>
      <w:r>
        <w:t>стативным</w:t>
      </w:r>
      <w:proofErr w:type="spellEnd"/>
      <w:r>
        <w:t>, стоечным и коммутаторным оборудованием не допускается прокладка трубопроводов водопровода и канализации, не относящихся к обслуживанию данного помещения.</w:t>
      </w:r>
    </w:p>
    <w:p w:rsidR="00000000" w:rsidRDefault="00FF6D50">
      <w:pPr>
        <w:ind w:firstLine="284"/>
        <w:jc w:val="both"/>
      </w:pPr>
    </w:p>
    <w:p w:rsidR="00000000" w:rsidRDefault="00FF6D50">
      <w:pPr>
        <w:pStyle w:val="Heading"/>
        <w:ind w:firstLine="284"/>
        <w:jc w:val="center"/>
        <w:rPr>
          <w:rFonts w:ascii="Times New Roman" w:hAnsi="Times New Roman"/>
          <w:sz w:val="20"/>
        </w:rPr>
      </w:pPr>
      <w:r>
        <w:rPr>
          <w:rFonts w:ascii="Times New Roman" w:hAnsi="Times New Roman"/>
          <w:sz w:val="20"/>
        </w:rPr>
        <w:t xml:space="preserve">7. Автоматизация санитарно-технических систем </w:t>
      </w:r>
    </w:p>
    <w:p w:rsidR="00000000" w:rsidRDefault="00FF6D50">
      <w:pPr>
        <w:ind w:firstLine="284"/>
        <w:jc w:val="both"/>
      </w:pPr>
    </w:p>
    <w:p w:rsidR="00000000" w:rsidRDefault="00FF6D50">
      <w:pPr>
        <w:ind w:firstLine="284"/>
        <w:jc w:val="both"/>
      </w:pPr>
      <w:r>
        <w:t xml:space="preserve">7.1 Диспетчеризация вентиляционных систем должна предусматриваться в зданиях междугородных телефонных и телеграфных станций. В остальных зданиях - при числе приточных установок десять и более, размещаемых в одной </w:t>
      </w:r>
      <w:proofErr w:type="spellStart"/>
      <w:r>
        <w:t>венткамере</w:t>
      </w:r>
      <w:proofErr w:type="spellEnd"/>
      <w:r>
        <w:t xml:space="preserve">, и пяти и более, размещаемых в разных  </w:t>
      </w:r>
      <w:proofErr w:type="spellStart"/>
      <w:r>
        <w:t>венткамерах</w:t>
      </w:r>
      <w:proofErr w:type="spellEnd"/>
      <w:r>
        <w:t>.</w:t>
      </w:r>
    </w:p>
    <w:p w:rsidR="00000000" w:rsidRDefault="00FF6D50">
      <w:pPr>
        <w:ind w:firstLine="284"/>
        <w:jc w:val="both"/>
      </w:pPr>
      <w:r>
        <w:t xml:space="preserve">7.2 Диспетчеризация </w:t>
      </w:r>
      <w:r>
        <w:t>должна предусматривать:</w:t>
      </w:r>
    </w:p>
    <w:p w:rsidR="00000000" w:rsidRDefault="00FF6D50">
      <w:pPr>
        <w:ind w:firstLine="284"/>
        <w:jc w:val="both"/>
      </w:pPr>
      <w:r>
        <w:t>дистанционное управление системами;</w:t>
      </w:r>
    </w:p>
    <w:p w:rsidR="00000000" w:rsidRDefault="00FF6D50">
      <w:pPr>
        <w:ind w:firstLine="284"/>
        <w:jc w:val="both"/>
      </w:pPr>
      <w:r>
        <w:t>сигнализацию состояния систем, агрегатов и устройств;</w:t>
      </w:r>
    </w:p>
    <w:p w:rsidR="00000000" w:rsidRDefault="00FF6D50">
      <w:pPr>
        <w:ind w:firstLine="284"/>
        <w:jc w:val="both"/>
      </w:pPr>
      <w:r>
        <w:t>предупредительную и аварийную сигнализацию;</w:t>
      </w:r>
    </w:p>
    <w:p w:rsidR="00000000" w:rsidRDefault="00FF6D50">
      <w:pPr>
        <w:ind w:firstLine="284"/>
        <w:jc w:val="both"/>
      </w:pPr>
      <w:r>
        <w:t xml:space="preserve">дистанционный контроль параметров воздуха, тепло- и </w:t>
      </w:r>
      <w:proofErr w:type="spellStart"/>
      <w:r>
        <w:t>холодоносителя</w:t>
      </w:r>
      <w:proofErr w:type="spellEnd"/>
      <w:r>
        <w:t xml:space="preserve">. </w:t>
      </w:r>
    </w:p>
    <w:p w:rsidR="00000000" w:rsidRDefault="00FF6D50">
      <w:pPr>
        <w:ind w:firstLine="284"/>
        <w:jc w:val="both"/>
      </w:pPr>
      <w:r>
        <w:t>7.3 Для санитарно-технических установок с резервными агрегатами, управляемыми с диспетчерского пункта, автоматический ввод резервного агрегата допускается не выполнять, кроме насосов противопожарного водоснабжения.</w:t>
      </w:r>
    </w:p>
    <w:p w:rsidR="00000000" w:rsidRDefault="00FF6D50">
      <w:pPr>
        <w:ind w:firstLine="284"/>
        <w:jc w:val="both"/>
      </w:pPr>
      <w:r>
        <w:t>7.4 Диспетчерский пункт должен размещаться в помещении с постоянным об</w:t>
      </w:r>
      <w:r>
        <w:t>служивающим персоналом.</w:t>
      </w:r>
    </w:p>
    <w:p w:rsidR="00000000" w:rsidRDefault="00FF6D50">
      <w:pPr>
        <w:ind w:firstLine="284"/>
        <w:jc w:val="both"/>
      </w:pPr>
      <w:r>
        <w:t>Станция пожарной сигнализации должна размещаться, как правило, в одном помещении с диспетчерским пунктом.</w:t>
      </w:r>
    </w:p>
    <w:p w:rsidR="00000000" w:rsidRDefault="00FF6D50">
      <w:pPr>
        <w:ind w:firstLine="284"/>
        <w:jc w:val="both"/>
      </w:pPr>
      <w:r>
        <w:t xml:space="preserve">7.5 Сигнализацию о наличии воды под фальшполом необходимо предусматривать при установке на нем местных кондиционеров. </w:t>
      </w:r>
    </w:p>
    <w:p w:rsidR="00000000" w:rsidRDefault="00FF6D50">
      <w:pPr>
        <w:ind w:firstLine="284"/>
        <w:jc w:val="both"/>
      </w:pPr>
      <w:r>
        <w:t>7.6 Необходимость частичного или полного отключения систем вентиляции помещений, оборудованных автоматическими установками пожаротушения или сигнализацией о возникновении пожара, должна определяться технологическим заданием и в соответствии с разделом 9 СНиП 2.04</w:t>
      </w:r>
      <w:r>
        <w:t>.05-91.</w:t>
      </w:r>
    </w:p>
    <w:p w:rsidR="00000000" w:rsidRDefault="00FF6D50">
      <w:pPr>
        <w:ind w:firstLine="284"/>
        <w:jc w:val="both"/>
      </w:pPr>
    </w:p>
    <w:p w:rsidR="00000000" w:rsidRDefault="00FF6D50">
      <w:pPr>
        <w:ind w:firstLine="284"/>
        <w:jc w:val="both"/>
      </w:pPr>
    </w:p>
    <w:p w:rsidR="00000000" w:rsidRDefault="00FF6D50">
      <w:pPr>
        <w:ind w:firstLine="284"/>
        <w:jc w:val="right"/>
        <w:rPr>
          <w:i/>
        </w:rPr>
      </w:pPr>
      <w:r>
        <w:rPr>
          <w:i/>
        </w:rPr>
        <w:t>ПРИЛОЖЕНИЕ 1</w:t>
      </w:r>
    </w:p>
    <w:p w:rsidR="00000000" w:rsidRDefault="00FF6D50">
      <w:pPr>
        <w:ind w:firstLine="284"/>
        <w:jc w:val="right"/>
        <w:rPr>
          <w:i/>
        </w:rPr>
      </w:pPr>
      <w:r>
        <w:rPr>
          <w:i/>
        </w:rPr>
        <w:t xml:space="preserve">Обязательное </w:t>
      </w:r>
    </w:p>
    <w:p w:rsidR="00000000" w:rsidRDefault="00FF6D50">
      <w:pPr>
        <w:pStyle w:val="Heading"/>
        <w:ind w:firstLine="284"/>
        <w:jc w:val="center"/>
        <w:rPr>
          <w:rFonts w:ascii="Times New Roman" w:hAnsi="Times New Roman"/>
          <w:sz w:val="20"/>
        </w:rPr>
      </w:pPr>
    </w:p>
    <w:p w:rsidR="00000000" w:rsidRDefault="00FF6D50">
      <w:pPr>
        <w:pStyle w:val="Heading"/>
        <w:ind w:firstLine="284"/>
        <w:jc w:val="center"/>
        <w:rPr>
          <w:rFonts w:ascii="Times New Roman" w:hAnsi="Times New Roman"/>
          <w:sz w:val="20"/>
        </w:rPr>
      </w:pPr>
      <w:r>
        <w:rPr>
          <w:rFonts w:ascii="Times New Roman" w:hAnsi="Times New Roman"/>
          <w:sz w:val="20"/>
        </w:rPr>
        <w:t>ПРАВИЛА</w:t>
      </w:r>
    </w:p>
    <w:p w:rsidR="00000000" w:rsidRDefault="00FF6D50">
      <w:pPr>
        <w:pStyle w:val="Heading"/>
        <w:ind w:firstLine="284"/>
        <w:jc w:val="center"/>
        <w:rPr>
          <w:rFonts w:ascii="Times New Roman" w:hAnsi="Times New Roman"/>
          <w:sz w:val="20"/>
        </w:rPr>
      </w:pPr>
      <w:r>
        <w:rPr>
          <w:rFonts w:ascii="Times New Roman" w:hAnsi="Times New Roman"/>
          <w:sz w:val="20"/>
        </w:rPr>
        <w:t xml:space="preserve">определения строительного объема, общей площади и площади застройки зданий </w:t>
      </w:r>
    </w:p>
    <w:p w:rsidR="00000000" w:rsidRDefault="00FF6D50">
      <w:pPr>
        <w:ind w:firstLine="284"/>
        <w:jc w:val="both"/>
      </w:pPr>
    </w:p>
    <w:p w:rsidR="00000000" w:rsidRDefault="00FF6D50">
      <w:pPr>
        <w:ind w:firstLine="284"/>
        <w:jc w:val="both"/>
      </w:pPr>
      <w:r>
        <w:t xml:space="preserve">1. Строительный объем надземной части здания с неотапливаемым чердаком определяется умножением площади горизонтального сечения по внешнему обводу здания на уровне первого этажа выше цоколя на полную высоту здания, измеренную от уровня чистого пола первого этажа до верхней плоскости теплоизоляционного слоя чердачного перекрытия; при </w:t>
      </w:r>
      <w:proofErr w:type="spellStart"/>
      <w:r>
        <w:t>бесчердачных</w:t>
      </w:r>
      <w:proofErr w:type="spellEnd"/>
      <w:r>
        <w:t xml:space="preserve"> кровлях - до средней отметки верхней плоск</w:t>
      </w:r>
      <w:r>
        <w:t>ости кровли.</w:t>
      </w:r>
    </w:p>
    <w:p w:rsidR="00000000" w:rsidRDefault="00FF6D50">
      <w:pPr>
        <w:ind w:firstLine="284"/>
        <w:jc w:val="both"/>
      </w:pPr>
      <w:r>
        <w:t>2. Строительный объем подземной части здания определяется умножением площади горизонтального сечения по внешнему обводу здания на уровне первого этажа выше цоколя на высоту, измеренную от  уровня чистого пола первого этажа до уровня пола подвала или цокольного этажа. В тех случаях, когда над стенами подвала отсутствует надземная часть здания, его размеры в плане определяются по внешнему обводу стен на уровне перекрытия.</w:t>
      </w:r>
    </w:p>
    <w:p w:rsidR="00000000" w:rsidRDefault="00FF6D50">
      <w:pPr>
        <w:ind w:firstLine="284"/>
        <w:jc w:val="both"/>
      </w:pPr>
      <w:r>
        <w:t xml:space="preserve">3. Объем </w:t>
      </w:r>
      <w:proofErr w:type="spellStart"/>
      <w:r>
        <w:t>неотапливаемых</w:t>
      </w:r>
      <w:proofErr w:type="spellEnd"/>
      <w:r>
        <w:t xml:space="preserve"> технических подполий высотой до 1,8 м (в свету), пр</w:t>
      </w:r>
      <w:r>
        <w:t>едназначенных только для прокладки инженерных сетей, крытых дебаркадеров, переходов в другие здания и навесов, подсчитывается отдельно и в общий объем здания не включается.</w:t>
      </w:r>
    </w:p>
    <w:p w:rsidR="00000000" w:rsidRDefault="00FF6D50">
      <w:pPr>
        <w:ind w:firstLine="284"/>
        <w:jc w:val="both"/>
      </w:pPr>
      <w:r>
        <w:t xml:space="preserve">4. Общий объем здания с подвальными или цокольными этажами следует определять как сумму надземной и подземной частей здания. </w:t>
      </w:r>
    </w:p>
    <w:p w:rsidR="00000000" w:rsidRDefault="00FF6D50">
      <w:pPr>
        <w:ind w:firstLine="284"/>
        <w:jc w:val="both"/>
      </w:pPr>
      <w:r>
        <w:t>5. Общая площадь здания определяется в соответствии с требованиями СНиП 2.09.02-85.</w:t>
      </w:r>
    </w:p>
    <w:p w:rsidR="00000000" w:rsidRDefault="00FF6D50">
      <w:pPr>
        <w:ind w:firstLine="284"/>
        <w:jc w:val="both"/>
      </w:pPr>
      <w:r>
        <w:t>6. Площадь застройки здания определяется как площадь горизонтального сечения по внешнему обводу здания на уровне цоколя, включая:</w:t>
      </w:r>
      <w:r>
        <w:t xml:space="preserve"> выступающие части, площадь под зданием, расположенным на столбах, проезды и т.д.</w:t>
      </w:r>
    </w:p>
    <w:p w:rsidR="00000000" w:rsidRDefault="00FF6D50">
      <w:pPr>
        <w:ind w:firstLine="284"/>
        <w:jc w:val="both"/>
      </w:pPr>
    </w:p>
    <w:p w:rsidR="00000000" w:rsidRDefault="00FF6D50">
      <w:pPr>
        <w:ind w:firstLine="284"/>
        <w:jc w:val="both"/>
      </w:pPr>
    </w:p>
    <w:p w:rsidR="00000000" w:rsidRDefault="00FF6D50">
      <w:pPr>
        <w:ind w:firstLine="284"/>
        <w:jc w:val="right"/>
        <w:rPr>
          <w:i/>
        </w:rPr>
      </w:pPr>
      <w:r>
        <w:rPr>
          <w:i/>
        </w:rPr>
        <w:t>ПРИЛОЖЕНИЕ 2</w:t>
      </w:r>
    </w:p>
    <w:p w:rsidR="00000000" w:rsidRDefault="00FF6D50">
      <w:pPr>
        <w:ind w:firstLine="284"/>
        <w:jc w:val="right"/>
        <w:rPr>
          <w:i/>
        </w:rPr>
      </w:pPr>
      <w:r>
        <w:rPr>
          <w:i/>
        </w:rPr>
        <w:t>Справочное</w:t>
      </w:r>
    </w:p>
    <w:p w:rsidR="00000000" w:rsidRDefault="00FF6D50">
      <w:pPr>
        <w:ind w:firstLine="284"/>
        <w:jc w:val="right"/>
      </w:pPr>
    </w:p>
    <w:p w:rsidR="00000000" w:rsidRDefault="00FF6D50">
      <w:pPr>
        <w:pStyle w:val="Heading"/>
        <w:ind w:firstLine="284"/>
        <w:jc w:val="center"/>
        <w:rPr>
          <w:rFonts w:ascii="Times New Roman" w:hAnsi="Times New Roman"/>
          <w:sz w:val="20"/>
        </w:rPr>
      </w:pPr>
    </w:p>
    <w:p w:rsidR="00000000" w:rsidRDefault="00FF6D50">
      <w:pPr>
        <w:pStyle w:val="Heading"/>
        <w:ind w:firstLine="284"/>
        <w:jc w:val="center"/>
        <w:rPr>
          <w:rFonts w:ascii="Times New Roman" w:hAnsi="Times New Roman"/>
          <w:sz w:val="20"/>
        </w:rPr>
      </w:pPr>
      <w:r>
        <w:rPr>
          <w:rFonts w:ascii="Times New Roman" w:hAnsi="Times New Roman"/>
          <w:sz w:val="20"/>
        </w:rPr>
        <w:t>ПЕРЕЧЕНЬ</w:t>
      </w:r>
    </w:p>
    <w:p w:rsidR="00000000" w:rsidRDefault="00FF6D50">
      <w:pPr>
        <w:pStyle w:val="Heading"/>
        <w:ind w:firstLine="284"/>
        <w:jc w:val="center"/>
        <w:rPr>
          <w:rFonts w:ascii="Times New Roman" w:hAnsi="Times New Roman"/>
          <w:sz w:val="20"/>
        </w:rPr>
      </w:pPr>
      <w:r>
        <w:rPr>
          <w:rFonts w:ascii="Times New Roman" w:hAnsi="Times New Roman"/>
          <w:sz w:val="20"/>
        </w:rPr>
        <w:t xml:space="preserve">сокращенных наименований, использованных в ВСН </w:t>
      </w:r>
    </w:p>
    <w:p w:rsidR="00000000" w:rsidRDefault="00FF6D50">
      <w:pPr>
        <w:ind w:firstLine="284"/>
        <w:jc w:val="right"/>
      </w:pPr>
    </w:p>
    <w:tbl>
      <w:tblPr>
        <w:tblW w:w="0" w:type="auto"/>
        <w:tblInd w:w="389" w:type="dxa"/>
        <w:tblLayout w:type="fixed"/>
        <w:tblCellMar>
          <w:left w:w="105" w:type="dxa"/>
          <w:right w:w="105" w:type="dxa"/>
        </w:tblCellMar>
        <w:tblLook w:val="0000" w:firstRow="0" w:lastRow="0" w:firstColumn="0" w:lastColumn="0" w:noHBand="0" w:noVBand="0"/>
      </w:tblPr>
      <w:tblGrid>
        <w:gridCol w:w="1278"/>
        <w:gridCol w:w="6802"/>
      </w:tblGrid>
      <w:tr w:rsidR="00000000">
        <w:tblPrEx>
          <w:tblCellMar>
            <w:top w:w="0" w:type="dxa"/>
            <w:bottom w:w="0" w:type="dxa"/>
          </w:tblCellMar>
        </w:tblPrEx>
        <w:tc>
          <w:tcPr>
            <w:tcW w:w="1278" w:type="dxa"/>
          </w:tcPr>
          <w:p w:rsidR="00000000" w:rsidRDefault="00FF6D50">
            <w:pPr>
              <w:jc w:val="both"/>
            </w:pPr>
            <w:r>
              <w:t xml:space="preserve">УВК </w:t>
            </w:r>
          </w:p>
        </w:tc>
        <w:tc>
          <w:tcPr>
            <w:tcW w:w="6802" w:type="dxa"/>
          </w:tcPr>
          <w:p w:rsidR="00000000" w:rsidRDefault="00FF6D50">
            <w:r>
              <w:t>- управляющие вычислительные комплексы</w:t>
            </w:r>
          </w:p>
        </w:tc>
      </w:tr>
      <w:tr w:rsidR="00000000">
        <w:tblPrEx>
          <w:tblCellMar>
            <w:top w:w="0" w:type="dxa"/>
            <w:bottom w:w="0" w:type="dxa"/>
          </w:tblCellMar>
        </w:tblPrEx>
        <w:tc>
          <w:tcPr>
            <w:tcW w:w="1278" w:type="dxa"/>
          </w:tcPr>
          <w:p w:rsidR="00000000" w:rsidRDefault="00FF6D50">
            <w:pPr>
              <w:jc w:val="both"/>
            </w:pPr>
            <w:r>
              <w:t xml:space="preserve">ЛАЦ </w:t>
            </w:r>
          </w:p>
        </w:tc>
        <w:tc>
          <w:tcPr>
            <w:tcW w:w="6802" w:type="dxa"/>
          </w:tcPr>
          <w:p w:rsidR="00000000" w:rsidRDefault="00FF6D50">
            <w:r>
              <w:t>- линейно-аппаратный цех</w:t>
            </w:r>
          </w:p>
        </w:tc>
      </w:tr>
      <w:tr w:rsidR="00000000">
        <w:tblPrEx>
          <w:tblCellMar>
            <w:top w:w="0" w:type="dxa"/>
            <w:bottom w:w="0" w:type="dxa"/>
          </w:tblCellMar>
        </w:tblPrEx>
        <w:tc>
          <w:tcPr>
            <w:tcW w:w="1278" w:type="dxa"/>
          </w:tcPr>
          <w:p w:rsidR="00000000" w:rsidRDefault="00FF6D50">
            <w:pPr>
              <w:jc w:val="both"/>
            </w:pPr>
            <w:r>
              <w:t xml:space="preserve">СН </w:t>
            </w:r>
          </w:p>
        </w:tc>
        <w:tc>
          <w:tcPr>
            <w:tcW w:w="6802" w:type="dxa"/>
          </w:tcPr>
          <w:p w:rsidR="00000000" w:rsidRDefault="00FF6D50">
            <w:r>
              <w:t>- санитарные нормы</w:t>
            </w:r>
          </w:p>
        </w:tc>
      </w:tr>
      <w:tr w:rsidR="00000000">
        <w:tblPrEx>
          <w:tblCellMar>
            <w:top w:w="0" w:type="dxa"/>
            <w:bottom w:w="0" w:type="dxa"/>
          </w:tblCellMar>
        </w:tblPrEx>
        <w:tc>
          <w:tcPr>
            <w:tcW w:w="1278" w:type="dxa"/>
          </w:tcPr>
          <w:p w:rsidR="00000000" w:rsidRDefault="00FF6D50">
            <w:pPr>
              <w:jc w:val="both"/>
            </w:pPr>
            <w:r>
              <w:t xml:space="preserve">АМТС-КЭ </w:t>
            </w:r>
          </w:p>
        </w:tc>
        <w:tc>
          <w:tcPr>
            <w:tcW w:w="6802" w:type="dxa"/>
          </w:tcPr>
          <w:p w:rsidR="00000000" w:rsidRDefault="00FF6D50">
            <w:r>
              <w:t>- автоматическая и междугородная телефонная станция квазиэлектронная</w:t>
            </w:r>
          </w:p>
        </w:tc>
      </w:tr>
      <w:tr w:rsidR="00000000">
        <w:tblPrEx>
          <w:tblCellMar>
            <w:top w:w="0" w:type="dxa"/>
            <w:bottom w:w="0" w:type="dxa"/>
          </w:tblCellMar>
        </w:tblPrEx>
        <w:tc>
          <w:tcPr>
            <w:tcW w:w="1278" w:type="dxa"/>
          </w:tcPr>
          <w:p w:rsidR="00000000" w:rsidRDefault="00FF6D50">
            <w:pPr>
              <w:jc w:val="both"/>
            </w:pPr>
            <w:r>
              <w:t xml:space="preserve">АМТСЭ </w:t>
            </w:r>
          </w:p>
        </w:tc>
        <w:tc>
          <w:tcPr>
            <w:tcW w:w="6802" w:type="dxa"/>
          </w:tcPr>
          <w:p w:rsidR="00000000" w:rsidRDefault="00FF6D50">
            <w:r>
              <w:t>- автоматическая междугородная телефонная станция электронная</w:t>
            </w:r>
          </w:p>
        </w:tc>
      </w:tr>
      <w:tr w:rsidR="00000000">
        <w:tblPrEx>
          <w:tblCellMar>
            <w:top w:w="0" w:type="dxa"/>
            <w:bottom w:w="0" w:type="dxa"/>
          </w:tblCellMar>
        </w:tblPrEx>
        <w:tc>
          <w:tcPr>
            <w:tcW w:w="1278" w:type="dxa"/>
          </w:tcPr>
          <w:p w:rsidR="00000000" w:rsidRDefault="00FF6D50">
            <w:pPr>
              <w:jc w:val="both"/>
            </w:pPr>
            <w:r>
              <w:t xml:space="preserve">ГМТС </w:t>
            </w:r>
          </w:p>
        </w:tc>
        <w:tc>
          <w:tcPr>
            <w:tcW w:w="6802" w:type="dxa"/>
          </w:tcPr>
          <w:p w:rsidR="00000000" w:rsidRDefault="00FF6D50">
            <w:r>
              <w:t>- групповая междугородная телефонная связь</w:t>
            </w:r>
          </w:p>
        </w:tc>
      </w:tr>
      <w:tr w:rsidR="00000000">
        <w:tblPrEx>
          <w:tblCellMar>
            <w:top w:w="0" w:type="dxa"/>
            <w:bottom w:w="0" w:type="dxa"/>
          </w:tblCellMar>
        </w:tblPrEx>
        <w:tc>
          <w:tcPr>
            <w:tcW w:w="1278" w:type="dxa"/>
          </w:tcPr>
          <w:p w:rsidR="00000000" w:rsidRDefault="00FF6D50">
            <w:pPr>
              <w:jc w:val="both"/>
            </w:pPr>
            <w:r>
              <w:t xml:space="preserve">ЗИП </w:t>
            </w:r>
          </w:p>
        </w:tc>
        <w:tc>
          <w:tcPr>
            <w:tcW w:w="6802" w:type="dxa"/>
          </w:tcPr>
          <w:p w:rsidR="00000000" w:rsidRDefault="00FF6D50">
            <w:r>
              <w:t>- запасные части, инструменты, принадлеж</w:t>
            </w:r>
            <w:r>
              <w:t>ности</w:t>
            </w:r>
          </w:p>
        </w:tc>
      </w:tr>
      <w:tr w:rsidR="00000000">
        <w:tblPrEx>
          <w:tblCellMar>
            <w:top w:w="0" w:type="dxa"/>
            <w:bottom w:w="0" w:type="dxa"/>
          </w:tblCellMar>
        </w:tblPrEx>
        <w:tc>
          <w:tcPr>
            <w:tcW w:w="1278" w:type="dxa"/>
          </w:tcPr>
          <w:p w:rsidR="00000000" w:rsidRDefault="00FF6D50">
            <w:pPr>
              <w:jc w:val="both"/>
            </w:pPr>
            <w:r>
              <w:t>СТОА</w:t>
            </w:r>
          </w:p>
        </w:tc>
        <w:tc>
          <w:tcPr>
            <w:tcW w:w="6802" w:type="dxa"/>
          </w:tcPr>
          <w:p w:rsidR="00000000" w:rsidRDefault="00FF6D50">
            <w:r>
              <w:t xml:space="preserve">- служба технического обслуживания абонентов </w:t>
            </w:r>
          </w:p>
        </w:tc>
      </w:tr>
      <w:tr w:rsidR="00000000">
        <w:tblPrEx>
          <w:tblCellMar>
            <w:top w:w="0" w:type="dxa"/>
            <w:bottom w:w="0" w:type="dxa"/>
          </w:tblCellMar>
        </w:tblPrEx>
        <w:tc>
          <w:tcPr>
            <w:tcW w:w="1278" w:type="dxa"/>
          </w:tcPr>
          <w:p w:rsidR="00000000" w:rsidRDefault="00FF6D50">
            <w:pPr>
              <w:jc w:val="both"/>
            </w:pPr>
            <w:r>
              <w:t xml:space="preserve">АУКС </w:t>
            </w:r>
          </w:p>
        </w:tc>
        <w:tc>
          <w:tcPr>
            <w:tcW w:w="6802" w:type="dxa"/>
          </w:tcPr>
          <w:p w:rsidR="00000000" w:rsidRDefault="00FF6D50">
            <w:r>
              <w:t xml:space="preserve">- автоматический узел коммутации сообщений </w:t>
            </w:r>
          </w:p>
        </w:tc>
      </w:tr>
      <w:tr w:rsidR="00000000">
        <w:tblPrEx>
          <w:tblCellMar>
            <w:top w:w="0" w:type="dxa"/>
            <w:bottom w:w="0" w:type="dxa"/>
          </w:tblCellMar>
        </w:tblPrEx>
        <w:tc>
          <w:tcPr>
            <w:tcW w:w="1278" w:type="dxa"/>
          </w:tcPr>
          <w:p w:rsidR="00000000" w:rsidRDefault="00FF6D50">
            <w:pPr>
              <w:jc w:val="both"/>
            </w:pPr>
            <w:r>
              <w:t xml:space="preserve">ПДК </w:t>
            </w:r>
          </w:p>
        </w:tc>
        <w:tc>
          <w:tcPr>
            <w:tcW w:w="6802" w:type="dxa"/>
          </w:tcPr>
          <w:p w:rsidR="00000000" w:rsidRDefault="00FF6D50">
            <w:r>
              <w:t>- предельно-допустимая концентрация</w:t>
            </w:r>
          </w:p>
        </w:tc>
      </w:tr>
      <w:tr w:rsidR="00000000">
        <w:tblPrEx>
          <w:tblCellMar>
            <w:top w:w="0" w:type="dxa"/>
            <w:bottom w:w="0" w:type="dxa"/>
          </w:tblCellMar>
        </w:tblPrEx>
        <w:tc>
          <w:tcPr>
            <w:tcW w:w="1278" w:type="dxa"/>
          </w:tcPr>
          <w:p w:rsidR="00000000" w:rsidRDefault="00FF6D50">
            <w:pPr>
              <w:jc w:val="both"/>
            </w:pPr>
            <w:r>
              <w:t xml:space="preserve">ПЖДП </w:t>
            </w:r>
          </w:p>
        </w:tc>
        <w:tc>
          <w:tcPr>
            <w:tcW w:w="6802" w:type="dxa"/>
          </w:tcPr>
          <w:p w:rsidR="00000000" w:rsidRDefault="00FF6D50">
            <w:r>
              <w:t xml:space="preserve">- </w:t>
            </w:r>
            <w:proofErr w:type="spellStart"/>
            <w:r>
              <w:t>прижелезнодорожный</w:t>
            </w:r>
            <w:proofErr w:type="spellEnd"/>
            <w:r>
              <w:t xml:space="preserve"> почтамт</w:t>
            </w:r>
          </w:p>
        </w:tc>
      </w:tr>
      <w:tr w:rsidR="00000000">
        <w:tblPrEx>
          <w:tblCellMar>
            <w:top w:w="0" w:type="dxa"/>
            <w:bottom w:w="0" w:type="dxa"/>
          </w:tblCellMar>
        </w:tblPrEx>
        <w:tc>
          <w:tcPr>
            <w:tcW w:w="1278" w:type="dxa"/>
          </w:tcPr>
          <w:p w:rsidR="00000000" w:rsidRDefault="00FF6D50">
            <w:pPr>
              <w:jc w:val="both"/>
            </w:pPr>
            <w:r>
              <w:t xml:space="preserve">ПКО </w:t>
            </w:r>
          </w:p>
        </w:tc>
        <w:tc>
          <w:tcPr>
            <w:tcW w:w="6802" w:type="dxa"/>
          </w:tcPr>
          <w:p w:rsidR="00000000" w:rsidRDefault="00FF6D50">
            <w:r>
              <w:t>- производственно-конструкторский отдел</w:t>
            </w:r>
          </w:p>
        </w:tc>
      </w:tr>
      <w:tr w:rsidR="00000000">
        <w:tblPrEx>
          <w:tblCellMar>
            <w:top w:w="0" w:type="dxa"/>
            <w:bottom w:w="0" w:type="dxa"/>
          </w:tblCellMar>
        </w:tblPrEx>
        <w:tc>
          <w:tcPr>
            <w:tcW w:w="1278" w:type="dxa"/>
          </w:tcPr>
          <w:p w:rsidR="00000000" w:rsidRDefault="00FF6D50">
            <w:pPr>
              <w:jc w:val="both"/>
            </w:pPr>
            <w:r>
              <w:t xml:space="preserve">КСС </w:t>
            </w:r>
          </w:p>
        </w:tc>
        <w:tc>
          <w:tcPr>
            <w:tcW w:w="6802" w:type="dxa"/>
          </w:tcPr>
          <w:p w:rsidR="00000000" w:rsidRDefault="00FF6D50">
            <w:r>
              <w:t>- контрольно-справочная служба</w:t>
            </w:r>
          </w:p>
        </w:tc>
      </w:tr>
    </w:tbl>
    <w:p w:rsidR="00000000" w:rsidRDefault="00FF6D50">
      <w:pPr>
        <w:ind w:firstLine="284"/>
        <w:jc w:val="right"/>
      </w:pPr>
    </w:p>
    <w:p w:rsidR="00000000" w:rsidRDefault="00FF6D50">
      <w:pPr>
        <w:ind w:firstLine="284"/>
        <w:jc w:val="right"/>
      </w:pPr>
    </w:p>
    <w:p w:rsidR="00000000" w:rsidRDefault="00FF6D50">
      <w:pPr>
        <w:ind w:firstLine="284"/>
        <w:jc w:val="right"/>
        <w:rPr>
          <w:i/>
        </w:rPr>
      </w:pPr>
      <w:r>
        <w:rPr>
          <w:i/>
        </w:rPr>
        <w:t>ПРИЛОЖЕНИЕ 3</w:t>
      </w:r>
    </w:p>
    <w:p w:rsidR="00000000" w:rsidRDefault="00FF6D50">
      <w:pPr>
        <w:ind w:firstLine="284"/>
        <w:jc w:val="right"/>
        <w:rPr>
          <w:i/>
        </w:rPr>
      </w:pPr>
      <w:r>
        <w:rPr>
          <w:i/>
        </w:rPr>
        <w:t>Обязательное</w:t>
      </w:r>
    </w:p>
    <w:p w:rsidR="00000000" w:rsidRDefault="00FF6D50">
      <w:pPr>
        <w:ind w:firstLine="284"/>
        <w:jc w:val="right"/>
      </w:pPr>
    </w:p>
    <w:p w:rsidR="00000000" w:rsidRDefault="00FF6D50">
      <w:pPr>
        <w:ind w:firstLine="284"/>
        <w:jc w:val="right"/>
      </w:pPr>
      <w:r>
        <w:t>Приложение к приказу</w:t>
      </w:r>
    </w:p>
    <w:p w:rsidR="00000000" w:rsidRDefault="00FF6D50">
      <w:pPr>
        <w:ind w:firstLine="284"/>
        <w:jc w:val="right"/>
      </w:pPr>
      <w:r>
        <w:t>Минсвязи России</w:t>
      </w:r>
    </w:p>
    <w:p w:rsidR="00000000" w:rsidRDefault="00FF6D50">
      <w:pPr>
        <w:ind w:firstLine="284"/>
        <w:jc w:val="right"/>
      </w:pPr>
      <w:r>
        <w:t>от 29.04.93 № 94</w:t>
      </w:r>
    </w:p>
    <w:p w:rsidR="00000000" w:rsidRDefault="00FF6D50">
      <w:pPr>
        <w:ind w:firstLine="284"/>
        <w:jc w:val="right"/>
      </w:pPr>
    </w:p>
    <w:p w:rsidR="00000000" w:rsidRDefault="00FF6D50">
      <w:pPr>
        <w:pStyle w:val="Heading"/>
        <w:ind w:firstLine="284"/>
        <w:jc w:val="center"/>
        <w:rPr>
          <w:rFonts w:ascii="Times New Roman" w:hAnsi="Times New Roman"/>
          <w:sz w:val="20"/>
        </w:rPr>
      </w:pPr>
      <w:r>
        <w:rPr>
          <w:rFonts w:ascii="Times New Roman" w:hAnsi="Times New Roman"/>
          <w:sz w:val="20"/>
        </w:rPr>
        <w:t>ПЕРЕЧЕНЬ</w:t>
      </w:r>
    </w:p>
    <w:p w:rsidR="00000000" w:rsidRDefault="00FF6D50">
      <w:pPr>
        <w:pStyle w:val="Heading"/>
        <w:ind w:firstLine="284"/>
        <w:jc w:val="center"/>
        <w:rPr>
          <w:rFonts w:ascii="Times New Roman" w:hAnsi="Times New Roman"/>
          <w:sz w:val="20"/>
        </w:rPr>
      </w:pPr>
      <w:r>
        <w:rPr>
          <w:rFonts w:ascii="Times New Roman" w:hAnsi="Times New Roman"/>
          <w:sz w:val="20"/>
        </w:rPr>
        <w:t xml:space="preserve">профессий работников отрасли "Связь" с отнесением </w:t>
      </w:r>
    </w:p>
    <w:p w:rsidR="00000000" w:rsidRDefault="00FF6D50">
      <w:pPr>
        <w:pStyle w:val="Heading"/>
        <w:ind w:firstLine="284"/>
        <w:jc w:val="center"/>
        <w:rPr>
          <w:rFonts w:ascii="Times New Roman" w:hAnsi="Times New Roman"/>
          <w:sz w:val="20"/>
        </w:rPr>
      </w:pPr>
      <w:r>
        <w:rPr>
          <w:rFonts w:ascii="Times New Roman" w:hAnsi="Times New Roman"/>
          <w:sz w:val="20"/>
        </w:rPr>
        <w:t>их к группам производственных процессов</w:t>
      </w:r>
    </w:p>
    <w:p w:rsidR="00000000" w:rsidRDefault="00FF6D50">
      <w:pPr>
        <w:ind w:firstLine="284"/>
        <w:jc w:val="right"/>
      </w:pPr>
    </w:p>
    <w:tbl>
      <w:tblPr>
        <w:tblW w:w="0" w:type="auto"/>
        <w:tblLayout w:type="fixed"/>
        <w:tblCellMar>
          <w:left w:w="28" w:type="dxa"/>
          <w:right w:w="28" w:type="dxa"/>
        </w:tblCellMar>
        <w:tblLook w:val="0000" w:firstRow="0" w:lastRow="0" w:firstColumn="0" w:lastColumn="0" w:noHBand="0" w:noVBand="0"/>
      </w:tblPr>
      <w:tblGrid>
        <w:gridCol w:w="2296"/>
        <w:gridCol w:w="1241"/>
        <w:gridCol w:w="966"/>
        <w:gridCol w:w="50"/>
        <w:gridCol w:w="543"/>
        <w:gridCol w:w="28"/>
        <w:gridCol w:w="6"/>
        <w:gridCol w:w="1568"/>
        <w:gridCol w:w="16"/>
        <w:gridCol w:w="5"/>
        <w:gridCol w:w="1708"/>
      </w:tblGrid>
      <w:tr w:rsidR="00000000">
        <w:tblPrEx>
          <w:tblCellMar>
            <w:top w:w="0" w:type="dxa"/>
            <w:bottom w:w="0" w:type="dxa"/>
          </w:tblCellMar>
        </w:tblPrEx>
        <w:tc>
          <w:tcPr>
            <w:tcW w:w="2296" w:type="dxa"/>
            <w:tcBorders>
              <w:top w:val="single" w:sz="6" w:space="0" w:color="auto"/>
              <w:left w:val="single" w:sz="6" w:space="0" w:color="auto"/>
              <w:right w:val="single" w:sz="6" w:space="0" w:color="auto"/>
            </w:tcBorders>
          </w:tcPr>
          <w:p w:rsidR="00000000" w:rsidRDefault="00FF6D50">
            <w:pPr>
              <w:jc w:val="center"/>
            </w:pPr>
          </w:p>
        </w:tc>
        <w:tc>
          <w:tcPr>
            <w:tcW w:w="1241" w:type="dxa"/>
            <w:tcBorders>
              <w:top w:val="single" w:sz="6" w:space="0" w:color="auto"/>
              <w:left w:val="single" w:sz="6" w:space="0" w:color="auto"/>
              <w:right w:val="single" w:sz="6" w:space="0" w:color="auto"/>
            </w:tcBorders>
          </w:tcPr>
          <w:p w:rsidR="00000000" w:rsidRDefault="00FF6D50">
            <w:pPr>
              <w:jc w:val="center"/>
            </w:pPr>
            <w:r>
              <w:t xml:space="preserve">Группа </w:t>
            </w:r>
            <w:proofErr w:type="spellStart"/>
            <w:r>
              <w:t>производ</w:t>
            </w:r>
            <w:proofErr w:type="spellEnd"/>
            <w:r>
              <w:t xml:space="preserve">- </w:t>
            </w:r>
          </w:p>
        </w:tc>
        <w:tc>
          <w:tcPr>
            <w:tcW w:w="1593" w:type="dxa"/>
            <w:gridSpan w:val="5"/>
            <w:tcBorders>
              <w:top w:val="single" w:sz="6" w:space="0" w:color="auto"/>
              <w:left w:val="single" w:sz="6" w:space="0" w:color="auto"/>
              <w:bottom w:val="single" w:sz="6" w:space="0" w:color="auto"/>
              <w:right w:val="single" w:sz="6" w:space="0" w:color="auto"/>
            </w:tcBorders>
          </w:tcPr>
          <w:p w:rsidR="00000000" w:rsidRDefault="00FF6D50">
            <w:pPr>
              <w:jc w:val="center"/>
            </w:pPr>
            <w:r>
              <w:t>Расчетное число человек</w:t>
            </w:r>
          </w:p>
        </w:tc>
        <w:tc>
          <w:tcPr>
            <w:tcW w:w="1585" w:type="dxa"/>
            <w:gridSpan w:val="3"/>
            <w:tcBorders>
              <w:top w:val="single" w:sz="6" w:space="0" w:color="auto"/>
              <w:left w:val="single" w:sz="6" w:space="0" w:color="auto"/>
              <w:right w:val="single" w:sz="6" w:space="0" w:color="auto"/>
            </w:tcBorders>
          </w:tcPr>
          <w:p w:rsidR="00000000" w:rsidRDefault="00FF6D50">
            <w:pPr>
              <w:jc w:val="center"/>
            </w:pPr>
            <w:r>
              <w:t>Тип гардеробн</w:t>
            </w:r>
            <w:r>
              <w:t>ых, число отделений</w:t>
            </w:r>
          </w:p>
        </w:tc>
        <w:tc>
          <w:tcPr>
            <w:tcW w:w="1702" w:type="dxa"/>
            <w:tcBorders>
              <w:top w:val="single" w:sz="6" w:space="0" w:color="auto"/>
              <w:left w:val="single" w:sz="6" w:space="0" w:color="auto"/>
              <w:right w:val="single" w:sz="6" w:space="0" w:color="auto"/>
            </w:tcBorders>
          </w:tcPr>
          <w:p w:rsidR="00000000" w:rsidRDefault="00FF6D50">
            <w:pPr>
              <w:jc w:val="center"/>
            </w:pPr>
            <w:r>
              <w:t xml:space="preserve">Специальные бытовые </w:t>
            </w:r>
          </w:p>
        </w:tc>
      </w:tr>
      <w:tr w:rsidR="00000000">
        <w:tblPrEx>
          <w:tblCellMar>
            <w:top w:w="0" w:type="dxa"/>
            <w:bottom w:w="0" w:type="dxa"/>
          </w:tblCellMar>
        </w:tblPrEx>
        <w:tc>
          <w:tcPr>
            <w:tcW w:w="2296" w:type="dxa"/>
            <w:tcBorders>
              <w:left w:val="single" w:sz="6" w:space="0" w:color="auto"/>
              <w:bottom w:val="single" w:sz="6" w:space="0" w:color="auto"/>
              <w:right w:val="single" w:sz="6" w:space="0" w:color="auto"/>
            </w:tcBorders>
          </w:tcPr>
          <w:p w:rsidR="00000000" w:rsidRDefault="00FF6D50">
            <w:pPr>
              <w:jc w:val="center"/>
            </w:pPr>
            <w:r>
              <w:t>Наименование профессии и работ</w:t>
            </w:r>
          </w:p>
        </w:tc>
        <w:tc>
          <w:tcPr>
            <w:tcW w:w="1241" w:type="dxa"/>
            <w:tcBorders>
              <w:left w:val="single" w:sz="6" w:space="0" w:color="auto"/>
              <w:bottom w:val="single" w:sz="6" w:space="0" w:color="auto"/>
              <w:right w:val="single" w:sz="6" w:space="0" w:color="auto"/>
            </w:tcBorders>
          </w:tcPr>
          <w:p w:rsidR="00000000" w:rsidRDefault="00FF6D50">
            <w:pPr>
              <w:jc w:val="center"/>
            </w:pPr>
            <w:proofErr w:type="spellStart"/>
            <w:r>
              <w:t>ственных</w:t>
            </w:r>
            <w:proofErr w:type="spellEnd"/>
            <w:r>
              <w:t xml:space="preserve"> процессов по СНиП 2.09.04-87</w:t>
            </w:r>
          </w:p>
        </w:tc>
        <w:tc>
          <w:tcPr>
            <w:tcW w:w="966" w:type="dxa"/>
            <w:tcBorders>
              <w:top w:val="single" w:sz="6" w:space="0" w:color="auto"/>
              <w:left w:val="single" w:sz="6" w:space="0" w:color="auto"/>
              <w:bottom w:val="single" w:sz="6" w:space="0" w:color="auto"/>
              <w:right w:val="single" w:sz="6" w:space="0" w:color="auto"/>
            </w:tcBorders>
          </w:tcPr>
          <w:p w:rsidR="00000000" w:rsidRDefault="00FF6D50">
            <w:pPr>
              <w:jc w:val="center"/>
            </w:pPr>
            <w:r>
              <w:t>на одну душевую сетку</w:t>
            </w:r>
          </w:p>
        </w:tc>
        <w:tc>
          <w:tcPr>
            <w:tcW w:w="627" w:type="dxa"/>
            <w:gridSpan w:val="4"/>
            <w:tcBorders>
              <w:top w:val="single" w:sz="6" w:space="0" w:color="auto"/>
              <w:left w:val="single" w:sz="6" w:space="0" w:color="auto"/>
              <w:bottom w:val="single" w:sz="6" w:space="0" w:color="auto"/>
              <w:right w:val="single" w:sz="6" w:space="0" w:color="auto"/>
            </w:tcBorders>
          </w:tcPr>
          <w:p w:rsidR="00000000" w:rsidRDefault="00FF6D50">
            <w:pPr>
              <w:jc w:val="center"/>
            </w:pPr>
            <w:r>
              <w:t xml:space="preserve">на один кран </w:t>
            </w:r>
          </w:p>
        </w:tc>
        <w:tc>
          <w:tcPr>
            <w:tcW w:w="1585" w:type="dxa"/>
            <w:gridSpan w:val="3"/>
            <w:tcBorders>
              <w:left w:val="single" w:sz="6" w:space="0" w:color="auto"/>
              <w:bottom w:val="single" w:sz="6" w:space="0" w:color="auto"/>
              <w:right w:val="single" w:sz="6" w:space="0" w:color="auto"/>
            </w:tcBorders>
          </w:tcPr>
          <w:p w:rsidR="00000000" w:rsidRDefault="00FF6D50">
            <w:pPr>
              <w:jc w:val="center"/>
            </w:pPr>
            <w:r>
              <w:t>шкафа на 1  человека</w:t>
            </w:r>
          </w:p>
        </w:tc>
        <w:tc>
          <w:tcPr>
            <w:tcW w:w="1700" w:type="dxa"/>
            <w:tcBorders>
              <w:left w:val="single" w:sz="6" w:space="0" w:color="auto"/>
              <w:bottom w:val="single" w:sz="6" w:space="0" w:color="auto"/>
              <w:right w:val="single" w:sz="6" w:space="0" w:color="auto"/>
            </w:tcBorders>
          </w:tcPr>
          <w:p w:rsidR="00000000" w:rsidRDefault="00FF6D50">
            <w:pPr>
              <w:jc w:val="center"/>
            </w:pPr>
            <w:r>
              <w:t>помещения и устройства</w:t>
            </w:r>
          </w:p>
        </w:tc>
      </w:tr>
      <w:tr w:rsidR="00000000">
        <w:tblPrEx>
          <w:tblCellMar>
            <w:top w:w="0" w:type="dxa"/>
            <w:bottom w:w="0" w:type="dxa"/>
          </w:tblCellMar>
        </w:tblPrEx>
        <w:tc>
          <w:tcPr>
            <w:tcW w:w="2296" w:type="dxa"/>
            <w:tcBorders>
              <w:top w:val="single" w:sz="6" w:space="0" w:color="auto"/>
              <w:left w:val="single" w:sz="6" w:space="0" w:color="auto"/>
              <w:bottom w:val="single" w:sz="6" w:space="0" w:color="auto"/>
              <w:right w:val="single" w:sz="6" w:space="0" w:color="auto"/>
            </w:tcBorders>
          </w:tcPr>
          <w:p w:rsidR="00000000" w:rsidRDefault="00FF6D50">
            <w:pPr>
              <w:jc w:val="center"/>
            </w:pPr>
            <w:r>
              <w:t>1</w:t>
            </w:r>
          </w:p>
        </w:tc>
        <w:tc>
          <w:tcPr>
            <w:tcW w:w="1241" w:type="dxa"/>
            <w:tcBorders>
              <w:top w:val="single" w:sz="6" w:space="0" w:color="auto"/>
              <w:left w:val="single" w:sz="6" w:space="0" w:color="auto"/>
              <w:bottom w:val="single" w:sz="6" w:space="0" w:color="auto"/>
              <w:right w:val="single" w:sz="6" w:space="0" w:color="auto"/>
            </w:tcBorders>
          </w:tcPr>
          <w:p w:rsidR="00000000" w:rsidRDefault="00FF6D50">
            <w:pPr>
              <w:jc w:val="center"/>
            </w:pPr>
            <w:r>
              <w:t xml:space="preserve">2 </w:t>
            </w:r>
          </w:p>
        </w:tc>
        <w:tc>
          <w:tcPr>
            <w:tcW w:w="966" w:type="dxa"/>
            <w:tcBorders>
              <w:top w:val="single" w:sz="6" w:space="0" w:color="auto"/>
              <w:left w:val="single" w:sz="6" w:space="0" w:color="auto"/>
              <w:bottom w:val="single" w:sz="6" w:space="0" w:color="auto"/>
              <w:right w:val="single" w:sz="6" w:space="0" w:color="auto"/>
            </w:tcBorders>
          </w:tcPr>
          <w:p w:rsidR="00000000" w:rsidRDefault="00FF6D50">
            <w:pPr>
              <w:jc w:val="center"/>
            </w:pPr>
            <w:r>
              <w:t xml:space="preserve">3 </w:t>
            </w:r>
          </w:p>
        </w:tc>
        <w:tc>
          <w:tcPr>
            <w:tcW w:w="627" w:type="dxa"/>
            <w:gridSpan w:val="4"/>
            <w:tcBorders>
              <w:top w:val="single" w:sz="6" w:space="0" w:color="auto"/>
              <w:left w:val="single" w:sz="6" w:space="0" w:color="auto"/>
              <w:bottom w:val="single" w:sz="6" w:space="0" w:color="auto"/>
              <w:right w:val="single" w:sz="6" w:space="0" w:color="auto"/>
            </w:tcBorders>
          </w:tcPr>
          <w:p w:rsidR="00000000" w:rsidRDefault="00FF6D50">
            <w:pPr>
              <w:jc w:val="center"/>
            </w:pPr>
            <w:r>
              <w:t xml:space="preserve">4 </w:t>
            </w:r>
          </w:p>
        </w:tc>
        <w:tc>
          <w:tcPr>
            <w:tcW w:w="1585" w:type="dxa"/>
            <w:gridSpan w:val="3"/>
            <w:tcBorders>
              <w:top w:val="single" w:sz="6" w:space="0" w:color="auto"/>
              <w:left w:val="single" w:sz="6" w:space="0" w:color="auto"/>
              <w:bottom w:val="single" w:sz="6" w:space="0" w:color="auto"/>
              <w:right w:val="single" w:sz="6" w:space="0" w:color="auto"/>
            </w:tcBorders>
          </w:tcPr>
          <w:p w:rsidR="00000000" w:rsidRDefault="00FF6D50">
            <w:pPr>
              <w:jc w:val="center"/>
            </w:pPr>
            <w:r>
              <w:t xml:space="preserve">5 </w:t>
            </w:r>
          </w:p>
        </w:tc>
        <w:tc>
          <w:tcPr>
            <w:tcW w:w="1700" w:type="dxa"/>
            <w:tcBorders>
              <w:top w:val="single" w:sz="6" w:space="0" w:color="auto"/>
              <w:left w:val="single" w:sz="6" w:space="0" w:color="auto"/>
              <w:bottom w:val="single" w:sz="6" w:space="0" w:color="auto"/>
              <w:right w:val="single" w:sz="6" w:space="0" w:color="auto"/>
            </w:tcBorders>
          </w:tcPr>
          <w:p w:rsidR="00000000" w:rsidRDefault="00FF6D50">
            <w:pPr>
              <w:jc w:val="center"/>
            </w:pPr>
            <w:r>
              <w:t xml:space="preserve">6 </w:t>
            </w:r>
          </w:p>
        </w:tc>
      </w:tr>
      <w:tr w:rsidR="00000000">
        <w:tblPrEx>
          <w:tblCellMar>
            <w:top w:w="0" w:type="dxa"/>
            <w:bottom w:w="0" w:type="dxa"/>
          </w:tblCellMar>
        </w:tblPrEx>
        <w:tc>
          <w:tcPr>
            <w:tcW w:w="8417" w:type="dxa"/>
            <w:gridSpan w:val="11"/>
            <w:tcBorders>
              <w:top w:val="single" w:sz="6" w:space="0" w:color="auto"/>
              <w:left w:val="single" w:sz="6" w:space="0" w:color="auto"/>
              <w:right w:val="single" w:sz="6" w:space="0" w:color="auto"/>
            </w:tcBorders>
          </w:tcPr>
          <w:p w:rsidR="00000000" w:rsidRDefault="00FF6D50">
            <w:pPr>
              <w:jc w:val="center"/>
            </w:pPr>
            <w:r>
              <w:t>СВЯЗЬ</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1. Телефонист междугородной связи</w:t>
            </w:r>
          </w:p>
        </w:tc>
        <w:tc>
          <w:tcPr>
            <w:tcW w:w="1241" w:type="dxa"/>
            <w:tcBorders>
              <w:left w:val="single" w:sz="6" w:space="0" w:color="auto"/>
              <w:right w:val="single" w:sz="6" w:space="0" w:color="auto"/>
            </w:tcBorders>
          </w:tcPr>
          <w:p w:rsidR="00000000" w:rsidRDefault="00FF6D50">
            <w:r>
              <w:t xml:space="preserve">вне группы </w:t>
            </w:r>
          </w:p>
        </w:tc>
        <w:tc>
          <w:tcPr>
            <w:tcW w:w="966" w:type="dxa"/>
            <w:tcBorders>
              <w:left w:val="single" w:sz="6" w:space="0" w:color="auto"/>
              <w:right w:val="single" w:sz="6" w:space="0" w:color="auto"/>
            </w:tcBorders>
          </w:tcPr>
          <w:p w:rsidR="00000000" w:rsidRDefault="00FF6D50">
            <w:pPr>
              <w:jc w:val="center"/>
            </w:pPr>
            <w:r>
              <w:t>-</w:t>
            </w:r>
          </w:p>
        </w:tc>
        <w:tc>
          <w:tcPr>
            <w:tcW w:w="593" w:type="dxa"/>
            <w:gridSpan w:val="2"/>
            <w:tcBorders>
              <w:left w:val="single" w:sz="6" w:space="0" w:color="auto"/>
              <w:right w:val="single" w:sz="6" w:space="0" w:color="auto"/>
            </w:tcBorders>
          </w:tcPr>
          <w:p w:rsidR="00000000" w:rsidRDefault="00FF6D50">
            <w:pPr>
              <w:jc w:val="center"/>
            </w:pPr>
            <w:r>
              <w:t xml:space="preserve">27 </w:t>
            </w:r>
          </w:p>
        </w:tc>
        <w:tc>
          <w:tcPr>
            <w:tcW w:w="1602" w:type="dxa"/>
            <w:gridSpan w:val="3"/>
            <w:tcBorders>
              <w:left w:val="single" w:sz="6" w:space="0" w:color="auto"/>
              <w:right w:val="single" w:sz="6" w:space="0" w:color="auto"/>
            </w:tcBorders>
          </w:tcPr>
          <w:p w:rsidR="00000000" w:rsidRDefault="00FF6D50">
            <w:r>
              <w:t>Вешалки со штангами для плечиков для хранения уличной одежды, места для хранения уличной обуви</w:t>
            </w:r>
          </w:p>
        </w:tc>
        <w:tc>
          <w:tcPr>
            <w:tcW w:w="1718" w:type="dxa"/>
            <w:gridSpan w:val="3"/>
            <w:tcBorders>
              <w:left w:val="single" w:sz="6" w:space="0" w:color="auto"/>
              <w:right w:val="single" w:sz="6" w:space="0" w:color="auto"/>
            </w:tcBorders>
          </w:tcPr>
          <w:p w:rsidR="00000000" w:rsidRDefault="00FF6D50">
            <w:r>
              <w:t>Шкафы для хранения личных вещей, помещение для отдыха в рабочее время, помещение для психологи- ческой разгрузки, помещение для ночного отдыха</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2. Т</w:t>
            </w:r>
            <w:r>
              <w:t>елефонист справочной службы городской телефонной сети</w:t>
            </w:r>
          </w:p>
        </w:tc>
        <w:tc>
          <w:tcPr>
            <w:tcW w:w="1241" w:type="dxa"/>
            <w:tcBorders>
              <w:left w:val="single" w:sz="6" w:space="0" w:color="auto"/>
              <w:right w:val="single" w:sz="6" w:space="0" w:color="auto"/>
            </w:tcBorders>
          </w:tcPr>
          <w:p w:rsidR="00000000" w:rsidRDefault="00FF6D50">
            <w:r>
              <w:t xml:space="preserve">вне группы </w:t>
            </w:r>
          </w:p>
        </w:tc>
        <w:tc>
          <w:tcPr>
            <w:tcW w:w="966" w:type="dxa"/>
            <w:tcBorders>
              <w:left w:val="single" w:sz="6" w:space="0" w:color="auto"/>
              <w:right w:val="single" w:sz="6" w:space="0" w:color="auto"/>
            </w:tcBorders>
          </w:tcPr>
          <w:p w:rsidR="00000000" w:rsidRDefault="00FF6D50">
            <w:pPr>
              <w:jc w:val="center"/>
            </w:pPr>
            <w:r>
              <w:t>-</w:t>
            </w:r>
          </w:p>
        </w:tc>
        <w:tc>
          <w:tcPr>
            <w:tcW w:w="593" w:type="dxa"/>
            <w:gridSpan w:val="2"/>
            <w:tcBorders>
              <w:left w:val="single" w:sz="6" w:space="0" w:color="auto"/>
              <w:right w:val="single" w:sz="6" w:space="0" w:color="auto"/>
            </w:tcBorders>
          </w:tcPr>
          <w:p w:rsidR="00000000" w:rsidRDefault="00FF6D50">
            <w:pPr>
              <w:jc w:val="center"/>
            </w:pPr>
            <w:r>
              <w:t xml:space="preserve">27 </w:t>
            </w:r>
          </w:p>
        </w:tc>
        <w:tc>
          <w:tcPr>
            <w:tcW w:w="1602" w:type="dxa"/>
            <w:gridSpan w:val="3"/>
            <w:tcBorders>
              <w:left w:val="single" w:sz="6" w:space="0" w:color="auto"/>
              <w:right w:val="single" w:sz="6" w:space="0" w:color="auto"/>
            </w:tcBorders>
          </w:tcPr>
          <w:p w:rsidR="00000000" w:rsidRDefault="00FF6D50">
            <w:pPr>
              <w:jc w:val="center"/>
            </w:pPr>
            <w:r>
              <w:t xml:space="preserve">То же </w:t>
            </w:r>
          </w:p>
        </w:tc>
        <w:tc>
          <w:tcPr>
            <w:tcW w:w="1718" w:type="dxa"/>
            <w:gridSpan w:val="3"/>
            <w:tcBorders>
              <w:left w:val="single" w:sz="6" w:space="0" w:color="auto"/>
              <w:right w:val="single" w:sz="6" w:space="0" w:color="auto"/>
            </w:tcBorders>
          </w:tcPr>
          <w:p w:rsidR="00000000" w:rsidRDefault="00FF6D50">
            <w:pPr>
              <w:jc w:val="center"/>
            </w:pPr>
            <w:r>
              <w:t xml:space="preserve">То же </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3. Телеграфист</w:t>
            </w:r>
          </w:p>
        </w:tc>
        <w:tc>
          <w:tcPr>
            <w:tcW w:w="1241" w:type="dxa"/>
            <w:tcBorders>
              <w:left w:val="single" w:sz="6" w:space="0" w:color="auto"/>
              <w:right w:val="single" w:sz="6" w:space="0" w:color="auto"/>
            </w:tcBorders>
          </w:tcPr>
          <w:p w:rsidR="00000000" w:rsidRDefault="00FF6D50">
            <w:r>
              <w:t xml:space="preserve">вне группы </w:t>
            </w:r>
          </w:p>
        </w:tc>
        <w:tc>
          <w:tcPr>
            <w:tcW w:w="966" w:type="dxa"/>
            <w:tcBorders>
              <w:left w:val="single" w:sz="6" w:space="0" w:color="auto"/>
              <w:right w:val="single" w:sz="6" w:space="0" w:color="auto"/>
            </w:tcBorders>
          </w:tcPr>
          <w:p w:rsidR="00000000" w:rsidRDefault="00FF6D50">
            <w:pPr>
              <w:jc w:val="center"/>
            </w:pPr>
            <w:r>
              <w:t>-</w:t>
            </w:r>
          </w:p>
        </w:tc>
        <w:tc>
          <w:tcPr>
            <w:tcW w:w="593" w:type="dxa"/>
            <w:gridSpan w:val="2"/>
            <w:tcBorders>
              <w:left w:val="single" w:sz="6" w:space="0" w:color="auto"/>
              <w:right w:val="single" w:sz="6" w:space="0" w:color="auto"/>
            </w:tcBorders>
          </w:tcPr>
          <w:p w:rsidR="00000000" w:rsidRDefault="00FF6D50">
            <w:pPr>
              <w:jc w:val="center"/>
            </w:pPr>
            <w:r>
              <w:t xml:space="preserve">27 </w:t>
            </w:r>
          </w:p>
        </w:tc>
        <w:tc>
          <w:tcPr>
            <w:tcW w:w="1602" w:type="dxa"/>
            <w:gridSpan w:val="3"/>
            <w:tcBorders>
              <w:left w:val="single" w:sz="6" w:space="0" w:color="auto"/>
              <w:right w:val="single" w:sz="6" w:space="0" w:color="auto"/>
            </w:tcBorders>
          </w:tcPr>
          <w:p w:rsidR="00000000" w:rsidRDefault="00FF6D50">
            <w:pPr>
              <w:jc w:val="center"/>
            </w:pPr>
            <w:r>
              <w:t>- " -</w:t>
            </w:r>
          </w:p>
        </w:tc>
        <w:tc>
          <w:tcPr>
            <w:tcW w:w="1718" w:type="dxa"/>
            <w:gridSpan w:val="3"/>
            <w:tcBorders>
              <w:left w:val="single" w:sz="6" w:space="0" w:color="auto"/>
              <w:right w:val="single" w:sz="6" w:space="0" w:color="auto"/>
            </w:tcBorders>
          </w:tcPr>
          <w:p w:rsidR="00000000" w:rsidRDefault="00FF6D50">
            <w:r>
              <w:t>Шкафы для хранения личных вещей</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 xml:space="preserve">4. Телефонист местной телефонной связи, телефонист междугородной телефонной связи переговорного пункта </w:t>
            </w:r>
          </w:p>
        </w:tc>
        <w:tc>
          <w:tcPr>
            <w:tcW w:w="1241" w:type="dxa"/>
            <w:tcBorders>
              <w:left w:val="single" w:sz="6" w:space="0" w:color="auto"/>
              <w:right w:val="single" w:sz="6" w:space="0" w:color="auto"/>
            </w:tcBorders>
          </w:tcPr>
          <w:p w:rsidR="00000000" w:rsidRDefault="00FF6D50">
            <w:r>
              <w:t xml:space="preserve">вне группы </w:t>
            </w:r>
          </w:p>
        </w:tc>
        <w:tc>
          <w:tcPr>
            <w:tcW w:w="966" w:type="dxa"/>
            <w:tcBorders>
              <w:left w:val="single" w:sz="6" w:space="0" w:color="auto"/>
              <w:right w:val="single" w:sz="6" w:space="0" w:color="auto"/>
            </w:tcBorders>
          </w:tcPr>
          <w:p w:rsidR="00000000" w:rsidRDefault="00FF6D50">
            <w:pPr>
              <w:jc w:val="center"/>
            </w:pPr>
            <w:r>
              <w:t>-</w:t>
            </w:r>
          </w:p>
        </w:tc>
        <w:tc>
          <w:tcPr>
            <w:tcW w:w="593" w:type="dxa"/>
            <w:gridSpan w:val="2"/>
            <w:tcBorders>
              <w:left w:val="single" w:sz="6" w:space="0" w:color="auto"/>
              <w:right w:val="single" w:sz="6" w:space="0" w:color="auto"/>
            </w:tcBorders>
          </w:tcPr>
          <w:p w:rsidR="00000000" w:rsidRDefault="00FF6D50">
            <w:pPr>
              <w:jc w:val="center"/>
            </w:pPr>
            <w:r>
              <w:t xml:space="preserve">27 </w:t>
            </w:r>
          </w:p>
        </w:tc>
        <w:tc>
          <w:tcPr>
            <w:tcW w:w="1602" w:type="dxa"/>
            <w:gridSpan w:val="3"/>
            <w:tcBorders>
              <w:left w:val="single" w:sz="6" w:space="0" w:color="auto"/>
              <w:right w:val="single" w:sz="6" w:space="0" w:color="auto"/>
            </w:tcBorders>
          </w:tcPr>
          <w:p w:rsidR="00000000" w:rsidRDefault="00FF6D50">
            <w:r>
              <w:t xml:space="preserve">Шкаф в производственном помещении с плечиками для уличной одежды </w:t>
            </w:r>
          </w:p>
        </w:tc>
        <w:tc>
          <w:tcPr>
            <w:tcW w:w="1718" w:type="dxa"/>
            <w:gridSpan w:val="3"/>
            <w:tcBorders>
              <w:left w:val="single" w:sz="6" w:space="0" w:color="auto"/>
              <w:right w:val="single" w:sz="6" w:space="0" w:color="auto"/>
            </w:tcBorders>
          </w:tcPr>
          <w:p w:rsidR="00000000" w:rsidRDefault="00FF6D50">
            <w:pPr>
              <w:jc w:val="center"/>
            </w:pPr>
            <w:r>
              <w:t>-</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5. Оператор связи отделений связи</w:t>
            </w:r>
          </w:p>
        </w:tc>
        <w:tc>
          <w:tcPr>
            <w:tcW w:w="1241" w:type="dxa"/>
            <w:tcBorders>
              <w:left w:val="single" w:sz="6" w:space="0" w:color="auto"/>
              <w:right w:val="single" w:sz="6" w:space="0" w:color="auto"/>
            </w:tcBorders>
          </w:tcPr>
          <w:p w:rsidR="00000000" w:rsidRDefault="00FF6D50">
            <w:r>
              <w:t xml:space="preserve">вне группы </w:t>
            </w:r>
          </w:p>
        </w:tc>
        <w:tc>
          <w:tcPr>
            <w:tcW w:w="966" w:type="dxa"/>
            <w:tcBorders>
              <w:left w:val="single" w:sz="6" w:space="0" w:color="auto"/>
              <w:right w:val="single" w:sz="6" w:space="0" w:color="auto"/>
            </w:tcBorders>
          </w:tcPr>
          <w:p w:rsidR="00000000" w:rsidRDefault="00FF6D50">
            <w:pPr>
              <w:jc w:val="center"/>
            </w:pPr>
            <w:r>
              <w:t>-</w:t>
            </w:r>
          </w:p>
        </w:tc>
        <w:tc>
          <w:tcPr>
            <w:tcW w:w="593" w:type="dxa"/>
            <w:gridSpan w:val="2"/>
            <w:tcBorders>
              <w:left w:val="single" w:sz="6" w:space="0" w:color="auto"/>
              <w:right w:val="single" w:sz="6" w:space="0" w:color="auto"/>
            </w:tcBorders>
          </w:tcPr>
          <w:p w:rsidR="00000000" w:rsidRDefault="00FF6D50">
            <w:pPr>
              <w:jc w:val="center"/>
            </w:pPr>
            <w:r>
              <w:t xml:space="preserve">27 </w:t>
            </w:r>
          </w:p>
        </w:tc>
        <w:tc>
          <w:tcPr>
            <w:tcW w:w="1602" w:type="dxa"/>
            <w:gridSpan w:val="3"/>
            <w:tcBorders>
              <w:left w:val="single" w:sz="6" w:space="0" w:color="auto"/>
              <w:right w:val="single" w:sz="6" w:space="0" w:color="auto"/>
            </w:tcBorders>
          </w:tcPr>
          <w:p w:rsidR="00000000" w:rsidRDefault="00FF6D50">
            <w:r>
              <w:t>Общие, одно отделение</w:t>
            </w:r>
          </w:p>
        </w:tc>
        <w:tc>
          <w:tcPr>
            <w:tcW w:w="1718" w:type="dxa"/>
            <w:gridSpan w:val="3"/>
            <w:tcBorders>
              <w:left w:val="single" w:sz="6" w:space="0" w:color="auto"/>
              <w:right w:val="single" w:sz="6" w:space="0" w:color="auto"/>
            </w:tcBorders>
          </w:tcPr>
          <w:p w:rsidR="00000000" w:rsidRDefault="00FF6D50">
            <w:pPr>
              <w:jc w:val="center"/>
            </w:pPr>
            <w:r>
              <w:t>-</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6. Оператор связи, занятый на работах: по приему, отправке, вручению внутренней и меж</w:t>
            </w:r>
            <w:r>
              <w:t>дународной письменной корреспонденции, переводов, приему подписки на периодическую печать, выплате пенсии и пособий, продаже знаков почтовой оплаты, учету денежных средств и материальных ценностей, контролю и оформлению отчетности и пр.</w:t>
            </w:r>
          </w:p>
        </w:tc>
        <w:tc>
          <w:tcPr>
            <w:tcW w:w="1241" w:type="dxa"/>
            <w:tcBorders>
              <w:left w:val="single" w:sz="6" w:space="0" w:color="auto"/>
              <w:right w:val="single" w:sz="6" w:space="0" w:color="auto"/>
            </w:tcBorders>
          </w:tcPr>
          <w:p w:rsidR="00000000" w:rsidRDefault="00FF6D50">
            <w:r>
              <w:t xml:space="preserve">1а </w:t>
            </w:r>
          </w:p>
        </w:tc>
        <w:tc>
          <w:tcPr>
            <w:tcW w:w="966" w:type="dxa"/>
            <w:tcBorders>
              <w:left w:val="single" w:sz="6" w:space="0" w:color="auto"/>
              <w:right w:val="single" w:sz="6" w:space="0" w:color="auto"/>
            </w:tcBorders>
          </w:tcPr>
          <w:p w:rsidR="00000000" w:rsidRDefault="00FF6D50">
            <w:pPr>
              <w:jc w:val="center"/>
            </w:pPr>
            <w:r>
              <w:t xml:space="preserve">25 </w:t>
            </w:r>
          </w:p>
        </w:tc>
        <w:tc>
          <w:tcPr>
            <w:tcW w:w="593" w:type="dxa"/>
            <w:gridSpan w:val="2"/>
            <w:tcBorders>
              <w:left w:val="single" w:sz="6" w:space="0" w:color="auto"/>
              <w:right w:val="single" w:sz="6" w:space="0" w:color="auto"/>
            </w:tcBorders>
          </w:tcPr>
          <w:p w:rsidR="00000000" w:rsidRDefault="00FF6D50">
            <w:pPr>
              <w:jc w:val="center"/>
            </w:pPr>
            <w:r>
              <w:t xml:space="preserve">7 </w:t>
            </w:r>
          </w:p>
        </w:tc>
        <w:tc>
          <w:tcPr>
            <w:tcW w:w="1602" w:type="dxa"/>
            <w:gridSpan w:val="3"/>
            <w:tcBorders>
              <w:left w:val="single" w:sz="6" w:space="0" w:color="auto"/>
              <w:right w:val="single" w:sz="6" w:space="0" w:color="auto"/>
            </w:tcBorders>
          </w:tcPr>
          <w:p w:rsidR="00000000" w:rsidRDefault="00FF6D50">
            <w:r>
              <w:t xml:space="preserve">Общие, одно отделение </w:t>
            </w:r>
          </w:p>
        </w:tc>
        <w:tc>
          <w:tcPr>
            <w:tcW w:w="1718" w:type="dxa"/>
            <w:gridSpan w:val="3"/>
            <w:tcBorders>
              <w:left w:val="single" w:sz="6" w:space="0" w:color="auto"/>
              <w:right w:val="single" w:sz="6" w:space="0" w:color="auto"/>
            </w:tcBorders>
          </w:tcPr>
          <w:p w:rsidR="00000000" w:rsidRDefault="00FF6D50">
            <w:r>
              <w:t>Помещение для отдыха в рабочее время</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7. Оператор связи, занятый на работах: по приему, оправке и выдаче внутренних и международных посылок и ценных отправлений</w:t>
            </w:r>
          </w:p>
        </w:tc>
        <w:tc>
          <w:tcPr>
            <w:tcW w:w="1241" w:type="dxa"/>
            <w:tcBorders>
              <w:left w:val="single" w:sz="6" w:space="0" w:color="auto"/>
              <w:right w:val="single" w:sz="6" w:space="0" w:color="auto"/>
            </w:tcBorders>
          </w:tcPr>
          <w:p w:rsidR="00000000" w:rsidRDefault="00FF6D50">
            <w:r>
              <w:t xml:space="preserve">1б </w:t>
            </w:r>
          </w:p>
        </w:tc>
        <w:tc>
          <w:tcPr>
            <w:tcW w:w="966" w:type="dxa"/>
            <w:tcBorders>
              <w:left w:val="single" w:sz="6" w:space="0" w:color="auto"/>
              <w:right w:val="single" w:sz="6" w:space="0" w:color="auto"/>
            </w:tcBorders>
          </w:tcPr>
          <w:p w:rsidR="00000000" w:rsidRDefault="00FF6D50">
            <w:pPr>
              <w:jc w:val="center"/>
            </w:pPr>
            <w:r>
              <w:t xml:space="preserve">15 </w:t>
            </w:r>
          </w:p>
        </w:tc>
        <w:tc>
          <w:tcPr>
            <w:tcW w:w="593" w:type="dxa"/>
            <w:gridSpan w:val="2"/>
            <w:tcBorders>
              <w:left w:val="single" w:sz="6" w:space="0" w:color="auto"/>
              <w:right w:val="single" w:sz="6" w:space="0" w:color="auto"/>
            </w:tcBorders>
          </w:tcPr>
          <w:p w:rsidR="00000000" w:rsidRDefault="00FF6D50">
            <w:pPr>
              <w:jc w:val="center"/>
            </w:pPr>
            <w:r>
              <w:t xml:space="preserve">10 </w:t>
            </w:r>
          </w:p>
        </w:tc>
        <w:tc>
          <w:tcPr>
            <w:tcW w:w="1602" w:type="dxa"/>
            <w:gridSpan w:val="3"/>
            <w:tcBorders>
              <w:left w:val="single" w:sz="6" w:space="0" w:color="auto"/>
              <w:right w:val="single" w:sz="6" w:space="0" w:color="auto"/>
            </w:tcBorders>
          </w:tcPr>
          <w:p w:rsidR="00000000" w:rsidRDefault="00FF6D50">
            <w:r>
              <w:t xml:space="preserve">Общие, два отделения </w:t>
            </w:r>
          </w:p>
        </w:tc>
        <w:tc>
          <w:tcPr>
            <w:tcW w:w="1718" w:type="dxa"/>
            <w:gridSpan w:val="3"/>
            <w:tcBorders>
              <w:left w:val="single" w:sz="6" w:space="0" w:color="auto"/>
              <w:right w:val="single" w:sz="6" w:space="0" w:color="auto"/>
            </w:tcBorders>
          </w:tcPr>
          <w:p w:rsidR="00000000" w:rsidRDefault="00FF6D50">
            <w:pPr>
              <w:jc w:val="center"/>
            </w:pPr>
            <w:r>
              <w:t xml:space="preserve">То же </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 xml:space="preserve">8. Оператор связи, занятый на работах </w:t>
            </w:r>
            <w:r>
              <w:t>по обмену почтовых отправлений и вещей в закрытом помещении с автомашинами</w:t>
            </w:r>
          </w:p>
        </w:tc>
        <w:tc>
          <w:tcPr>
            <w:tcW w:w="1241" w:type="dxa"/>
            <w:tcBorders>
              <w:left w:val="single" w:sz="6" w:space="0" w:color="auto"/>
              <w:right w:val="single" w:sz="6" w:space="0" w:color="auto"/>
            </w:tcBorders>
          </w:tcPr>
          <w:p w:rsidR="00000000" w:rsidRDefault="00FF6D50">
            <w:r>
              <w:t xml:space="preserve">1б </w:t>
            </w:r>
          </w:p>
        </w:tc>
        <w:tc>
          <w:tcPr>
            <w:tcW w:w="966" w:type="dxa"/>
            <w:tcBorders>
              <w:left w:val="single" w:sz="6" w:space="0" w:color="auto"/>
              <w:right w:val="single" w:sz="6" w:space="0" w:color="auto"/>
            </w:tcBorders>
          </w:tcPr>
          <w:p w:rsidR="00000000" w:rsidRDefault="00FF6D50">
            <w:pPr>
              <w:jc w:val="center"/>
            </w:pPr>
            <w:r>
              <w:t xml:space="preserve">15 </w:t>
            </w:r>
          </w:p>
        </w:tc>
        <w:tc>
          <w:tcPr>
            <w:tcW w:w="593" w:type="dxa"/>
            <w:gridSpan w:val="2"/>
            <w:tcBorders>
              <w:left w:val="single" w:sz="6" w:space="0" w:color="auto"/>
              <w:right w:val="single" w:sz="6" w:space="0" w:color="auto"/>
            </w:tcBorders>
          </w:tcPr>
          <w:p w:rsidR="00000000" w:rsidRDefault="00FF6D50">
            <w:pPr>
              <w:jc w:val="center"/>
            </w:pPr>
            <w:r>
              <w:t xml:space="preserve">10 </w:t>
            </w:r>
          </w:p>
        </w:tc>
        <w:tc>
          <w:tcPr>
            <w:tcW w:w="1602" w:type="dxa"/>
            <w:gridSpan w:val="3"/>
            <w:tcBorders>
              <w:left w:val="single" w:sz="6" w:space="0" w:color="auto"/>
              <w:right w:val="single" w:sz="6" w:space="0" w:color="auto"/>
            </w:tcBorders>
          </w:tcPr>
          <w:p w:rsidR="00000000" w:rsidRDefault="00FF6D50">
            <w:pPr>
              <w:jc w:val="center"/>
            </w:pPr>
            <w:r>
              <w:t xml:space="preserve">То же </w:t>
            </w:r>
          </w:p>
        </w:tc>
        <w:tc>
          <w:tcPr>
            <w:tcW w:w="1718" w:type="dxa"/>
            <w:gridSpan w:val="3"/>
            <w:tcBorders>
              <w:left w:val="single" w:sz="6" w:space="0" w:color="auto"/>
              <w:right w:val="single" w:sz="6" w:space="0" w:color="auto"/>
            </w:tcBorders>
          </w:tcPr>
          <w:p w:rsidR="00000000" w:rsidRDefault="00FF6D50">
            <w:pPr>
              <w:jc w:val="center"/>
            </w:pPr>
            <w:r>
              <w:t>- " -</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 xml:space="preserve">9. Оператор связи по обмену почтовых отправлений и вещей на открытом воздухе с автомашинами, почтовыми вагонами, пароходами, самолетами </w:t>
            </w:r>
          </w:p>
        </w:tc>
        <w:tc>
          <w:tcPr>
            <w:tcW w:w="1241" w:type="dxa"/>
            <w:tcBorders>
              <w:left w:val="single" w:sz="6" w:space="0" w:color="auto"/>
              <w:right w:val="single" w:sz="6" w:space="0" w:color="auto"/>
            </w:tcBorders>
          </w:tcPr>
          <w:p w:rsidR="00000000" w:rsidRDefault="00FF6D50">
            <w:r>
              <w:t xml:space="preserve">2г </w:t>
            </w:r>
          </w:p>
        </w:tc>
        <w:tc>
          <w:tcPr>
            <w:tcW w:w="966" w:type="dxa"/>
            <w:tcBorders>
              <w:left w:val="single" w:sz="6" w:space="0" w:color="auto"/>
              <w:right w:val="single" w:sz="6" w:space="0" w:color="auto"/>
            </w:tcBorders>
          </w:tcPr>
          <w:p w:rsidR="00000000" w:rsidRDefault="00FF6D50">
            <w:pPr>
              <w:jc w:val="center"/>
            </w:pPr>
            <w:r>
              <w:t xml:space="preserve">5 </w:t>
            </w:r>
          </w:p>
        </w:tc>
        <w:tc>
          <w:tcPr>
            <w:tcW w:w="593" w:type="dxa"/>
            <w:gridSpan w:val="2"/>
            <w:tcBorders>
              <w:left w:val="single" w:sz="6" w:space="0" w:color="auto"/>
              <w:right w:val="single" w:sz="6" w:space="0" w:color="auto"/>
            </w:tcBorders>
          </w:tcPr>
          <w:p w:rsidR="00000000" w:rsidRDefault="00FF6D50">
            <w:pPr>
              <w:jc w:val="center"/>
            </w:pPr>
            <w:r>
              <w:t xml:space="preserve">20 </w:t>
            </w:r>
          </w:p>
        </w:tc>
        <w:tc>
          <w:tcPr>
            <w:tcW w:w="1602" w:type="dxa"/>
            <w:gridSpan w:val="3"/>
            <w:tcBorders>
              <w:left w:val="single" w:sz="6" w:space="0" w:color="auto"/>
              <w:right w:val="single" w:sz="6" w:space="0" w:color="auto"/>
            </w:tcBorders>
          </w:tcPr>
          <w:p w:rsidR="00000000" w:rsidRDefault="00FF6D50">
            <w:r>
              <w:t xml:space="preserve">Раздельные, по одному отделению </w:t>
            </w:r>
          </w:p>
        </w:tc>
        <w:tc>
          <w:tcPr>
            <w:tcW w:w="1718" w:type="dxa"/>
            <w:gridSpan w:val="3"/>
            <w:tcBorders>
              <w:left w:val="single" w:sz="6" w:space="0" w:color="auto"/>
              <w:right w:val="single" w:sz="6" w:space="0" w:color="auto"/>
            </w:tcBorders>
          </w:tcPr>
          <w:p w:rsidR="00000000" w:rsidRDefault="00FF6D50">
            <w:r>
              <w:t xml:space="preserve">Помещение для обогрева и сушки одежды </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 xml:space="preserve">10. Оператор связи, сортировщик по обработке письменной корреспонденции, посылок, ценных отправлений, периодической печати, продукции </w:t>
            </w:r>
            <w:proofErr w:type="spellStart"/>
            <w:r>
              <w:t>Роспечати</w:t>
            </w:r>
            <w:proofErr w:type="spellEnd"/>
          </w:p>
        </w:tc>
        <w:tc>
          <w:tcPr>
            <w:tcW w:w="1241" w:type="dxa"/>
            <w:tcBorders>
              <w:left w:val="single" w:sz="6" w:space="0" w:color="auto"/>
              <w:right w:val="single" w:sz="6" w:space="0" w:color="auto"/>
            </w:tcBorders>
          </w:tcPr>
          <w:p w:rsidR="00000000" w:rsidRDefault="00FF6D50">
            <w:r>
              <w:t xml:space="preserve">1б </w:t>
            </w:r>
          </w:p>
        </w:tc>
        <w:tc>
          <w:tcPr>
            <w:tcW w:w="966" w:type="dxa"/>
            <w:tcBorders>
              <w:left w:val="single" w:sz="6" w:space="0" w:color="auto"/>
              <w:right w:val="single" w:sz="6" w:space="0" w:color="auto"/>
            </w:tcBorders>
          </w:tcPr>
          <w:p w:rsidR="00000000" w:rsidRDefault="00FF6D50">
            <w:pPr>
              <w:jc w:val="center"/>
            </w:pPr>
            <w:r>
              <w:t xml:space="preserve">15 </w:t>
            </w:r>
          </w:p>
        </w:tc>
        <w:tc>
          <w:tcPr>
            <w:tcW w:w="593" w:type="dxa"/>
            <w:gridSpan w:val="2"/>
            <w:tcBorders>
              <w:left w:val="single" w:sz="6" w:space="0" w:color="auto"/>
              <w:right w:val="single" w:sz="6" w:space="0" w:color="auto"/>
            </w:tcBorders>
          </w:tcPr>
          <w:p w:rsidR="00000000" w:rsidRDefault="00FF6D50">
            <w:pPr>
              <w:jc w:val="center"/>
            </w:pPr>
            <w:r>
              <w:t xml:space="preserve">10 </w:t>
            </w:r>
          </w:p>
        </w:tc>
        <w:tc>
          <w:tcPr>
            <w:tcW w:w="1602" w:type="dxa"/>
            <w:gridSpan w:val="3"/>
            <w:tcBorders>
              <w:left w:val="single" w:sz="6" w:space="0" w:color="auto"/>
              <w:right w:val="single" w:sz="6" w:space="0" w:color="auto"/>
            </w:tcBorders>
          </w:tcPr>
          <w:p w:rsidR="00000000" w:rsidRDefault="00FF6D50">
            <w:r>
              <w:t xml:space="preserve">Общие, два отделения </w:t>
            </w:r>
          </w:p>
        </w:tc>
        <w:tc>
          <w:tcPr>
            <w:tcW w:w="1718" w:type="dxa"/>
            <w:gridSpan w:val="3"/>
            <w:tcBorders>
              <w:left w:val="single" w:sz="6" w:space="0" w:color="auto"/>
              <w:right w:val="single" w:sz="6" w:space="0" w:color="auto"/>
            </w:tcBorders>
          </w:tcPr>
          <w:p w:rsidR="00000000" w:rsidRDefault="00FF6D50">
            <w:r>
              <w:t>Помещение дл</w:t>
            </w:r>
            <w:r>
              <w:t xml:space="preserve">я отдыха в рабочее время </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 xml:space="preserve">11. Почтальон, занятый доставкой почты </w:t>
            </w:r>
          </w:p>
        </w:tc>
        <w:tc>
          <w:tcPr>
            <w:tcW w:w="1241" w:type="dxa"/>
            <w:tcBorders>
              <w:left w:val="single" w:sz="6" w:space="0" w:color="auto"/>
              <w:right w:val="single" w:sz="6" w:space="0" w:color="auto"/>
            </w:tcBorders>
          </w:tcPr>
          <w:p w:rsidR="00000000" w:rsidRDefault="00FF6D50">
            <w:r>
              <w:t>вне группы</w:t>
            </w:r>
          </w:p>
        </w:tc>
        <w:tc>
          <w:tcPr>
            <w:tcW w:w="966" w:type="dxa"/>
            <w:tcBorders>
              <w:left w:val="single" w:sz="6" w:space="0" w:color="auto"/>
              <w:right w:val="single" w:sz="6" w:space="0" w:color="auto"/>
            </w:tcBorders>
          </w:tcPr>
          <w:p w:rsidR="00000000" w:rsidRDefault="00FF6D50">
            <w:pPr>
              <w:jc w:val="center"/>
            </w:pPr>
            <w:r>
              <w:t>-</w:t>
            </w:r>
          </w:p>
        </w:tc>
        <w:tc>
          <w:tcPr>
            <w:tcW w:w="593" w:type="dxa"/>
            <w:gridSpan w:val="2"/>
            <w:tcBorders>
              <w:left w:val="single" w:sz="6" w:space="0" w:color="auto"/>
              <w:right w:val="single" w:sz="6" w:space="0" w:color="auto"/>
            </w:tcBorders>
          </w:tcPr>
          <w:p w:rsidR="00000000" w:rsidRDefault="00FF6D50">
            <w:pPr>
              <w:jc w:val="center"/>
            </w:pPr>
            <w:r>
              <w:t xml:space="preserve">27 </w:t>
            </w:r>
          </w:p>
        </w:tc>
        <w:tc>
          <w:tcPr>
            <w:tcW w:w="1602" w:type="dxa"/>
            <w:gridSpan w:val="3"/>
            <w:tcBorders>
              <w:left w:val="single" w:sz="6" w:space="0" w:color="auto"/>
              <w:right w:val="single" w:sz="6" w:space="0" w:color="auto"/>
            </w:tcBorders>
          </w:tcPr>
          <w:p w:rsidR="00000000" w:rsidRDefault="00FF6D50">
            <w:r>
              <w:t>Общие, одно отделение</w:t>
            </w:r>
          </w:p>
        </w:tc>
        <w:tc>
          <w:tcPr>
            <w:tcW w:w="1718" w:type="dxa"/>
            <w:gridSpan w:val="3"/>
            <w:tcBorders>
              <w:left w:val="single" w:sz="6" w:space="0" w:color="auto"/>
              <w:right w:val="single" w:sz="6" w:space="0" w:color="auto"/>
            </w:tcBorders>
          </w:tcPr>
          <w:p w:rsidR="00000000" w:rsidRDefault="00FF6D50">
            <w:pPr>
              <w:jc w:val="center"/>
            </w:pPr>
            <w:r>
              <w:t>-</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12. Почтальон, занятый сопровождением и обменом почты</w:t>
            </w:r>
          </w:p>
        </w:tc>
        <w:tc>
          <w:tcPr>
            <w:tcW w:w="1241" w:type="dxa"/>
            <w:tcBorders>
              <w:left w:val="single" w:sz="6" w:space="0" w:color="auto"/>
              <w:right w:val="single" w:sz="6" w:space="0" w:color="auto"/>
            </w:tcBorders>
          </w:tcPr>
          <w:p w:rsidR="00000000" w:rsidRDefault="00FF6D50">
            <w:r>
              <w:t xml:space="preserve">2г </w:t>
            </w:r>
          </w:p>
        </w:tc>
        <w:tc>
          <w:tcPr>
            <w:tcW w:w="966" w:type="dxa"/>
            <w:tcBorders>
              <w:left w:val="single" w:sz="6" w:space="0" w:color="auto"/>
              <w:right w:val="single" w:sz="6" w:space="0" w:color="auto"/>
            </w:tcBorders>
          </w:tcPr>
          <w:p w:rsidR="00000000" w:rsidRDefault="00FF6D50">
            <w:pPr>
              <w:jc w:val="center"/>
            </w:pPr>
            <w:r>
              <w:t xml:space="preserve">5 </w:t>
            </w:r>
          </w:p>
        </w:tc>
        <w:tc>
          <w:tcPr>
            <w:tcW w:w="593" w:type="dxa"/>
            <w:gridSpan w:val="2"/>
            <w:tcBorders>
              <w:left w:val="single" w:sz="6" w:space="0" w:color="auto"/>
              <w:right w:val="single" w:sz="6" w:space="0" w:color="auto"/>
            </w:tcBorders>
          </w:tcPr>
          <w:p w:rsidR="00000000" w:rsidRDefault="00FF6D50">
            <w:pPr>
              <w:jc w:val="center"/>
            </w:pPr>
            <w:r>
              <w:t xml:space="preserve">20 </w:t>
            </w:r>
          </w:p>
        </w:tc>
        <w:tc>
          <w:tcPr>
            <w:tcW w:w="1602" w:type="dxa"/>
            <w:gridSpan w:val="3"/>
            <w:tcBorders>
              <w:left w:val="single" w:sz="6" w:space="0" w:color="auto"/>
              <w:right w:val="single" w:sz="6" w:space="0" w:color="auto"/>
            </w:tcBorders>
          </w:tcPr>
          <w:p w:rsidR="00000000" w:rsidRDefault="00FF6D50">
            <w:r>
              <w:t>Раздельные, по одному отделению</w:t>
            </w:r>
          </w:p>
        </w:tc>
        <w:tc>
          <w:tcPr>
            <w:tcW w:w="1718" w:type="dxa"/>
            <w:gridSpan w:val="3"/>
            <w:tcBorders>
              <w:left w:val="single" w:sz="6" w:space="0" w:color="auto"/>
              <w:right w:val="single" w:sz="6" w:space="0" w:color="auto"/>
            </w:tcBorders>
          </w:tcPr>
          <w:p w:rsidR="00000000" w:rsidRDefault="00FF6D50">
            <w:r>
              <w:t>Помещение и устройства для сушки уличной одежды и обуви</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13. Киоскер</w:t>
            </w:r>
          </w:p>
        </w:tc>
        <w:tc>
          <w:tcPr>
            <w:tcW w:w="1241" w:type="dxa"/>
            <w:tcBorders>
              <w:left w:val="single" w:sz="6" w:space="0" w:color="auto"/>
              <w:right w:val="single" w:sz="6" w:space="0" w:color="auto"/>
            </w:tcBorders>
          </w:tcPr>
          <w:p w:rsidR="00000000" w:rsidRDefault="00FF6D50">
            <w:r>
              <w:t xml:space="preserve">вне группы </w:t>
            </w:r>
          </w:p>
        </w:tc>
        <w:tc>
          <w:tcPr>
            <w:tcW w:w="966" w:type="dxa"/>
            <w:tcBorders>
              <w:left w:val="single" w:sz="6" w:space="0" w:color="auto"/>
              <w:right w:val="single" w:sz="6" w:space="0" w:color="auto"/>
            </w:tcBorders>
          </w:tcPr>
          <w:p w:rsidR="00000000" w:rsidRDefault="00FF6D50">
            <w:pPr>
              <w:jc w:val="center"/>
            </w:pPr>
            <w:r>
              <w:t>-</w:t>
            </w:r>
          </w:p>
        </w:tc>
        <w:tc>
          <w:tcPr>
            <w:tcW w:w="593" w:type="dxa"/>
            <w:gridSpan w:val="2"/>
            <w:tcBorders>
              <w:left w:val="single" w:sz="6" w:space="0" w:color="auto"/>
              <w:right w:val="single" w:sz="6" w:space="0" w:color="auto"/>
            </w:tcBorders>
          </w:tcPr>
          <w:p w:rsidR="00000000" w:rsidRDefault="00FF6D50">
            <w:pPr>
              <w:jc w:val="center"/>
            </w:pPr>
            <w:r>
              <w:t>-</w:t>
            </w:r>
          </w:p>
        </w:tc>
        <w:tc>
          <w:tcPr>
            <w:tcW w:w="1602" w:type="dxa"/>
            <w:gridSpan w:val="3"/>
            <w:tcBorders>
              <w:left w:val="single" w:sz="6" w:space="0" w:color="auto"/>
              <w:right w:val="single" w:sz="6" w:space="0" w:color="auto"/>
            </w:tcBorders>
          </w:tcPr>
          <w:p w:rsidR="00000000" w:rsidRDefault="00FF6D50">
            <w:r>
              <w:t>Встроенный шкаф для одежды</w:t>
            </w:r>
          </w:p>
        </w:tc>
        <w:tc>
          <w:tcPr>
            <w:tcW w:w="1718" w:type="dxa"/>
            <w:gridSpan w:val="3"/>
            <w:tcBorders>
              <w:left w:val="single" w:sz="6" w:space="0" w:color="auto"/>
              <w:right w:val="single" w:sz="6" w:space="0" w:color="auto"/>
            </w:tcBorders>
          </w:tcPr>
          <w:p w:rsidR="00000000" w:rsidRDefault="00FF6D50">
            <w:pPr>
              <w:jc w:val="center"/>
            </w:pPr>
            <w:r>
              <w:t>-</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 xml:space="preserve">14. Обработчик </w:t>
            </w:r>
            <w:proofErr w:type="spellStart"/>
            <w:r>
              <w:t>Роспечати</w:t>
            </w:r>
            <w:proofErr w:type="spellEnd"/>
          </w:p>
        </w:tc>
        <w:tc>
          <w:tcPr>
            <w:tcW w:w="1241" w:type="dxa"/>
            <w:tcBorders>
              <w:left w:val="single" w:sz="6" w:space="0" w:color="auto"/>
              <w:right w:val="single" w:sz="6" w:space="0" w:color="auto"/>
            </w:tcBorders>
          </w:tcPr>
          <w:p w:rsidR="00000000" w:rsidRDefault="00FF6D50">
            <w:r>
              <w:t xml:space="preserve">1б </w:t>
            </w:r>
          </w:p>
        </w:tc>
        <w:tc>
          <w:tcPr>
            <w:tcW w:w="966" w:type="dxa"/>
            <w:tcBorders>
              <w:left w:val="single" w:sz="6" w:space="0" w:color="auto"/>
              <w:right w:val="single" w:sz="6" w:space="0" w:color="auto"/>
            </w:tcBorders>
          </w:tcPr>
          <w:p w:rsidR="00000000" w:rsidRDefault="00FF6D50">
            <w:pPr>
              <w:jc w:val="center"/>
            </w:pPr>
            <w:r>
              <w:t xml:space="preserve">15 </w:t>
            </w:r>
          </w:p>
        </w:tc>
        <w:tc>
          <w:tcPr>
            <w:tcW w:w="593" w:type="dxa"/>
            <w:gridSpan w:val="2"/>
            <w:tcBorders>
              <w:left w:val="single" w:sz="6" w:space="0" w:color="auto"/>
              <w:right w:val="single" w:sz="6" w:space="0" w:color="auto"/>
            </w:tcBorders>
          </w:tcPr>
          <w:p w:rsidR="00000000" w:rsidRDefault="00FF6D50">
            <w:pPr>
              <w:jc w:val="center"/>
            </w:pPr>
            <w:r>
              <w:t xml:space="preserve">10 </w:t>
            </w:r>
          </w:p>
        </w:tc>
        <w:tc>
          <w:tcPr>
            <w:tcW w:w="1602" w:type="dxa"/>
            <w:gridSpan w:val="3"/>
            <w:tcBorders>
              <w:left w:val="single" w:sz="6" w:space="0" w:color="auto"/>
              <w:right w:val="single" w:sz="6" w:space="0" w:color="auto"/>
            </w:tcBorders>
          </w:tcPr>
          <w:p w:rsidR="00000000" w:rsidRDefault="00FF6D50">
            <w:r>
              <w:t>Для отделения шкафа</w:t>
            </w:r>
          </w:p>
        </w:tc>
        <w:tc>
          <w:tcPr>
            <w:tcW w:w="1718" w:type="dxa"/>
            <w:gridSpan w:val="3"/>
            <w:tcBorders>
              <w:left w:val="single" w:sz="6" w:space="0" w:color="auto"/>
              <w:right w:val="single" w:sz="6" w:space="0" w:color="auto"/>
            </w:tcBorders>
          </w:tcPr>
          <w:p w:rsidR="00000000" w:rsidRDefault="00FF6D50">
            <w:pPr>
              <w:jc w:val="center"/>
            </w:pPr>
            <w:r>
              <w:t>-</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 xml:space="preserve">15. Экспедитор </w:t>
            </w:r>
            <w:proofErr w:type="spellStart"/>
            <w:r>
              <w:t>Роспечати</w:t>
            </w:r>
            <w:proofErr w:type="spellEnd"/>
          </w:p>
        </w:tc>
        <w:tc>
          <w:tcPr>
            <w:tcW w:w="1241" w:type="dxa"/>
            <w:tcBorders>
              <w:left w:val="single" w:sz="6" w:space="0" w:color="auto"/>
              <w:right w:val="single" w:sz="6" w:space="0" w:color="auto"/>
            </w:tcBorders>
          </w:tcPr>
          <w:p w:rsidR="00000000" w:rsidRDefault="00FF6D50">
            <w:r>
              <w:t xml:space="preserve">2г </w:t>
            </w:r>
          </w:p>
        </w:tc>
        <w:tc>
          <w:tcPr>
            <w:tcW w:w="966" w:type="dxa"/>
            <w:tcBorders>
              <w:left w:val="single" w:sz="6" w:space="0" w:color="auto"/>
              <w:right w:val="single" w:sz="6" w:space="0" w:color="auto"/>
            </w:tcBorders>
          </w:tcPr>
          <w:p w:rsidR="00000000" w:rsidRDefault="00FF6D50">
            <w:pPr>
              <w:jc w:val="center"/>
            </w:pPr>
            <w:r>
              <w:t xml:space="preserve">5 </w:t>
            </w:r>
          </w:p>
        </w:tc>
        <w:tc>
          <w:tcPr>
            <w:tcW w:w="593" w:type="dxa"/>
            <w:gridSpan w:val="2"/>
            <w:tcBorders>
              <w:left w:val="single" w:sz="6" w:space="0" w:color="auto"/>
              <w:right w:val="single" w:sz="6" w:space="0" w:color="auto"/>
            </w:tcBorders>
          </w:tcPr>
          <w:p w:rsidR="00000000" w:rsidRDefault="00FF6D50">
            <w:pPr>
              <w:jc w:val="center"/>
            </w:pPr>
            <w:r>
              <w:t xml:space="preserve">20 </w:t>
            </w:r>
          </w:p>
        </w:tc>
        <w:tc>
          <w:tcPr>
            <w:tcW w:w="1602" w:type="dxa"/>
            <w:gridSpan w:val="3"/>
            <w:tcBorders>
              <w:left w:val="single" w:sz="6" w:space="0" w:color="auto"/>
              <w:right w:val="single" w:sz="6" w:space="0" w:color="auto"/>
            </w:tcBorders>
          </w:tcPr>
          <w:p w:rsidR="00000000" w:rsidRDefault="00FF6D50">
            <w:r>
              <w:t>Раздельные, по одному отделению</w:t>
            </w:r>
          </w:p>
        </w:tc>
        <w:tc>
          <w:tcPr>
            <w:tcW w:w="1718" w:type="dxa"/>
            <w:gridSpan w:val="3"/>
            <w:tcBorders>
              <w:left w:val="single" w:sz="6" w:space="0" w:color="auto"/>
              <w:right w:val="single" w:sz="6" w:space="0" w:color="auto"/>
            </w:tcBorders>
          </w:tcPr>
          <w:p w:rsidR="00000000" w:rsidRDefault="00FF6D50">
            <w:r>
              <w:t>Помещение для обогрева и устройства для сушки уличной одежды</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1</w:t>
            </w:r>
            <w:r>
              <w:t xml:space="preserve">6. Фельдъегерь </w:t>
            </w:r>
            <w:proofErr w:type="spellStart"/>
            <w:r>
              <w:t>спецсвязи</w:t>
            </w:r>
            <w:proofErr w:type="spellEnd"/>
          </w:p>
        </w:tc>
        <w:tc>
          <w:tcPr>
            <w:tcW w:w="1241" w:type="dxa"/>
            <w:tcBorders>
              <w:left w:val="single" w:sz="6" w:space="0" w:color="auto"/>
              <w:right w:val="single" w:sz="6" w:space="0" w:color="auto"/>
            </w:tcBorders>
          </w:tcPr>
          <w:p w:rsidR="00000000" w:rsidRDefault="00FF6D50">
            <w:r>
              <w:t xml:space="preserve">2г </w:t>
            </w:r>
          </w:p>
        </w:tc>
        <w:tc>
          <w:tcPr>
            <w:tcW w:w="966" w:type="dxa"/>
            <w:tcBorders>
              <w:left w:val="single" w:sz="6" w:space="0" w:color="auto"/>
              <w:right w:val="single" w:sz="6" w:space="0" w:color="auto"/>
            </w:tcBorders>
          </w:tcPr>
          <w:p w:rsidR="00000000" w:rsidRDefault="00FF6D50">
            <w:pPr>
              <w:jc w:val="center"/>
            </w:pPr>
            <w:r>
              <w:t>-</w:t>
            </w:r>
          </w:p>
        </w:tc>
        <w:tc>
          <w:tcPr>
            <w:tcW w:w="593" w:type="dxa"/>
            <w:gridSpan w:val="2"/>
            <w:tcBorders>
              <w:left w:val="single" w:sz="6" w:space="0" w:color="auto"/>
              <w:right w:val="single" w:sz="6" w:space="0" w:color="auto"/>
            </w:tcBorders>
          </w:tcPr>
          <w:p w:rsidR="00000000" w:rsidRDefault="00FF6D50">
            <w:pPr>
              <w:jc w:val="center"/>
            </w:pPr>
            <w:r>
              <w:t xml:space="preserve">20 </w:t>
            </w:r>
          </w:p>
        </w:tc>
        <w:tc>
          <w:tcPr>
            <w:tcW w:w="1602" w:type="dxa"/>
            <w:gridSpan w:val="3"/>
            <w:tcBorders>
              <w:left w:val="single" w:sz="6" w:space="0" w:color="auto"/>
              <w:right w:val="single" w:sz="6" w:space="0" w:color="auto"/>
            </w:tcBorders>
          </w:tcPr>
          <w:p w:rsidR="00000000" w:rsidRDefault="00FF6D50">
            <w:r>
              <w:t xml:space="preserve">  </w:t>
            </w:r>
          </w:p>
        </w:tc>
        <w:tc>
          <w:tcPr>
            <w:tcW w:w="1718" w:type="dxa"/>
            <w:gridSpan w:val="3"/>
            <w:tcBorders>
              <w:left w:val="single" w:sz="6" w:space="0" w:color="auto"/>
              <w:right w:val="single" w:sz="6" w:space="0" w:color="auto"/>
            </w:tcBorders>
          </w:tcPr>
          <w:p w:rsidR="00000000" w:rsidRDefault="00FF6D50">
            <w:r>
              <w:t xml:space="preserve">  </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17. Радиооператор</w:t>
            </w:r>
          </w:p>
        </w:tc>
        <w:tc>
          <w:tcPr>
            <w:tcW w:w="1241" w:type="dxa"/>
            <w:tcBorders>
              <w:left w:val="single" w:sz="6" w:space="0" w:color="auto"/>
              <w:right w:val="single" w:sz="6" w:space="0" w:color="auto"/>
            </w:tcBorders>
          </w:tcPr>
          <w:p w:rsidR="00000000" w:rsidRDefault="00FF6D50">
            <w:r>
              <w:t>вне группы</w:t>
            </w:r>
          </w:p>
        </w:tc>
        <w:tc>
          <w:tcPr>
            <w:tcW w:w="966" w:type="dxa"/>
            <w:tcBorders>
              <w:left w:val="single" w:sz="6" w:space="0" w:color="auto"/>
              <w:right w:val="single" w:sz="6" w:space="0" w:color="auto"/>
            </w:tcBorders>
          </w:tcPr>
          <w:p w:rsidR="00000000" w:rsidRDefault="00FF6D50">
            <w:pPr>
              <w:jc w:val="center"/>
            </w:pPr>
            <w:r>
              <w:t>-</w:t>
            </w:r>
          </w:p>
        </w:tc>
        <w:tc>
          <w:tcPr>
            <w:tcW w:w="593" w:type="dxa"/>
            <w:gridSpan w:val="2"/>
            <w:tcBorders>
              <w:left w:val="single" w:sz="6" w:space="0" w:color="auto"/>
              <w:right w:val="single" w:sz="6" w:space="0" w:color="auto"/>
            </w:tcBorders>
          </w:tcPr>
          <w:p w:rsidR="00000000" w:rsidRDefault="00FF6D50">
            <w:pPr>
              <w:jc w:val="center"/>
            </w:pPr>
            <w:r>
              <w:t xml:space="preserve">7 </w:t>
            </w:r>
          </w:p>
        </w:tc>
        <w:tc>
          <w:tcPr>
            <w:tcW w:w="1602" w:type="dxa"/>
            <w:gridSpan w:val="3"/>
            <w:tcBorders>
              <w:left w:val="single" w:sz="6" w:space="0" w:color="auto"/>
              <w:right w:val="single" w:sz="6" w:space="0" w:color="auto"/>
            </w:tcBorders>
          </w:tcPr>
          <w:p w:rsidR="00000000" w:rsidRDefault="00FF6D50">
            <w:r>
              <w:t>Шкаф в производственном помещении с плечиками для уличной одежды</w:t>
            </w:r>
          </w:p>
        </w:tc>
        <w:tc>
          <w:tcPr>
            <w:tcW w:w="1718" w:type="dxa"/>
            <w:gridSpan w:val="3"/>
            <w:tcBorders>
              <w:left w:val="single" w:sz="6" w:space="0" w:color="auto"/>
              <w:right w:val="single" w:sz="6" w:space="0" w:color="auto"/>
            </w:tcBorders>
          </w:tcPr>
          <w:p w:rsidR="00000000" w:rsidRDefault="00FF6D50">
            <w:pPr>
              <w:jc w:val="center"/>
            </w:pPr>
            <w:r>
              <w:t>-</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18. Электромонтер приемо-передающей станции спутниковой связи</w:t>
            </w:r>
          </w:p>
        </w:tc>
        <w:tc>
          <w:tcPr>
            <w:tcW w:w="1241" w:type="dxa"/>
            <w:tcBorders>
              <w:left w:val="single" w:sz="6" w:space="0" w:color="auto"/>
              <w:right w:val="single" w:sz="6" w:space="0" w:color="auto"/>
            </w:tcBorders>
          </w:tcPr>
          <w:p w:rsidR="00000000" w:rsidRDefault="00FF6D50">
            <w:r>
              <w:t xml:space="preserve">1а </w:t>
            </w:r>
          </w:p>
        </w:tc>
        <w:tc>
          <w:tcPr>
            <w:tcW w:w="966" w:type="dxa"/>
            <w:tcBorders>
              <w:left w:val="single" w:sz="6" w:space="0" w:color="auto"/>
              <w:right w:val="single" w:sz="6" w:space="0" w:color="auto"/>
            </w:tcBorders>
          </w:tcPr>
          <w:p w:rsidR="00000000" w:rsidRDefault="00FF6D50">
            <w:pPr>
              <w:jc w:val="center"/>
            </w:pPr>
            <w:r>
              <w:t>-</w:t>
            </w:r>
          </w:p>
        </w:tc>
        <w:tc>
          <w:tcPr>
            <w:tcW w:w="593" w:type="dxa"/>
            <w:gridSpan w:val="2"/>
            <w:tcBorders>
              <w:left w:val="single" w:sz="6" w:space="0" w:color="auto"/>
              <w:right w:val="single" w:sz="6" w:space="0" w:color="auto"/>
            </w:tcBorders>
          </w:tcPr>
          <w:p w:rsidR="00000000" w:rsidRDefault="00FF6D50">
            <w:pPr>
              <w:jc w:val="center"/>
            </w:pPr>
            <w:r>
              <w:t xml:space="preserve">7 </w:t>
            </w:r>
          </w:p>
        </w:tc>
        <w:tc>
          <w:tcPr>
            <w:tcW w:w="1602" w:type="dxa"/>
            <w:gridSpan w:val="3"/>
            <w:tcBorders>
              <w:left w:val="single" w:sz="6" w:space="0" w:color="auto"/>
              <w:right w:val="single" w:sz="6" w:space="0" w:color="auto"/>
            </w:tcBorders>
          </w:tcPr>
          <w:p w:rsidR="00000000" w:rsidRDefault="00FF6D50">
            <w:r>
              <w:t xml:space="preserve">  </w:t>
            </w:r>
          </w:p>
        </w:tc>
        <w:tc>
          <w:tcPr>
            <w:tcW w:w="1718" w:type="dxa"/>
            <w:gridSpan w:val="3"/>
            <w:tcBorders>
              <w:left w:val="single" w:sz="6" w:space="0" w:color="auto"/>
              <w:right w:val="single" w:sz="6" w:space="0" w:color="auto"/>
            </w:tcBorders>
          </w:tcPr>
          <w:p w:rsidR="00000000" w:rsidRDefault="00FF6D50">
            <w:pPr>
              <w:jc w:val="center"/>
            </w:pPr>
            <w:r>
              <w:t>-</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19. Электромонтер станционного оборудования телефонной связи</w:t>
            </w:r>
          </w:p>
        </w:tc>
        <w:tc>
          <w:tcPr>
            <w:tcW w:w="1241" w:type="dxa"/>
            <w:tcBorders>
              <w:left w:val="single" w:sz="6" w:space="0" w:color="auto"/>
              <w:right w:val="single" w:sz="6" w:space="0" w:color="auto"/>
            </w:tcBorders>
          </w:tcPr>
          <w:p w:rsidR="00000000" w:rsidRDefault="00FF6D50">
            <w:r>
              <w:t xml:space="preserve">1а </w:t>
            </w:r>
          </w:p>
        </w:tc>
        <w:tc>
          <w:tcPr>
            <w:tcW w:w="966" w:type="dxa"/>
            <w:tcBorders>
              <w:left w:val="single" w:sz="6" w:space="0" w:color="auto"/>
              <w:right w:val="single" w:sz="6" w:space="0" w:color="auto"/>
            </w:tcBorders>
          </w:tcPr>
          <w:p w:rsidR="00000000" w:rsidRDefault="00FF6D50">
            <w:pPr>
              <w:jc w:val="center"/>
            </w:pPr>
            <w:r>
              <w:t>-</w:t>
            </w:r>
          </w:p>
        </w:tc>
        <w:tc>
          <w:tcPr>
            <w:tcW w:w="593" w:type="dxa"/>
            <w:gridSpan w:val="2"/>
            <w:tcBorders>
              <w:left w:val="single" w:sz="6" w:space="0" w:color="auto"/>
              <w:right w:val="single" w:sz="6" w:space="0" w:color="auto"/>
            </w:tcBorders>
          </w:tcPr>
          <w:p w:rsidR="00000000" w:rsidRDefault="00FF6D50">
            <w:pPr>
              <w:jc w:val="center"/>
            </w:pPr>
            <w:r>
              <w:t xml:space="preserve">7 </w:t>
            </w:r>
          </w:p>
        </w:tc>
        <w:tc>
          <w:tcPr>
            <w:tcW w:w="1602" w:type="dxa"/>
            <w:gridSpan w:val="3"/>
            <w:tcBorders>
              <w:left w:val="single" w:sz="6" w:space="0" w:color="auto"/>
              <w:right w:val="single" w:sz="6" w:space="0" w:color="auto"/>
            </w:tcBorders>
          </w:tcPr>
          <w:p w:rsidR="00000000" w:rsidRDefault="00FF6D50">
            <w:r>
              <w:t xml:space="preserve">  </w:t>
            </w:r>
          </w:p>
        </w:tc>
        <w:tc>
          <w:tcPr>
            <w:tcW w:w="1718" w:type="dxa"/>
            <w:gridSpan w:val="3"/>
            <w:tcBorders>
              <w:left w:val="single" w:sz="6" w:space="0" w:color="auto"/>
              <w:right w:val="single" w:sz="6" w:space="0" w:color="auto"/>
            </w:tcBorders>
          </w:tcPr>
          <w:p w:rsidR="00000000" w:rsidRDefault="00FF6D50">
            <w:pPr>
              <w:jc w:val="center"/>
            </w:pPr>
            <w:r>
              <w:t>-</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20. Электромонтер станционного оборудования проводного вещания</w:t>
            </w:r>
          </w:p>
        </w:tc>
        <w:tc>
          <w:tcPr>
            <w:tcW w:w="1241" w:type="dxa"/>
            <w:tcBorders>
              <w:left w:val="single" w:sz="6" w:space="0" w:color="auto"/>
              <w:right w:val="single" w:sz="6" w:space="0" w:color="auto"/>
            </w:tcBorders>
          </w:tcPr>
          <w:p w:rsidR="00000000" w:rsidRDefault="00FF6D50">
            <w:r>
              <w:t xml:space="preserve">1а </w:t>
            </w:r>
          </w:p>
        </w:tc>
        <w:tc>
          <w:tcPr>
            <w:tcW w:w="966" w:type="dxa"/>
            <w:tcBorders>
              <w:left w:val="single" w:sz="6" w:space="0" w:color="auto"/>
              <w:right w:val="single" w:sz="6" w:space="0" w:color="auto"/>
            </w:tcBorders>
          </w:tcPr>
          <w:p w:rsidR="00000000" w:rsidRDefault="00FF6D50">
            <w:pPr>
              <w:jc w:val="center"/>
            </w:pPr>
            <w:r>
              <w:t>-</w:t>
            </w:r>
          </w:p>
        </w:tc>
        <w:tc>
          <w:tcPr>
            <w:tcW w:w="593" w:type="dxa"/>
            <w:gridSpan w:val="2"/>
            <w:tcBorders>
              <w:left w:val="single" w:sz="6" w:space="0" w:color="auto"/>
              <w:right w:val="single" w:sz="6" w:space="0" w:color="auto"/>
            </w:tcBorders>
          </w:tcPr>
          <w:p w:rsidR="00000000" w:rsidRDefault="00FF6D50">
            <w:pPr>
              <w:jc w:val="center"/>
            </w:pPr>
            <w:r>
              <w:t xml:space="preserve">7 </w:t>
            </w:r>
          </w:p>
        </w:tc>
        <w:tc>
          <w:tcPr>
            <w:tcW w:w="1602" w:type="dxa"/>
            <w:gridSpan w:val="3"/>
            <w:tcBorders>
              <w:left w:val="single" w:sz="6" w:space="0" w:color="auto"/>
              <w:right w:val="single" w:sz="6" w:space="0" w:color="auto"/>
            </w:tcBorders>
          </w:tcPr>
          <w:p w:rsidR="00000000" w:rsidRDefault="00FF6D50">
            <w:r>
              <w:t xml:space="preserve">То же </w:t>
            </w:r>
          </w:p>
        </w:tc>
        <w:tc>
          <w:tcPr>
            <w:tcW w:w="1718" w:type="dxa"/>
            <w:gridSpan w:val="3"/>
            <w:tcBorders>
              <w:left w:val="single" w:sz="6" w:space="0" w:color="auto"/>
              <w:right w:val="single" w:sz="6" w:space="0" w:color="auto"/>
            </w:tcBorders>
          </w:tcPr>
          <w:p w:rsidR="00000000" w:rsidRDefault="00FF6D50">
            <w:pPr>
              <w:jc w:val="center"/>
            </w:pPr>
            <w:r>
              <w:t>-</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 xml:space="preserve">21. Электромонтер станционного радиооборудования </w:t>
            </w:r>
          </w:p>
        </w:tc>
        <w:tc>
          <w:tcPr>
            <w:tcW w:w="1241" w:type="dxa"/>
            <w:tcBorders>
              <w:left w:val="single" w:sz="6" w:space="0" w:color="auto"/>
              <w:right w:val="single" w:sz="6" w:space="0" w:color="auto"/>
            </w:tcBorders>
          </w:tcPr>
          <w:p w:rsidR="00000000" w:rsidRDefault="00FF6D50">
            <w:r>
              <w:t xml:space="preserve">1а </w:t>
            </w:r>
          </w:p>
        </w:tc>
        <w:tc>
          <w:tcPr>
            <w:tcW w:w="966" w:type="dxa"/>
            <w:tcBorders>
              <w:left w:val="single" w:sz="6" w:space="0" w:color="auto"/>
              <w:right w:val="single" w:sz="6" w:space="0" w:color="auto"/>
            </w:tcBorders>
          </w:tcPr>
          <w:p w:rsidR="00000000" w:rsidRDefault="00FF6D50">
            <w:pPr>
              <w:jc w:val="center"/>
            </w:pPr>
            <w:r>
              <w:t>-</w:t>
            </w:r>
          </w:p>
        </w:tc>
        <w:tc>
          <w:tcPr>
            <w:tcW w:w="593" w:type="dxa"/>
            <w:gridSpan w:val="2"/>
            <w:tcBorders>
              <w:left w:val="single" w:sz="6" w:space="0" w:color="auto"/>
              <w:right w:val="single" w:sz="6" w:space="0" w:color="auto"/>
            </w:tcBorders>
          </w:tcPr>
          <w:p w:rsidR="00000000" w:rsidRDefault="00FF6D50">
            <w:pPr>
              <w:jc w:val="center"/>
            </w:pPr>
            <w:r>
              <w:t xml:space="preserve">7 </w:t>
            </w:r>
          </w:p>
        </w:tc>
        <w:tc>
          <w:tcPr>
            <w:tcW w:w="1602" w:type="dxa"/>
            <w:gridSpan w:val="3"/>
            <w:tcBorders>
              <w:left w:val="single" w:sz="6" w:space="0" w:color="auto"/>
              <w:right w:val="single" w:sz="6" w:space="0" w:color="auto"/>
            </w:tcBorders>
          </w:tcPr>
          <w:p w:rsidR="00000000" w:rsidRDefault="00FF6D50">
            <w:pPr>
              <w:jc w:val="center"/>
            </w:pPr>
            <w:r>
              <w:t>- " -</w:t>
            </w:r>
          </w:p>
        </w:tc>
        <w:tc>
          <w:tcPr>
            <w:tcW w:w="1718" w:type="dxa"/>
            <w:gridSpan w:val="3"/>
            <w:tcBorders>
              <w:left w:val="single" w:sz="6" w:space="0" w:color="auto"/>
              <w:right w:val="single" w:sz="6" w:space="0" w:color="auto"/>
            </w:tcBorders>
          </w:tcPr>
          <w:p w:rsidR="00000000" w:rsidRDefault="00FF6D50">
            <w:pPr>
              <w:jc w:val="center"/>
            </w:pPr>
            <w:r>
              <w:t>-</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22. Электромонтер станционного оборудования радиорелейных линий с</w:t>
            </w:r>
            <w:r>
              <w:t xml:space="preserve">вязи </w:t>
            </w:r>
          </w:p>
        </w:tc>
        <w:tc>
          <w:tcPr>
            <w:tcW w:w="1241" w:type="dxa"/>
            <w:tcBorders>
              <w:left w:val="single" w:sz="6" w:space="0" w:color="auto"/>
              <w:right w:val="single" w:sz="6" w:space="0" w:color="auto"/>
            </w:tcBorders>
          </w:tcPr>
          <w:p w:rsidR="00000000" w:rsidRDefault="00FF6D50">
            <w:r>
              <w:t xml:space="preserve">1а </w:t>
            </w:r>
          </w:p>
        </w:tc>
        <w:tc>
          <w:tcPr>
            <w:tcW w:w="966" w:type="dxa"/>
            <w:tcBorders>
              <w:left w:val="single" w:sz="6" w:space="0" w:color="auto"/>
              <w:right w:val="single" w:sz="6" w:space="0" w:color="auto"/>
            </w:tcBorders>
          </w:tcPr>
          <w:p w:rsidR="00000000" w:rsidRDefault="00FF6D50">
            <w:pPr>
              <w:jc w:val="center"/>
            </w:pPr>
            <w:r>
              <w:t>-</w:t>
            </w:r>
          </w:p>
        </w:tc>
        <w:tc>
          <w:tcPr>
            <w:tcW w:w="593" w:type="dxa"/>
            <w:gridSpan w:val="2"/>
            <w:tcBorders>
              <w:left w:val="single" w:sz="6" w:space="0" w:color="auto"/>
              <w:right w:val="single" w:sz="6" w:space="0" w:color="auto"/>
            </w:tcBorders>
          </w:tcPr>
          <w:p w:rsidR="00000000" w:rsidRDefault="00FF6D50">
            <w:pPr>
              <w:jc w:val="center"/>
            </w:pPr>
            <w:r>
              <w:t xml:space="preserve">7 </w:t>
            </w:r>
          </w:p>
        </w:tc>
        <w:tc>
          <w:tcPr>
            <w:tcW w:w="1602" w:type="dxa"/>
            <w:gridSpan w:val="3"/>
            <w:tcBorders>
              <w:left w:val="single" w:sz="6" w:space="0" w:color="auto"/>
              <w:right w:val="single" w:sz="6" w:space="0" w:color="auto"/>
            </w:tcBorders>
          </w:tcPr>
          <w:p w:rsidR="00000000" w:rsidRDefault="00FF6D50">
            <w:pPr>
              <w:jc w:val="center"/>
            </w:pPr>
            <w:r>
              <w:t>- " -</w:t>
            </w:r>
          </w:p>
        </w:tc>
        <w:tc>
          <w:tcPr>
            <w:tcW w:w="1718" w:type="dxa"/>
            <w:gridSpan w:val="3"/>
            <w:tcBorders>
              <w:left w:val="single" w:sz="6" w:space="0" w:color="auto"/>
              <w:right w:val="single" w:sz="6" w:space="0" w:color="auto"/>
            </w:tcBorders>
          </w:tcPr>
          <w:p w:rsidR="00000000" w:rsidRDefault="00FF6D50">
            <w:pPr>
              <w:jc w:val="center"/>
            </w:pPr>
            <w:r>
              <w:t>-</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23. Электромонтер станционного оборудования телеграфной связи</w:t>
            </w:r>
          </w:p>
        </w:tc>
        <w:tc>
          <w:tcPr>
            <w:tcW w:w="1241" w:type="dxa"/>
            <w:tcBorders>
              <w:left w:val="single" w:sz="6" w:space="0" w:color="auto"/>
              <w:right w:val="single" w:sz="6" w:space="0" w:color="auto"/>
            </w:tcBorders>
          </w:tcPr>
          <w:p w:rsidR="00000000" w:rsidRDefault="00FF6D50">
            <w:r>
              <w:t xml:space="preserve">1а </w:t>
            </w:r>
          </w:p>
        </w:tc>
        <w:tc>
          <w:tcPr>
            <w:tcW w:w="966" w:type="dxa"/>
            <w:tcBorders>
              <w:left w:val="single" w:sz="6" w:space="0" w:color="auto"/>
              <w:right w:val="single" w:sz="6" w:space="0" w:color="auto"/>
            </w:tcBorders>
          </w:tcPr>
          <w:p w:rsidR="00000000" w:rsidRDefault="00FF6D50">
            <w:pPr>
              <w:jc w:val="center"/>
            </w:pPr>
            <w:r>
              <w:t>-</w:t>
            </w:r>
          </w:p>
        </w:tc>
        <w:tc>
          <w:tcPr>
            <w:tcW w:w="593" w:type="dxa"/>
            <w:gridSpan w:val="2"/>
            <w:tcBorders>
              <w:left w:val="single" w:sz="6" w:space="0" w:color="auto"/>
              <w:right w:val="single" w:sz="6" w:space="0" w:color="auto"/>
            </w:tcBorders>
          </w:tcPr>
          <w:p w:rsidR="00000000" w:rsidRDefault="00FF6D50">
            <w:pPr>
              <w:jc w:val="center"/>
            </w:pPr>
            <w:r>
              <w:t xml:space="preserve">7 </w:t>
            </w:r>
          </w:p>
        </w:tc>
        <w:tc>
          <w:tcPr>
            <w:tcW w:w="1602" w:type="dxa"/>
            <w:gridSpan w:val="3"/>
            <w:tcBorders>
              <w:left w:val="single" w:sz="6" w:space="0" w:color="auto"/>
              <w:right w:val="single" w:sz="6" w:space="0" w:color="auto"/>
            </w:tcBorders>
          </w:tcPr>
          <w:p w:rsidR="00000000" w:rsidRDefault="00FF6D50">
            <w:pPr>
              <w:jc w:val="center"/>
            </w:pPr>
            <w:r>
              <w:t>- " -</w:t>
            </w:r>
          </w:p>
        </w:tc>
        <w:tc>
          <w:tcPr>
            <w:tcW w:w="1718" w:type="dxa"/>
            <w:gridSpan w:val="3"/>
            <w:tcBorders>
              <w:left w:val="single" w:sz="6" w:space="0" w:color="auto"/>
              <w:right w:val="single" w:sz="6" w:space="0" w:color="auto"/>
            </w:tcBorders>
          </w:tcPr>
          <w:p w:rsidR="00000000" w:rsidRDefault="00FF6D50">
            <w:pPr>
              <w:jc w:val="center"/>
            </w:pPr>
            <w:r>
              <w:t>-</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24. Электромонтер станционного телевизионного оборудования</w:t>
            </w:r>
          </w:p>
        </w:tc>
        <w:tc>
          <w:tcPr>
            <w:tcW w:w="1241" w:type="dxa"/>
            <w:tcBorders>
              <w:left w:val="single" w:sz="6" w:space="0" w:color="auto"/>
              <w:right w:val="single" w:sz="6" w:space="0" w:color="auto"/>
            </w:tcBorders>
          </w:tcPr>
          <w:p w:rsidR="00000000" w:rsidRDefault="00FF6D50">
            <w:r>
              <w:t xml:space="preserve">1а </w:t>
            </w:r>
          </w:p>
        </w:tc>
        <w:tc>
          <w:tcPr>
            <w:tcW w:w="966" w:type="dxa"/>
            <w:tcBorders>
              <w:left w:val="single" w:sz="6" w:space="0" w:color="auto"/>
              <w:right w:val="single" w:sz="6" w:space="0" w:color="auto"/>
            </w:tcBorders>
          </w:tcPr>
          <w:p w:rsidR="00000000" w:rsidRDefault="00FF6D50">
            <w:pPr>
              <w:jc w:val="center"/>
            </w:pPr>
            <w:r>
              <w:t>-</w:t>
            </w:r>
          </w:p>
        </w:tc>
        <w:tc>
          <w:tcPr>
            <w:tcW w:w="593" w:type="dxa"/>
            <w:gridSpan w:val="2"/>
            <w:tcBorders>
              <w:left w:val="single" w:sz="6" w:space="0" w:color="auto"/>
              <w:right w:val="single" w:sz="6" w:space="0" w:color="auto"/>
            </w:tcBorders>
          </w:tcPr>
          <w:p w:rsidR="00000000" w:rsidRDefault="00FF6D50">
            <w:pPr>
              <w:jc w:val="center"/>
            </w:pPr>
            <w:r>
              <w:t xml:space="preserve">7 </w:t>
            </w:r>
          </w:p>
        </w:tc>
        <w:tc>
          <w:tcPr>
            <w:tcW w:w="1602" w:type="dxa"/>
            <w:gridSpan w:val="3"/>
            <w:tcBorders>
              <w:left w:val="single" w:sz="6" w:space="0" w:color="auto"/>
              <w:right w:val="single" w:sz="6" w:space="0" w:color="auto"/>
            </w:tcBorders>
          </w:tcPr>
          <w:p w:rsidR="00000000" w:rsidRDefault="00FF6D50">
            <w:pPr>
              <w:jc w:val="center"/>
            </w:pPr>
            <w:r>
              <w:t>- " -</w:t>
            </w:r>
          </w:p>
        </w:tc>
        <w:tc>
          <w:tcPr>
            <w:tcW w:w="1718" w:type="dxa"/>
            <w:gridSpan w:val="3"/>
            <w:tcBorders>
              <w:left w:val="single" w:sz="6" w:space="0" w:color="auto"/>
              <w:right w:val="single" w:sz="6" w:space="0" w:color="auto"/>
            </w:tcBorders>
          </w:tcPr>
          <w:p w:rsidR="00000000" w:rsidRDefault="00FF6D50">
            <w:pPr>
              <w:jc w:val="center"/>
            </w:pPr>
            <w:r>
              <w:t>-</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 xml:space="preserve">25. </w:t>
            </w:r>
            <w:proofErr w:type="spellStart"/>
            <w:r>
              <w:t>Фотооператор</w:t>
            </w:r>
            <w:proofErr w:type="spellEnd"/>
            <w:r>
              <w:t xml:space="preserve"> фототелеграфа</w:t>
            </w:r>
          </w:p>
        </w:tc>
        <w:tc>
          <w:tcPr>
            <w:tcW w:w="1241" w:type="dxa"/>
            <w:tcBorders>
              <w:left w:val="single" w:sz="6" w:space="0" w:color="auto"/>
              <w:right w:val="single" w:sz="6" w:space="0" w:color="auto"/>
            </w:tcBorders>
          </w:tcPr>
          <w:p w:rsidR="00000000" w:rsidRDefault="00FF6D50">
            <w:r>
              <w:t xml:space="preserve">1а </w:t>
            </w:r>
          </w:p>
        </w:tc>
        <w:tc>
          <w:tcPr>
            <w:tcW w:w="966" w:type="dxa"/>
            <w:tcBorders>
              <w:left w:val="single" w:sz="6" w:space="0" w:color="auto"/>
              <w:right w:val="single" w:sz="6" w:space="0" w:color="auto"/>
            </w:tcBorders>
          </w:tcPr>
          <w:p w:rsidR="00000000" w:rsidRDefault="00FF6D50">
            <w:pPr>
              <w:jc w:val="center"/>
            </w:pPr>
            <w:r>
              <w:t>-</w:t>
            </w:r>
          </w:p>
        </w:tc>
        <w:tc>
          <w:tcPr>
            <w:tcW w:w="593" w:type="dxa"/>
            <w:gridSpan w:val="2"/>
            <w:tcBorders>
              <w:left w:val="single" w:sz="6" w:space="0" w:color="auto"/>
              <w:right w:val="single" w:sz="6" w:space="0" w:color="auto"/>
            </w:tcBorders>
          </w:tcPr>
          <w:p w:rsidR="00000000" w:rsidRDefault="00FF6D50">
            <w:pPr>
              <w:jc w:val="center"/>
            </w:pPr>
            <w:r>
              <w:t xml:space="preserve">7 </w:t>
            </w:r>
          </w:p>
        </w:tc>
        <w:tc>
          <w:tcPr>
            <w:tcW w:w="1602" w:type="dxa"/>
            <w:gridSpan w:val="3"/>
            <w:tcBorders>
              <w:left w:val="single" w:sz="6" w:space="0" w:color="auto"/>
              <w:right w:val="single" w:sz="6" w:space="0" w:color="auto"/>
            </w:tcBorders>
          </w:tcPr>
          <w:p w:rsidR="00000000" w:rsidRDefault="00FF6D50">
            <w:pPr>
              <w:jc w:val="center"/>
            </w:pPr>
            <w:r>
              <w:t>- " -</w:t>
            </w:r>
          </w:p>
        </w:tc>
        <w:tc>
          <w:tcPr>
            <w:tcW w:w="1718" w:type="dxa"/>
            <w:gridSpan w:val="3"/>
            <w:tcBorders>
              <w:left w:val="single" w:sz="6" w:space="0" w:color="auto"/>
              <w:right w:val="single" w:sz="6" w:space="0" w:color="auto"/>
            </w:tcBorders>
          </w:tcPr>
          <w:p w:rsidR="00000000" w:rsidRDefault="00FF6D50">
            <w:pPr>
              <w:jc w:val="center"/>
            </w:pPr>
            <w:r>
              <w:t>-</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 xml:space="preserve">26. </w:t>
            </w:r>
            <w:proofErr w:type="spellStart"/>
            <w:r>
              <w:t>Антенщик-мачтовик</w:t>
            </w:r>
            <w:proofErr w:type="spellEnd"/>
            <w:r>
              <w:t xml:space="preserve"> </w:t>
            </w:r>
          </w:p>
        </w:tc>
        <w:tc>
          <w:tcPr>
            <w:tcW w:w="1241" w:type="dxa"/>
            <w:tcBorders>
              <w:left w:val="single" w:sz="6" w:space="0" w:color="auto"/>
              <w:right w:val="single" w:sz="6" w:space="0" w:color="auto"/>
            </w:tcBorders>
          </w:tcPr>
          <w:p w:rsidR="00000000" w:rsidRDefault="00FF6D50">
            <w:r>
              <w:t xml:space="preserve">2г </w:t>
            </w:r>
          </w:p>
        </w:tc>
        <w:tc>
          <w:tcPr>
            <w:tcW w:w="966" w:type="dxa"/>
            <w:tcBorders>
              <w:left w:val="single" w:sz="6" w:space="0" w:color="auto"/>
              <w:right w:val="single" w:sz="6" w:space="0" w:color="auto"/>
            </w:tcBorders>
          </w:tcPr>
          <w:p w:rsidR="00000000" w:rsidRDefault="00FF6D50">
            <w:pPr>
              <w:jc w:val="center"/>
            </w:pPr>
            <w:r>
              <w:t xml:space="preserve">5 </w:t>
            </w:r>
          </w:p>
        </w:tc>
        <w:tc>
          <w:tcPr>
            <w:tcW w:w="593" w:type="dxa"/>
            <w:gridSpan w:val="2"/>
            <w:tcBorders>
              <w:left w:val="single" w:sz="6" w:space="0" w:color="auto"/>
              <w:right w:val="single" w:sz="6" w:space="0" w:color="auto"/>
            </w:tcBorders>
          </w:tcPr>
          <w:p w:rsidR="00000000" w:rsidRDefault="00FF6D50">
            <w:pPr>
              <w:jc w:val="center"/>
            </w:pPr>
            <w:r>
              <w:t xml:space="preserve">20 </w:t>
            </w:r>
          </w:p>
        </w:tc>
        <w:tc>
          <w:tcPr>
            <w:tcW w:w="1602" w:type="dxa"/>
            <w:gridSpan w:val="3"/>
            <w:tcBorders>
              <w:left w:val="single" w:sz="6" w:space="0" w:color="auto"/>
              <w:right w:val="single" w:sz="6" w:space="0" w:color="auto"/>
            </w:tcBorders>
          </w:tcPr>
          <w:p w:rsidR="00000000" w:rsidRDefault="00FF6D50">
            <w:r>
              <w:t>Раздельные, одному отделению</w:t>
            </w:r>
          </w:p>
        </w:tc>
        <w:tc>
          <w:tcPr>
            <w:tcW w:w="1718" w:type="dxa"/>
            <w:gridSpan w:val="3"/>
            <w:tcBorders>
              <w:left w:val="single" w:sz="6" w:space="0" w:color="auto"/>
              <w:right w:val="single" w:sz="6" w:space="0" w:color="auto"/>
            </w:tcBorders>
          </w:tcPr>
          <w:p w:rsidR="00000000" w:rsidRDefault="00FF6D50">
            <w:r>
              <w:t>Помещение для обогрева и сушки спецодежды</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27. Электромонтер линейных сооружений телефонной связи и проводного вещания</w:t>
            </w:r>
          </w:p>
        </w:tc>
        <w:tc>
          <w:tcPr>
            <w:tcW w:w="1241" w:type="dxa"/>
            <w:tcBorders>
              <w:left w:val="single" w:sz="6" w:space="0" w:color="auto"/>
              <w:right w:val="single" w:sz="6" w:space="0" w:color="auto"/>
            </w:tcBorders>
          </w:tcPr>
          <w:p w:rsidR="00000000" w:rsidRDefault="00FF6D50">
            <w:r>
              <w:t xml:space="preserve">2г </w:t>
            </w:r>
          </w:p>
        </w:tc>
        <w:tc>
          <w:tcPr>
            <w:tcW w:w="966" w:type="dxa"/>
            <w:tcBorders>
              <w:left w:val="single" w:sz="6" w:space="0" w:color="auto"/>
              <w:right w:val="single" w:sz="6" w:space="0" w:color="auto"/>
            </w:tcBorders>
          </w:tcPr>
          <w:p w:rsidR="00000000" w:rsidRDefault="00FF6D50">
            <w:pPr>
              <w:jc w:val="center"/>
            </w:pPr>
            <w:r>
              <w:t xml:space="preserve">5 </w:t>
            </w:r>
          </w:p>
        </w:tc>
        <w:tc>
          <w:tcPr>
            <w:tcW w:w="593" w:type="dxa"/>
            <w:gridSpan w:val="2"/>
            <w:tcBorders>
              <w:left w:val="single" w:sz="6" w:space="0" w:color="auto"/>
              <w:right w:val="single" w:sz="6" w:space="0" w:color="auto"/>
            </w:tcBorders>
          </w:tcPr>
          <w:p w:rsidR="00000000" w:rsidRDefault="00FF6D50">
            <w:pPr>
              <w:jc w:val="center"/>
            </w:pPr>
            <w:r>
              <w:t xml:space="preserve">20 </w:t>
            </w:r>
          </w:p>
        </w:tc>
        <w:tc>
          <w:tcPr>
            <w:tcW w:w="1602" w:type="dxa"/>
            <w:gridSpan w:val="3"/>
            <w:tcBorders>
              <w:left w:val="single" w:sz="6" w:space="0" w:color="auto"/>
              <w:right w:val="single" w:sz="6" w:space="0" w:color="auto"/>
            </w:tcBorders>
          </w:tcPr>
          <w:p w:rsidR="00000000" w:rsidRDefault="00FF6D50">
            <w:pPr>
              <w:jc w:val="center"/>
            </w:pPr>
            <w:r>
              <w:t xml:space="preserve">То же </w:t>
            </w:r>
          </w:p>
        </w:tc>
        <w:tc>
          <w:tcPr>
            <w:tcW w:w="1718" w:type="dxa"/>
            <w:gridSpan w:val="3"/>
            <w:tcBorders>
              <w:left w:val="single" w:sz="6" w:space="0" w:color="auto"/>
              <w:right w:val="single" w:sz="6" w:space="0" w:color="auto"/>
            </w:tcBorders>
          </w:tcPr>
          <w:p w:rsidR="00000000" w:rsidRDefault="00FF6D50">
            <w:pPr>
              <w:jc w:val="center"/>
            </w:pPr>
            <w:r>
              <w:t xml:space="preserve">То же </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28. Кабельщик-спайщик</w:t>
            </w:r>
          </w:p>
        </w:tc>
        <w:tc>
          <w:tcPr>
            <w:tcW w:w="1241" w:type="dxa"/>
            <w:tcBorders>
              <w:left w:val="single" w:sz="6" w:space="0" w:color="auto"/>
              <w:right w:val="single" w:sz="6" w:space="0" w:color="auto"/>
            </w:tcBorders>
          </w:tcPr>
          <w:p w:rsidR="00000000" w:rsidRDefault="00FF6D50">
            <w:r>
              <w:t xml:space="preserve">3б </w:t>
            </w:r>
          </w:p>
        </w:tc>
        <w:tc>
          <w:tcPr>
            <w:tcW w:w="966" w:type="dxa"/>
            <w:tcBorders>
              <w:left w:val="single" w:sz="6" w:space="0" w:color="auto"/>
              <w:right w:val="single" w:sz="6" w:space="0" w:color="auto"/>
            </w:tcBorders>
          </w:tcPr>
          <w:p w:rsidR="00000000" w:rsidRDefault="00FF6D50">
            <w:pPr>
              <w:jc w:val="center"/>
            </w:pPr>
            <w:r>
              <w:t xml:space="preserve">3 </w:t>
            </w:r>
          </w:p>
        </w:tc>
        <w:tc>
          <w:tcPr>
            <w:tcW w:w="593" w:type="dxa"/>
            <w:gridSpan w:val="2"/>
            <w:tcBorders>
              <w:left w:val="single" w:sz="6" w:space="0" w:color="auto"/>
              <w:right w:val="single" w:sz="6" w:space="0" w:color="auto"/>
            </w:tcBorders>
          </w:tcPr>
          <w:p w:rsidR="00000000" w:rsidRDefault="00FF6D50">
            <w:pPr>
              <w:jc w:val="center"/>
            </w:pPr>
            <w:r>
              <w:t xml:space="preserve">10 </w:t>
            </w:r>
          </w:p>
        </w:tc>
        <w:tc>
          <w:tcPr>
            <w:tcW w:w="1602" w:type="dxa"/>
            <w:gridSpan w:val="3"/>
            <w:tcBorders>
              <w:left w:val="single" w:sz="6" w:space="0" w:color="auto"/>
              <w:right w:val="single" w:sz="6" w:space="0" w:color="auto"/>
            </w:tcBorders>
          </w:tcPr>
          <w:p w:rsidR="00000000" w:rsidRDefault="00FF6D50">
            <w:pPr>
              <w:jc w:val="center"/>
            </w:pPr>
            <w:r>
              <w:t>- " -</w:t>
            </w:r>
          </w:p>
        </w:tc>
        <w:tc>
          <w:tcPr>
            <w:tcW w:w="1718" w:type="dxa"/>
            <w:gridSpan w:val="3"/>
            <w:tcBorders>
              <w:left w:val="single" w:sz="6" w:space="0" w:color="auto"/>
              <w:right w:val="single" w:sz="6" w:space="0" w:color="auto"/>
            </w:tcBorders>
          </w:tcPr>
          <w:p w:rsidR="00000000" w:rsidRDefault="00FF6D50">
            <w:r>
              <w:t>Помещения для обогрева и сушки спец</w:t>
            </w:r>
            <w:r>
              <w:t>одежды, химчистка</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29. Электромонтер канализационных сооружений связи</w:t>
            </w:r>
          </w:p>
        </w:tc>
        <w:tc>
          <w:tcPr>
            <w:tcW w:w="1241" w:type="dxa"/>
            <w:tcBorders>
              <w:left w:val="single" w:sz="6" w:space="0" w:color="auto"/>
              <w:right w:val="single" w:sz="6" w:space="0" w:color="auto"/>
            </w:tcBorders>
          </w:tcPr>
          <w:p w:rsidR="00000000" w:rsidRDefault="00FF6D50">
            <w:r>
              <w:t xml:space="preserve">3б </w:t>
            </w:r>
          </w:p>
        </w:tc>
        <w:tc>
          <w:tcPr>
            <w:tcW w:w="966" w:type="dxa"/>
            <w:tcBorders>
              <w:left w:val="single" w:sz="6" w:space="0" w:color="auto"/>
              <w:right w:val="single" w:sz="6" w:space="0" w:color="auto"/>
            </w:tcBorders>
          </w:tcPr>
          <w:p w:rsidR="00000000" w:rsidRDefault="00FF6D50">
            <w:pPr>
              <w:jc w:val="center"/>
            </w:pPr>
            <w:r>
              <w:t xml:space="preserve">3 </w:t>
            </w:r>
          </w:p>
        </w:tc>
        <w:tc>
          <w:tcPr>
            <w:tcW w:w="593" w:type="dxa"/>
            <w:gridSpan w:val="2"/>
            <w:tcBorders>
              <w:left w:val="single" w:sz="6" w:space="0" w:color="auto"/>
              <w:right w:val="single" w:sz="6" w:space="0" w:color="auto"/>
            </w:tcBorders>
          </w:tcPr>
          <w:p w:rsidR="00000000" w:rsidRDefault="00FF6D50">
            <w:pPr>
              <w:jc w:val="center"/>
            </w:pPr>
            <w:r>
              <w:t xml:space="preserve">10 </w:t>
            </w:r>
          </w:p>
        </w:tc>
        <w:tc>
          <w:tcPr>
            <w:tcW w:w="1602" w:type="dxa"/>
            <w:gridSpan w:val="3"/>
            <w:tcBorders>
              <w:left w:val="single" w:sz="6" w:space="0" w:color="auto"/>
              <w:right w:val="single" w:sz="6" w:space="0" w:color="auto"/>
            </w:tcBorders>
          </w:tcPr>
          <w:p w:rsidR="00000000" w:rsidRDefault="00FF6D50">
            <w:r>
              <w:t xml:space="preserve">  </w:t>
            </w:r>
          </w:p>
        </w:tc>
        <w:tc>
          <w:tcPr>
            <w:tcW w:w="1718" w:type="dxa"/>
            <w:gridSpan w:val="3"/>
            <w:tcBorders>
              <w:left w:val="single" w:sz="6" w:space="0" w:color="auto"/>
              <w:right w:val="single" w:sz="6" w:space="0" w:color="auto"/>
            </w:tcBorders>
          </w:tcPr>
          <w:p w:rsidR="00000000" w:rsidRDefault="00FF6D50">
            <w:r>
              <w:t xml:space="preserve">  </w:t>
            </w:r>
          </w:p>
        </w:tc>
      </w:tr>
      <w:tr w:rsidR="00000000">
        <w:tblPrEx>
          <w:tblCellMar>
            <w:top w:w="0" w:type="dxa"/>
            <w:bottom w:w="0" w:type="dxa"/>
          </w:tblCellMar>
        </w:tblPrEx>
        <w:tc>
          <w:tcPr>
            <w:tcW w:w="8417" w:type="dxa"/>
            <w:gridSpan w:val="11"/>
            <w:tcBorders>
              <w:top w:val="single" w:sz="6" w:space="0" w:color="auto"/>
              <w:left w:val="single" w:sz="6" w:space="0" w:color="auto"/>
              <w:bottom w:val="single" w:sz="6" w:space="0" w:color="auto"/>
              <w:right w:val="single" w:sz="6" w:space="0" w:color="auto"/>
            </w:tcBorders>
          </w:tcPr>
          <w:p w:rsidR="00000000" w:rsidRDefault="00FF6D50">
            <w:pPr>
              <w:jc w:val="center"/>
            </w:pPr>
            <w:r>
              <w:t>АВТОТРАНСПОРТ</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1. Водитель легкового автомобиля, автобуса</w:t>
            </w:r>
          </w:p>
        </w:tc>
        <w:tc>
          <w:tcPr>
            <w:tcW w:w="1241" w:type="dxa"/>
            <w:tcBorders>
              <w:left w:val="single" w:sz="6" w:space="0" w:color="auto"/>
              <w:right w:val="single" w:sz="6" w:space="0" w:color="auto"/>
            </w:tcBorders>
          </w:tcPr>
          <w:p w:rsidR="00000000" w:rsidRDefault="00FF6D50">
            <w:r>
              <w:t xml:space="preserve">1б </w:t>
            </w:r>
          </w:p>
        </w:tc>
        <w:tc>
          <w:tcPr>
            <w:tcW w:w="1012" w:type="dxa"/>
            <w:gridSpan w:val="2"/>
            <w:tcBorders>
              <w:left w:val="single" w:sz="6" w:space="0" w:color="auto"/>
              <w:right w:val="single" w:sz="6" w:space="0" w:color="auto"/>
            </w:tcBorders>
          </w:tcPr>
          <w:p w:rsidR="00000000" w:rsidRDefault="00FF6D50">
            <w:pPr>
              <w:jc w:val="center"/>
            </w:pPr>
            <w:r>
              <w:t xml:space="preserve">15 </w:t>
            </w:r>
          </w:p>
        </w:tc>
        <w:tc>
          <w:tcPr>
            <w:tcW w:w="571" w:type="dxa"/>
            <w:gridSpan w:val="2"/>
            <w:tcBorders>
              <w:left w:val="single" w:sz="6" w:space="0" w:color="auto"/>
              <w:right w:val="single" w:sz="6" w:space="0" w:color="auto"/>
            </w:tcBorders>
          </w:tcPr>
          <w:p w:rsidR="00000000" w:rsidRDefault="00FF6D50">
            <w:pPr>
              <w:jc w:val="center"/>
            </w:pPr>
            <w:r>
              <w:t xml:space="preserve">10 </w:t>
            </w:r>
          </w:p>
        </w:tc>
        <w:tc>
          <w:tcPr>
            <w:tcW w:w="1586" w:type="dxa"/>
            <w:gridSpan w:val="3"/>
            <w:tcBorders>
              <w:left w:val="single" w:sz="6" w:space="0" w:color="auto"/>
              <w:right w:val="single" w:sz="6" w:space="0" w:color="auto"/>
            </w:tcBorders>
          </w:tcPr>
          <w:p w:rsidR="00000000" w:rsidRDefault="00FF6D50">
            <w:r>
              <w:t>Два отделения шкафа</w:t>
            </w:r>
          </w:p>
        </w:tc>
        <w:tc>
          <w:tcPr>
            <w:tcW w:w="1709" w:type="dxa"/>
            <w:gridSpan w:val="2"/>
            <w:tcBorders>
              <w:left w:val="single" w:sz="6" w:space="0" w:color="auto"/>
              <w:right w:val="single" w:sz="6" w:space="0" w:color="auto"/>
            </w:tcBorders>
          </w:tcPr>
          <w:p w:rsidR="00000000" w:rsidRDefault="00FF6D50">
            <w:pPr>
              <w:jc w:val="center"/>
            </w:pPr>
            <w:r>
              <w:t>-</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2. Водитель грузового автомобиля</w:t>
            </w:r>
          </w:p>
        </w:tc>
        <w:tc>
          <w:tcPr>
            <w:tcW w:w="1241" w:type="dxa"/>
            <w:tcBorders>
              <w:left w:val="single" w:sz="6" w:space="0" w:color="auto"/>
              <w:right w:val="single" w:sz="6" w:space="0" w:color="auto"/>
            </w:tcBorders>
          </w:tcPr>
          <w:p w:rsidR="00000000" w:rsidRDefault="00FF6D50">
            <w:r>
              <w:t xml:space="preserve">1б </w:t>
            </w:r>
          </w:p>
        </w:tc>
        <w:tc>
          <w:tcPr>
            <w:tcW w:w="1012" w:type="dxa"/>
            <w:gridSpan w:val="2"/>
            <w:tcBorders>
              <w:left w:val="single" w:sz="6" w:space="0" w:color="auto"/>
              <w:right w:val="single" w:sz="6" w:space="0" w:color="auto"/>
            </w:tcBorders>
          </w:tcPr>
          <w:p w:rsidR="00000000" w:rsidRDefault="00FF6D50">
            <w:pPr>
              <w:jc w:val="center"/>
            </w:pPr>
            <w:r>
              <w:t xml:space="preserve">15 </w:t>
            </w:r>
          </w:p>
        </w:tc>
        <w:tc>
          <w:tcPr>
            <w:tcW w:w="571" w:type="dxa"/>
            <w:gridSpan w:val="2"/>
            <w:tcBorders>
              <w:left w:val="single" w:sz="6" w:space="0" w:color="auto"/>
              <w:right w:val="single" w:sz="6" w:space="0" w:color="auto"/>
            </w:tcBorders>
          </w:tcPr>
          <w:p w:rsidR="00000000" w:rsidRDefault="00FF6D50">
            <w:pPr>
              <w:jc w:val="center"/>
            </w:pPr>
            <w:r>
              <w:t xml:space="preserve">10 </w:t>
            </w:r>
          </w:p>
        </w:tc>
        <w:tc>
          <w:tcPr>
            <w:tcW w:w="1586" w:type="dxa"/>
            <w:gridSpan w:val="3"/>
            <w:tcBorders>
              <w:left w:val="single" w:sz="6" w:space="0" w:color="auto"/>
              <w:right w:val="single" w:sz="6" w:space="0" w:color="auto"/>
            </w:tcBorders>
          </w:tcPr>
          <w:p w:rsidR="00000000" w:rsidRDefault="00FF6D50">
            <w:pPr>
              <w:jc w:val="center"/>
            </w:pPr>
            <w:r>
              <w:t xml:space="preserve">То же </w:t>
            </w:r>
          </w:p>
        </w:tc>
        <w:tc>
          <w:tcPr>
            <w:tcW w:w="1709" w:type="dxa"/>
            <w:gridSpan w:val="2"/>
            <w:tcBorders>
              <w:left w:val="single" w:sz="6" w:space="0" w:color="auto"/>
              <w:right w:val="single" w:sz="6" w:space="0" w:color="auto"/>
            </w:tcBorders>
          </w:tcPr>
          <w:p w:rsidR="00000000" w:rsidRDefault="00FF6D50">
            <w:pPr>
              <w:jc w:val="center"/>
            </w:pPr>
            <w:r>
              <w:t>-</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 xml:space="preserve">3. Водитель погрузчика </w:t>
            </w:r>
          </w:p>
        </w:tc>
        <w:tc>
          <w:tcPr>
            <w:tcW w:w="1241" w:type="dxa"/>
            <w:tcBorders>
              <w:left w:val="single" w:sz="6" w:space="0" w:color="auto"/>
              <w:right w:val="single" w:sz="6" w:space="0" w:color="auto"/>
            </w:tcBorders>
          </w:tcPr>
          <w:p w:rsidR="00000000" w:rsidRDefault="00FF6D50">
            <w:r>
              <w:t xml:space="preserve">1б </w:t>
            </w:r>
          </w:p>
        </w:tc>
        <w:tc>
          <w:tcPr>
            <w:tcW w:w="1012" w:type="dxa"/>
            <w:gridSpan w:val="2"/>
            <w:tcBorders>
              <w:left w:val="single" w:sz="6" w:space="0" w:color="auto"/>
              <w:right w:val="single" w:sz="6" w:space="0" w:color="auto"/>
            </w:tcBorders>
          </w:tcPr>
          <w:p w:rsidR="00000000" w:rsidRDefault="00FF6D50">
            <w:pPr>
              <w:jc w:val="center"/>
            </w:pPr>
            <w:r>
              <w:t xml:space="preserve">15 </w:t>
            </w:r>
          </w:p>
        </w:tc>
        <w:tc>
          <w:tcPr>
            <w:tcW w:w="571" w:type="dxa"/>
            <w:gridSpan w:val="2"/>
            <w:tcBorders>
              <w:left w:val="single" w:sz="6" w:space="0" w:color="auto"/>
              <w:right w:val="single" w:sz="6" w:space="0" w:color="auto"/>
            </w:tcBorders>
          </w:tcPr>
          <w:p w:rsidR="00000000" w:rsidRDefault="00FF6D50">
            <w:pPr>
              <w:jc w:val="center"/>
            </w:pPr>
            <w:r>
              <w:t xml:space="preserve">10 </w:t>
            </w:r>
          </w:p>
        </w:tc>
        <w:tc>
          <w:tcPr>
            <w:tcW w:w="1586" w:type="dxa"/>
            <w:gridSpan w:val="3"/>
            <w:tcBorders>
              <w:left w:val="single" w:sz="6" w:space="0" w:color="auto"/>
              <w:right w:val="single" w:sz="6" w:space="0" w:color="auto"/>
            </w:tcBorders>
          </w:tcPr>
          <w:p w:rsidR="00000000" w:rsidRDefault="00FF6D50">
            <w:pPr>
              <w:jc w:val="center"/>
            </w:pPr>
            <w:r>
              <w:t>- " -</w:t>
            </w:r>
          </w:p>
        </w:tc>
        <w:tc>
          <w:tcPr>
            <w:tcW w:w="1709" w:type="dxa"/>
            <w:gridSpan w:val="2"/>
            <w:tcBorders>
              <w:left w:val="single" w:sz="6" w:space="0" w:color="auto"/>
              <w:right w:val="single" w:sz="6" w:space="0" w:color="auto"/>
            </w:tcBorders>
          </w:tcPr>
          <w:p w:rsidR="00000000" w:rsidRDefault="00FF6D50">
            <w:pPr>
              <w:jc w:val="center"/>
            </w:pPr>
            <w:r>
              <w:t>-</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4. Слесарь-моторист</w:t>
            </w:r>
          </w:p>
        </w:tc>
        <w:tc>
          <w:tcPr>
            <w:tcW w:w="1241" w:type="dxa"/>
            <w:tcBorders>
              <w:left w:val="single" w:sz="6" w:space="0" w:color="auto"/>
              <w:right w:val="single" w:sz="6" w:space="0" w:color="auto"/>
            </w:tcBorders>
          </w:tcPr>
          <w:p w:rsidR="00000000" w:rsidRDefault="00FF6D50">
            <w:r>
              <w:t xml:space="preserve">1в </w:t>
            </w:r>
          </w:p>
        </w:tc>
        <w:tc>
          <w:tcPr>
            <w:tcW w:w="1012" w:type="dxa"/>
            <w:gridSpan w:val="2"/>
            <w:tcBorders>
              <w:left w:val="single" w:sz="6" w:space="0" w:color="auto"/>
              <w:right w:val="single" w:sz="6" w:space="0" w:color="auto"/>
            </w:tcBorders>
          </w:tcPr>
          <w:p w:rsidR="00000000" w:rsidRDefault="00FF6D50">
            <w:pPr>
              <w:jc w:val="center"/>
            </w:pPr>
            <w:r>
              <w:t xml:space="preserve">5 </w:t>
            </w:r>
          </w:p>
        </w:tc>
        <w:tc>
          <w:tcPr>
            <w:tcW w:w="571" w:type="dxa"/>
            <w:gridSpan w:val="2"/>
            <w:tcBorders>
              <w:left w:val="single" w:sz="6" w:space="0" w:color="auto"/>
              <w:right w:val="single" w:sz="6" w:space="0" w:color="auto"/>
            </w:tcBorders>
          </w:tcPr>
          <w:p w:rsidR="00000000" w:rsidRDefault="00FF6D50">
            <w:pPr>
              <w:jc w:val="center"/>
            </w:pPr>
            <w:r>
              <w:t xml:space="preserve">20 </w:t>
            </w:r>
          </w:p>
        </w:tc>
        <w:tc>
          <w:tcPr>
            <w:tcW w:w="1586" w:type="dxa"/>
            <w:gridSpan w:val="3"/>
            <w:tcBorders>
              <w:left w:val="single" w:sz="6" w:space="0" w:color="auto"/>
              <w:right w:val="single" w:sz="6" w:space="0" w:color="auto"/>
            </w:tcBorders>
          </w:tcPr>
          <w:p w:rsidR="00000000" w:rsidRDefault="00FF6D50">
            <w:r>
              <w:t>Раздельные, по одному отделению</w:t>
            </w:r>
          </w:p>
        </w:tc>
        <w:tc>
          <w:tcPr>
            <w:tcW w:w="1709" w:type="dxa"/>
            <w:gridSpan w:val="2"/>
            <w:tcBorders>
              <w:left w:val="single" w:sz="6" w:space="0" w:color="auto"/>
              <w:right w:val="single" w:sz="6" w:space="0" w:color="auto"/>
            </w:tcBorders>
          </w:tcPr>
          <w:p w:rsidR="00000000" w:rsidRDefault="00FF6D50">
            <w:r>
              <w:t>Химчистка или стирка спецодежды</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 xml:space="preserve">5. </w:t>
            </w:r>
            <w:proofErr w:type="spellStart"/>
            <w:r>
              <w:t>Карбюраторщик</w:t>
            </w:r>
            <w:proofErr w:type="spellEnd"/>
          </w:p>
        </w:tc>
        <w:tc>
          <w:tcPr>
            <w:tcW w:w="1241" w:type="dxa"/>
            <w:tcBorders>
              <w:left w:val="single" w:sz="6" w:space="0" w:color="auto"/>
              <w:right w:val="single" w:sz="6" w:space="0" w:color="auto"/>
            </w:tcBorders>
          </w:tcPr>
          <w:p w:rsidR="00000000" w:rsidRDefault="00FF6D50">
            <w:r>
              <w:t xml:space="preserve">1в </w:t>
            </w:r>
          </w:p>
        </w:tc>
        <w:tc>
          <w:tcPr>
            <w:tcW w:w="1012" w:type="dxa"/>
            <w:gridSpan w:val="2"/>
            <w:tcBorders>
              <w:left w:val="single" w:sz="6" w:space="0" w:color="auto"/>
              <w:right w:val="single" w:sz="6" w:space="0" w:color="auto"/>
            </w:tcBorders>
          </w:tcPr>
          <w:p w:rsidR="00000000" w:rsidRDefault="00FF6D50">
            <w:pPr>
              <w:jc w:val="center"/>
            </w:pPr>
            <w:r>
              <w:t xml:space="preserve">5 </w:t>
            </w:r>
          </w:p>
        </w:tc>
        <w:tc>
          <w:tcPr>
            <w:tcW w:w="571" w:type="dxa"/>
            <w:gridSpan w:val="2"/>
            <w:tcBorders>
              <w:left w:val="single" w:sz="6" w:space="0" w:color="auto"/>
              <w:right w:val="single" w:sz="6" w:space="0" w:color="auto"/>
            </w:tcBorders>
          </w:tcPr>
          <w:p w:rsidR="00000000" w:rsidRDefault="00FF6D50">
            <w:pPr>
              <w:jc w:val="center"/>
            </w:pPr>
            <w:r>
              <w:t xml:space="preserve">20 </w:t>
            </w:r>
          </w:p>
        </w:tc>
        <w:tc>
          <w:tcPr>
            <w:tcW w:w="1586" w:type="dxa"/>
            <w:gridSpan w:val="3"/>
            <w:tcBorders>
              <w:left w:val="single" w:sz="6" w:space="0" w:color="auto"/>
              <w:right w:val="single" w:sz="6" w:space="0" w:color="auto"/>
            </w:tcBorders>
          </w:tcPr>
          <w:p w:rsidR="00000000" w:rsidRDefault="00FF6D50">
            <w:r>
              <w:t xml:space="preserve">  </w:t>
            </w:r>
          </w:p>
        </w:tc>
        <w:tc>
          <w:tcPr>
            <w:tcW w:w="1709" w:type="dxa"/>
            <w:gridSpan w:val="2"/>
            <w:tcBorders>
              <w:left w:val="single" w:sz="6" w:space="0" w:color="auto"/>
              <w:right w:val="single" w:sz="6" w:space="0" w:color="auto"/>
            </w:tcBorders>
          </w:tcPr>
          <w:p w:rsidR="00000000" w:rsidRDefault="00FF6D50">
            <w:r>
              <w:t xml:space="preserve">  </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6. Вулканизаторщик</w:t>
            </w:r>
          </w:p>
        </w:tc>
        <w:tc>
          <w:tcPr>
            <w:tcW w:w="1241" w:type="dxa"/>
            <w:tcBorders>
              <w:left w:val="single" w:sz="6" w:space="0" w:color="auto"/>
              <w:right w:val="single" w:sz="6" w:space="0" w:color="auto"/>
            </w:tcBorders>
          </w:tcPr>
          <w:p w:rsidR="00000000" w:rsidRDefault="00FF6D50">
            <w:r>
              <w:t xml:space="preserve">1в </w:t>
            </w:r>
          </w:p>
        </w:tc>
        <w:tc>
          <w:tcPr>
            <w:tcW w:w="1012" w:type="dxa"/>
            <w:gridSpan w:val="2"/>
            <w:tcBorders>
              <w:left w:val="single" w:sz="6" w:space="0" w:color="auto"/>
              <w:right w:val="single" w:sz="6" w:space="0" w:color="auto"/>
            </w:tcBorders>
          </w:tcPr>
          <w:p w:rsidR="00000000" w:rsidRDefault="00FF6D50">
            <w:pPr>
              <w:jc w:val="center"/>
            </w:pPr>
            <w:r>
              <w:t xml:space="preserve">5 </w:t>
            </w:r>
          </w:p>
        </w:tc>
        <w:tc>
          <w:tcPr>
            <w:tcW w:w="571" w:type="dxa"/>
            <w:gridSpan w:val="2"/>
            <w:tcBorders>
              <w:left w:val="single" w:sz="6" w:space="0" w:color="auto"/>
              <w:right w:val="single" w:sz="6" w:space="0" w:color="auto"/>
            </w:tcBorders>
          </w:tcPr>
          <w:p w:rsidR="00000000" w:rsidRDefault="00FF6D50">
            <w:pPr>
              <w:jc w:val="center"/>
            </w:pPr>
            <w:r>
              <w:t xml:space="preserve">20 </w:t>
            </w:r>
          </w:p>
        </w:tc>
        <w:tc>
          <w:tcPr>
            <w:tcW w:w="1586" w:type="dxa"/>
            <w:gridSpan w:val="3"/>
            <w:tcBorders>
              <w:left w:val="single" w:sz="6" w:space="0" w:color="auto"/>
              <w:right w:val="single" w:sz="6" w:space="0" w:color="auto"/>
            </w:tcBorders>
          </w:tcPr>
          <w:p w:rsidR="00000000" w:rsidRDefault="00FF6D50">
            <w:r>
              <w:t xml:space="preserve">  </w:t>
            </w:r>
          </w:p>
        </w:tc>
        <w:tc>
          <w:tcPr>
            <w:tcW w:w="1709" w:type="dxa"/>
            <w:gridSpan w:val="2"/>
            <w:tcBorders>
              <w:left w:val="single" w:sz="6" w:space="0" w:color="auto"/>
              <w:right w:val="single" w:sz="6" w:space="0" w:color="auto"/>
            </w:tcBorders>
          </w:tcPr>
          <w:p w:rsidR="00000000" w:rsidRDefault="00FF6D50">
            <w:r>
              <w:t xml:space="preserve">  </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7. Электрик</w:t>
            </w:r>
          </w:p>
        </w:tc>
        <w:tc>
          <w:tcPr>
            <w:tcW w:w="1241" w:type="dxa"/>
            <w:tcBorders>
              <w:left w:val="single" w:sz="6" w:space="0" w:color="auto"/>
              <w:right w:val="single" w:sz="6" w:space="0" w:color="auto"/>
            </w:tcBorders>
          </w:tcPr>
          <w:p w:rsidR="00000000" w:rsidRDefault="00FF6D50">
            <w:r>
              <w:t xml:space="preserve">1в </w:t>
            </w:r>
          </w:p>
        </w:tc>
        <w:tc>
          <w:tcPr>
            <w:tcW w:w="1012" w:type="dxa"/>
            <w:gridSpan w:val="2"/>
            <w:tcBorders>
              <w:left w:val="single" w:sz="6" w:space="0" w:color="auto"/>
              <w:right w:val="single" w:sz="6" w:space="0" w:color="auto"/>
            </w:tcBorders>
          </w:tcPr>
          <w:p w:rsidR="00000000" w:rsidRDefault="00FF6D50">
            <w:pPr>
              <w:jc w:val="center"/>
            </w:pPr>
            <w:r>
              <w:t xml:space="preserve">5 </w:t>
            </w:r>
          </w:p>
        </w:tc>
        <w:tc>
          <w:tcPr>
            <w:tcW w:w="571" w:type="dxa"/>
            <w:gridSpan w:val="2"/>
            <w:tcBorders>
              <w:left w:val="single" w:sz="6" w:space="0" w:color="auto"/>
              <w:right w:val="single" w:sz="6" w:space="0" w:color="auto"/>
            </w:tcBorders>
          </w:tcPr>
          <w:p w:rsidR="00000000" w:rsidRDefault="00FF6D50">
            <w:pPr>
              <w:jc w:val="center"/>
            </w:pPr>
            <w:r>
              <w:t xml:space="preserve">20 </w:t>
            </w:r>
          </w:p>
        </w:tc>
        <w:tc>
          <w:tcPr>
            <w:tcW w:w="1586" w:type="dxa"/>
            <w:gridSpan w:val="3"/>
            <w:tcBorders>
              <w:left w:val="single" w:sz="6" w:space="0" w:color="auto"/>
              <w:right w:val="single" w:sz="6" w:space="0" w:color="auto"/>
            </w:tcBorders>
          </w:tcPr>
          <w:p w:rsidR="00000000" w:rsidRDefault="00FF6D50">
            <w:pPr>
              <w:jc w:val="center"/>
            </w:pPr>
            <w:r>
              <w:t xml:space="preserve">То же </w:t>
            </w:r>
          </w:p>
        </w:tc>
        <w:tc>
          <w:tcPr>
            <w:tcW w:w="1709" w:type="dxa"/>
            <w:gridSpan w:val="2"/>
            <w:tcBorders>
              <w:left w:val="single" w:sz="6" w:space="0" w:color="auto"/>
              <w:right w:val="single" w:sz="6" w:space="0" w:color="auto"/>
            </w:tcBorders>
          </w:tcPr>
          <w:p w:rsidR="00000000" w:rsidRDefault="00FF6D50">
            <w:pPr>
              <w:jc w:val="center"/>
            </w:pPr>
            <w:r>
              <w:t xml:space="preserve">То же </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 xml:space="preserve">8. Станочник, работающий </w:t>
            </w:r>
            <w:r>
              <w:t>на ремонте агрегатов и узлов, снятых с автомобиля</w:t>
            </w:r>
          </w:p>
        </w:tc>
        <w:tc>
          <w:tcPr>
            <w:tcW w:w="1241" w:type="dxa"/>
            <w:tcBorders>
              <w:left w:val="single" w:sz="6" w:space="0" w:color="auto"/>
              <w:right w:val="single" w:sz="6" w:space="0" w:color="auto"/>
            </w:tcBorders>
          </w:tcPr>
          <w:p w:rsidR="00000000" w:rsidRDefault="00FF6D50">
            <w:r>
              <w:t xml:space="preserve">1в </w:t>
            </w:r>
          </w:p>
        </w:tc>
        <w:tc>
          <w:tcPr>
            <w:tcW w:w="1012" w:type="dxa"/>
            <w:gridSpan w:val="2"/>
            <w:tcBorders>
              <w:left w:val="single" w:sz="6" w:space="0" w:color="auto"/>
              <w:right w:val="single" w:sz="6" w:space="0" w:color="auto"/>
            </w:tcBorders>
          </w:tcPr>
          <w:p w:rsidR="00000000" w:rsidRDefault="00FF6D50">
            <w:pPr>
              <w:jc w:val="center"/>
            </w:pPr>
            <w:r>
              <w:t xml:space="preserve">5 </w:t>
            </w:r>
          </w:p>
        </w:tc>
        <w:tc>
          <w:tcPr>
            <w:tcW w:w="571" w:type="dxa"/>
            <w:gridSpan w:val="2"/>
            <w:tcBorders>
              <w:left w:val="single" w:sz="6" w:space="0" w:color="auto"/>
              <w:right w:val="single" w:sz="6" w:space="0" w:color="auto"/>
            </w:tcBorders>
          </w:tcPr>
          <w:p w:rsidR="00000000" w:rsidRDefault="00FF6D50">
            <w:pPr>
              <w:jc w:val="center"/>
            </w:pPr>
            <w:r>
              <w:t xml:space="preserve">20 </w:t>
            </w:r>
          </w:p>
        </w:tc>
        <w:tc>
          <w:tcPr>
            <w:tcW w:w="1586" w:type="dxa"/>
            <w:gridSpan w:val="3"/>
            <w:tcBorders>
              <w:left w:val="single" w:sz="6" w:space="0" w:color="auto"/>
              <w:right w:val="single" w:sz="6" w:space="0" w:color="auto"/>
            </w:tcBorders>
          </w:tcPr>
          <w:p w:rsidR="00000000" w:rsidRDefault="00FF6D50">
            <w:pPr>
              <w:jc w:val="center"/>
            </w:pPr>
            <w:r>
              <w:t>- " -</w:t>
            </w:r>
          </w:p>
        </w:tc>
        <w:tc>
          <w:tcPr>
            <w:tcW w:w="1709" w:type="dxa"/>
            <w:gridSpan w:val="2"/>
            <w:tcBorders>
              <w:left w:val="single" w:sz="6" w:space="0" w:color="auto"/>
              <w:right w:val="single" w:sz="6" w:space="0" w:color="auto"/>
            </w:tcBorders>
          </w:tcPr>
          <w:p w:rsidR="00000000" w:rsidRDefault="00FF6D50">
            <w:pPr>
              <w:jc w:val="center"/>
            </w:pPr>
            <w:r>
              <w:t>- " -</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9. Жестянщик</w:t>
            </w:r>
          </w:p>
        </w:tc>
        <w:tc>
          <w:tcPr>
            <w:tcW w:w="1241" w:type="dxa"/>
            <w:tcBorders>
              <w:left w:val="single" w:sz="6" w:space="0" w:color="auto"/>
              <w:right w:val="single" w:sz="6" w:space="0" w:color="auto"/>
            </w:tcBorders>
          </w:tcPr>
          <w:p w:rsidR="00000000" w:rsidRDefault="00FF6D50">
            <w:r>
              <w:t xml:space="preserve">1в </w:t>
            </w:r>
          </w:p>
        </w:tc>
        <w:tc>
          <w:tcPr>
            <w:tcW w:w="1012" w:type="dxa"/>
            <w:gridSpan w:val="2"/>
            <w:tcBorders>
              <w:left w:val="single" w:sz="6" w:space="0" w:color="auto"/>
              <w:right w:val="single" w:sz="6" w:space="0" w:color="auto"/>
            </w:tcBorders>
          </w:tcPr>
          <w:p w:rsidR="00000000" w:rsidRDefault="00FF6D50">
            <w:pPr>
              <w:jc w:val="center"/>
            </w:pPr>
            <w:r>
              <w:t xml:space="preserve">5 </w:t>
            </w:r>
          </w:p>
        </w:tc>
        <w:tc>
          <w:tcPr>
            <w:tcW w:w="571" w:type="dxa"/>
            <w:gridSpan w:val="2"/>
            <w:tcBorders>
              <w:left w:val="single" w:sz="6" w:space="0" w:color="auto"/>
              <w:right w:val="single" w:sz="6" w:space="0" w:color="auto"/>
            </w:tcBorders>
          </w:tcPr>
          <w:p w:rsidR="00000000" w:rsidRDefault="00FF6D50">
            <w:pPr>
              <w:jc w:val="center"/>
            </w:pPr>
            <w:r>
              <w:t xml:space="preserve">20 </w:t>
            </w:r>
          </w:p>
        </w:tc>
        <w:tc>
          <w:tcPr>
            <w:tcW w:w="1586" w:type="dxa"/>
            <w:gridSpan w:val="3"/>
            <w:tcBorders>
              <w:left w:val="single" w:sz="6" w:space="0" w:color="auto"/>
              <w:right w:val="single" w:sz="6" w:space="0" w:color="auto"/>
            </w:tcBorders>
          </w:tcPr>
          <w:p w:rsidR="00000000" w:rsidRDefault="00FF6D50">
            <w:pPr>
              <w:jc w:val="center"/>
            </w:pPr>
            <w:r>
              <w:t>- " -</w:t>
            </w:r>
          </w:p>
        </w:tc>
        <w:tc>
          <w:tcPr>
            <w:tcW w:w="1709" w:type="dxa"/>
            <w:gridSpan w:val="2"/>
            <w:tcBorders>
              <w:left w:val="single" w:sz="6" w:space="0" w:color="auto"/>
              <w:right w:val="single" w:sz="6" w:space="0" w:color="auto"/>
            </w:tcBorders>
          </w:tcPr>
          <w:p w:rsidR="00000000" w:rsidRDefault="00FF6D50">
            <w:pPr>
              <w:jc w:val="center"/>
            </w:pPr>
            <w:r>
              <w:t>- " -</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10. Деревообработчик</w:t>
            </w:r>
          </w:p>
        </w:tc>
        <w:tc>
          <w:tcPr>
            <w:tcW w:w="1241" w:type="dxa"/>
            <w:tcBorders>
              <w:left w:val="single" w:sz="6" w:space="0" w:color="auto"/>
              <w:right w:val="single" w:sz="6" w:space="0" w:color="auto"/>
            </w:tcBorders>
          </w:tcPr>
          <w:p w:rsidR="00000000" w:rsidRDefault="00FF6D50">
            <w:r>
              <w:t xml:space="preserve">1в </w:t>
            </w:r>
          </w:p>
        </w:tc>
        <w:tc>
          <w:tcPr>
            <w:tcW w:w="1012" w:type="dxa"/>
            <w:gridSpan w:val="2"/>
            <w:tcBorders>
              <w:left w:val="single" w:sz="6" w:space="0" w:color="auto"/>
              <w:right w:val="single" w:sz="6" w:space="0" w:color="auto"/>
            </w:tcBorders>
          </w:tcPr>
          <w:p w:rsidR="00000000" w:rsidRDefault="00FF6D50">
            <w:pPr>
              <w:jc w:val="center"/>
            </w:pPr>
            <w:r>
              <w:t xml:space="preserve">5 </w:t>
            </w:r>
          </w:p>
        </w:tc>
        <w:tc>
          <w:tcPr>
            <w:tcW w:w="571" w:type="dxa"/>
            <w:gridSpan w:val="2"/>
            <w:tcBorders>
              <w:left w:val="single" w:sz="6" w:space="0" w:color="auto"/>
              <w:right w:val="single" w:sz="6" w:space="0" w:color="auto"/>
            </w:tcBorders>
          </w:tcPr>
          <w:p w:rsidR="00000000" w:rsidRDefault="00FF6D50">
            <w:pPr>
              <w:jc w:val="center"/>
            </w:pPr>
            <w:r>
              <w:t xml:space="preserve">20 </w:t>
            </w:r>
          </w:p>
        </w:tc>
        <w:tc>
          <w:tcPr>
            <w:tcW w:w="1586" w:type="dxa"/>
            <w:gridSpan w:val="3"/>
            <w:tcBorders>
              <w:left w:val="single" w:sz="6" w:space="0" w:color="auto"/>
              <w:right w:val="single" w:sz="6" w:space="0" w:color="auto"/>
            </w:tcBorders>
          </w:tcPr>
          <w:p w:rsidR="00000000" w:rsidRDefault="00FF6D50">
            <w:pPr>
              <w:jc w:val="center"/>
            </w:pPr>
            <w:r>
              <w:t>- " -</w:t>
            </w:r>
          </w:p>
        </w:tc>
        <w:tc>
          <w:tcPr>
            <w:tcW w:w="1709" w:type="dxa"/>
            <w:gridSpan w:val="2"/>
            <w:tcBorders>
              <w:left w:val="single" w:sz="6" w:space="0" w:color="auto"/>
              <w:right w:val="single" w:sz="6" w:space="0" w:color="auto"/>
            </w:tcBorders>
          </w:tcPr>
          <w:p w:rsidR="00000000" w:rsidRDefault="00FF6D50">
            <w:pPr>
              <w:jc w:val="center"/>
            </w:pPr>
            <w:r>
              <w:t>- " -</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11. Водители грузовых автомобилей-самосвалов</w:t>
            </w:r>
          </w:p>
        </w:tc>
        <w:tc>
          <w:tcPr>
            <w:tcW w:w="1241" w:type="dxa"/>
            <w:tcBorders>
              <w:left w:val="single" w:sz="6" w:space="0" w:color="auto"/>
              <w:right w:val="single" w:sz="6" w:space="0" w:color="auto"/>
            </w:tcBorders>
          </w:tcPr>
          <w:p w:rsidR="00000000" w:rsidRDefault="00FF6D50">
            <w:r>
              <w:t xml:space="preserve">1в </w:t>
            </w:r>
          </w:p>
        </w:tc>
        <w:tc>
          <w:tcPr>
            <w:tcW w:w="1012" w:type="dxa"/>
            <w:gridSpan w:val="2"/>
            <w:tcBorders>
              <w:left w:val="single" w:sz="6" w:space="0" w:color="auto"/>
              <w:right w:val="single" w:sz="6" w:space="0" w:color="auto"/>
            </w:tcBorders>
          </w:tcPr>
          <w:p w:rsidR="00000000" w:rsidRDefault="00FF6D50">
            <w:pPr>
              <w:jc w:val="center"/>
            </w:pPr>
            <w:r>
              <w:t xml:space="preserve">5 </w:t>
            </w:r>
          </w:p>
        </w:tc>
        <w:tc>
          <w:tcPr>
            <w:tcW w:w="571" w:type="dxa"/>
            <w:gridSpan w:val="2"/>
            <w:tcBorders>
              <w:left w:val="single" w:sz="6" w:space="0" w:color="auto"/>
              <w:right w:val="single" w:sz="6" w:space="0" w:color="auto"/>
            </w:tcBorders>
          </w:tcPr>
          <w:p w:rsidR="00000000" w:rsidRDefault="00FF6D50">
            <w:pPr>
              <w:jc w:val="center"/>
            </w:pPr>
            <w:r>
              <w:t xml:space="preserve">20 </w:t>
            </w:r>
          </w:p>
        </w:tc>
        <w:tc>
          <w:tcPr>
            <w:tcW w:w="1586" w:type="dxa"/>
            <w:gridSpan w:val="3"/>
            <w:tcBorders>
              <w:left w:val="single" w:sz="6" w:space="0" w:color="auto"/>
              <w:right w:val="single" w:sz="6" w:space="0" w:color="auto"/>
            </w:tcBorders>
          </w:tcPr>
          <w:p w:rsidR="00000000" w:rsidRDefault="00FF6D50">
            <w:pPr>
              <w:jc w:val="center"/>
            </w:pPr>
            <w:r>
              <w:t>- " -</w:t>
            </w:r>
          </w:p>
        </w:tc>
        <w:tc>
          <w:tcPr>
            <w:tcW w:w="1709" w:type="dxa"/>
            <w:gridSpan w:val="2"/>
            <w:tcBorders>
              <w:left w:val="single" w:sz="6" w:space="0" w:color="auto"/>
              <w:right w:val="single" w:sz="6" w:space="0" w:color="auto"/>
            </w:tcBorders>
          </w:tcPr>
          <w:p w:rsidR="00000000" w:rsidRDefault="00FF6D50">
            <w:pPr>
              <w:jc w:val="center"/>
            </w:pPr>
            <w:r>
              <w:t>- " -</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12. Тракторист</w:t>
            </w:r>
          </w:p>
        </w:tc>
        <w:tc>
          <w:tcPr>
            <w:tcW w:w="1241" w:type="dxa"/>
            <w:tcBorders>
              <w:left w:val="single" w:sz="6" w:space="0" w:color="auto"/>
              <w:right w:val="single" w:sz="6" w:space="0" w:color="auto"/>
            </w:tcBorders>
          </w:tcPr>
          <w:p w:rsidR="00000000" w:rsidRDefault="00FF6D50">
            <w:r>
              <w:t xml:space="preserve">1в </w:t>
            </w:r>
          </w:p>
        </w:tc>
        <w:tc>
          <w:tcPr>
            <w:tcW w:w="1012" w:type="dxa"/>
            <w:gridSpan w:val="2"/>
            <w:tcBorders>
              <w:left w:val="single" w:sz="6" w:space="0" w:color="auto"/>
              <w:right w:val="single" w:sz="6" w:space="0" w:color="auto"/>
            </w:tcBorders>
          </w:tcPr>
          <w:p w:rsidR="00000000" w:rsidRDefault="00FF6D50">
            <w:pPr>
              <w:jc w:val="center"/>
            </w:pPr>
            <w:r>
              <w:t xml:space="preserve">5 </w:t>
            </w:r>
          </w:p>
        </w:tc>
        <w:tc>
          <w:tcPr>
            <w:tcW w:w="571" w:type="dxa"/>
            <w:gridSpan w:val="2"/>
            <w:tcBorders>
              <w:left w:val="single" w:sz="6" w:space="0" w:color="auto"/>
              <w:right w:val="single" w:sz="6" w:space="0" w:color="auto"/>
            </w:tcBorders>
          </w:tcPr>
          <w:p w:rsidR="00000000" w:rsidRDefault="00FF6D50">
            <w:pPr>
              <w:jc w:val="center"/>
            </w:pPr>
            <w:r>
              <w:t xml:space="preserve">20 </w:t>
            </w:r>
          </w:p>
        </w:tc>
        <w:tc>
          <w:tcPr>
            <w:tcW w:w="1586" w:type="dxa"/>
            <w:gridSpan w:val="3"/>
            <w:tcBorders>
              <w:left w:val="single" w:sz="6" w:space="0" w:color="auto"/>
              <w:right w:val="single" w:sz="6" w:space="0" w:color="auto"/>
            </w:tcBorders>
          </w:tcPr>
          <w:p w:rsidR="00000000" w:rsidRDefault="00FF6D50">
            <w:pPr>
              <w:jc w:val="center"/>
            </w:pPr>
            <w:r>
              <w:t>- " -</w:t>
            </w:r>
          </w:p>
        </w:tc>
        <w:tc>
          <w:tcPr>
            <w:tcW w:w="1709" w:type="dxa"/>
            <w:gridSpan w:val="2"/>
            <w:tcBorders>
              <w:left w:val="single" w:sz="6" w:space="0" w:color="auto"/>
              <w:right w:val="single" w:sz="6" w:space="0" w:color="auto"/>
            </w:tcBorders>
          </w:tcPr>
          <w:p w:rsidR="00000000" w:rsidRDefault="00FF6D50">
            <w:pPr>
              <w:jc w:val="center"/>
            </w:pPr>
            <w:r>
              <w:t>- " -</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13. Слесарь по ремонту автомобилей</w:t>
            </w:r>
          </w:p>
        </w:tc>
        <w:tc>
          <w:tcPr>
            <w:tcW w:w="1241" w:type="dxa"/>
            <w:tcBorders>
              <w:left w:val="single" w:sz="6" w:space="0" w:color="auto"/>
              <w:right w:val="single" w:sz="6" w:space="0" w:color="auto"/>
            </w:tcBorders>
          </w:tcPr>
          <w:p w:rsidR="00000000" w:rsidRDefault="00FF6D50">
            <w:r>
              <w:t xml:space="preserve">1в </w:t>
            </w:r>
          </w:p>
        </w:tc>
        <w:tc>
          <w:tcPr>
            <w:tcW w:w="1012" w:type="dxa"/>
            <w:gridSpan w:val="2"/>
            <w:tcBorders>
              <w:left w:val="single" w:sz="6" w:space="0" w:color="auto"/>
              <w:right w:val="single" w:sz="6" w:space="0" w:color="auto"/>
            </w:tcBorders>
          </w:tcPr>
          <w:p w:rsidR="00000000" w:rsidRDefault="00FF6D50">
            <w:pPr>
              <w:jc w:val="center"/>
            </w:pPr>
            <w:r>
              <w:t xml:space="preserve">5 </w:t>
            </w:r>
          </w:p>
        </w:tc>
        <w:tc>
          <w:tcPr>
            <w:tcW w:w="571" w:type="dxa"/>
            <w:gridSpan w:val="2"/>
            <w:tcBorders>
              <w:left w:val="single" w:sz="6" w:space="0" w:color="auto"/>
              <w:right w:val="single" w:sz="6" w:space="0" w:color="auto"/>
            </w:tcBorders>
          </w:tcPr>
          <w:p w:rsidR="00000000" w:rsidRDefault="00FF6D50">
            <w:pPr>
              <w:jc w:val="center"/>
            </w:pPr>
            <w:r>
              <w:t xml:space="preserve">20 </w:t>
            </w:r>
          </w:p>
        </w:tc>
        <w:tc>
          <w:tcPr>
            <w:tcW w:w="1586" w:type="dxa"/>
            <w:gridSpan w:val="3"/>
            <w:tcBorders>
              <w:left w:val="single" w:sz="6" w:space="0" w:color="auto"/>
              <w:right w:val="single" w:sz="6" w:space="0" w:color="auto"/>
            </w:tcBorders>
          </w:tcPr>
          <w:p w:rsidR="00000000" w:rsidRDefault="00FF6D50">
            <w:pPr>
              <w:jc w:val="center"/>
            </w:pPr>
            <w:r>
              <w:t>- " -</w:t>
            </w:r>
          </w:p>
        </w:tc>
        <w:tc>
          <w:tcPr>
            <w:tcW w:w="1709" w:type="dxa"/>
            <w:gridSpan w:val="2"/>
            <w:tcBorders>
              <w:left w:val="single" w:sz="6" w:space="0" w:color="auto"/>
              <w:right w:val="single" w:sz="6" w:space="0" w:color="auto"/>
            </w:tcBorders>
          </w:tcPr>
          <w:p w:rsidR="00000000" w:rsidRDefault="00FF6D50">
            <w:pPr>
              <w:jc w:val="center"/>
            </w:pPr>
            <w:r>
              <w:t>- " -</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14. Слесарь по ремонту дорожно-строительных машин и тракторов</w:t>
            </w:r>
          </w:p>
        </w:tc>
        <w:tc>
          <w:tcPr>
            <w:tcW w:w="1241" w:type="dxa"/>
            <w:tcBorders>
              <w:left w:val="single" w:sz="6" w:space="0" w:color="auto"/>
              <w:right w:val="single" w:sz="6" w:space="0" w:color="auto"/>
            </w:tcBorders>
          </w:tcPr>
          <w:p w:rsidR="00000000" w:rsidRDefault="00FF6D50">
            <w:r>
              <w:t xml:space="preserve">1в </w:t>
            </w:r>
          </w:p>
        </w:tc>
        <w:tc>
          <w:tcPr>
            <w:tcW w:w="1012" w:type="dxa"/>
            <w:gridSpan w:val="2"/>
            <w:tcBorders>
              <w:left w:val="single" w:sz="6" w:space="0" w:color="auto"/>
              <w:right w:val="single" w:sz="6" w:space="0" w:color="auto"/>
            </w:tcBorders>
          </w:tcPr>
          <w:p w:rsidR="00000000" w:rsidRDefault="00FF6D50">
            <w:pPr>
              <w:jc w:val="center"/>
            </w:pPr>
            <w:r>
              <w:t xml:space="preserve">5 </w:t>
            </w:r>
          </w:p>
        </w:tc>
        <w:tc>
          <w:tcPr>
            <w:tcW w:w="571" w:type="dxa"/>
            <w:gridSpan w:val="2"/>
            <w:tcBorders>
              <w:left w:val="single" w:sz="6" w:space="0" w:color="auto"/>
              <w:right w:val="single" w:sz="6" w:space="0" w:color="auto"/>
            </w:tcBorders>
          </w:tcPr>
          <w:p w:rsidR="00000000" w:rsidRDefault="00FF6D50">
            <w:pPr>
              <w:jc w:val="center"/>
            </w:pPr>
            <w:r>
              <w:t xml:space="preserve">20 </w:t>
            </w:r>
          </w:p>
        </w:tc>
        <w:tc>
          <w:tcPr>
            <w:tcW w:w="1586" w:type="dxa"/>
            <w:gridSpan w:val="3"/>
            <w:tcBorders>
              <w:left w:val="single" w:sz="6" w:space="0" w:color="auto"/>
              <w:right w:val="single" w:sz="6" w:space="0" w:color="auto"/>
            </w:tcBorders>
          </w:tcPr>
          <w:p w:rsidR="00000000" w:rsidRDefault="00FF6D50">
            <w:pPr>
              <w:jc w:val="center"/>
            </w:pPr>
            <w:r>
              <w:t>- " -</w:t>
            </w:r>
          </w:p>
        </w:tc>
        <w:tc>
          <w:tcPr>
            <w:tcW w:w="1709" w:type="dxa"/>
            <w:gridSpan w:val="2"/>
            <w:tcBorders>
              <w:left w:val="single" w:sz="6" w:space="0" w:color="auto"/>
              <w:right w:val="single" w:sz="6" w:space="0" w:color="auto"/>
            </w:tcBorders>
          </w:tcPr>
          <w:p w:rsidR="00000000" w:rsidRDefault="00FF6D50">
            <w:pPr>
              <w:jc w:val="center"/>
            </w:pPr>
            <w:r>
              <w:t>- " -</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15. Слесарь по топливной аппаратуре</w:t>
            </w:r>
          </w:p>
        </w:tc>
        <w:tc>
          <w:tcPr>
            <w:tcW w:w="1241" w:type="dxa"/>
            <w:tcBorders>
              <w:left w:val="single" w:sz="6" w:space="0" w:color="auto"/>
              <w:right w:val="single" w:sz="6" w:space="0" w:color="auto"/>
            </w:tcBorders>
          </w:tcPr>
          <w:p w:rsidR="00000000" w:rsidRDefault="00FF6D50">
            <w:r>
              <w:t xml:space="preserve">1в </w:t>
            </w:r>
          </w:p>
        </w:tc>
        <w:tc>
          <w:tcPr>
            <w:tcW w:w="1012" w:type="dxa"/>
            <w:gridSpan w:val="2"/>
            <w:tcBorders>
              <w:left w:val="single" w:sz="6" w:space="0" w:color="auto"/>
              <w:right w:val="single" w:sz="6" w:space="0" w:color="auto"/>
            </w:tcBorders>
          </w:tcPr>
          <w:p w:rsidR="00000000" w:rsidRDefault="00FF6D50">
            <w:pPr>
              <w:jc w:val="center"/>
            </w:pPr>
            <w:r>
              <w:t xml:space="preserve">5 </w:t>
            </w:r>
          </w:p>
        </w:tc>
        <w:tc>
          <w:tcPr>
            <w:tcW w:w="571" w:type="dxa"/>
            <w:gridSpan w:val="2"/>
            <w:tcBorders>
              <w:left w:val="single" w:sz="6" w:space="0" w:color="auto"/>
              <w:right w:val="single" w:sz="6" w:space="0" w:color="auto"/>
            </w:tcBorders>
          </w:tcPr>
          <w:p w:rsidR="00000000" w:rsidRDefault="00FF6D50">
            <w:pPr>
              <w:jc w:val="center"/>
            </w:pPr>
            <w:r>
              <w:t xml:space="preserve">20 </w:t>
            </w:r>
          </w:p>
        </w:tc>
        <w:tc>
          <w:tcPr>
            <w:tcW w:w="1586" w:type="dxa"/>
            <w:gridSpan w:val="3"/>
            <w:tcBorders>
              <w:left w:val="single" w:sz="6" w:space="0" w:color="auto"/>
              <w:right w:val="single" w:sz="6" w:space="0" w:color="auto"/>
            </w:tcBorders>
          </w:tcPr>
          <w:p w:rsidR="00000000" w:rsidRDefault="00FF6D50">
            <w:pPr>
              <w:jc w:val="center"/>
            </w:pPr>
            <w:r>
              <w:t>- " -</w:t>
            </w:r>
          </w:p>
        </w:tc>
        <w:tc>
          <w:tcPr>
            <w:tcW w:w="1709" w:type="dxa"/>
            <w:gridSpan w:val="2"/>
            <w:tcBorders>
              <w:left w:val="single" w:sz="6" w:space="0" w:color="auto"/>
              <w:right w:val="single" w:sz="6" w:space="0" w:color="auto"/>
            </w:tcBorders>
          </w:tcPr>
          <w:p w:rsidR="00000000" w:rsidRDefault="00FF6D50">
            <w:pPr>
              <w:jc w:val="center"/>
            </w:pPr>
            <w:r>
              <w:t>- " -</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16. Смазчик</w:t>
            </w:r>
          </w:p>
        </w:tc>
        <w:tc>
          <w:tcPr>
            <w:tcW w:w="1241" w:type="dxa"/>
            <w:tcBorders>
              <w:left w:val="single" w:sz="6" w:space="0" w:color="auto"/>
              <w:right w:val="single" w:sz="6" w:space="0" w:color="auto"/>
            </w:tcBorders>
          </w:tcPr>
          <w:p w:rsidR="00000000" w:rsidRDefault="00FF6D50">
            <w:r>
              <w:t xml:space="preserve">1в </w:t>
            </w:r>
          </w:p>
        </w:tc>
        <w:tc>
          <w:tcPr>
            <w:tcW w:w="1012" w:type="dxa"/>
            <w:gridSpan w:val="2"/>
            <w:tcBorders>
              <w:left w:val="single" w:sz="6" w:space="0" w:color="auto"/>
              <w:right w:val="single" w:sz="6" w:space="0" w:color="auto"/>
            </w:tcBorders>
          </w:tcPr>
          <w:p w:rsidR="00000000" w:rsidRDefault="00FF6D50">
            <w:pPr>
              <w:jc w:val="center"/>
            </w:pPr>
            <w:r>
              <w:t xml:space="preserve">5 </w:t>
            </w:r>
          </w:p>
        </w:tc>
        <w:tc>
          <w:tcPr>
            <w:tcW w:w="571" w:type="dxa"/>
            <w:gridSpan w:val="2"/>
            <w:tcBorders>
              <w:left w:val="single" w:sz="6" w:space="0" w:color="auto"/>
              <w:right w:val="single" w:sz="6" w:space="0" w:color="auto"/>
            </w:tcBorders>
          </w:tcPr>
          <w:p w:rsidR="00000000" w:rsidRDefault="00FF6D50">
            <w:pPr>
              <w:jc w:val="center"/>
            </w:pPr>
            <w:r>
              <w:t xml:space="preserve">20 </w:t>
            </w:r>
          </w:p>
        </w:tc>
        <w:tc>
          <w:tcPr>
            <w:tcW w:w="1586" w:type="dxa"/>
            <w:gridSpan w:val="3"/>
            <w:tcBorders>
              <w:left w:val="single" w:sz="6" w:space="0" w:color="auto"/>
              <w:right w:val="single" w:sz="6" w:space="0" w:color="auto"/>
            </w:tcBorders>
          </w:tcPr>
          <w:p w:rsidR="00000000" w:rsidRDefault="00FF6D50">
            <w:pPr>
              <w:jc w:val="center"/>
            </w:pPr>
            <w:r>
              <w:t>- " -</w:t>
            </w:r>
          </w:p>
        </w:tc>
        <w:tc>
          <w:tcPr>
            <w:tcW w:w="1709" w:type="dxa"/>
            <w:gridSpan w:val="2"/>
            <w:tcBorders>
              <w:left w:val="single" w:sz="6" w:space="0" w:color="auto"/>
              <w:right w:val="single" w:sz="6" w:space="0" w:color="auto"/>
            </w:tcBorders>
          </w:tcPr>
          <w:p w:rsidR="00000000" w:rsidRDefault="00FF6D50">
            <w:pPr>
              <w:jc w:val="center"/>
            </w:pPr>
            <w:r>
              <w:t>- " -</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 xml:space="preserve">17. </w:t>
            </w:r>
            <w:proofErr w:type="spellStart"/>
            <w:r>
              <w:t>Шин</w:t>
            </w:r>
            <w:r>
              <w:t>омонтажник</w:t>
            </w:r>
            <w:proofErr w:type="spellEnd"/>
          </w:p>
        </w:tc>
        <w:tc>
          <w:tcPr>
            <w:tcW w:w="1241" w:type="dxa"/>
            <w:tcBorders>
              <w:left w:val="single" w:sz="6" w:space="0" w:color="auto"/>
              <w:right w:val="single" w:sz="6" w:space="0" w:color="auto"/>
            </w:tcBorders>
          </w:tcPr>
          <w:p w:rsidR="00000000" w:rsidRDefault="00FF6D50">
            <w:r>
              <w:t xml:space="preserve">1в </w:t>
            </w:r>
          </w:p>
        </w:tc>
        <w:tc>
          <w:tcPr>
            <w:tcW w:w="1012" w:type="dxa"/>
            <w:gridSpan w:val="2"/>
            <w:tcBorders>
              <w:left w:val="single" w:sz="6" w:space="0" w:color="auto"/>
              <w:right w:val="single" w:sz="6" w:space="0" w:color="auto"/>
            </w:tcBorders>
          </w:tcPr>
          <w:p w:rsidR="00000000" w:rsidRDefault="00FF6D50">
            <w:pPr>
              <w:jc w:val="center"/>
            </w:pPr>
            <w:r>
              <w:t xml:space="preserve">5 </w:t>
            </w:r>
          </w:p>
        </w:tc>
        <w:tc>
          <w:tcPr>
            <w:tcW w:w="571" w:type="dxa"/>
            <w:gridSpan w:val="2"/>
            <w:tcBorders>
              <w:left w:val="single" w:sz="6" w:space="0" w:color="auto"/>
              <w:right w:val="single" w:sz="6" w:space="0" w:color="auto"/>
            </w:tcBorders>
          </w:tcPr>
          <w:p w:rsidR="00000000" w:rsidRDefault="00FF6D50">
            <w:pPr>
              <w:jc w:val="center"/>
            </w:pPr>
            <w:r>
              <w:t xml:space="preserve">20 </w:t>
            </w:r>
          </w:p>
        </w:tc>
        <w:tc>
          <w:tcPr>
            <w:tcW w:w="1586" w:type="dxa"/>
            <w:gridSpan w:val="3"/>
            <w:tcBorders>
              <w:left w:val="single" w:sz="6" w:space="0" w:color="auto"/>
              <w:right w:val="single" w:sz="6" w:space="0" w:color="auto"/>
            </w:tcBorders>
          </w:tcPr>
          <w:p w:rsidR="00000000" w:rsidRDefault="00FF6D50">
            <w:pPr>
              <w:jc w:val="center"/>
            </w:pPr>
            <w:r>
              <w:t>- " -</w:t>
            </w:r>
          </w:p>
        </w:tc>
        <w:tc>
          <w:tcPr>
            <w:tcW w:w="1709" w:type="dxa"/>
            <w:gridSpan w:val="2"/>
            <w:tcBorders>
              <w:left w:val="single" w:sz="6" w:space="0" w:color="auto"/>
              <w:right w:val="single" w:sz="6" w:space="0" w:color="auto"/>
            </w:tcBorders>
          </w:tcPr>
          <w:p w:rsidR="00000000" w:rsidRDefault="00FF6D50">
            <w:pPr>
              <w:jc w:val="center"/>
            </w:pPr>
            <w:r>
              <w:t>- " -</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18. Слесарь по ремонту технологического оборудования</w:t>
            </w:r>
          </w:p>
        </w:tc>
        <w:tc>
          <w:tcPr>
            <w:tcW w:w="1241" w:type="dxa"/>
            <w:tcBorders>
              <w:left w:val="single" w:sz="6" w:space="0" w:color="auto"/>
              <w:right w:val="single" w:sz="6" w:space="0" w:color="auto"/>
            </w:tcBorders>
          </w:tcPr>
          <w:p w:rsidR="00000000" w:rsidRDefault="00FF6D50">
            <w:r>
              <w:t xml:space="preserve">1в </w:t>
            </w:r>
          </w:p>
        </w:tc>
        <w:tc>
          <w:tcPr>
            <w:tcW w:w="1012" w:type="dxa"/>
            <w:gridSpan w:val="2"/>
            <w:tcBorders>
              <w:left w:val="single" w:sz="6" w:space="0" w:color="auto"/>
              <w:right w:val="single" w:sz="6" w:space="0" w:color="auto"/>
            </w:tcBorders>
          </w:tcPr>
          <w:p w:rsidR="00000000" w:rsidRDefault="00FF6D50">
            <w:pPr>
              <w:jc w:val="center"/>
            </w:pPr>
            <w:r>
              <w:t xml:space="preserve">5 </w:t>
            </w:r>
          </w:p>
        </w:tc>
        <w:tc>
          <w:tcPr>
            <w:tcW w:w="571" w:type="dxa"/>
            <w:gridSpan w:val="2"/>
            <w:tcBorders>
              <w:left w:val="single" w:sz="6" w:space="0" w:color="auto"/>
              <w:right w:val="single" w:sz="6" w:space="0" w:color="auto"/>
            </w:tcBorders>
          </w:tcPr>
          <w:p w:rsidR="00000000" w:rsidRDefault="00FF6D50">
            <w:pPr>
              <w:jc w:val="center"/>
            </w:pPr>
            <w:r>
              <w:t xml:space="preserve">20 </w:t>
            </w:r>
          </w:p>
        </w:tc>
        <w:tc>
          <w:tcPr>
            <w:tcW w:w="1586" w:type="dxa"/>
            <w:gridSpan w:val="3"/>
            <w:tcBorders>
              <w:left w:val="single" w:sz="6" w:space="0" w:color="auto"/>
              <w:right w:val="single" w:sz="6" w:space="0" w:color="auto"/>
            </w:tcBorders>
          </w:tcPr>
          <w:p w:rsidR="00000000" w:rsidRDefault="00FF6D50">
            <w:pPr>
              <w:jc w:val="center"/>
            </w:pPr>
            <w:r>
              <w:t>- " -</w:t>
            </w:r>
          </w:p>
        </w:tc>
        <w:tc>
          <w:tcPr>
            <w:tcW w:w="1709" w:type="dxa"/>
            <w:gridSpan w:val="2"/>
            <w:tcBorders>
              <w:left w:val="single" w:sz="6" w:space="0" w:color="auto"/>
              <w:right w:val="single" w:sz="6" w:space="0" w:color="auto"/>
            </w:tcBorders>
          </w:tcPr>
          <w:p w:rsidR="00000000" w:rsidRDefault="00FF6D50">
            <w:pPr>
              <w:jc w:val="center"/>
            </w:pPr>
            <w:r>
              <w:t>- " -</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19. Оператор заправочных станций</w:t>
            </w:r>
          </w:p>
        </w:tc>
        <w:tc>
          <w:tcPr>
            <w:tcW w:w="1241" w:type="dxa"/>
            <w:tcBorders>
              <w:left w:val="single" w:sz="6" w:space="0" w:color="auto"/>
              <w:right w:val="single" w:sz="6" w:space="0" w:color="auto"/>
            </w:tcBorders>
          </w:tcPr>
          <w:p w:rsidR="00000000" w:rsidRDefault="00FF6D50">
            <w:r>
              <w:t xml:space="preserve">1в </w:t>
            </w:r>
          </w:p>
        </w:tc>
        <w:tc>
          <w:tcPr>
            <w:tcW w:w="1012" w:type="dxa"/>
            <w:gridSpan w:val="2"/>
            <w:tcBorders>
              <w:left w:val="single" w:sz="6" w:space="0" w:color="auto"/>
              <w:right w:val="single" w:sz="6" w:space="0" w:color="auto"/>
            </w:tcBorders>
          </w:tcPr>
          <w:p w:rsidR="00000000" w:rsidRDefault="00FF6D50">
            <w:pPr>
              <w:jc w:val="center"/>
            </w:pPr>
            <w:r>
              <w:t xml:space="preserve">5 </w:t>
            </w:r>
          </w:p>
        </w:tc>
        <w:tc>
          <w:tcPr>
            <w:tcW w:w="571" w:type="dxa"/>
            <w:gridSpan w:val="2"/>
            <w:tcBorders>
              <w:left w:val="single" w:sz="6" w:space="0" w:color="auto"/>
              <w:right w:val="single" w:sz="6" w:space="0" w:color="auto"/>
            </w:tcBorders>
          </w:tcPr>
          <w:p w:rsidR="00000000" w:rsidRDefault="00FF6D50">
            <w:pPr>
              <w:jc w:val="center"/>
            </w:pPr>
            <w:r>
              <w:t xml:space="preserve">20 </w:t>
            </w:r>
          </w:p>
        </w:tc>
        <w:tc>
          <w:tcPr>
            <w:tcW w:w="1586" w:type="dxa"/>
            <w:gridSpan w:val="3"/>
            <w:tcBorders>
              <w:left w:val="single" w:sz="6" w:space="0" w:color="auto"/>
              <w:right w:val="single" w:sz="6" w:space="0" w:color="auto"/>
            </w:tcBorders>
          </w:tcPr>
          <w:p w:rsidR="00000000" w:rsidRDefault="00FF6D50">
            <w:pPr>
              <w:jc w:val="center"/>
            </w:pPr>
            <w:r>
              <w:t>- " -</w:t>
            </w:r>
          </w:p>
        </w:tc>
        <w:tc>
          <w:tcPr>
            <w:tcW w:w="1709" w:type="dxa"/>
            <w:gridSpan w:val="2"/>
            <w:tcBorders>
              <w:left w:val="single" w:sz="6" w:space="0" w:color="auto"/>
              <w:right w:val="single" w:sz="6" w:space="0" w:color="auto"/>
            </w:tcBorders>
          </w:tcPr>
          <w:p w:rsidR="00000000" w:rsidRDefault="00FF6D50">
            <w:pPr>
              <w:jc w:val="center"/>
            </w:pPr>
            <w:r>
              <w:t>- " -</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20. Обойщик</w:t>
            </w:r>
          </w:p>
        </w:tc>
        <w:tc>
          <w:tcPr>
            <w:tcW w:w="1241" w:type="dxa"/>
            <w:tcBorders>
              <w:left w:val="single" w:sz="6" w:space="0" w:color="auto"/>
              <w:right w:val="single" w:sz="6" w:space="0" w:color="auto"/>
            </w:tcBorders>
          </w:tcPr>
          <w:p w:rsidR="00000000" w:rsidRDefault="00FF6D50">
            <w:r>
              <w:t xml:space="preserve">1в </w:t>
            </w:r>
          </w:p>
        </w:tc>
        <w:tc>
          <w:tcPr>
            <w:tcW w:w="1012" w:type="dxa"/>
            <w:gridSpan w:val="2"/>
            <w:tcBorders>
              <w:left w:val="single" w:sz="6" w:space="0" w:color="auto"/>
              <w:right w:val="single" w:sz="6" w:space="0" w:color="auto"/>
            </w:tcBorders>
          </w:tcPr>
          <w:p w:rsidR="00000000" w:rsidRDefault="00FF6D50">
            <w:pPr>
              <w:jc w:val="center"/>
            </w:pPr>
            <w:r>
              <w:t xml:space="preserve">5 </w:t>
            </w:r>
          </w:p>
        </w:tc>
        <w:tc>
          <w:tcPr>
            <w:tcW w:w="571" w:type="dxa"/>
            <w:gridSpan w:val="2"/>
            <w:tcBorders>
              <w:left w:val="single" w:sz="6" w:space="0" w:color="auto"/>
              <w:right w:val="single" w:sz="6" w:space="0" w:color="auto"/>
            </w:tcBorders>
          </w:tcPr>
          <w:p w:rsidR="00000000" w:rsidRDefault="00FF6D50">
            <w:pPr>
              <w:jc w:val="center"/>
            </w:pPr>
            <w:r>
              <w:t xml:space="preserve">20 </w:t>
            </w:r>
          </w:p>
        </w:tc>
        <w:tc>
          <w:tcPr>
            <w:tcW w:w="1586" w:type="dxa"/>
            <w:gridSpan w:val="3"/>
            <w:tcBorders>
              <w:left w:val="single" w:sz="6" w:space="0" w:color="auto"/>
              <w:right w:val="single" w:sz="6" w:space="0" w:color="auto"/>
            </w:tcBorders>
          </w:tcPr>
          <w:p w:rsidR="00000000" w:rsidRDefault="00FF6D50">
            <w:pPr>
              <w:jc w:val="center"/>
            </w:pPr>
            <w:r>
              <w:t>- " -</w:t>
            </w:r>
          </w:p>
        </w:tc>
        <w:tc>
          <w:tcPr>
            <w:tcW w:w="1709" w:type="dxa"/>
            <w:gridSpan w:val="2"/>
            <w:tcBorders>
              <w:left w:val="single" w:sz="6" w:space="0" w:color="auto"/>
              <w:right w:val="single" w:sz="6" w:space="0" w:color="auto"/>
            </w:tcBorders>
          </w:tcPr>
          <w:p w:rsidR="00000000" w:rsidRDefault="00FF6D50">
            <w:pPr>
              <w:jc w:val="center"/>
            </w:pPr>
            <w:r>
              <w:t>- " -</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21. Уборщик производственных помещений</w:t>
            </w:r>
          </w:p>
        </w:tc>
        <w:tc>
          <w:tcPr>
            <w:tcW w:w="1241" w:type="dxa"/>
            <w:tcBorders>
              <w:left w:val="single" w:sz="6" w:space="0" w:color="auto"/>
              <w:right w:val="single" w:sz="6" w:space="0" w:color="auto"/>
            </w:tcBorders>
          </w:tcPr>
          <w:p w:rsidR="00000000" w:rsidRDefault="00FF6D50">
            <w:r>
              <w:t xml:space="preserve">1в </w:t>
            </w:r>
          </w:p>
        </w:tc>
        <w:tc>
          <w:tcPr>
            <w:tcW w:w="1012" w:type="dxa"/>
            <w:gridSpan w:val="2"/>
            <w:tcBorders>
              <w:left w:val="single" w:sz="6" w:space="0" w:color="auto"/>
              <w:right w:val="single" w:sz="6" w:space="0" w:color="auto"/>
            </w:tcBorders>
          </w:tcPr>
          <w:p w:rsidR="00000000" w:rsidRDefault="00FF6D50">
            <w:pPr>
              <w:jc w:val="center"/>
            </w:pPr>
            <w:r>
              <w:t xml:space="preserve">5 </w:t>
            </w:r>
          </w:p>
        </w:tc>
        <w:tc>
          <w:tcPr>
            <w:tcW w:w="571" w:type="dxa"/>
            <w:gridSpan w:val="2"/>
            <w:tcBorders>
              <w:left w:val="single" w:sz="6" w:space="0" w:color="auto"/>
              <w:right w:val="single" w:sz="6" w:space="0" w:color="auto"/>
            </w:tcBorders>
          </w:tcPr>
          <w:p w:rsidR="00000000" w:rsidRDefault="00FF6D50">
            <w:pPr>
              <w:jc w:val="center"/>
            </w:pPr>
            <w:r>
              <w:t xml:space="preserve">20 </w:t>
            </w:r>
          </w:p>
        </w:tc>
        <w:tc>
          <w:tcPr>
            <w:tcW w:w="1586" w:type="dxa"/>
            <w:gridSpan w:val="3"/>
            <w:tcBorders>
              <w:left w:val="single" w:sz="6" w:space="0" w:color="auto"/>
              <w:right w:val="single" w:sz="6" w:space="0" w:color="auto"/>
            </w:tcBorders>
          </w:tcPr>
          <w:p w:rsidR="00000000" w:rsidRDefault="00FF6D50">
            <w:pPr>
              <w:jc w:val="center"/>
            </w:pPr>
            <w:r>
              <w:t>- " -</w:t>
            </w:r>
          </w:p>
        </w:tc>
        <w:tc>
          <w:tcPr>
            <w:tcW w:w="1709" w:type="dxa"/>
            <w:gridSpan w:val="2"/>
            <w:tcBorders>
              <w:left w:val="single" w:sz="6" w:space="0" w:color="auto"/>
              <w:right w:val="single" w:sz="6" w:space="0" w:color="auto"/>
            </w:tcBorders>
          </w:tcPr>
          <w:p w:rsidR="00000000" w:rsidRDefault="00FF6D50">
            <w:pPr>
              <w:jc w:val="center"/>
            </w:pPr>
            <w:r>
              <w:t>- " -</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22. Регенераторщик отработанного машинного масла</w:t>
            </w:r>
          </w:p>
        </w:tc>
        <w:tc>
          <w:tcPr>
            <w:tcW w:w="1241" w:type="dxa"/>
            <w:tcBorders>
              <w:left w:val="single" w:sz="6" w:space="0" w:color="auto"/>
              <w:right w:val="single" w:sz="6" w:space="0" w:color="auto"/>
            </w:tcBorders>
          </w:tcPr>
          <w:p w:rsidR="00000000" w:rsidRDefault="00FF6D50">
            <w:r>
              <w:t xml:space="preserve">1в </w:t>
            </w:r>
          </w:p>
        </w:tc>
        <w:tc>
          <w:tcPr>
            <w:tcW w:w="1012" w:type="dxa"/>
            <w:gridSpan w:val="2"/>
            <w:tcBorders>
              <w:left w:val="single" w:sz="6" w:space="0" w:color="auto"/>
              <w:right w:val="single" w:sz="6" w:space="0" w:color="auto"/>
            </w:tcBorders>
          </w:tcPr>
          <w:p w:rsidR="00000000" w:rsidRDefault="00FF6D50">
            <w:pPr>
              <w:jc w:val="center"/>
            </w:pPr>
            <w:r>
              <w:t xml:space="preserve">5 </w:t>
            </w:r>
          </w:p>
        </w:tc>
        <w:tc>
          <w:tcPr>
            <w:tcW w:w="571" w:type="dxa"/>
            <w:gridSpan w:val="2"/>
            <w:tcBorders>
              <w:left w:val="single" w:sz="6" w:space="0" w:color="auto"/>
              <w:right w:val="single" w:sz="6" w:space="0" w:color="auto"/>
            </w:tcBorders>
          </w:tcPr>
          <w:p w:rsidR="00000000" w:rsidRDefault="00FF6D50">
            <w:pPr>
              <w:jc w:val="center"/>
            </w:pPr>
            <w:r>
              <w:t xml:space="preserve">20 </w:t>
            </w:r>
          </w:p>
        </w:tc>
        <w:tc>
          <w:tcPr>
            <w:tcW w:w="1586" w:type="dxa"/>
            <w:gridSpan w:val="3"/>
            <w:tcBorders>
              <w:left w:val="single" w:sz="6" w:space="0" w:color="auto"/>
              <w:right w:val="single" w:sz="6" w:space="0" w:color="auto"/>
            </w:tcBorders>
          </w:tcPr>
          <w:p w:rsidR="00000000" w:rsidRDefault="00FF6D50">
            <w:pPr>
              <w:jc w:val="center"/>
            </w:pPr>
            <w:r>
              <w:t>- " -</w:t>
            </w:r>
          </w:p>
        </w:tc>
        <w:tc>
          <w:tcPr>
            <w:tcW w:w="1709" w:type="dxa"/>
            <w:gridSpan w:val="2"/>
            <w:tcBorders>
              <w:left w:val="single" w:sz="6" w:space="0" w:color="auto"/>
              <w:right w:val="single" w:sz="6" w:space="0" w:color="auto"/>
            </w:tcBorders>
          </w:tcPr>
          <w:p w:rsidR="00000000" w:rsidRDefault="00FF6D50">
            <w:pPr>
              <w:jc w:val="center"/>
            </w:pPr>
            <w:r>
              <w:t>- " -</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23. Рихтовщик кузовов</w:t>
            </w:r>
          </w:p>
        </w:tc>
        <w:tc>
          <w:tcPr>
            <w:tcW w:w="1241" w:type="dxa"/>
            <w:tcBorders>
              <w:left w:val="single" w:sz="6" w:space="0" w:color="auto"/>
              <w:right w:val="single" w:sz="6" w:space="0" w:color="auto"/>
            </w:tcBorders>
          </w:tcPr>
          <w:p w:rsidR="00000000" w:rsidRDefault="00FF6D50">
            <w:r>
              <w:t xml:space="preserve">1в </w:t>
            </w:r>
          </w:p>
        </w:tc>
        <w:tc>
          <w:tcPr>
            <w:tcW w:w="1012" w:type="dxa"/>
            <w:gridSpan w:val="2"/>
            <w:tcBorders>
              <w:left w:val="single" w:sz="6" w:space="0" w:color="auto"/>
              <w:right w:val="single" w:sz="6" w:space="0" w:color="auto"/>
            </w:tcBorders>
          </w:tcPr>
          <w:p w:rsidR="00000000" w:rsidRDefault="00FF6D50">
            <w:pPr>
              <w:jc w:val="center"/>
            </w:pPr>
            <w:r>
              <w:t xml:space="preserve">5 </w:t>
            </w:r>
          </w:p>
        </w:tc>
        <w:tc>
          <w:tcPr>
            <w:tcW w:w="571" w:type="dxa"/>
            <w:gridSpan w:val="2"/>
            <w:tcBorders>
              <w:left w:val="single" w:sz="6" w:space="0" w:color="auto"/>
              <w:right w:val="single" w:sz="6" w:space="0" w:color="auto"/>
            </w:tcBorders>
          </w:tcPr>
          <w:p w:rsidR="00000000" w:rsidRDefault="00FF6D50">
            <w:pPr>
              <w:jc w:val="center"/>
            </w:pPr>
            <w:r>
              <w:t xml:space="preserve">20 </w:t>
            </w:r>
          </w:p>
        </w:tc>
        <w:tc>
          <w:tcPr>
            <w:tcW w:w="1586" w:type="dxa"/>
            <w:gridSpan w:val="3"/>
            <w:tcBorders>
              <w:left w:val="single" w:sz="6" w:space="0" w:color="auto"/>
              <w:right w:val="single" w:sz="6" w:space="0" w:color="auto"/>
            </w:tcBorders>
          </w:tcPr>
          <w:p w:rsidR="00000000" w:rsidRDefault="00FF6D50">
            <w:pPr>
              <w:jc w:val="center"/>
            </w:pPr>
            <w:r>
              <w:t>- " -</w:t>
            </w:r>
          </w:p>
        </w:tc>
        <w:tc>
          <w:tcPr>
            <w:tcW w:w="1709" w:type="dxa"/>
            <w:gridSpan w:val="2"/>
            <w:tcBorders>
              <w:left w:val="single" w:sz="6" w:space="0" w:color="auto"/>
              <w:right w:val="single" w:sz="6" w:space="0" w:color="auto"/>
            </w:tcBorders>
          </w:tcPr>
          <w:p w:rsidR="00000000" w:rsidRDefault="00FF6D50">
            <w:pPr>
              <w:jc w:val="center"/>
            </w:pPr>
            <w:r>
              <w:t>- " -</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24. Медник</w:t>
            </w:r>
          </w:p>
        </w:tc>
        <w:tc>
          <w:tcPr>
            <w:tcW w:w="1241" w:type="dxa"/>
            <w:tcBorders>
              <w:left w:val="single" w:sz="6" w:space="0" w:color="auto"/>
              <w:right w:val="single" w:sz="6" w:space="0" w:color="auto"/>
            </w:tcBorders>
          </w:tcPr>
          <w:p w:rsidR="00000000" w:rsidRDefault="00FF6D50">
            <w:r>
              <w:t xml:space="preserve">1в </w:t>
            </w:r>
          </w:p>
        </w:tc>
        <w:tc>
          <w:tcPr>
            <w:tcW w:w="1012" w:type="dxa"/>
            <w:gridSpan w:val="2"/>
            <w:tcBorders>
              <w:left w:val="single" w:sz="6" w:space="0" w:color="auto"/>
              <w:right w:val="single" w:sz="6" w:space="0" w:color="auto"/>
            </w:tcBorders>
          </w:tcPr>
          <w:p w:rsidR="00000000" w:rsidRDefault="00FF6D50">
            <w:pPr>
              <w:jc w:val="center"/>
            </w:pPr>
            <w:r>
              <w:t xml:space="preserve">5 </w:t>
            </w:r>
          </w:p>
        </w:tc>
        <w:tc>
          <w:tcPr>
            <w:tcW w:w="571" w:type="dxa"/>
            <w:gridSpan w:val="2"/>
            <w:tcBorders>
              <w:left w:val="single" w:sz="6" w:space="0" w:color="auto"/>
              <w:right w:val="single" w:sz="6" w:space="0" w:color="auto"/>
            </w:tcBorders>
          </w:tcPr>
          <w:p w:rsidR="00000000" w:rsidRDefault="00FF6D50">
            <w:pPr>
              <w:jc w:val="center"/>
            </w:pPr>
            <w:r>
              <w:t xml:space="preserve">20 </w:t>
            </w:r>
          </w:p>
        </w:tc>
        <w:tc>
          <w:tcPr>
            <w:tcW w:w="1586" w:type="dxa"/>
            <w:gridSpan w:val="3"/>
            <w:tcBorders>
              <w:left w:val="single" w:sz="6" w:space="0" w:color="auto"/>
              <w:right w:val="single" w:sz="6" w:space="0" w:color="auto"/>
            </w:tcBorders>
          </w:tcPr>
          <w:p w:rsidR="00000000" w:rsidRDefault="00FF6D50">
            <w:pPr>
              <w:jc w:val="center"/>
            </w:pPr>
            <w:r>
              <w:t>- " -</w:t>
            </w:r>
          </w:p>
        </w:tc>
        <w:tc>
          <w:tcPr>
            <w:tcW w:w="1709" w:type="dxa"/>
            <w:gridSpan w:val="2"/>
            <w:tcBorders>
              <w:left w:val="single" w:sz="6" w:space="0" w:color="auto"/>
              <w:right w:val="single" w:sz="6" w:space="0" w:color="auto"/>
            </w:tcBorders>
          </w:tcPr>
          <w:p w:rsidR="00000000" w:rsidRDefault="00FF6D50">
            <w:pPr>
              <w:jc w:val="center"/>
            </w:pPr>
            <w:r>
              <w:t>- " -</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25. Кузнец на молотах</w:t>
            </w:r>
          </w:p>
        </w:tc>
        <w:tc>
          <w:tcPr>
            <w:tcW w:w="1241" w:type="dxa"/>
            <w:tcBorders>
              <w:left w:val="single" w:sz="6" w:space="0" w:color="auto"/>
              <w:right w:val="single" w:sz="6" w:space="0" w:color="auto"/>
            </w:tcBorders>
          </w:tcPr>
          <w:p w:rsidR="00000000" w:rsidRDefault="00FF6D50">
            <w:r>
              <w:t xml:space="preserve">2б </w:t>
            </w:r>
          </w:p>
        </w:tc>
        <w:tc>
          <w:tcPr>
            <w:tcW w:w="1012" w:type="dxa"/>
            <w:gridSpan w:val="2"/>
            <w:tcBorders>
              <w:left w:val="single" w:sz="6" w:space="0" w:color="auto"/>
              <w:right w:val="single" w:sz="6" w:space="0" w:color="auto"/>
            </w:tcBorders>
          </w:tcPr>
          <w:p w:rsidR="00000000" w:rsidRDefault="00FF6D50">
            <w:pPr>
              <w:jc w:val="center"/>
            </w:pPr>
            <w:r>
              <w:t xml:space="preserve">3 </w:t>
            </w:r>
          </w:p>
        </w:tc>
        <w:tc>
          <w:tcPr>
            <w:tcW w:w="571" w:type="dxa"/>
            <w:gridSpan w:val="2"/>
            <w:tcBorders>
              <w:left w:val="single" w:sz="6" w:space="0" w:color="auto"/>
              <w:right w:val="single" w:sz="6" w:space="0" w:color="auto"/>
            </w:tcBorders>
          </w:tcPr>
          <w:p w:rsidR="00000000" w:rsidRDefault="00FF6D50">
            <w:pPr>
              <w:jc w:val="center"/>
            </w:pPr>
            <w:r>
              <w:t xml:space="preserve">20 </w:t>
            </w:r>
          </w:p>
        </w:tc>
        <w:tc>
          <w:tcPr>
            <w:tcW w:w="1586" w:type="dxa"/>
            <w:gridSpan w:val="3"/>
            <w:tcBorders>
              <w:left w:val="single" w:sz="6" w:space="0" w:color="auto"/>
              <w:right w:val="single" w:sz="6" w:space="0" w:color="auto"/>
            </w:tcBorders>
          </w:tcPr>
          <w:p w:rsidR="00000000" w:rsidRDefault="00FF6D50">
            <w:r>
              <w:t>Общие, два отделения</w:t>
            </w:r>
          </w:p>
        </w:tc>
        <w:tc>
          <w:tcPr>
            <w:tcW w:w="1709" w:type="dxa"/>
            <w:gridSpan w:val="2"/>
            <w:tcBorders>
              <w:left w:val="single" w:sz="6" w:space="0" w:color="auto"/>
              <w:right w:val="single" w:sz="6" w:space="0" w:color="auto"/>
            </w:tcBorders>
          </w:tcPr>
          <w:p w:rsidR="00000000" w:rsidRDefault="00FF6D50">
            <w:r>
              <w:t>Помещения для охлаждения</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26. Кузнец</w:t>
            </w:r>
            <w:r>
              <w:t xml:space="preserve"> ручной ковки</w:t>
            </w:r>
          </w:p>
        </w:tc>
        <w:tc>
          <w:tcPr>
            <w:tcW w:w="1241" w:type="dxa"/>
            <w:tcBorders>
              <w:left w:val="single" w:sz="6" w:space="0" w:color="auto"/>
              <w:right w:val="single" w:sz="6" w:space="0" w:color="auto"/>
            </w:tcBorders>
          </w:tcPr>
          <w:p w:rsidR="00000000" w:rsidRDefault="00FF6D50">
            <w:r>
              <w:t xml:space="preserve">2б </w:t>
            </w:r>
          </w:p>
        </w:tc>
        <w:tc>
          <w:tcPr>
            <w:tcW w:w="1012" w:type="dxa"/>
            <w:gridSpan w:val="2"/>
            <w:tcBorders>
              <w:left w:val="single" w:sz="6" w:space="0" w:color="auto"/>
              <w:right w:val="single" w:sz="6" w:space="0" w:color="auto"/>
            </w:tcBorders>
          </w:tcPr>
          <w:p w:rsidR="00000000" w:rsidRDefault="00FF6D50">
            <w:pPr>
              <w:jc w:val="center"/>
            </w:pPr>
            <w:r>
              <w:t xml:space="preserve">3 </w:t>
            </w:r>
          </w:p>
        </w:tc>
        <w:tc>
          <w:tcPr>
            <w:tcW w:w="571" w:type="dxa"/>
            <w:gridSpan w:val="2"/>
            <w:tcBorders>
              <w:left w:val="single" w:sz="6" w:space="0" w:color="auto"/>
              <w:right w:val="single" w:sz="6" w:space="0" w:color="auto"/>
            </w:tcBorders>
          </w:tcPr>
          <w:p w:rsidR="00000000" w:rsidRDefault="00FF6D50">
            <w:pPr>
              <w:jc w:val="center"/>
            </w:pPr>
            <w:r>
              <w:t xml:space="preserve">20 </w:t>
            </w:r>
          </w:p>
        </w:tc>
        <w:tc>
          <w:tcPr>
            <w:tcW w:w="1586" w:type="dxa"/>
            <w:gridSpan w:val="3"/>
            <w:tcBorders>
              <w:left w:val="single" w:sz="6" w:space="0" w:color="auto"/>
              <w:right w:val="single" w:sz="6" w:space="0" w:color="auto"/>
            </w:tcBorders>
          </w:tcPr>
          <w:p w:rsidR="00000000" w:rsidRDefault="00FF6D50">
            <w:r>
              <w:t xml:space="preserve">  </w:t>
            </w:r>
          </w:p>
        </w:tc>
        <w:tc>
          <w:tcPr>
            <w:tcW w:w="1709" w:type="dxa"/>
            <w:gridSpan w:val="2"/>
            <w:tcBorders>
              <w:left w:val="single" w:sz="6" w:space="0" w:color="auto"/>
              <w:right w:val="single" w:sz="6" w:space="0" w:color="auto"/>
            </w:tcBorders>
          </w:tcPr>
          <w:p w:rsidR="00000000" w:rsidRDefault="00FF6D50">
            <w:r>
              <w:t xml:space="preserve">  </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27. Мойщик, уборщик автомобилей</w:t>
            </w:r>
          </w:p>
        </w:tc>
        <w:tc>
          <w:tcPr>
            <w:tcW w:w="1241" w:type="dxa"/>
            <w:tcBorders>
              <w:left w:val="single" w:sz="6" w:space="0" w:color="auto"/>
              <w:right w:val="single" w:sz="6" w:space="0" w:color="auto"/>
            </w:tcBorders>
          </w:tcPr>
          <w:p w:rsidR="00000000" w:rsidRDefault="00FF6D50">
            <w:r>
              <w:t xml:space="preserve">2в </w:t>
            </w:r>
          </w:p>
        </w:tc>
        <w:tc>
          <w:tcPr>
            <w:tcW w:w="1012" w:type="dxa"/>
            <w:gridSpan w:val="2"/>
            <w:tcBorders>
              <w:left w:val="single" w:sz="6" w:space="0" w:color="auto"/>
              <w:right w:val="single" w:sz="6" w:space="0" w:color="auto"/>
            </w:tcBorders>
          </w:tcPr>
          <w:p w:rsidR="00000000" w:rsidRDefault="00FF6D50">
            <w:pPr>
              <w:jc w:val="center"/>
            </w:pPr>
            <w:r>
              <w:t xml:space="preserve">5 </w:t>
            </w:r>
          </w:p>
        </w:tc>
        <w:tc>
          <w:tcPr>
            <w:tcW w:w="571" w:type="dxa"/>
            <w:gridSpan w:val="2"/>
            <w:tcBorders>
              <w:left w:val="single" w:sz="6" w:space="0" w:color="auto"/>
              <w:right w:val="single" w:sz="6" w:space="0" w:color="auto"/>
            </w:tcBorders>
          </w:tcPr>
          <w:p w:rsidR="00000000" w:rsidRDefault="00FF6D50">
            <w:pPr>
              <w:jc w:val="center"/>
            </w:pPr>
            <w:r>
              <w:t xml:space="preserve">20 </w:t>
            </w:r>
          </w:p>
        </w:tc>
        <w:tc>
          <w:tcPr>
            <w:tcW w:w="1586" w:type="dxa"/>
            <w:gridSpan w:val="3"/>
            <w:tcBorders>
              <w:left w:val="single" w:sz="6" w:space="0" w:color="auto"/>
              <w:right w:val="single" w:sz="6" w:space="0" w:color="auto"/>
            </w:tcBorders>
          </w:tcPr>
          <w:p w:rsidR="00000000" w:rsidRDefault="00FF6D50">
            <w:r>
              <w:t>Раздельные, по одному отделению</w:t>
            </w:r>
          </w:p>
        </w:tc>
        <w:tc>
          <w:tcPr>
            <w:tcW w:w="1709" w:type="dxa"/>
            <w:gridSpan w:val="2"/>
            <w:tcBorders>
              <w:left w:val="single" w:sz="6" w:space="0" w:color="auto"/>
              <w:right w:val="single" w:sz="6" w:space="0" w:color="auto"/>
            </w:tcBorders>
          </w:tcPr>
          <w:p w:rsidR="00000000" w:rsidRDefault="00FF6D50">
            <w:r>
              <w:t>Сушка спецодежды</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 xml:space="preserve">28. Слесарь по ремонту и техническому обслуживанию, слесарь-моторист, </w:t>
            </w:r>
            <w:proofErr w:type="spellStart"/>
            <w:r>
              <w:t>карбюраторщик</w:t>
            </w:r>
            <w:proofErr w:type="spellEnd"/>
            <w:r>
              <w:t xml:space="preserve">, заправщик, смазчик, обслуживающие автомобили, работающие на </w:t>
            </w:r>
            <w:proofErr w:type="spellStart"/>
            <w:r>
              <w:t>этилированном</w:t>
            </w:r>
            <w:proofErr w:type="spellEnd"/>
            <w:r>
              <w:t xml:space="preserve"> бензине</w:t>
            </w:r>
          </w:p>
        </w:tc>
        <w:tc>
          <w:tcPr>
            <w:tcW w:w="1241" w:type="dxa"/>
            <w:tcBorders>
              <w:left w:val="single" w:sz="6" w:space="0" w:color="auto"/>
              <w:right w:val="single" w:sz="6" w:space="0" w:color="auto"/>
            </w:tcBorders>
          </w:tcPr>
          <w:p w:rsidR="00000000" w:rsidRDefault="00FF6D50">
            <w:r>
              <w:t xml:space="preserve">3б </w:t>
            </w:r>
          </w:p>
        </w:tc>
        <w:tc>
          <w:tcPr>
            <w:tcW w:w="1012" w:type="dxa"/>
            <w:gridSpan w:val="2"/>
            <w:tcBorders>
              <w:left w:val="single" w:sz="6" w:space="0" w:color="auto"/>
              <w:right w:val="single" w:sz="6" w:space="0" w:color="auto"/>
            </w:tcBorders>
          </w:tcPr>
          <w:p w:rsidR="00000000" w:rsidRDefault="00FF6D50">
            <w:pPr>
              <w:jc w:val="center"/>
            </w:pPr>
            <w:r>
              <w:t xml:space="preserve">3 </w:t>
            </w:r>
          </w:p>
        </w:tc>
        <w:tc>
          <w:tcPr>
            <w:tcW w:w="571" w:type="dxa"/>
            <w:gridSpan w:val="2"/>
            <w:tcBorders>
              <w:left w:val="single" w:sz="6" w:space="0" w:color="auto"/>
              <w:right w:val="single" w:sz="6" w:space="0" w:color="auto"/>
            </w:tcBorders>
          </w:tcPr>
          <w:p w:rsidR="00000000" w:rsidRDefault="00FF6D50">
            <w:pPr>
              <w:jc w:val="center"/>
            </w:pPr>
            <w:r>
              <w:t xml:space="preserve">10 </w:t>
            </w:r>
          </w:p>
        </w:tc>
        <w:tc>
          <w:tcPr>
            <w:tcW w:w="1586" w:type="dxa"/>
            <w:gridSpan w:val="3"/>
            <w:tcBorders>
              <w:left w:val="single" w:sz="6" w:space="0" w:color="auto"/>
              <w:right w:val="single" w:sz="6" w:space="0" w:color="auto"/>
            </w:tcBorders>
          </w:tcPr>
          <w:p w:rsidR="00000000" w:rsidRDefault="00FF6D50">
            <w:r>
              <w:t xml:space="preserve">  </w:t>
            </w:r>
          </w:p>
        </w:tc>
        <w:tc>
          <w:tcPr>
            <w:tcW w:w="1709" w:type="dxa"/>
            <w:gridSpan w:val="2"/>
            <w:tcBorders>
              <w:left w:val="single" w:sz="6" w:space="0" w:color="auto"/>
              <w:right w:val="single" w:sz="6" w:space="0" w:color="auto"/>
            </w:tcBorders>
          </w:tcPr>
          <w:p w:rsidR="00000000" w:rsidRDefault="00FF6D50">
            <w:r>
              <w:t>Химчистка, искусственная вентиляция мест хранения спецодежды</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29. Маляр</w:t>
            </w:r>
          </w:p>
        </w:tc>
        <w:tc>
          <w:tcPr>
            <w:tcW w:w="1241" w:type="dxa"/>
            <w:tcBorders>
              <w:left w:val="single" w:sz="6" w:space="0" w:color="auto"/>
              <w:right w:val="single" w:sz="6" w:space="0" w:color="auto"/>
            </w:tcBorders>
          </w:tcPr>
          <w:p w:rsidR="00000000" w:rsidRDefault="00FF6D50">
            <w:r>
              <w:t xml:space="preserve">3б </w:t>
            </w:r>
          </w:p>
        </w:tc>
        <w:tc>
          <w:tcPr>
            <w:tcW w:w="1012" w:type="dxa"/>
            <w:gridSpan w:val="2"/>
            <w:tcBorders>
              <w:left w:val="single" w:sz="6" w:space="0" w:color="auto"/>
              <w:right w:val="single" w:sz="6" w:space="0" w:color="auto"/>
            </w:tcBorders>
          </w:tcPr>
          <w:p w:rsidR="00000000" w:rsidRDefault="00FF6D50">
            <w:pPr>
              <w:jc w:val="center"/>
            </w:pPr>
            <w:r>
              <w:t xml:space="preserve">3 </w:t>
            </w:r>
          </w:p>
        </w:tc>
        <w:tc>
          <w:tcPr>
            <w:tcW w:w="571" w:type="dxa"/>
            <w:gridSpan w:val="2"/>
            <w:tcBorders>
              <w:left w:val="single" w:sz="6" w:space="0" w:color="auto"/>
              <w:right w:val="single" w:sz="6" w:space="0" w:color="auto"/>
            </w:tcBorders>
          </w:tcPr>
          <w:p w:rsidR="00000000" w:rsidRDefault="00FF6D50">
            <w:pPr>
              <w:jc w:val="center"/>
            </w:pPr>
            <w:r>
              <w:t xml:space="preserve">10 </w:t>
            </w:r>
          </w:p>
        </w:tc>
        <w:tc>
          <w:tcPr>
            <w:tcW w:w="1586" w:type="dxa"/>
            <w:gridSpan w:val="3"/>
            <w:tcBorders>
              <w:left w:val="single" w:sz="6" w:space="0" w:color="auto"/>
              <w:right w:val="single" w:sz="6" w:space="0" w:color="auto"/>
            </w:tcBorders>
          </w:tcPr>
          <w:p w:rsidR="00000000" w:rsidRDefault="00FF6D50">
            <w:pPr>
              <w:jc w:val="center"/>
            </w:pPr>
            <w:r>
              <w:t xml:space="preserve">То же </w:t>
            </w:r>
          </w:p>
        </w:tc>
        <w:tc>
          <w:tcPr>
            <w:tcW w:w="1709" w:type="dxa"/>
            <w:gridSpan w:val="2"/>
            <w:tcBorders>
              <w:left w:val="single" w:sz="6" w:space="0" w:color="auto"/>
              <w:right w:val="single" w:sz="6" w:space="0" w:color="auto"/>
            </w:tcBorders>
          </w:tcPr>
          <w:p w:rsidR="00000000" w:rsidRDefault="00FF6D50">
            <w:pPr>
              <w:jc w:val="center"/>
            </w:pPr>
            <w:r>
              <w:t xml:space="preserve">То же </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30. Аккумуляторщик</w:t>
            </w:r>
          </w:p>
        </w:tc>
        <w:tc>
          <w:tcPr>
            <w:tcW w:w="1241" w:type="dxa"/>
            <w:tcBorders>
              <w:left w:val="single" w:sz="6" w:space="0" w:color="auto"/>
              <w:right w:val="single" w:sz="6" w:space="0" w:color="auto"/>
            </w:tcBorders>
          </w:tcPr>
          <w:p w:rsidR="00000000" w:rsidRDefault="00FF6D50">
            <w:r>
              <w:t xml:space="preserve">3б </w:t>
            </w:r>
          </w:p>
        </w:tc>
        <w:tc>
          <w:tcPr>
            <w:tcW w:w="1012" w:type="dxa"/>
            <w:gridSpan w:val="2"/>
            <w:tcBorders>
              <w:left w:val="single" w:sz="6" w:space="0" w:color="auto"/>
              <w:right w:val="single" w:sz="6" w:space="0" w:color="auto"/>
            </w:tcBorders>
          </w:tcPr>
          <w:p w:rsidR="00000000" w:rsidRDefault="00FF6D50">
            <w:pPr>
              <w:jc w:val="center"/>
            </w:pPr>
            <w:r>
              <w:t xml:space="preserve">3 </w:t>
            </w:r>
          </w:p>
        </w:tc>
        <w:tc>
          <w:tcPr>
            <w:tcW w:w="571" w:type="dxa"/>
            <w:gridSpan w:val="2"/>
            <w:tcBorders>
              <w:left w:val="single" w:sz="6" w:space="0" w:color="auto"/>
              <w:right w:val="single" w:sz="6" w:space="0" w:color="auto"/>
            </w:tcBorders>
          </w:tcPr>
          <w:p w:rsidR="00000000" w:rsidRDefault="00FF6D50">
            <w:pPr>
              <w:jc w:val="center"/>
            </w:pPr>
            <w:r>
              <w:t xml:space="preserve">10 </w:t>
            </w:r>
          </w:p>
        </w:tc>
        <w:tc>
          <w:tcPr>
            <w:tcW w:w="1586" w:type="dxa"/>
            <w:gridSpan w:val="3"/>
            <w:tcBorders>
              <w:left w:val="single" w:sz="6" w:space="0" w:color="auto"/>
              <w:right w:val="single" w:sz="6" w:space="0" w:color="auto"/>
            </w:tcBorders>
          </w:tcPr>
          <w:p w:rsidR="00000000" w:rsidRDefault="00FF6D50">
            <w:pPr>
              <w:jc w:val="center"/>
            </w:pPr>
            <w:r>
              <w:t>- " -</w:t>
            </w:r>
          </w:p>
        </w:tc>
        <w:tc>
          <w:tcPr>
            <w:tcW w:w="1709" w:type="dxa"/>
            <w:gridSpan w:val="2"/>
            <w:tcBorders>
              <w:left w:val="single" w:sz="6" w:space="0" w:color="auto"/>
              <w:right w:val="single" w:sz="6" w:space="0" w:color="auto"/>
            </w:tcBorders>
          </w:tcPr>
          <w:p w:rsidR="00000000" w:rsidRDefault="00FF6D50">
            <w:pPr>
              <w:jc w:val="center"/>
            </w:pPr>
            <w:r>
              <w:t>- " -</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31. Сварщик</w:t>
            </w:r>
          </w:p>
        </w:tc>
        <w:tc>
          <w:tcPr>
            <w:tcW w:w="1241" w:type="dxa"/>
            <w:tcBorders>
              <w:left w:val="single" w:sz="6" w:space="0" w:color="auto"/>
              <w:right w:val="single" w:sz="6" w:space="0" w:color="auto"/>
            </w:tcBorders>
          </w:tcPr>
          <w:p w:rsidR="00000000" w:rsidRDefault="00FF6D50">
            <w:r>
              <w:t xml:space="preserve">3б </w:t>
            </w:r>
          </w:p>
        </w:tc>
        <w:tc>
          <w:tcPr>
            <w:tcW w:w="1012" w:type="dxa"/>
            <w:gridSpan w:val="2"/>
            <w:tcBorders>
              <w:left w:val="single" w:sz="6" w:space="0" w:color="auto"/>
              <w:right w:val="single" w:sz="6" w:space="0" w:color="auto"/>
            </w:tcBorders>
          </w:tcPr>
          <w:p w:rsidR="00000000" w:rsidRDefault="00FF6D50">
            <w:pPr>
              <w:jc w:val="center"/>
            </w:pPr>
            <w:r>
              <w:t xml:space="preserve">3 </w:t>
            </w:r>
          </w:p>
        </w:tc>
        <w:tc>
          <w:tcPr>
            <w:tcW w:w="571" w:type="dxa"/>
            <w:gridSpan w:val="2"/>
            <w:tcBorders>
              <w:left w:val="single" w:sz="6" w:space="0" w:color="auto"/>
              <w:right w:val="single" w:sz="6" w:space="0" w:color="auto"/>
            </w:tcBorders>
          </w:tcPr>
          <w:p w:rsidR="00000000" w:rsidRDefault="00FF6D50">
            <w:pPr>
              <w:jc w:val="center"/>
            </w:pPr>
            <w:r>
              <w:t xml:space="preserve">10 </w:t>
            </w:r>
          </w:p>
        </w:tc>
        <w:tc>
          <w:tcPr>
            <w:tcW w:w="1586" w:type="dxa"/>
            <w:gridSpan w:val="3"/>
            <w:tcBorders>
              <w:left w:val="single" w:sz="6" w:space="0" w:color="auto"/>
              <w:right w:val="single" w:sz="6" w:space="0" w:color="auto"/>
            </w:tcBorders>
          </w:tcPr>
          <w:p w:rsidR="00000000" w:rsidRDefault="00FF6D50">
            <w:pPr>
              <w:jc w:val="center"/>
            </w:pPr>
            <w:r>
              <w:t>- " -</w:t>
            </w:r>
          </w:p>
        </w:tc>
        <w:tc>
          <w:tcPr>
            <w:tcW w:w="1709" w:type="dxa"/>
            <w:gridSpan w:val="2"/>
            <w:tcBorders>
              <w:left w:val="single" w:sz="6" w:space="0" w:color="auto"/>
              <w:right w:val="single" w:sz="6" w:space="0" w:color="auto"/>
            </w:tcBorders>
          </w:tcPr>
          <w:p w:rsidR="00000000" w:rsidRDefault="00FF6D50">
            <w:pPr>
              <w:jc w:val="center"/>
            </w:pPr>
            <w:r>
              <w:t>- " -</w:t>
            </w:r>
          </w:p>
        </w:tc>
      </w:tr>
      <w:tr w:rsidR="00000000">
        <w:tblPrEx>
          <w:tblCellMar>
            <w:top w:w="0" w:type="dxa"/>
            <w:bottom w:w="0" w:type="dxa"/>
          </w:tblCellMar>
        </w:tblPrEx>
        <w:tc>
          <w:tcPr>
            <w:tcW w:w="8417" w:type="dxa"/>
            <w:gridSpan w:val="11"/>
            <w:tcBorders>
              <w:top w:val="single" w:sz="6" w:space="0" w:color="auto"/>
              <w:left w:val="single" w:sz="6" w:space="0" w:color="auto"/>
              <w:bottom w:val="single" w:sz="6" w:space="0" w:color="auto"/>
              <w:right w:val="single" w:sz="6" w:space="0" w:color="auto"/>
            </w:tcBorders>
          </w:tcPr>
          <w:p w:rsidR="00000000" w:rsidRDefault="00FF6D50">
            <w:pPr>
              <w:jc w:val="center"/>
            </w:pPr>
            <w:r>
              <w:t xml:space="preserve">ПРОФЕССИИ РАБОЧИХ, ОБЩИЕ ДЛЯ </w:t>
            </w:r>
            <w:r>
              <w:t>ВСЕХ ОТРАСЛЕЙ</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1. Гардеробщик уличной одежды</w:t>
            </w:r>
          </w:p>
        </w:tc>
        <w:tc>
          <w:tcPr>
            <w:tcW w:w="1241" w:type="dxa"/>
            <w:tcBorders>
              <w:left w:val="single" w:sz="6" w:space="0" w:color="auto"/>
              <w:right w:val="single" w:sz="6" w:space="0" w:color="auto"/>
            </w:tcBorders>
          </w:tcPr>
          <w:p w:rsidR="00000000" w:rsidRDefault="00FF6D50">
            <w:r>
              <w:t xml:space="preserve">вне группы </w:t>
            </w:r>
          </w:p>
        </w:tc>
        <w:tc>
          <w:tcPr>
            <w:tcW w:w="1016" w:type="dxa"/>
            <w:gridSpan w:val="2"/>
            <w:tcBorders>
              <w:left w:val="single" w:sz="6" w:space="0" w:color="auto"/>
              <w:right w:val="single" w:sz="6" w:space="0" w:color="auto"/>
            </w:tcBorders>
          </w:tcPr>
          <w:p w:rsidR="00000000" w:rsidRDefault="00FF6D50">
            <w:pPr>
              <w:jc w:val="center"/>
            </w:pPr>
            <w:r>
              <w:t>-</w:t>
            </w:r>
          </w:p>
        </w:tc>
        <w:tc>
          <w:tcPr>
            <w:tcW w:w="566" w:type="dxa"/>
            <w:gridSpan w:val="2"/>
            <w:tcBorders>
              <w:left w:val="single" w:sz="6" w:space="0" w:color="auto"/>
              <w:right w:val="single" w:sz="6" w:space="0" w:color="auto"/>
            </w:tcBorders>
          </w:tcPr>
          <w:p w:rsidR="00000000" w:rsidRDefault="00FF6D50">
            <w:pPr>
              <w:jc w:val="center"/>
            </w:pPr>
            <w:r>
              <w:t xml:space="preserve">27 </w:t>
            </w:r>
          </w:p>
        </w:tc>
        <w:tc>
          <w:tcPr>
            <w:tcW w:w="1590" w:type="dxa"/>
            <w:gridSpan w:val="3"/>
            <w:tcBorders>
              <w:left w:val="single" w:sz="6" w:space="0" w:color="auto"/>
              <w:right w:val="single" w:sz="6" w:space="0" w:color="auto"/>
            </w:tcBorders>
          </w:tcPr>
          <w:p w:rsidR="00000000" w:rsidRDefault="00FF6D50">
            <w:r>
              <w:t>Одно отделение шкафа</w:t>
            </w:r>
          </w:p>
        </w:tc>
        <w:tc>
          <w:tcPr>
            <w:tcW w:w="1708" w:type="dxa"/>
            <w:gridSpan w:val="2"/>
            <w:tcBorders>
              <w:left w:val="single" w:sz="6" w:space="0" w:color="auto"/>
              <w:right w:val="single" w:sz="6" w:space="0" w:color="auto"/>
            </w:tcBorders>
          </w:tcPr>
          <w:p w:rsidR="00000000" w:rsidRDefault="00FF6D50">
            <w:pPr>
              <w:jc w:val="center"/>
            </w:pPr>
            <w:r>
              <w:t>-</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2. Электромонтер дежурный</w:t>
            </w:r>
          </w:p>
        </w:tc>
        <w:tc>
          <w:tcPr>
            <w:tcW w:w="1241" w:type="dxa"/>
            <w:tcBorders>
              <w:left w:val="single" w:sz="6" w:space="0" w:color="auto"/>
              <w:right w:val="single" w:sz="6" w:space="0" w:color="auto"/>
            </w:tcBorders>
          </w:tcPr>
          <w:p w:rsidR="00000000" w:rsidRDefault="00FF6D50">
            <w:r>
              <w:t xml:space="preserve">1а </w:t>
            </w:r>
          </w:p>
        </w:tc>
        <w:tc>
          <w:tcPr>
            <w:tcW w:w="1016" w:type="dxa"/>
            <w:gridSpan w:val="2"/>
            <w:tcBorders>
              <w:left w:val="single" w:sz="6" w:space="0" w:color="auto"/>
              <w:right w:val="single" w:sz="6" w:space="0" w:color="auto"/>
            </w:tcBorders>
          </w:tcPr>
          <w:p w:rsidR="00000000" w:rsidRDefault="00FF6D50">
            <w:pPr>
              <w:jc w:val="center"/>
            </w:pPr>
            <w:r>
              <w:t xml:space="preserve">25 </w:t>
            </w:r>
          </w:p>
        </w:tc>
        <w:tc>
          <w:tcPr>
            <w:tcW w:w="566" w:type="dxa"/>
            <w:gridSpan w:val="2"/>
            <w:tcBorders>
              <w:left w:val="single" w:sz="6" w:space="0" w:color="auto"/>
              <w:right w:val="single" w:sz="6" w:space="0" w:color="auto"/>
            </w:tcBorders>
          </w:tcPr>
          <w:p w:rsidR="00000000" w:rsidRDefault="00FF6D50">
            <w:pPr>
              <w:jc w:val="center"/>
            </w:pPr>
            <w:r>
              <w:t xml:space="preserve">7 </w:t>
            </w:r>
          </w:p>
        </w:tc>
        <w:tc>
          <w:tcPr>
            <w:tcW w:w="1590" w:type="dxa"/>
            <w:gridSpan w:val="3"/>
            <w:tcBorders>
              <w:left w:val="single" w:sz="6" w:space="0" w:color="auto"/>
              <w:right w:val="single" w:sz="6" w:space="0" w:color="auto"/>
            </w:tcBorders>
          </w:tcPr>
          <w:p w:rsidR="00000000" w:rsidRDefault="00FF6D50">
            <w:r>
              <w:t>Общие, одно отделение шкафа</w:t>
            </w:r>
          </w:p>
        </w:tc>
        <w:tc>
          <w:tcPr>
            <w:tcW w:w="1708" w:type="dxa"/>
            <w:gridSpan w:val="2"/>
            <w:tcBorders>
              <w:left w:val="single" w:sz="6" w:space="0" w:color="auto"/>
              <w:right w:val="single" w:sz="6" w:space="0" w:color="auto"/>
            </w:tcBorders>
          </w:tcPr>
          <w:p w:rsidR="00000000" w:rsidRDefault="00FF6D50">
            <w:pPr>
              <w:jc w:val="center"/>
            </w:pPr>
            <w:r>
              <w:t>-</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3. Уборщик конторских и бытовых помещений</w:t>
            </w:r>
          </w:p>
        </w:tc>
        <w:tc>
          <w:tcPr>
            <w:tcW w:w="1241" w:type="dxa"/>
            <w:tcBorders>
              <w:left w:val="single" w:sz="6" w:space="0" w:color="auto"/>
              <w:right w:val="single" w:sz="6" w:space="0" w:color="auto"/>
            </w:tcBorders>
          </w:tcPr>
          <w:p w:rsidR="00000000" w:rsidRDefault="00FF6D50">
            <w:r>
              <w:t xml:space="preserve">1а </w:t>
            </w:r>
          </w:p>
        </w:tc>
        <w:tc>
          <w:tcPr>
            <w:tcW w:w="1016" w:type="dxa"/>
            <w:gridSpan w:val="2"/>
            <w:tcBorders>
              <w:left w:val="single" w:sz="6" w:space="0" w:color="auto"/>
              <w:right w:val="single" w:sz="6" w:space="0" w:color="auto"/>
            </w:tcBorders>
          </w:tcPr>
          <w:p w:rsidR="00000000" w:rsidRDefault="00FF6D50">
            <w:pPr>
              <w:jc w:val="center"/>
            </w:pPr>
            <w:r>
              <w:t xml:space="preserve">25 </w:t>
            </w:r>
          </w:p>
        </w:tc>
        <w:tc>
          <w:tcPr>
            <w:tcW w:w="566" w:type="dxa"/>
            <w:gridSpan w:val="2"/>
            <w:tcBorders>
              <w:left w:val="single" w:sz="6" w:space="0" w:color="auto"/>
              <w:right w:val="single" w:sz="6" w:space="0" w:color="auto"/>
            </w:tcBorders>
          </w:tcPr>
          <w:p w:rsidR="00000000" w:rsidRDefault="00FF6D50">
            <w:pPr>
              <w:jc w:val="center"/>
            </w:pPr>
            <w:r>
              <w:t xml:space="preserve">7 </w:t>
            </w:r>
          </w:p>
        </w:tc>
        <w:tc>
          <w:tcPr>
            <w:tcW w:w="1590" w:type="dxa"/>
            <w:gridSpan w:val="3"/>
            <w:tcBorders>
              <w:left w:val="single" w:sz="6" w:space="0" w:color="auto"/>
              <w:right w:val="single" w:sz="6" w:space="0" w:color="auto"/>
            </w:tcBorders>
          </w:tcPr>
          <w:p w:rsidR="00000000" w:rsidRDefault="00FF6D50">
            <w:r>
              <w:t xml:space="preserve"> </w:t>
            </w:r>
          </w:p>
        </w:tc>
        <w:tc>
          <w:tcPr>
            <w:tcW w:w="1708" w:type="dxa"/>
            <w:gridSpan w:val="2"/>
            <w:tcBorders>
              <w:left w:val="single" w:sz="6" w:space="0" w:color="auto"/>
              <w:right w:val="single" w:sz="6" w:space="0" w:color="auto"/>
            </w:tcBorders>
          </w:tcPr>
          <w:p w:rsidR="00000000" w:rsidRDefault="00FF6D50">
            <w:pPr>
              <w:jc w:val="center"/>
            </w:pPr>
            <w:r>
              <w:t>-</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 xml:space="preserve">4. </w:t>
            </w:r>
            <w:proofErr w:type="spellStart"/>
            <w:r>
              <w:t>Фотолаборант</w:t>
            </w:r>
            <w:proofErr w:type="spellEnd"/>
          </w:p>
        </w:tc>
        <w:tc>
          <w:tcPr>
            <w:tcW w:w="1241" w:type="dxa"/>
            <w:tcBorders>
              <w:left w:val="single" w:sz="6" w:space="0" w:color="auto"/>
              <w:right w:val="single" w:sz="6" w:space="0" w:color="auto"/>
            </w:tcBorders>
          </w:tcPr>
          <w:p w:rsidR="00000000" w:rsidRDefault="00FF6D50">
            <w:r>
              <w:t xml:space="preserve">1б </w:t>
            </w:r>
          </w:p>
        </w:tc>
        <w:tc>
          <w:tcPr>
            <w:tcW w:w="1016" w:type="dxa"/>
            <w:gridSpan w:val="2"/>
            <w:tcBorders>
              <w:left w:val="single" w:sz="6" w:space="0" w:color="auto"/>
              <w:right w:val="single" w:sz="6" w:space="0" w:color="auto"/>
            </w:tcBorders>
          </w:tcPr>
          <w:p w:rsidR="00000000" w:rsidRDefault="00FF6D50">
            <w:pPr>
              <w:jc w:val="center"/>
            </w:pPr>
            <w:r>
              <w:t xml:space="preserve">15 </w:t>
            </w:r>
          </w:p>
        </w:tc>
        <w:tc>
          <w:tcPr>
            <w:tcW w:w="566" w:type="dxa"/>
            <w:gridSpan w:val="2"/>
            <w:tcBorders>
              <w:left w:val="single" w:sz="6" w:space="0" w:color="auto"/>
              <w:right w:val="single" w:sz="6" w:space="0" w:color="auto"/>
            </w:tcBorders>
          </w:tcPr>
          <w:p w:rsidR="00000000" w:rsidRDefault="00FF6D50">
            <w:pPr>
              <w:jc w:val="center"/>
            </w:pPr>
            <w:r>
              <w:t xml:space="preserve">10 </w:t>
            </w:r>
          </w:p>
        </w:tc>
        <w:tc>
          <w:tcPr>
            <w:tcW w:w="1590" w:type="dxa"/>
            <w:gridSpan w:val="3"/>
            <w:tcBorders>
              <w:left w:val="single" w:sz="6" w:space="0" w:color="auto"/>
              <w:right w:val="single" w:sz="6" w:space="0" w:color="auto"/>
            </w:tcBorders>
          </w:tcPr>
          <w:p w:rsidR="00000000" w:rsidRDefault="00FF6D50">
            <w:r>
              <w:t>Общие, два отделения шкафа</w:t>
            </w:r>
          </w:p>
        </w:tc>
        <w:tc>
          <w:tcPr>
            <w:tcW w:w="1708" w:type="dxa"/>
            <w:gridSpan w:val="2"/>
            <w:tcBorders>
              <w:left w:val="single" w:sz="6" w:space="0" w:color="auto"/>
              <w:right w:val="single" w:sz="6" w:space="0" w:color="auto"/>
            </w:tcBorders>
          </w:tcPr>
          <w:p w:rsidR="00000000" w:rsidRDefault="00FF6D50">
            <w:pPr>
              <w:jc w:val="center"/>
            </w:pPr>
            <w:r>
              <w:t>-</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5. Фотограф</w:t>
            </w:r>
          </w:p>
        </w:tc>
        <w:tc>
          <w:tcPr>
            <w:tcW w:w="1241" w:type="dxa"/>
            <w:tcBorders>
              <w:left w:val="single" w:sz="6" w:space="0" w:color="auto"/>
              <w:right w:val="single" w:sz="6" w:space="0" w:color="auto"/>
            </w:tcBorders>
          </w:tcPr>
          <w:p w:rsidR="00000000" w:rsidRDefault="00FF6D50">
            <w:r>
              <w:t xml:space="preserve">1б </w:t>
            </w:r>
          </w:p>
        </w:tc>
        <w:tc>
          <w:tcPr>
            <w:tcW w:w="1016" w:type="dxa"/>
            <w:gridSpan w:val="2"/>
            <w:tcBorders>
              <w:left w:val="single" w:sz="6" w:space="0" w:color="auto"/>
              <w:right w:val="single" w:sz="6" w:space="0" w:color="auto"/>
            </w:tcBorders>
          </w:tcPr>
          <w:p w:rsidR="00000000" w:rsidRDefault="00FF6D50">
            <w:pPr>
              <w:jc w:val="center"/>
            </w:pPr>
            <w:r>
              <w:t xml:space="preserve">15 </w:t>
            </w:r>
          </w:p>
        </w:tc>
        <w:tc>
          <w:tcPr>
            <w:tcW w:w="566" w:type="dxa"/>
            <w:gridSpan w:val="2"/>
            <w:tcBorders>
              <w:left w:val="single" w:sz="6" w:space="0" w:color="auto"/>
              <w:right w:val="single" w:sz="6" w:space="0" w:color="auto"/>
            </w:tcBorders>
          </w:tcPr>
          <w:p w:rsidR="00000000" w:rsidRDefault="00FF6D50">
            <w:pPr>
              <w:jc w:val="center"/>
            </w:pPr>
            <w:r>
              <w:t xml:space="preserve">10 </w:t>
            </w:r>
          </w:p>
        </w:tc>
        <w:tc>
          <w:tcPr>
            <w:tcW w:w="1590" w:type="dxa"/>
            <w:gridSpan w:val="3"/>
            <w:tcBorders>
              <w:left w:val="single" w:sz="6" w:space="0" w:color="auto"/>
              <w:right w:val="single" w:sz="6" w:space="0" w:color="auto"/>
            </w:tcBorders>
          </w:tcPr>
          <w:p w:rsidR="00000000" w:rsidRDefault="00FF6D50">
            <w:r>
              <w:t xml:space="preserve">  </w:t>
            </w:r>
          </w:p>
        </w:tc>
        <w:tc>
          <w:tcPr>
            <w:tcW w:w="1708" w:type="dxa"/>
            <w:gridSpan w:val="2"/>
            <w:tcBorders>
              <w:left w:val="single" w:sz="6" w:space="0" w:color="auto"/>
              <w:right w:val="single" w:sz="6" w:space="0" w:color="auto"/>
            </w:tcBorders>
          </w:tcPr>
          <w:p w:rsidR="00000000" w:rsidRDefault="00FF6D50">
            <w:pPr>
              <w:jc w:val="center"/>
            </w:pPr>
            <w:r>
              <w:t>-</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6. Оператор на электрографических установках</w:t>
            </w:r>
          </w:p>
        </w:tc>
        <w:tc>
          <w:tcPr>
            <w:tcW w:w="1241" w:type="dxa"/>
            <w:tcBorders>
              <w:left w:val="single" w:sz="6" w:space="0" w:color="auto"/>
              <w:right w:val="single" w:sz="6" w:space="0" w:color="auto"/>
            </w:tcBorders>
          </w:tcPr>
          <w:p w:rsidR="00000000" w:rsidRDefault="00FF6D50">
            <w:r>
              <w:t xml:space="preserve">1б </w:t>
            </w:r>
          </w:p>
        </w:tc>
        <w:tc>
          <w:tcPr>
            <w:tcW w:w="1016" w:type="dxa"/>
            <w:gridSpan w:val="2"/>
            <w:tcBorders>
              <w:left w:val="single" w:sz="6" w:space="0" w:color="auto"/>
              <w:right w:val="single" w:sz="6" w:space="0" w:color="auto"/>
            </w:tcBorders>
          </w:tcPr>
          <w:p w:rsidR="00000000" w:rsidRDefault="00FF6D50">
            <w:pPr>
              <w:jc w:val="center"/>
            </w:pPr>
            <w:r>
              <w:t xml:space="preserve">15 </w:t>
            </w:r>
          </w:p>
        </w:tc>
        <w:tc>
          <w:tcPr>
            <w:tcW w:w="566" w:type="dxa"/>
            <w:gridSpan w:val="2"/>
            <w:tcBorders>
              <w:left w:val="single" w:sz="6" w:space="0" w:color="auto"/>
              <w:right w:val="single" w:sz="6" w:space="0" w:color="auto"/>
            </w:tcBorders>
          </w:tcPr>
          <w:p w:rsidR="00000000" w:rsidRDefault="00FF6D50">
            <w:pPr>
              <w:jc w:val="center"/>
            </w:pPr>
            <w:r>
              <w:t xml:space="preserve">10 </w:t>
            </w:r>
          </w:p>
        </w:tc>
        <w:tc>
          <w:tcPr>
            <w:tcW w:w="1590" w:type="dxa"/>
            <w:gridSpan w:val="3"/>
            <w:tcBorders>
              <w:left w:val="single" w:sz="6" w:space="0" w:color="auto"/>
              <w:right w:val="single" w:sz="6" w:space="0" w:color="auto"/>
            </w:tcBorders>
          </w:tcPr>
          <w:p w:rsidR="00000000" w:rsidRDefault="00FF6D50">
            <w:r>
              <w:t xml:space="preserve">  </w:t>
            </w:r>
          </w:p>
        </w:tc>
        <w:tc>
          <w:tcPr>
            <w:tcW w:w="1708" w:type="dxa"/>
            <w:gridSpan w:val="2"/>
            <w:tcBorders>
              <w:left w:val="single" w:sz="6" w:space="0" w:color="auto"/>
              <w:right w:val="single" w:sz="6" w:space="0" w:color="auto"/>
            </w:tcBorders>
          </w:tcPr>
          <w:p w:rsidR="00000000" w:rsidRDefault="00FF6D50">
            <w:pPr>
              <w:jc w:val="center"/>
            </w:pPr>
            <w:r>
              <w:t>-</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7. Печатник на малых офсетных формах (без свинца)</w:t>
            </w:r>
          </w:p>
        </w:tc>
        <w:tc>
          <w:tcPr>
            <w:tcW w:w="1241" w:type="dxa"/>
            <w:tcBorders>
              <w:left w:val="single" w:sz="6" w:space="0" w:color="auto"/>
              <w:right w:val="single" w:sz="6" w:space="0" w:color="auto"/>
            </w:tcBorders>
          </w:tcPr>
          <w:p w:rsidR="00000000" w:rsidRDefault="00FF6D50">
            <w:r>
              <w:t xml:space="preserve">1б </w:t>
            </w:r>
          </w:p>
        </w:tc>
        <w:tc>
          <w:tcPr>
            <w:tcW w:w="1016" w:type="dxa"/>
            <w:gridSpan w:val="2"/>
            <w:tcBorders>
              <w:left w:val="single" w:sz="6" w:space="0" w:color="auto"/>
              <w:right w:val="single" w:sz="6" w:space="0" w:color="auto"/>
            </w:tcBorders>
          </w:tcPr>
          <w:p w:rsidR="00000000" w:rsidRDefault="00FF6D50">
            <w:pPr>
              <w:jc w:val="center"/>
            </w:pPr>
            <w:r>
              <w:t xml:space="preserve">15 </w:t>
            </w:r>
          </w:p>
        </w:tc>
        <w:tc>
          <w:tcPr>
            <w:tcW w:w="566" w:type="dxa"/>
            <w:gridSpan w:val="2"/>
            <w:tcBorders>
              <w:left w:val="single" w:sz="6" w:space="0" w:color="auto"/>
              <w:right w:val="single" w:sz="6" w:space="0" w:color="auto"/>
            </w:tcBorders>
          </w:tcPr>
          <w:p w:rsidR="00000000" w:rsidRDefault="00FF6D50">
            <w:pPr>
              <w:jc w:val="center"/>
            </w:pPr>
            <w:r>
              <w:t xml:space="preserve">10 </w:t>
            </w:r>
          </w:p>
        </w:tc>
        <w:tc>
          <w:tcPr>
            <w:tcW w:w="1590" w:type="dxa"/>
            <w:gridSpan w:val="3"/>
            <w:tcBorders>
              <w:left w:val="single" w:sz="6" w:space="0" w:color="auto"/>
              <w:right w:val="single" w:sz="6" w:space="0" w:color="auto"/>
            </w:tcBorders>
          </w:tcPr>
          <w:p w:rsidR="00000000" w:rsidRDefault="00FF6D50">
            <w:pPr>
              <w:jc w:val="center"/>
            </w:pPr>
            <w:r>
              <w:t xml:space="preserve">То же </w:t>
            </w:r>
          </w:p>
        </w:tc>
        <w:tc>
          <w:tcPr>
            <w:tcW w:w="1708" w:type="dxa"/>
            <w:gridSpan w:val="2"/>
            <w:tcBorders>
              <w:left w:val="single" w:sz="6" w:space="0" w:color="auto"/>
              <w:right w:val="single" w:sz="6" w:space="0" w:color="auto"/>
            </w:tcBorders>
          </w:tcPr>
          <w:p w:rsidR="00000000" w:rsidRDefault="00FF6D50">
            <w:pPr>
              <w:jc w:val="center"/>
            </w:pPr>
            <w:r>
              <w:t>-</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 xml:space="preserve">8. Плотник </w:t>
            </w:r>
          </w:p>
        </w:tc>
        <w:tc>
          <w:tcPr>
            <w:tcW w:w="1241" w:type="dxa"/>
            <w:tcBorders>
              <w:left w:val="single" w:sz="6" w:space="0" w:color="auto"/>
              <w:right w:val="single" w:sz="6" w:space="0" w:color="auto"/>
            </w:tcBorders>
          </w:tcPr>
          <w:p w:rsidR="00000000" w:rsidRDefault="00FF6D50">
            <w:r>
              <w:t xml:space="preserve">1б </w:t>
            </w:r>
          </w:p>
        </w:tc>
        <w:tc>
          <w:tcPr>
            <w:tcW w:w="1016" w:type="dxa"/>
            <w:gridSpan w:val="2"/>
            <w:tcBorders>
              <w:left w:val="single" w:sz="6" w:space="0" w:color="auto"/>
              <w:right w:val="single" w:sz="6" w:space="0" w:color="auto"/>
            </w:tcBorders>
          </w:tcPr>
          <w:p w:rsidR="00000000" w:rsidRDefault="00FF6D50">
            <w:pPr>
              <w:jc w:val="center"/>
            </w:pPr>
            <w:r>
              <w:t xml:space="preserve">15 </w:t>
            </w:r>
          </w:p>
        </w:tc>
        <w:tc>
          <w:tcPr>
            <w:tcW w:w="566" w:type="dxa"/>
            <w:gridSpan w:val="2"/>
            <w:tcBorders>
              <w:left w:val="single" w:sz="6" w:space="0" w:color="auto"/>
              <w:right w:val="single" w:sz="6" w:space="0" w:color="auto"/>
            </w:tcBorders>
          </w:tcPr>
          <w:p w:rsidR="00000000" w:rsidRDefault="00FF6D50">
            <w:pPr>
              <w:jc w:val="center"/>
            </w:pPr>
            <w:r>
              <w:t xml:space="preserve">10 </w:t>
            </w:r>
          </w:p>
        </w:tc>
        <w:tc>
          <w:tcPr>
            <w:tcW w:w="1590" w:type="dxa"/>
            <w:gridSpan w:val="3"/>
            <w:tcBorders>
              <w:left w:val="single" w:sz="6" w:space="0" w:color="auto"/>
              <w:right w:val="single" w:sz="6" w:space="0" w:color="auto"/>
            </w:tcBorders>
          </w:tcPr>
          <w:p w:rsidR="00000000" w:rsidRDefault="00FF6D50">
            <w:pPr>
              <w:jc w:val="center"/>
            </w:pPr>
            <w:r>
              <w:t>- " -</w:t>
            </w:r>
          </w:p>
        </w:tc>
        <w:tc>
          <w:tcPr>
            <w:tcW w:w="1708" w:type="dxa"/>
            <w:gridSpan w:val="2"/>
            <w:tcBorders>
              <w:left w:val="single" w:sz="6" w:space="0" w:color="auto"/>
              <w:right w:val="single" w:sz="6" w:space="0" w:color="auto"/>
            </w:tcBorders>
          </w:tcPr>
          <w:p w:rsidR="00000000" w:rsidRDefault="00FF6D50">
            <w:pPr>
              <w:jc w:val="center"/>
            </w:pPr>
            <w:r>
              <w:t>-</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9. Завхоз</w:t>
            </w:r>
          </w:p>
        </w:tc>
        <w:tc>
          <w:tcPr>
            <w:tcW w:w="1241" w:type="dxa"/>
            <w:tcBorders>
              <w:left w:val="single" w:sz="6" w:space="0" w:color="auto"/>
              <w:right w:val="single" w:sz="6" w:space="0" w:color="auto"/>
            </w:tcBorders>
          </w:tcPr>
          <w:p w:rsidR="00000000" w:rsidRDefault="00FF6D50">
            <w:r>
              <w:t xml:space="preserve">1б </w:t>
            </w:r>
          </w:p>
        </w:tc>
        <w:tc>
          <w:tcPr>
            <w:tcW w:w="1016" w:type="dxa"/>
            <w:gridSpan w:val="2"/>
            <w:tcBorders>
              <w:left w:val="single" w:sz="6" w:space="0" w:color="auto"/>
              <w:right w:val="single" w:sz="6" w:space="0" w:color="auto"/>
            </w:tcBorders>
          </w:tcPr>
          <w:p w:rsidR="00000000" w:rsidRDefault="00FF6D50">
            <w:pPr>
              <w:jc w:val="center"/>
            </w:pPr>
            <w:r>
              <w:t xml:space="preserve">15 </w:t>
            </w:r>
          </w:p>
        </w:tc>
        <w:tc>
          <w:tcPr>
            <w:tcW w:w="566" w:type="dxa"/>
            <w:gridSpan w:val="2"/>
            <w:tcBorders>
              <w:left w:val="single" w:sz="6" w:space="0" w:color="auto"/>
              <w:right w:val="single" w:sz="6" w:space="0" w:color="auto"/>
            </w:tcBorders>
          </w:tcPr>
          <w:p w:rsidR="00000000" w:rsidRDefault="00FF6D50">
            <w:pPr>
              <w:jc w:val="center"/>
            </w:pPr>
            <w:r>
              <w:t xml:space="preserve">10 </w:t>
            </w:r>
          </w:p>
        </w:tc>
        <w:tc>
          <w:tcPr>
            <w:tcW w:w="1590" w:type="dxa"/>
            <w:gridSpan w:val="3"/>
            <w:tcBorders>
              <w:left w:val="single" w:sz="6" w:space="0" w:color="auto"/>
              <w:right w:val="single" w:sz="6" w:space="0" w:color="auto"/>
            </w:tcBorders>
          </w:tcPr>
          <w:p w:rsidR="00000000" w:rsidRDefault="00FF6D50">
            <w:pPr>
              <w:jc w:val="center"/>
            </w:pPr>
            <w:r>
              <w:t>- " -</w:t>
            </w:r>
          </w:p>
        </w:tc>
        <w:tc>
          <w:tcPr>
            <w:tcW w:w="1708" w:type="dxa"/>
            <w:gridSpan w:val="2"/>
            <w:tcBorders>
              <w:left w:val="single" w:sz="6" w:space="0" w:color="auto"/>
              <w:right w:val="single" w:sz="6" w:space="0" w:color="auto"/>
            </w:tcBorders>
          </w:tcPr>
          <w:p w:rsidR="00000000" w:rsidRDefault="00FF6D50">
            <w:pPr>
              <w:jc w:val="center"/>
            </w:pPr>
            <w:r>
              <w:t>-</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 xml:space="preserve">10. Рабочие </w:t>
            </w:r>
            <w:r>
              <w:t>на станках разных типов без применения смазочно-охлаждающих жидкостей</w:t>
            </w:r>
          </w:p>
        </w:tc>
        <w:tc>
          <w:tcPr>
            <w:tcW w:w="1241" w:type="dxa"/>
            <w:tcBorders>
              <w:left w:val="single" w:sz="6" w:space="0" w:color="auto"/>
              <w:right w:val="single" w:sz="6" w:space="0" w:color="auto"/>
            </w:tcBorders>
          </w:tcPr>
          <w:p w:rsidR="00000000" w:rsidRDefault="00FF6D50">
            <w:r>
              <w:t xml:space="preserve">1б </w:t>
            </w:r>
          </w:p>
        </w:tc>
        <w:tc>
          <w:tcPr>
            <w:tcW w:w="1016" w:type="dxa"/>
            <w:gridSpan w:val="2"/>
            <w:tcBorders>
              <w:left w:val="single" w:sz="6" w:space="0" w:color="auto"/>
              <w:right w:val="single" w:sz="6" w:space="0" w:color="auto"/>
            </w:tcBorders>
          </w:tcPr>
          <w:p w:rsidR="00000000" w:rsidRDefault="00FF6D50">
            <w:pPr>
              <w:jc w:val="center"/>
            </w:pPr>
            <w:r>
              <w:t xml:space="preserve">15 </w:t>
            </w:r>
          </w:p>
        </w:tc>
        <w:tc>
          <w:tcPr>
            <w:tcW w:w="566" w:type="dxa"/>
            <w:gridSpan w:val="2"/>
            <w:tcBorders>
              <w:left w:val="single" w:sz="6" w:space="0" w:color="auto"/>
              <w:right w:val="single" w:sz="6" w:space="0" w:color="auto"/>
            </w:tcBorders>
          </w:tcPr>
          <w:p w:rsidR="00000000" w:rsidRDefault="00FF6D50">
            <w:pPr>
              <w:jc w:val="center"/>
            </w:pPr>
            <w:r>
              <w:t xml:space="preserve">10 </w:t>
            </w:r>
          </w:p>
        </w:tc>
        <w:tc>
          <w:tcPr>
            <w:tcW w:w="1590" w:type="dxa"/>
            <w:gridSpan w:val="3"/>
            <w:tcBorders>
              <w:left w:val="single" w:sz="6" w:space="0" w:color="auto"/>
              <w:right w:val="single" w:sz="6" w:space="0" w:color="auto"/>
            </w:tcBorders>
          </w:tcPr>
          <w:p w:rsidR="00000000" w:rsidRDefault="00FF6D50">
            <w:pPr>
              <w:jc w:val="center"/>
            </w:pPr>
            <w:r>
              <w:t>- " -</w:t>
            </w:r>
          </w:p>
        </w:tc>
        <w:tc>
          <w:tcPr>
            <w:tcW w:w="1708" w:type="dxa"/>
            <w:gridSpan w:val="2"/>
            <w:tcBorders>
              <w:left w:val="single" w:sz="6" w:space="0" w:color="auto"/>
              <w:right w:val="single" w:sz="6" w:space="0" w:color="auto"/>
            </w:tcBorders>
          </w:tcPr>
          <w:p w:rsidR="00000000" w:rsidRDefault="00FF6D50">
            <w:pPr>
              <w:jc w:val="center"/>
            </w:pPr>
            <w:r>
              <w:t>-</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11. Слесарь электроремонтной мастерской</w:t>
            </w:r>
          </w:p>
        </w:tc>
        <w:tc>
          <w:tcPr>
            <w:tcW w:w="1241" w:type="dxa"/>
            <w:tcBorders>
              <w:left w:val="single" w:sz="6" w:space="0" w:color="auto"/>
              <w:right w:val="single" w:sz="6" w:space="0" w:color="auto"/>
            </w:tcBorders>
          </w:tcPr>
          <w:p w:rsidR="00000000" w:rsidRDefault="00FF6D50">
            <w:r>
              <w:t xml:space="preserve">1б </w:t>
            </w:r>
          </w:p>
        </w:tc>
        <w:tc>
          <w:tcPr>
            <w:tcW w:w="1016" w:type="dxa"/>
            <w:gridSpan w:val="2"/>
            <w:tcBorders>
              <w:left w:val="single" w:sz="6" w:space="0" w:color="auto"/>
              <w:right w:val="single" w:sz="6" w:space="0" w:color="auto"/>
            </w:tcBorders>
          </w:tcPr>
          <w:p w:rsidR="00000000" w:rsidRDefault="00FF6D50">
            <w:pPr>
              <w:jc w:val="center"/>
            </w:pPr>
            <w:r>
              <w:t xml:space="preserve">15 </w:t>
            </w:r>
          </w:p>
        </w:tc>
        <w:tc>
          <w:tcPr>
            <w:tcW w:w="566" w:type="dxa"/>
            <w:gridSpan w:val="2"/>
            <w:tcBorders>
              <w:left w:val="single" w:sz="6" w:space="0" w:color="auto"/>
              <w:right w:val="single" w:sz="6" w:space="0" w:color="auto"/>
            </w:tcBorders>
          </w:tcPr>
          <w:p w:rsidR="00000000" w:rsidRDefault="00FF6D50">
            <w:pPr>
              <w:jc w:val="center"/>
            </w:pPr>
            <w:r>
              <w:t xml:space="preserve">10 </w:t>
            </w:r>
          </w:p>
        </w:tc>
        <w:tc>
          <w:tcPr>
            <w:tcW w:w="1590" w:type="dxa"/>
            <w:gridSpan w:val="3"/>
            <w:tcBorders>
              <w:left w:val="single" w:sz="6" w:space="0" w:color="auto"/>
              <w:right w:val="single" w:sz="6" w:space="0" w:color="auto"/>
            </w:tcBorders>
          </w:tcPr>
          <w:p w:rsidR="00000000" w:rsidRDefault="00FF6D50">
            <w:pPr>
              <w:jc w:val="center"/>
            </w:pPr>
            <w:r>
              <w:t>- " -</w:t>
            </w:r>
          </w:p>
        </w:tc>
        <w:tc>
          <w:tcPr>
            <w:tcW w:w="1708" w:type="dxa"/>
            <w:gridSpan w:val="2"/>
            <w:tcBorders>
              <w:left w:val="single" w:sz="6" w:space="0" w:color="auto"/>
              <w:right w:val="single" w:sz="6" w:space="0" w:color="auto"/>
            </w:tcBorders>
          </w:tcPr>
          <w:p w:rsidR="00000000" w:rsidRDefault="00FF6D50">
            <w:pPr>
              <w:jc w:val="center"/>
            </w:pPr>
            <w:r>
              <w:t>-</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12. Подсобный рабочий</w:t>
            </w:r>
          </w:p>
        </w:tc>
        <w:tc>
          <w:tcPr>
            <w:tcW w:w="1241" w:type="dxa"/>
            <w:tcBorders>
              <w:left w:val="single" w:sz="6" w:space="0" w:color="auto"/>
              <w:right w:val="single" w:sz="6" w:space="0" w:color="auto"/>
            </w:tcBorders>
          </w:tcPr>
          <w:p w:rsidR="00000000" w:rsidRDefault="00FF6D50">
            <w:r>
              <w:t xml:space="preserve">1б </w:t>
            </w:r>
          </w:p>
        </w:tc>
        <w:tc>
          <w:tcPr>
            <w:tcW w:w="1016" w:type="dxa"/>
            <w:gridSpan w:val="2"/>
            <w:tcBorders>
              <w:left w:val="single" w:sz="6" w:space="0" w:color="auto"/>
              <w:right w:val="single" w:sz="6" w:space="0" w:color="auto"/>
            </w:tcBorders>
          </w:tcPr>
          <w:p w:rsidR="00000000" w:rsidRDefault="00FF6D50">
            <w:pPr>
              <w:jc w:val="center"/>
            </w:pPr>
            <w:r>
              <w:t xml:space="preserve">15 </w:t>
            </w:r>
          </w:p>
        </w:tc>
        <w:tc>
          <w:tcPr>
            <w:tcW w:w="566" w:type="dxa"/>
            <w:gridSpan w:val="2"/>
            <w:tcBorders>
              <w:left w:val="single" w:sz="6" w:space="0" w:color="auto"/>
              <w:right w:val="single" w:sz="6" w:space="0" w:color="auto"/>
            </w:tcBorders>
          </w:tcPr>
          <w:p w:rsidR="00000000" w:rsidRDefault="00FF6D50">
            <w:pPr>
              <w:jc w:val="center"/>
            </w:pPr>
            <w:r>
              <w:t xml:space="preserve">10 </w:t>
            </w:r>
          </w:p>
        </w:tc>
        <w:tc>
          <w:tcPr>
            <w:tcW w:w="1590" w:type="dxa"/>
            <w:gridSpan w:val="3"/>
            <w:tcBorders>
              <w:left w:val="single" w:sz="6" w:space="0" w:color="auto"/>
              <w:right w:val="single" w:sz="6" w:space="0" w:color="auto"/>
            </w:tcBorders>
          </w:tcPr>
          <w:p w:rsidR="00000000" w:rsidRDefault="00FF6D50">
            <w:pPr>
              <w:jc w:val="center"/>
            </w:pPr>
            <w:r>
              <w:t>- " -</w:t>
            </w:r>
          </w:p>
        </w:tc>
        <w:tc>
          <w:tcPr>
            <w:tcW w:w="1708" w:type="dxa"/>
            <w:gridSpan w:val="2"/>
            <w:tcBorders>
              <w:left w:val="single" w:sz="6" w:space="0" w:color="auto"/>
              <w:right w:val="single" w:sz="6" w:space="0" w:color="auto"/>
            </w:tcBorders>
          </w:tcPr>
          <w:p w:rsidR="00000000" w:rsidRDefault="00FF6D50">
            <w:pPr>
              <w:jc w:val="center"/>
            </w:pPr>
            <w:r>
              <w:t>-</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 xml:space="preserve">13. Наладчик оборудования </w:t>
            </w:r>
          </w:p>
        </w:tc>
        <w:tc>
          <w:tcPr>
            <w:tcW w:w="1241" w:type="dxa"/>
            <w:tcBorders>
              <w:left w:val="single" w:sz="6" w:space="0" w:color="auto"/>
              <w:right w:val="single" w:sz="6" w:space="0" w:color="auto"/>
            </w:tcBorders>
          </w:tcPr>
          <w:p w:rsidR="00000000" w:rsidRDefault="00FF6D50">
            <w:r>
              <w:t xml:space="preserve">1б </w:t>
            </w:r>
          </w:p>
        </w:tc>
        <w:tc>
          <w:tcPr>
            <w:tcW w:w="1016" w:type="dxa"/>
            <w:gridSpan w:val="2"/>
            <w:tcBorders>
              <w:left w:val="single" w:sz="6" w:space="0" w:color="auto"/>
              <w:right w:val="single" w:sz="6" w:space="0" w:color="auto"/>
            </w:tcBorders>
          </w:tcPr>
          <w:p w:rsidR="00000000" w:rsidRDefault="00FF6D50">
            <w:pPr>
              <w:jc w:val="center"/>
            </w:pPr>
            <w:r>
              <w:t xml:space="preserve">15 </w:t>
            </w:r>
          </w:p>
        </w:tc>
        <w:tc>
          <w:tcPr>
            <w:tcW w:w="566" w:type="dxa"/>
            <w:gridSpan w:val="2"/>
            <w:tcBorders>
              <w:left w:val="single" w:sz="6" w:space="0" w:color="auto"/>
              <w:right w:val="single" w:sz="6" w:space="0" w:color="auto"/>
            </w:tcBorders>
          </w:tcPr>
          <w:p w:rsidR="00000000" w:rsidRDefault="00FF6D50">
            <w:pPr>
              <w:jc w:val="center"/>
            </w:pPr>
            <w:r>
              <w:t xml:space="preserve">10 </w:t>
            </w:r>
          </w:p>
        </w:tc>
        <w:tc>
          <w:tcPr>
            <w:tcW w:w="1590" w:type="dxa"/>
            <w:gridSpan w:val="3"/>
            <w:tcBorders>
              <w:left w:val="single" w:sz="6" w:space="0" w:color="auto"/>
              <w:right w:val="single" w:sz="6" w:space="0" w:color="auto"/>
            </w:tcBorders>
          </w:tcPr>
          <w:p w:rsidR="00000000" w:rsidRDefault="00FF6D50">
            <w:pPr>
              <w:jc w:val="center"/>
            </w:pPr>
            <w:r>
              <w:t>- " -</w:t>
            </w:r>
          </w:p>
        </w:tc>
        <w:tc>
          <w:tcPr>
            <w:tcW w:w="1708" w:type="dxa"/>
            <w:gridSpan w:val="2"/>
            <w:tcBorders>
              <w:left w:val="single" w:sz="6" w:space="0" w:color="auto"/>
              <w:right w:val="single" w:sz="6" w:space="0" w:color="auto"/>
            </w:tcBorders>
          </w:tcPr>
          <w:p w:rsidR="00000000" w:rsidRDefault="00FF6D50">
            <w:pPr>
              <w:jc w:val="center"/>
            </w:pPr>
            <w:r>
              <w:t>-</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 xml:space="preserve">14. Слесарь по ремонту оборудования и оснастки </w:t>
            </w:r>
          </w:p>
        </w:tc>
        <w:tc>
          <w:tcPr>
            <w:tcW w:w="1241" w:type="dxa"/>
            <w:tcBorders>
              <w:left w:val="single" w:sz="6" w:space="0" w:color="auto"/>
              <w:right w:val="single" w:sz="6" w:space="0" w:color="auto"/>
            </w:tcBorders>
          </w:tcPr>
          <w:p w:rsidR="00000000" w:rsidRDefault="00FF6D50">
            <w:r>
              <w:t xml:space="preserve">1б </w:t>
            </w:r>
          </w:p>
        </w:tc>
        <w:tc>
          <w:tcPr>
            <w:tcW w:w="1016" w:type="dxa"/>
            <w:gridSpan w:val="2"/>
            <w:tcBorders>
              <w:left w:val="single" w:sz="6" w:space="0" w:color="auto"/>
              <w:right w:val="single" w:sz="6" w:space="0" w:color="auto"/>
            </w:tcBorders>
          </w:tcPr>
          <w:p w:rsidR="00000000" w:rsidRDefault="00FF6D50">
            <w:pPr>
              <w:jc w:val="center"/>
            </w:pPr>
            <w:r>
              <w:t xml:space="preserve">15 </w:t>
            </w:r>
          </w:p>
        </w:tc>
        <w:tc>
          <w:tcPr>
            <w:tcW w:w="566" w:type="dxa"/>
            <w:gridSpan w:val="2"/>
            <w:tcBorders>
              <w:left w:val="single" w:sz="6" w:space="0" w:color="auto"/>
              <w:right w:val="single" w:sz="6" w:space="0" w:color="auto"/>
            </w:tcBorders>
          </w:tcPr>
          <w:p w:rsidR="00000000" w:rsidRDefault="00FF6D50">
            <w:pPr>
              <w:jc w:val="center"/>
            </w:pPr>
            <w:r>
              <w:t xml:space="preserve">10 </w:t>
            </w:r>
          </w:p>
        </w:tc>
        <w:tc>
          <w:tcPr>
            <w:tcW w:w="1590" w:type="dxa"/>
            <w:gridSpan w:val="3"/>
            <w:tcBorders>
              <w:left w:val="single" w:sz="6" w:space="0" w:color="auto"/>
              <w:right w:val="single" w:sz="6" w:space="0" w:color="auto"/>
            </w:tcBorders>
          </w:tcPr>
          <w:p w:rsidR="00000000" w:rsidRDefault="00FF6D50">
            <w:pPr>
              <w:jc w:val="center"/>
            </w:pPr>
            <w:r>
              <w:t>- " -</w:t>
            </w:r>
          </w:p>
        </w:tc>
        <w:tc>
          <w:tcPr>
            <w:tcW w:w="1708" w:type="dxa"/>
            <w:gridSpan w:val="2"/>
            <w:tcBorders>
              <w:left w:val="single" w:sz="6" w:space="0" w:color="auto"/>
              <w:right w:val="single" w:sz="6" w:space="0" w:color="auto"/>
            </w:tcBorders>
          </w:tcPr>
          <w:p w:rsidR="00000000" w:rsidRDefault="00FF6D50">
            <w:pPr>
              <w:jc w:val="center"/>
            </w:pPr>
            <w:r>
              <w:t>-</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15. Слесарь по ремонту электрооборудования</w:t>
            </w:r>
          </w:p>
        </w:tc>
        <w:tc>
          <w:tcPr>
            <w:tcW w:w="1241" w:type="dxa"/>
            <w:tcBorders>
              <w:left w:val="single" w:sz="6" w:space="0" w:color="auto"/>
              <w:right w:val="single" w:sz="6" w:space="0" w:color="auto"/>
            </w:tcBorders>
          </w:tcPr>
          <w:p w:rsidR="00000000" w:rsidRDefault="00FF6D50">
            <w:r>
              <w:t xml:space="preserve">1б </w:t>
            </w:r>
          </w:p>
        </w:tc>
        <w:tc>
          <w:tcPr>
            <w:tcW w:w="1016" w:type="dxa"/>
            <w:gridSpan w:val="2"/>
            <w:tcBorders>
              <w:left w:val="single" w:sz="6" w:space="0" w:color="auto"/>
              <w:right w:val="single" w:sz="6" w:space="0" w:color="auto"/>
            </w:tcBorders>
          </w:tcPr>
          <w:p w:rsidR="00000000" w:rsidRDefault="00FF6D50">
            <w:pPr>
              <w:jc w:val="center"/>
            </w:pPr>
            <w:r>
              <w:t xml:space="preserve">15 </w:t>
            </w:r>
          </w:p>
        </w:tc>
        <w:tc>
          <w:tcPr>
            <w:tcW w:w="566" w:type="dxa"/>
            <w:gridSpan w:val="2"/>
            <w:tcBorders>
              <w:left w:val="single" w:sz="6" w:space="0" w:color="auto"/>
              <w:right w:val="single" w:sz="6" w:space="0" w:color="auto"/>
            </w:tcBorders>
          </w:tcPr>
          <w:p w:rsidR="00000000" w:rsidRDefault="00FF6D50">
            <w:pPr>
              <w:jc w:val="center"/>
            </w:pPr>
            <w:r>
              <w:t xml:space="preserve">10 </w:t>
            </w:r>
          </w:p>
        </w:tc>
        <w:tc>
          <w:tcPr>
            <w:tcW w:w="1590" w:type="dxa"/>
            <w:gridSpan w:val="3"/>
            <w:tcBorders>
              <w:left w:val="single" w:sz="6" w:space="0" w:color="auto"/>
              <w:right w:val="single" w:sz="6" w:space="0" w:color="auto"/>
            </w:tcBorders>
          </w:tcPr>
          <w:p w:rsidR="00000000" w:rsidRDefault="00FF6D50">
            <w:pPr>
              <w:jc w:val="center"/>
            </w:pPr>
            <w:r>
              <w:t>- " -</w:t>
            </w:r>
          </w:p>
        </w:tc>
        <w:tc>
          <w:tcPr>
            <w:tcW w:w="1708" w:type="dxa"/>
            <w:gridSpan w:val="2"/>
            <w:tcBorders>
              <w:left w:val="single" w:sz="6" w:space="0" w:color="auto"/>
              <w:right w:val="single" w:sz="6" w:space="0" w:color="auto"/>
            </w:tcBorders>
          </w:tcPr>
          <w:p w:rsidR="00000000" w:rsidRDefault="00FF6D50">
            <w:pPr>
              <w:jc w:val="center"/>
            </w:pPr>
            <w:r>
              <w:t>-</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16. Машинист холодильных установок</w:t>
            </w:r>
          </w:p>
        </w:tc>
        <w:tc>
          <w:tcPr>
            <w:tcW w:w="1241" w:type="dxa"/>
            <w:tcBorders>
              <w:left w:val="single" w:sz="6" w:space="0" w:color="auto"/>
              <w:right w:val="single" w:sz="6" w:space="0" w:color="auto"/>
            </w:tcBorders>
          </w:tcPr>
          <w:p w:rsidR="00000000" w:rsidRDefault="00FF6D50">
            <w:r>
              <w:t xml:space="preserve">1б </w:t>
            </w:r>
          </w:p>
        </w:tc>
        <w:tc>
          <w:tcPr>
            <w:tcW w:w="1016" w:type="dxa"/>
            <w:gridSpan w:val="2"/>
            <w:tcBorders>
              <w:left w:val="single" w:sz="6" w:space="0" w:color="auto"/>
              <w:right w:val="single" w:sz="6" w:space="0" w:color="auto"/>
            </w:tcBorders>
          </w:tcPr>
          <w:p w:rsidR="00000000" w:rsidRDefault="00FF6D50">
            <w:pPr>
              <w:jc w:val="center"/>
            </w:pPr>
            <w:r>
              <w:t xml:space="preserve">15 </w:t>
            </w:r>
          </w:p>
        </w:tc>
        <w:tc>
          <w:tcPr>
            <w:tcW w:w="566" w:type="dxa"/>
            <w:gridSpan w:val="2"/>
            <w:tcBorders>
              <w:left w:val="single" w:sz="6" w:space="0" w:color="auto"/>
              <w:right w:val="single" w:sz="6" w:space="0" w:color="auto"/>
            </w:tcBorders>
          </w:tcPr>
          <w:p w:rsidR="00000000" w:rsidRDefault="00FF6D50">
            <w:pPr>
              <w:jc w:val="center"/>
            </w:pPr>
            <w:r>
              <w:t xml:space="preserve">10 </w:t>
            </w:r>
          </w:p>
        </w:tc>
        <w:tc>
          <w:tcPr>
            <w:tcW w:w="1590" w:type="dxa"/>
            <w:gridSpan w:val="3"/>
            <w:tcBorders>
              <w:left w:val="single" w:sz="6" w:space="0" w:color="auto"/>
              <w:right w:val="single" w:sz="6" w:space="0" w:color="auto"/>
            </w:tcBorders>
          </w:tcPr>
          <w:p w:rsidR="00000000" w:rsidRDefault="00FF6D50">
            <w:pPr>
              <w:jc w:val="center"/>
            </w:pPr>
            <w:r>
              <w:t>- " -</w:t>
            </w:r>
          </w:p>
        </w:tc>
        <w:tc>
          <w:tcPr>
            <w:tcW w:w="1708" w:type="dxa"/>
            <w:gridSpan w:val="2"/>
            <w:tcBorders>
              <w:left w:val="single" w:sz="6" w:space="0" w:color="auto"/>
              <w:right w:val="single" w:sz="6" w:space="0" w:color="auto"/>
            </w:tcBorders>
          </w:tcPr>
          <w:p w:rsidR="00000000" w:rsidRDefault="00FF6D50">
            <w:pPr>
              <w:jc w:val="center"/>
            </w:pPr>
            <w:r>
              <w:t>-</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17. Электромеханик по лифтам</w:t>
            </w:r>
          </w:p>
        </w:tc>
        <w:tc>
          <w:tcPr>
            <w:tcW w:w="1241" w:type="dxa"/>
            <w:tcBorders>
              <w:left w:val="single" w:sz="6" w:space="0" w:color="auto"/>
              <w:right w:val="single" w:sz="6" w:space="0" w:color="auto"/>
            </w:tcBorders>
          </w:tcPr>
          <w:p w:rsidR="00000000" w:rsidRDefault="00FF6D50">
            <w:r>
              <w:t xml:space="preserve">1б </w:t>
            </w:r>
          </w:p>
        </w:tc>
        <w:tc>
          <w:tcPr>
            <w:tcW w:w="1016" w:type="dxa"/>
            <w:gridSpan w:val="2"/>
            <w:tcBorders>
              <w:left w:val="single" w:sz="6" w:space="0" w:color="auto"/>
              <w:right w:val="single" w:sz="6" w:space="0" w:color="auto"/>
            </w:tcBorders>
          </w:tcPr>
          <w:p w:rsidR="00000000" w:rsidRDefault="00FF6D50">
            <w:pPr>
              <w:jc w:val="center"/>
            </w:pPr>
            <w:r>
              <w:t xml:space="preserve">15 </w:t>
            </w:r>
          </w:p>
        </w:tc>
        <w:tc>
          <w:tcPr>
            <w:tcW w:w="566" w:type="dxa"/>
            <w:gridSpan w:val="2"/>
            <w:tcBorders>
              <w:left w:val="single" w:sz="6" w:space="0" w:color="auto"/>
              <w:right w:val="single" w:sz="6" w:space="0" w:color="auto"/>
            </w:tcBorders>
          </w:tcPr>
          <w:p w:rsidR="00000000" w:rsidRDefault="00FF6D50">
            <w:pPr>
              <w:jc w:val="center"/>
            </w:pPr>
            <w:r>
              <w:t xml:space="preserve">10 </w:t>
            </w:r>
          </w:p>
        </w:tc>
        <w:tc>
          <w:tcPr>
            <w:tcW w:w="1590" w:type="dxa"/>
            <w:gridSpan w:val="3"/>
            <w:tcBorders>
              <w:left w:val="single" w:sz="6" w:space="0" w:color="auto"/>
              <w:right w:val="single" w:sz="6" w:space="0" w:color="auto"/>
            </w:tcBorders>
          </w:tcPr>
          <w:p w:rsidR="00000000" w:rsidRDefault="00FF6D50">
            <w:pPr>
              <w:jc w:val="center"/>
            </w:pPr>
            <w:r>
              <w:t>- " -</w:t>
            </w:r>
          </w:p>
        </w:tc>
        <w:tc>
          <w:tcPr>
            <w:tcW w:w="1708" w:type="dxa"/>
            <w:gridSpan w:val="2"/>
            <w:tcBorders>
              <w:left w:val="single" w:sz="6" w:space="0" w:color="auto"/>
              <w:right w:val="single" w:sz="6" w:space="0" w:color="auto"/>
            </w:tcBorders>
          </w:tcPr>
          <w:p w:rsidR="00000000" w:rsidRDefault="00FF6D50">
            <w:pPr>
              <w:jc w:val="center"/>
            </w:pPr>
            <w:r>
              <w:t>-</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 xml:space="preserve">18. Электромеханик по ремонту </w:t>
            </w:r>
            <w:r>
              <w:t>и обслуживанию счетно-вычислительных машин</w:t>
            </w:r>
          </w:p>
        </w:tc>
        <w:tc>
          <w:tcPr>
            <w:tcW w:w="1241" w:type="dxa"/>
            <w:tcBorders>
              <w:left w:val="single" w:sz="6" w:space="0" w:color="auto"/>
              <w:right w:val="single" w:sz="6" w:space="0" w:color="auto"/>
            </w:tcBorders>
          </w:tcPr>
          <w:p w:rsidR="00000000" w:rsidRDefault="00FF6D50">
            <w:r>
              <w:t xml:space="preserve">1б </w:t>
            </w:r>
          </w:p>
        </w:tc>
        <w:tc>
          <w:tcPr>
            <w:tcW w:w="1016" w:type="dxa"/>
            <w:gridSpan w:val="2"/>
            <w:tcBorders>
              <w:left w:val="single" w:sz="6" w:space="0" w:color="auto"/>
              <w:right w:val="single" w:sz="6" w:space="0" w:color="auto"/>
            </w:tcBorders>
          </w:tcPr>
          <w:p w:rsidR="00000000" w:rsidRDefault="00FF6D50">
            <w:pPr>
              <w:jc w:val="center"/>
            </w:pPr>
            <w:r>
              <w:t xml:space="preserve">15 </w:t>
            </w:r>
          </w:p>
        </w:tc>
        <w:tc>
          <w:tcPr>
            <w:tcW w:w="566" w:type="dxa"/>
            <w:gridSpan w:val="2"/>
            <w:tcBorders>
              <w:left w:val="single" w:sz="6" w:space="0" w:color="auto"/>
              <w:right w:val="single" w:sz="6" w:space="0" w:color="auto"/>
            </w:tcBorders>
          </w:tcPr>
          <w:p w:rsidR="00000000" w:rsidRDefault="00FF6D50">
            <w:pPr>
              <w:jc w:val="center"/>
            </w:pPr>
            <w:r>
              <w:t xml:space="preserve">10 </w:t>
            </w:r>
          </w:p>
        </w:tc>
        <w:tc>
          <w:tcPr>
            <w:tcW w:w="1590" w:type="dxa"/>
            <w:gridSpan w:val="3"/>
            <w:tcBorders>
              <w:left w:val="single" w:sz="6" w:space="0" w:color="auto"/>
              <w:right w:val="single" w:sz="6" w:space="0" w:color="auto"/>
            </w:tcBorders>
          </w:tcPr>
          <w:p w:rsidR="00000000" w:rsidRDefault="00FF6D50">
            <w:pPr>
              <w:jc w:val="center"/>
            </w:pPr>
            <w:r>
              <w:t>- " -</w:t>
            </w:r>
          </w:p>
        </w:tc>
        <w:tc>
          <w:tcPr>
            <w:tcW w:w="1708" w:type="dxa"/>
            <w:gridSpan w:val="2"/>
            <w:tcBorders>
              <w:left w:val="single" w:sz="6" w:space="0" w:color="auto"/>
              <w:right w:val="single" w:sz="6" w:space="0" w:color="auto"/>
            </w:tcBorders>
          </w:tcPr>
          <w:p w:rsidR="00000000" w:rsidRDefault="00FF6D50">
            <w:pPr>
              <w:jc w:val="center"/>
            </w:pPr>
            <w:r>
              <w:t>-</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19. Электромонтер по обслуживанию электрооборудования</w:t>
            </w:r>
          </w:p>
        </w:tc>
        <w:tc>
          <w:tcPr>
            <w:tcW w:w="1241" w:type="dxa"/>
            <w:tcBorders>
              <w:left w:val="single" w:sz="6" w:space="0" w:color="auto"/>
              <w:right w:val="single" w:sz="6" w:space="0" w:color="auto"/>
            </w:tcBorders>
          </w:tcPr>
          <w:p w:rsidR="00000000" w:rsidRDefault="00FF6D50">
            <w:r>
              <w:t xml:space="preserve">1б </w:t>
            </w:r>
          </w:p>
        </w:tc>
        <w:tc>
          <w:tcPr>
            <w:tcW w:w="1016" w:type="dxa"/>
            <w:gridSpan w:val="2"/>
            <w:tcBorders>
              <w:left w:val="single" w:sz="6" w:space="0" w:color="auto"/>
              <w:right w:val="single" w:sz="6" w:space="0" w:color="auto"/>
            </w:tcBorders>
          </w:tcPr>
          <w:p w:rsidR="00000000" w:rsidRDefault="00FF6D50">
            <w:pPr>
              <w:jc w:val="center"/>
            </w:pPr>
            <w:r>
              <w:t xml:space="preserve">15 </w:t>
            </w:r>
          </w:p>
        </w:tc>
        <w:tc>
          <w:tcPr>
            <w:tcW w:w="566" w:type="dxa"/>
            <w:gridSpan w:val="2"/>
            <w:tcBorders>
              <w:left w:val="single" w:sz="6" w:space="0" w:color="auto"/>
              <w:right w:val="single" w:sz="6" w:space="0" w:color="auto"/>
            </w:tcBorders>
          </w:tcPr>
          <w:p w:rsidR="00000000" w:rsidRDefault="00FF6D50">
            <w:pPr>
              <w:jc w:val="center"/>
            </w:pPr>
            <w:r>
              <w:t xml:space="preserve">10 </w:t>
            </w:r>
          </w:p>
        </w:tc>
        <w:tc>
          <w:tcPr>
            <w:tcW w:w="1590" w:type="dxa"/>
            <w:gridSpan w:val="3"/>
            <w:tcBorders>
              <w:left w:val="single" w:sz="6" w:space="0" w:color="auto"/>
              <w:right w:val="single" w:sz="6" w:space="0" w:color="auto"/>
            </w:tcBorders>
          </w:tcPr>
          <w:p w:rsidR="00000000" w:rsidRDefault="00FF6D50">
            <w:pPr>
              <w:jc w:val="center"/>
            </w:pPr>
            <w:r>
              <w:t>- " -</w:t>
            </w:r>
          </w:p>
        </w:tc>
        <w:tc>
          <w:tcPr>
            <w:tcW w:w="1708" w:type="dxa"/>
            <w:gridSpan w:val="2"/>
            <w:tcBorders>
              <w:left w:val="single" w:sz="6" w:space="0" w:color="auto"/>
              <w:right w:val="single" w:sz="6" w:space="0" w:color="auto"/>
            </w:tcBorders>
          </w:tcPr>
          <w:p w:rsidR="00000000" w:rsidRDefault="00FF6D50">
            <w:pPr>
              <w:jc w:val="center"/>
            </w:pPr>
            <w:r>
              <w:t>-</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20. Электромонтер по ремонту и обслуживанию электрооборудования</w:t>
            </w:r>
          </w:p>
        </w:tc>
        <w:tc>
          <w:tcPr>
            <w:tcW w:w="1241" w:type="dxa"/>
            <w:tcBorders>
              <w:left w:val="single" w:sz="6" w:space="0" w:color="auto"/>
              <w:right w:val="single" w:sz="6" w:space="0" w:color="auto"/>
            </w:tcBorders>
          </w:tcPr>
          <w:p w:rsidR="00000000" w:rsidRDefault="00FF6D50">
            <w:r>
              <w:t xml:space="preserve">1б </w:t>
            </w:r>
          </w:p>
        </w:tc>
        <w:tc>
          <w:tcPr>
            <w:tcW w:w="1016" w:type="dxa"/>
            <w:gridSpan w:val="2"/>
            <w:tcBorders>
              <w:left w:val="single" w:sz="6" w:space="0" w:color="auto"/>
              <w:right w:val="single" w:sz="6" w:space="0" w:color="auto"/>
            </w:tcBorders>
          </w:tcPr>
          <w:p w:rsidR="00000000" w:rsidRDefault="00FF6D50">
            <w:pPr>
              <w:jc w:val="center"/>
            </w:pPr>
            <w:r>
              <w:t xml:space="preserve">15 </w:t>
            </w:r>
          </w:p>
        </w:tc>
        <w:tc>
          <w:tcPr>
            <w:tcW w:w="566" w:type="dxa"/>
            <w:gridSpan w:val="2"/>
            <w:tcBorders>
              <w:left w:val="single" w:sz="6" w:space="0" w:color="auto"/>
              <w:right w:val="single" w:sz="6" w:space="0" w:color="auto"/>
            </w:tcBorders>
          </w:tcPr>
          <w:p w:rsidR="00000000" w:rsidRDefault="00FF6D50">
            <w:pPr>
              <w:jc w:val="center"/>
            </w:pPr>
            <w:r>
              <w:t xml:space="preserve">10 </w:t>
            </w:r>
          </w:p>
        </w:tc>
        <w:tc>
          <w:tcPr>
            <w:tcW w:w="1590" w:type="dxa"/>
            <w:gridSpan w:val="3"/>
            <w:tcBorders>
              <w:left w:val="single" w:sz="6" w:space="0" w:color="auto"/>
              <w:right w:val="single" w:sz="6" w:space="0" w:color="auto"/>
            </w:tcBorders>
          </w:tcPr>
          <w:p w:rsidR="00000000" w:rsidRDefault="00FF6D50">
            <w:pPr>
              <w:jc w:val="center"/>
            </w:pPr>
            <w:r>
              <w:t>- " -</w:t>
            </w:r>
          </w:p>
        </w:tc>
        <w:tc>
          <w:tcPr>
            <w:tcW w:w="1708" w:type="dxa"/>
            <w:gridSpan w:val="2"/>
            <w:tcBorders>
              <w:left w:val="single" w:sz="6" w:space="0" w:color="auto"/>
              <w:right w:val="single" w:sz="6" w:space="0" w:color="auto"/>
            </w:tcBorders>
          </w:tcPr>
          <w:p w:rsidR="00000000" w:rsidRDefault="00FF6D50">
            <w:pPr>
              <w:jc w:val="center"/>
            </w:pPr>
            <w:r>
              <w:t>-</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21. Электромонтер по ремонту электрооборудования</w:t>
            </w:r>
          </w:p>
        </w:tc>
        <w:tc>
          <w:tcPr>
            <w:tcW w:w="1241" w:type="dxa"/>
            <w:tcBorders>
              <w:left w:val="single" w:sz="6" w:space="0" w:color="auto"/>
              <w:right w:val="single" w:sz="6" w:space="0" w:color="auto"/>
            </w:tcBorders>
          </w:tcPr>
          <w:p w:rsidR="00000000" w:rsidRDefault="00FF6D50">
            <w:r>
              <w:t xml:space="preserve">1б </w:t>
            </w:r>
          </w:p>
        </w:tc>
        <w:tc>
          <w:tcPr>
            <w:tcW w:w="1016" w:type="dxa"/>
            <w:gridSpan w:val="2"/>
            <w:tcBorders>
              <w:left w:val="single" w:sz="6" w:space="0" w:color="auto"/>
              <w:right w:val="single" w:sz="6" w:space="0" w:color="auto"/>
            </w:tcBorders>
          </w:tcPr>
          <w:p w:rsidR="00000000" w:rsidRDefault="00FF6D50">
            <w:pPr>
              <w:jc w:val="center"/>
            </w:pPr>
            <w:r>
              <w:t xml:space="preserve">15 </w:t>
            </w:r>
          </w:p>
        </w:tc>
        <w:tc>
          <w:tcPr>
            <w:tcW w:w="566" w:type="dxa"/>
            <w:gridSpan w:val="2"/>
            <w:tcBorders>
              <w:left w:val="single" w:sz="6" w:space="0" w:color="auto"/>
              <w:right w:val="single" w:sz="6" w:space="0" w:color="auto"/>
            </w:tcBorders>
          </w:tcPr>
          <w:p w:rsidR="00000000" w:rsidRDefault="00FF6D50">
            <w:pPr>
              <w:jc w:val="center"/>
            </w:pPr>
            <w:r>
              <w:t xml:space="preserve">10 </w:t>
            </w:r>
          </w:p>
        </w:tc>
        <w:tc>
          <w:tcPr>
            <w:tcW w:w="1590" w:type="dxa"/>
            <w:gridSpan w:val="3"/>
            <w:tcBorders>
              <w:left w:val="single" w:sz="6" w:space="0" w:color="auto"/>
              <w:right w:val="single" w:sz="6" w:space="0" w:color="auto"/>
            </w:tcBorders>
          </w:tcPr>
          <w:p w:rsidR="00000000" w:rsidRDefault="00FF6D50">
            <w:pPr>
              <w:jc w:val="center"/>
            </w:pPr>
            <w:r>
              <w:t>- " -</w:t>
            </w:r>
          </w:p>
        </w:tc>
        <w:tc>
          <w:tcPr>
            <w:tcW w:w="1708" w:type="dxa"/>
            <w:gridSpan w:val="2"/>
            <w:tcBorders>
              <w:left w:val="single" w:sz="6" w:space="0" w:color="auto"/>
              <w:right w:val="single" w:sz="6" w:space="0" w:color="auto"/>
            </w:tcBorders>
          </w:tcPr>
          <w:p w:rsidR="00000000" w:rsidRDefault="00FF6D50">
            <w:pPr>
              <w:jc w:val="center"/>
            </w:pPr>
            <w:r>
              <w:t>-</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22. Газосварщик</w:t>
            </w:r>
          </w:p>
        </w:tc>
        <w:tc>
          <w:tcPr>
            <w:tcW w:w="1241" w:type="dxa"/>
            <w:tcBorders>
              <w:left w:val="single" w:sz="6" w:space="0" w:color="auto"/>
              <w:right w:val="single" w:sz="6" w:space="0" w:color="auto"/>
            </w:tcBorders>
          </w:tcPr>
          <w:p w:rsidR="00000000" w:rsidRDefault="00FF6D50">
            <w:r>
              <w:t xml:space="preserve">1б </w:t>
            </w:r>
          </w:p>
        </w:tc>
        <w:tc>
          <w:tcPr>
            <w:tcW w:w="1016" w:type="dxa"/>
            <w:gridSpan w:val="2"/>
            <w:tcBorders>
              <w:left w:val="single" w:sz="6" w:space="0" w:color="auto"/>
              <w:right w:val="single" w:sz="6" w:space="0" w:color="auto"/>
            </w:tcBorders>
          </w:tcPr>
          <w:p w:rsidR="00000000" w:rsidRDefault="00FF6D50">
            <w:pPr>
              <w:jc w:val="center"/>
            </w:pPr>
            <w:r>
              <w:t xml:space="preserve">15 </w:t>
            </w:r>
          </w:p>
        </w:tc>
        <w:tc>
          <w:tcPr>
            <w:tcW w:w="566" w:type="dxa"/>
            <w:gridSpan w:val="2"/>
            <w:tcBorders>
              <w:left w:val="single" w:sz="6" w:space="0" w:color="auto"/>
              <w:right w:val="single" w:sz="6" w:space="0" w:color="auto"/>
            </w:tcBorders>
          </w:tcPr>
          <w:p w:rsidR="00000000" w:rsidRDefault="00FF6D50">
            <w:pPr>
              <w:jc w:val="center"/>
            </w:pPr>
            <w:r>
              <w:t xml:space="preserve">10 </w:t>
            </w:r>
          </w:p>
        </w:tc>
        <w:tc>
          <w:tcPr>
            <w:tcW w:w="1590" w:type="dxa"/>
            <w:gridSpan w:val="3"/>
            <w:tcBorders>
              <w:left w:val="single" w:sz="6" w:space="0" w:color="auto"/>
              <w:right w:val="single" w:sz="6" w:space="0" w:color="auto"/>
            </w:tcBorders>
          </w:tcPr>
          <w:p w:rsidR="00000000" w:rsidRDefault="00FF6D50">
            <w:pPr>
              <w:jc w:val="center"/>
            </w:pPr>
            <w:r>
              <w:t>- " -</w:t>
            </w:r>
          </w:p>
        </w:tc>
        <w:tc>
          <w:tcPr>
            <w:tcW w:w="1708" w:type="dxa"/>
            <w:gridSpan w:val="2"/>
            <w:tcBorders>
              <w:left w:val="single" w:sz="6" w:space="0" w:color="auto"/>
              <w:right w:val="single" w:sz="6" w:space="0" w:color="auto"/>
            </w:tcBorders>
          </w:tcPr>
          <w:p w:rsidR="00000000" w:rsidRDefault="00FF6D50">
            <w:pPr>
              <w:jc w:val="center"/>
            </w:pPr>
            <w:r>
              <w:t>-</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23. Штамповщик холодной штамповки</w:t>
            </w:r>
          </w:p>
        </w:tc>
        <w:tc>
          <w:tcPr>
            <w:tcW w:w="1241" w:type="dxa"/>
            <w:tcBorders>
              <w:left w:val="single" w:sz="6" w:space="0" w:color="auto"/>
              <w:right w:val="single" w:sz="6" w:space="0" w:color="auto"/>
            </w:tcBorders>
          </w:tcPr>
          <w:p w:rsidR="00000000" w:rsidRDefault="00FF6D50">
            <w:r>
              <w:t xml:space="preserve">1б </w:t>
            </w:r>
          </w:p>
        </w:tc>
        <w:tc>
          <w:tcPr>
            <w:tcW w:w="1016" w:type="dxa"/>
            <w:gridSpan w:val="2"/>
            <w:tcBorders>
              <w:left w:val="single" w:sz="6" w:space="0" w:color="auto"/>
              <w:right w:val="single" w:sz="6" w:space="0" w:color="auto"/>
            </w:tcBorders>
          </w:tcPr>
          <w:p w:rsidR="00000000" w:rsidRDefault="00FF6D50">
            <w:pPr>
              <w:jc w:val="center"/>
            </w:pPr>
            <w:r>
              <w:t xml:space="preserve">15 </w:t>
            </w:r>
          </w:p>
        </w:tc>
        <w:tc>
          <w:tcPr>
            <w:tcW w:w="566" w:type="dxa"/>
            <w:gridSpan w:val="2"/>
            <w:tcBorders>
              <w:left w:val="single" w:sz="6" w:space="0" w:color="auto"/>
              <w:right w:val="single" w:sz="6" w:space="0" w:color="auto"/>
            </w:tcBorders>
          </w:tcPr>
          <w:p w:rsidR="00000000" w:rsidRDefault="00FF6D50">
            <w:pPr>
              <w:jc w:val="center"/>
            </w:pPr>
            <w:r>
              <w:t xml:space="preserve">10 </w:t>
            </w:r>
          </w:p>
        </w:tc>
        <w:tc>
          <w:tcPr>
            <w:tcW w:w="1590" w:type="dxa"/>
            <w:gridSpan w:val="3"/>
            <w:tcBorders>
              <w:left w:val="single" w:sz="6" w:space="0" w:color="auto"/>
              <w:right w:val="single" w:sz="6" w:space="0" w:color="auto"/>
            </w:tcBorders>
          </w:tcPr>
          <w:p w:rsidR="00000000" w:rsidRDefault="00FF6D50">
            <w:pPr>
              <w:jc w:val="center"/>
            </w:pPr>
            <w:r>
              <w:t>- " -</w:t>
            </w:r>
          </w:p>
        </w:tc>
        <w:tc>
          <w:tcPr>
            <w:tcW w:w="1708" w:type="dxa"/>
            <w:gridSpan w:val="2"/>
            <w:tcBorders>
              <w:left w:val="single" w:sz="6" w:space="0" w:color="auto"/>
              <w:right w:val="single" w:sz="6" w:space="0" w:color="auto"/>
            </w:tcBorders>
          </w:tcPr>
          <w:p w:rsidR="00000000" w:rsidRDefault="00FF6D50">
            <w:pPr>
              <w:jc w:val="center"/>
            </w:pPr>
            <w:r>
              <w:t>-</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24. Слесарь по ремонту и обслуживанию систем вентиляции и кондиционирования</w:t>
            </w:r>
          </w:p>
        </w:tc>
        <w:tc>
          <w:tcPr>
            <w:tcW w:w="1241" w:type="dxa"/>
            <w:tcBorders>
              <w:left w:val="single" w:sz="6" w:space="0" w:color="auto"/>
              <w:right w:val="single" w:sz="6" w:space="0" w:color="auto"/>
            </w:tcBorders>
          </w:tcPr>
          <w:p w:rsidR="00000000" w:rsidRDefault="00FF6D50">
            <w:r>
              <w:t xml:space="preserve">1б </w:t>
            </w:r>
          </w:p>
        </w:tc>
        <w:tc>
          <w:tcPr>
            <w:tcW w:w="1016" w:type="dxa"/>
            <w:gridSpan w:val="2"/>
            <w:tcBorders>
              <w:left w:val="single" w:sz="6" w:space="0" w:color="auto"/>
              <w:right w:val="single" w:sz="6" w:space="0" w:color="auto"/>
            </w:tcBorders>
          </w:tcPr>
          <w:p w:rsidR="00000000" w:rsidRDefault="00FF6D50">
            <w:pPr>
              <w:jc w:val="center"/>
            </w:pPr>
            <w:r>
              <w:t xml:space="preserve">15 </w:t>
            </w:r>
          </w:p>
        </w:tc>
        <w:tc>
          <w:tcPr>
            <w:tcW w:w="566" w:type="dxa"/>
            <w:gridSpan w:val="2"/>
            <w:tcBorders>
              <w:left w:val="single" w:sz="6" w:space="0" w:color="auto"/>
              <w:right w:val="single" w:sz="6" w:space="0" w:color="auto"/>
            </w:tcBorders>
          </w:tcPr>
          <w:p w:rsidR="00000000" w:rsidRDefault="00FF6D50">
            <w:pPr>
              <w:jc w:val="center"/>
            </w:pPr>
            <w:r>
              <w:t xml:space="preserve">10 </w:t>
            </w:r>
          </w:p>
        </w:tc>
        <w:tc>
          <w:tcPr>
            <w:tcW w:w="1590" w:type="dxa"/>
            <w:gridSpan w:val="3"/>
            <w:tcBorders>
              <w:left w:val="single" w:sz="6" w:space="0" w:color="auto"/>
              <w:right w:val="single" w:sz="6" w:space="0" w:color="auto"/>
            </w:tcBorders>
          </w:tcPr>
          <w:p w:rsidR="00000000" w:rsidRDefault="00FF6D50">
            <w:pPr>
              <w:jc w:val="center"/>
            </w:pPr>
            <w:r>
              <w:t>- " -</w:t>
            </w:r>
          </w:p>
        </w:tc>
        <w:tc>
          <w:tcPr>
            <w:tcW w:w="1708" w:type="dxa"/>
            <w:gridSpan w:val="2"/>
            <w:tcBorders>
              <w:left w:val="single" w:sz="6" w:space="0" w:color="auto"/>
              <w:right w:val="single" w:sz="6" w:space="0" w:color="auto"/>
            </w:tcBorders>
          </w:tcPr>
          <w:p w:rsidR="00000000" w:rsidRDefault="00FF6D50">
            <w:pPr>
              <w:jc w:val="center"/>
            </w:pPr>
            <w:r>
              <w:t>-</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 xml:space="preserve">25. Строгальщик </w:t>
            </w:r>
          </w:p>
        </w:tc>
        <w:tc>
          <w:tcPr>
            <w:tcW w:w="1241" w:type="dxa"/>
            <w:tcBorders>
              <w:left w:val="single" w:sz="6" w:space="0" w:color="auto"/>
              <w:right w:val="single" w:sz="6" w:space="0" w:color="auto"/>
            </w:tcBorders>
          </w:tcPr>
          <w:p w:rsidR="00000000" w:rsidRDefault="00FF6D50">
            <w:r>
              <w:t xml:space="preserve">1б </w:t>
            </w:r>
          </w:p>
        </w:tc>
        <w:tc>
          <w:tcPr>
            <w:tcW w:w="1016" w:type="dxa"/>
            <w:gridSpan w:val="2"/>
            <w:tcBorders>
              <w:left w:val="single" w:sz="6" w:space="0" w:color="auto"/>
              <w:right w:val="single" w:sz="6" w:space="0" w:color="auto"/>
            </w:tcBorders>
          </w:tcPr>
          <w:p w:rsidR="00000000" w:rsidRDefault="00FF6D50">
            <w:pPr>
              <w:jc w:val="center"/>
            </w:pPr>
            <w:r>
              <w:t xml:space="preserve">15 </w:t>
            </w:r>
          </w:p>
        </w:tc>
        <w:tc>
          <w:tcPr>
            <w:tcW w:w="566" w:type="dxa"/>
            <w:gridSpan w:val="2"/>
            <w:tcBorders>
              <w:left w:val="single" w:sz="6" w:space="0" w:color="auto"/>
              <w:right w:val="single" w:sz="6" w:space="0" w:color="auto"/>
            </w:tcBorders>
          </w:tcPr>
          <w:p w:rsidR="00000000" w:rsidRDefault="00FF6D50">
            <w:pPr>
              <w:jc w:val="center"/>
            </w:pPr>
            <w:r>
              <w:t xml:space="preserve">10 </w:t>
            </w:r>
          </w:p>
        </w:tc>
        <w:tc>
          <w:tcPr>
            <w:tcW w:w="1590" w:type="dxa"/>
            <w:gridSpan w:val="3"/>
            <w:tcBorders>
              <w:left w:val="single" w:sz="6" w:space="0" w:color="auto"/>
              <w:right w:val="single" w:sz="6" w:space="0" w:color="auto"/>
            </w:tcBorders>
          </w:tcPr>
          <w:p w:rsidR="00000000" w:rsidRDefault="00FF6D50">
            <w:pPr>
              <w:jc w:val="center"/>
            </w:pPr>
            <w:r>
              <w:t>- " -</w:t>
            </w:r>
          </w:p>
        </w:tc>
        <w:tc>
          <w:tcPr>
            <w:tcW w:w="1708" w:type="dxa"/>
            <w:gridSpan w:val="2"/>
            <w:tcBorders>
              <w:left w:val="single" w:sz="6" w:space="0" w:color="auto"/>
              <w:right w:val="single" w:sz="6" w:space="0" w:color="auto"/>
            </w:tcBorders>
          </w:tcPr>
          <w:p w:rsidR="00000000" w:rsidRDefault="00FF6D50">
            <w:pPr>
              <w:jc w:val="center"/>
            </w:pPr>
            <w:r>
              <w:t>-</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26. Токарь</w:t>
            </w:r>
          </w:p>
        </w:tc>
        <w:tc>
          <w:tcPr>
            <w:tcW w:w="1241" w:type="dxa"/>
            <w:tcBorders>
              <w:left w:val="single" w:sz="6" w:space="0" w:color="auto"/>
              <w:right w:val="single" w:sz="6" w:space="0" w:color="auto"/>
            </w:tcBorders>
          </w:tcPr>
          <w:p w:rsidR="00000000" w:rsidRDefault="00FF6D50">
            <w:r>
              <w:t xml:space="preserve">1б </w:t>
            </w:r>
          </w:p>
        </w:tc>
        <w:tc>
          <w:tcPr>
            <w:tcW w:w="1016" w:type="dxa"/>
            <w:gridSpan w:val="2"/>
            <w:tcBorders>
              <w:left w:val="single" w:sz="6" w:space="0" w:color="auto"/>
              <w:right w:val="single" w:sz="6" w:space="0" w:color="auto"/>
            </w:tcBorders>
          </w:tcPr>
          <w:p w:rsidR="00000000" w:rsidRDefault="00FF6D50">
            <w:pPr>
              <w:jc w:val="center"/>
            </w:pPr>
            <w:r>
              <w:t xml:space="preserve">15 </w:t>
            </w:r>
          </w:p>
        </w:tc>
        <w:tc>
          <w:tcPr>
            <w:tcW w:w="566" w:type="dxa"/>
            <w:gridSpan w:val="2"/>
            <w:tcBorders>
              <w:left w:val="single" w:sz="6" w:space="0" w:color="auto"/>
              <w:right w:val="single" w:sz="6" w:space="0" w:color="auto"/>
            </w:tcBorders>
          </w:tcPr>
          <w:p w:rsidR="00000000" w:rsidRDefault="00FF6D50">
            <w:pPr>
              <w:jc w:val="center"/>
            </w:pPr>
            <w:r>
              <w:t xml:space="preserve">10 </w:t>
            </w:r>
          </w:p>
        </w:tc>
        <w:tc>
          <w:tcPr>
            <w:tcW w:w="1590" w:type="dxa"/>
            <w:gridSpan w:val="3"/>
            <w:tcBorders>
              <w:left w:val="single" w:sz="6" w:space="0" w:color="auto"/>
              <w:right w:val="single" w:sz="6" w:space="0" w:color="auto"/>
            </w:tcBorders>
          </w:tcPr>
          <w:p w:rsidR="00000000" w:rsidRDefault="00FF6D50">
            <w:pPr>
              <w:jc w:val="center"/>
            </w:pPr>
            <w:r>
              <w:t>- " -</w:t>
            </w:r>
          </w:p>
        </w:tc>
        <w:tc>
          <w:tcPr>
            <w:tcW w:w="1708" w:type="dxa"/>
            <w:gridSpan w:val="2"/>
            <w:tcBorders>
              <w:left w:val="single" w:sz="6" w:space="0" w:color="auto"/>
              <w:right w:val="single" w:sz="6" w:space="0" w:color="auto"/>
            </w:tcBorders>
          </w:tcPr>
          <w:p w:rsidR="00000000" w:rsidRDefault="00FF6D50">
            <w:pPr>
              <w:jc w:val="center"/>
            </w:pPr>
            <w:r>
              <w:t>-</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27. Фрезеровщик</w:t>
            </w:r>
          </w:p>
        </w:tc>
        <w:tc>
          <w:tcPr>
            <w:tcW w:w="1241" w:type="dxa"/>
            <w:tcBorders>
              <w:left w:val="single" w:sz="6" w:space="0" w:color="auto"/>
              <w:right w:val="single" w:sz="6" w:space="0" w:color="auto"/>
            </w:tcBorders>
          </w:tcPr>
          <w:p w:rsidR="00000000" w:rsidRDefault="00FF6D50">
            <w:r>
              <w:t xml:space="preserve">1б </w:t>
            </w:r>
          </w:p>
        </w:tc>
        <w:tc>
          <w:tcPr>
            <w:tcW w:w="1016" w:type="dxa"/>
            <w:gridSpan w:val="2"/>
            <w:tcBorders>
              <w:left w:val="single" w:sz="6" w:space="0" w:color="auto"/>
              <w:right w:val="single" w:sz="6" w:space="0" w:color="auto"/>
            </w:tcBorders>
          </w:tcPr>
          <w:p w:rsidR="00000000" w:rsidRDefault="00FF6D50">
            <w:pPr>
              <w:jc w:val="center"/>
            </w:pPr>
            <w:r>
              <w:t xml:space="preserve">15 </w:t>
            </w:r>
          </w:p>
        </w:tc>
        <w:tc>
          <w:tcPr>
            <w:tcW w:w="566" w:type="dxa"/>
            <w:gridSpan w:val="2"/>
            <w:tcBorders>
              <w:left w:val="single" w:sz="6" w:space="0" w:color="auto"/>
              <w:right w:val="single" w:sz="6" w:space="0" w:color="auto"/>
            </w:tcBorders>
          </w:tcPr>
          <w:p w:rsidR="00000000" w:rsidRDefault="00FF6D50">
            <w:pPr>
              <w:jc w:val="center"/>
            </w:pPr>
            <w:r>
              <w:t xml:space="preserve">10 </w:t>
            </w:r>
          </w:p>
        </w:tc>
        <w:tc>
          <w:tcPr>
            <w:tcW w:w="1590" w:type="dxa"/>
            <w:gridSpan w:val="3"/>
            <w:tcBorders>
              <w:left w:val="single" w:sz="6" w:space="0" w:color="auto"/>
              <w:right w:val="single" w:sz="6" w:space="0" w:color="auto"/>
            </w:tcBorders>
          </w:tcPr>
          <w:p w:rsidR="00000000" w:rsidRDefault="00FF6D50">
            <w:pPr>
              <w:jc w:val="center"/>
            </w:pPr>
            <w:r>
              <w:t>- " -</w:t>
            </w:r>
          </w:p>
        </w:tc>
        <w:tc>
          <w:tcPr>
            <w:tcW w:w="1708" w:type="dxa"/>
            <w:gridSpan w:val="2"/>
            <w:tcBorders>
              <w:left w:val="single" w:sz="6" w:space="0" w:color="auto"/>
              <w:right w:val="single" w:sz="6" w:space="0" w:color="auto"/>
            </w:tcBorders>
          </w:tcPr>
          <w:p w:rsidR="00000000" w:rsidRDefault="00FF6D50">
            <w:pPr>
              <w:jc w:val="center"/>
            </w:pPr>
            <w:r>
              <w:t>-</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28. Слесарь-инструментальщик</w:t>
            </w:r>
          </w:p>
        </w:tc>
        <w:tc>
          <w:tcPr>
            <w:tcW w:w="1241" w:type="dxa"/>
            <w:tcBorders>
              <w:left w:val="single" w:sz="6" w:space="0" w:color="auto"/>
              <w:right w:val="single" w:sz="6" w:space="0" w:color="auto"/>
            </w:tcBorders>
          </w:tcPr>
          <w:p w:rsidR="00000000" w:rsidRDefault="00FF6D50">
            <w:r>
              <w:t xml:space="preserve">1б </w:t>
            </w:r>
          </w:p>
        </w:tc>
        <w:tc>
          <w:tcPr>
            <w:tcW w:w="1016" w:type="dxa"/>
            <w:gridSpan w:val="2"/>
            <w:tcBorders>
              <w:left w:val="single" w:sz="6" w:space="0" w:color="auto"/>
              <w:right w:val="single" w:sz="6" w:space="0" w:color="auto"/>
            </w:tcBorders>
          </w:tcPr>
          <w:p w:rsidR="00000000" w:rsidRDefault="00FF6D50">
            <w:pPr>
              <w:jc w:val="center"/>
            </w:pPr>
            <w:r>
              <w:t xml:space="preserve">15 </w:t>
            </w:r>
          </w:p>
        </w:tc>
        <w:tc>
          <w:tcPr>
            <w:tcW w:w="566" w:type="dxa"/>
            <w:gridSpan w:val="2"/>
            <w:tcBorders>
              <w:left w:val="single" w:sz="6" w:space="0" w:color="auto"/>
              <w:right w:val="single" w:sz="6" w:space="0" w:color="auto"/>
            </w:tcBorders>
          </w:tcPr>
          <w:p w:rsidR="00000000" w:rsidRDefault="00FF6D50">
            <w:pPr>
              <w:jc w:val="center"/>
            </w:pPr>
            <w:r>
              <w:t xml:space="preserve">10 </w:t>
            </w:r>
          </w:p>
        </w:tc>
        <w:tc>
          <w:tcPr>
            <w:tcW w:w="1590" w:type="dxa"/>
            <w:gridSpan w:val="3"/>
            <w:tcBorders>
              <w:left w:val="single" w:sz="6" w:space="0" w:color="auto"/>
              <w:right w:val="single" w:sz="6" w:space="0" w:color="auto"/>
            </w:tcBorders>
          </w:tcPr>
          <w:p w:rsidR="00000000" w:rsidRDefault="00FF6D50">
            <w:pPr>
              <w:jc w:val="center"/>
            </w:pPr>
            <w:r>
              <w:t>- " -</w:t>
            </w:r>
          </w:p>
        </w:tc>
        <w:tc>
          <w:tcPr>
            <w:tcW w:w="1708" w:type="dxa"/>
            <w:gridSpan w:val="2"/>
            <w:tcBorders>
              <w:left w:val="single" w:sz="6" w:space="0" w:color="auto"/>
              <w:right w:val="single" w:sz="6" w:space="0" w:color="auto"/>
            </w:tcBorders>
          </w:tcPr>
          <w:p w:rsidR="00000000" w:rsidRDefault="00FF6D50">
            <w:pPr>
              <w:jc w:val="center"/>
            </w:pPr>
            <w:r>
              <w:t>-</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29. Слесарь механосборочных работ</w:t>
            </w:r>
          </w:p>
        </w:tc>
        <w:tc>
          <w:tcPr>
            <w:tcW w:w="1241" w:type="dxa"/>
            <w:tcBorders>
              <w:left w:val="single" w:sz="6" w:space="0" w:color="auto"/>
              <w:right w:val="single" w:sz="6" w:space="0" w:color="auto"/>
            </w:tcBorders>
          </w:tcPr>
          <w:p w:rsidR="00000000" w:rsidRDefault="00FF6D50">
            <w:r>
              <w:t xml:space="preserve">1б </w:t>
            </w:r>
          </w:p>
        </w:tc>
        <w:tc>
          <w:tcPr>
            <w:tcW w:w="1016" w:type="dxa"/>
            <w:gridSpan w:val="2"/>
            <w:tcBorders>
              <w:left w:val="single" w:sz="6" w:space="0" w:color="auto"/>
              <w:right w:val="single" w:sz="6" w:space="0" w:color="auto"/>
            </w:tcBorders>
          </w:tcPr>
          <w:p w:rsidR="00000000" w:rsidRDefault="00FF6D50">
            <w:pPr>
              <w:jc w:val="center"/>
            </w:pPr>
            <w:r>
              <w:t xml:space="preserve">15 </w:t>
            </w:r>
          </w:p>
        </w:tc>
        <w:tc>
          <w:tcPr>
            <w:tcW w:w="566" w:type="dxa"/>
            <w:gridSpan w:val="2"/>
            <w:tcBorders>
              <w:left w:val="single" w:sz="6" w:space="0" w:color="auto"/>
              <w:right w:val="single" w:sz="6" w:space="0" w:color="auto"/>
            </w:tcBorders>
          </w:tcPr>
          <w:p w:rsidR="00000000" w:rsidRDefault="00FF6D50">
            <w:pPr>
              <w:jc w:val="center"/>
            </w:pPr>
            <w:r>
              <w:t xml:space="preserve">10 </w:t>
            </w:r>
          </w:p>
        </w:tc>
        <w:tc>
          <w:tcPr>
            <w:tcW w:w="1590" w:type="dxa"/>
            <w:gridSpan w:val="3"/>
            <w:tcBorders>
              <w:left w:val="single" w:sz="6" w:space="0" w:color="auto"/>
              <w:right w:val="single" w:sz="6" w:space="0" w:color="auto"/>
            </w:tcBorders>
          </w:tcPr>
          <w:p w:rsidR="00000000" w:rsidRDefault="00FF6D50">
            <w:pPr>
              <w:jc w:val="center"/>
            </w:pPr>
            <w:r>
              <w:t>- " -</w:t>
            </w:r>
          </w:p>
        </w:tc>
        <w:tc>
          <w:tcPr>
            <w:tcW w:w="1708" w:type="dxa"/>
            <w:gridSpan w:val="2"/>
            <w:tcBorders>
              <w:left w:val="single" w:sz="6" w:space="0" w:color="auto"/>
              <w:right w:val="single" w:sz="6" w:space="0" w:color="auto"/>
            </w:tcBorders>
          </w:tcPr>
          <w:p w:rsidR="00000000" w:rsidRDefault="00FF6D50">
            <w:pPr>
              <w:jc w:val="center"/>
            </w:pPr>
            <w:r>
              <w:t>-</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 xml:space="preserve">30. Слесарь по контрольно-измерительным работам и автоматики </w:t>
            </w:r>
          </w:p>
        </w:tc>
        <w:tc>
          <w:tcPr>
            <w:tcW w:w="1241" w:type="dxa"/>
            <w:tcBorders>
              <w:left w:val="single" w:sz="6" w:space="0" w:color="auto"/>
              <w:right w:val="single" w:sz="6" w:space="0" w:color="auto"/>
            </w:tcBorders>
          </w:tcPr>
          <w:p w:rsidR="00000000" w:rsidRDefault="00FF6D50">
            <w:r>
              <w:t xml:space="preserve">1б </w:t>
            </w:r>
          </w:p>
        </w:tc>
        <w:tc>
          <w:tcPr>
            <w:tcW w:w="1016" w:type="dxa"/>
            <w:gridSpan w:val="2"/>
            <w:tcBorders>
              <w:left w:val="single" w:sz="6" w:space="0" w:color="auto"/>
              <w:right w:val="single" w:sz="6" w:space="0" w:color="auto"/>
            </w:tcBorders>
          </w:tcPr>
          <w:p w:rsidR="00000000" w:rsidRDefault="00FF6D50">
            <w:pPr>
              <w:jc w:val="center"/>
            </w:pPr>
            <w:r>
              <w:t xml:space="preserve">15 </w:t>
            </w:r>
          </w:p>
        </w:tc>
        <w:tc>
          <w:tcPr>
            <w:tcW w:w="566" w:type="dxa"/>
            <w:gridSpan w:val="2"/>
            <w:tcBorders>
              <w:left w:val="single" w:sz="6" w:space="0" w:color="auto"/>
              <w:right w:val="single" w:sz="6" w:space="0" w:color="auto"/>
            </w:tcBorders>
          </w:tcPr>
          <w:p w:rsidR="00000000" w:rsidRDefault="00FF6D50">
            <w:pPr>
              <w:jc w:val="center"/>
            </w:pPr>
            <w:r>
              <w:t xml:space="preserve">10 </w:t>
            </w:r>
          </w:p>
        </w:tc>
        <w:tc>
          <w:tcPr>
            <w:tcW w:w="1590" w:type="dxa"/>
            <w:gridSpan w:val="3"/>
            <w:tcBorders>
              <w:left w:val="single" w:sz="6" w:space="0" w:color="auto"/>
              <w:right w:val="single" w:sz="6" w:space="0" w:color="auto"/>
            </w:tcBorders>
          </w:tcPr>
          <w:p w:rsidR="00000000" w:rsidRDefault="00FF6D50">
            <w:r>
              <w:t xml:space="preserve">Общие,  два отделения </w:t>
            </w:r>
          </w:p>
        </w:tc>
        <w:tc>
          <w:tcPr>
            <w:tcW w:w="1708" w:type="dxa"/>
            <w:gridSpan w:val="2"/>
            <w:tcBorders>
              <w:left w:val="single" w:sz="6" w:space="0" w:color="auto"/>
              <w:right w:val="single" w:sz="6" w:space="0" w:color="auto"/>
            </w:tcBorders>
          </w:tcPr>
          <w:p w:rsidR="00000000" w:rsidRDefault="00FF6D50">
            <w:pPr>
              <w:jc w:val="center"/>
            </w:pPr>
            <w:r>
              <w:t>-</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31. Слесарь-ремонтник</w:t>
            </w:r>
          </w:p>
        </w:tc>
        <w:tc>
          <w:tcPr>
            <w:tcW w:w="1241" w:type="dxa"/>
            <w:tcBorders>
              <w:left w:val="single" w:sz="6" w:space="0" w:color="auto"/>
              <w:right w:val="single" w:sz="6" w:space="0" w:color="auto"/>
            </w:tcBorders>
          </w:tcPr>
          <w:p w:rsidR="00000000" w:rsidRDefault="00FF6D50">
            <w:r>
              <w:t xml:space="preserve">1в </w:t>
            </w:r>
          </w:p>
        </w:tc>
        <w:tc>
          <w:tcPr>
            <w:tcW w:w="1016" w:type="dxa"/>
            <w:gridSpan w:val="2"/>
            <w:tcBorders>
              <w:left w:val="single" w:sz="6" w:space="0" w:color="auto"/>
              <w:right w:val="single" w:sz="6" w:space="0" w:color="auto"/>
            </w:tcBorders>
          </w:tcPr>
          <w:p w:rsidR="00000000" w:rsidRDefault="00FF6D50">
            <w:pPr>
              <w:jc w:val="center"/>
            </w:pPr>
            <w:r>
              <w:t xml:space="preserve">5 </w:t>
            </w:r>
          </w:p>
        </w:tc>
        <w:tc>
          <w:tcPr>
            <w:tcW w:w="566" w:type="dxa"/>
            <w:gridSpan w:val="2"/>
            <w:tcBorders>
              <w:left w:val="single" w:sz="6" w:space="0" w:color="auto"/>
              <w:right w:val="single" w:sz="6" w:space="0" w:color="auto"/>
            </w:tcBorders>
          </w:tcPr>
          <w:p w:rsidR="00000000" w:rsidRDefault="00FF6D50">
            <w:pPr>
              <w:jc w:val="center"/>
            </w:pPr>
            <w:r>
              <w:t xml:space="preserve">20 </w:t>
            </w:r>
          </w:p>
        </w:tc>
        <w:tc>
          <w:tcPr>
            <w:tcW w:w="1590" w:type="dxa"/>
            <w:gridSpan w:val="3"/>
            <w:tcBorders>
              <w:left w:val="single" w:sz="6" w:space="0" w:color="auto"/>
              <w:right w:val="single" w:sz="6" w:space="0" w:color="auto"/>
            </w:tcBorders>
          </w:tcPr>
          <w:p w:rsidR="00000000" w:rsidRDefault="00FF6D50">
            <w:r>
              <w:t>Раздельные, по одному отделению</w:t>
            </w:r>
          </w:p>
        </w:tc>
        <w:tc>
          <w:tcPr>
            <w:tcW w:w="1708" w:type="dxa"/>
            <w:gridSpan w:val="2"/>
            <w:tcBorders>
              <w:left w:val="single" w:sz="6" w:space="0" w:color="auto"/>
              <w:right w:val="single" w:sz="6" w:space="0" w:color="auto"/>
            </w:tcBorders>
          </w:tcPr>
          <w:p w:rsidR="00000000" w:rsidRDefault="00FF6D50">
            <w:r>
              <w:t xml:space="preserve">Стирка спецодежды </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32. Машинист компрессорных установок</w:t>
            </w:r>
          </w:p>
        </w:tc>
        <w:tc>
          <w:tcPr>
            <w:tcW w:w="1241" w:type="dxa"/>
            <w:tcBorders>
              <w:left w:val="single" w:sz="6" w:space="0" w:color="auto"/>
              <w:right w:val="single" w:sz="6" w:space="0" w:color="auto"/>
            </w:tcBorders>
          </w:tcPr>
          <w:p w:rsidR="00000000" w:rsidRDefault="00FF6D50">
            <w:r>
              <w:t xml:space="preserve">1в </w:t>
            </w:r>
          </w:p>
        </w:tc>
        <w:tc>
          <w:tcPr>
            <w:tcW w:w="1016" w:type="dxa"/>
            <w:gridSpan w:val="2"/>
            <w:tcBorders>
              <w:left w:val="single" w:sz="6" w:space="0" w:color="auto"/>
              <w:right w:val="single" w:sz="6" w:space="0" w:color="auto"/>
            </w:tcBorders>
          </w:tcPr>
          <w:p w:rsidR="00000000" w:rsidRDefault="00FF6D50">
            <w:pPr>
              <w:jc w:val="center"/>
            </w:pPr>
            <w:r>
              <w:t xml:space="preserve">5 </w:t>
            </w:r>
          </w:p>
        </w:tc>
        <w:tc>
          <w:tcPr>
            <w:tcW w:w="566" w:type="dxa"/>
            <w:gridSpan w:val="2"/>
            <w:tcBorders>
              <w:left w:val="single" w:sz="6" w:space="0" w:color="auto"/>
              <w:right w:val="single" w:sz="6" w:space="0" w:color="auto"/>
            </w:tcBorders>
          </w:tcPr>
          <w:p w:rsidR="00000000" w:rsidRDefault="00FF6D50">
            <w:pPr>
              <w:jc w:val="center"/>
            </w:pPr>
            <w:r>
              <w:t xml:space="preserve">20 </w:t>
            </w:r>
          </w:p>
        </w:tc>
        <w:tc>
          <w:tcPr>
            <w:tcW w:w="1590" w:type="dxa"/>
            <w:gridSpan w:val="3"/>
            <w:tcBorders>
              <w:left w:val="single" w:sz="6" w:space="0" w:color="auto"/>
              <w:right w:val="single" w:sz="6" w:space="0" w:color="auto"/>
            </w:tcBorders>
          </w:tcPr>
          <w:p w:rsidR="00000000" w:rsidRDefault="00FF6D50">
            <w:r>
              <w:t xml:space="preserve">  </w:t>
            </w:r>
          </w:p>
        </w:tc>
        <w:tc>
          <w:tcPr>
            <w:tcW w:w="1708" w:type="dxa"/>
            <w:gridSpan w:val="2"/>
            <w:tcBorders>
              <w:left w:val="single" w:sz="6" w:space="0" w:color="auto"/>
              <w:right w:val="single" w:sz="6" w:space="0" w:color="auto"/>
            </w:tcBorders>
          </w:tcPr>
          <w:p w:rsidR="00000000" w:rsidRDefault="00FF6D50">
            <w:r>
              <w:t xml:space="preserve">  </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33. Машинист (кочегар) котельной</w:t>
            </w:r>
          </w:p>
        </w:tc>
        <w:tc>
          <w:tcPr>
            <w:tcW w:w="1241" w:type="dxa"/>
            <w:tcBorders>
              <w:left w:val="single" w:sz="6" w:space="0" w:color="auto"/>
              <w:right w:val="single" w:sz="6" w:space="0" w:color="auto"/>
            </w:tcBorders>
          </w:tcPr>
          <w:p w:rsidR="00000000" w:rsidRDefault="00FF6D50">
            <w:r>
              <w:t xml:space="preserve">2а </w:t>
            </w:r>
          </w:p>
        </w:tc>
        <w:tc>
          <w:tcPr>
            <w:tcW w:w="1016" w:type="dxa"/>
            <w:gridSpan w:val="2"/>
            <w:tcBorders>
              <w:left w:val="single" w:sz="6" w:space="0" w:color="auto"/>
              <w:right w:val="single" w:sz="6" w:space="0" w:color="auto"/>
            </w:tcBorders>
          </w:tcPr>
          <w:p w:rsidR="00000000" w:rsidRDefault="00FF6D50">
            <w:pPr>
              <w:jc w:val="center"/>
            </w:pPr>
            <w:r>
              <w:t xml:space="preserve">7 </w:t>
            </w:r>
          </w:p>
        </w:tc>
        <w:tc>
          <w:tcPr>
            <w:tcW w:w="566" w:type="dxa"/>
            <w:gridSpan w:val="2"/>
            <w:tcBorders>
              <w:left w:val="single" w:sz="6" w:space="0" w:color="auto"/>
              <w:right w:val="single" w:sz="6" w:space="0" w:color="auto"/>
            </w:tcBorders>
          </w:tcPr>
          <w:p w:rsidR="00000000" w:rsidRDefault="00FF6D50">
            <w:pPr>
              <w:jc w:val="center"/>
            </w:pPr>
            <w:r>
              <w:t xml:space="preserve">20 </w:t>
            </w:r>
          </w:p>
        </w:tc>
        <w:tc>
          <w:tcPr>
            <w:tcW w:w="1590" w:type="dxa"/>
            <w:gridSpan w:val="3"/>
            <w:tcBorders>
              <w:left w:val="single" w:sz="6" w:space="0" w:color="auto"/>
              <w:right w:val="single" w:sz="6" w:space="0" w:color="auto"/>
            </w:tcBorders>
          </w:tcPr>
          <w:p w:rsidR="00000000" w:rsidRDefault="00FF6D50">
            <w:r>
              <w:t xml:space="preserve">Общие, два отделения </w:t>
            </w:r>
          </w:p>
        </w:tc>
        <w:tc>
          <w:tcPr>
            <w:tcW w:w="1708" w:type="dxa"/>
            <w:gridSpan w:val="2"/>
            <w:tcBorders>
              <w:left w:val="single" w:sz="6" w:space="0" w:color="auto"/>
              <w:right w:val="single" w:sz="6" w:space="0" w:color="auto"/>
            </w:tcBorders>
          </w:tcPr>
          <w:p w:rsidR="00000000" w:rsidRDefault="00FF6D50">
            <w:r>
              <w:t xml:space="preserve">Помещение для отдыха </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34. Оператор котельной</w:t>
            </w:r>
          </w:p>
        </w:tc>
        <w:tc>
          <w:tcPr>
            <w:tcW w:w="1241" w:type="dxa"/>
            <w:tcBorders>
              <w:left w:val="single" w:sz="6" w:space="0" w:color="auto"/>
              <w:right w:val="single" w:sz="6" w:space="0" w:color="auto"/>
            </w:tcBorders>
          </w:tcPr>
          <w:p w:rsidR="00000000" w:rsidRDefault="00FF6D50">
            <w:r>
              <w:t xml:space="preserve">2а </w:t>
            </w:r>
          </w:p>
        </w:tc>
        <w:tc>
          <w:tcPr>
            <w:tcW w:w="1016" w:type="dxa"/>
            <w:gridSpan w:val="2"/>
            <w:tcBorders>
              <w:left w:val="single" w:sz="6" w:space="0" w:color="auto"/>
              <w:right w:val="single" w:sz="6" w:space="0" w:color="auto"/>
            </w:tcBorders>
          </w:tcPr>
          <w:p w:rsidR="00000000" w:rsidRDefault="00FF6D50">
            <w:pPr>
              <w:jc w:val="center"/>
            </w:pPr>
            <w:r>
              <w:t xml:space="preserve">7 </w:t>
            </w:r>
          </w:p>
        </w:tc>
        <w:tc>
          <w:tcPr>
            <w:tcW w:w="566" w:type="dxa"/>
            <w:gridSpan w:val="2"/>
            <w:tcBorders>
              <w:left w:val="single" w:sz="6" w:space="0" w:color="auto"/>
              <w:right w:val="single" w:sz="6" w:space="0" w:color="auto"/>
            </w:tcBorders>
          </w:tcPr>
          <w:p w:rsidR="00000000" w:rsidRDefault="00FF6D50">
            <w:pPr>
              <w:jc w:val="center"/>
            </w:pPr>
            <w:r>
              <w:t xml:space="preserve">20 </w:t>
            </w:r>
          </w:p>
        </w:tc>
        <w:tc>
          <w:tcPr>
            <w:tcW w:w="1590" w:type="dxa"/>
            <w:gridSpan w:val="3"/>
            <w:tcBorders>
              <w:left w:val="single" w:sz="6" w:space="0" w:color="auto"/>
              <w:right w:val="single" w:sz="6" w:space="0" w:color="auto"/>
            </w:tcBorders>
          </w:tcPr>
          <w:p w:rsidR="00000000" w:rsidRDefault="00FF6D50">
            <w:r>
              <w:t xml:space="preserve">То же </w:t>
            </w:r>
          </w:p>
        </w:tc>
        <w:tc>
          <w:tcPr>
            <w:tcW w:w="1708" w:type="dxa"/>
            <w:gridSpan w:val="2"/>
            <w:tcBorders>
              <w:left w:val="single" w:sz="6" w:space="0" w:color="auto"/>
              <w:right w:val="single" w:sz="6" w:space="0" w:color="auto"/>
            </w:tcBorders>
          </w:tcPr>
          <w:p w:rsidR="00000000" w:rsidRDefault="00FF6D50">
            <w:r>
              <w:t xml:space="preserve">То же </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35. Крановщик</w:t>
            </w:r>
          </w:p>
        </w:tc>
        <w:tc>
          <w:tcPr>
            <w:tcW w:w="1241" w:type="dxa"/>
            <w:tcBorders>
              <w:left w:val="single" w:sz="6" w:space="0" w:color="auto"/>
              <w:right w:val="single" w:sz="6" w:space="0" w:color="auto"/>
            </w:tcBorders>
          </w:tcPr>
          <w:p w:rsidR="00000000" w:rsidRDefault="00FF6D50">
            <w:r>
              <w:t xml:space="preserve">2г </w:t>
            </w:r>
          </w:p>
        </w:tc>
        <w:tc>
          <w:tcPr>
            <w:tcW w:w="1016" w:type="dxa"/>
            <w:gridSpan w:val="2"/>
            <w:tcBorders>
              <w:left w:val="single" w:sz="6" w:space="0" w:color="auto"/>
              <w:right w:val="single" w:sz="6" w:space="0" w:color="auto"/>
            </w:tcBorders>
          </w:tcPr>
          <w:p w:rsidR="00000000" w:rsidRDefault="00FF6D50">
            <w:pPr>
              <w:jc w:val="center"/>
            </w:pPr>
            <w:r>
              <w:t xml:space="preserve">5 </w:t>
            </w:r>
          </w:p>
        </w:tc>
        <w:tc>
          <w:tcPr>
            <w:tcW w:w="566" w:type="dxa"/>
            <w:gridSpan w:val="2"/>
            <w:tcBorders>
              <w:left w:val="single" w:sz="6" w:space="0" w:color="auto"/>
              <w:right w:val="single" w:sz="6" w:space="0" w:color="auto"/>
            </w:tcBorders>
          </w:tcPr>
          <w:p w:rsidR="00000000" w:rsidRDefault="00FF6D50">
            <w:pPr>
              <w:jc w:val="center"/>
            </w:pPr>
            <w:r>
              <w:t xml:space="preserve">20 </w:t>
            </w:r>
          </w:p>
        </w:tc>
        <w:tc>
          <w:tcPr>
            <w:tcW w:w="1590" w:type="dxa"/>
            <w:gridSpan w:val="3"/>
            <w:tcBorders>
              <w:left w:val="single" w:sz="6" w:space="0" w:color="auto"/>
              <w:right w:val="single" w:sz="6" w:space="0" w:color="auto"/>
            </w:tcBorders>
          </w:tcPr>
          <w:p w:rsidR="00000000" w:rsidRDefault="00FF6D50">
            <w:r>
              <w:t>Раздельные, по одному отделению</w:t>
            </w:r>
          </w:p>
        </w:tc>
        <w:tc>
          <w:tcPr>
            <w:tcW w:w="1708" w:type="dxa"/>
            <w:gridSpan w:val="2"/>
            <w:tcBorders>
              <w:left w:val="single" w:sz="6" w:space="0" w:color="auto"/>
              <w:right w:val="single" w:sz="6" w:space="0" w:color="auto"/>
            </w:tcBorders>
          </w:tcPr>
          <w:p w:rsidR="00000000" w:rsidRDefault="00FF6D50">
            <w:r>
              <w:t>Помещение для обогрева и сушка спецодежды</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36. Стропальщик</w:t>
            </w:r>
          </w:p>
        </w:tc>
        <w:tc>
          <w:tcPr>
            <w:tcW w:w="1241" w:type="dxa"/>
            <w:tcBorders>
              <w:left w:val="single" w:sz="6" w:space="0" w:color="auto"/>
              <w:right w:val="single" w:sz="6" w:space="0" w:color="auto"/>
            </w:tcBorders>
          </w:tcPr>
          <w:p w:rsidR="00000000" w:rsidRDefault="00FF6D50">
            <w:r>
              <w:t xml:space="preserve">2г </w:t>
            </w:r>
          </w:p>
        </w:tc>
        <w:tc>
          <w:tcPr>
            <w:tcW w:w="1016" w:type="dxa"/>
            <w:gridSpan w:val="2"/>
            <w:tcBorders>
              <w:left w:val="single" w:sz="6" w:space="0" w:color="auto"/>
              <w:right w:val="single" w:sz="6" w:space="0" w:color="auto"/>
            </w:tcBorders>
          </w:tcPr>
          <w:p w:rsidR="00000000" w:rsidRDefault="00FF6D50">
            <w:pPr>
              <w:jc w:val="center"/>
            </w:pPr>
            <w:r>
              <w:t xml:space="preserve">5 </w:t>
            </w:r>
          </w:p>
        </w:tc>
        <w:tc>
          <w:tcPr>
            <w:tcW w:w="566" w:type="dxa"/>
            <w:gridSpan w:val="2"/>
            <w:tcBorders>
              <w:left w:val="single" w:sz="6" w:space="0" w:color="auto"/>
              <w:right w:val="single" w:sz="6" w:space="0" w:color="auto"/>
            </w:tcBorders>
          </w:tcPr>
          <w:p w:rsidR="00000000" w:rsidRDefault="00FF6D50">
            <w:pPr>
              <w:jc w:val="center"/>
            </w:pPr>
            <w:r>
              <w:t xml:space="preserve">20 </w:t>
            </w:r>
          </w:p>
        </w:tc>
        <w:tc>
          <w:tcPr>
            <w:tcW w:w="1590" w:type="dxa"/>
            <w:gridSpan w:val="3"/>
            <w:tcBorders>
              <w:left w:val="single" w:sz="6" w:space="0" w:color="auto"/>
              <w:right w:val="single" w:sz="6" w:space="0" w:color="auto"/>
            </w:tcBorders>
          </w:tcPr>
          <w:p w:rsidR="00000000" w:rsidRDefault="00FF6D50">
            <w:r>
              <w:t xml:space="preserve">  </w:t>
            </w:r>
          </w:p>
        </w:tc>
        <w:tc>
          <w:tcPr>
            <w:tcW w:w="1708" w:type="dxa"/>
            <w:gridSpan w:val="2"/>
            <w:tcBorders>
              <w:left w:val="single" w:sz="6" w:space="0" w:color="auto"/>
              <w:right w:val="single" w:sz="6" w:space="0" w:color="auto"/>
            </w:tcBorders>
          </w:tcPr>
          <w:p w:rsidR="00000000" w:rsidRDefault="00FF6D50">
            <w:r>
              <w:t xml:space="preserve">  </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37. Такелажник</w:t>
            </w:r>
          </w:p>
        </w:tc>
        <w:tc>
          <w:tcPr>
            <w:tcW w:w="1241" w:type="dxa"/>
            <w:tcBorders>
              <w:left w:val="single" w:sz="6" w:space="0" w:color="auto"/>
              <w:right w:val="single" w:sz="6" w:space="0" w:color="auto"/>
            </w:tcBorders>
          </w:tcPr>
          <w:p w:rsidR="00000000" w:rsidRDefault="00FF6D50">
            <w:r>
              <w:t xml:space="preserve">2г </w:t>
            </w:r>
          </w:p>
        </w:tc>
        <w:tc>
          <w:tcPr>
            <w:tcW w:w="1016" w:type="dxa"/>
            <w:gridSpan w:val="2"/>
            <w:tcBorders>
              <w:left w:val="single" w:sz="6" w:space="0" w:color="auto"/>
              <w:right w:val="single" w:sz="6" w:space="0" w:color="auto"/>
            </w:tcBorders>
          </w:tcPr>
          <w:p w:rsidR="00000000" w:rsidRDefault="00FF6D50">
            <w:pPr>
              <w:jc w:val="center"/>
            </w:pPr>
            <w:r>
              <w:t xml:space="preserve">5 </w:t>
            </w:r>
          </w:p>
        </w:tc>
        <w:tc>
          <w:tcPr>
            <w:tcW w:w="566" w:type="dxa"/>
            <w:gridSpan w:val="2"/>
            <w:tcBorders>
              <w:left w:val="single" w:sz="6" w:space="0" w:color="auto"/>
              <w:right w:val="single" w:sz="6" w:space="0" w:color="auto"/>
            </w:tcBorders>
          </w:tcPr>
          <w:p w:rsidR="00000000" w:rsidRDefault="00FF6D50">
            <w:pPr>
              <w:jc w:val="center"/>
            </w:pPr>
            <w:r>
              <w:t xml:space="preserve">20 </w:t>
            </w:r>
          </w:p>
        </w:tc>
        <w:tc>
          <w:tcPr>
            <w:tcW w:w="1590" w:type="dxa"/>
            <w:gridSpan w:val="3"/>
            <w:tcBorders>
              <w:left w:val="single" w:sz="6" w:space="0" w:color="auto"/>
              <w:right w:val="single" w:sz="6" w:space="0" w:color="auto"/>
            </w:tcBorders>
          </w:tcPr>
          <w:p w:rsidR="00000000" w:rsidRDefault="00FF6D50">
            <w:r>
              <w:t xml:space="preserve">  </w:t>
            </w:r>
          </w:p>
        </w:tc>
        <w:tc>
          <w:tcPr>
            <w:tcW w:w="1708" w:type="dxa"/>
            <w:gridSpan w:val="2"/>
            <w:tcBorders>
              <w:left w:val="single" w:sz="6" w:space="0" w:color="auto"/>
              <w:right w:val="single" w:sz="6" w:space="0" w:color="auto"/>
            </w:tcBorders>
          </w:tcPr>
          <w:p w:rsidR="00000000" w:rsidRDefault="00FF6D50">
            <w:r>
              <w:t xml:space="preserve">  </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38. Водитель безрельсового транспорта</w:t>
            </w:r>
          </w:p>
        </w:tc>
        <w:tc>
          <w:tcPr>
            <w:tcW w:w="1241" w:type="dxa"/>
            <w:tcBorders>
              <w:left w:val="single" w:sz="6" w:space="0" w:color="auto"/>
              <w:right w:val="single" w:sz="6" w:space="0" w:color="auto"/>
            </w:tcBorders>
          </w:tcPr>
          <w:p w:rsidR="00000000" w:rsidRDefault="00FF6D50">
            <w:r>
              <w:t xml:space="preserve">2г </w:t>
            </w:r>
          </w:p>
        </w:tc>
        <w:tc>
          <w:tcPr>
            <w:tcW w:w="1016" w:type="dxa"/>
            <w:gridSpan w:val="2"/>
            <w:tcBorders>
              <w:left w:val="single" w:sz="6" w:space="0" w:color="auto"/>
              <w:right w:val="single" w:sz="6" w:space="0" w:color="auto"/>
            </w:tcBorders>
          </w:tcPr>
          <w:p w:rsidR="00000000" w:rsidRDefault="00FF6D50">
            <w:pPr>
              <w:jc w:val="center"/>
            </w:pPr>
            <w:r>
              <w:t xml:space="preserve">5 </w:t>
            </w:r>
          </w:p>
        </w:tc>
        <w:tc>
          <w:tcPr>
            <w:tcW w:w="566" w:type="dxa"/>
            <w:gridSpan w:val="2"/>
            <w:tcBorders>
              <w:left w:val="single" w:sz="6" w:space="0" w:color="auto"/>
              <w:right w:val="single" w:sz="6" w:space="0" w:color="auto"/>
            </w:tcBorders>
          </w:tcPr>
          <w:p w:rsidR="00000000" w:rsidRDefault="00FF6D50">
            <w:pPr>
              <w:jc w:val="center"/>
            </w:pPr>
            <w:r>
              <w:t xml:space="preserve">20 </w:t>
            </w:r>
          </w:p>
        </w:tc>
        <w:tc>
          <w:tcPr>
            <w:tcW w:w="1590" w:type="dxa"/>
            <w:gridSpan w:val="3"/>
            <w:tcBorders>
              <w:left w:val="single" w:sz="6" w:space="0" w:color="auto"/>
              <w:right w:val="single" w:sz="6" w:space="0" w:color="auto"/>
            </w:tcBorders>
          </w:tcPr>
          <w:p w:rsidR="00000000" w:rsidRDefault="00FF6D50">
            <w:pPr>
              <w:jc w:val="center"/>
            </w:pPr>
            <w:r>
              <w:t xml:space="preserve">То же </w:t>
            </w:r>
          </w:p>
        </w:tc>
        <w:tc>
          <w:tcPr>
            <w:tcW w:w="1708" w:type="dxa"/>
            <w:gridSpan w:val="2"/>
            <w:tcBorders>
              <w:left w:val="single" w:sz="6" w:space="0" w:color="auto"/>
              <w:right w:val="single" w:sz="6" w:space="0" w:color="auto"/>
            </w:tcBorders>
          </w:tcPr>
          <w:p w:rsidR="00000000" w:rsidRDefault="00FF6D50">
            <w:r>
              <w:t xml:space="preserve">  </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39. Радиомонтер приемных телевизионных антенн</w:t>
            </w:r>
          </w:p>
        </w:tc>
        <w:tc>
          <w:tcPr>
            <w:tcW w:w="1241" w:type="dxa"/>
            <w:tcBorders>
              <w:left w:val="single" w:sz="6" w:space="0" w:color="auto"/>
              <w:right w:val="single" w:sz="6" w:space="0" w:color="auto"/>
            </w:tcBorders>
          </w:tcPr>
          <w:p w:rsidR="00000000" w:rsidRDefault="00FF6D50">
            <w:r>
              <w:t xml:space="preserve">3б </w:t>
            </w:r>
          </w:p>
        </w:tc>
        <w:tc>
          <w:tcPr>
            <w:tcW w:w="1016" w:type="dxa"/>
            <w:gridSpan w:val="2"/>
            <w:tcBorders>
              <w:left w:val="single" w:sz="6" w:space="0" w:color="auto"/>
              <w:right w:val="single" w:sz="6" w:space="0" w:color="auto"/>
            </w:tcBorders>
          </w:tcPr>
          <w:p w:rsidR="00000000" w:rsidRDefault="00FF6D50">
            <w:pPr>
              <w:jc w:val="center"/>
            </w:pPr>
            <w:r>
              <w:t xml:space="preserve">3 </w:t>
            </w:r>
          </w:p>
        </w:tc>
        <w:tc>
          <w:tcPr>
            <w:tcW w:w="566" w:type="dxa"/>
            <w:gridSpan w:val="2"/>
            <w:tcBorders>
              <w:left w:val="single" w:sz="6" w:space="0" w:color="auto"/>
              <w:right w:val="single" w:sz="6" w:space="0" w:color="auto"/>
            </w:tcBorders>
          </w:tcPr>
          <w:p w:rsidR="00000000" w:rsidRDefault="00FF6D50">
            <w:pPr>
              <w:jc w:val="center"/>
            </w:pPr>
            <w:r>
              <w:t xml:space="preserve">10 </w:t>
            </w:r>
          </w:p>
        </w:tc>
        <w:tc>
          <w:tcPr>
            <w:tcW w:w="1590" w:type="dxa"/>
            <w:gridSpan w:val="3"/>
            <w:tcBorders>
              <w:left w:val="single" w:sz="6" w:space="0" w:color="auto"/>
              <w:right w:val="single" w:sz="6" w:space="0" w:color="auto"/>
            </w:tcBorders>
          </w:tcPr>
          <w:p w:rsidR="00000000" w:rsidRDefault="00FF6D50">
            <w:pPr>
              <w:jc w:val="center"/>
            </w:pPr>
            <w:r>
              <w:t xml:space="preserve">То же </w:t>
            </w:r>
          </w:p>
        </w:tc>
        <w:tc>
          <w:tcPr>
            <w:tcW w:w="1708" w:type="dxa"/>
            <w:gridSpan w:val="2"/>
            <w:tcBorders>
              <w:left w:val="single" w:sz="6" w:space="0" w:color="auto"/>
              <w:right w:val="single" w:sz="6" w:space="0" w:color="auto"/>
            </w:tcBorders>
          </w:tcPr>
          <w:p w:rsidR="00000000" w:rsidRDefault="00FF6D50">
            <w:r>
              <w:t>Химчистка, искусственная вентиляция мест хранения спецодежды</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 xml:space="preserve">40. </w:t>
            </w:r>
            <w:proofErr w:type="spellStart"/>
            <w:r>
              <w:t>Электрогазосварщик</w:t>
            </w:r>
            <w:proofErr w:type="spellEnd"/>
          </w:p>
        </w:tc>
        <w:tc>
          <w:tcPr>
            <w:tcW w:w="1241" w:type="dxa"/>
            <w:tcBorders>
              <w:left w:val="single" w:sz="6" w:space="0" w:color="auto"/>
              <w:right w:val="single" w:sz="6" w:space="0" w:color="auto"/>
            </w:tcBorders>
          </w:tcPr>
          <w:p w:rsidR="00000000" w:rsidRDefault="00FF6D50">
            <w:r>
              <w:t xml:space="preserve">3б </w:t>
            </w:r>
          </w:p>
        </w:tc>
        <w:tc>
          <w:tcPr>
            <w:tcW w:w="1016" w:type="dxa"/>
            <w:gridSpan w:val="2"/>
            <w:tcBorders>
              <w:left w:val="single" w:sz="6" w:space="0" w:color="auto"/>
              <w:right w:val="single" w:sz="6" w:space="0" w:color="auto"/>
            </w:tcBorders>
          </w:tcPr>
          <w:p w:rsidR="00000000" w:rsidRDefault="00FF6D50">
            <w:pPr>
              <w:jc w:val="center"/>
            </w:pPr>
            <w:r>
              <w:t xml:space="preserve">3 </w:t>
            </w:r>
          </w:p>
        </w:tc>
        <w:tc>
          <w:tcPr>
            <w:tcW w:w="566" w:type="dxa"/>
            <w:gridSpan w:val="2"/>
            <w:tcBorders>
              <w:left w:val="single" w:sz="6" w:space="0" w:color="auto"/>
              <w:right w:val="single" w:sz="6" w:space="0" w:color="auto"/>
            </w:tcBorders>
          </w:tcPr>
          <w:p w:rsidR="00000000" w:rsidRDefault="00FF6D50">
            <w:pPr>
              <w:jc w:val="center"/>
            </w:pPr>
            <w:r>
              <w:t xml:space="preserve">10 </w:t>
            </w:r>
          </w:p>
        </w:tc>
        <w:tc>
          <w:tcPr>
            <w:tcW w:w="1590" w:type="dxa"/>
            <w:gridSpan w:val="3"/>
            <w:tcBorders>
              <w:left w:val="single" w:sz="6" w:space="0" w:color="auto"/>
              <w:right w:val="single" w:sz="6" w:space="0" w:color="auto"/>
            </w:tcBorders>
          </w:tcPr>
          <w:p w:rsidR="00000000" w:rsidRDefault="00FF6D50">
            <w:pPr>
              <w:jc w:val="center"/>
            </w:pPr>
            <w:r>
              <w:t>- " -</w:t>
            </w:r>
          </w:p>
        </w:tc>
        <w:tc>
          <w:tcPr>
            <w:tcW w:w="1708" w:type="dxa"/>
            <w:gridSpan w:val="2"/>
            <w:tcBorders>
              <w:left w:val="single" w:sz="6" w:space="0" w:color="auto"/>
              <w:right w:val="single" w:sz="6" w:space="0" w:color="auto"/>
            </w:tcBorders>
          </w:tcPr>
          <w:p w:rsidR="00000000" w:rsidRDefault="00FF6D50">
            <w:r>
              <w:t xml:space="preserve">  </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41. Электросварщик ручной сварки</w:t>
            </w:r>
          </w:p>
        </w:tc>
        <w:tc>
          <w:tcPr>
            <w:tcW w:w="1241" w:type="dxa"/>
            <w:tcBorders>
              <w:left w:val="single" w:sz="6" w:space="0" w:color="auto"/>
              <w:right w:val="single" w:sz="6" w:space="0" w:color="auto"/>
            </w:tcBorders>
          </w:tcPr>
          <w:p w:rsidR="00000000" w:rsidRDefault="00FF6D50">
            <w:r>
              <w:t xml:space="preserve">3б </w:t>
            </w:r>
          </w:p>
        </w:tc>
        <w:tc>
          <w:tcPr>
            <w:tcW w:w="1016" w:type="dxa"/>
            <w:gridSpan w:val="2"/>
            <w:tcBorders>
              <w:left w:val="single" w:sz="6" w:space="0" w:color="auto"/>
              <w:right w:val="single" w:sz="6" w:space="0" w:color="auto"/>
            </w:tcBorders>
          </w:tcPr>
          <w:p w:rsidR="00000000" w:rsidRDefault="00FF6D50">
            <w:pPr>
              <w:jc w:val="center"/>
            </w:pPr>
            <w:r>
              <w:t xml:space="preserve">3 </w:t>
            </w:r>
          </w:p>
        </w:tc>
        <w:tc>
          <w:tcPr>
            <w:tcW w:w="566" w:type="dxa"/>
            <w:gridSpan w:val="2"/>
            <w:tcBorders>
              <w:left w:val="single" w:sz="6" w:space="0" w:color="auto"/>
              <w:right w:val="single" w:sz="6" w:space="0" w:color="auto"/>
            </w:tcBorders>
          </w:tcPr>
          <w:p w:rsidR="00000000" w:rsidRDefault="00FF6D50">
            <w:pPr>
              <w:jc w:val="center"/>
            </w:pPr>
            <w:r>
              <w:t xml:space="preserve">10 </w:t>
            </w:r>
          </w:p>
        </w:tc>
        <w:tc>
          <w:tcPr>
            <w:tcW w:w="1590" w:type="dxa"/>
            <w:gridSpan w:val="3"/>
            <w:tcBorders>
              <w:left w:val="single" w:sz="6" w:space="0" w:color="auto"/>
              <w:right w:val="single" w:sz="6" w:space="0" w:color="auto"/>
            </w:tcBorders>
          </w:tcPr>
          <w:p w:rsidR="00000000" w:rsidRDefault="00FF6D50">
            <w:pPr>
              <w:jc w:val="center"/>
            </w:pPr>
            <w:r>
              <w:t>- " -</w:t>
            </w:r>
          </w:p>
        </w:tc>
        <w:tc>
          <w:tcPr>
            <w:tcW w:w="1708" w:type="dxa"/>
            <w:gridSpan w:val="2"/>
            <w:tcBorders>
              <w:left w:val="single" w:sz="6" w:space="0" w:color="auto"/>
              <w:right w:val="single" w:sz="6" w:space="0" w:color="auto"/>
            </w:tcBorders>
          </w:tcPr>
          <w:p w:rsidR="00000000" w:rsidRDefault="00FF6D50">
            <w:r>
              <w:t xml:space="preserve">  </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 xml:space="preserve">42. </w:t>
            </w:r>
            <w:proofErr w:type="spellStart"/>
            <w:r>
              <w:t>Электрог</w:t>
            </w:r>
            <w:r>
              <w:t>азорезчик</w:t>
            </w:r>
            <w:proofErr w:type="spellEnd"/>
          </w:p>
        </w:tc>
        <w:tc>
          <w:tcPr>
            <w:tcW w:w="1241" w:type="dxa"/>
            <w:tcBorders>
              <w:left w:val="single" w:sz="6" w:space="0" w:color="auto"/>
              <w:right w:val="single" w:sz="6" w:space="0" w:color="auto"/>
            </w:tcBorders>
          </w:tcPr>
          <w:p w:rsidR="00000000" w:rsidRDefault="00FF6D50">
            <w:r>
              <w:t xml:space="preserve">3б </w:t>
            </w:r>
          </w:p>
        </w:tc>
        <w:tc>
          <w:tcPr>
            <w:tcW w:w="1016" w:type="dxa"/>
            <w:gridSpan w:val="2"/>
            <w:tcBorders>
              <w:left w:val="single" w:sz="6" w:space="0" w:color="auto"/>
              <w:right w:val="single" w:sz="6" w:space="0" w:color="auto"/>
            </w:tcBorders>
          </w:tcPr>
          <w:p w:rsidR="00000000" w:rsidRDefault="00FF6D50">
            <w:pPr>
              <w:jc w:val="center"/>
            </w:pPr>
            <w:r>
              <w:t xml:space="preserve">3 </w:t>
            </w:r>
          </w:p>
        </w:tc>
        <w:tc>
          <w:tcPr>
            <w:tcW w:w="566" w:type="dxa"/>
            <w:gridSpan w:val="2"/>
            <w:tcBorders>
              <w:left w:val="single" w:sz="6" w:space="0" w:color="auto"/>
              <w:right w:val="single" w:sz="6" w:space="0" w:color="auto"/>
            </w:tcBorders>
          </w:tcPr>
          <w:p w:rsidR="00000000" w:rsidRDefault="00FF6D50">
            <w:pPr>
              <w:jc w:val="center"/>
            </w:pPr>
            <w:r>
              <w:t xml:space="preserve">10 </w:t>
            </w:r>
          </w:p>
        </w:tc>
        <w:tc>
          <w:tcPr>
            <w:tcW w:w="1590" w:type="dxa"/>
            <w:gridSpan w:val="3"/>
            <w:tcBorders>
              <w:left w:val="single" w:sz="6" w:space="0" w:color="auto"/>
              <w:right w:val="single" w:sz="6" w:space="0" w:color="auto"/>
            </w:tcBorders>
          </w:tcPr>
          <w:p w:rsidR="00000000" w:rsidRDefault="00FF6D50">
            <w:pPr>
              <w:jc w:val="center"/>
            </w:pPr>
            <w:r>
              <w:t>- " -</w:t>
            </w:r>
          </w:p>
        </w:tc>
        <w:tc>
          <w:tcPr>
            <w:tcW w:w="1708" w:type="dxa"/>
            <w:gridSpan w:val="2"/>
            <w:tcBorders>
              <w:left w:val="single" w:sz="6" w:space="0" w:color="auto"/>
              <w:right w:val="single" w:sz="6" w:space="0" w:color="auto"/>
            </w:tcBorders>
          </w:tcPr>
          <w:p w:rsidR="00000000" w:rsidRDefault="00FF6D50">
            <w:r>
              <w:t xml:space="preserve">  </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43. Плавильщик свинцовых сплавов</w:t>
            </w:r>
          </w:p>
        </w:tc>
        <w:tc>
          <w:tcPr>
            <w:tcW w:w="1241" w:type="dxa"/>
            <w:tcBorders>
              <w:left w:val="single" w:sz="6" w:space="0" w:color="auto"/>
              <w:right w:val="single" w:sz="6" w:space="0" w:color="auto"/>
            </w:tcBorders>
          </w:tcPr>
          <w:p w:rsidR="00000000" w:rsidRDefault="00FF6D50">
            <w:r>
              <w:t xml:space="preserve">3б </w:t>
            </w:r>
          </w:p>
        </w:tc>
        <w:tc>
          <w:tcPr>
            <w:tcW w:w="1016" w:type="dxa"/>
            <w:gridSpan w:val="2"/>
            <w:tcBorders>
              <w:left w:val="single" w:sz="6" w:space="0" w:color="auto"/>
              <w:right w:val="single" w:sz="6" w:space="0" w:color="auto"/>
            </w:tcBorders>
          </w:tcPr>
          <w:p w:rsidR="00000000" w:rsidRDefault="00FF6D50">
            <w:pPr>
              <w:jc w:val="center"/>
            </w:pPr>
            <w:r>
              <w:t xml:space="preserve">3 </w:t>
            </w:r>
          </w:p>
        </w:tc>
        <w:tc>
          <w:tcPr>
            <w:tcW w:w="566" w:type="dxa"/>
            <w:gridSpan w:val="2"/>
            <w:tcBorders>
              <w:left w:val="single" w:sz="6" w:space="0" w:color="auto"/>
              <w:right w:val="single" w:sz="6" w:space="0" w:color="auto"/>
            </w:tcBorders>
          </w:tcPr>
          <w:p w:rsidR="00000000" w:rsidRDefault="00FF6D50">
            <w:pPr>
              <w:jc w:val="center"/>
            </w:pPr>
            <w:r>
              <w:t xml:space="preserve">10 </w:t>
            </w:r>
          </w:p>
        </w:tc>
        <w:tc>
          <w:tcPr>
            <w:tcW w:w="1590" w:type="dxa"/>
            <w:gridSpan w:val="3"/>
            <w:tcBorders>
              <w:left w:val="single" w:sz="6" w:space="0" w:color="auto"/>
              <w:right w:val="single" w:sz="6" w:space="0" w:color="auto"/>
            </w:tcBorders>
          </w:tcPr>
          <w:p w:rsidR="00000000" w:rsidRDefault="00FF6D50">
            <w:pPr>
              <w:jc w:val="center"/>
            </w:pPr>
            <w:r>
              <w:t>- " -</w:t>
            </w:r>
          </w:p>
        </w:tc>
        <w:tc>
          <w:tcPr>
            <w:tcW w:w="1708" w:type="dxa"/>
            <w:gridSpan w:val="2"/>
            <w:tcBorders>
              <w:left w:val="single" w:sz="6" w:space="0" w:color="auto"/>
              <w:right w:val="single" w:sz="6" w:space="0" w:color="auto"/>
            </w:tcBorders>
          </w:tcPr>
          <w:p w:rsidR="00000000" w:rsidRDefault="00FF6D50">
            <w:pPr>
              <w:jc w:val="center"/>
            </w:pPr>
            <w:r>
              <w:t xml:space="preserve">То же </w:t>
            </w:r>
          </w:p>
        </w:tc>
      </w:tr>
      <w:tr w:rsidR="00000000">
        <w:tblPrEx>
          <w:tblCellMar>
            <w:top w:w="0" w:type="dxa"/>
            <w:bottom w:w="0" w:type="dxa"/>
          </w:tblCellMar>
        </w:tblPrEx>
        <w:tc>
          <w:tcPr>
            <w:tcW w:w="2296" w:type="dxa"/>
            <w:tcBorders>
              <w:left w:val="single" w:sz="6" w:space="0" w:color="auto"/>
              <w:right w:val="single" w:sz="6" w:space="0" w:color="auto"/>
            </w:tcBorders>
          </w:tcPr>
          <w:p w:rsidR="00000000" w:rsidRDefault="00FF6D50">
            <w:r>
              <w:t>44. Гальваник</w:t>
            </w:r>
          </w:p>
        </w:tc>
        <w:tc>
          <w:tcPr>
            <w:tcW w:w="1241" w:type="dxa"/>
            <w:tcBorders>
              <w:left w:val="single" w:sz="6" w:space="0" w:color="auto"/>
              <w:right w:val="single" w:sz="6" w:space="0" w:color="auto"/>
            </w:tcBorders>
          </w:tcPr>
          <w:p w:rsidR="00000000" w:rsidRDefault="00FF6D50">
            <w:r>
              <w:t xml:space="preserve">3б </w:t>
            </w:r>
          </w:p>
        </w:tc>
        <w:tc>
          <w:tcPr>
            <w:tcW w:w="1016" w:type="dxa"/>
            <w:gridSpan w:val="2"/>
            <w:tcBorders>
              <w:left w:val="single" w:sz="6" w:space="0" w:color="auto"/>
              <w:right w:val="single" w:sz="6" w:space="0" w:color="auto"/>
            </w:tcBorders>
          </w:tcPr>
          <w:p w:rsidR="00000000" w:rsidRDefault="00FF6D50">
            <w:pPr>
              <w:jc w:val="center"/>
            </w:pPr>
            <w:r>
              <w:t xml:space="preserve">3 </w:t>
            </w:r>
          </w:p>
        </w:tc>
        <w:tc>
          <w:tcPr>
            <w:tcW w:w="566" w:type="dxa"/>
            <w:gridSpan w:val="2"/>
            <w:tcBorders>
              <w:left w:val="single" w:sz="6" w:space="0" w:color="auto"/>
              <w:right w:val="single" w:sz="6" w:space="0" w:color="auto"/>
            </w:tcBorders>
          </w:tcPr>
          <w:p w:rsidR="00000000" w:rsidRDefault="00FF6D50">
            <w:pPr>
              <w:jc w:val="center"/>
            </w:pPr>
            <w:r>
              <w:t xml:space="preserve">10 </w:t>
            </w:r>
          </w:p>
        </w:tc>
        <w:tc>
          <w:tcPr>
            <w:tcW w:w="1590" w:type="dxa"/>
            <w:gridSpan w:val="3"/>
            <w:tcBorders>
              <w:left w:val="single" w:sz="6" w:space="0" w:color="auto"/>
              <w:right w:val="single" w:sz="6" w:space="0" w:color="auto"/>
            </w:tcBorders>
          </w:tcPr>
          <w:p w:rsidR="00000000" w:rsidRDefault="00FF6D50">
            <w:pPr>
              <w:jc w:val="center"/>
            </w:pPr>
            <w:r>
              <w:t>- " -</w:t>
            </w:r>
          </w:p>
        </w:tc>
        <w:tc>
          <w:tcPr>
            <w:tcW w:w="1708" w:type="dxa"/>
            <w:gridSpan w:val="2"/>
            <w:tcBorders>
              <w:left w:val="single" w:sz="6" w:space="0" w:color="auto"/>
              <w:right w:val="single" w:sz="6" w:space="0" w:color="auto"/>
            </w:tcBorders>
          </w:tcPr>
          <w:p w:rsidR="00000000" w:rsidRDefault="00FF6D50">
            <w:pPr>
              <w:jc w:val="center"/>
            </w:pPr>
            <w:r>
              <w:t>- " -</w:t>
            </w:r>
          </w:p>
        </w:tc>
      </w:tr>
      <w:tr w:rsidR="00000000">
        <w:tblPrEx>
          <w:tblCellMar>
            <w:top w:w="0" w:type="dxa"/>
            <w:bottom w:w="0" w:type="dxa"/>
          </w:tblCellMar>
        </w:tblPrEx>
        <w:tc>
          <w:tcPr>
            <w:tcW w:w="2296" w:type="dxa"/>
            <w:tcBorders>
              <w:left w:val="single" w:sz="6" w:space="0" w:color="auto"/>
              <w:bottom w:val="single" w:sz="6" w:space="0" w:color="auto"/>
              <w:right w:val="single" w:sz="6" w:space="0" w:color="auto"/>
            </w:tcBorders>
          </w:tcPr>
          <w:p w:rsidR="00000000" w:rsidRDefault="00FF6D50">
            <w:r>
              <w:t>45. Травильщик</w:t>
            </w:r>
          </w:p>
        </w:tc>
        <w:tc>
          <w:tcPr>
            <w:tcW w:w="1241" w:type="dxa"/>
            <w:tcBorders>
              <w:left w:val="single" w:sz="6" w:space="0" w:color="auto"/>
              <w:right w:val="single" w:sz="6" w:space="0" w:color="auto"/>
            </w:tcBorders>
          </w:tcPr>
          <w:p w:rsidR="00000000" w:rsidRDefault="00FF6D50">
            <w:r>
              <w:t xml:space="preserve">3б </w:t>
            </w:r>
          </w:p>
        </w:tc>
        <w:tc>
          <w:tcPr>
            <w:tcW w:w="1016" w:type="dxa"/>
            <w:gridSpan w:val="2"/>
            <w:tcBorders>
              <w:left w:val="single" w:sz="6" w:space="0" w:color="auto"/>
              <w:right w:val="single" w:sz="6" w:space="0" w:color="auto"/>
            </w:tcBorders>
          </w:tcPr>
          <w:p w:rsidR="00000000" w:rsidRDefault="00FF6D50">
            <w:pPr>
              <w:jc w:val="center"/>
            </w:pPr>
            <w:r>
              <w:t xml:space="preserve">3 </w:t>
            </w:r>
          </w:p>
        </w:tc>
        <w:tc>
          <w:tcPr>
            <w:tcW w:w="566" w:type="dxa"/>
            <w:gridSpan w:val="2"/>
            <w:tcBorders>
              <w:left w:val="single" w:sz="6" w:space="0" w:color="auto"/>
              <w:right w:val="single" w:sz="6" w:space="0" w:color="auto"/>
            </w:tcBorders>
          </w:tcPr>
          <w:p w:rsidR="00000000" w:rsidRDefault="00FF6D50">
            <w:pPr>
              <w:jc w:val="center"/>
            </w:pPr>
            <w:r>
              <w:t xml:space="preserve">10 </w:t>
            </w:r>
          </w:p>
        </w:tc>
        <w:tc>
          <w:tcPr>
            <w:tcW w:w="1590" w:type="dxa"/>
            <w:gridSpan w:val="3"/>
            <w:tcBorders>
              <w:left w:val="single" w:sz="6" w:space="0" w:color="auto"/>
              <w:right w:val="single" w:sz="6" w:space="0" w:color="auto"/>
            </w:tcBorders>
          </w:tcPr>
          <w:p w:rsidR="00000000" w:rsidRDefault="00FF6D50">
            <w:pPr>
              <w:jc w:val="center"/>
            </w:pPr>
            <w:r>
              <w:t>- " -</w:t>
            </w:r>
          </w:p>
        </w:tc>
        <w:tc>
          <w:tcPr>
            <w:tcW w:w="1708" w:type="dxa"/>
            <w:gridSpan w:val="2"/>
            <w:tcBorders>
              <w:left w:val="single" w:sz="6" w:space="0" w:color="auto"/>
              <w:right w:val="single" w:sz="6" w:space="0" w:color="auto"/>
            </w:tcBorders>
          </w:tcPr>
          <w:p w:rsidR="00000000" w:rsidRDefault="00FF6D50">
            <w:pPr>
              <w:jc w:val="center"/>
            </w:pPr>
            <w:r>
              <w:t>- " -</w:t>
            </w:r>
          </w:p>
        </w:tc>
      </w:tr>
      <w:tr w:rsidR="00000000">
        <w:tblPrEx>
          <w:tblCellMar>
            <w:top w:w="0" w:type="dxa"/>
            <w:bottom w:w="0" w:type="dxa"/>
          </w:tblCellMar>
        </w:tblPrEx>
        <w:tc>
          <w:tcPr>
            <w:tcW w:w="8417" w:type="dxa"/>
            <w:gridSpan w:val="11"/>
            <w:tcBorders>
              <w:top w:val="single" w:sz="6" w:space="0" w:color="auto"/>
            </w:tcBorders>
          </w:tcPr>
          <w:p w:rsidR="00000000" w:rsidRDefault="00FF6D50">
            <w:pPr>
              <w:ind w:firstLine="321"/>
              <w:jc w:val="both"/>
              <w:rPr>
                <w:sz w:val="18"/>
              </w:rPr>
            </w:pPr>
          </w:p>
          <w:p w:rsidR="00000000" w:rsidRDefault="00FF6D50">
            <w:pPr>
              <w:ind w:firstLine="321"/>
              <w:jc w:val="both"/>
              <w:rPr>
                <w:sz w:val="18"/>
              </w:rPr>
            </w:pPr>
            <w:r>
              <w:rPr>
                <w:sz w:val="18"/>
              </w:rPr>
              <w:t>Примечания:</w:t>
            </w:r>
          </w:p>
          <w:p w:rsidR="00000000" w:rsidRDefault="00FF6D50">
            <w:pPr>
              <w:ind w:firstLine="321"/>
              <w:jc w:val="both"/>
              <w:rPr>
                <w:sz w:val="18"/>
              </w:rPr>
            </w:pPr>
            <w:r>
              <w:rPr>
                <w:sz w:val="18"/>
              </w:rPr>
              <w:t>1. Гардеробная для хранения личных вещей организуется по условиям технологии в случаях устройства гардеробных для хранения уличной одежды. Типовой размер ячейки для хранения личных вещей: глубина 500 мм, ширина 330 мм, высота 400 мм. Нижний ряд ячеек располагается не ниже 500 мм от пола.</w:t>
            </w:r>
          </w:p>
          <w:p w:rsidR="00000000" w:rsidRDefault="00FF6D50">
            <w:pPr>
              <w:ind w:firstLine="321"/>
              <w:jc w:val="both"/>
              <w:rPr>
                <w:sz w:val="18"/>
              </w:rPr>
            </w:pPr>
            <w:r>
              <w:rPr>
                <w:sz w:val="18"/>
              </w:rPr>
              <w:t>2. Для инженерно-технических работников числ</w:t>
            </w:r>
            <w:r>
              <w:rPr>
                <w:sz w:val="18"/>
              </w:rPr>
              <w:t>о умывальников в тамбурах уборных предусматривается согласно таблицы 7 СНиП 2.09.04-87 - один умывальник на 27 человек.</w:t>
            </w:r>
          </w:p>
          <w:p w:rsidR="00000000" w:rsidRDefault="00FF6D50">
            <w:pPr>
              <w:ind w:firstLine="321"/>
              <w:jc w:val="both"/>
              <w:rPr>
                <w:sz w:val="18"/>
              </w:rPr>
            </w:pPr>
            <w:r>
              <w:rPr>
                <w:sz w:val="18"/>
              </w:rPr>
              <w:t>3. При хранении уличной одежды в шкафах, установленных в производственных помещениях, длина вешалок принимается из расчета 6 плечиков на 1 м вешалки.</w:t>
            </w:r>
          </w:p>
          <w:p w:rsidR="00000000" w:rsidRDefault="00FF6D50">
            <w:pPr>
              <w:ind w:firstLine="321"/>
              <w:jc w:val="both"/>
              <w:rPr>
                <w:sz w:val="18"/>
              </w:rPr>
            </w:pPr>
            <w:r>
              <w:rPr>
                <w:sz w:val="18"/>
              </w:rPr>
              <w:t>4. При численности работающих в одном здании предприятия связи менее 30 человек предусматриваются комнаты приема пищи площадью 12 кв.м.</w:t>
            </w:r>
          </w:p>
          <w:p w:rsidR="00000000" w:rsidRDefault="00FF6D50">
            <w:pPr>
              <w:ind w:firstLine="321"/>
              <w:jc w:val="both"/>
              <w:rPr>
                <w:sz w:val="18"/>
              </w:rPr>
            </w:pPr>
            <w:r>
              <w:rPr>
                <w:sz w:val="18"/>
              </w:rPr>
              <w:t>5. При любых процессах, связанных с выделением пыли, в гардеробных должны предусматриваться респираторные,</w:t>
            </w:r>
            <w:r>
              <w:rPr>
                <w:sz w:val="18"/>
              </w:rPr>
              <w:t xml:space="preserve"> а также устройства для </w:t>
            </w:r>
            <w:proofErr w:type="spellStart"/>
            <w:r>
              <w:rPr>
                <w:sz w:val="18"/>
              </w:rPr>
              <w:t>обеспыливания</w:t>
            </w:r>
            <w:proofErr w:type="spellEnd"/>
            <w:r>
              <w:rPr>
                <w:sz w:val="18"/>
              </w:rPr>
              <w:t xml:space="preserve"> спецодежды.</w:t>
            </w:r>
          </w:p>
        </w:tc>
      </w:tr>
    </w:tbl>
    <w:p w:rsidR="00000000" w:rsidRDefault="00FF6D50">
      <w:pPr>
        <w:ind w:firstLine="284"/>
        <w:jc w:val="both"/>
      </w:pPr>
    </w:p>
    <w:sectPr w:rsidR="00000000">
      <w:pgSz w:w="11907" w:h="16840"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6D50"/>
    <w:rsid w:val="00FF6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rFonts w:ascii="Arial" w:hAnsi="Arial"/>
      <w:i/>
    </w:rPr>
  </w:style>
  <w:style w:type="paragraph" w:customStyle="1" w:styleId="Heading">
    <w:name w:val="Heading"/>
    <w:pPr>
      <w:overflowPunct w:val="0"/>
      <w:autoSpaceDE w:val="0"/>
      <w:autoSpaceDN w:val="0"/>
      <w:adjustRightInd w:val="0"/>
      <w:textAlignment w:val="baseline"/>
    </w:pPr>
    <w:rPr>
      <w:rFonts w:ascii="Arial" w:hAnsi="Arial"/>
      <w:b/>
      <w:sz w:val="22"/>
    </w:rPr>
  </w:style>
  <w:style w:type="paragraph" w:customStyle="1" w:styleId="Preformat">
    <w:name w:val="Preformat"/>
    <w:pPr>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5318</Words>
  <Characters>30318</Characters>
  <Application>Microsoft Office Word</Application>
  <DocSecurity>0</DocSecurity>
  <Lines>252</Lines>
  <Paragraphs>71</Paragraphs>
  <ScaleCrop>false</ScaleCrop>
  <Company> Пермский ЦНТИ</Company>
  <LinksUpToDate>false</LinksUpToDate>
  <CharactersWithSpaces>35565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 </dc:creator>
  <cp:keywords/>
  <dc:description/>
  <cp:lastModifiedBy>Parhomeiai</cp:lastModifiedBy>
  <cp:revision>2</cp:revision>
  <dcterms:created xsi:type="dcterms:W3CDTF">2013-04-11T10:21:00Z</dcterms:created>
  <dcterms:modified xsi:type="dcterms:W3CDTF">2013-04-11T10:21:00Z</dcterms:modified>
</cp:coreProperties>
</file>