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332E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ТСН ПЗиСР-97МО </w:t>
      </w:r>
    </w:p>
    <w:p w:rsidR="00000000" w:rsidRDefault="007C332E">
      <w:pPr>
        <w:pStyle w:val="Preformat"/>
        <w:widowControl/>
        <w:jc w:val="right"/>
        <w:rPr>
          <w:rFonts w:ascii="Times New Roman" w:hAnsi="Times New Roman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НОРМИРОВАНИЕ И СТАНДАРТИЗАЦИЯ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ТЕРРИТОРИАЛЬНЫЕ СТРОИТЕЛЬНЫЕ НОРМЫ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ОРГАНИЗАЦИИ СТРОИТЕЛЬСТВА И ПРОИЗВОДСТВА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ЗЕМЛЯНЫХ РАБОТ НА ТЕРРИТОРИИ МОСКОВСКОЙ ОБЛАСТИ </w:t>
      </w:r>
    </w:p>
    <w:p w:rsidR="00000000" w:rsidRDefault="007C332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7C332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1998-06-01</w:t>
      </w:r>
    </w:p>
    <w:p w:rsidR="00000000" w:rsidRDefault="007C332E">
      <w:pPr>
        <w:widowControl/>
        <w:ind w:firstLine="270"/>
        <w:jc w:val="both"/>
        <w:rPr>
          <w:rFonts w:ascii="Times New Roman" w:hAnsi="Times New Roman"/>
          <w:sz w:val="20"/>
        </w:rPr>
      </w:pP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РАЗРАБОТАНЫ: Министерством строительства Москов</w:t>
      </w:r>
      <w:r>
        <w:rPr>
          <w:rFonts w:ascii="Times New Roman" w:hAnsi="Times New Roman"/>
          <w:sz w:val="20"/>
        </w:rPr>
        <w:t>ской области (</w:t>
      </w:r>
      <w:proofErr w:type="spellStart"/>
      <w:r>
        <w:rPr>
          <w:rFonts w:ascii="Times New Roman" w:hAnsi="Times New Roman"/>
          <w:sz w:val="20"/>
        </w:rPr>
        <w:t>И.Б.Захаров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к.т.н</w:t>
      </w:r>
      <w:proofErr w:type="spellEnd"/>
      <w:r>
        <w:rPr>
          <w:rFonts w:ascii="Times New Roman" w:hAnsi="Times New Roman"/>
          <w:sz w:val="20"/>
        </w:rPr>
        <w:t xml:space="preserve">.; </w:t>
      </w:r>
      <w:proofErr w:type="spellStart"/>
      <w:r>
        <w:rPr>
          <w:rFonts w:ascii="Times New Roman" w:hAnsi="Times New Roman"/>
          <w:sz w:val="20"/>
        </w:rPr>
        <w:t>Б.К.Байков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к.т.н</w:t>
      </w:r>
      <w:proofErr w:type="spellEnd"/>
      <w:r>
        <w:rPr>
          <w:rFonts w:ascii="Times New Roman" w:hAnsi="Times New Roman"/>
          <w:sz w:val="20"/>
        </w:rPr>
        <w:t>.; Центральным научно-исследовательским и проектно-экспериментальным институтом организации, механизации и технической помощи строительству (</w:t>
      </w:r>
      <w:proofErr w:type="spellStart"/>
      <w:r>
        <w:rPr>
          <w:rFonts w:ascii="Times New Roman" w:hAnsi="Times New Roman"/>
          <w:sz w:val="20"/>
        </w:rPr>
        <w:t>П.П.Олейник</w:t>
      </w:r>
      <w:proofErr w:type="spellEnd"/>
      <w:r>
        <w:rPr>
          <w:rFonts w:ascii="Times New Roman" w:hAnsi="Times New Roman"/>
          <w:sz w:val="20"/>
        </w:rPr>
        <w:t xml:space="preserve">,  </w:t>
      </w:r>
      <w:proofErr w:type="spellStart"/>
      <w:r>
        <w:rPr>
          <w:rFonts w:ascii="Times New Roman" w:hAnsi="Times New Roman"/>
          <w:sz w:val="20"/>
        </w:rPr>
        <w:t>д.т.н</w:t>
      </w:r>
      <w:proofErr w:type="spellEnd"/>
      <w:r>
        <w:rPr>
          <w:rFonts w:ascii="Times New Roman" w:hAnsi="Times New Roman"/>
          <w:sz w:val="20"/>
        </w:rPr>
        <w:t xml:space="preserve">.; </w:t>
      </w:r>
      <w:proofErr w:type="spellStart"/>
      <w:r>
        <w:rPr>
          <w:rFonts w:ascii="Times New Roman" w:hAnsi="Times New Roman"/>
          <w:sz w:val="20"/>
        </w:rPr>
        <w:t>В.П.Володин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к.т.н</w:t>
      </w:r>
      <w:proofErr w:type="spellEnd"/>
      <w:r>
        <w:rPr>
          <w:rFonts w:ascii="Times New Roman" w:hAnsi="Times New Roman"/>
          <w:sz w:val="20"/>
        </w:rPr>
        <w:t xml:space="preserve">.; </w:t>
      </w:r>
      <w:proofErr w:type="spellStart"/>
      <w:r>
        <w:rPr>
          <w:rFonts w:ascii="Times New Roman" w:hAnsi="Times New Roman"/>
          <w:sz w:val="20"/>
        </w:rPr>
        <w:t>Ф.Ф.Джалилов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к.т.н</w:t>
      </w:r>
      <w:proofErr w:type="spellEnd"/>
      <w:r>
        <w:rPr>
          <w:rFonts w:ascii="Times New Roman" w:hAnsi="Times New Roman"/>
          <w:sz w:val="20"/>
        </w:rPr>
        <w:t>.);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Московским государственным автомобильно-дорожным институтом (Техническим университетом) (</w:t>
      </w:r>
      <w:proofErr w:type="spellStart"/>
      <w:r>
        <w:rPr>
          <w:rFonts w:ascii="Times New Roman" w:hAnsi="Times New Roman"/>
          <w:sz w:val="20"/>
        </w:rPr>
        <w:t>М.Ф.Джалилов</w:t>
      </w:r>
      <w:proofErr w:type="spellEnd"/>
      <w:r>
        <w:rPr>
          <w:rFonts w:ascii="Times New Roman" w:hAnsi="Times New Roman"/>
          <w:sz w:val="20"/>
        </w:rPr>
        <w:t xml:space="preserve">, инженер), при участии Главного управления по делам 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ЧС</w:t>
      </w:r>
      <w:proofErr w:type="spellEnd"/>
      <w:r>
        <w:rPr>
          <w:rFonts w:ascii="Times New Roman" w:hAnsi="Times New Roman"/>
          <w:sz w:val="20"/>
        </w:rPr>
        <w:t xml:space="preserve"> Московской области (</w:t>
      </w:r>
      <w:proofErr w:type="spellStart"/>
      <w:r>
        <w:rPr>
          <w:rFonts w:ascii="Times New Roman" w:hAnsi="Times New Roman"/>
          <w:sz w:val="20"/>
        </w:rPr>
        <w:t>М.И.Шиянов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Правительства Московской облас</w:t>
      </w:r>
      <w:r>
        <w:rPr>
          <w:rFonts w:ascii="Times New Roman" w:hAnsi="Times New Roman"/>
          <w:sz w:val="20"/>
        </w:rPr>
        <w:t>ти от 30.03.98 № 28/9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ВВЕДЕНИЕ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Изменение производственно-экономических условий в строительном комплексе Российской Федерации, введение новых законодательных и нормативных актов Российской Федерации и Московской области, изменение структуры, функций и задач организаций, участвующих в инвестиционном процессе на территории Московской области, особенности возведения объектов в условиях сложившейся застройки, насыщенность территории подземными инженерными сетями, коммуникациями, сооружениями и дорогами, а так</w:t>
      </w:r>
      <w:r>
        <w:rPr>
          <w:rFonts w:ascii="Times New Roman" w:hAnsi="Times New Roman"/>
          <w:sz w:val="20"/>
        </w:rPr>
        <w:t xml:space="preserve">же уникальная природная среда, многочисленные памятники истории, культуры, архитектуры, археологии, охраняемые ландшафты определили актуальность и необходимость подготовки территориальных строительных норм (далее по тексту 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>), "Правила организации строительства и производства земляных работ на территории Московской области" (далее по тексту Правила).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разработаны с целью установления единых требований к организации строительного производства, порядку оформления, выдачи, закрытия разрешения на выпол</w:t>
      </w:r>
      <w:r>
        <w:rPr>
          <w:rFonts w:ascii="Times New Roman" w:hAnsi="Times New Roman"/>
          <w:sz w:val="20"/>
        </w:rPr>
        <w:t>нение строительно-монтажных работ и проведению земляных работ для объектов, строящихся на территории Московской области.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способствуют повышению ответственности руководителей, инженерно-технических работников и производственного персонала проектных, строительных и эксплуатационных организаций за соблюдением нормативных документов при проектировании и строительстве зданий и сооружений, прокладке и переустройстве подземных коммуникаций; обеспечению эффективного взаимодействия всех организаций, участвую</w:t>
      </w:r>
      <w:r>
        <w:rPr>
          <w:rFonts w:ascii="Times New Roman" w:hAnsi="Times New Roman"/>
          <w:sz w:val="20"/>
        </w:rPr>
        <w:t>щих в проектировании и строительстве, включая органы экспертизы, технического и авторского надзора.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Разработанные в виде 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 xml:space="preserve"> Правила, в соответствии с п.6.7 СНиП 10-01-94 "Система нормативных документов в строительстве. Основные положения", устанавливают только те положения, которые не нормируются в федеральных документах, то есть дополняют и конкретизируют их для условий Московской области.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Разработка настоящих Правил проводилась на основе анализа: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сложившейся системы управления строительством в Московск</w:t>
      </w:r>
      <w:r>
        <w:rPr>
          <w:rFonts w:ascii="Times New Roman" w:hAnsi="Times New Roman"/>
          <w:sz w:val="20"/>
        </w:rPr>
        <w:t>ой области;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требований федеральных нормативных документов;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основных положений новых законодательных и нормативных актов, действующих на территории Российской Федерации и Московской области;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постановлений, положений, инструкций и других документов, определяющих структуру, функции, задачи различных организаций-участников инвестиционного процесса на территории Московской области.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Правила предназначены для всех юридических и физических лиц, независимо от ведомственной принадлежности и форм собственности, </w:t>
      </w:r>
      <w:r>
        <w:rPr>
          <w:rFonts w:ascii="Times New Roman" w:hAnsi="Times New Roman"/>
          <w:sz w:val="20"/>
        </w:rPr>
        <w:t>включая совместные предприятия, объединения и организации с участием иностранных юридических и физических лиц и иностранные фирмы, осуществляющих на территории Московской области проектирование и строительство объектов различного назначения, экспертизу, авторский, технический, санитарный, административный и иной надзор.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указания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Настоящие 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 xml:space="preserve"> устанавливают положения по организации строительного производства, порядок выдачи разрешений на производство работ, правила производства земляных работ</w:t>
      </w:r>
      <w:r>
        <w:rPr>
          <w:rFonts w:ascii="Times New Roman" w:hAnsi="Times New Roman"/>
          <w:sz w:val="20"/>
        </w:rPr>
        <w:t xml:space="preserve"> при строительстве и реконструкции зданий, подземных инженерных сетей и коммуникаций, дорог, трамвайных путей, ирригационных систем, а также при освоении карьеров, проведении инженерно-геологических изысканий, посадке зеленых насаждений и благоустройстве на территории Московской области, с учетом их производства в пределах населенных пунктов и на существующих автодорогах, в непосредственной близости от действующих подземных инженерных сетей и коммуникаций различного назначения. 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 xml:space="preserve"> не противоречат действующ</w:t>
      </w:r>
      <w:r>
        <w:rPr>
          <w:rFonts w:ascii="Times New Roman" w:hAnsi="Times New Roman"/>
          <w:sz w:val="20"/>
        </w:rPr>
        <w:t>им в Российской Федерации нормативным документам.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Выполнение настоящих Правил обязательно для всех юридических и физических лиц, ведущих на территории Московской области (независимо от права владения, использования или аренды земельных участков):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проектирование и строительство* объектов производственного и жилищно-гражданского назначения, сооружений всех видов, подземных и надземных инженерных сетей и коммуникаций;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----------------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понятие "строительство" включает новое строительство, расширение, р</w:t>
      </w:r>
      <w:r>
        <w:rPr>
          <w:rFonts w:ascii="Times New Roman" w:hAnsi="Times New Roman"/>
          <w:sz w:val="20"/>
        </w:rPr>
        <w:t>еконструкцию, техническое перевооружение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экспертизу проектной документации;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контроль и надзор за производством строительно-монтажных работ.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Проектирование и производство всех видов строительных работ должно осуществляться с соблюдением требований действующих строительных норм и правил (далее по тексту СНиП) и 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 xml:space="preserve"> Московской области.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Производство всех видов строительных работ должно осуществляться с соблюдением СНиП по организации строительного производства, геодезическим работам, технике безоп</w:t>
      </w:r>
      <w:r>
        <w:rPr>
          <w:rFonts w:ascii="Times New Roman" w:hAnsi="Times New Roman"/>
          <w:sz w:val="20"/>
        </w:rPr>
        <w:t xml:space="preserve">асности, настоящих 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 xml:space="preserve">, правил и норм пожарной безопасности, при авторском надзоре проектных организаций и контроле в целом по строительству территориальных органов Главного управления государственного архитектурно-строительного надзора (далее по тексту </w:t>
      </w: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>) и других органов надзора Московской области, в части возложенных на них контрольных функций.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При производстве земляных работ, устройстве оснований и фундаментов при строительстве гидротехнических и энергетических сооружений, мели</w:t>
      </w:r>
      <w:r>
        <w:rPr>
          <w:rFonts w:ascii="Times New Roman" w:hAnsi="Times New Roman"/>
          <w:sz w:val="20"/>
        </w:rPr>
        <w:t xml:space="preserve">оративных систем, магистральных трубопроводов, автомобильных и железных дорог, аэродромов, линий </w:t>
      </w:r>
      <w:proofErr w:type="spellStart"/>
      <w:r>
        <w:rPr>
          <w:rFonts w:ascii="Times New Roman" w:hAnsi="Times New Roman"/>
          <w:sz w:val="20"/>
        </w:rPr>
        <w:t>электропередач</w:t>
      </w:r>
      <w:proofErr w:type="spellEnd"/>
      <w:r>
        <w:rPr>
          <w:rFonts w:ascii="Times New Roman" w:hAnsi="Times New Roman"/>
          <w:sz w:val="20"/>
        </w:rPr>
        <w:t xml:space="preserve">, сетей </w:t>
      </w:r>
      <w:proofErr w:type="spellStart"/>
      <w:r>
        <w:rPr>
          <w:rFonts w:ascii="Times New Roman" w:hAnsi="Times New Roman"/>
          <w:sz w:val="20"/>
        </w:rPr>
        <w:t>тепло-газо-водоснабжения</w:t>
      </w:r>
      <w:proofErr w:type="spellEnd"/>
      <w:r>
        <w:rPr>
          <w:rFonts w:ascii="Times New Roman" w:hAnsi="Times New Roman"/>
          <w:sz w:val="20"/>
        </w:rPr>
        <w:t xml:space="preserve"> и канализации следует выполнять требования соответствующих СНиП, учитывающих специфику возведения этих сооружений.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 С введением в действие 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 xml:space="preserve"> "Правила организации строительства и производства земляных работ на территории Московской области" утрачивают силу "Правила производства земляных работ на территории Московской области", утвержденные Исполкомом </w:t>
      </w:r>
      <w:proofErr w:type="spellStart"/>
      <w:r>
        <w:rPr>
          <w:rFonts w:ascii="Times New Roman" w:hAnsi="Times New Roman"/>
          <w:sz w:val="20"/>
        </w:rPr>
        <w:t>Мособлсове</w:t>
      </w:r>
      <w:r>
        <w:rPr>
          <w:rFonts w:ascii="Times New Roman" w:hAnsi="Times New Roman"/>
          <w:sz w:val="20"/>
        </w:rPr>
        <w:t>та</w:t>
      </w:r>
      <w:proofErr w:type="spellEnd"/>
      <w:r>
        <w:rPr>
          <w:rFonts w:ascii="Times New Roman" w:hAnsi="Times New Roman"/>
          <w:sz w:val="20"/>
        </w:rPr>
        <w:t xml:space="preserve"> 27.08.87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1153/27.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проектной документации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Проект, рабочий проект на строительство объектов производственного и жилищно-гражданского назначения, сооружений всех видов, подземных и надземных инженерных сетей и коммуникаций разрабатывается в соответствии со СНиП 11-01-95 "Инструкция о порядке разработки, согласования, утверждения и составе проектной документации на строительство предприятий, зданий и сооружений". Перечень документов и согласований, определяющих комплектность проектов</w:t>
      </w:r>
      <w:r>
        <w:rPr>
          <w:rFonts w:ascii="Times New Roman" w:hAnsi="Times New Roman"/>
          <w:sz w:val="20"/>
        </w:rPr>
        <w:t xml:space="preserve"> строительства, установлен разделом 2 документа - "Порядок проведения государственной вневедомственной экспертизы проектной документации на </w:t>
      </w:r>
      <w:r>
        <w:rPr>
          <w:rFonts w:ascii="Times New Roman" w:hAnsi="Times New Roman"/>
          <w:sz w:val="20"/>
        </w:rPr>
        <w:lastRenderedPageBreak/>
        <w:t xml:space="preserve">строительство, расширение и реконструкцию предприятий, зданий и сооружений в Московской области", утвержденного администрацией Московской области 30.04.96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351-РВГ.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Для разработки проектной документации на строительство объектов, размещаемых в 200-метровой зоне от оси Московской кольцевой автомобильной дороги, заказчик обязан получить разрешение Губернатора Москов</w:t>
      </w:r>
      <w:r>
        <w:rPr>
          <w:rFonts w:ascii="Times New Roman" w:hAnsi="Times New Roman"/>
          <w:sz w:val="20"/>
        </w:rPr>
        <w:t xml:space="preserve">ской области на предоставление земельного участка (постановление Главы Администрации Московской области от 01.09.95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174-ПГ).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Раздел "Организация строительства" проекта или рабочего проекта должен разрабатываться в соответствии со СНиП 3.01.01-85* "Организация строительного производства" и настоящими 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Структура документации проекта организации строительства (далее по тексту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>) должна быть установлена в договоре (контракте), заключаемым между заказчиком и проектной организацией или требованиями к</w:t>
      </w:r>
      <w:r>
        <w:rPr>
          <w:rFonts w:ascii="Times New Roman" w:hAnsi="Times New Roman"/>
          <w:sz w:val="20"/>
        </w:rPr>
        <w:t xml:space="preserve"> организации строительства в составе задания на проектирование.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В общем случае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 на строительство объектов производственного и жилищно-гражданского назначения должен разрабатываться в следующем составе: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комплексный укрупненный сетевой график (для сложных объектов);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календарные планы строительства на основной и подготовительный периоды;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строительные генеральные планы для подготовительного и основного периодов строительства;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организационно-технологические схемы строительства;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ведомость объемо</w:t>
      </w:r>
      <w:r>
        <w:rPr>
          <w:rFonts w:ascii="Times New Roman" w:hAnsi="Times New Roman"/>
          <w:sz w:val="20"/>
        </w:rPr>
        <w:t>в основных строительно-монтажных работ;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ведомость потребности в строительных материалах и оборудовании;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график потребности в основных строительных машинах и транспортных средствах;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график потребности в кадрах строителей по основным категориям;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решения по оперативно-диспетчерскому управлению строительством (для сложных объектов);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указания по особенностям построения геодезической разбивочной основы и методам геодезического контроля в процессе строительства (для сложных объектов);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пояснительная зап</w:t>
      </w:r>
      <w:r>
        <w:rPr>
          <w:rFonts w:ascii="Times New Roman" w:hAnsi="Times New Roman"/>
          <w:sz w:val="20"/>
        </w:rPr>
        <w:t>иска.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Из перечисленных в п.2.4 документов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 обязательными для любых объектов строительства являются: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календарный план строительства;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строительный генеральный план;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ведомость объемов работ;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график потребности в кадрах строителей;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пояснительная записка.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Остальные документы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>, перечисленные в п.2.4, следует рассматривать как дополнительные, необходимость разработки которых должна устанавливаться заказчиком проекта по согласованию с генеральной подрядной организацией.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В пояснительной зап</w:t>
      </w:r>
      <w:r>
        <w:rPr>
          <w:rFonts w:ascii="Times New Roman" w:hAnsi="Times New Roman"/>
          <w:sz w:val="20"/>
        </w:rPr>
        <w:t xml:space="preserve">иске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 необходимо привести обоснование по выбору организационно-технологических решений, отражаемых в календарном плане строительства и строительном генеральном плане. В ней должно быть раскрыто содержание следующих вопросов: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характеристика условий и сложности строительства основных зданий и сооружений;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обоснование методов производства работ по основным объектам;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мероприятия по выполнению работ вахтовым методом (при необходимости);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мероприятия по охране труда;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обоснование потребности в основных </w:t>
      </w:r>
      <w:r>
        <w:rPr>
          <w:rFonts w:ascii="Times New Roman" w:hAnsi="Times New Roman"/>
          <w:sz w:val="20"/>
        </w:rPr>
        <w:t xml:space="preserve">строительных машинах и транспортных средствах, в </w:t>
      </w:r>
      <w:proofErr w:type="spellStart"/>
      <w:r>
        <w:rPr>
          <w:rFonts w:ascii="Times New Roman" w:hAnsi="Times New Roman"/>
          <w:sz w:val="20"/>
        </w:rPr>
        <w:t>электро</w:t>
      </w:r>
      <w:proofErr w:type="spellEnd"/>
      <w:r>
        <w:rPr>
          <w:rFonts w:ascii="Times New Roman" w:hAnsi="Times New Roman"/>
          <w:sz w:val="20"/>
        </w:rPr>
        <w:t>- и водоснабжении строительства;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обоснование продолжительности, сроков и этапов строительства;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обоснование потребности в рабочих кадрах, жилье и социально-бытовом обслуживании строителей;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обоснование размеров и оснащения площадок для складирования материалов, конструкций и оборудования, а также решения по перемещению тяжеловесного негабаритного оборудования и укрупненных строительных конструкций;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перечень условий сохранения окружающей природной</w:t>
      </w:r>
      <w:r>
        <w:rPr>
          <w:rFonts w:ascii="Times New Roman" w:hAnsi="Times New Roman"/>
          <w:sz w:val="20"/>
        </w:rPr>
        <w:t xml:space="preserve"> среды;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технико-экономические показатели.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Календарные планы строительства и строительные генеральные планы для подготовительного и основного периодов должны отражать рациональные организационно-технологические решения по строительному производству, увязывающие производственные и экономические возможности участников инвестиционного процесса, и прежде всего, заказчика и подрядной строительной организации.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Календарные планы строительства должны разрабатываться на вариантной основе с использованием </w:t>
      </w:r>
      <w:r>
        <w:rPr>
          <w:rFonts w:ascii="Times New Roman" w:hAnsi="Times New Roman"/>
          <w:sz w:val="20"/>
        </w:rPr>
        <w:t>электронно-вычислительных машин путем рассмотрения обоснованных организационно-технологических решений по строительному производству. Рациональный вариант календарного плана строительства выбирается по критерию, отражающему интересы заказчика и подрядчика.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На основе календарного плана строительства должен быть разработан график платежей по всем подрядным строительным организациям, утверждаемый заказчиком. Указанный документ должен использоваться для взаиморасчетов между заказчиком и подрядчиками.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</w:t>
      </w:r>
      <w:r>
        <w:rPr>
          <w:rFonts w:ascii="Times New Roman" w:hAnsi="Times New Roman"/>
          <w:sz w:val="20"/>
        </w:rPr>
        <w:t xml:space="preserve"> На строительном генеральном плане необходимо показывать территорию, временно отчуждаемую на период строительства, а также требования к экологии. В строительном генеральном плане должны быть приведены мероприятия по сокращению площадей, отчуждаемых для нужд строительного производства.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Раздел "Охрана окружающей среды" разрабатывается в соответствии с нормативными документами Государственного комитета Российской Федерации по охране окружающей среды, прежде всего "Инструкции по экологическому обоснованию</w:t>
      </w:r>
      <w:r>
        <w:rPr>
          <w:rFonts w:ascii="Times New Roman" w:hAnsi="Times New Roman"/>
          <w:sz w:val="20"/>
        </w:rPr>
        <w:t xml:space="preserve"> хозяйственной и иной деятельности" (приказ Министерства охраны окружающей среды и природных ресурсов Российской Федерации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539 от 29.12.95), "Положения по оценке воздействия на окружающую среду в Российской Федерации" (приказ Министерства охраны окружающей среды и природных ресурсов Российской Федерации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222 от 18.07.94), а также "Инструкции о порядке проведения </w:t>
      </w:r>
      <w:proofErr w:type="spellStart"/>
      <w:r>
        <w:rPr>
          <w:rFonts w:ascii="Times New Roman" w:hAnsi="Times New Roman"/>
          <w:sz w:val="20"/>
        </w:rPr>
        <w:t>гоcударственной</w:t>
      </w:r>
      <w:proofErr w:type="spellEnd"/>
      <w:r>
        <w:rPr>
          <w:rFonts w:ascii="Times New Roman" w:hAnsi="Times New Roman"/>
          <w:sz w:val="20"/>
        </w:rPr>
        <w:t xml:space="preserve"> экологической экспертизы на территории Московской области" Государственного комитета по охране окружающей среды Московской облас</w:t>
      </w:r>
      <w:r>
        <w:rPr>
          <w:rFonts w:ascii="Times New Roman" w:hAnsi="Times New Roman"/>
          <w:sz w:val="20"/>
        </w:rPr>
        <w:t>ти.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должен содержать: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общую экологическую ситуацию на трассе и площадке строительства (особо охраняемые территории, заказники, парки, историко-архитектурные памятники, </w:t>
      </w:r>
      <w:proofErr w:type="spellStart"/>
      <w:r>
        <w:rPr>
          <w:rFonts w:ascii="Times New Roman" w:hAnsi="Times New Roman"/>
          <w:sz w:val="20"/>
        </w:rPr>
        <w:t>водоохранные</w:t>
      </w:r>
      <w:proofErr w:type="spellEnd"/>
      <w:r>
        <w:rPr>
          <w:rFonts w:ascii="Times New Roman" w:hAnsi="Times New Roman"/>
          <w:sz w:val="20"/>
        </w:rPr>
        <w:t xml:space="preserve"> зоны, зоны охраны питьевых источников, состояние компонентов природной среды);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оценку воздействия на окружающую среду (атмосферный воздух, поверхностные и подземные воды, почву, растительность и животный мир, здоровье населения) объекта строительства;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природоохранные мероприятия, направленные на предотвращение (сниже</w:t>
      </w:r>
      <w:r>
        <w:rPr>
          <w:rFonts w:ascii="Times New Roman" w:hAnsi="Times New Roman"/>
          <w:sz w:val="20"/>
        </w:rPr>
        <w:t>ние) отрицательного влияния проектируемого объекта;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отходы производства и потребления, возможность их переработки и захоронения;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эффективность природоохранных мер и оценка экономического ущерба от загрязнения окружающей среды;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выводы об экологической безопасности строительства объекта.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Порядок оформления и выдачи разрешения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производство работ, их продление и закрытие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До начала производства подготовительных и строительно-монтажных работ объекты капитального строительства подлежат регистрац</w:t>
      </w:r>
      <w:r>
        <w:rPr>
          <w:rFonts w:ascii="Times New Roman" w:hAnsi="Times New Roman"/>
          <w:sz w:val="20"/>
        </w:rPr>
        <w:t xml:space="preserve">ии в территориальных органах </w:t>
      </w: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 xml:space="preserve"> (при их отсутствии - в территориальных органах архитектуры и градостроительства) с выдачей соответствующего разрешения на строительство. Переходящее строительство подлежит ежегодной перерегистрации в течение января-февраля месяцев.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Для получения разрешения на выполнение всех строительно-монтажных работ по объекту заказчик представляет в территориальные органы </w:t>
      </w: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 xml:space="preserve"> Московской области следующие документы и материалы: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заявление на пол</w:t>
      </w:r>
      <w:r>
        <w:rPr>
          <w:rFonts w:ascii="Times New Roman" w:hAnsi="Times New Roman"/>
          <w:sz w:val="20"/>
        </w:rPr>
        <w:t>учение разрешения (указано в приложении 1);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лицензию на право выполнения проектных и строительно-монтажных работ;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проектную документацию, согласованную и утвержденную в установленном порядке и имеющую штамп заказчика к производству работ;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решение администрации муниципального образования о строительстве;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заключения экологической экспертизы, Лицензионно-экспертного управления Московской области по лицензированию строительной деятельности и экспертизе;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стройгенплан</w:t>
      </w:r>
      <w:proofErr w:type="spellEnd"/>
      <w:r>
        <w:rPr>
          <w:rFonts w:ascii="Times New Roman" w:hAnsi="Times New Roman"/>
          <w:sz w:val="20"/>
        </w:rPr>
        <w:t>, согласованный с территориальными о</w:t>
      </w:r>
      <w:r>
        <w:rPr>
          <w:rFonts w:ascii="Times New Roman" w:hAnsi="Times New Roman"/>
          <w:sz w:val="20"/>
        </w:rPr>
        <w:t>рганами архитектуры и градостроительства, эксплуатационными организациями в части методов ведения работ и утвержденный главным инженером строительной организации;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копию документа, устанавливающего право на земельный участок;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приказы заказчика, подрядчика и проектировщика о назначении на строительство объекта лиц, осуществляющих технический надзор, авторский надзор, ответственного производителя работ;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схему движения транспорта и пешеходов, в случае закрытия или ограничения движения на период производст</w:t>
      </w:r>
      <w:r>
        <w:rPr>
          <w:rFonts w:ascii="Times New Roman" w:hAnsi="Times New Roman"/>
          <w:sz w:val="20"/>
        </w:rPr>
        <w:t>ва работ, согласованную с заинтересованными организациями;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копию уведомления строительной организацией владельцев газопроводов, высоковольтных кабельных линий и линий </w:t>
      </w:r>
      <w:proofErr w:type="spellStart"/>
      <w:r>
        <w:rPr>
          <w:rFonts w:ascii="Times New Roman" w:hAnsi="Times New Roman"/>
          <w:sz w:val="20"/>
        </w:rPr>
        <w:t>электропередач</w:t>
      </w:r>
      <w:proofErr w:type="spellEnd"/>
      <w:r>
        <w:rPr>
          <w:rFonts w:ascii="Times New Roman" w:hAnsi="Times New Roman"/>
          <w:sz w:val="20"/>
        </w:rPr>
        <w:t xml:space="preserve"> (далее по тексту </w:t>
      </w:r>
      <w:proofErr w:type="spellStart"/>
      <w:r>
        <w:rPr>
          <w:rFonts w:ascii="Times New Roman" w:hAnsi="Times New Roman"/>
          <w:sz w:val="20"/>
        </w:rPr>
        <w:t>ЛЭП</w:t>
      </w:r>
      <w:proofErr w:type="spellEnd"/>
      <w:r>
        <w:rPr>
          <w:rFonts w:ascii="Times New Roman" w:hAnsi="Times New Roman"/>
          <w:sz w:val="20"/>
        </w:rPr>
        <w:t>) о начале производства работ в их охранных зонах, а также землепользователей, на территории которых будут осуществляться земляные работы;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обязательство специализированных организаций по восстановлению дорожных покрытий;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прошнурованный журнал работ.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Территориальный орган </w:t>
      </w: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 xml:space="preserve"> имее</w:t>
      </w:r>
      <w:r>
        <w:rPr>
          <w:rFonts w:ascii="Times New Roman" w:hAnsi="Times New Roman"/>
          <w:sz w:val="20"/>
        </w:rPr>
        <w:t xml:space="preserve">т право дополнительно потребовать от заказчика документы и материалы, указанные в приказе Министра строительства России от 3 июня 1992 года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131 "О порядке выдачи разрешений на выполнения строительно-монтажных работ".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Территориальный орган </w:t>
      </w: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 xml:space="preserve"> в срок не более трех недель рассматривает представленные строительной организацией документы и материалы и принимает решение о выдаче разрешения на выполнение строительно-монтажных работ.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В случае положительного решения территориальный ор</w:t>
      </w:r>
      <w:r>
        <w:rPr>
          <w:rFonts w:ascii="Times New Roman" w:hAnsi="Times New Roman"/>
          <w:sz w:val="20"/>
        </w:rPr>
        <w:t xml:space="preserve">ган </w:t>
      </w: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 xml:space="preserve"> выдает соответствующее разрешение за подписью начальника территориального органа </w:t>
      </w: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 xml:space="preserve"> в соответствии с формой, приведенной в приложении 2, проектную документацию и журнал работ с отметкой о выданном разрешении.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 Отказ о выдаче разрешения направляется строительной организации в письменной форме с мотивированным объяснением причин принятого решения. При повторном обращении территориальный орган </w:t>
      </w: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 xml:space="preserve"> рассматривает вопрос о выдаче разрешения в с</w:t>
      </w:r>
      <w:r>
        <w:rPr>
          <w:rFonts w:ascii="Times New Roman" w:hAnsi="Times New Roman"/>
          <w:sz w:val="20"/>
        </w:rPr>
        <w:t>рок не более семи дней с момента представления необходимых документов и материалов.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 Срок действия разрешения устанавливается территориальным органом </w:t>
      </w: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 xml:space="preserve"> исходя из периода времени, необходимого для строительства объекта или выполнения отдельных видов работ. По истечении срока действия разрешения строительная организация обязана продлить его в территориальном органе </w:t>
      </w: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 xml:space="preserve"> в недельный срок. Разрешение подлежит продлению также в случае, если в течение одного года со дня </w:t>
      </w:r>
      <w:r>
        <w:rPr>
          <w:rFonts w:ascii="Times New Roman" w:hAnsi="Times New Roman"/>
          <w:sz w:val="20"/>
        </w:rPr>
        <w:t>выдачи разрешения выполнение строительно-монтажных работ по объекту не началось.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 При передаче права на строительство другому заказчику, изменении организационно-правовой формы предприятия-заказчика или передаче подряда на строительство другой строительной организации разрешение подлежит перерегистрации в территориальном органе </w:t>
      </w: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 xml:space="preserve"> в трехдневный срок.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После выполнения всех работ, предусмотренных проектом, включая восстановление благоустройства, озеленения и дорожного покрытия, ра</w:t>
      </w:r>
      <w:r>
        <w:rPr>
          <w:rFonts w:ascii="Times New Roman" w:hAnsi="Times New Roman"/>
          <w:sz w:val="20"/>
        </w:rPr>
        <w:t>зрешение, выданное на их выполнение, должно быть закрыто.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Закрытие производится территориальным органом </w:t>
      </w: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>, выдавшем разрешение.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Для закрытия разрешения строительная организация представляет следующие документы: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акт о приемке законченного строительством объекта в эксплуатацию;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ранее выданное разрешение;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исполнительные чертежи, оформленные в установленном порядке;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акты о восстановлении дорожного покрытия, благоустройства и озеленения территории, составленные совместно с доро</w:t>
      </w:r>
      <w:r>
        <w:rPr>
          <w:rFonts w:ascii="Times New Roman" w:hAnsi="Times New Roman"/>
          <w:sz w:val="20"/>
        </w:rPr>
        <w:t>жно-эксплуатационными службами.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Подготовка строительного производства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Порядок подготовки строительного производства, состав мероприятий и работ по этапам подготовки регламентированы СНиП 3.01.01-85* "Организация строительного производства" и настоящими 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До начала строительства объектов должны быть выполнены следующие этапы подготовки строительного производства, обеспечивающие осуществление строительства запроектированными темпами: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общая организационно-техническая подготовка;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подготовк</w:t>
      </w:r>
      <w:r>
        <w:rPr>
          <w:rFonts w:ascii="Times New Roman" w:hAnsi="Times New Roman"/>
          <w:sz w:val="20"/>
        </w:rPr>
        <w:t>а к строительству объекта;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подготовка к производству строительно-монтажных работ.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На этапе общей организационно-технической подготовки заказчик обязан выдать подрядной строительной организации утвержденную проектную документацию, разрешение на строительство, выданное территориальным органом </w:t>
      </w: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>, разрешение на установку ограждения территории строительства, разрытие котлованов, прокладку коммуникаций и устройство фундаментов.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Отвод в натуре площадки (трассы) заказчиком под строи</w:t>
      </w:r>
      <w:r>
        <w:rPr>
          <w:rFonts w:ascii="Times New Roman" w:hAnsi="Times New Roman"/>
          <w:sz w:val="20"/>
        </w:rPr>
        <w:t>тельство производится на основании постановления Правительства, Губернатора Московской области или органов местного самоуправления о строительстве объекта, плана земельного участка и документа, удостоверяющего право заказчика-застройщика на участок для строительства. Отвод в натуре красных линий и границ участка оформляется актом, который имеет силу действия на весь период строительства.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Подрядная строительная организация в срок до 15 дней должна рассмотреть выданную документацию, подготовить и передат</w:t>
      </w:r>
      <w:r>
        <w:rPr>
          <w:rFonts w:ascii="Times New Roman" w:hAnsi="Times New Roman"/>
          <w:sz w:val="20"/>
        </w:rPr>
        <w:t>ь заказчику проект договора (контракта). Заказчик в течение 10 дней со дня получения от подрядной организации рассматривает, согласовывает и возвращает договор подрядной строительной организации.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приложениях к договору должны быть определены порядок и сроки передачи оборудования и приборов строительной организации по каждой позиции заказной спецификации и ведомости материалов утвержденного проекта, а также приведен график производства строительно-монтажных работ по стройке.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Заказчик в сроки, предусмо</w:t>
      </w:r>
      <w:r>
        <w:rPr>
          <w:rFonts w:ascii="Times New Roman" w:hAnsi="Times New Roman"/>
          <w:sz w:val="20"/>
        </w:rPr>
        <w:t xml:space="preserve">тренные в особых условиях к договору, обязан решить вопросы переселения лиц и вывода организаций из сносимых или реконструируемых зданий, а также должен получить разрешение от соответствующих организаций на перенос с площадки строительства линий </w:t>
      </w:r>
      <w:proofErr w:type="spellStart"/>
      <w:r>
        <w:rPr>
          <w:rFonts w:ascii="Times New Roman" w:hAnsi="Times New Roman"/>
          <w:sz w:val="20"/>
        </w:rPr>
        <w:t>электропередач</w:t>
      </w:r>
      <w:proofErr w:type="spellEnd"/>
      <w:r>
        <w:rPr>
          <w:rFonts w:ascii="Times New Roman" w:hAnsi="Times New Roman"/>
          <w:sz w:val="20"/>
        </w:rPr>
        <w:t xml:space="preserve">, железнодорожных путей, сетей водопровода, канализации, </w:t>
      </w:r>
      <w:proofErr w:type="spellStart"/>
      <w:r>
        <w:rPr>
          <w:rFonts w:ascii="Times New Roman" w:hAnsi="Times New Roman"/>
          <w:sz w:val="20"/>
        </w:rPr>
        <w:t>газо</w:t>
      </w:r>
      <w:proofErr w:type="spellEnd"/>
      <w:r>
        <w:rPr>
          <w:rFonts w:ascii="Times New Roman" w:hAnsi="Times New Roman"/>
          <w:sz w:val="20"/>
        </w:rPr>
        <w:t>- и нефтепроводов, линий связи и сооружений, препятствующих строительству.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На этапе подготовки к строительству объекта должны быть разработаны проекты производства работ на внутриплощадо</w:t>
      </w:r>
      <w:r>
        <w:rPr>
          <w:rFonts w:ascii="Times New Roman" w:hAnsi="Times New Roman"/>
          <w:sz w:val="20"/>
        </w:rPr>
        <w:t>чные подготовительные работы, связанные с подготовкой и освобождением строительной площадки. В состав работ по подготовке и освобождению строительной площадки должны быть включены: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устройство ограждения строительной площадки;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срезка и складирование используемого для рекультивации плодородного слоя почвы;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отключение и вырезка вводов газа, водопровода и канализации, теплосети, кабельной и воздушной линии </w:t>
      </w:r>
      <w:proofErr w:type="spellStart"/>
      <w:r>
        <w:rPr>
          <w:rFonts w:ascii="Times New Roman" w:hAnsi="Times New Roman"/>
          <w:sz w:val="20"/>
        </w:rPr>
        <w:t>электропередач</w:t>
      </w:r>
      <w:proofErr w:type="spellEnd"/>
      <w:r>
        <w:rPr>
          <w:rFonts w:ascii="Times New Roman" w:hAnsi="Times New Roman"/>
          <w:sz w:val="20"/>
        </w:rPr>
        <w:t>, линий телефонной и оперативно-диспетчерской связи и других коммуникаций;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перенос и</w:t>
      </w:r>
      <w:r>
        <w:rPr>
          <w:rFonts w:ascii="Times New Roman" w:hAnsi="Times New Roman"/>
          <w:sz w:val="20"/>
        </w:rPr>
        <w:t>ли ликвидация инженерных сетей и коммуникаций;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снос зданий и сооружений;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вертикальная планировка строительной площадки с уплотнением насыпей до плотности, заданной проектом;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работы по водоотводу и </w:t>
      </w:r>
      <w:proofErr w:type="spellStart"/>
      <w:r>
        <w:rPr>
          <w:rFonts w:ascii="Times New Roman" w:hAnsi="Times New Roman"/>
          <w:sz w:val="20"/>
        </w:rPr>
        <w:t>водопонижению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4.8. Строительная площадка, расположенная на территории населенного пункта или действующего предприятия, должна быть ограждена защитными ограждениями, по высоте и </w:t>
      </w:r>
      <w:proofErr w:type="spellStart"/>
      <w:r>
        <w:rPr>
          <w:rFonts w:ascii="Times New Roman" w:hAnsi="Times New Roman"/>
          <w:sz w:val="20"/>
        </w:rPr>
        <w:t>сплошности</w:t>
      </w:r>
      <w:proofErr w:type="spellEnd"/>
      <w:r>
        <w:rPr>
          <w:rFonts w:ascii="Times New Roman" w:hAnsi="Times New Roman"/>
          <w:sz w:val="20"/>
        </w:rPr>
        <w:t xml:space="preserve"> удовлетворяющими требованиям ГОСТ 23407-78 "Ограждения инвентарные строительных площадок и участков производства строите</w:t>
      </w:r>
      <w:r>
        <w:rPr>
          <w:rFonts w:ascii="Times New Roman" w:hAnsi="Times New Roman"/>
          <w:sz w:val="20"/>
        </w:rPr>
        <w:t>льно-монтажных работ. Технические условия". В случае необходимости по СНиП III-4-80* "Техника безопасности в строительстве" ограждение должно быть оборудовано козырьками по ГОСТ 23407-78, выдерживающими прямое падение предмета массой 5 кг с высоты максимальной отметки строящегося объекта.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Площадка вне населенного пункта ограждается сигнальными ограждениями по ГОСТ 23407-78.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Ворота и калитки должны быть закрыты в нерабочее время.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Состояние и внешний вид ограждений должно систематически проверяться ответствен</w:t>
      </w:r>
      <w:r>
        <w:rPr>
          <w:rFonts w:ascii="Times New Roman" w:hAnsi="Times New Roman"/>
          <w:sz w:val="20"/>
        </w:rPr>
        <w:t>ными производителями работ по объекту и приводиться в порядок по замечаниям местной администрации.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Строительная площадка на городской территории должна быть оборудована пунктами очистки или мойки колес транспортных средств на выездах, а также устройствами или бункерами для сбора мусора.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При въезде на строительную площадку и выезде с нее должны быть установлены информационные щиты с указанием наименования и местонахождения объекта, название собственника и (или) заказчика, (ген)подрядной организации, про</w:t>
      </w:r>
      <w:r>
        <w:rPr>
          <w:rFonts w:ascii="Times New Roman" w:hAnsi="Times New Roman"/>
          <w:sz w:val="20"/>
        </w:rPr>
        <w:t>изводящей работы, фамилии, должности и телефона ответственного производителя работ по объекту. Наименование и телефон подрядной организации должны быть нанесены также на щитах инвентарных ограждений мест работ вне стройплощадки, мобильных зданиях и сооружениях, крупногабаритных элементах оснастки, кабельных барабанах.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въезде на строительную площадку должна быть установлена схема с указанием строящихся и мобильных зданий и сооружений, въездов, подъездов, местонахождения </w:t>
      </w:r>
      <w:proofErr w:type="spellStart"/>
      <w:r>
        <w:rPr>
          <w:rFonts w:ascii="Times New Roman" w:hAnsi="Times New Roman"/>
          <w:sz w:val="20"/>
        </w:rPr>
        <w:t>водоисточников</w:t>
      </w:r>
      <w:proofErr w:type="spellEnd"/>
      <w:r>
        <w:rPr>
          <w:rFonts w:ascii="Times New Roman" w:hAnsi="Times New Roman"/>
          <w:sz w:val="20"/>
        </w:rPr>
        <w:t>, средств пожаротуше</w:t>
      </w:r>
      <w:r>
        <w:rPr>
          <w:rFonts w:ascii="Times New Roman" w:hAnsi="Times New Roman"/>
          <w:sz w:val="20"/>
        </w:rPr>
        <w:t>ния и связи, с графическим обозначением в соответствии с ГОСТ 12.1.114-82 "Техника пожарная. Обозначения условные графические".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Если предусматривается работа в темное время суток, до начала работ должно быть обеспечено освещение строительной площадки по ГОСТ 12.1.046-85 "Нормы освещения строительных площадок".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Организация, ответственная за снос зданий или сооружений, перенос и ликвидацию коммуникаций, не позднее чем за три рабочих дня до начала указанных работ обязана пригласить представителей э</w:t>
      </w:r>
      <w:r>
        <w:rPr>
          <w:rFonts w:ascii="Times New Roman" w:hAnsi="Times New Roman"/>
          <w:sz w:val="20"/>
        </w:rPr>
        <w:t>ксплуатирующих организаций и уточнить с ними расположение инженерных сетей и коммуникаций.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Эксплуатирующие организации обязаны обеспечить явку своих ответственных представителей, дать исчерпывающие указания в письменном виде об условиях сохранности и отключения инженерных сетей и коммуникаций путем записи в журнал производства работ или выдачи предписания.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4.12. Отключение подземных инженерных сетей и коммуникаций производится эксплуатирующей организацией по заявке строительной организации или заказчика тол</w:t>
      </w:r>
      <w:r>
        <w:rPr>
          <w:rFonts w:ascii="Times New Roman" w:hAnsi="Times New Roman"/>
          <w:sz w:val="20"/>
        </w:rPr>
        <w:t xml:space="preserve">ько после решения вопросов, предусмотренных в п.4.6 настоящих 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4.13. Ликвидируемые подземные инженерные сети, коммуникации и сооружения должны извлекаться из грунта. При соответствующем обосновании они могут быть оставлены в грунте при условии освобождения трубопроводов и сооружений от транспортируемых продуктов, демонтажа запорной арматуры, разборки камер и колодцев на глубину не менее 1,0 м и тщательного заполнения всех пустот в соответствии с проектными решениями.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4.14. При ликвидации инженерных сете</w:t>
      </w:r>
      <w:r>
        <w:rPr>
          <w:rFonts w:ascii="Times New Roman" w:hAnsi="Times New Roman"/>
          <w:sz w:val="20"/>
        </w:rPr>
        <w:t xml:space="preserve">й и коммуникаций </w:t>
      </w:r>
      <w:proofErr w:type="spellStart"/>
      <w:r>
        <w:rPr>
          <w:rFonts w:ascii="Times New Roman" w:hAnsi="Times New Roman"/>
          <w:sz w:val="20"/>
        </w:rPr>
        <w:t>неизвлекаемые</w:t>
      </w:r>
      <w:proofErr w:type="spellEnd"/>
      <w:r>
        <w:rPr>
          <w:rFonts w:ascii="Times New Roman" w:hAnsi="Times New Roman"/>
          <w:sz w:val="20"/>
        </w:rPr>
        <w:t xml:space="preserve"> концы кабельных линий изолируют, </w:t>
      </w:r>
      <w:proofErr w:type="spellStart"/>
      <w:r>
        <w:rPr>
          <w:rFonts w:ascii="Times New Roman" w:hAnsi="Times New Roman"/>
          <w:sz w:val="20"/>
        </w:rPr>
        <w:t>газо</w:t>
      </w:r>
      <w:proofErr w:type="spellEnd"/>
      <w:r>
        <w:rPr>
          <w:rFonts w:ascii="Times New Roman" w:hAnsi="Times New Roman"/>
          <w:sz w:val="20"/>
        </w:rPr>
        <w:t xml:space="preserve">-, </w:t>
      </w:r>
      <w:proofErr w:type="spellStart"/>
      <w:r>
        <w:rPr>
          <w:rFonts w:ascii="Times New Roman" w:hAnsi="Times New Roman"/>
          <w:sz w:val="20"/>
        </w:rPr>
        <w:t>нефте</w:t>
      </w:r>
      <w:proofErr w:type="spellEnd"/>
      <w:r>
        <w:rPr>
          <w:rFonts w:ascii="Times New Roman" w:hAnsi="Times New Roman"/>
          <w:sz w:val="20"/>
        </w:rPr>
        <w:t xml:space="preserve">-, </w:t>
      </w:r>
      <w:proofErr w:type="spellStart"/>
      <w:r>
        <w:rPr>
          <w:rFonts w:ascii="Times New Roman" w:hAnsi="Times New Roman"/>
          <w:sz w:val="20"/>
        </w:rPr>
        <w:t>мазутопроводы</w:t>
      </w:r>
      <w:proofErr w:type="spellEnd"/>
      <w:r>
        <w:rPr>
          <w:rFonts w:ascii="Times New Roman" w:hAnsi="Times New Roman"/>
          <w:sz w:val="20"/>
        </w:rPr>
        <w:t xml:space="preserve"> освобождают от транспортируемого продукта и изолируют.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4.15. При строительстве объекта на застроенной территории граница строительной площадки, участки производства работ с выделением опасных зон, границы подземных сооружений и коммуникаций, схемы движения транспорта и пешеходов с обеспечением безопасных подъездов и подходов к действующим предприятиям, зданиям и сооружениям должны быть согласованы с органом местного</w:t>
      </w:r>
      <w:r>
        <w:rPr>
          <w:rFonts w:ascii="Times New Roman" w:hAnsi="Times New Roman"/>
          <w:sz w:val="20"/>
        </w:rPr>
        <w:t xml:space="preserve"> самоуправления, территориальным органом </w:t>
      </w:r>
      <w:proofErr w:type="spellStart"/>
      <w:r>
        <w:rPr>
          <w:rFonts w:ascii="Times New Roman" w:hAnsi="Times New Roman"/>
          <w:sz w:val="20"/>
        </w:rPr>
        <w:t>Госархстройнадзора</w:t>
      </w:r>
      <w:proofErr w:type="spellEnd"/>
      <w:r>
        <w:rPr>
          <w:rFonts w:ascii="Times New Roman" w:hAnsi="Times New Roman"/>
          <w:sz w:val="20"/>
        </w:rPr>
        <w:t xml:space="preserve"> и Управлением государственной автомобильной инспекции (далее по тексту </w:t>
      </w:r>
      <w:proofErr w:type="spellStart"/>
      <w:r>
        <w:rPr>
          <w:rFonts w:ascii="Times New Roman" w:hAnsi="Times New Roman"/>
          <w:sz w:val="20"/>
        </w:rPr>
        <w:t>УГАИ</w:t>
      </w:r>
      <w:proofErr w:type="spellEnd"/>
      <w:r>
        <w:rPr>
          <w:rFonts w:ascii="Times New Roman" w:hAnsi="Times New Roman"/>
          <w:sz w:val="20"/>
        </w:rPr>
        <w:t xml:space="preserve">) Главного управления внутренних дел (далее по тексту ГУВД) Московской области (при строительстве объекта в непосредственной близости от дороги областного значения) или Государственной автомобильной инспекцией (далее по тексту ГАИ) территориальных отделов внутренних дел (далее по тексту </w:t>
      </w:r>
      <w:proofErr w:type="spellStart"/>
      <w:r>
        <w:rPr>
          <w:rFonts w:ascii="Times New Roman" w:hAnsi="Times New Roman"/>
          <w:sz w:val="20"/>
        </w:rPr>
        <w:t>ОВД</w:t>
      </w:r>
      <w:proofErr w:type="spellEnd"/>
      <w:r>
        <w:rPr>
          <w:rFonts w:ascii="Times New Roman" w:hAnsi="Times New Roman"/>
          <w:sz w:val="20"/>
        </w:rPr>
        <w:t>) ГУВД Московской области (при строительстве объекта в непосредственной близости от до</w:t>
      </w:r>
      <w:r>
        <w:rPr>
          <w:rFonts w:ascii="Times New Roman" w:hAnsi="Times New Roman"/>
          <w:sz w:val="20"/>
        </w:rPr>
        <w:t>роги ведомственного значения, улицы города или населенного пункта).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4.16. Возведение надземных конструкций зданий или сооружений должно осуществляться при опережающем производстве работ по устройству подземных инженерных сетей, коммуникаций и сооружений.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4.17. В случаях, когда строительная площадка расположена на территории, подверженной воздействию неблагоприятных природных явлений и геологических процессов (заболоченность, подтопление, оползни, обвалы и др.), после создания геодезической разбивочной основ</w:t>
      </w:r>
      <w:r>
        <w:rPr>
          <w:rFonts w:ascii="Times New Roman" w:hAnsi="Times New Roman"/>
          <w:sz w:val="20"/>
        </w:rPr>
        <w:t>ы, до начала выполнения внутриплощадочных подготовительных работ, необходимо выполнить по специальным проектам первоочередные мероприятия и работы по защите территории от указанных явлений и процессов.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4.18. Строительная площадка должна быть оборудована бытовыми и административными помещениями в соответствии с требованиями СНиП III-4-80* "Техника безопасности в строительстве".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4.19. Окончание </w:t>
      </w:r>
      <w:proofErr w:type="spellStart"/>
      <w:r>
        <w:rPr>
          <w:rFonts w:ascii="Times New Roman" w:hAnsi="Times New Roman"/>
          <w:sz w:val="20"/>
        </w:rPr>
        <w:t>внеплощадочных</w:t>
      </w:r>
      <w:proofErr w:type="spellEnd"/>
      <w:r>
        <w:rPr>
          <w:rFonts w:ascii="Times New Roman" w:hAnsi="Times New Roman"/>
          <w:sz w:val="20"/>
        </w:rPr>
        <w:t xml:space="preserve"> и внутриплощадочных подготовительных работ подтверждается актом, составляемым по форме, приведенной в</w:t>
      </w:r>
      <w:r>
        <w:rPr>
          <w:rFonts w:ascii="Times New Roman" w:hAnsi="Times New Roman"/>
          <w:sz w:val="20"/>
        </w:rPr>
        <w:t xml:space="preserve"> приложении 3.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4.20. На этапе подготовки к производству строительно-монтажных работ строительная подрядная организация должна: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разработать проекты производства работ;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провести мероприятия по организации труда и пожарной безопасности;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оборудовать площадки укрупнительной сборки конструкций;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создать необходимый запас строительных конструкций, материалов и готовых изделий;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расставить на объекте строительные машины и механизмы.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Порядок производства земляных работ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Земляные работы при возведени</w:t>
      </w:r>
      <w:r>
        <w:rPr>
          <w:rFonts w:ascii="Times New Roman" w:hAnsi="Times New Roman"/>
          <w:sz w:val="20"/>
        </w:rPr>
        <w:t>и объектов производственного и жилищно-гражданского назначения, сооружений всех видов, подземных и надземных инженерных сетей и коммуникаций должны производиться в соответствии с требованиями действующих строительных норм и правил, государственных стандартов, а также нижеследующих правил, дополняющих и конкретизирующих федеральные документы для условий Московской области.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До начала строительных работ должна быть создана и передана подрядчику по акту геодезическая разбивочная основа в соответствии с СНи</w:t>
      </w:r>
      <w:r>
        <w:rPr>
          <w:rFonts w:ascii="Times New Roman" w:hAnsi="Times New Roman"/>
          <w:sz w:val="20"/>
        </w:rPr>
        <w:t xml:space="preserve">П 3.01.03-84 "Геодезические работы в строительстве". Основа создается территориальным подразделением </w:t>
      </w:r>
      <w:proofErr w:type="spellStart"/>
      <w:r>
        <w:rPr>
          <w:rFonts w:ascii="Times New Roman" w:hAnsi="Times New Roman"/>
          <w:sz w:val="20"/>
        </w:rPr>
        <w:t>Мособлгеотреста</w:t>
      </w:r>
      <w:proofErr w:type="spellEnd"/>
      <w:r>
        <w:rPr>
          <w:rFonts w:ascii="Times New Roman" w:hAnsi="Times New Roman"/>
          <w:sz w:val="20"/>
        </w:rPr>
        <w:t xml:space="preserve"> или другой организацией, имеющей лицензию на выполнение геодезических работ.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При производстве земляных и буровых работ непосредственный исполнитель должен получить ордер на право производства земляных работ в отделе Главного архитектора муниципального образования или в административной комиссии органа местного самоуправления, по форме, приведенной в приложении 4. Всем юридическим и физич</w:t>
      </w:r>
      <w:r>
        <w:rPr>
          <w:rFonts w:ascii="Times New Roman" w:hAnsi="Times New Roman"/>
          <w:sz w:val="20"/>
        </w:rPr>
        <w:t>еским лицам запрещается без ордера производство любых видов земляных работ, выполняемых как механизированным способом, так и вручную.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Для получения ордера на право производства земляных работ строительная организация должна представить следующие документы и материалы: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заявление на получение ордера по форме, приведенной в приложении 5;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согласованные рабочий проект или рабочую документацию, имеющие штамп заказчика к производству работ;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проект производства работ, согласованный с соответствующими экс</w:t>
      </w:r>
      <w:r>
        <w:rPr>
          <w:rFonts w:ascii="Times New Roman" w:hAnsi="Times New Roman"/>
          <w:sz w:val="20"/>
        </w:rPr>
        <w:t>плуатационными организациями в части методов ведения работ и утвержденный главным инженером строительной организации;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схему организации движения транспорта и пешеходов в случае закрытия или ограничения движения на период производства работ, согласованную с </w:t>
      </w:r>
      <w:proofErr w:type="spellStart"/>
      <w:r>
        <w:rPr>
          <w:rFonts w:ascii="Times New Roman" w:hAnsi="Times New Roman"/>
          <w:sz w:val="20"/>
        </w:rPr>
        <w:t>УГАИ</w:t>
      </w:r>
      <w:proofErr w:type="spellEnd"/>
      <w:r>
        <w:rPr>
          <w:rFonts w:ascii="Times New Roman" w:hAnsi="Times New Roman"/>
          <w:sz w:val="20"/>
        </w:rPr>
        <w:t xml:space="preserve"> или ГАИ территориальных </w:t>
      </w:r>
      <w:proofErr w:type="spellStart"/>
      <w:r>
        <w:rPr>
          <w:rFonts w:ascii="Times New Roman" w:hAnsi="Times New Roman"/>
          <w:sz w:val="20"/>
        </w:rPr>
        <w:t>ОВД</w:t>
      </w:r>
      <w:proofErr w:type="spellEnd"/>
      <w:r>
        <w:rPr>
          <w:rFonts w:ascii="Times New Roman" w:hAnsi="Times New Roman"/>
          <w:sz w:val="20"/>
        </w:rPr>
        <w:t xml:space="preserve"> ГУВД Московской области;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копию уведомления строительной организацией владельцев газопроводов, высоковольтных кабельных линий и </w:t>
      </w:r>
      <w:proofErr w:type="spellStart"/>
      <w:r>
        <w:rPr>
          <w:rFonts w:ascii="Times New Roman" w:hAnsi="Times New Roman"/>
          <w:sz w:val="20"/>
        </w:rPr>
        <w:t>ЛЭП</w:t>
      </w:r>
      <w:proofErr w:type="spellEnd"/>
      <w:r>
        <w:rPr>
          <w:rFonts w:ascii="Times New Roman" w:hAnsi="Times New Roman"/>
          <w:sz w:val="20"/>
        </w:rPr>
        <w:t xml:space="preserve"> о начале производства работ в их охранных зонах, а также землепользователей, на террито</w:t>
      </w:r>
      <w:r>
        <w:rPr>
          <w:rFonts w:ascii="Times New Roman" w:hAnsi="Times New Roman"/>
          <w:sz w:val="20"/>
        </w:rPr>
        <w:t>рии которых будут осуществляться земляные работы;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обязательства специализированной организации по восстановлению дорожных покрытий.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При невыполнении работ в установленные ордером сроки строительная организация обязана продлить срок его действия в организации, выдавшей ордер.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На строительной площадке должны находиться и предъявляться по первому требованию представителей контролирующих органов следующие документы в оригиналах или копиях: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распорядительный документ (приказ) генподрядной строительн</w:t>
      </w:r>
      <w:r>
        <w:rPr>
          <w:rFonts w:ascii="Times New Roman" w:hAnsi="Times New Roman"/>
          <w:sz w:val="20"/>
        </w:rPr>
        <w:t>ой организации о назначении ответственного производителя работ;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разрешение на выполнение строительно-монтажных работ, выданное территориальным органом </w:t>
      </w: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ордер на производство земляных и буровых работ;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акт о передаче заказчиком подрядчику строительной площадки;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акт о передаче заказчиком подрядчику геодезической разбивочной основы, составленный в соответствии с СНиП 3.01.03-84 "Геодезические работы в строительстве";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проектная документация, соответствующая текущей стадии выполне</w:t>
      </w:r>
      <w:r>
        <w:rPr>
          <w:rFonts w:ascii="Times New Roman" w:hAnsi="Times New Roman"/>
          <w:sz w:val="20"/>
        </w:rPr>
        <w:t>ния строительно-монтажных работ;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проект производства работ или иная организационно-технологическая документация, соответствующая текущей стадии выполнения строительно-монтажных работ;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решения по технике безопасности, если они не входят в состав проекта производства работ;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общий журнал работ и специальные журналы по отдельным видам работ в соответствии с требованиями СНиП 3.01.01-85* "Организация строительного производства" (только подлинники);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журнал авторского надзора проектной организации, если ве</w:t>
      </w:r>
      <w:r>
        <w:rPr>
          <w:rFonts w:ascii="Times New Roman" w:hAnsi="Times New Roman"/>
          <w:sz w:val="20"/>
        </w:rPr>
        <w:t>дение такого надзора предусмотрено на данном объекте (только подлинник);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журнал инструктажа по безопасности труда в соответствии с требованиями СНиП III-4-80* "Техника безопасности в строительстве";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инструкции по безопасности труда для рабочих строительных профессий, работающих на площадке, в соответствии с требованиями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СНиП III-4-80*;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предписания и другие документы ранее проведенных проверок надзорных и контролирующих органов.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При производстве работ в условиях реконструкции и расширения действую</w:t>
      </w:r>
      <w:r>
        <w:rPr>
          <w:rFonts w:ascii="Times New Roman" w:hAnsi="Times New Roman"/>
          <w:sz w:val="20"/>
        </w:rPr>
        <w:t>щих объектов, кроме того, на объекте должны храниться также: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документы (графики, планы, протоколы и др.), увязывающие производство строительно-монтажных работ с эксплуатацией действующего объекта в соответствии с СНиП 3.01.01-85*;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акт-допуск, предусмотренный п.1.5 СНиП III-4-80*.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Если требованиями нормативных документов, условиями договора подряда или проектной документацией установлена необходимость вызова на площадку представителей технадзора заказчика, органов государственного надзора, организац</w:t>
      </w:r>
      <w:r>
        <w:rPr>
          <w:rFonts w:ascii="Times New Roman" w:hAnsi="Times New Roman"/>
          <w:sz w:val="20"/>
        </w:rPr>
        <w:t>ий, эксплуатирующих действующие подземные коммуникации, авторского надзора или иных заинтересованных организаций для участия в проведении определенных действий (определение местоположения подземных коммуникаций на местности, их вскрытия, обратной засыпки, освидетельствование скрытых работ, приемка ответственных конструкций, проведение испытаний и т.п.), подрядчик обязан официально уведомить соответствующие организации за три рабочих дня до начала этих действий.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При обнаружении в ходе земляных работ фра</w:t>
      </w:r>
      <w:r>
        <w:rPr>
          <w:rFonts w:ascii="Times New Roman" w:hAnsi="Times New Roman"/>
          <w:sz w:val="20"/>
        </w:rPr>
        <w:t>гментов древних зданий и сооружений, археологических древностей и других предметов, которые могут представлять исторический или научный интерес, работы следует приостановить и вызвать на место представителей органов охраны памятников истории и культуры Комитета по культуре Московской области.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5.10. При производстве работ, связанных с разработкой грунта на территории существующей застройки, строительная организация, производящая работы, обязана обеспечить проезд </w:t>
      </w:r>
      <w:proofErr w:type="spellStart"/>
      <w:r>
        <w:rPr>
          <w:rFonts w:ascii="Times New Roman" w:hAnsi="Times New Roman"/>
          <w:sz w:val="20"/>
        </w:rPr>
        <w:t>спецавтотранспорта</w:t>
      </w:r>
      <w:proofErr w:type="spellEnd"/>
      <w:r>
        <w:rPr>
          <w:rFonts w:ascii="Times New Roman" w:hAnsi="Times New Roman"/>
          <w:sz w:val="20"/>
        </w:rPr>
        <w:t xml:space="preserve"> и проход к домам путем устр</w:t>
      </w:r>
      <w:r>
        <w:rPr>
          <w:rFonts w:ascii="Times New Roman" w:hAnsi="Times New Roman"/>
          <w:sz w:val="20"/>
        </w:rPr>
        <w:t>ойства мостов, пешеходных мостиков с поручнями, трапов по согласованию с владельцем территории.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5.11. Организация, выполняющая работы, должна обеспечивать уборку территории стройплощадки и пятиметровой прилегающей зоны. Бытовой и строительный мусор должен вывозиться своевременно в сроки и в порядке, установленном органом местного самоуправления.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5.12. Работы, связанные с разработкой грунта в местах расположения действующих подземных коммуникаций и сооружений, должны производиться с соблюдением следующих доп</w:t>
      </w:r>
      <w:r>
        <w:rPr>
          <w:rFonts w:ascii="Times New Roman" w:hAnsi="Times New Roman"/>
          <w:sz w:val="20"/>
        </w:rPr>
        <w:t>олнительных правил.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5.12.1. За три рабочих дня до начала подрядчик должен вызвать на место работ представителей организаций, эксплуатирующих действующие подземные коммуникации и сооружения, согласовавших проектную документацию. При отсутствии в указанном месте работ эксплуатируемых ими коммуникаций и сооружений соответствующие организации обязаны официально уведомить об этом подрядчика. Не явившиеся и не уведомившие об отсутствии эксплуатируемых ими коммуникаций и сооружений организации вызываются повторно </w:t>
      </w:r>
      <w:r>
        <w:rPr>
          <w:rFonts w:ascii="Times New Roman" w:hAnsi="Times New Roman"/>
          <w:sz w:val="20"/>
        </w:rPr>
        <w:t>за сутки с одновременным сообщением об этом в орган местного самоуправления, который принимает решение о дальнейших действиях. До принятия соответствующего решения приступать к работам не разрешается.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5.12.2. Прибывшим на место представителям эксплуатирующих организаций предъявляется ордер на производство земляных и буровых работ, проектная документация и вынесенные в натуру оси или габариты намеченной выемки. Совместно с эксплуатирующей организацией на месте определяется </w:t>
      </w:r>
      <w:proofErr w:type="spellStart"/>
      <w:r>
        <w:rPr>
          <w:rFonts w:ascii="Times New Roman" w:hAnsi="Times New Roman"/>
          <w:sz w:val="20"/>
        </w:rPr>
        <w:t>шурфованием</w:t>
      </w:r>
      <w:proofErr w:type="spellEnd"/>
      <w:r>
        <w:rPr>
          <w:rFonts w:ascii="Times New Roman" w:hAnsi="Times New Roman"/>
          <w:sz w:val="20"/>
        </w:rPr>
        <w:t xml:space="preserve"> или иным способом, обоз</w:t>
      </w:r>
      <w:r>
        <w:rPr>
          <w:rFonts w:ascii="Times New Roman" w:hAnsi="Times New Roman"/>
          <w:sz w:val="20"/>
        </w:rPr>
        <w:t>начается на местности и наносится на рабочие чертежи фактическое положение действующих подземных коммуникаций и сооружений. 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5.12.3. Ответственный производитель работ обязан провести инструктаж по технике безопасности рабочих, а также проинструктировать </w:t>
      </w:r>
      <w:r>
        <w:rPr>
          <w:rFonts w:ascii="Times New Roman" w:hAnsi="Times New Roman"/>
          <w:sz w:val="20"/>
        </w:rPr>
        <w:t>машиниста землеройной машины о порядке разработки выемки и обозначить ясно различимыми из кабины знаками границы зоны, в пределах которой в соответствии с требованиями СНиП 3.02.0</w:t>
      </w:r>
      <w:r>
        <w:rPr>
          <w:rFonts w:ascii="Times New Roman" w:hAnsi="Times New Roman"/>
          <w:sz w:val="20"/>
          <w:lang w:val="en-US"/>
        </w:rPr>
        <w:t>1</w:t>
      </w:r>
      <w:r>
        <w:rPr>
          <w:rFonts w:ascii="Times New Roman" w:hAnsi="Times New Roman"/>
          <w:sz w:val="20"/>
        </w:rPr>
        <w:t>-87 "Земляные работы, основания и фундаменты" допускается механизированная разработка грунта. Оставшийся массив грунта, непосредственно примыкающий к подземному сооружению, разрабатывается вручную. При этом запрещается применение механизмов и ударных инструментов.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5.12.4. Производство земляных работ в непосредственной близости от </w:t>
      </w:r>
      <w:r>
        <w:rPr>
          <w:rFonts w:ascii="Times New Roman" w:hAnsi="Times New Roman"/>
          <w:sz w:val="20"/>
        </w:rPr>
        <w:t>существующих подземных коммуникаций допускается только под наблюдением ответственного лица, имеющего при себе ордер, проектную документацию и график работ, и с письменного разрешения эксплуатационной организации.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5.12.5. Проектная организация обязана выдать решения по защите от повреждений вскрываемых коммуникаций, их подвеске или закреплении иным способом. Состояние подвесок и защитных устройств должно систематически проверяться руководителями работ и приводиться в порядок.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5.12.6. При обнаружении несоотве</w:t>
      </w:r>
      <w:r>
        <w:rPr>
          <w:rFonts w:ascii="Times New Roman" w:hAnsi="Times New Roman"/>
          <w:sz w:val="20"/>
        </w:rPr>
        <w:t>тствия фактического расположения вскрытых коммуникаций указанным в проектной документации и указаниям эксплуатирующих организаций, исключающего возможность реализации проектного решения, а также при обнаружении не указанных предварительно подземных коммуникаций и сооружений работы должны быть приостановлены и на место вызваны представители эксплуатирующих организаций, проектной организации, заказчика. В случае, если владелец неизвестной коммуникации не выявлен, вызываются представитель территориального орга</w:t>
      </w:r>
      <w:r>
        <w:rPr>
          <w:rFonts w:ascii="Times New Roman" w:hAnsi="Times New Roman"/>
          <w:sz w:val="20"/>
        </w:rPr>
        <w:t>на по архитектуре и градостроительству. В случае необходимости в проектную документацию должны быть внесены изменения в установленном порядке с проведением повторных согласований.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5.12.7. Запрещается засыпать грунтом крышки люков колодцев и камер, решетки </w:t>
      </w:r>
      <w:proofErr w:type="spellStart"/>
      <w:r>
        <w:rPr>
          <w:rFonts w:ascii="Times New Roman" w:hAnsi="Times New Roman"/>
          <w:sz w:val="20"/>
        </w:rPr>
        <w:t>дождеприемных</w:t>
      </w:r>
      <w:proofErr w:type="spellEnd"/>
      <w:r>
        <w:rPr>
          <w:rFonts w:ascii="Times New Roman" w:hAnsi="Times New Roman"/>
          <w:sz w:val="20"/>
        </w:rPr>
        <w:t xml:space="preserve"> колодцев, лотки дорожных покрытий, зеленые насаждения, производить складирование материалов и конструкций на трассах действующих подземных коммуникаций и в охранных зонах линий </w:t>
      </w:r>
      <w:proofErr w:type="spellStart"/>
      <w:r>
        <w:rPr>
          <w:rFonts w:ascii="Times New Roman" w:hAnsi="Times New Roman"/>
          <w:sz w:val="20"/>
        </w:rPr>
        <w:t>электропередач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5.12.8. Запрещается открывать крышки люков колодц</w:t>
      </w:r>
      <w:r>
        <w:rPr>
          <w:rFonts w:ascii="Times New Roman" w:hAnsi="Times New Roman"/>
          <w:sz w:val="20"/>
        </w:rPr>
        <w:t>ев и подземных камер и спускаться в них без разрешения эксплуатирующих организаций и без принятия мер безопасности в соответствии с СНиП III-4-80* "Техника безопасности в строительстве".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5.13. Заказчик при осуществлении технического надзора за строительством подземных сооружений обязан: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периодически выполнять контрольную геодезическую проверку (съемку) соответствия проекту строящихся подземных сооружений;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проверить качество исполнительных чертежей и участвовать в проведении технических испытаний и прием</w:t>
      </w:r>
      <w:r>
        <w:rPr>
          <w:rFonts w:ascii="Times New Roman" w:hAnsi="Times New Roman"/>
          <w:sz w:val="20"/>
        </w:rPr>
        <w:t>ке скрытых работ.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5.14. Работы, связанные с разработкой грунта на улицах, тротуарах и дорогах, должны производиться с соблюдением следующих дополнительных правил.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5.14.1. Каждое место разрытия ограждается защитными ограждениями установленного образца, а расположенное на транспортных и пешеходных путях, кроме того, оборудуется красными габаритными фонарями, соответствующими временными дорожными знаками и информационными щитами с обозначениями направлений объезда и обхода, согласованными с ГАИ.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5.14.2. Не доп</w:t>
      </w:r>
      <w:r>
        <w:rPr>
          <w:rFonts w:ascii="Times New Roman" w:hAnsi="Times New Roman"/>
          <w:sz w:val="20"/>
        </w:rPr>
        <w:t>ускается вскрытие асфальтобетонного покрытия транспортных и пешеходных путей за пределами зоны, установленной ордером на производство земляных и буровых работ;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5.14.3. По окончании основных работ строительная организация обязана уведомить организацию, на которую возложено восстановление покрытия, а также организацию, эксплуатирующую дорогу (улицу), о начале засыпки траншей. Засыпка траншей и котлованов осуществляется в соответствии с проектом и под техническим контролем представителей организации, восстанав</w:t>
      </w:r>
      <w:r>
        <w:rPr>
          <w:rFonts w:ascii="Times New Roman" w:hAnsi="Times New Roman"/>
          <w:sz w:val="20"/>
        </w:rPr>
        <w:t>ливающей эксплуатирующую дорогу (улицу). О качестве засыпки траншей и котлованов составляется акт с участием ответственных представителей строительной организации и организаций, ведущих надзор за работами по засыпке.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5.14.4. Обратная засыпка выемок производится и контролируется в соответствии с указаниями проекта и требованиями СНиП 3.02.0</w:t>
      </w:r>
      <w:r>
        <w:rPr>
          <w:rFonts w:ascii="Times New Roman" w:hAnsi="Times New Roman"/>
          <w:sz w:val="20"/>
          <w:lang w:val="en-US"/>
        </w:rPr>
        <w:t>1</w:t>
      </w:r>
      <w:r>
        <w:rPr>
          <w:rFonts w:ascii="Times New Roman" w:hAnsi="Times New Roman"/>
          <w:sz w:val="20"/>
        </w:rPr>
        <w:t xml:space="preserve">-87 "Земляные работы, основания и фундаменты". При этом в разрешении на строительство для особо важных и ответственных мест может быть оговорена засыпка песком или иным </w:t>
      </w:r>
      <w:proofErr w:type="spellStart"/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алосжимаемым</w:t>
      </w:r>
      <w:proofErr w:type="spellEnd"/>
      <w:r>
        <w:rPr>
          <w:rFonts w:ascii="Times New Roman" w:hAnsi="Times New Roman"/>
          <w:sz w:val="20"/>
        </w:rPr>
        <w:t xml:space="preserve"> материалом.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Территориальный орган </w:t>
      </w: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 xml:space="preserve"> при выдаче разрешения на производство строительно-монтажных работ может потребовать обязательного участия дорожно-эксплуатационной службы в оформлении акта освидетельствования скрытых работ на пересечения трасс подземных коммуникаций с определенными улицами или дорогами в зависимости от их важности.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5.14.5. Организация, выполняющая работы по обратной засыпке выемок, обязана выдать трехлетнюю гарантию отсутствия просадок грунта и покрытия </w:t>
      </w:r>
      <w:r>
        <w:rPr>
          <w:rFonts w:ascii="Times New Roman" w:hAnsi="Times New Roman"/>
          <w:sz w:val="20"/>
        </w:rPr>
        <w:t>в пользу организации, эксплуатирующей данный участок дороги, независимо от наличия или отсутствия гарантийных обязательств по объекту в целом.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5.14.6. При выявлении некачественно выполненной обратной засыпки факт фиксируется актом, составленным дорожно-эксплуатационной службой. Если брак обнаружен до окончания строительства, к нарушителю нормативных требований территориальным органом </w:t>
      </w: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 xml:space="preserve"> применяются соответствующие санкции, если после, но в пределах действия гарантийного срока - то в поря</w:t>
      </w:r>
      <w:r>
        <w:rPr>
          <w:rFonts w:ascii="Times New Roman" w:hAnsi="Times New Roman"/>
          <w:sz w:val="20"/>
        </w:rPr>
        <w:t>дке, предусмотренном действующим законодательством для случая нарушения гарантийных обязательств. Независимо от этого, если покрытие не восстановлено строительной организацией, стоимость восстановительных работ взыскивается с нее в пользу дорожно-эксплуатационной службы.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5.14.7. После выполнения и сдачи работ должно быть выполнено комплексное восстановление нарушенного благоустройства территории, в том числе дорожного покрытия, бортового камня и элементов озеленения. Как правило, бетонная часть дорожной оде</w:t>
      </w:r>
      <w:r>
        <w:rPr>
          <w:rFonts w:ascii="Times New Roman" w:hAnsi="Times New Roman"/>
          <w:sz w:val="20"/>
        </w:rPr>
        <w:t>жды восстанавливается силами строительной организации, а асфальтобетонное покрытие и зеленые насаждения передаются специализированным организациям. Если восстановление производится силами сторонней организации, восстанавливаемые участки передаются ей по акту с передачей ответственности за состояние ограждения и освещения участка работ.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5.14.8. Организационно-технологические решения должны быть ориентированы на максимальное сокращение неудобств, причиняемых строительными работами пользователям и населению. С</w:t>
      </w:r>
      <w:r>
        <w:rPr>
          <w:rFonts w:ascii="Times New Roman" w:hAnsi="Times New Roman"/>
          <w:sz w:val="20"/>
        </w:rPr>
        <w:t xml:space="preserve"> этой целью: коммуникации, прокладываемые вдоль улиц и дорог, должны выполняться и сдаваться под восстановление благоустройства участками длиной, как правило, не более одного квартала; восстановительные работы должны вестись в две-три смены; отходы асфальтобетона и другой строительный мусор должен вывозиться своевременно в сроки и в порядке, установленном органом местного самоуправления.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5.14.9. При необходимости складирования материалов и конструкций, а также устройства временного отвала грунта за пределам</w:t>
      </w:r>
      <w:r>
        <w:rPr>
          <w:rFonts w:ascii="Times New Roman" w:hAnsi="Times New Roman"/>
          <w:sz w:val="20"/>
        </w:rPr>
        <w:t xml:space="preserve">и строительной площадки места для этого определяются </w:t>
      </w:r>
      <w:proofErr w:type="spellStart"/>
      <w:r>
        <w:rPr>
          <w:rFonts w:ascii="Times New Roman" w:hAnsi="Times New Roman"/>
          <w:sz w:val="20"/>
        </w:rPr>
        <w:t>стройгенпланом</w:t>
      </w:r>
      <w:proofErr w:type="spellEnd"/>
      <w:r>
        <w:rPr>
          <w:rFonts w:ascii="Times New Roman" w:hAnsi="Times New Roman"/>
          <w:sz w:val="20"/>
        </w:rPr>
        <w:t xml:space="preserve"> и подлежат согласованию с органами местного самоуправления. Лишний грунт, который не может быть использован на других объектах строительства, должен быть вывезен в постоянные отвалы, указанные в проектной документации или заказчиком. По запросу заказчика территориальный орган по архитектуре и градостроительству муниципального образования обязаны указать такое место.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5.14.10. Восстановленная территория принимается ее владельцем (дорожно-эксп</w:t>
      </w:r>
      <w:r>
        <w:rPr>
          <w:rFonts w:ascii="Times New Roman" w:hAnsi="Times New Roman"/>
          <w:sz w:val="20"/>
        </w:rPr>
        <w:t>луатационной службой или управлением коммунального хозяйства) от строительной организации по акту. Указанный акт является основанием для закрытия ордера отделом Главного архитектора муниципального образования или административной комиссией органа местного самоуправления.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5.15. Должны приниматься меры, исключающие допуск посторонних лиц в пустующие здания, находящиеся на стройплощадке, а также в строящиеся здания в завершающей стадии строительно-монтажных работ.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5.16. В случае длительного прекращения работ и</w:t>
      </w:r>
      <w:r>
        <w:rPr>
          <w:rFonts w:ascii="Times New Roman" w:hAnsi="Times New Roman"/>
          <w:sz w:val="20"/>
        </w:rPr>
        <w:t xml:space="preserve"> консервации объекта строительства, а также в случае возобновления строительства заказчик обязан известить об этом территориальный орган </w:t>
      </w: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 xml:space="preserve"> и (или) орган по архитектуре и градостроительству муниципального образования; при этом выданные ими разрешения утрачивают силу и подлежат возобновлению. Территория вне стройплощадки, использованная для целей строительства, должна быть приведена в нормальное состояние.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Порядок производства работ при ликвидации аварий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Данный раздел определяет</w:t>
      </w:r>
      <w:r>
        <w:rPr>
          <w:rFonts w:ascii="Times New Roman" w:hAnsi="Times New Roman"/>
          <w:sz w:val="20"/>
        </w:rPr>
        <w:t xml:space="preserve"> порядок организации и проведения аварийных работ на территории Московской области.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строительстве и эксплуатации зданий, сооружений, инженерных коммуникаций наиболее распространенными являются аварии, происходящие по производственным, технологическим и эксплуатационным причинам, а также вследствие проектных недоработок и воздействия внешних случайных факторов. Аварии ведут к повреждению, разрушению зданий, сооружений или инженерных сетей и коммуникаций, а также к выходу из строя технических устройств.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аботы по ликвидации последствий аварий могут проводиться в комплексе со спасательными работами и должны преследовать цели сохранения здоровья людей, материальных, культурных ценностей и снижения размеров ущерба окружающей среде.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В зависимости от места и масштабов аварии о ней должны быть извещены руководители производственных организаций, заказчики строящихся предприятий, организации, эксплуатирующие инженерные сети и коммуникации, органы местного самоуправления, территориальные органы, специально упол</w:t>
      </w:r>
      <w:r>
        <w:rPr>
          <w:rFonts w:ascii="Times New Roman" w:hAnsi="Times New Roman"/>
          <w:sz w:val="20"/>
        </w:rPr>
        <w:t>номоченные на решение задач в области защиты населения и территории от чрезвычайных ситуаций.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Организация работ по ликвидации аварий должна включать следующие этапы: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оперативное обследование объекта, подвергнувшегося аварии;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определение объемов работ и потребности в трудовых, материально-технических ресурсах;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выбор способов и методов выполнения аварийно-восстановительных работ;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определение или установление сроков ликвидации аварии;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производство строительно-монтажных работ по ликвидации послед</w:t>
      </w:r>
      <w:r>
        <w:rPr>
          <w:rFonts w:ascii="Times New Roman" w:hAnsi="Times New Roman"/>
          <w:sz w:val="20"/>
        </w:rPr>
        <w:t>ствий аварии.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Оперативное обследование места возникновения аварий на строящихся или эксплуатируемых объектах должно быть проведено комплексно, с целью получения следующей информации об аварийной ситуации: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места нахождения и количество пострадавших людей (в случае наличия пострадавших);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наличие опасных зон для производства работ, определяемых границами возможного обрушения строительных конструкций, а также связанных с возможностью взрыва, пожара;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наличие электрических сетей под напряжением, газовы</w:t>
      </w:r>
      <w:r>
        <w:rPr>
          <w:rFonts w:ascii="Times New Roman" w:hAnsi="Times New Roman"/>
          <w:sz w:val="20"/>
        </w:rPr>
        <w:t>х сетей и сильно действующих ядовитых веществ; состояние подъездных путей в зону аварии;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наличие площадей для складирования разбираемых конструкций;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наличие и возможность использования для проведения работ искусственных и естественных водоемов, расположенных в районе выполнения работ.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В случае отсутствия людей под завалами или в уцелевших помещениях строительные работы по ликвидации последствий аварии могут выполняться силами и средствами предприятия (организации) или привлекаемыми строительными ор</w:t>
      </w:r>
      <w:r>
        <w:rPr>
          <w:rFonts w:ascii="Times New Roman" w:hAnsi="Times New Roman"/>
          <w:sz w:val="20"/>
        </w:rPr>
        <w:t>ганизациями.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сведений о нахождении под завалами или в уцелевших помещениях зданий людей должны быть привлечены специальные аварийно-спасательные службы, подразделения, действующие в соответствии с Положением о Московской областной системе предупреждения и ликвидации чрезвычайных ситуаций.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Основной задачей аварийно-спасательных подразделений являются поиск и спасение людей. После завершения спасательных работ следует приступать к аварийно-восстановительным работам силами строительной организ</w:t>
      </w:r>
      <w:r>
        <w:rPr>
          <w:rFonts w:ascii="Times New Roman" w:hAnsi="Times New Roman"/>
          <w:sz w:val="20"/>
        </w:rPr>
        <w:t>ации.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Количество строительной техники, инструмента и рабочих для производства работ по ликвидации аварии должно быть определено исходя из масштабов аварии, объемов работ, размеров зданий и сооружений или протяженности инженерных сетей и коммуникаций.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На основании подготовленной информации при обследовании объекта, подвергнувшегося аварии, данных об объемах строительных работ, включая работы по разборке, демонтажу, разрушению и сносу, должны быть определены методы и способы производства работ, срок</w:t>
      </w:r>
      <w:r>
        <w:rPr>
          <w:rFonts w:ascii="Times New Roman" w:hAnsi="Times New Roman"/>
          <w:sz w:val="20"/>
        </w:rPr>
        <w:t>и выполнения мероприятий и работ по ликвидации аварии.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 Первоочередными работами и мероприятиями по ликвидации аварии в зависимости от конкретной ситуации должны быть: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обесточивание здания, подвергшегося аварии;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отключение действующих сетей теплоснабжения, водоснабжения, газоснабжения, а также связи;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устройство временного ограждения площадки производства аварийных работ;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оборудование сигнализацией опасных мест и закрытие проходов в опасные зоны;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организация объездов зон </w:t>
      </w:r>
      <w:proofErr w:type="spellStart"/>
      <w:r>
        <w:rPr>
          <w:rFonts w:ascii="Times New Roman" w:hAnsi="Times New Roman"/>
          <w:sz w:val="20"/>
        </w:rPr>
        <w:t>произодства</w:t>
      </w:r>
      <w:proofErr w:type="spellEnd"/>
      <w:r>
        <w:rPr>
          <w:rFonts w:ascii="Times New Roman" w:hAnsi="Times New Roman"/>
          <w:sz w:val="20"/>
        </w:rPr>
        <w:t xml:space="preserve"> работ с уст</w:t>
      </w:r>
      <w:r>
        <w:rPr>
          <w:rFonts w:ascii="Times New Roman" w:hAnsi="Times New Roman"/>
          <w:sz w:val="20"/>
        </w:rPr>
        <w:t>ановкой необходимых дорожных знаков;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разработка специальных мероприятий на участках, представляющих опасность взрыва, пожара, загазованности и химических отравлений.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6.10. В целях организации производства аварийно-восстановительных работ объект должен быть разбит на участки с последующим обоснованием последовательности и порядка деятельности всех привлекаемых строительных и специализированных организаций.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6.11. При авариях зданий и сооружений на участках, где произошло обрушение конструктивных элементов, </w:t>
      </w:r>
      <w:r>
        <w:rPr>
          <w:rFonts w:ascii="Times New Roman" w:hAnsi="Times New Roman"/>
          <w:sz w:val="20"/>
        </w:rPr>
        <w:t>в первую очередь выполняются работы по ликвидации завалов, разборке и демонтажу конструкций. На основании детального обследования состояния конструкций должны быть установлены возможности их повторного использования.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6.12. Инженерная техника для разборки завалов над установленными местами нахождения людей должна применяться в исключительных случаях с обеспечением страховки от возможного падения поднимаемых и перемещаемых конструкций. Для разборки конструкций должны быть использованы гидравлический, электрич</w:t>
      </w:r>
      <w:r>
        <w:rPr>
          <w:rFonts w:ascii="Times New Roman" w:hAnsi="Times New Roman"/>
          <w:sz w:val="20"/>
        </w:rPr>
        <w:t>еский или пневматический спасательный инструмент.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6.13. С возникновением аварии подземных сооружений, инженерных сетей и коммуникаций в процессе их эксплуатации или в связи с проведением строительных работ, приведшем к нарушениям их нормального функционирования или появлению предпосылок для несчастных случаев, организация, эксплуатирующая указанные сооружения и сети, должна немедленно направить для ликвидации аварии аварийную бригаду.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6.14. Одновременно с отправкой аварийной бригады эксплуатирующая организа</w:t>
      </w:r>
      <w:r>
        <w:rPr>
          <w:rFonts w:ascii="Times New Roman" w:hAnsi="Times New Roman"/>
          <w:sz w:val="20"/>
        </w:rPr>
        <w:t>ция должна известить об аварии телефонограммой орган местного самоуправления, дежурного оперативно-диспетчерской службы территориального органа, специально уполномоченного на решение задач в области защиты населения и территории от чрезвычайных ситуаций, организации, имеющие смежные с местом аварии подземные сети и сооружения, службу Госавтоинспекции при необходимости ограничения или закрытия проезда.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6.15. Работы по ликвидации аварий на инженерных сетях должны вестись аварийной бригадой под руководством от</w:t>
      </w:r>
      <w:r>
        <w:rPr>
          <w:rFonts w:ascii="Times New Roman" w:hAnsi="Times New Roman"/>
          <w:sz w:val="20"/>
        </w:rPr>
        <w:t>ветственного лица, имеющего при себе служебное удостоверение, наряд службы, заявку на устранение аварии или копию телефонограммы об аварии.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6.16. После получения телефонограммы об аварии организации, имеющие смежные с местом аварии коммуникации, обязаны немедленно направить на место аварии своих представителей с исполнительными чертежами, в которых должны быть указаны расположения подведомственных им сооружений и инженерных коммуникаций на местности.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6.17. В случае, если работы по ликвидации аварии требуют </w:t>
      </w:r>
      <w:r>
        <w:rPr>
          <w:rFonts w:ascii="Times New Roman" w:hAnsi="Times New Roman"/>
          <w:sz w:val="20"/>
        </w:rPr>
        <w:t>полного или частичного закрытия движения транспорта, служба Госавтоинспекции Московской области совместно с территориальным органом по эксплуатации дорог обязаны по вызову организации, устраняющей аварию, направить ответственного представителя на место аварии для оперативного решения вопроса о временном закрытии проезда, маршруте объезда транспорта и установлении совместного с эксплуатирующими сооружения и сети организациями кратчайшего срока ликвидации аварии. До начала работ аварийная бригада непосредстве</w:t>
      </w:r>
      <w:r>
        <w:rPr>
          <w:rFonts w:ascii="Times New Roman" w:hAnsi="Times New Roman"/>
          <w:sz w:val="20"/>
        </w:rPr>
        <w:t>нно на месте аварии согласовывает порядок производства работ на проезжей части.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6.18. Продолжительность восстановительных работ для ликвидации аварий на инженерных сетях должна составлять не более трех суток в летний период и пяти суток в зимний.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6.19. При возникновении аварии на подземных сооружениях общегородского значения, сообщение об аварии, кроме организаций, указанных в п.6.14 настоящих 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>, передается в администрацию муниципального образования. В этом случае оперативное руководство работами по ликви</w:t>
      </w:r>
      <w:r>
        <w:rPr>
          <w:rFonts w:ascii="Times New Roman" w:hAnsi="Times New Roman"/>
          <w:sz w:val="20"/>
        </w:rPr>
        <w:t>дации аварии осуществляется специально создаваемым штабом, в состав которого включается эксплуатирующая организация.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6.20. Ответственное лицо, руководящее работами по ликвидации аварии общегородского значения, в случае необходимости, вправе потребовать от должностных лиц организаций и предприятий, вне зависимости от их принадлежности и форм собственности, помощи для обеспечения безопасности жизни людей, движения транспорта, сохранности зданий, сооружений и других ценностей. Помощь должна быть оказана технич</w:t>
      </w:r>
      <w:r>
        <w:rPr>
          <w:rFonts w:ascii="Times New Roman" w:hAnsi="Times New Roman"/>
          <w:sz w:val="20"/>
        </w:rPr>
        <w:t>еским персоналом, материалами, механизмами, транспортными средствами и другими ресурсами в пределах своих возможностей.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Вопросы по компенсации затрат при оказании такой помощи должны решаться после ликвидации аварии в установленном законодательством порядке.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6.21. До начала работ организации, складирующие материалы, оборудование или другие ценности вблизи места аварии, обязаны по первому требованию руководителя аварийных работ немедленно освободить участок.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6.22. При производстве работ по ликвидации аварии </w:t>
      </w:r>
      <w:r>
        <w:rPr>
          <w:rFonts w:ascii="Times New Roman" w:hAnsi="Times New Roman"/>
          <w:sz w:val="20"/>
        </w:rPr>
        <w:t xml:space="preserve">на инженерных сетях и сооружениях участки работ должны быть ограждены щитами или заставками установленного образца с устройством аварийного освещения. Границы ограждений следует обозначить установкой красных габаритных фонарей. Если работы ведутся в пределах проезжей части, по согласованию с Госавтоинспекцией территориальных </w:t>
      </w:r>
      <w:proofErr w:type="spellStart"/>
      <w:r>
        <w:rPr>
          <w:rFonts w:ascii="Times New Roman" w:hAnsi="Times New Roman"/>
          <w:sz w:val="20"/>
        </w:rPr>
        <w:t>ОВД</w:t>
      </w:r>
      <w:proofErr w:type="spellEnd"/>
      <w:r>
        <w:rPr>
          <w:rFonts w:ascii="Times New Roman" w:hAnsi="Times New Roman"/>
          <w:sz w:val="20"/>
        </w:rPr>
        <w:t xml:space="preserve"> ГУВД Московской области должны быть установлены соответствующие дорожные знаки.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Лица, ответственные за производство аварийно-восстановительных работ, должны следить за исправностью </w:t>
      </w:r>
      <w:r>
        <w:rPr>
          <w:rFonts w:ascii="Times New Roman" w:hAnsi="Times New Roman"/>
          <w:sz w:val="20"/>
        </w:rPr>
        <w:t>аварийного освещения, ограждения, дорожных знаков до полного окончания работ.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6.23. Ликвидация аварий на инженерных сетях и сооружениях должна проводиться при наличии исполнительного чертежа и только организациями, имеющими лицензии на производство аварийных работ.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6.24. При необходимости немедленной ликвидации последствий аварии подземных инженерных сетей и коммуникаций, разрешение на аварийное вскрытие оформляется одновременно с производством работ по форме, указанной в приложении 6. Если авария произошла</w:t>
      </w:r>
      <w:r>
        <w:rPr>
          <w:rFonts w:ascii="Times New Roman" w:hAnsi="Times New Roman"/>
          <w:sz w:val="20"/>
        </w:rPr>
        <w:t xml:space="preserve"> в нерабочее время, разрешение оформляется следующим рабочим днем.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 на аварийное вскрытие должно быть выдано в отделе Главного архитектора муниципального образования на основании следующих документов: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заполненной заявки;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обязательства организации о восстановлении дорожного покрытия;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схема участка работ (</w:t>
      </w:r>
      <w:proofErr w:type="spellStart"/>
      <w:r>
        <w:rPr>
          <w:rFonts w:ascii="Times New Roman" w:hAnsi="Times New Roman"/>
          <w:sz w:val="20"/>
        </w:rPr>
        <w:t>выкопировка</w:t>
      </w:r>
      <w:proofErr w:type="spellEnd"/>
      <w:r>
        <w:rPr>
          <w:rFonts w:ascii="Times New Roman" w:hAnsi="Times New Roman"/>
          <w:sz w:val="20"/>
        </w:rPr>
        <w:t xml:space="preserve"> из исполнительной документации);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графика производства работ;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уведомлений эксплуатирующих организаций;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лицензии на право производства работ.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6.25. После завершения работ по в</w:t>
      </w:r>
      <w:r>
        <w:rPr>
          <w:rFonts w:ascii="Times New Roman" w:hAnsi="Times New Roman"/>
          <w:sz w:val="20"/>
        </w:rPr>
        <w:t>осстановлению инженерных сетей организация, производившая работы, должна выполнить обратную засыпку траншеи (котлована), уплотнить грунт засыпки до требуемой плотности, очистить участок работ от строительного мусора.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6.26. Восстановление дорожного основания, асфальтобетонного покрытия и благоустройство территории осуществляет организация, проводившая работы на аварийном участке, или специализированная организация на договорных условиях, в сроки от двух до трех суток в зависимости от интенсивности движения т</w:t>
      </w:r>
      <w:r>
        <w:rPr>
          <w:rFonts w:ascii="Times New Roman" w:hAnsi="Times New Roman"/>
          <w:sz w:val="20"/>
        </w:rPr>
        <w:t>ранспорта и пешеходов.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6.27. Производство плановых работ под видом аварийных по телефонограмме запрещается. Организации, виновные в таких действиях, несут ответственность в установленном порядке.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Оформление исполнительной документации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7.1. Настоящий раздел устанавливает правила оформления, приемки и хранения той части составляемой в процессе строительства исполнительной документации на бумажном носителе, которая подлежит государственному контролю и входит в состав территориального </w:t>
      </w:r>
      <w:proofErr w:type="spellStart"/>
      <w:r>
        <w:rPr>
          <w:rFonts w:ascii="Times New Roman" w:hAnsi="Times New Roman"/>
          <w:sz w:val="20"/>
        </w:rPr>
        <w:t>геофонда</w:t>
      </w:r>
      <w:proofErr w:type="spellEnd"/>
      <w:r>
        <w:rPr>
          <w:rFonts w:ascii="Times New Roman" w:hAnsi="Times New Roman"/>
          <w:sz w:val="20"/>
        </w:rPr>
        <w:t xml:space="preserve"> Московской о</w:t>
      </w:r>
      <w:r>
        <w:rPr>
          <w:rFonts w:ascii="Times New Roman" w:hAnsi="Times New Roman"/>
          <w:sz w:val="20"/>
        </w:rPr>
        <w:t>бласти. К указанной документации относятся: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исполнительные схемы расположения зданий (сооружений) на местности (посадки здания), кроме индивидуальных жилых домов;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исполнительные чертежи и профили инженерных сетей и подземных сооружений, кроме вводов в индивидуальные жилые дома;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исполнительные генпланы объектов производственного назначения.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Исполнительная схема расположения построенного здания (сооружения) должна содержать действительные значения привязок и отметок характерных точек здания относит</w:t>
      </w:r>
      <w:r>
        <w:rPr>
          <w:rFonts w:ascii="Times New Roman" w:hAnsi="Times New Roman"/>
          <w:sz w:val="20"/>
        </w:rPr>
        <w:t>ельно пунктов геодезической опорной сети.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На исполнительный чертеж наносится вновь построенная сеть (сооружение) с указанием данных геодезических измерений и привязок, а также все существующие сети и сооружения, вскрытые при строительстве.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перекладке сетей на исполнительном чертеже отмечаются участки старых сетей, изъятых из земли или оставленных в земле, с указанием места и способа их отключения.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На все вновь построенные подземные инженерные сети и сооружения строительная организация в процес</w:t>
      </w:r>
      <w:r>
        <w:rPr>
          <w:rFonts w:ascii="Times New Roman" w:hAnsi="Times New Roman"/>
          <w:sz w:val="20"/>
        </w:rPr>
        <w:t>се строительства, до обратной засыпки, составляет исполнительные чертежи. Содержание исполнительного чертежа должно удовлетворять требованиям, приведенным ниже.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7.4.1. На исполнительный чертеж должны быть нанесены геометрические параметры следующих характерных точек и линий проложенной инженерной сети, в том числе ее наземных участков, а также существующих сетей, вскрытых при строительстве: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центров колодцев, люков колодцев и камер;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точек поворота сети, главных точек кривых (начало, середина и конец) при</w:t>
      </w:r>
      <w:r>
        <w:rPr>
          <w:rFonts w:ascii="Times New Roman" w:hAnsi="Times New Roman"/>
          <w:sz w:val="20"/>
        </w:rPr>
        <w:t xml:space="preserve"> плавных поворотах в плане, точек изломов и изгибов по высоте;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центров мест переходов из подземного положения в наземное;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точек пересечения оси основной сети с осью присоединения или отвода;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створных точек оси (верх прокладки) на прямых прокладках не реже, чем через 50 м (на незастроенных территориях при большом протяжении допускается наносить створные точки через 100 м);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точек пересечения осей вводов и выпусков с наружными гранями зданий (сооружений);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осей пересекающихся или идущих параллельно пр</w:t>
      </w:r>
      <w:r>
        <w:rPr>
          <w:rFonts w:ascii="Times New Roman" w:hAnsi="Times New Roman"/>
          <w:sz w:val="20"/>
        </w:rPr>
        <w:t>оложенной существующих сетей, вскрытых при строительстве;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концевые, переломные и поворотные точки на футлярах (кожухах);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мест изменения диаметра и материала труб;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места расположения отключающих устройств, расположенных вне камер и колодцев.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7.4.2. По отдельным видам сетей на исполнительный чертеж, помимо точек, указанных в п.7.4.1, должны быть нанесены геометрические параметры мест расположения следующих элементов и устройств и приведена дополнительная информация: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водопроводам и трубопроводам спе</w:t>
      </w:r>
      <w:r>
        <w:rPr>
          <w:rFonts w:ascii="Times New Roman" w:hAnsi="Times New Roman"/>
          <w:sz w:val="20"/>
        </w:rPr>
        <w:t xml:space="preserve">циального технического назначения (продуктопроводам) - опор при наземной прокладке, пожарных гидрантов, задвижек, </w:t>
      </w:r>
      <w:proofErr w:type="spellStart"/>
      <w:r>
        <w:rPr>
          <w:rFonts w:ascii="Times New Roman" w:hAnsi="Times New Roman"/>
          <w:sz w:val="20"/>
        </w:rPr>
        <w:t>вантузов</w:t>
      </w:r>
      <w:proofErr w:type="spellEnd"/>
      <w:r>
        <w:rPr>
          <w:rFonts w:ascii="Times New Roman" w:hAnsi="Times New Roman"/>
          <w:sz w:val="20"/>
        </w:rPr>
        <w:t>, аварийных выпусков, водоразборных колонок, упоров на углах поворота, заглушек, габариты колодцев и камер;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канализации и водостоку - аварийных выпусков, оголовков выпусков водостока, дождеприемников, ливнеспусков, очистных сооружений на водостоках, упоров на углах поворота напорной канализации, габариты камер, зданий станций перекачки и насосных станций;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подземным дренажам - т</w:t>
      </w:r>
      <w:r>
        <w:rPr>
          <w:rFonts w:ascii="Times New Roman" w:hAnsi="Times New Roman"/>
          <w:sz w:val="20"/>
        </w:rPr>
        <w:t>ип дренажа, материал и поперечное сечение лотков и траншей для закрытых дрен, материал и поперечное сечение глухого коллектора;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тепловым сетям - опор при надземной прокладке, компенсаторов, задвижек, неподвижных опор, габариты камер, надземных павильонов над камерами и зданий центральных тепловых пунктов, тип прокладки и канала, а также все данные сопутствующего дренажа, водоспусков из канала и всех инженерных сетей, находящихся в канале;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 газопроводам - </w:t>
      </w:r>
      <w:proofErr w:type="spellStart"/>
      <w:r>
        <w:rPr>
          <w:rFonts w:ascii="Times New Roman" w:hAnsi="Times New Roman"/>
          <w:sz w:val="20"/>
        </w:rPr>
        <w:t>коверов</w:t>
      </w:r>
      <w:proofErr w:type="spellEnd"/>
      <w:r>
        <w:rPr>
          <w:rFonts w:ascii="Times New Roman" w:hAnsi="Times New Roman"/>
          <w:sz w:val="20"/>
        </w:rPr>
        <w:t>, регуляторов давления, задвижек, гид</w:t>
      </w:r>
      <w:r>
        <w:rPr>
          <w:rFonts w:ascii="Times New Roman" w:hAnsi="Times New Roman"/>
          <w:sz w:val="20"/>
        </w:rPr>
        <w:t>равлических затворов, контрольных трубок, конденсационных горшков, заглушек, габариты газораспределительных пунктов и станций;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 </w:t>
      </w:r>
      <w:proofErr w:type="spellStart"/>
      <w:r>
        <w:rPr>
          <w:rFonts w:ascii="Times New Roman" w:hAnsi="Times New Roman"/>
          <w:sz w:val="20"/>
        </w:rPr>
        <w:t>электрокабелям</w:t>
      </w:r>
      <w:proofErr w:type="spellEnd"/>
      <w:r>
        <w:rPr>
          <w:rFonts w:ascii="Times New Roman" w:hAnsi="Times New Roman"/>
          <w:sz w:val="20"/>
        </w:rPr>
        <w:t xml:space="preserve"> - линейных и тройниковых муфт, петель запаса кабеля, переводов, мест выходов на опоры и стены зданий, габариты распределительных пунктов, трансформаторов и тяговых подстанций;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 сооружениям электрозащиты от коррозии - контактных устройств, анодных </w:t>
      </w:r>
      <w:proofErr w:type="spellStart"/>
      <w:r>
        <w:rPr>
          <w:rFonts w:ascii="Times New Roman" w:hAnsi="Times New Roman"/>
          <w:sz w:val="20"/>
        </w:rPr>
        <w:t>заземлителей</w:t>
      </w:r>
      <w:proofErr w:type="spellEnd"/>
      <w:r>
        <w:rPr>
          <w:rFonts w:ascii="Times New Roman" w:hAnsi="Times New Roman"/>
          <w:sz w:val="20"/>
        </w:rPr>
        <w:t xml:space="preserve">, электрозащитных установок, электрических перемычек, защитных </w:t>
      </w:r>
      <w:proofErr w:type="spellStart"/>
      <w:r>
        <w:rPr>
          <w:rFonts w:ascii="Times New Roman" w:hAnsi="Times New Roman"/>
          <w:sz w:val="20"/>
        </w:rPr>
        <w:t>заземлений</w:t>
      </w:r>
      <w:proofErr w:type="spellEnd"/>
      <w:r>
        <w:rPr>
          <w:rFonts w:ascii="Times New Roman" w:hAnsi="Times New Roman"/>
          <w:sz w:val="20"/>
        </w:rPr>
        <w:t xml:space="preserve"> и дренажных кабелей;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те</w:t>
      </w:r>
      <w:r>
        <w:rPr>
          <w:rFonts w:ascii="Times New Roman" w:hAnsi="Times New Roman"/>
          <w:sz w:val="20"/>
        </w:rPr>
        <w:t>лефонной канализации - общее количество каналов на каждом пролете, размеры нестандартных колодцев и камер, мест выходов на здания и телефонных распределительных шкафов.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7.4.3. При отсутствии в составе исполнительной документации продольного профиля приводятся также отметки: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обечайки смотрового люка и дна колодца;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дна лотка самотечных и верха трубы напорных трубопроводов;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верха труб, бронированного кабеля и пакета кабельной канализации на створных точках;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поверхности земли (бровки траншеи) около коло</w:t>
      </w:r>
      <w:r>
        <w:rPr>
          <w:rFonts w:ascii="Times New Roman" w:hAnsi="Times New Roman"/>
          <w:sz w:val="20"/>
        </w:rPr>
        <w:t>дцев и на створных точках.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7.4.4. На исполнительном чертеже должны быть приведены данные о: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назначении сети;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количестве, материале и диаметре труб;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количестве напряжений и марке кабелей;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давлении газа.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7.4.5. На исполнительном чертеже или прилагаемом к нему отдельном листе в масштабе, принятом в проекте, изображаются: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планы и разрезы колодцев или указывается их тип;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все характерные сечения коллекторов, каналов, футляров, блоков кабельной канализации, кабельных пакетов;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развертки кабельных коло</w:t>
      </w:r>
      <w:r>
        <w:rPr>
          <w:rFonts w:ascii="Times New Roman" w:hAnsi="Times New Roman"/>
          <w:sz w:val="20"/>
        </w:rPr>
        <w:t>дцев;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другие детали сети и сооружений на ней с указанием необходимых линейных размеров, характеризующих построенное сооружение;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условные знаки изображенных на данном листе инженерных сетей.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исполнительном чертеже проложенного водопровода или прилагаемом к нему отдельном листе, кроме того, изображается внемасштабная общая схема проложенной сети с указанием внешних габаритов сооружений, диаметров и материала труб, протяженности отдельных участков сети, упоров на углах поворота, задвижек, отключаемых уч</w:t>
      </w:r>
      <w:r>
        <w:rPr>
          <w:rFonts w:ascii="Times New Roman" w:hAnsi="Times New Roman"/>
          <w:sz w:val="20"/>
        </w:rPr>
        <w:t>астков существующих сетей.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 Содержание продольного профиля должно удовлетворять следующим требованиям.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7.5.1. На продольный профиль должны быть нанесены: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проложенная инженерная сеть, в том числе ее наземные участки;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существующие подземные сети, вскрытые при строительстве;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существующие подземные сети, расположенные ниже проложенной (наносятся по данным топографических планов, использованных для разработки проекта).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7.5.2. На продольном профиле указываются: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проектные и действительные отметки повер</w:t>
      </w:r>
      <w:r>
        <w:rPr>
          <w:rFonts w:ascii="Times New Roman" w:hAnsi="Times New Roman"/>
          <w:sz w:val="20"/>
        </w:rPr>
        <w:t xml:space="preserve">хности земли и элементов проложенной сети, указанные в п.п.7.4.1 и 7.4.2 настоящих 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горизонтальные расстояния между точками нивелирования (пикетаж, нумерация);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величины и направления уклонов;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количество кабелей или труб;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диаметры труб;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характеристика конструкций дорожной одежды и ее основания, вскрытых при строительстве.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 При необходимости исполнительный чертеж и профиль дополняется каталогами координат, схемами сварных стыков трубопроводов.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 Исполнительный генплан промышленного предпр</w:t>
      </w:r>
      <w:r>
        <w:rPr>
          <w:rFonts w:ascii="Times New Roman" w:hAnsi="Times New Roman"/>
          <w:sz w:val="20"/>
        </w:rPr>
        <w:t>иятия должен содержать совмещенную схему подземных и надземных коммуникаций в составе, установленном ГОСТ 21.508-93 "Правила выполнения рабочей документации генеральных планов предприятий, сооружений и жилищно-гражданских объектов". На генплане дополнительно указываются действительные расстояния в свету между уложенными сетями.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7.8. Исполнительный чертеж или схема составляется на топографическом плане (как правило, масштаба 1:500), использованном для разработки проекта и дополненном новыми зданиями и сооруж</w:t>
      </w:r>
      <w:r>
        <w:rPr>
          <w:rFonts w:ascii="Times New Roman" w:hAnsi="Times New Roman"/>
          <w:sz w:val="20"/>
        </w:rPr>
        <w:t>ениями, к твердым точкам которых выполнена привязка сети.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7.9. Допускается совмещение исполнительных чертежей на подземные сети с исполнительными схемами генпланами и другой документацией на наземные здания и сооружения.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7.10. Плановое положение характерных точек здания и подземных сетей указывается на исполнительных чертежах линейными засечками, или перпендикулярами, или полярными координатами элементов, устройств и характерных точек относительно пунктов геодезической опорной сети, точек съемочного обоснов</w:t>
      </w:r>
      <w:r>
        <w:rPr>
          <w:rFonts w:ascii="Times New Roman" w:hAnsi="Times New Roman"/>
          <w:sz w:val="20"/>
        </w:rPr>
        <w:t xml:space="preserve">ания, специально проложенных теодолитных </w:t>
      </w:r>
      <w:proofErr w:type="spellStart"/>
      <w:r>
        <w:rPr>
          <w:rFonts w:ascii="Times New Roman" w:hAnsi="Times New Roman"/>
          <w:sz w:val="20"/>
        </w:rPr>
        <w:t>ходов</w:t>
      </w:r>
      <w:proofErr w:type="spellEnd"/>
      <w:r>
        <w:rPr>
          <w:rFonts w:ascii="Times New Roman" w:hAnsi="Times New Roman"/>
          <w:sz w:val="20"/>
        </w:rPr>
        <w:t xml:space="preserve"> или твердых точек и створов существующих долговременных объектов. При этом на каждую определяемую точку должно быть не менее трех линейных засечек с углами между ними от 30 до 150 градусов, а длина перпендикуляра не должна превышать 4 м.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7.11. Контроль документации заключается в проверке соответствия полноты содержания и оформления требованиям настоящего документа, а также в проверке правильности отображения в документации результатов исполнительной съемки (дей</w:t>
      </w:r>
      <w:r>
        <w:rPr>
          <w:rFonts w:ascii="Times New Roman" w:hAnsi="Times New Roman"/>
          <w:sz w:val="20"/>
        </w:rPr>
        <w:t xml:space="preserve">ствительных значений или отклонений). Контроль документации производится путем контрольной съемки службой </w:t>
      </w:r>
      <w:proofErr w:type="spellStart"/>
      <w:r>
        <w:rPr>
          <w:rFonts w:ascii="Times New Roman" w:hAnsi="Times New Roman"/>
          <w:sz w:val="20"/>
        </w:rPr>
        <w:t>Мособлгеотреста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7.12. Исполнительная схема подписывается исполнителем, ответственным производителем работ по объекту и руководителем строительной (монтажной) организации и заказчиком. В случае выполнения исполнительной съемки сторонней организацией схема подписывается также руководителем этой организации или уполномоченным им лицом. Исполнительный чертеж инженерных сетей и подземных сооружений, кроме т</w:t>
      </w:r>
      <w:r>
        <w:rPr>
          <w:rFonts w:ascii="Times New Roman" w:hAnsi="Times New Roman"/>
          <w:sz w:val="20"/>
        </w:rPr>
        <w:t>ого, подписывается представителем организации, эксплуатирующей данную сеть.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7.13. В исполнительной документации должны быть приведены данные о названии проектной организации, согласованиях проектной документации, выданных разрешениях и ордерах, а также о наличии или отсутствии отклонений от проекта и согласовании этих отклонений.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7.14. Исполнительная схема расположения построенного здания (сооружения) хранится в территориальном органе по архитектуре и градостроительству в соответствии с правилами Федерально</w:t>
      </w:r>
      <w:r>
        <w:rPr>
          <w:rFonts w:ascii="Times New Roman" w:hAnsi="Times New Roman"/>
          <w:sz w:val="20"/>
        </w:rPr>
        <w:t>й службы геодезии и картографии России.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7.15. Оригиналы исполнительных чертежей, продольных профилей и каталогов координат подземных сетей хранятся в </w:t>
      </w:r>
      <w:proofErr w:type="spellStart"/>
      <w:r>
        <w:rPr>
          <w:rFonts w:ascii="Times New Roman" w:hAnsi="Times New Roman"/>
          <w:sz w:val="20"/>
        </w:rPr>
        <w:t>Мособлгеофонде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Мособлгеотреста</w:t>
      </w:r>
      <w:proofErr w:type="spellEnd"/>
      <w:r>
        <w:rPr>
          <w:rFonts w:ascii="Times New Roman" w:hAnsi="Times New Roman"/>
          <w:sz w:val="20"/>
        </w:rPr>
        <w:t xml:space="preserve"> в соответствии с правилами Федеральной службы геодезии и картографии России.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Оригиналы схем сварных стыков трубопроводов подземных сетей хранятся эксплуатирующими организациями.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7.16. Организация - исполнитель работ представляет в </w:t>
      </w:r>
      <w:proofErr w:type="spellStart"/>
      <w:r>
        <w:rPr>
          <w:rFonts w:ascii="Times New Roman" w:hAnsi="Times New Roman"/>
          <w:sz w:val="20"/>
        </w:rPr>
        <w:t>Мособлгеофонд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Мособлгеотреста</w:t>
      </w:r>
      <w:proofErr w:type="spellEnd"/>
      <w:r>
        <w:rPr>
          <w:rFonts w:ascii="Times New Roman" w:hAnsi="Times New Roman"/>
          <w:sz w:val="20"/>
        </w:rPr>
        <w:t xml:space="preserve"> оригиналы исполнительных чертежей, продольных профилей и каталогов коо</w:t>
      </w:r>
      <w:r>
        <w:rPr>
          <w:rFonts w:ascii="Times New Roman" w:hAnsi="Times New Roman"/>
          <w:sz w:val="20"/>
        </w:rPr>
        <w:t>рдинат подземных сетей и копии с них в пяти экземплярах.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7.17. </w:t>
      </w:r>
      <w:proofErr w:type="spellStart"/>
      <w:r>
        <w:rPr>
          <w:rFonts w:ascii="Times New Roman" w:hAnsi="Times New Roman"/>
          <w:sz w:val="20"/>
        </w:rPr>
        <w:t>Мособлгеофонд</w:t>
      </w:r>
      <w:proofErr w:type="spellEnd"/>
      <w:r>
        <w:rPr>
          <w:rFonts w:ascii="Times New Roman" w:hAnsi="Times New Roman"/>
          <w:sz w:val="20"/>
        </w:rPr>
        <w:t xml:space="preserve"> в срок до пяти дней принимает и регистрирует документацию, ставит на оригиналах и копиях штамп приемки, указывает регистрационный номер и дату приемки и возвращает копии организации - исполнителю работ.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Один экземпляр копии документации на подземные инженерные сети со штампом о приемке хранится у организации - исполнителя работ, один - у заказчика, два - в эксплуатирующей организации, один в отделе главного архитектора муниципально</w:t>
      </w:r>
      <w:r>
        <w:rPr>
          <w:rFonts w:ascii="Times New Roman" w:hAnsi="Times New Roman"/>
          <w:sz w:val="20"/>
        </w:rPr>
        <w:t>го образования.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если проложенная линия коммуникации пересекает железную дорогу, дополнительно изготавливается одна копия и передается в соответствующую дистанцию железной дороги.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Оригиналы документации по подземным инженерным сетям подлежат хранению до перекладки или реконструкции этих сетей и составления новой документации.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7.18. Организации, эксплуатирующие подземные коммуникации, обязаны;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иметь исполнительные чертежи принадлежащих им коммуникаций и подземных сооружений;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иметь справку отдела</w:t>
      </w:r>
      <w:r>
        <w:rPr>
          <w:rFonts w:ascii="Times New Roman" w:hAnsi="Times New Roman"/>
          <w:sz w:val="20"/>
        </w:rPr>
        <w:t xml:space="preserve"> главного архитектора муниципального образования о принятии трассы на учет (Приложение 7);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систематически проводить их инвентаризацию и верификацию;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систематически информировать организации, осуществляющие контроль за загазованностью подземных сооружений о вновь построенных или ликвидированных подземных сетях и сооружениях, в которых может скапливаться газ (колодцы, коллекторы).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Ответственность за нарушение территориальных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строительных норм ПЗиСР-97МО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Юридические лица, граждане и должностные л</w:t>
      </w:r>
      <w:r>
        <w:rPr>
          <w:rFonts w:ascii="Times New Roman" w:hAnsi="Times New Roman"/>
          <w:sz w:val="20"/>
        </w:rPr>
        <w:t xml:space="preserve">ица, нарушившие требования настоящего 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 xml:space="preserve">, независимо от подчиненности и форм собственности, несут ответственность в соответствии с Законом Российской Федерации "Об административной ответственности предприятий, учреждений, организаций и объединений за правонарушения в области строительства" от 17.12.92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4121-1, Законом Московской области "Об административной ответственности за правонарушения в области строительства и градостроительства на территории Московской области" от 12.05.97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21/97-03 и другими зако</w:t>
      </w:r>
      <w:r>
        <w:rPr>
          <w:rFonts w:ascii="Times New Roman" w:hAnsi="Times New Roman"/>
          <w:sz w:val="20"/>
        </w:rPr>
        <w:t>нодательными актами Российской Федерации и Московской области.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Юридические и физические лица, осуществляющие проектирование, изыскательские и строительно-монтажные работы без соответствующих лицензий, подвергаются штрафу в порядке, установленном законодательством Российской Федерации.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8.3. Строительство объектов, инженерных коммуникаций и сетей без разрешения на выполнение строительно-монтажных работ или с нарушением установленных сроков перерегистрации разрешения является самовольным и в соответствии </w:t>
      </w:r>
      <w:r>
        <w:rPr>
          <w:rFonts w:ascii="Times New Roman" w:hAnsi="Times New Roman"/>
          <w:sz w:val="20"/>
        </w:rPr>
        <w:t xml:space="preserve">с Приказом Госстроя России от 02.03.94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17-14 об утверждении "Инструкции о порядке осуществления государственного контроля за использованием и охраной земель по вопросам, отнесенным к компетенции Госстроя России", с Законом Московской области "Правила застройки городов, поселков городского типа, сельских населенных пунктов, других поселений и рекреационных комплексов Московской области" от 30.09.97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45/97-03, влечет административную ответственность. За указанные нарушения территориальными органами </w:t>
      </w:r>
      <w:proofErr w:type="spellStart"/>
      <w:r>
        <w:rPr>
          <w:rFonts w:ascii="Times New Roman" w:hAnsi="Times New Roman"/>
          <w:sz w:val="20"/>
        </w:rPr>
        <w:t>Главгос</w:t>
      </w:r>
      <w:r>
        <w:rPr>
          <w:rFonts w:ascii="Times New Roman" w:hAnsi="Times New Roman"/>
          <w:sz w:val="20"/>
        </w:rPr>
        <w:t>архстройнадзора</w:t>
      </w:r>
      <w:proofErr w:type="spellEnd"/>
      <w:r>
        <w:rPr>
          <w:rFonts w:ascii="Times New Roman" w:hAnsi="Times New Roman"/>
          <w:sz w:val="20"/>
        </w:rPr>
        <w:t xml:space="preserve"> или органами архитектуры и градостроительства налагаются штрафы.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8.4. При обнаружении нарушения настоящих 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 xml:space="preserve"> или проектных решений, строительных норм и правил разрешения на производство строительно-монтажных работ приостанавливается территориальным органом </w:t>
      </w: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>, выдавшим разрешение по представлению авторского надзора проектной организации, технического надзора заказчика и эксплуатационных организаций, Госавтоинспекции, Управления автомобильных дорог, Лицензионно-экспертног</w:t>
      </w:r>
      <w:r>
        <w:rPr>
          <w:rFonts w:ascii="Times New Roman" w:hAnsi="Times New Roman"/>
          <w:sz w:val="20"/>
        </w:rPr>
        <w:t>о управления, местных органов экспертизы, Комитета по земельным ресурсам и землеустройству Московской области, Государственного комитета по охране окружающей среды Московской области, федеральных органов лицензирования.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Приостановленное разрешение восстанавливается после письменного обращения в территориальный орган </w:t>
      </w: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 xml:space="preserve"> или, в случае их отсутствия на территории, в орган архитектуры и градостроительства, подтверждающего устранение нарушения(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>) в работе подрядной организации, послуживших пр</w:t>
      </w:r>
      <w:r>
        <w:rPr>
          <w:rFonts w:ascii="Times New Roman" w:hAnsi="Times New Roman"/>
          <w:sz w:val="20"/>
        </w:rPr>
        <w:t>ичиной изъятия разрешения.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8.5. Должностные лица и граждане, допустившие нарушения в части восстановления дорожного покрытия, благоустройства отведенной территории и несоблюдения сроков производства земляных строительных работ, подвергаются штрафу и предупреждению, налагаемому административной комиссией городов и районов, на основании статьи 144 Кодекса РСФСР об административных правонарушениях и Закона Российской Федерации "О порядке перерасчета размеров штрафов, предусмотренных Кодексом РСФСР об администр</w:t>
      </w:r>
      <w:r>
        <w:rPr>
          <w:rFonts w:ascii="Times New Roman" w:hAnsi="Times New Roman"/>
          <w:sz w:val="20"/>
        </w:rPr>
        <w:t xml:space="preserve">ативных правонарушениях" от 14.07.92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3293-1.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8.6. В случае выявления факта грубого нарушения положений 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>, нанесшего значительный материальный ущерб хозяйству муниципального образования, материалы на должностных лиц предприятий или организаций, независимо от форм собственности, передаются в органы прокуратуры в установленном законодательством порядке.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действующим законодательством юридические, физические и должностные лица, виновные в нанесении материального ущерба из-за нарушения устано</w:t>
      </w:r>
      <w:r>
        <w:rPr>
          <w:rFonts w:ascii="Times New Roman" w:hAnsi="Times New Roman"/>
          <w:sz w:val="20"/>
        </w:rPr>
        <w:t>вленного порядка согласования и утверждения проектной документации, правил производства земляных работ, обязаны возместить причиненный ущерб.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8.7. Нарушение порядка выдачи разрешения на выполнение строительно-монтажных работ должностным лицом территориального органа </w:t>
      </w: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 xml:space="preserve"> или установленные им штрафные санкции могут быть обжалованы юридическими, физическими или должностными лицами в </w:t>
      </w:r>
      <w:proofErr w:type="spellStart"/>
      <w:r>
        <w:rPr>
          <w:rFonts w:ascii="Times New Roman" w:hAnsi="Times New Roman"/>
          <w:sz w:val="20"/>
        </w:rPr>
        <w:t>Главгосархстройнадзоре</w:t>
      </w:r>
      <w:proofErr w:type="spellEnd"/>
      <w:r>
        <w:rPr>
          <w:rFonts w:ascii="Times New Roman" w:hAnsi="Times New Roman"/>
          <w:sz w:val="20"/>
        </w:rPr>
        <w:t>, в суде или арбитражном суде.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Приложения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7C332E">
      <w:pPr>
        <w:pStyle w:val="Pre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0000" w:rsidRDefault="007C332E">
      <w:pPr>
        <w:pStyle w:val="Pre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proofErr w:type="spellStart"/>
      <w:r>
        <w:rPr>
          <w:rFonts w:ascii="Times New Roman" w:hAnsi="Times New Roman"/>
        </w:rPr>
        <w:t>ТСН</w:t>
      </w:r>
      <w:proofErr w:type="spellEnd"/>
      <w:r>
        <w:rPr>
          <w:rFonts w:ascii="Times New Roman" w:hAnsi="Times New Roman"/>
        </w:rPr>
        <w:t xml:space="preserve"> ПЗиСР-97 </w:t>
      </w:r>
      <w:proofErr w:type="spellStart"/>
      <w:r>
        <w:rPr>
          <w:rFonts w:ascii="Times New Roman" w:hAnsi="Times New Roman"/>
        </w:rPr>
        <w:t>МО</w:t>
      </w:r>
      <w:proofErr w:type="spellEnd"/>
    </w:p>
    <w:p w:rsidR="00000000" w:rsidRDefault="007C332E">
      <w:pPr>
        <w:pStyle w:val="Preformat"/>
        <w:widowControl/>
        <w:jc w:val="right"/>
        <w:rPr>
          <w:rFonts w:ascii="Times New Roman" w:hAnsi="Times New Roman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</w:t>
      </w:r>
      <w:r>
        <w:rPr>
          <w:rFonts w:ascii="Times New Roman" w:hAnsi="Times New Roman"/>
          <w:sz w:val="20"/>
        </w:rPr>
        <w:t>КУ ТЕРРИТОРИАЛЬНОГО ОРГАНА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ГЛАВНОГО УПРАВЛЕНИЯ ГОСУДАРСТВЕННОГО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АРХИТЕКТУРНО-СТРОИТЕЛЬНОГО НАДЗОРА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МОСКОВСКОЙ ОБЛАСТИ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7C332E">
      <w:pPr>
        <w:pStyle w:val="Preformat"/>
        <w:widowControl/>
      </w:pPr>
      <w:r>
        <w:t>_______________________________________________________________</w:t>
      </w:r>
      <w:r>
        <w:rPr>
          <w:lang w:val="en-US"/>
        </w:rPr>
        <w:t>_</w:t>
      </w:r>
      <w:r>
        <w:t>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территориального органа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Заказчик (застройщик) ____________________________________</w:t>
      </w:r>
      <w:r>
        <w:rPr>
          <w:rFonts w:ascii="Times New Roman" w:hAnsi="Times New Roman"/>
          <w:lang w:val="en-US"/>
        </w:rPr>
        <w:t>______________________</w:t>
      </w:r>
      <w:r>
        <w:rPr>
          <w:rFonts w:ascii="Times New Roman" w:hAnsi="Times New Roman"/>
        </w:rPr>
        <w:t>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организации, предприятия, почтовый адрес, телефон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ЗАЯВЛЕНИЕ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Прошу выдать _______________________</w:t>
      </w:r>
      <w:r>
        <w:rPr>
          <w:rFonts w:ascii="Times New Roman" w:hAnsi="Times New Roman"/>
          <w:lang w:val="en-US"/>
        </w:rPr>
        <w:t>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разрешение на выполнение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всех строительно-монтажных работ, отдельных видов работ,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выполнение подготовительных работ - нужное указать,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объекта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На земельном участке по адресу: ___________________________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lang w:val="en-US"/>
        </w:rPr>
        <w:t>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  <w:lang w:val="en-US"/>
        </w:rPr>
        <w:t>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город, район, улица, номер участка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сроком на ________________________________ месяц(ев).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сообщаю: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 на пользование землей закреплено Государственным актом  </w:t>
      </w:r>
      <w:proofErr w:type="spellStart"/>
      <w:r>
        <w:rPr>
          <w:rFonts w:ascii="Times New Roman" w:hAnsi="Times New Roman"/>
        </w:rPr>
        <w:t>N</w:t>
      </w:r>
      <w:proofErr w:type="spellEnd"/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 от "___" _______________ 199 __ года,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проектная документация на строительство объекта разработана 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</w:t>
      </w:r>
      <w:r>
        <w:rPr>
          <w:rFonts w:ascii="Times New Roman" w:hAnsi="Times New Roman"/>
        </w:rPr>
        <w:t>ние проектной организации и банковские реквизиты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имеющей лицензию на право выполнения проектных работ, выданную 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лицензионного центра, выдавшего лицензию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_________ от "___" _____________________ 19 ____ г.</w:t>
      </w:r>
    </w:p>
    <w:p w:rsidR="00000000" w:rsidRDefault="007C332E">
      <w:pPr>
        <w:pStyle w:val="Pre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согласована в установленном порядке с заинтересованными организациями и органами архитектуры и градост</w:t>
      </w:r>
      <w:r>
        <w:rPr>
          <w:rFonts w:ascii="Times New Roman" w:hAnsi="Times New Roman"/>
        </w:rPr>
        <w:t xml:space="preserve">роительства; положительное заключение в Лицензионно-экспертном управлении Московской области по лицензированию строительной деятельности и экспертизе получено за </w:t>
      </w: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______ от "___" _________________ 19 __ г.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генплан участка согласован __________________________________________________________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органа архитектуры и градостроительства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</w:t>
      </w: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_________ от "___" _____________________ 19 ____ г.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Одновременно ставлю Вас в</w:t>
      </w:r>
      <w:r>
        <w:rPr>
          <w:rFonts w:ascii="Times New Roman" w:hAnsi="Times New Roman"/>
        </w:rPr>
        <w:t xml:space="preserve"> известность, что: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а) финансирование строительства заказчиком (застройщиком) будет осуществляться 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и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номер счета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б) работы будут производиться подрядным (хозяйственным) способом 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 с ука</w:t>
      </w:r>
      <w:r>
        <w:rPr>
          <w:rFonts w:ascii="Times New Roman" w:hAnsi="Times New Roman"/>
        </w:rPr>
        <w:t>занием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ее формы собственности и банковских реквизитов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Лицензия на право выполнения строительно-монтажных работ выдана______________________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 </w:t>
      </w: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лицензионного центра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"___" ____________ 19 ___ г.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производителем работ приказом </w:t>
      </w: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____ "___"_________ 19 __ г.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назначен</w:t>
      </w:r>
      <w:r>
        <w:rPr>
          <w:rFonts w:ascii="Times New Roman" w:hAnsi="Times New Roman"/>
        </w:rPr>
        <w:t xml:space="preserve"> __________________________________________________________________________,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должность, фамилия, имя, отчество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имеющий ______________________________________________________________ специальное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высшее, среднее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и стаж работы в строительстве __________ лет.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авторский надзор в соответствии с договором </w:t>
      </w: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___________ от "___" ___________ 19 ___ г. будет осуществляться _______________________________________________________________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 с банковскими реквизитами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___________________________________________________________________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должность, фамилия, имя, отчество, номер телефона работника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назначенный приказом </w:t>
      </w: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___________ от "___" ________________ 19 __ г.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имеющий __________________________ специальное образование  и  стаж работы в 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высшее, среднее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строительстве и проектировании __________ лет.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 xml:space="preserve">) технический надзор в соответствии с договором </w:t>
      </w: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________________  от "___" ____________ 19 ___ г. будет осуществляться _____________</w:t>
      </w:r>
      <w:r>
        <w:rPr>
          <w:rFonts w:ascii="Times New Roman" w:hAnsi="Times New Roman"/>
        </w:rPr>
        <w:t>__________________________________________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 с ее банковскими реквизитами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должность, фамилия, имя, отчество, номер телефона работника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назначенный приказом </w:t>
      </w: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___________ от "___" ________________ 19 __ г.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и имеющий __________________________ специальное образование  и  стаж работы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высшее, среднее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в строительстве __________ лет.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Основные показатели объекта: _____________</w:t>
      </w:r>
      <w:r>
        <w:rPr>
          <w:rFonts w:ascii="Times New Roman" w:hAnsi="Times New Roman"/>
        </w:rPr>
        <w:t>___________________________________________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Обязуюсь обо всех изменениях, связанных с приведенными в настоящем заявлении сведениями, сообщить в орган </w:t>
      </w:r>
      <w:proofErr w:type="spellStart"/>
      <w:r>
        <w:rPr>
          <w:rFonts w:ascii="Times New Roman" w:hAnsi="Times New Roman"/>
        </w:rPr>
        <w:t>Главгосархстройнадзора</w:t>
      </w:r>
      <w:proofErr w:type="spellEnd"/>
      <w:r>
        <w:rPr>
          <w:rFonts w:ascii="Times New Roman" w:hAnsi="Times New Roman"/>
        </w:rPr>
        <w:t>.</w:t>
      </w:r>
    </w:p>
    <w:p w:rsidR="00000000" w:rsidRDefault="007C332E">
      <w:pPr>
        <w:pStyle w:val="Preformat"/>
        <w:widowControl/>
        <w:rPr>
          <w:rFonts w:ascii="Times New Roman" w:hAnsi="Times New Roman"/>
          <w:lang w:val="en-US"/>
        </w:rPr>
      </w:pP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Заказчик (застройщик)           Распорядитель кредитов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       __</w:t>
      </w:r>
      <w:r>
        <w:rPr>
          <w:rFonts w:ascii="Times New Roman" w:hAnsi="Times New Roman"/>
        </w:rPr>
        <w:t>________       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должность                     подпись           Фамилия И.О.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000000" w:rsidRDefault="007C332E">
      <w:pPr>
        <w:widowControl/>
        <w:jc w:val="both"/>
        <w:rPr>
          <w:rFonts w:ascii="Times New Roman" w:hAnsi="Times New Roman"/>
          <w:sz w:val="20"/>
          <w:lang w:val="en-US"/>
        </w:rPr>
      </w:pPr>
    </w:p>
    <w:p w:rsidR="00000000" w:rsidRDefault="007C332E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7C332E">
      <w:pPr>
        <w:pStyle w:val="Pre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00000" w:rsidRDefault="007C332E">
      <w:pPr>
        <w:pStyle w:val="Pre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proofErr w:type="spellStart"/>
      <w:r>
        <w:rPr>
          <w:rFonts w:ascii="Times New Roman" w:hAnsi="Times New Roman"/>
        </w:rPr>
        <w:t>ТСН</w:t>
      </w:r>
      <w:proofErr w:type="spellEnd"/>
      <w:r>
        <w:rPr>
          <w:rFonts w:ascii="Times New Roman" w:hAnsi="Times New Roman"/>
        </w:rPr>
        <w:t xml:space="preserve"> ПЗиСР-97МО</w:t>
      </w:r>
    </w:p>
    <w:p w:rsidR="00000000" w:rsidRDefault="007C332E">
      <w:pPr>
        <w:pStyle w:val="Preformat"/>
        <w:widowControl/>
        <w:jc w:val="right"/>
        <w:rPr>
          <w:rFonts w:ascii="Times New Roman" w:hAnsi="Times New Roman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ТЕРРИТОРИАЛЬНЫЙ ОРГАН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ГЛАВГОСАРХСТРОЙНАДЗОРА</w:t>
      </w:r>
      <w:proofErr w:type="spellEnd"/>
      <w:r>
        <w:rPr>
          <w:rFonts w:ascii="Times New Roman" w:hAnsi="Times New Roman"/>
          <w:sz w:val="20"/>
        </w:rPr>
        <w:t xml:space="preserve"> МОСКОВСКОЙ ОБЛАСТИ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территориального органа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 НА ВЫПОЛНЕНИЕ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СТРОИТЕЛЬНО-МОНТАЖНЫХ РАБОТ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Выдано ___________________________________________________________________________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 заказчика (застр</w:t>
      </w:r>
      <w:r>
        <w:rPr>
          <w:rFonts w:ascii="Times New Roman" w:hAnsi="Times New Roman"/>
        </w:rPr>
        <w:t>ойщика)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указанием расчетного счета и банковских реквизитов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на выполнение _____________________________________________________________________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указываются виды строительно-монтажных работ и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объекта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а также значащихся на генеральном плане ______________________________________________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вспомогательных сооружений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расположенному по адресу ___________________________________________________________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Проектная документация _____________________________________________________________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 разработана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номер, се</w:t>
      </w:r>
      <w:r>
        <w:rPr>
          <w:rFonts w:ascii="Times New Roman" w:hAnsi="Times New Roman"/>
        </w:rPr>
        <w:t>рия проекта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наименование проектной организации с указанием расчетного счета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банковских реквизитов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Технический надзор поручен __________________________</w:t>
      </w:r>
      <w:r>
        <w:rPr>
          <w:rFonts w:ascii="Times New Roman" w:hAnsi="Times New Roman"/>
          <w:lang w:val="en-US"/>
        </w:rPr>
        <w:t>_____________________</w:t>
      </w:r>
      <w:r>
        <w:rPr>
          <w:rFonts w:ascii="Times New Roman" w:hAnsi="Times New Roman"/>
        </w:rPr>
        <w:t>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 организации с указанием расчетного счета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  <w:lang w:val="en-US"/>
        </w:rPr>
        <w:t>_____________</w:t>
      </w:r>
      <w:r>
        <w:rPr>
          <w:rFonts w:ascii="Times New Roman" w:hAnsi="Times New Roman"/>
        </w:rPr>
        <w:t>____________________________________________________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банковских реквизитов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Авторский надзор поручен ______________</w:t>
      </w:r>
      <w:r>
        <w:rPr>
          <w:rFonts w:ascii="Times New Roman" w:hAnsi="Times New Roman"/>
          <w:lang w:val="en-US"/>
        </w:rPr>
        <w:t>______________________</w:t>
      </w:r>
      <w:r>
        <w:rPr>
          <w:rFonts w:ascii="Times New Roman" w:hAnsi="Times New Roman"/>
        </w:rPr>
        <w:t>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 с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  <w:lang w:val="en-US"/>
        </w:rPr>
        <w:t>________________</w:t>
      </w:r>
      <w:r>
        <w:rPr>
          <w:rFonts w:ascii="Times New Roman" w:hAnsi="Times New Roman"/>
        </w:rPr>
        <w:t>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указанием расчетного счета и банковских реквизитов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Основные этапы работ __________________________</w:t>
      </w:r>
      <w:r>
        <w:rPr>
          <w:rFonts w:ascii="Times New Roman" w:hAnsi="Times New Roman"/>
          <w:lang w:val="en-US"/>
        </w:rPr>
        <w:t>_____________________</w:t>
      </w:r>
      <w:r>
        <w:rPr>
          <w:rFonts w:ascii="Times New Roman" w:hAnsi="Times New Roman"/>
        </w:rPr>
        <w:t>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указываются этапы работ, по окончании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  <w:lang w:val="en-US"/>
        </w:rPr>
        <w:t>_______</w:t>
      </w:r>
      <w:r>
        <w:rPr>
          <w:rFonts w:ascii="Times New Roman" w:hAnsi="Times New Roman"/>
          <w:lang w:val="en-US"/>
        </w:rPr>
        <w:t>________</w:t>
      </w:r>
      <w:r>
        <w:rPr>
          <w:rFonts w:ascii="Times New Roman" w:hAnsi="Times New Roman"/>
        </w:rPr>
        <w:t>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которых должен быть поставлен в известность  территориальный  орган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Госархстройнадзора</w:t>
      </w:r>
      <w:proofErr w:type="spellEnd"/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Особые условия: _</w:t>
      </w:r>
      <w:r>
        <w:rPr>
          <w:rFonts w:ascii="Times New Roman" w:hAnsi="Times New Roman"/>
          <w:lang w:val="en-US"/>
        </w:rPr>
        <w:t>_____________________</w:t>
      </w:r>
      <w:r>
        <w:rPr>
          <w:rFonts w:ascii="Times New Roman" w:hAnsi="Times New Roman"/>
        </w:rPr>
        <w:t>______________________________________________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Срок действия разрешения ___________________________________________________________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Дата выдачи разрешения _____________________________________________________________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Начальник территориального органа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Главгосархстройнадзо</w:t>
      </w:r>
      <w:r>
        <w:rPr>
          <w:rFonts w:ascii="Times New Roman" w:hAnsi="Times New Roman"/>
        </w:rPr>
        <w:t>ра</w:t>
      </w:r>
      <w:proofErr w:type="spellEnd"/>
      <w:r>
        <w:rPr>
          <w:rFonts w:ascii="Times New Roman" w:hAnsi="Times New Roman"/>
        </w:rPr>
        <w:t xml:space="preserve"> ____________________</w:t>
      </w:r>
      <w:r>
        <w:rPr>
          <w:rFonts w:ascii="Times New Roman" w:hAnsi="Times New Roman"/>
          <w:lang w:val="en-US"/>
        </w:rPr>
        <w:t>_________</w:t>
      </w:r>
      <w:r>
        <w:rPr>
          <w:rFonts w:ascii="Times New Roman" w:hAnsi="Times New Roman"/>
        </w:rPr>
        <w:t>____ Фамилия И.О.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Действие разрешения продлено до ______________________</w:t>
      </w:r>
      <w:r>
        <w:rPr>
          <w:rFonts w:ascii="Times New Roman" w:hAnsi="Times New Roman"/>
          <w:lang w:val="en-US"/>
        </w:rPr>
        <w:t>_____________________</w:t>
      </w:r>
      <w:r>
        <w:rPr>
          <w:rFonts w:ascii="Times New Roman" w:hAnsi="Times New Roman"/>
        </w:rPr>
        <w:t>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Начальник территориального органа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Главгосархстройнадзора</w:t>
      </w:r>
      <w:proofErr w:type="spellEnd"/>
      <w:r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  <w:lang w:val="en-US"/>
        </w:rPr>
        <w:t>_________</w:t>
      </w:r>
      <w:r>
        <w:rPr>
          <w:rFonts w:ascii="Times New Roman" w:hAnsi="Times New Roman"/>
        </w:rPr>
        <w:t>_______________ Фамилия И.О.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C332E">
      <w:pPr>
        <w:pStyle w:val="Pre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000000" w:rsidRDefault="007C332E">
      <w:pPr>
        <w:pStyle w:val="Pre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proofErr w:type="spellStart"/>
      <w:r>
        <w:rPr>
          <w:rFonts w:ascii="Times New Roman" w:hAnsi="Times New Roman"/>
        </w:rPr>
        <w:t>ТСН</w:t>
      </w:r>
      <w:proofErr w:type="spellEnd"/>
      <w:r>
        <w:rPr>
          <w:rFonts w:ascii="Times New Roman" w:hAnsi="Times New Roman"/>
        </w:rPr>
        <w:t xml:space="preserve"> ПЗиСР-97МО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 окончании </w:t>
      </w:r>
      <w:proofErr w:type="spellStart"/>
      <w:r>
        <w:rPr>
          <w:rFonts w:ascii="Times New Roman" w:hAnsi="Times New Roman"/>
          <w:sz w:val="20"/>
        </w:rPr>
        <w:t>внеплощадочных</w:t>
      </w:r>
      <w:proofErr w:type="spellEnd"/>
      <w:r>
        <w:rPr>
          <w:rFonts w:ascii="Times New Roman" w:hAnsi="Times New Roman"/>
          <w:sz w:val="20"/>
        </w:rPr>
        <w:t xml:space="preserve"> и внутриплощадочных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подготовительных работ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предприятия, здания, сооружения, их комплекса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"___" _________________ 199 ___ г.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район, город Московской области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Комиссия в составе:</w:t>
      </w:r>
    </w:p>
    <w:p w:rsidR="00000000" w:rsidRDefault="007C332E">
      <w:pPr>
        <w:pStyle w:val="Pre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руководителя дирекции  строящегося  предприятия   (технического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надзора заказчика-застройщика)  _______________________________</w:t>
      </w:r>
      <w:r>
        <w:rPr>
          <w:rFonts w:ascii="Times New Roman" w:hAnsi="Times New Roman"/>
          <w:lang w:val="en-US"/>
        </w:rPr>
        <w:t>__________________________________</w:t>
      </w:r>
      <w:r>
        <w:rPr>
          <w:rFonts w:ascii="Times New Roman" w:hAnsi="Times New Roman"/>
        </w:rPr>
        <w:t>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ф.и.о</w:t>
      </w:r>
      <w:proofErr w:type="spellEnd"/>
      <w:r>
        <w:rPr>
          <w:rFonts w:ascii="Times New Roman" w:hAnsi="Times New Roman"/>
        </w:rPr>
        <w:t>., должность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руководителя генеральной подрядной строительной ор</w:t>
      </w:r>
      <w:r>
        <w:rPr>
          <w:rFonts w:ascii="Times New Roman" w:hAnsi="Times New Roman"/>
        </w:rPr>
        <w:t>ганизации_</w:t>
      </w:r>
      <w:r>
        <w:rPr>
          <w:rFonts w:ascii="Times New Roman" w:hAnsi="Times New Roman"/>
          <w:lang w:val="en-US"/>
        </w:rPr>
        <w:t>_________________</w:t>
      </w:r>
      <w:r>
        <w:rPr>
          <w:rFonts w:ascii="Times New Roman" w:hAnsi="Times New Roman"/>
        </w:rPr>
        <w:t>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ф.и.о</w:t>
      </w:r>
      <w:proofErr w:type="spellEnd"/>
      <w:r>
        <w:rPr>
          <w:rFonts w:ascii="Times New Roman" w:hAnsi="Times New Roman"/>
        </w:rPr>
        <w:t>., должность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  <w:lang w:val="en-US"/>
        </w:rPr>
        <w:t>_______________</w:t>
      </w:r>
    </w:p>
    <w:p w:rsidR="00000000" w:rsidRDefault="007C332E">
      <w:pPr>
        <w:pStyle w:val="Pre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руководителя субподрядной специализированной организации,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выполняющей работы в подготовительный период _______________________</w:t>
      </w:r>
      <w:r>
        <w:rPr>
          <w:rFonts w:ascii="Times New Roman" w:hAnsi="Times New Roman"/>
          <w:lang w:val="en-US"/>
        </w:rPr>
        <w:t>____________________________________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ф.и.о</w:t>
      </w:r>
      <w:proofErr w:type="spellEnd"/>
      <w:r>
        <w:rPr>
          <w:rFonts w:ascii="Times New Roman" w:hAnsi="Times New Roman"/>
        </w:rPr>
        <w:t>., должность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с участием представителей</w:t>
      </w:r>
      <w:r>
        <w:rPr>
          <w:rFonts w:ascii="Times New Roman" w:hAnsi="Times New Roman"/>
        </w:rPr>
        <w:t xml:space="preserve"> органов Государственного надзора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  <w:lang w:val="en-US"/>
        </w:rPr>
        <w:t>______________</w:t>
      </w:r>
      <w:r>
        <w:rPr>
          <w:rFonts w:ascii="Times New Roman" w:hAnsi="Times New Roman"/>
        </w:rPr>
        <w:t>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название органа                      </w:t>
      </w:r>
      <w:proofErr w:type="spellStart"/>
      <w:r>
        <w:rPr>
          <w:rFonts w:ascii="Times New Roman" w:hAnsi="Times New Roman"/>
        </w:rPr>
        <w:t>ф.и.о</w:t>
      </w:r>
      <w:proofErr w:type="spellEnd"/>
      <w:r>
        <w:rPr>
          <w:rFonts w:ascii="Times New Roman" w:hAnsi="Times New Roman"/>
        </w:rPr>
        <w:t>., должность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</w:rPr>
        <w:t>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название органа                      </w:t>
      </w:r>
      <w:proofErr w:type="spellStart"/>
      <w:r>
        <w:rPr>
          <w:rFonts w:ascii="Times New Roman" w:hAnsi="Times New Roman"/>
        </w:rPr>
        <w:t>ф.и.о</w:t>
      </w:r>
      <w:proofErr w:type="spellEnd"/>
      <w:r>
        <w:rPr>
          <w:rFonts w:ascii="Times New Roman" w:hAnsi="Times New Roman"/>
        </w:rPr>
        <w:t>., должность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</w:rPr>
        <w:t>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название органа                      </w:t>
      </w:r>
      <w:proofErr w:type="spellStart"/>
      <w:r>
        <w:rPr>
          <w:rFonts w:ascii="Times New Roman" w:hAnsi="Times New Roman"/>
        </w:rPr>
        <w:t>ф.и.о</w:t>
      </w:r>
      <w:proofErr w:type="spellEnd"/>
      <w:r>
        <w:rPr>
          <w:rFonts w:ascii="Times New Roman" w:hAnsi="Times New Roman"/>
        </w:rPr>
        <w:t>., должность</w:t>
      </w:r>
    </w:p>
    <w:p w:rsidR="00000000" w:rsidRDefault="007C332E">
      <w:pPr>
        <w:pStyle w:val="Pre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произвела освидетельствование   </w:t>
      </w:r>
      <w:proofErr w:type="spellStart"/>
      <w:r>
        <w:rPr>
          <w:rFonts w:ascii="Times New Roman" w:hAnsi="Times New Roman"/>
        </w:rPr>
        <w:t>внеплощадочных</w:t>
      </w:r>
      <w:proofErr w:type="spellEnd"/>
      <w:r>
        <w:rPr>
          <w:rFonts w:ascii="Times New Roman" w:hAnsi="Times New Roman"/>
        </w:rPr>
        <w:t xml:space="preserve">  и</w:t>
      </w:r>
      <w:r>
        <w:rPr>
          <w:rFonts w:ascii="Times New Roman" w:hAnsi="Times New Roman"/>
        </w:rPr>
        <w:t xml:space="preserve">  внутриплощадочных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подготовительных работ, выполненных по состоянию на "___" __________</w:t>
      </w:r>
      <w:r>
        <w:rPr>
          <w:rFonts w:ascii="Times New Roman" w:hAnsi="Times New Roman"/>
          <w:lang w:val="en-US"/>
        </w:rPr>
        <w:t xml:space="preserve">_________ </w:t>
      </w:r>
      <w:r>
        <w:rPr>
          <w:rFonts w:ascii="Times New Roman" w:hAnsi="Times New Roman"/>
        </w:rPr>
        <w:t>19 ___ г.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и составила настоящий акт о нижеследующем: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1. К освидетельствованию предъявлены работы ___________________</w:t>
      </w:r>
      <w:r>
        <w:rPr>
          <w:rFonts w:ascii="Times New Roman" w:hAnsi="Times New Roman"/>
          <w:lang w:val="en-US"/>
        </w:rPr>
        <w:t>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</w:t>
      </w:r>
      <w:proofErr w:type="spellStart"/>
      <w:r>
        <w:rPr>
          <w:rFonts w:ascii="Times New Roman" w:hAnsi="Times New Roman"/>
        </w:rPr>
        <w:t>внеплощадочных</w:t>
      </w:r>
      <w:proofErr w:type="spellEnd"/>
      <w:r>
        <w:rPr>
          <w:rFonts w:ascii="Times New Roman" w:hAnsi="Times New Roman"/>
        </w:rPr>
        <w:t xml:space="preserve">  и  внутриплощадочных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подготовительных работ</w:t>
      </w:r>
    </w:p>
    <w:p w:rsidR="00000000" w:rsidRDefault="007C332E">
      <w:pPr>
        <w:widowControl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Работы выполнены в объемах,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уст</w:t>
      </w:r>
      <w:r>
        <w:rPr>
          <w:rFonts w:ascii="Times New Roman" w:hAnsi="Times New Roman"/>
          <w:sz w:val="20"/>
        </w:rPr>
        <w:t>ановленных проектом организации строительства и предусмотренных проектами производства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работ ______</w:t>
      </w:r>
      <w:r>
        <w:rPr>
          <w:rFonts w:ascii="Times New Roman" w:hAnsi="Times New Roman"/>
          <w:sz w:val="20"/>
          <w:lang w:val="en-US"/>
        </w:rPr>
        <w:t>__</w:t>
      </w:r>
      <w:r>
        <w:rPr>
          <w:rFonts w:ascii="Times New Roman" w:hAnsi="Times New Roman"/>
          <w:sz w:val="20"/>
        </w:rPr>
        <w:t>____________________</w:t>
      </w:r>
      <w:r>
        <w:rPr>
          <w:rFonts w:ascii="Times New Roman" w:hAnsi="Times New Roman"/>
          <w:sz w:val="20"/>
          <w:lang w:val="en-US"/>
        </w:rPr>
        <w:t>____</w:t>
      </w:r>
      <w:r>
        <w:rPr>
          <w:rFonts w:ascii="Times New Roman" w:hAnsi="Times New Roman"/>
          <w:sz w:val="20"/>
        </w:rPr>
        <w:t>________</w:t>
      </w:r>
    </w:p>
    <w:p w:rsidR="00000000" w:rsidRDefault="007C332E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</w:t>
      </w:r>
      <w:r>
        <w:rPr>
          <w:rFonts w:ascii="Times New Roman" w:hAnsi="Times New Roman"/>
          <w:sz w:val="20"/>
          <w:lang w:val="en-US"/>
        </w:rPr>
        <w:t>_______________</w:t>
      </w:r>
      <w:r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z w:val="20"/>
          <w:lang w:val="en-US"/>
        </w:rPr>
        <w:t>________________________________________</w:t>
      </w:r>
    </w:p>
    <w:p w:rsidR="00000000" w:rsidRDefault="007C332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наименование организаций, разработавших </w:t>
      </w:r>
      <w:proofErr w:type="spellStart"/>
      <w:r>
        <w:rPr>
          <w:rFonts w:ascii="Times New Roman" w:hAnsi="Times New Roman"/>
          <w:sz w:val="20"/>
        </w:rPr>
        <w:t>ПОС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ППР</w:t>
      </w:r>
      <w:proofErr w:type="spellEnd"/>
      <w:r>
        <w:rPr>
          <w:rFonts w:ascii="Times New Roman" w:hAnsi="Times New Roman"/>
          <w:sz w:val="20"/>
        </w:rPr>
        <w:t>,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</w:t>
      </w:r>
      <w:r>
        <w:rPr>
          <w:rFonts w:ascii="Times New Roman" w:hAnsi="Times New Roman"/>
          <w:sz w:val="20"/>
          <w:lang w:val="en-US"/>
        </w:rPr>
        <w:t>_______________</w:t>
      </w:r>
      <w:r>
        <w:rPr>
          <w:rFonts w:ascii="Times New Roman" w:hAnsi="Times New Roman"/>
          <w:sz w:val="20"/>
        </w:rPr>
        <w:t>________</w:t>
      </w:r>
    </w:p>
    <w:p w:rsidR="00000000" w:rsidRDefault="007C332E">
      <w:pPr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чертежей  и дата их составления</w:t>
      </w:r>
    </w:p>
    <w:p w:rsidR="00000000" w:rsidRDefault="007C332E">
      <w:pPr>
        <w:widowControl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3. При  выполнении  работ отсутствуют (или допущены) отклонения от проекта организации строительства и проектов  производства </w:t>
      </w:r>
      <w:r>
        <w:rPr>
          <w:rFonts w:ascii="Times New Roman" w:hAnsi="Times New Roman"/>
          <w:sz w:val="20"/>
        </w:rPr>
        <w:t xml:space="preserve"> работ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__________________________________</w:t>
      </w:r>
      <w:r>
        <w:rPr>
          <w:rFonts w:ascii="Times New Roman" w:hAnsi="Times New Roman"/>
          <w:sz w:val="20"/>
          <w:lang w:val="en-US"/>
        </w:rPr>
        <w:t>_____</w:t>
      </w:r>
      <w:r>
        <w:rPr>
          <w:rFonts w:ascii="Times New Roman" w:hAnsi="Times New Roman"/>
          <w:sz w:val="20"/>
        </w:rPr>
        <w:t>___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</w:t>
      </w:r>
      <w:r>
        <w:rPr>
          <w:rFonts w:ascii="Times New Roman" w:hAnsi="Times New Roman"/>
          <w:sz w:val="20"/>
          <w:lang w:val="en-US"/>
        </w:rPr>
        <w:t>____________________________________________________</w:t>
      </w:r>
    </w:p>
    <w:p w:rsidR="00000000" w:rsidRDefault="007C332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отклонений указывается, кем согласованы,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</w:t>
      </w:r>
      <w:r>
        <w:rPr>
          <w:rFonts w:ascii="Times New Roman" w:hAnsi="Times New Roman"/>
          <w:sz w:val="20"/>
          <w:lang w:val="en-US"/>
        </w:rPr>
        <w:t>_______________</w:t>
      </w:r>
      <w:r>
        <w:rPr>
          <w:rFonts w:ascii="Times New Roman" w:hAnsi="Times New Roman"/>
          <w:sz w:val="20"/>
        </w:rPr>
        <w:t>_________________________________</w:t>
      </w:r>
    </w:p>
    <w:p w:rsidR="00000000" w:rsidRDefault="007C332E">
      <w:pPr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чертежей  и дата  согласования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 КОМИССИИ</w:t>
      </w:r>
    </w:p>
    <w:p w:rsidR="00000000" w:rsidRDefault="007C332E">
      <w:pPr>
        <w:widowControl/>
        <w:ind w:firstLine="90"/>
        <w:jc w:val="both"/>
        <w:rPr>
          <w:rFonts w:ascii="Times New Roman" w:hAnsi="Times New Roman"/>
          <w:sz w:val="20"/>
        </w:rPr>
      </w:pPr>
    </w:p>
    <w:p w:rsidR="00000000" w:rsidRDefault="007C332E">
      <w:pPr>
        <w:pStyle w:val="Pre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 выполнены в объемах  и  в сроки в соответствии  с проектом организации строительства и проектами производства работ.</w:t>
      </w:r>
    </w:p>
    <w:p w:rsidR="00000000" w:rsidRDefault="007C332E">
      <w:pPr>
        <w:pStyle w:val="Preformat"/>
        <w:widowControl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На основании изложенного разрешается  производство основных строи</w:t>
      </w:r>
      <w:r>
        <w:rPr>
          <w:rFonts w:ascii="Times New Roman" w:hAnsi="Times New Roman"/>
        </w:rPr>
        <w:t xml:space="preserve">тельных, монтажных и специальных строительных работ </w:t>
      </w:r>
      <w:proofErr w:type="spellStart"/>
      <w:r>
        <w:rPr>
          <w:rFonts w:ascii="Times New Roman" w:hAnsi="Times New Roman"/>
        </w:rPr>
        <w:t>построительству</w:t>
      </w:r>
      <w:proofErr w:type="spellEnd"/>
      <w:r>
        <w:rPr>
          <w:rFonts w:ascii="Times New Roman" w:hAnsi="Times New Roman"/>
        </w:rPr>
        <w:t xml:space="preserve"> объекта __________________</w:t>
      </w:r>
      <w:r>
        <w:rPr>
          <w:rFonts w:ascii="Times New Roman" w:hAnsi="Times New Roman"/>
          <w:lang w:val="en-US"/>
        </w:rPr>
        <w:t>____</w:t>
      </w:r>
      <w:r>
        <w:rPr>
          <w:rFonts w:ascii="Times New Roman" w:hAnsi="Times New Roman"/>
        </w:rPr>
        <w:t>_________</w:t>
      </w:r>
    </w:p>
    <w:p w:rsidR="00000000" w:rsidRDefault="007C332E">
      <w:pPr>
        <w:pStyle w:val="Pre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  <w:r>
        <w:rPr>
          <w:rFonts w:ascii="Times New Roman" w:hAnsi="Times New Roman"/>
          <w:lang w:val="en-US"/>
        </w:rPr>
        <w:t>________________________________________________________________</w:t>
      </w:r>
    </w:p>
    <w:p w:rsidR="00000000" w:rsidRDefault="007C332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предприятия, здания,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</w:t>
      </w:r>
      <w:r>
        <w:rPr>
          <w:rFonts w:ascii="Times New Roman" w:hAnsi="Times New Roman"/>
          <w:sz w:val="20"/>
          <w:lang w:val="en-US"/>
        </w:rPr>
        <w:t>_______________</w:t>
      </w:r>
      <w:r>
        <w:rPr>
          <w:rFonts w:ascii="Times New Roman" w:hAnsi="Times New Roman"/>
          <w:sz w:val="20"/>
        </w:rPr>
        <w:t>_________________________________________</w:t>
      </w:r>
    </w:p>
    <w:p w:rsidR="00000000" w:rsidRDefault="007C332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сооружения, их комплексов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</w:p>
    <w:p w:rsidR="00000000" w:rsidRDefault="007C332E">
      <w:pPr>
        <w:widowControl/>
        <w:ind w:firstLine="180"/>
        <w:jc w:val="both"/>
        <w:rPr>
          <w:rFonts w:ascii="Times New Roman" w:hAnsi="Times New Roman"/>
          <w:sz w:val="20"/>
        </w:rPr>
      </w:pP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Руководитель дирекции строящегося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предприятия (технического надзора </w:t>
      </w:r>
    </w:p>
    <w:p w:rsidR="00000000" w:rsidRDefault="007C332E">
      <w:pPr>
        <w:widowControl/>
        <w:ind w:firstLine="45"/>
        <w:jc w:val="both"/>
        <w:rPr>
          <w:rFonts w:ascii="Times New Roman" w:hAnsi="Times New Roman"/>
          <w:sz w:val="20"/>
        </w:rPr>
      </w:pP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заказчика-застройщика)              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      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lang w:val="en-US"/>
        </w:rPr>
        <w:t xml:space="preserve">                        </w:t>
      </w:r>
      <w:r>
        <w:rPr>
          <w:rFonts w:ascii="Times New Roman" w:hAnsi="Times New Roman"/>
        </w:rPr>
        <w:t xml:space="preserve">           подпись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Руководитель генеральной подрядной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строительной организации                    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  <w:lang w:val="en-US"/>
        </w:rPr>
        <w:t xml:space="preserve">                         </w:t>
      </w:r>
      <w:r>
        <w:rPr>
          <w:rFonts w:ascii="Times New Roman" w:hAnsi="Times New Roman"/>
        </w:rPr>
        <w:t xml:space="preserve">                        подпись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Руководитель субподрядной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специализированной организации        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  <w:lang w:val="en-US"/>
        </w:rPr>
        <w:t xml:space="preserve">                 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              подпись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Представители органов Государственного надзора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________________________   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подпись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   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подпись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   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подпись </w:t>
      </w:r>
    </w:p>
    <w:p w:rsidR="00000000" w:rsidRDefault="007C332E">
      <w:pPr>
        <w:pStyle w:val="Preformat"/>
        <w:widowControl/>
        <w:rPr>
          <w:rFonts w:ascii="Times New Roman" w:hAnsi="Times New Roman"/>
          <w:lang w:val="en-US"/>
        </w:rPr>
      </w:pPr>
    </w:p>
    <w:p w:rsidR="00000000" w:rsidRDefault="007C332E">
      <w:pPr>
        <w:pStyle w:val="Preformat"/>
        <w:widowControl/>
        <w:rPr>
          <w:rFonts w:ascii="Times New Roman" w:hAnsi="Times New Roman"/>
        </w:rPr>
      </w:pPr>
    </w:p>
    <w:p w:rsidR="00000000" w:rsidRDefault="007C332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7C332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 xml:space="preserve"> ПЗиСР-97МО</w:t>
      </w:r>
    </w:p>
    <w:p w:rsidR="00000000" w:rsidRDefault="007C332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ОРДЕР</w:t>
      </w:r>
    </w:p>
    <w:p w:rsidR="00000000" w:rsidRDefault="007C332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право производства земляных работ на</w:t>
      </w:r>
    </w:p>
    <w:p w:rsidR="00000000" w:rsidRDefault="007C332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территории ___________________ района</w:t>
      </w:r>
    </w:p>
    <w:p w:rsidR="00000000" w:rsidRDefault="007C332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Московской области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Выдан представителю  __</w:t>
      </w:r>
      <w:r>
        <w:rPr>
          <w:rFonts w:ascii="Times New Roman" w:hAnsi="Times New Roman"/>
          <w:sz w:val="20"/>
          <w:lang w:val="en-US"/>
        </w:rPr>
        <w:t>____________________</w:t>
      </w:r>
      <w:r>
        <w:rPr>
          <w:rFonts w:ascii="Times New Roman" w:hAnsi="Times New Roman"/>
          <w:sz w:val="20"/>
        </w:rPr>
        <w:t>________________________________________</w:t>
      </w:r>
    </w:p>
    <w:p w:rsidR="00000000" w:rsidRDefault="007C332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организации,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</w:t>
      </w:r>
      <w:r>
        <w:rPr>
          <w:rFonts w:ascii="Times New Roman" w:hAnsi="Times New Roman"/>
          <w:sz w:val="20"/>
          <w:lang w:val="en-US"/>
        </w:rPr>
        <w:t>_______________</w:t>
      </w:r>
      <w:r>
        <w:rPr>
          <w:rFonts w:ascii="Times New Roman" w:hAnsi="Times New Roman"/>
          <w:sz w:val="20"/>
        </w:rPr>
        <w:t>_________________________________________</w:t>
      </w:r>
    </w:p>
    <w:p w:rsidR="00000000" w:rsidRDefault="007C332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должность, фамилия, имя, отчество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право производства земляных работ _________________</w:t>
      </w:r>
      <w:r>
        <w:rPr>
          <w:rFonts w:ascii="Times New Roman" w:hAnsi="Times New Roman"/>
          <w:sz w:val="20"/>
          <w:lang w:val="en-US"/>
        </w:rPr>
        <w:t>_________________</w:t>
      </w:r>
      <w:r>
        <w:rPr>
          <w:rFonts w:ascii="Times New Roman" w:hAnsi="Times New Roman"/>
          <w:sz w:val="20"/>
        </w:rPr>
        <w:t>______________</w:t>
      </w:r>
    </w:p>
    <w:p w:rsidR="00000000" w:rsidRDefault="007C332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</w:t>
      </w:r>
      <w:r>
        <w:rPr>
          <w:rFonts w:ascii="Times New Roman" w:hAnsi="Times New Roman"/>
          <w:sz w:val="20"/>
          <w:lang w:val="en-US"/>
        </w:rPr>
        <w:t>_______________</w:t>
      </w:r>
      <w:r>
        <w:rPr>
          <w:rFonts w:ascii="Times New Roman" w:hAnsi="Times New Roman"/>
          <w:sz w:val="20"/>
        </w:rPr>
        <w:t>________________________________</w:t>
      </w:r>
    </w:p>
    <w:p w:rsidR="00000000" w:rsidRDefault="007C332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местонахождение объекта</w:t>
      </w:r>
    </w:p>
    <w:p w:rsidR="00000000" w:rsidRDefault="007C332E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проектом, согласованным с отделом по делам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строительства </w:t>
      </w:r>
      <w:r>
        <w:rPr>
          <w:rFonts w:ascii="Times New Roman" w:hAnsi="Times New Roman"/>
          <w:sz w:val="20"/>
        </w:rPr>
        <w:t>и архитектуры, от _______________</w:t>
      </w:r>
      <w:r>
        <w:rPr>
          <w:rFonts w:ascii="Times New Roman" w:hAnsi="Times New Roman"/>
          <w:sz w:val="20"/>
          <w:lang w:val="en-US"/>
        </w:rPr>
        <w:t>_________</w:t>
      </w:r>
      <w:r>
        <w:rPr>
          <w:rFonts w:ascii="Times New Roman" w:hAnsi="Times New Roman"/>
          <w:sz w:val="20"/>
        </w:rPr>
        <w:t>_____________________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____________ и требованиями 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 xml:space="preserve"> "Правила организации строительства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 производства земляных работ  на  территории  Московской  области",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утвержденных постановлением   Правительства  Московской  области  от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30.03.98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28/9.</w:t>
      </w:r>
    </w:p>
    <w:p w:rsidR="00000000" w:rsidRDefault="007C332E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начать "___" _____________ 19 __ г. и закончить со всеми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работами по восстановлению разрушений до "___" ____________ 19 __ г.</w:t>
      </w:r>
    </w:p>
    <w:p w:rsidR="00000000" w:rsidRDefault="007C332E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окончания    работ   представить   в   отдел   по   делам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строительства и архитектуры</w:t>
      </w:r>
      <w:r>
        <w:rPr>
          <w:rFonts w:ascii="Times New Roman" w:hAnsi="Times New Roman"/>
          <w:sz w:val="20"/>
        </w:rPr>
        <w:t xml:space="preserve"> исполнительный чертеж до "___" _________</w:t>
      </w:r>
      <w:r>
        <w:rPr>
          <w:rFonts w:ascii="Times New Roman" w:hAnsi="Times New Roman"/>
          <w:sz w:val="20"/>
          <w:lang w:val="en-US"/>
        </w:rPr>
        <w:t>____</w:t>
      </w:r>
      <w:r>
        <w:rPr>
          <w:rFonts w:ascii="Times New Roman" w:hAnsi="Times New Roman"/>
          <w:sz w:val="20"/>
        </w:rPr>
        <w:t>19 ___ г.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условия: ___________________________________________</w:t>
      </w:r>
      <w:r>
        <w:rPr>
          <w:rFonts w:ascii="Times New Roman" w:hAnsi="Times New Roman"/>
          <w:sz w:val="20"/>
          <w:lang w:val="en-US"/>
        </w:rPr>
        <w:t>____________________</w:t>
      </w:r>
      <w:r>
        <w:rPr>
          <w:rFonts w:ascii="Times New Roman" w:hAnsi="Times New Roman"/>
          <w:sz w:val="20"/>
        </w:rPr>
        <w:t>_____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</w:t>
      </w:r>
      <w:r>
        <w:rPr>
          <w:rFonts w:ascii="Times New Roman" w:hAnsi="Times New Roman"/>
          <w:sz w:val="20"/>
          <w:lang w:val="en-US"/>
        </w:rPr>
        <w:t>_______________</w:t>
      </w:r>
      <w:r>
        <w:rPr>
          <w:rFonts w:ascii="Times New Roman" w:hAnsi="Times New Roman"/>
          <w:sz w:val="20"/>
        </w:rPr>
        <w:t>_____</w:t>
      </w:r>
    </w:p>
    <w:p w:rsidR="00000000" w:rsidRDefault="007C332E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Я, __________________________ обязуюсь соблюдать указанные условия и выполнить работы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      </w:t>
      </w:r>
      <w:r>
        <w:rPr>
          <w:rFonts w:ascii="Times New Roman" w:hAnsi="Times New Roman"/>
          <w:sz w:val="20"/>
        </w:rPr>
        <w:t>фамилия ответственного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срок, установленный ордером.</w:t>
      </w:r>
    </w:p>
    <w:p w:rsidR="00000000" w:rsidRDefault="007C332E">
      <w:pPr>
        <w:widowControl/>
        <w:ind w:firstLine="180"/>
        <w:jc w:val="both"/>
        <w:rPr>
          <w:rFonts w:ascii="Times New Roman" w:hAnsi="Times New Roman"/>
          <w:sz w:val="20"/>
        </w:rPr>
      </w:pPr>
    </w:p>
    <w:p w:rsidR="00000000" w:rsidRDefault="007C332E">
      <w:pPr>
        <w:pStyle w:val="Pre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Правилами организации строительства  и  производства земляных работ ознакомлен.  За невыполнение обязательств по настоящему ордеру несу отв</w:t>
      </w:r>
      <w:r>
        <w:rPr>
          <w:rFonts w:ascii="Times New Roman" w:hAnsi="Times New Roman"/>
        </w:rPr>
        <w:t>етственность в административном или судебном порядке.</w:t>
      </w:r>
    </w:p>
    <w:p w:rsidR="00000000" w:rsidRDefault="007C332E">
      <w:pPr>
        <w:pStyle w:val="Pre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ответственного за производство работ </w:t>
      </w:r>
    </w:p>
    <w:p w:rsidR="00000000" w:rsidRDefault="007C332E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"___" ____________ 19 ___ г.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Адрес организации _____________________________________</w:t>
      </w:r>
      <w:r>
        <w:rPr>
          <w:rFonts w:ascii="Times New Roman" w:hAnsi="Times New Roman"/>
          <w:lang w:val="en-US"/>
        </w:rPr>
        <w:t>______________________</w:t>
      </w:r>
      <w:r>
        <w:rPr>
          <w:rFonts w:ascii="Times New Roman" w:hAnsi="Times New Roman"/>
        </w:rPr>
        <w:t>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телефона 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Домашний адрес ответственного за производство работ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телефона 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Главный архитектор 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"___" ____________ 19 ___ г.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</w:p>
    <w:p w:rsidR="00000000" w:rsidRDefault="007C332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</w:t>
      </w:r>
    </w:p>
    <w:p w:rsidR="00000000" w:rsidRDefault="007C332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 xml:space="preserve"> ПЗиСР-97МО</w:t>
      </w:r>
    </w:p>
    <w:p w:rsidR="00000000" w:rsidRDefault="007C332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ГЛАВНОМУ АРХИТЕКТОРУ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муниципального образования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Строительная организация ___________________________</w:t>
      </w:r>
      <w:r>
        <w:rPr>
          <w:rFonts w:ascii="Times New Roman" w:hAnsi="Times New Roman"/>
          <w:lang w:val="en-US"/>
        </w:rPr>
        <w:t>________________</w:t>
      </w:r>
      <w:r>
        <w:rPr>
          <w:rFonts w:ascii="Times New Roman" w:hAnsi="Times New Roman"/>
        </w:rPr>
        <w:t>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наименование организации, почтовый адрес, телефон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ЗАЯВЛЕН</w:t>
      </w:r>
      <w:r>
        <w:rPr>
          <w:rFonts w:ascii="Times New Roman" w:hAnsi="Times New Roman"/>
          <w:sz w:val="20"/>
        </w:rPr>
        <w:t>ИЕ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Прошу выдать ордер ___________________</w:t>
      </w:r>
      <w:r>
        <w:rPr>
          <w:rFonts w:ascii="Times New Roman" w:hAnsi="Times New Roman"/>
          <w:lang w:val="en-US"/>
        </w:rPr>
        <w:t>____________________</w:t>
      </w:r>
      <w:r>
        <w:rPr>
          <w:rFonts w:ascii="Times New Roman" w:hAnsi="Times New Roman"/>
        </w:rPr>
        <w:t>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выполнение земляных или буровых работ - нужное указать,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________________________________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объекта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На земельном участке по адресу: __________________________</w:t>
      </w:r>
      <w:r>
        <w:rPr>
          <w:rFonts w:ascii="Times New Roman" w:hAnsi="Times New Roman"/>
          <w:lang w:val="en-US"/>
        </w:rPr>
        <w:t>_______________________</w:t>
      </w:r>
      <w:r>
        <w:rPr>
          <w:rFonts w:ascii="Times New Roman" w:hAnsi="Times New Roman"/>
        </w:rPr>
        <w:t>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город,</w:t>
      </w:r>
      <w:r>
        <w:rPr>
          <w:rFonts w:ascii="Times New Roman" w:hAnsi="Times New Roman"/>
        </w:rPr>
        <w:t xml:space="preserve"> район, улица, номер участка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сроком на _______________________________________________ месяц(ев).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сообщаю: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лицензия на право выполнения строительно-монтажных работ выдана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 </w:t>
      </w: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______ "___" __________ 19 __ г.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лицензионного центра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производителем работ  приказом </w:t>
      </w: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_____ "___" __________ 19__ г.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назначен _____________________________________________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должность, фамилия, имя, отчество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Руководитель строительной организации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_________________________________________________________________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должность                   подпись         фамилия, И.О.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C332E">
      <w:pPr>
        <w:pStyle w:val="Pre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000000" w:rsidRDefault="007C332E">
      <w:pPr>
        <w:pStyle w:val="Pre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proofErr w:type="spellStart"/>
      <w:r>
        <w:rPr>
          <w:rFonts w:ascii="Times New Roman" w:hAnsi="Times New Roman"/>
        </w:rPr>
        <w:t>ТСН</w:t>
      </w:r>
      <w:proofErr w:type="spellEnd"/>
      <w:r>
        <w:rPr>
          <w:rFonts w:ascii="Times New Roman" w:hAnsi="Times New Roman"/>
        </w:rPr>
        <w:t xml:space="preserve"> ПЗиСР-97МО</w:t>
      </w:r>
    </w:p>
    <w:p w:rsidR="00000000" w:rsidRDefault="007C332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</w:t>
      </w:r>
    </w:p>
    <w:p w:rsidR="00000000" w:rsidRDefault="007C332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аварийное вскрытие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__________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Организация __________________________________________</w:t>
      </w:r>
      <w:r>
        <w:rPr>
          <w:rFonts w:ascii="Times New Roman" w:hAnsi="Times New Roman"/>
          <w:sz w:val="20"/>
          <w:lang w:val="en-US"/>
        </w:rPr>
        <w:t>_________________</w:t>
      </w:r>
      <w:r>
        <w:rPr>
          <w:rFonts w:ascii="Times New Roman" w:hAnsi="Times New Roman"/>
          <w:sz w:val="20"/>
        </w:rPr>
        <w:t>________</w:t>
      </w:r>
      <w:r>
        <w:rPr>
          <w:rFonts w:ascii="Times New Roman" w:hAnsi="Times New Roman"/>
          <w:sz w:val="20"/>
          <w:lang w:val="en-US"/>
        </w:rPr>
        <w:t>___</w:t>
      </w:r>
      <w:r>
        <w:rPr>
          <w:rFonts w:ascii="Times New Roman" w:hAnsi="Times New Roman"/>
          <w:sz w:val="20"/>
        </w:rPr>
        <w:t>_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Ответственное лицо за проведение работ ___________________</w:t>
      </w:r>
      <w:r>
        <w:rPr>
          <w:rFonts w:ascii="Times New Roman" w:hAnsi="Times New Roman"/>
          <w:sz w:val="20"/>
          <w:lang w:val="en-US"/>
        </w:rPr>
        <w:t>_____</w:t>
      </w:r>
      <w:r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sz w:val="20"/>
          <w:lang w:val="en-US"/>
        </w:rPr>
        <w:t>__________________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</w:t>
      </w:r>
      <w:r>
        <w:rPr>
          <w:rFonts w:ascii="Times New Roman" w:hAnsi="Times New Roman"/>
          <w:sz w:val="20"/>
          <w:lang w:val="en-US"/>
        </w:rPr>
        <w:t>_______________</w:t>
      </w:r>
      <w:r>
        <w:rPr>
          <w:rFonts w:ascii="Times New Roman" w:hAnsi="Times New Roman"/>
          <w:sz w:val="20"/>
        </w:rPr>
        <w:t>_</w:t>
      </w:r>
    </w:p>
    <w:p w:rsidR="00000000" w:rsidRDefault="007C332E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Разрешается произвести вскрытие в связи с про</w:t>
      </w:r>
      <w:r>
        <w:rPr>
          <w:rFonts w:ascii="Times New Roman" w:hAnsi="Times New Roman"/>
          <w:sz w:val="20"/>
        </w:rPr>
        <w:t>ведением работ  по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>установлению аварии по адресу: _____________________________________</w:t>
      </w:r>
      <w:r>
        <w:rPr>
          <w:rFonts w:ascii="Times New Roman" w:hAnsi="Times New Roman"/>
          <w:sz w:val="20"/>
          <w:lang w:val="en-US"/>
        </w:rPr>
        <w:t>_______________________________________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</w:t>
      </w:r>
      <w:r>
        <w:rPr>
          <w:rFonts w:ascii="Times New Roman" w:hAnsi="Times New Roman"/>
          <w:sz w:val="20"/>
          <w:lang w:val="en-US"/>
        </w:rPr>
        <w:t>_______________</w:t>
      </w:r>
      <w:r>
        <w:rPr>
          <w:rFonts w:ascii="Times New Roman" w:hAnsi="Times New Roman"/>
          <w:sz w:val="20"/>
        </w:rPr>
        <w:t>_______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 работ _____________________________________________</w:t>
      </w:r>
      <w:r>
        <w:rPr>
          <w:rFonts w:ascii="Times New Roman" w:hAnsi="Times New Roman"/>
          <w:sz w:val="20"/>
          <w:lang w:val="en-US"/>
        </w:rPr>
        <w:t>_____________________</w:t>
      </w:r>
      <w:r>
        <w:rPr>
          <w:rFonts w:ascii="Times New Roman" w:hAnsi="Times New Roman"/>
          <w:sz w:val="20"/>
        </w:rPr>
        <w:t>___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</w:t>
      </w:r>
      <w:r>
        <w:rPr>
          <w:rFonts w:ascii="Times New Roman" w:hAnsi="Times New Roman"/>
          <w:sz w:val="20"/>
          <w:lang w:val="en-US"/>
        </w:rPr>
        <w:t>_______________</w:t>
      </w:r>
      <w:r>
        <w:rPr>
          <w:rFonts w:ascii="Times New Roman" w:hAnsi="Times New Roman"/>
          <w:sz w:val="20"/>
        </w:rPr>
        <w:t>_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Начало работ  с  "___"  ___________________  19 __ г.  по "___"</w:t>
      </w:r>
    </w:p>
    <w:p w:rsidR="00000000" w:rsidRDefault="007C332E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 19  __  г. с выполнением всех работ по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вос</w:t>
      </w:r>
      <w:r>
        <w:rPr>
          <w:rFonts w:ascii="Times New Roman" w:hAnsi="Times New Roman"/>
          <w:sz w:val="20"/>
        </w:rPr>
        <w:t>становлению дорожных покрытий и зеленых насаждений. Перед началом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работ вызвать представителей следующих организаций, имеющих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подземное хозяйство в районе устранения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аварии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___________________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</w:t>
      </w:r>
      <w:r>
        <w:rPr>
          <w:rFonts w:ascii="Times New Roman" w:hAnsi="Times New Roman"/>
          <w:sz w:val="20"/>
          <w:lang w:val="en-US"/>
        </w:rPr>
        <w:t>_______________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Главный архитектор _________________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"___" __________ 19 __ г.</w:t>
      </w:r>
    </w:p>
    <w:p w:rsidR="00000000" w:rsidRDefault="007C332E">
      <w:pPr>
        <w:widowControl/>
        <w:rPr>
          <w:rFonts w:ascii="Times New Roman" w:hAnsi="Times New Roman"/>
          <w:sz w:val="20"/>
        </w:rPr>
      </w:pPr>
    </w:p>
    <w:p w:rsidR="00000000" w:rsidRDefault="007C332E">
      <w:pPr>
        <w:widowControl/>
        <w:rPr>
          <w:rFonts w:ascii="Times New Roman" w:hAnsi="Times New Roman"/>
          <w:sz w:val="20"/>
        </w:rPr>
      </w:pPr>
    </w:p>
    <w:p w:rsidR="00000000" w:rsidRDefault="007C332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7</w:t>
      </w:r>
    </w:p>
    <w:p w:rsidR="00000000" w:rsidRDefault="007C332E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</w:t>
      </w:r>
      <w:proofErr w:type="spellStart"/>
      <w:r>
        <w:rPr>
          <w:rFonts w:ascii="Times New Roman" w:hAnsi="Times New Roman"/>
          <w:sz w:val="20"/>
        </w:rPr>
        <w:t>ТСН</w:t>
      </w:r>
      <w:proofErr w:type="spellEnd"/>
      <w:r>
        <w:rPr>
          <w:rFonts w:ascii="Times New Roman" w:hAnsi="Times New Roman"/>
          <w:sz w:val="20"/>
        </w:rPr>
        <w:t xml:space="preserve"> ПЗиСР-97МО</w:t>
      </w:r>
    </w:p>
    <w:p w:rsidR="00000000" w:rsidRDefault="007C332E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СПРАВКА</w:t>
      </w:r>
    </w:p>
    <w:p w:rsidR="00000000" w:rsidRDefault="007C332E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на учет инженерных сетей и коммуникаций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Трасса __________________</w:t>
      </w:r>
      <w:r>
        <w:rPr>
          <w:rFonts w:ascii="Times New Roman" w:hAnsi="Times New Roman"/>
          <w:lang w:val="en-US"/>
        </w:rPr>
        <w:t>____________________</w:t>
      </w: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наименование,    местоположение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по проекту, разработанному _________________________________</w:t>
      </w:r>
      <w:r>
        <w:rPr>
          <w:rFonts w:ascii="Times New Roman" w:hAnsi="Times New Roman"/>
          <w:lang w:val="en-US"/>
        </w:rPr>
        <w:t>_________________</w:t>
      </w:r>
      <w:r>
        <w:rPr>
          <w:rFonts w:ascii="Times New Roman" w:hAnsi="Times New Roman"/>
        </w:rPr>
        <w:t>________</w:t>
      </w:r>
    </w:p>
    <w:p w:rsidR="00000000" w:rsidRDefault="007C332E">
      <w:pPr>
        <w:pStyle w:val="Pre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</w:t>
      </w:r>
    </w:p>
    <w:p w:rsidR="00000000" w:rsidRDefault="007C332E">
      <w:pPr>
        <w:pStyle w:val="Pre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(заказ </w:t>
      </w:r>
      <w:proofErr w:type="spellStart"/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________),  зарегистрированному  в  территориальном  органе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архитектуры и  градостроительства проверена по данным исполнительных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чертежей.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Замечания ________________________</w:t>
      </w:r>
      <w:r>
        <w:rPr>
          <w:rFonts w:ascii="Times New Roman" w:hAnsi="Times New Roman"/>
          <w:lang w:val="en-US"/>
        </w:rPr>
        <w:t>____________________</w:t>
      </w:r>
      <w:r>
        <w:rPr>
          <w:rFonts w:ascii="Times New Roman" w:hAnsi="Times New Roman"/>
        </w:rPr>
        <w:t>_____________________________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____________________________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_____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Трасса принята на учет: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территориального органа</w:t>
      </w:r>
    </w:p>
    <w:p w:rsidR="00000000" w:rsidRDefault="007C332E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архитектуры и градостроительства</w:t>
      </w:r>
    </w:p>
    <w:p w:rsidR="00000000" w:rsidRDefault="007C332E">
      <w:pPr>
        <w:pStyle w:val="Preformat"/>
        <w:widowControl/>
        <w:ind w:firstLine="225"/>
        <w:rPr>
          <w:rFonts w:ascii="Times New Roman" w:hAnsi="Times New Roman"/>
        </w:rPr>
      </w:pPr>
      <w:r>
        <w:rPr>
          <w:rFonts w:ascii="Times New Roman" w:hAnsi="Times New Roman"/>
        </w:rPr>
        <w:t>"___" __________ 19 __ г.</w:t>
      </w:r>
    </w:p>
    <w:p w:rsidR="00000000" w:rsidRDefault="007C332E">
      <w:pPr>
        <w:pStyle w:val="Preformat"/>
        <w:widowControl/>
        <w:rPr>
          <w:rFonts w:ascii="Times New Roman" w:hAnsi="Times New Roman"/>
        </w:rPr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32E"/>
    <w:rsid w:val="007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13372</Words>
  <Characters>76221</Characters>
  <Application>Microsoft Office Word</Application>
  <DocSecurity>0</DocSecurity>
  <Lines>635</Lines>
  <Paragraphs>178</Paragraphs>
  <ScaleCrop>false</ScaleCrop>
  <Company> </Company>
  <LinksUpToDate>false</LinksUpToDate>
  <CharactersWithSpaces>89415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ТСН ПЗиСР-97МО </dc:title>
  <dc:subject/>
  <dc:creator> ЦНТИ</dc:creator>
  <cp:keywords/>
  <dc:description/>
  <cp:lastModifiedBy>Parhomeiai</cp:lastModifiedBy>
  <cp:revision>2</cp:revision>
  <dcterms:created xsi:type="dcterms:W3CDTF">2013-04-11T12:34:00Z</dcterms:created>
  <dcterms:modified xsi:type="dcterms:W3CDTF">2013-04-11T12:34:00Z</dcterms:modified>
</cp:coreProperties>
</file>