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6831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МГСН 4.08-97 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НОРМАТИВНЫХ ДОКУМЕНТОВ В СТРОИТЕЛЬСТВЕ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МОСКОВСКИЕ ГОРОДСКИЕ СТРОИТЕЛЬНЫЕ НОРМЫ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МАССОВЫЕ ТИПЫ ФИЗКУЛЬТУРНО-ОЗДОРОВИТЕЛЬНЫХ УЧРЕЖДЕНИЙ 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1997-07-01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РАЗРАБОТАНЫ: МНИИП объектов культуры, отдыха, спорта </w:t>
      </w:r>
      <w:r>
        <w:rPr>
          <w:rFonts w:ascii="Times New Roman" w:hAnsi="Times New Roman"/>
          <w:sz w:val="20"/>
        </w:rPr>
        <w:t xml:space="preserve">и здравоохранения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  <w:r>
        <w:rPr>
          <w:rFonts w:ascii="Times New Roman" w:hAnsi="Times New Roman"/>
          <w:sz w:val="20"/>
        </w:rPr>
        <w:t xml:space="preserve"> (архитекторы И.А. </w:t>
      </w:r>
      <w:proofErr w:type="spellStart"/>
      <w:r>
        <w:rPr>
          <w:rFonts w:ascii="Times New Roman" w:hAnsi="Times New Roman"/>
          <w:sz w:val="20"/>
        </w:rPr>
        <w:t>Емельянова</w:t>
      </w:r>
      <w:proofErr w:type="spellEnd"/>
      <w:r>
        <w:rPr>
          <w:rFonts w:ascii="Times New Roman" w:hAnsi="Times New Roman"/>
          <w:sz w:val="20"/>
        </w:rPr>
        <w:t xml:space="preserve">, А.А. </w:t>
      </w:r>
      <w:proofErr w:type="spellStart"/>
      <w:r>
        <w:rPr>
          <w:rFonts w:ascii="Times New Roman" w:hAnsi="Times New Roman"/>
          <w:sz w:val="20"/>
        </w:rPr>
        <w:t>Шабайдаш</w:t>
      </w:r>
      <w:proofErr w:type="spellEnd"/>
      <w:r>
        <w:rPr>
          <w:rFonts w:ascii="Times New Roman" w:hAnsi="Times New Roman"/>
          <w:sz w:val="20"/>
        </w:rPr>
        <w:t xml:space="preserve">).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ВНЕСЕНЫ: </w:t>
      </w:r>
      <w:proofErr w:type="spellStart"/>
      <w:r>
        <w:rPr>
          <w:rFonts w:ascii="Times New Roman" w:hAnsi="Times New Roman"/>
          <w:sz w:val="20"/>
        </w:rPr>
        <w:t>Москомархитектурой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ПОДГОТОВЛЕНЫ к утверждению и изданию Управлением перспективного проектирования и нормативов </w:t>
      </w:r>
      <w:proofErr w:type="spellStart"/>
      <w:r>
        <w:rPr>
          <w:rFonts w:ascii="Times New Roman" w:hAnsi="Times New Roman"/>
          <w:sz w:val="20"/>
        </w:rPr>
        <w:t>Москомархитектуры</w:t>
      </w:r>
      <w:proofErr w:type="spellEnd"/>
      <w:r>
        <w:rPr>
          <w:rFonts w:ascii="Times New Roman" w:hAnsi="Times New Roman"/>
          <w:sz w:val="20"/>
        </w:rPr>
        <w:t xml:space="preserve"> (архитектор Л.А. </w:t>
      </w:r>
      <w:proofErr w:type="spellStart"/>
      <w:r>
        <w:rPr>
          <w:rFonts w:ascii="Times New Roman" w:hAnsi="Times New Roman"/>
          <w:sz w:val="20"/>
        </w:rPr>
        <w:t>Шалов</w:t>
      </w:r>
      <w:proofErr w:type="spellEnd"/>
      <w:r>
        <w:rPr>
          <w:rFonts w:ascii="Times New Roman" w:hAnsi="Times New Roman"/>
          <w:sz w:val="20"/>
        </w:rPr>
        <w:t xml:space="preserve">, инженер Ю.Б. </w:t>
      </w:r>
      <w:proofErr w:type="spellStart"/>
      <w:r>
        <w:rPr>
          <w:rFonts w:ascii="Times New Roman" w:hAnsi="Times New Roman"/>
          <w:sz w:val="20"/>
        </w:rPr>
        <w:t>Щипанов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ПРИНЯТЫ И ВВЕДЕНЫ В ДЕЙСТВИЕ постановлением Правительства Москвы от 24.06.97 N 467.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СОГЛАСОВАНЫ с Комитетом по физической культуре и спорту г. Москвы, Центром Госсанэпиднадзора г. Москвы, УГПС ГУВД г. Москвы, </w:t>
      </w:r>
      <w:proofErr w:type="spellStart"/>
      <w:r>
        <w:rPr>
          <w:rFonts w:ascii="Times New Roman" w:hAnsi="Times New Roman"/>
          <w:sz w:val="20"/>
        </w:rPr>
        <w:t>Мосгосэкспертизо</w:t>
      </w:r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Москомархитектурой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впервые.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ОБЛАСТЬ ПРИМЕНЕНИЯ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Настоящие нормы разработаны в соответствии с требованиями СНиП 10-01-94 (см. Раздел 2) для г. Москвы как уточнение к нормативным документам в строительстве, действующим на территории г. Москвы, и распространяются на проектирование новых и реконструкцию существующих физкультурно-оздоровительных учреждений массовых типов для обслуживания населения муниципальных районов г. Москвы.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 Настоящие нормы устанавливают основные положения </w:t>
      </w:r>
      <w:r>
        <w:rPr>
          <w:rFonts w:ascii="Times New Roman" w:hAnsi="Times New Roman"/>
          <w:sz w:val="20"/>
        </w:rPr>
        <w:t xml:space="preserve">и требования к размещению, участку, территории, архитектурно-планировочным решениям и инженерному оборудованию физкультурно-оздоровительных комплексов массовых типов, включающих открытые спортивные сооружения, помещения, залы, бассейны для физкультурно-оздоровительных занятий без стационарных мест для зрителей.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Настоящие нормы не распространяются на проектирование спортивно-зрелищных и спортивно-демонстрационных залов, катков и спортивных бассейнов, в т.ч. с местами для зрителей.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Настоящие нормы соде</w:t>
      </w:r>
      <w:r>
        <w:rPr>
          <w:rFonts w:ascii="Times New Roman" w:hAnsi="Times New Roman"/>
          <w:sz w:val="20"/>
        </w:rPr>
        <w:t xml:space="preserve">ржат обязательные, рекомендательные и справочные положения.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Пункты настоящих норм, отмеченные знаком #, являются обязательными. </w:t>
      </w:r>
    </w:p>
    <w:p w:rsidR="00000000" w:rsidRDefault="00296831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НОРМАТИВНЫЕ ССЫЛКИ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настоящих нормах приведены ссылки на следующие нормативные документы: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2.1. СНиП 10-01-94 "Система нормативных документов в строительстве. Основные положения".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СНиП 2.07.01-89* "Планировка и застройка городских и сельских поселений".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 СНиП 2.08.01-89* "Жилые здания".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СНиП 2.08.02-89* "Общественные здания и сооружения".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СНиП 2.01.02-</w:t>
      </w:r>
      <w:r>
        <w:rPr>
          <w:rFonts w:ascii="Times New Roman" w:hAnsi="Times New Roman"/>
          <w:sz w:val="20"/>
        </w:rPr>
        <w:t xml:space="preserve">85* "Противопожарные нормы".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2.6. СНиП 2.04.09-84 "Пожарная автоматика зданий и сооружений".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2.7. СНиП 2.04.01-85* "Внутренний водопровод и канализация зданий".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СНиП 2.04.05-91* "Отопление, вентиляция и кондиционирование".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2.9. ВСН 62-91* "Проектирование среды жизнедеятельности с учетом потребностей инвалидов и </w:t>
      </w:r>
      <w:proofErr w:type="spellStart"/>
      <w:r>
        <w:rPr>
          <w:rFonts w:ascii="Times New Roman" w:hAnsi="Times New Roman"/>
          <w:sz w:val="20"/>
        </w:rPr>
        <w:t>маломобильных</w:t>
      </w:r>
      <w:proofErr w:type="spellEnd"/>
      <w:r>
        <w:rPr>
          <w:rFonts w:ascii="Times New Roman" w:hAnsi="Times New Roman"/>
          <w:sz w:val="20"/>
        </w:rPr>
        <w:t xml:space="preserve"> групп населения".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2.10. Справочное пособие "Проектирование спортивных залов, помещений для физкультурно-оздоровительных занятий и крытых катков с искусственным льдом" (к СНиП </w:t>
      </w:r>
      <w:r>
        <w:rPr>
          <w:rFonts w:ascii="Times New Roman" w:hAnsi="Times New Roman"/>
          <w:sz w:val="20"/>
        </w:rPr>
        <w:t xml:space="preserve">2.08-89*).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2.11. Справочное пособие "Проектирование бассейнов" (к СНиП 2.08.02-89*).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2.12. ВСН-2-85 "Нормы проектирования планировки и застройки Москвы".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2.13. "Нормы и правила планировки и застройки центральной части и исторических зон г. Москвы".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2.14. МГСН 1.01-94 "Временные нормы и правила проектирования, планировки и застройки Москвы" (корректировка и дополнение ВСН-2-85).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2.15. МГСН 4.06-96 "Общеобразовательные учреждения".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2.16. МГСН 3.01-96 "Жилые здания".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2.17. НПБ 104-95 "Проектирование сис</w:t>
      </w:r>
      <w:r>
        <w:rPr>
          <w:rFonts w:ascii="Times New Roman" w:hAnsi="Times New Roman"/>
          <w:sz w:val="20"/>
        </w:rPr>
        <w:t xml:space="preserve">тем оповещения людей о пожаре в зданиях и сооружениях".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отмене нормативных документов, на которые дается ссылка в настоящих МГСН, следует руководствоваться нормативными документами, вводимыми взамен.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ОСНОВНЫЕ ПОЛОЖЕНИЯ</w:t>
      </w:r>
    </w:p>
    <w:p w:rsidR="00000000" w:rsidRDefault="00296831">
      <w:pPr>
        <w:pStyle w:val="Preformat"/>
        <w:rPr>
          <w:rFonts w:ascii="Times New Roman" w:hAnsi="Times New Roman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Массовые типы физкультурно-оздоровительных учреждений обеспечивают социально гарантированное обслуживание населения г. Москвы и предназначены для организованных и самостоятельных физкультурно-оздоровительных, физкультурно-спортивных занятий и активного отдыха разли</w:t>
      </w:r>
      <w:r>
        <w:rPr>
          <w:rFonts w:ascii="Times New Roman" w:hAnsi="Times New Roman"/>
          <w:sz w:val="20"/>
        </w:rPr>
        <w:t xml:space="preserve">чных социально-возрастных групп населения. Основные положения концепции формирования массовых типов физкультурно-оздоровительных учреждений приведены в приложении 1.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3.2.# Сооружения массовых типов физкультурно-оздоровительных учреждений должны размещаться на селитебной территории муниципальных районов: в составе жилых территорий, на обособленных участках общего и ограниченного пользования (общеобразовательных школ), на озелененных территориях общего пользования муниципального района или озелененных террит</w:t>
      </w:r>
      <w:r>
        <w:rPr>
          <w:rFonts w:ascii="Times New Roman" w:hAnsi="Times New Roman"/>
          <w:sz w:val="20"/>
        </w:rPr>
        <w:t xml:space="preserve">ориях общегородского значения, примыкающих к муниципальному району.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 допускается размещение участков физкультурно-оздоровительных учреждений массовых типов на территории промышленных зон, санитарно-защитных зон промышленных предприятий, железных дорог и скоростных автомагистралей.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Массовые типы физкультурно-оздоровительных учреждений представлены: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учреждениями местного уровня, обеспечивающими повседневное обслуживание населения и размещаемыми в пределах микрорайонов, кварталов в радиусе пешеходной</w:t>
      </w:r>
      <w:r>
        <w:rPr>
          <w:rFonts w:ascii="Times New Roman" w:hAnsi="Times New Roman"/>
          <w:sz w:val="20"/>
        </w:rPr>
        <w:t xml:space="preserve"> доступности, равной 500 м;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учреждениями районного уровня, обеспечивающими периодическое обслуживание населения и размещаемыми в пределах муниципальных районов в радиусе транспортно-пешеходной временной доступности, равной 15 мин.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Рекомендуемые номенклатура физкультурно-оздоровительных комплексов массовых типов, единовременная пропускная способность крытых сооружений, площадь участков представлены в приложении 2.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Рекомендуемые численность обслуживаемого населения, расчетные градостроительные показат</w:t>
      </w:r>
      <w:r>
        <w:rPr>
          <w:rFonts w:ascii="Times New Roman" w:hAnsi="Times New Roman"/>
          <w:sz w:val="20"/>
        </w:rPr>
        <w:t xml:space="preserve">ели физкультурно-оздоровительных учреждений массовых типов приведены в приложении 3.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Рекомендуемые номенклатура отделений ДЮСШ в соответствии с их специализацией, количество систематически занимающихся, единовременные пропускные способности, площади участков на одно место представлены в приложении 4.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Рекомендуемые номенклатура любительских спортклубов в соответствии с их специализацией, количество систематически занимающихся, пропускная способность, площади участков на одно место представлены в </w:t>
      </w:r>
      <w:r>
        <w:rPr>
          <w:rFonts w:ascii="Times New Roman" w:hAnsi="Times New Roman"/>
          <w:sz w:val="20"/>
        </w:rPr>
        <w:t xml:space="preserve">приложении 5.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</w:t>
      </w:r>
      <w:r>
        <w:rPr>
          <w:rFonts w:ascii="Times New Roman" w:hAnsi="Times New Roman"/>
          <w:sz w:val="20"/>
          <w:lang w:val="en-US"/>
        </w:rPr>
        <w:t>#</w:t>
      </w:r>
      <w:r>
        <w:rPr>
          <w:rFonts w:ascii="Times New Roman" w:hAnsi="Times New Roman"/>
          <w:sz w:val="20"/>
        </w:rPr>
        <w:t xml:space="preserve"> Физкультурно-оздоровительные учреждения массовых типов следует проектировать с учетом требований обеспечения доступа инвалидам в учреждения общественного назначения в соответствии с ВСН 62-91. Для физкультурно-оздоровительных, физкультурно-реабилитационных занятий инвалидов в учреждениях массовых типов, за исключением детско-</w:t>
      </w:r>
      <w:r>
        <w:rPr>
          <w:rFonts w:ascii="Times New Roman" w:hAnsi="Times New Roman"/>
          <w:sz w:val="20"/>
        </w:rPr>
        <w:lastRenderedPageBreak/>
        <w:t xml:space="preserve">юношеских </w:t>
      </w:r>
      <w:proofErr w:type="spellStart"/>
      <w:r>
        <w:rPr>
          <w:rFonts w:ascii="Times New Roman" w:hAnsi="Times New Roman"/>
          <w:sz w:val="20"/>
        </w:rPr>
        <w:t>спортшкол</w:t>
      </w:r>
      <w:proofErr w:type="spellEnd"/>
      <w:r>
        <w:rPr>
          <w:rFonts w:ascii="Times New Roman" w:hAnsi="Times New Roman"/>
          <w:sz w:val="20"/>
        </w:rPr>
        <w:t xml:space="preserve"> и специализированных любительских спортклубов, предусматриваются универсальные или специализированные сооружения, функционирующие в режиме совме</w:t>
      </w:r>
      <w:r>
        <w:rPr>
          <w:rFonts w:ascii="Times New Roman" w:hAnsi="Times New Roman"/>
          <w:sz w:val="20"/>
        </w:rPr>
        <w:t xml:space="preserve">стного, попеременного или раздельного использования инвалидами и другими категориями населения.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 Этажность зданий физкультурно-оздоровительных учреждений определяется заданием на проектирование. Рекомендуемая этажность для зданий, размещаемых в жилых и общественных зонах муниципальных районов, -1-3 этажа; зданий, размещаемых на рекреационных территориях, -1 этаж.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3.9. Необходимость устройства трибун для зрителей и количество зрительских мест при включении в состав физкультурно-оздоровительного центра </w:t>
      </w:r>
      <w:r>
        <w:rPr>
          <w:rFonts w:ascii="Times New Roman" w:hAnsi="Times New Roman"/>
          <w:sz w:val="20"/>
        </w:rPr>
        <w:t xml:space="preserve">муниципального района легкоатлетического спорт ядра рекомендуется определять заданием на проектирование. В соответствии с заданием на проектирование в зданиях физкультурно-оздоровительных учреждений могут быть предусмотрены нестационарные места для зрителей на балконах, зрительских галереях в залах плавательных бассейнов, спортзалах.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3.10. Необходимость мероприятий гражданской обороны определяется в каждом конкретном случае заданием на проектирование.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3.11.</w:t>
      </w:r>
      <w:r>
        <w:rPr>
          <w:rFonts w:ascii="Times New Roman" w:hAnsi="Times New Roman"/>
          <w:sz w:val="20"/>
          <w:lang w:val="en-US"/>
        </w:rPr>
        <w:t>#</w:t>
      </w:r>
      <w:r>
        <w:rPr>
          <w:rFonts w:ascii="Times New Roman" w:hAnsi="Times New Roman"/>
          <w:sz w:val="20"/>
        </w:rPr>
        <w:t xml:space="preserve"> Размещение физкультурно-оздоровительных сооруже</w:t>
      </w:r>
      <w:r>
        <w:rPr>
          <w:rFonts w:ascii="Times New Roman" w:hAnsi="Times New Roman"/>
          <w:sz w:val="20"/>
        </w:rPr>
        <w:t>ний во встроенных, встроенно-пристроенных и пристроенных помещениях к жилым зданиям допускается только для учреждений с регламентируемым режимом функционирования (с 7-00 до 23-00 часов).</w:t>
      </w:r>
    </w:p>
    <w:p w:rsidR="00000000" w:rsidRDefault="00296831">
      <w:pPr>
        <w:pStyle w:val="Preformat"/>
        <w:rPr>
          <w:rFonts w:ascii="Times New Roman" w:hAnsi="Times New Roman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ТРЕБОВАНИЯ К РАЗМЕЩЕНИЮ, УЧАСТКУ И ТЕРРИТОРИИ</w:t>
      </w:r>
    </w:p>
    <w:p w:rsidR="00000000" w:rsidRDefault="00296831">
      <w:pPr>
        <w:pStyle w:val="Preformat"/>
        <w:rPr>
          <w:rFonts w:ascii="Times New Roman" w:hAnsi="Times New Roman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 Размещение физкультурно-оздоровительных учреждений массовых типов должно производиться с учетом СНиП 2.07.01-89*, ВСН 2-85, МГСН 1.01-94, "Норм и правил планировки и застройки центральной части и исторических зон г. Москвы" и других нормативных документов, действующих </w:t>
      </w:r>
      <w:r>
        <w:rPr>
          <w:rFonts w:ascii="Times New Roman" w:hAnsi="Times New Roman"/>
          <w:sz w:val="20"/>
        </w:rPr>
        <w:t xml:space="preserve">на территории г. Москвы.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4.2.# Сооружения, приближенные к жилью, должны размещаться на территории жилой группы. Помещения физкультурно-оздоровительного назначения следует размещать в первом или цокольном этажах зданий новой постройки с соблюдением специальных объемно-планировочных, конструктивных, инженерно-технических решений, с согласованием профиля помещения с Центром Госсанэпиднадзора в г. Москве.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4.3.# Сооружения физкультурно-оздоровительных клубов микрорайонов следует размещать в пределах жилых терр</w:t>
      </w:r>
      <w:r>
        <w:rPr>
          <w:rFonts w:ascii="Times New Roman" w:hAnsi="Times New Roman"/>
          <w:sz w:val="20"/>
        </w:rPr>
        <w:t xml:space="preserve">иторий микрорайонов и кварталов с включением крытых сооружений в структуру жилых зданий в качестве встроенно-пристроенных и пристроенных помещений.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районах центра, на </w:t>
      </w:r>
      <w:proofErr w:type="spellStart"/>
      <w:r>
        <w:rPr>
          <w:rFonts w:ascii="Times New Roman" w:hAnsi="Times New Roman"/>
          <w:sz w:val="20"/>
        </w:rPr>
        <w:t>примагистральных</w:t>
      </w:r>
      <w:proofErr w:type="spellEnd"/>
      <w:r>
        <w:rPr>
          <w:rFonts w:ascii="Times New Roman" w:hAnsi="Times New Roman"/>
          <w:sz w:val="20"/>
        </w:rPr>
        <w:t xml:space="preserve"> территориях срединной зоны и периферии, в районах сложившейся застройки и районах реконструкции пятиэтажного жилого фонда допускается размещение крытых сооружений физкультурно-оздоровительных клубов микрорайонов в блоках-пристройках к существующим общеобразовательным школам, обслуживающим как школьников, так и население мик</w:t>
      </w:r>
      <w:r>
        <w:rPr>
          <w:rFonts w:ascii="Times New Roman" w:hAnsi="Times New Roman"/>
          <w:sz w:val="20"/>
        </w:rPr>
        <w:t xml:space="preserve">рорайона.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строительства в микрорайонах школ нового типа, включающих в свою структуру физкультурно-оздоровительные сооружения для занятий школьников и населения, сооружения физкультурно-оздоровительных клубов микрорайона допускается не предусматривать. Требования к школьным залам и бассейнам изложены в МГСН 4.06-96.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4.4.# Физкультурно-оздоровительные центры муниципального района следует размещать, как правило, компактно на обособленных участках общественных зон или включать в структуру многофункци</w:t>
      </w:r>
      <w:r>
        <w:rPr>
          <w:rFonts w:ascii="Times New Roman" w:hAnsi="Times New Roman"/>
          <w:sz w:val="20"/>
        </w:rPr>
        <w:t xml:space="preserve">ональных центров. В сложившихся районах и районах реконструкции пятиэтажного жилого фонда при отсутствии участка для компактного размещения сооружений допускается рассредоточенное размещение обособленных групп сооружений на отдельных участках.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районах центра допускается рассредоточенное размещение крытых сооружений физкультурно-оздоровительных центров муниципальных районов во встроенно-пристроенных и пристроенных помещениях к жилым и общественным зданиям при условии соблюдения противопожарных и санитарны</w:t>
      </w:r>
      <w:r>
        <w:rPr>
          <w:rFonts w:ascii="Times New Roman" w:hAnsi="Times New Roman"/>
          <w:sz w:val="20"/>
        </w:rPr>
        <w:t xml:space="preserve">х требований СНиП 2.08.01-89*, СНиП 2.01.02-85*, СНиП 2.08.02-89* и других действующих на территории Москвы нормативных документов. При этом расчетная площадь участка может быть сокращена: для пристроенных сооружений - на 5%; для встроенно-пристроенных на 10%.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4.5.# Вопросы использования озелененных территорий для размещения физкультурно-рекреационных и физкультурно-спортивных сооружений, определение их предельных вместимостей с учетом допустимых экологических нагрузок, состав сооружений и планировочная ст</w:t>
      </w:r>
      <w:r>
        <w:rPr>
          <w:rFonts w:ascii="Times New Roman" w:hAnsi="Times New Roman"/>
          <w:sz w:val="20"/>
        </w:rPr>
        <w:t xml:space="preserve">руктура физкультурно-рекреационных комплексов должны решаться в каждом конкретном случае путем обязательного согласования заданий на проектирование с </w:t>
      </w:r>
      <w:proofErr w:type="spellStart"/>
      <w:r>
        <w:rPr>
          <w:rFonts w:ascii="Times New Roman" w:hAnsi="Times New Roman"/>
          <w:sz w:val="20"/>
        </w:rPr>
        <w:t>Москомприродой</w:t>
      </w:r>
      <w:proofErr w:type="spellEnd"/>
      <w:r>
        <w:rPr>
          <w:rFonts w:ascii="Times New Roman" w:hAnsi="Times New Roman"/>
          <w:sz w:val="20"/>
        </w:rPr>
        <w:t xml:space="preserve"> или ее территориальными органами.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4.6.# Комплексы физкультурно-рекреационных сооружений муниципальных районов следует размещать компактно или рассредоточено на озелененных территориях общего пользования: парках муниципальных районов, а также примыкающих к муниципальным районам озелененных территориях городского значения - городских лесопарках, </w:t>
      </w:r>
      <w:r>
        <w:rPr>
          <w:rFonts w:ascii="Times New Roman" w:hAnsi="Times New Roman"/>
          <w:sz w:val="20"/>
        </w:rPr>
        <w:t xml:space="preserve">общегородских специализированных парках (спортивно-оздоровительных, детских, природных), парках культуры и отдыха.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4.7.# Отделения детско-юношеских </w:t>
      </w:r>
      <w:proofErr w:type="spellStart"/>
      <w:r>
        <w:rPr>
          <w:rFonts w:ascii="Times New Roman" w:hAnsi="Times New Roman"/>
          <w:sz w:val="20"/>
        </w:rPr>
        <w:t>спортшкол</w:t>
      </w:r>
      <w:proofErr w:type="spellEnd"/>
      <w:r>
        <w:rPr>
          <w:rFonts w:ascii="Times New Roman" w:hAnsi="Times New Roman"/>
          <w:sz w:val="20"/>
        </w:rPr>
        <w:t xml:space="preserve"> (ДЮСШ) следует размещать на обособленных участках общественных зон или в составе районных физкультурно-оздоровительных и многофункциональных центров. В районах центра, сложившейся застройки, районах реконструкции пятиэтажного фонда допускается размещение отделений ДЮСШ на участках существующих общеобразовательных школ. В соответствующих градостроитель</w:t>
      </w:r>
      <w:r>
        <w:rPr>
          <w:rFonts w:ascii="Times New Roman" w:hAnsi="Times New Roman"/>
          <w:sz w:val="20"/>
        </w:rPr>
        <w:t xml:space="preserve">ных условиях рекомендуется объединение нескольких отделений в комплексе ДЮСШ.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этом величина площади участка каждого отделения может быть уменьшена на 20%.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4.8.# Участки для строительства отдельно</w:t>
      </w:r>
      <w:r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</w:rPr>
        <w:t xml:space="preserve">стоящих специализированных клубов атлетической гимнастики, аэробики, </w:t>
      </w:r>
      <w:proofErr w:type="spellStart"/>
      <w:r>
        <w:rPr>
          <w:rFonts w:ascii="Times New Roman" w:hAnsi="Times New Roman"/>
          <w:sz w:val="20"/>
        </w:rPr>
        <w:t>шейпинга</w:t>
      </w:r>
      <w:proofErr w:type="spellEnd"/>
      <w:r>
        <w:rPr>
          <w:rFonts w:ascii="Times New Roman" w:hAnsi="Times New Roman"/>
          <w:sz w:val="20"/>
        </w:rPr>
        <w:t>, бильярда, бокса, тенниса, мини-футбола допускается размещать как на участках общественных зон, так и на озелененных территориях общего пользования (парках муниципальных районов, городских лесопарках, общегородских специализированны</w:t>
      </w:r>
      <w:r>
        <w:rPr>
          <w:rFonts w:ascii="Times New Roman" w:hAnsi="Times New Roman"/>
          <w:sz w:val="20"/>
        </w:rPr>
        <w:t xml:space="preserve">х парках, парках культуры и отдыха), а также в составе районных физкультурно-оздоровительных и многофункциональных центров, во встроенно-пристроенных к жилым зданиям помещениях.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Участок клуба оздоровительного бега следует размещать только в составе озелененных территорий, позволяющих проложить трассу оздоровительного бега длиной не менее 500 м. Участки клубов любителей </w:t>
      </w:r>
      <w:proofErr w:type="spellStart"/>
      <w:r>
        <w:rPr>
          <w:rFonts w:ascii="Times New Roman" w:hAnsi="Times New Roman"/>
          <w:sz w:val="20"/>
        </w:rPr>
        <w:t>моржевания</w:t>
      </w:r>
      <w:proofErr w:type="spellEnd"/>
      <w:r>
        <w:rPr>
          <w:rFonts w:ascii="Times New Roman" w:hAnsi="Times New Roman"/>
          <w:sz w:val="20"/>
        </w:rPr>
        <w:t xml:space="preserve"> следует располагать в составе озелененной территории непосредственно вблизи водоемов.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4.9. В состав открытых плоскостных физкул</w:t>
      </w:r>
      <w:r>
        <w:rPr>
          <w:rFonts w:ascii="Times New Roman" w:hAnsi="Times New Roman"/>
          <w:sz w:val="20"/>
        </w:rPr>
        <w:t xml:space="preserve">ьтурно-оздоровительных сооружений, приближенных к жилью, рекомендуется включать универсальные площадки и площадки настольного тенниса. В состав открытых сооружений физкультурно-оздоровительных клубов микрорайонов - поля и площадки для спортивных и физкультурно-рекреационных игр, общефизической подготовки, трассы оздоровительной ходьбы и бега, велодорожки.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96831">
      <w:pPr>
        <w:pStyle w:val="Pre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Трассы оздоровительной ходьбы и бега, велодорожки,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прокладываемые на территории микрорайона, рекомендуется совмещать с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пешеходными дорожками</w:t>
      </w:r>
      <w:r>
        <w:rPr>
          <w:rFonts w:ascii="Times New Roman" w:hAnsi="Times New Roman"/>
        </w:rPr>
        <w:t xml:space="preserve">. Площади трасс, а также озеленение физкультурно-оздоровительных площадок не включаются в расчетный показатель площади территории физкультурно-оздоровительных клубов </w:t>
      </w:r>
    </w:p>
    <w:p w:rsidR="00000000" w:rsidRDefault="00296831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микрорайонов. </w:t>
      </w:r>
    </w:p>
    <w:p w:rsidR="00000000" w:rsidRDefault="00296831">
      <w:pPr>
        <w:pStyle w:val="Preformat"/>
        <w:rPr>
          <w:rFonts w:ascii="Times New Roman" w:hAnsi="Times New Roman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4.10. На участках физкультурно-оздоровительных учреждений районного обслуживания рекомендуется размещать здания крытых спортивных и физкультурно-оздоровительных сооружений и помещений, вспомогательных помещений; открытые плоскостные сооружения, открытые плавательные бассейны, зоны отдыха.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обособленных участках отделений ДЮС</w:t>
      </w:r>
      <w:r>
        <w:rPr>
          <w:rFonts w:ascii="Times New Roman" w:hAnsi="Times New Roman"/>
          <w:sz w:val="20"/>
        </w:rPr>
        <w:t xml:space="preserve">Ш по легкой атлетике, фигурному катанию, футболу и хоккею, а также участках физкультурно-оздоровительных центров, имеющих в своем составе легкоатлетическое ядро и футбольные поля, следует размещать также </w:t>
      </w:r>
      <w:proofErr w:type="spellStart"/>
      <w:r>
        <w:rPr>
          <w:rFonts w:ascii="Times New Roman" w:hAnsi="Times New Roman"/>
          <w:sz w:val="20"/>
        </w:rPr>
        <w:t>хозблоки</w:t>
      </w:r>
      <w:proofErr w:type="spellEnd"/>
      <w:r>
        <w:rPr>
          <w:rFonts w:ascii="Times New Roman" w:hAnsi="Times New Roman"/>
          <w:sz w:val="20"/>
        </w:rPr>
        <w:t xml:space="preserve"> для хранения крупногабаритного инвентаря и техники для ухода за площадками.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Необходимость размещения </w:t>
      </w:r>
      <w:proofErr w:type="spellStart"/>
      <w:r>
        <w:rPr>
          <w:rFonts w:ascii="Times New Roman" w:hAnsi="Times New Roman"/>
          <w:sz w:val="20"/>
        </w:rPr>
        <w:t>хозблоков</w:t>
      </w:r>
      <w:proofErr w:type="spellEnd"/>
      <w:r>
        <w:rPr>
          <w:rFonts w:ascii="Times New Roman" w:hAnsi="Times New Roman"/>
          <w:sz w:val="20"/>
        </w:rPr>
        <w:t xml:space="preserve"> на участках других учреждений определяется заданием на проектирование.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4.11. Состав открытых плоскостных сооружений отделений ДЮСШ, за исключением отделений легкой атлетики, фигурного ка</w:t>
      </w:r>
      <w:r>
        <w:rPr>
          <w:rFonts w:ascii="Times New Roman" w:hAnsi="Times New Roman"/>
          <w:sz w:val="20"/>
        </w:rPr>
        <w:t xml:space="preserve">тания, футбола, хоккея, может быть ограничен площадками для волейбола или баскетбола.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совместном размещении отделений ДЮСШ по баскетболу, волейболу, боксу, борьбе, плаванию, настольному теннису с другими учреждениями, имеющими в своем составе открытые спортплощадки, площадь территории ДЮСШ может быть ограничена условиями размещения </w:t>
      </w:r>
      <w:proofErr w:type="spellStart"/>
      <w:r>
        <w:rPr>
          <w:rFonts w:ascii="Times New Roman" w:hAnsi="Times New Roman"/>
          <w:sz w:val="20"/>
        </w:rPr>
        <w:t>спорткорпуса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4.12.# На участке отделения ДЮСШ по легкой атлетике должно размещаться открытое легкоатлетическое </w:t>
      </w:r>
      <w:proofErr w:type="spellStart"/>
      <w:r>
        <w:rPr>
          <w:rFonts w:ascii="Times New Roman" w:hAnsi="Times New Roman"/>
          <w:sz w:val="20"/>
        </w:rPr>
        <w:t>спортядро</w:t>
      </w:r>
      <w:proofErr w:type="spellEnd"/>
      <w:r>
        <w:rPr>
          <w:rFonts w:ascii="Times New Roman" w:hAnsi="Times New Roman"/>
          <w:sz w:val="20"/>
        </w:rPr>
        <w:t xml:space="preserve"> с беговой дорожкой длиной 400 м, секторами для пры</w:t>
      </w:r>
      <w:r>
        <w:rPr>
          <w:rFonts w:ascii="Times New Roman" w:hAnsi="Times New Roman"/>
          <w:sz w:val="20"/>
        </w:rPr>
        <w:t xml:space="preserve">жков в длину и высоту.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участках отделений футбола/хоккея - футбольное поле размером 100х60 м, футбольный городок площадью 400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участке отделения по фигурному катанию - площадка для хоккея - фигурного катания размером 61х30 м.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4.13. В состав открытых плоскостных сооружений физкультурно-оздоровительных центров муниципальных районов рекомендуется включать открытые плоскостные сооружения для оздоровительных занятий всего населения и специализированные открытые плоскостные сооружения для инвалидов </w:t>
      </w:r>
      <w:r>
        <w:rPr>
          <w:rFonts w:ascii="Times New Roman" w:hAnsi="Times New Roman"/>
          <w:sz w:val="20"/>
        </w:rPr>
        <w:t xml:space="preserve">различных групп заболеваемости, объединяемые в отдельную зону.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Состав сооружений зоны, габариты и пропускные способности сооружений рекомендуется принимать согласно приложению 6.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96831">
      <w:pPr>
        <w:pStyle w:val="Preforma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Примечание. Зона специализированных открытых плоскостных сооружений для инвалидов может быть также размещена на озелененной территории общего пользования. </w:t>
      </w:r>
    </w:p>
    <w:p w:rsidR="00000000" w:rsidRDefault="00296831">
      <w:pPr>
        <w:pStyle w:val="Preformat"/>
        <w:rPr>
          <w:rFonts w:ascii="Times New Roman" w:hAnsi="Times New Roman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4.14. В состав открытых физкультурно-рекреационных сооружений, размещаемых на озелененных территориях общего пользования, рекомендуется включать поля и площадки для физкульт</w:t>
      </w:r>
      <w:r>
        <w:rPr>
          <w:rFonts w:ascii="Times New Roman" w:hAnsi="Times New Roman"/>
          <w:sz w:val="20"/>
        </w:rPr>
        <w:t xml:space="preserve">урно-спортивных и рекреационных игр, трассы различного назначения, открытый плавательный бассейн, детский физкультурно-рекреационный городок, пункт по обучению плаванию на открытом водоеме с наплавным бассейном (при наличии достаточной по площади акватории, пригодной для плавания). Состав сооружений, габариты и пропускные способности сооружений детского городка рекомендуется принимать согласно приложению 7.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96831">
      <w:pPr>
        <w:pStyle w:val="Preformat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Примечание. Трассы оздоровительной ходьбы и бега рекомендуется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совмещать с пешеходными дорожками. П</w:t>
      </w:r>
      <w:r>
        <w:rPr>
          <w:rFonts w:ascii="Times New Roman" w:hAnsi="Times New Roman"/>
        </w:rPr>
        <w:t xml:space="preserve">лощадь трасс оздоровительной ходьбы и бега, кроссовых трасс в расчетный показатель площади территории комплекса не включается. </w:t>
      </w:r>
    </w:p>
    <w:p w:rsidR="00000000" w:rsidRDefault="00296831">
      <w:pPr>
        <w:pStyle w:val="Preformat"/>
        <w:rPr>
          <w:rFonts w:ascii="Times New Roman" w:hAnsi="Times New Roman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4.15. На участках специализированных любительских клубов атлетической гимнастики, аэробики и </w:t>
      </w:r>
      <w:proofErr w:type="spellStart"/>
      <w:r>
        <w:rPr>
          <w:rFonts w:ascii="Times New Roman" w:hAnsi="Times New Roman"/>
          <w:sz w:val="20"/>
        </w:rPr>
        <w:t>шейпинга</w:t>
      </w:r>
      <w:proofErr w:type="spellEnd"/>
      <w:r>
        <w:rPr>
          <w:rFonts w:ascii="Times New Roman" w:hAnsi="Times New Roman"/>
          <w:sz w:val="20"/>
        </w:rPr>
        <w:t xml:space="preserve">, борьбы рекомендуется размещать 1-2 открытые площадки. В затесненной застройке величина участка может быть ограничена условиями размещения </w:t>
      </w:r>
      <w:proofErr w:type="spellStart"/>
      <w:r>
        <w:rPr>
          <w:rFonts w:ascii="Times New Roman" w:hAnsi="Times New Roman"/>
          <w:sz w:val="20"/>
        </w:rPr>
        <w:t>спорткорпуса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4.16. В условиях затесненной застройки в кварталах центра и </w:t>
      </w:r>
      <w:proofErr w:type="spellStart"/>
      <w:r>
        <w:rPr>
          <w:rFonts w:ascii="Times New Roman" w:hAnsi="Times New Roman"/>
          <w:sz w:val="20"/>
        </w:rPr>
        <w:t>примагистральных</w:t>
      </w:r>
      <w:proofErr w:type="spellEnd"/>
      <w:r>
        <w:rPr>
          <w:rFonts w:ascii="Times New Roman" w:hAnsi="Times New Roman"/>
          <w:sz w:val="20"/>
        </w:rPr>
        <w:t xml:space="preserve"> территорий срединной зоны и периферии допускается </w:t>
      </w:r>
      <w:r>
        <w:rPr>
          <w:rFonts w:ascii="Times New Roman" w:hAnsi="Times New Roman"/>
          <w:sz w:val="20"/>
        </w:rPr>
        <w:t xml:space="preserve">размещать площадки с сокращенными размерами для игр по упрощенным правилам согласно приложению 8.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4.17. Для определения состава открытых плоскостных сооружений физкультурно-оздоровительных учреждений рекомендуется пользоваться приложениями 9-14.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4.18.# Благоустройство территорий физкультурно-оздоровительных учреждений, подъезды, пешеходные дорожки должны проектироваться с учетом требований СНиП 2.07.01-89*, ВСН 62-91, а также требований настоящих норм.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4.19.# По периметру обособленных участков физкультур</w:t>
      </w:r>
      <w:r>
        <w:rPr>
          <w:rFonts w:ascii="Times New Roman" w:hAnsi="Times New Roman"/>
          <w:sz w:val="20"/>
        </w:rPr>
        <w:t xml:space="preserve">но-оздоровительных центров муниципальных районов и детско-юношеских </w:t>
      </w:r>
      <w:proofErr w:type="spellStart"/>
      <w:r>
        <w:rPr>
          <w:rFonts w:ascii="Times New Roman" w:hAnsi="Times New Roman"/>
          <w:sz w:val="20"/>
        </w:rPr>
        <w:t>спортшкол</w:t>
      </w:r>
      <w:proofErr w:type="spellEnd"/>
      <w:r>
        <w:rPr>
          <w:rFonts w:ascii="Times New Roman" w:hAnsi="Times New Roman"/>
          <w:sz w:val="20"/>
        </w:rPr>
        <w:t xml:space="preserve"> следует проектировать ветрозащитные полосы древесных и кустарниковых насаждений шириной 5-10 м, в зависимости от значения магистрали, с которой участок граничит.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4.20.# При включении в состав физкультурно-оздоровительного центра муниципального района легкоатлетического </w:t>
      </w:r>
      <w:proofErr w:type="spellStart"/>
      <w:r>
        <w:rPr>
          <w:rFonts w:ascii="Times New Roman" w:hAnsi="Times New Roman"/>
          <w:sz w:val="20"/>
        </w:rPr>
        <w:t>спортядра</w:t>
      </w:r>
      <w:proofErr w:type="spellEnd"/>
      <w:r>
        <w:rPr>
          <w:rFonts w:ascii="Times New Roman" w:hAnsi="Times New Roman"/>
          <w:sz w:val="20"/>
        </w:rPr>
        <w:t xml:space="preserve"> со стационарными трибунами вместимостью свыше 500 мест должна быть запроектирована автостоянка личного транспорта из расчета 3-5 </w:t>
      </w:r>
      <w:proofErr w:type="spellStart"/>
      <w:r>
        <w:rPr>
          <w:rFonts w:ascii="Times New Roman" w:hAnsi="Times New Roman"/>
          <w:sz w:val="20"/>
        </w:rPr>
        <w:t>машиномест</w:t>
      </w:r>
      <w:proofErr w:type="spellEnd"/>
      <w:r>
        <w:rPr>
          <w:rFonts w:ascii="Times New Roman" w:hAnsi="Times New Roman"/>
          <w:sz w:val="20"/>
        </w:rPr>
        <w:t xml:space="preserve"> на 100 зрител</w:t>
      </w:r>
      <w:r>
        <w:rPr>
          <w:rFonts w:ascii="Times New Roman" w:hAnsi="Times New Roman"/>
          <w:sz w:val="20"/>
        </w:rPr>
        <w:t xml:space="preserve">ьских мест. Численность </w:t>
      </w:r>
      <w:proofErr w:type="spellStart"/>
      <w:r>
        <w:rPr>
          <w:rFonts w:ascii="Times New Roman" w:hAnsi="Times New Roman"/>
          <w:sz w:val="20"/>
        </w:rPr>
        <w:t>машиномест</w:t>
      </w:r>
      <w:proofErr w:type="spellEnd"/>
      <w:r>
        <w:rPr>
          <w:rFonts w:ascii="Times New Roman" w:hAnsi="Times New Roman"/>
          <w:sz w:val="20"/>
        </w:rPr>
        <w:t xml:space="preserve"> для инвалидов с поражением опорно-двигательного аппарата принимается в соответствии с ВСН 62-91.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4.21.# При включении в состав открытых плоскостных сооружений физкультурно-оздоровительного центра легкоатлетического ядра с трибунами вместимостью свыше 500 мест его следует ориентировать продольной осью в направлении север-юг. Допустимое отклонение от указанного направления до 20 градусов.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4.22.# Площадки и поля для спортивных игр, за исключением площадок для городков, реко</w:t>
      </w:r>
      <w:r>
        <w:rPr>
          <w:rFonts w:ascii="Times New Roman" w:hAnsi="Times New Roman"/>
          <w:sz w:val="20"/>
        </w:rPr>
        <w:t xml:space="preserve">мендуется ориентировать продольными осями в направлении север-юг (с максимальным отклонением до 20 градусов); торец с валом площадок для городков - на север, северо-восток или восток.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размещать без учета ориентации площадки в микрорайонах, площадки для рекреационных игр и игр по упрощенным правилам.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4.23.# Перед входом на трибуны открытых спортивных сооружений должны быть предусмотрены свободные площади из расчета 0,5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 на 1 зрительское место.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4.24.# При наличии трибун для зрителей на учас</w:t>
      </w:r>
      <w:r>
        <w:rPr>
          <w:rFonts w:ascii="Times New Roman" w:hAnsi="Times New Roman"/>
          <w:sz w:val="20"/>
        </w:rPr>
        <w:t xml:space="preserve">тке комплекса должны быть запроектированы туалеты из расчета один унитаз на 100 женщин, один унитаз и 5 писсуаров на 330 мужчин. Максимальное удаление туалета от крайнего кресла трибун -150 м.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4.25.# Расстояние от зданий физкультурно-оздоровительных учреждений до других зданий и сооружений следует принимать в соответствии со СНиП 2.07.01-89*.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4.26.# При размещении площадок для физкультурно-оздоровительных занятий на жилой территории микрорайона расстояние от окон жилых зданий до открытых спортивных сооруж</w:t>
      </w:r>
      <w:r>
        <w:rPr>
          <w:rFonts w:ascii="Times New Roman" w:hAnsi="Times New Roman"/>
          <w:sz w:val="20"/>
        </w:rPr>
        <w:t xml:space="preserve">ений должно составлять не менее 20 м, от общественных зданий - не менее 10 м.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4.27.# На территории пунктов по обучению плаванию на открытых водоемах и клубов любителей </w:t>
      </w:r>
      <w:proofErr w:type="spellStart"/>
      <w:r>
        <w:rPr>
          <w:rFonts w:ascii="Times New Roman" w:hAnsi="Times New Roman"/>
          <w:sz w:val="20"/>
        </w:rPr>
        <w:t>моржевания</w:t>
      </w:r>
      <w:proofErr w:type="spellEnd"/>
      <w:r>
        <w:rPr>
          <w:rFonts w:ascii="Times New Roman" w:hAnsi="Times New Roman"/>
          <w:sz w:val="20"/>
        </w:rPr>
        <w:t xml:space="preserve"> должны быть предусмотрены спуски в водоем (наплавной бассейн), оборудованные лестницей с перилами, стенды для информации и спасательного инвентаря.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4.28.# Обособленные участки сооружений физкультурно-оздоровительных центров и детско-юношеских </w:t>
      </w:r>
      <w:proofErr w:type="spellStart"/>
      <w:r>
        <w:rPr>
          <w:rFonts w:ascii="Times New Roman" w:hAnsi="Times New Roman"/>
          <w:sz w:val="20"/>
        </w:rPr>
        <w:t>спортшкол</w:t>
      </w:r>
      <w:proofErr w:type="spellEnd"/>
      <w:r>
        <w:rPr>
          <w:rFonts w:ascii="Times New Roman" w:hAnsi="Times New Roman"/>
          <w:sz w:val="20"/>
        </w:rPr>
        <w:t>, размещенных в общественных зонах, должны быть огорожены и иметь не менее двух</w:t>
      </w:r>
      <w:r>
        <w:rPr>
          <w:rFonts w:ascii="Times New Roman" w:hAnsi="Times New Roman"/>
          <w:sz w:val="20"/>
        </w:rPr>
        <w:t xml:space="preserve"> въездов с устройством дорог с твердым покрытием. Подъезды и проезды следует проектировать с учетом требований СНиП 2.07.01-89*, ВСН-2-85.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4.29.# Открытые плоскостные сооружения должны быть обеспечены поливочным водопроводом. Радиус обслуживания поливочного крана 30 м. В зимнее время должна быть обеспечена заливка льда для катков массового катания, площадок хоккея и фигурного катания.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ТРЕБОВАНИЯ К ОБЪЕМНО-ПЛАНИРОВОЧНЫМ РЕШЕНИЯМ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Здания физкультурно-оздоровительных учреждений массовых типов включаю</w:t>
      </w:r>
      <w:r>
        <w:rPr>
          <w:rFonts w:ascii="Times New Roman" w:hAnsi="Times New Roman"/>
          <w:sz w:val="20"/>
        </w:rPr>
        <w:t xml:space="preserve">т следующие группы помещений: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помещения (универсальные и специализированные залы, залы и помещения для физкультурно-оздоровительных и физкультурно-рекреационных занятий, крытые плавательные бассейны);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вспомогательные помещения (помещения санитарно-гигиенического назначения, отдыха, питания, инструкторские), помещения сопутствующих видов обслуживания (медико-восстановительного назначения, культурно-спортивных игр, клубные комнаты, помещения </w:t>
      </w:r>
      <w:proofErr w:type="spellStart"/>
      <w:r>
        <w:rPr>
          <w:rFonts w:ascii="Times New Roman" w:hAnsi="Times New Roman"/>
          <w:sz w:val="20"/>
        </w:rPr>
        <w:t>культурно-досугового</w:t>
      </w:r>
      <w:proofErr w:type="spellEnd"/>
      <w:r>
        <w:rPr>
          <w:rFonts w:ascii="Times New Roman" w:hAnsi="Times New Roman"/>
          <w:sz w:val="20"/>
        </w:rPr>
        <w:t xml:space="preserve"> назначения, бытового обслуживания, т</w:t>
      </w:r>
      <w:r>
        <w:rPr>
          <w:rFonts w:ascii="Times New Roman" w:hAnsi="Times New Roman"/>
          <w:sz w:val="20"/>
        </w:rPr>
        <w:t xml:space="preserve">орговли);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помещения административно-хозяйственного назначения и бытового обслуживания персонала;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помещения.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Рекомендуемая функциональная структура зданий физкультурно-оздоровительных учреждений различных типов представлена в приложении 15.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Состав основных и вспомогательных зданий физкультурно-оздоровительных учреждений массовых типов определяется заданием на проектирование с учетом рекомендуемых расчетных показателей, функциональной структуры зданий, видовой структуры физкультурно-спорт</w:t>
      </w:r>
      <w:r>
        <w:rPr>
          <w:rFonts w:ascii="Times New Roman" w:hAnsi="Times New Roman"/>
          <w:sz w:val="20"/>
        </w:rPr>
        <w:t xml:space="preserve">ивной деятельности, местных условий.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5.3.# Рассредоточенное размещение физкультурно-оздоровительных учреждений допускается только в виде функционально обособленных блоков, состоящих из основных помещений, соответствующих им по пропускной способности вспомогательных помещений, а также помещений сопутствующих видов обслуживания.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Бассейны физкультурно-оздоровительных клубов микрорайонов рекомендуется по согласованию с органами Госсанэпиднадзора размещать в блоках-пристройках к общеобразовательным школам</w:t>
      </w:r>
      <w:r>
        <w:rPr>
          <w:rFonts w:ascii="Times New Roman" w:hAnsi="Times New Roman"/>
          <w:sz w:val="20"/>
        </w:rPr>
        <w:t xml:space="preserve">. Минимальные рекомендуемые габариты ванн пристраиваемых бассейнов 16,67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6,0 м, глубина 1,5-0,8 м.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5.5. Для районов центра, </w:t>
      </w:r>
      <w:proofErr w:type="spellStart"/>
      <w:r>
        <w:rPr>
          <w:rFonts w:ascii="Times New Roman" w:hAnsi="Times New Roman"/>
          <w:sz w:val="20"/>
        </w:rPr>
        <w:t>примагистральных</w:t>
      </w:r>
      <w:proofErr w:type="spellEnd"/>
      <w:r>
        <w:rPr>
          <w:rFonts w:ascii="Times New Roman" w:hAnsi="Times New Roman"/>
          <w:sz w:val="20"/>
        </w:rPr>
        <w:t xml:space="preserve"> территорий срединной зоны и периферии допускается проектирование залов и вспомогательных помещений физкультурно-оздоровительных клубов микрорайонов в цокольных этажах жилых зданий.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Вспомогательные помещения могут быть запроектированы также и в подвальных этажах пристроенных к жилым домам помещений.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5.6.# Блоки-пристройки к общеобразовательным школам сооружений физ</w:t>
      </w:r>
      <w:r>
        <w:rPr>
          <w:rFonts w:ascii="Times New Roman" w:hAnsi="Times New Roman"/>
          <w:sz w:val="20"/>
        </w:rPr>
        <w:t xml:space="preserve">культурно-оздоровительных клубов микрорайонов и детско-юношеских </w:t>
      </w:r>
      <w:proofErr w:type="spellStart"/>
      <w:r>
        <w:rPr>
          <w:rFonts w:ascii="Times New Roman" w:hAnsi="Times New Roman"/>
          <w:sz w:val="20"/>
        </w:rPr>
        <w:t>спортшкол</w:t>
      </w:r>
      <w:proofErr w:type="spellEnd"/>
      <w:r>
        <w:rPr>
          <w:rFonts w:ascii="Times New Roman" w:hAnsi="Times New Roman"/>
          <w:sz w:val="20"/>
        </w:rPr>
        <w:t xml:space="preserve"> должны иметь собственный вход, самостоятельные эвакуационные выходы, вестибюльную группу помещений и блокирующие двери, обеспечивающие при необходимости автономное использование блока. Должна предусматриваться возможность использования блока инвалидами.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При рассредоточенном размещении функциональных блоков физкультурно-оздоровительных учреждений районного уровня обслуживания в пристроенных, встроенных, встроенно-пристроенных по</w:t>
      </w:r>
      <w:r>
        <w:rPr>
          <w:rFonts w:ascii="Times New Roman" w:hAnsi="Times New Roman"/>
          <w:sz w:val="20"/>
        </w:rPr>
        <w:t xml:space="preserve">мещениях жилых зданий варианты размещения основных и вспомогательных помещений рекомендуется принимать в соответствии с приложением 16.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5.8. Залы и помещения физкультурно-оздоровительных занятий, вспомогательные помещения и помещения сопутствующих видов обслуживания физкультурно-рекреационных комплексов при их рассредоточенном размещении на территории парка рекомендуется объединять в зданиях следующих функциональных блоков: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вспомогательных помещений открытого плавательного бассейна;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залов и помещений физ</w:t>
      </w:r>
      <w:r>
        <w:rPr>
          <w:rFonts w:ascii="Times New Roman" w:hAnsi="Times New Roman"/>
          <w:sz w:val="20"/>
        </w:rPr>
        <w:t xml:space="preserve">культурно-оздоровительных занятий с раздевальными открытых плоскостных сооружений;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бильярдной;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лыжной базы;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вспомогательных помещений катка массового катания.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5.9.# Вместо части лестниц допускается предусматривать пандусы с уклоном не более 1:12.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5.10.# Ширину лестничных маршей и пандусов, параметры лестничных площадок, требования к ограждениям и поручням следует принимать с учетом требований СНиП 2.08.02-89* и ВСН-62-91.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5.11.# Основные и вспомогательные помещения, используемые инвалидами, рекомендует</w:t>
      </w:r>
      <w:r>
        <w:rPr>
          <w:rFonts w:ascii="Times New Roman" w:hAnsi="Times New Roman"/>
          <w:sz w:val="20"/>
        </w:rPr>
        <w:t xml:space="preserve">ся размещать на одной отметке на уровне первого этажа. Другие варианты размещения допускаются при наличии специально оборудованных лифтов, лестничных подъемников, пандусов. Тип и габариты лифтов следует определять в соответствии с ВСН-62-91.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5.12.# Строительные размеры, площади и пропускные способности спортивных залов, плавательных бассейнов, помещений физкультурно-оздоровительного назначения, составы и площади вспомогательных помещений должны приниматься в соответствии с положениями справочных пособий к </w:t>
      </w:r>
      <w:r>
        <w:rPr>
          <w:rFonts w:ascii="Times New Roman" w:hAnsi="Times New Roman"/>
          <w:sz w:val="20"/>
        </w:rPr>
        <w:t xml:space="preserve">СНиП 2.08.02-89* (п.п.2.10, 2.11 настоящих норм), а также требований настоящих норм. Проектирование залов, ванн бассейнов и вспомогательных помещений, используемых инвалидами, должно производиться с учетом требований ВСН 62-91, а также требований и рекомендаций настоящих норм.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5.13.# При размещении сооружений физкультурно-оздоровительных учреждений во встроенных в жилые здания помещениях при соответствующем спортивно-технологическом обосновании и соблюдении требований к кратности обмена и подвижности возду</w:t>
      </w:r>
      <w:r>
        <w:rPr>
          <w:rFonts w:ascii="Times New Roman" w:hAnsi="Times New Roman"/>
          <w:sz w:val="20"/>
        </w:rPr>
        <w:t xml:space="preserve">ха в зонах нахождения занимающихся допускается: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уменьшение нормативной высоты залов общефизической подготовки, включающей элементы игр и гимнастики, от 4,8 до 4,2 м;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уменьшение нормативной высоты залов для занятий ритмической и женской оздоровительной гимнастикой, хореографией, атлетической гимнастикой, борьбой (исключая классическую борьбу и карате), помещений тренажерной техники от 3,9 м до высоты жилого этажа;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устройство залов в помещениях нестандартных габаритов;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размещение помещений тренажерной тех</w:t>
      </w:r>
      <w:r>
        <w:rPr>
          <w:rFonts w:ascii="Times New Roman" w:hAnsi="Times New Roman"/>
          <w:sz w:val="20"/>
        </w:rPr>
        <w:t xml:space="preserve">ники, помещений для игры в настольный теннис, залов атлетической гимнастики с устройством промежуточных опор.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5.14.# Для занятий инвалидов в режиме попеременного и совместного использования с другими категориями следует приспосабливать следующие основные помещения: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составе сооружений физкультурно-оздоровительного клуба микрорайона - зал или помещение для физкультурно-оздоровительных занятий;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составе сооружений физкультурно-оздоровительного центра муниципального района - универсальный зал, один из спе</w:t>
      </w:r>
      <w:r>
        <w:rPr>
          <w:rFonts w:ascii="Times New Roman" w:hAnsi="Times New Roman"/>
          <w:sz w:val="20"/>
        </w:rPr>
        <w:t xml:space="preserve">циализированных залов, одну из физкультурно-оздоровительных ванн бассейна;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составе помещений комплекса физкультурно-рекреационных сооружений -1-2 помещения для физкультурно-оздоровительных занятий.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5.15. Строительные размеры, варианты использования инвалидами крытых сооружений физкультурно-оздоровительных комплексов массовых типов приводятся в приложении 17.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состав сооружений районных учреждений по заданию на проектирование могут быть также включены специализированные залы для игр инвалидов: зал для </w:t>
      </w:r>
      <w:r>
        <w:rPr>
          <w:rFonts w:ascii="Times New Roman" w:hAnsi="Times New Roman"/>
          <w:sz w:val="20"/>
        </w:rPr>
        <w:t xml:space="preserve">игры в </w:t>
      </w:r>
      <w:proofErr w:type="spellStart"/>
      <w:r>
        <w:rPr>
          <w:rFonts w:ascii="Times New Roman" w:hAnsi="Times New Roman"/>
          <w:sz w:val="20"/>
        </w:rPr>
        <w:t>шоу-даун</w:t>
      </w:r>
      <w:proofErr w:type="spellEnd"/>
      <w:r>
        <w:rPr>
          <w:rFonts w:ascii="Times New Roman" w:hAnsi="Times New Roman"/>
          <w:sz w:val="20"/>
        </w:rPr>
        <w:t xml:space="preserve"> размерами 12х9 м и высотой 4 м для занятий инвалидов с дефектами зрения; зал для игры в настольный теннис размерами 15х9 м и высотой 3 м для занятий инвалидов с поражением опорно-двигательного аппарата и др.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5.16.# В зданиях физкультурно-оздоровительного назначения, включающих залы, бассейны и помещения физкультурно-оздоровительных занятий, рассчитанные на занятия инвалидов, следует проектировать с учетом использования инвалидами следующие группы помещений: входную группу, помещения санитар</w:t>
      </w:r>
      <w:r>
        <w:rPr>
          <w:rFonts w:ascii="Times New Roman" w:hAnsi="Times New Roman"/>
          <w:sz w:val="20"/>
        </w:rPr>
        <w:t xml:space="preserve">но-гигиенического назначения, в том числе раздевальные, душевые, сауну, массажную, места отдыха, обеденные залы и стойки буфетов, помещения медицинского назначения, административные помещения, помещения методического назначения, культурно-спортивных игр, клубные комнаты, помещения </w:t>
      </w:r>
      <w:proofErr w:type="spellStart"/>
      <w:r>
        <w:rPr>
          <w:rFonts w:ascii="Times New Roman" w:hAnsi="Times New Roman"/>
          <w:sz w:val="20"/>
        </w:rPr>
        <w:t>культурно-досугового</w:t>
      </w:r>
      <w:proofErr w:type="spellEnd"/>
      <w:r>
        <w:rPr>
          <w:rFonts w:ascii="Times New Roman" w:hAnsi="Times New Roman"/>
          <w:sz w:val="20"/>
        </w:rPr>
        <w:t xml:space="preserve"> назначения, бытового обслуживания, торговли.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включении в состав открытых сооружений учреждения зоны специализированных физкультурно-спортивных сооружений для инвалидов в здании следует предусмотреть присп</w:t>
      </w:r>
      <w:r>
        <w:rPr>
          <w:rFonts w:ascii="Times New Roman" w:hAnsi="Times New Roman"/>
          <w:sz w:val="20"/>
        </w:rPr>
        <w:t xml:space="preserve">особленные для инвалидов раздевальные на уровне первого этажа.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Вход в раздевальные должен оборудоваться пандусом.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5.17. Места для переодевания инвалидов с поражением опорно-двигательного аппарата могут быть запроектированы: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общих раздевальных;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общих раздевальных с устройством индивидуальных кабин для переодевания;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семейных раздевальных для инвалидов с сопровождением.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Соотношение численности мест для переодевания </w:t>
      </w:r>
      <w:proofErr w:type="spellStart"/>
      <w:r>
        <w:rPr>
          <w:rFonts w:ascii="Times New Roman" w:hAnsi="Times New Roman"/>
          <w:sz w:val="20"/>
        </w:rPr>
        <w:t>инвалидов-опорников</w:t>
      </w:r>
      <w:proofErr w:type="spellEnd"/>
      <w:r>
        <w:rPr>
          <w:rFonts w:ascii="Times New Roman" w:hAnsi="Times New Roman"/>
          <w:sz w:val="20"/>
        </w:rPr>
        <w:t xml:space="preserve"> в различных типах раздевальных определяется заданием на проектиро</w:t>
      </w:r>
      <w:r>
        <w:rPr>
          <w:rFonts w:ascii="Times New Roman" w:hAnsi="Times New Roman"/>
          <w:sz w:val="20"/>
        </w:rPr>
        <w:t xml:space="preserve">вание. Суммарная численность мест должна соответствовать единовременной пропускной способности сооружения (группы сооружений), используемого инвалидами.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5.18. Площади раздевальных для переодевания инвалидов рекомендуется принимать по расчету в соответствии с приложением 18.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5.19.# Количество специально оборудованных душевых кабин и санузлов для </w:t>
      </w:r>
      <w:proofErr w:type="spellStart"/>
      <w:r>
        <w:rPr>
          <w:rFonts w:ascii="Times New Roman" w:hAnsi="Times New Roman"/>
          <w:sz w:val="20"/>
        </w:rPr>
        <w:t>инвалидов-опорников</w:t>
      </w:r>
      <w:proofErr w:type="spellEnd"/>
      <w:r>
        <w:rPr>
          <w:rFonts w:ascii="Times New Roman" w:hAnsi="Times New Roman"/>
          <w:sz w:val="20"/>
        </w:rPr>
        <w:t xml:space="preserve"> следует определять с учетом численности инвалидов, переодевающихся в общих раздевальных, из расчета 1 сетка на 3-х инвалидов; число санитарных </w:t>
      </w:r>
      <w:r>
        <w:rPr>
          <w:rFonts w:ascii="Times New Roman" w:hAnsi="Times New Roman"/>
          <w:sz w:val="20"/>
        </w:rPr>
        <w:t xml:space="preserve">приборов - в соответствии с расчетными показателями, приводимыми в справочных пособиях к СНиП 2.08.02-89* (п.п.2.10 и 2.11 настоящих норм).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5.20.# При включении в состав вспомогательных помещений бассейна, используемого инвалидами, сауны с массажными комнатами, не менее одной массажной и одной комнаты для переодевания следует проектировать с учетом обслуживания инвалидов на креслах-колясках. Площадь массажной - не менее 16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, комнаты для переодевания - не менее 6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5.21. Площадь инструкторских опре</w:t>
      </w:r>
      <w:r>
        <w:rPr>
          <w:rFonts w:ascii="Times New Roman" w:hAnsi="Times New Roman"/>
          <w:sz w:val="20"/>
        </w:rPr>
        <w:t xml:space="preserve">деляется заданием на проектирование или проектом с учетом расчетных показателей, приводимых в справочных пособиях к СНиП 2.08.02-89* (п.п.2.10 и 2.11 настоящих норм).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зданиях лыжных баз и вспомогательных помещений катков массового катания допускается не предусматривать помещения для инструктора. В учреждениях местного уровня обслуживания допускается ограничивать состав инструкторских одной комнатой площадью 9-12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5.22. Состав и площадь помещений медико-восстановительного центра принимаются по задан</w:t>
      </w:r>
      <w:r>
        <w:rPr>
          <w:rFonts w:ascii="Times New Roman" w:hAnsi="Times New Roman"/>
          <w:sz w:val="20"/>
        </w:rPr>
        <w:t xml:space="preserve">ию на проектирование или определяются проектом. Рекомендуемые состав и площади помещения приведены в приложении 19.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5.23. В состав помещений методического назначения физкультурно-оздоровительного центра муниципального района рекомендуется включать методические кабинеты с комнатой хранения учебных пособий, библиотеку с читальным залом, </w:t>
      </w:r>
      <w:proofErr w:type="spellStart"/>
      <w:r>
        <w:rPr>
          <w:rFonts w:ascii="Times New Roman" w:hAnsi="Times New Roman"/>
          <w:sz w:val="20"/>
        </w:rPr>
        <w:t>видеотеку</w:t>
      </w:r>
      <w:proofErr w:type="spellEnd"/>
      <w:r>
        <w:rPr>
          <w:rFonts w:ascii="Times New Roman" w:hAnsi="Times New Roman"/>
          <w:sz w:val="20"/>
        </w:rPr>
        <w:t xml:space="preserve"> с комнатой </w:t>
      </w:r>
      <w:proofErr w:type="spellStart"/>
      <w:r>
        <w:rPr>
          <w:rFonts w:ascii="Times New Roman" w:hAnsi="Times New Roman"/>
          <w:sz w:val="20"/>
        </w:rPr>
        <w:t>видеопоказа</w:t>
      </w:r>
      <w:proofErr w:type="spellEnd"/>
      <w:r>
        <w:rPr>
          <w:rFonts w:ascii="Times New Roman" w:hAnsi="Times New Roman"/>
          <w:sz w:val="20"/>
        </w:rPr>
        <w:t>. Площади помещений рекомендуется определять заданием на проектирование или проектом. В учреждениях местного уровня отдельные помещения методи</w:t>
      </w:r>
      <w:r>
        <w:rPr>
          <w:rFonts w:ascii="Times New Roman" w:hAnsi="Times New Roman"/>
          <w:sz w:val="20"/>
        </w:rPr>
        <w:t xml:space="preserve">ческого назначения допускается не предусматривать. В детско-юношеских школах допускается ограничить состав помещений методического назначения методическим кабинетом площадью от 30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5.24. Помещения питания рекомендуется включать в состав физкультурно-оздоровительных учреждений районного уровня обслуживания. Число посадочных мест в обеденных залах следует определять заданием на проектирование или проектом из расчета одно посадочное место на 6 человек единовременной пропускной способности сооружений. Тип</w:t>
      </w:r>
      <w:r>
        <w:rPr>
          <w:rFonts w:ascii="Times New Roman" w:hAnsi="Times New Roman"/>
          <w:sz w:val="20"/>
        </w:rPr>
        <w:t xml:space="preserve"> предприятий общественного питания устанавливается заданием на проектирование или проектом. Рекомендуются следующие типы: для детско-юношеских </w:t>
      </w:r>
      <w:proofErr w:type="spellStart"/>
      <w:r>
        <w:rPr>
          <w:rFonts w:ascii="Times New Roman" w:hAnsi="Times New Roman"/>
          <w:sz w:val="20"/>
        </w:rPr>
        <w:t>спортшкол</w:t>
      </w:r>
      <w:proofErr w:type="spellEnd"/>
      <w:r>
        <w:rPr>
          <w:rFonts w:ascii="Times New Roman" w:hAnsi="Times New Roman"/>
          <w:sz w:val="20"/>
        </w:rPr>
        <w:t xml:space="preserve"> - буфеты с доставкой горячей пищи, киоски с установкой СВЧ, гриль; для любительских спортивных клубов и комплексов физкультурно-рекреационных сооружений -буфеты с доставкой горячей пищи, киоски, бары, кафе. Допускается проектирование ресторанов. При бильярдных предусматривается отдельный бар.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5.25.# Состав помещений функциональных групп культурно-спортивны</w:t>
      </w:r>
      <w:r>
        <w:rPr>
          <w:rFonts w:ascii="Times New Roman" w:hAnsi="Times New Roman"/>
          <w:sz w:val="20"/>
        </w:rPr>
        <w:t xml:space="preserve">х игр, включаемых в физкультурно-оздоровительные центры муниципальных районов и комплексы физкультурно-рекреационных сооружений, определяется по заданию на проектирование с учетом следующих показателей площади: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бильярдные -площадью от 30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 на 1 стол с инвентарной 4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комнаты для игры в шахматы, шашки площадью 4-5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 на 1 стол;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комнаты настольных игр -площадью 4-5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 на 1 стол с игротекой 6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проектирование детских игровых комнат площадью от 30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5.26.# Количество клубных </w:t>
      </w:r>
      <w:r>
        <w:rPr>
          <w:rFonts w:ascii="Times New Roman" w:hAnsi="Times New Roman"/>
          <w:sz w:val="20"/>
        </w:rPr>
        <w:t xml:space="preserve">комнат определяется заданием на проектирование или проектом с учетом функциональной структуры учреждений. Площадь клубной комнаты - не менее 30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 В зданиях специализированных любительских спортивных клубов рекомендуется проектировать клубные комнаты-гостиные площадью от 40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5.27. Необходимость проведения в физкультурно-оздоровительных центрах муниципальных районов культурно-зрелищных мероприятий определяется заданием на проектирование.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этом в состав помещений центра рекомендуется включать фой</w:t>
      </w:r>
      <w:r>
        <w:rPr>
          <w:rFonts w:ascii="Times New Roman" w:hAnsi="Times New Roman"/>
          <w:sz w:val="20"/>
        </w:rPr>
        <w:t xml:space="preserve">е, туалеты для посетителей, курительные комнаты по нормам для зрителей спортивно-зрелищных залов. Площадь вестибюля и гардероба принимается по наибольшему значению расчетной площади для занимающихся и посетителей культурно-зрелищных мероприятий.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площади вспомогательных помещений для артистов, площади складских помещений для реквизита и бутафории, помещений складирования мебели (стульев, скамеек), количество дополнительных посадочных мест в предприятиях питания устанавливаются заданием на проектиро</w:t>
      </w:r>
      <w:r>
        <w:rPr>
          <w:rFonts w:ascii="Times New Roman" w:hAnsi="Times New Roman"/>
          <w:sz w:val="20"/>
        </w:rPr>
        <w:t xml:space="preserve">вание или определяются проектом.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5.28. В зданиях физкультурно-оздоровительных центров муниципальных районов и физкультурно-рекреационных комплексов допускается в соответствии с заданием на проектирование и при условии соблюдения действующих противопожарных требований размещать предприятия торговли и бытового обслуживания, в том числе магазин и киоски спорттоваров и мелкой розничной торговли, аптечные киоски, пункты проката спортинвентаря, парикмахерские, </w:t>
      </w:r>
      <w:proofErr w:type="spellStart"/>
      <w:r>
        <w:rPr>
          <w:rFonts w:ascii="Times New Roman" w:hAnsi="Times New Roman"/>
          <w:sz w:val="20"/>
        </w:rPr>
        <w:t>видеосалоны</w:t>
      </w:r>
      <w:proofErr w:type="spellEnd"/>
      <w:r>
        <w:rPr>
          <w:rFonts w:ascii="Times New Roman" w:hAnsi="Times New Roman"/>
          <w:sz w:val="20"/>
        </w:rPr>
        <w:t xml:space="preserve">, залы игровых автоматов и др.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5.29.# Ра</w:t>
      </w:r>
      <w:r>
        <w:rPr>
          <w:rFonts w:ascii="Times New Roman" w:hAnsi="Times New Roman"/>
          <w:sz w:val="20"/>
        </w:rPr>
        <w:t xml:space="preserve">змещение вспомогательных помещений физкультурно-оздоровительных учреждений районного уровня обслуживания во встроенных, встроенно-пристроенных, пристроенных к жилым зданиям помещениях должно производиться с учетом следующих требований: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ограничения численности посадочных мест в обеденных залах до 50 мест;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ограничения номенклатуры предприятий торговли и бытового обслуживания, помещений культурно-зрелищных мероприятий в соответствии с требованиями МГСН 3.01-96;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исключения из состава помещений медико-восстан</w:t>
      </w:r>
      <w:r>
        <w:rPr>
          <w:rFonts w:ascii="Times New Roman" w:hAnsi="Times New Roman"/>
          <w:sz w:val="20"/>
        </w:rPr>
        <w:t xml:space="preserve">овительных центров помещений с физиотерапевтической аппаратурой.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5.30.# При размещении помещений физкультурно-оздоровительных учреждений в жилых домах устройство бань сухого жара не допускается.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5.31. В зданиях физкультурно-оздоровительных учреждений, включающих залы, бассейны, помещения, используемые для проведения платных физкультурно-оздоровительных занятий, культурно-зрелищных мероприятий, танцев, оказания других платных услуг, рекомендуется предусматривать кассовую кабину площадью от 3 </w:t>
      </w:r>
      <w:proofErr w:type="spellStart"/>
      <w:r>
        <w:rPr>
          <w:rFonts w:ascii="Times New Roman" w:hAnsi="Times New Roman"/>
          <w:sz w:val="20"/>
        </w:rPr>
        <w:t>кв.м</w:t>
      </w:r>
      <w:proofErr w:type="spellEnd"/>
      <w:r>
        <w:rPr>
          <w:rFonts w:ascii="Times New Roman" w:hAnsi="Times New Roman"/>
          <w:sz w:val="20"/>
        </w:rPr>
        <w:t>. Кассовую</w:t>
      </w:r>
      <w:r>
        <w:rPr>
          <w:rFonts w:ascii="Times New Roman" w:hAnsi="Times New Roman"/>
          <w:sz w:val="20"/>
        </w:rPr>
        <w:t xml:space="preserve"> кабину рекомендуется также предусматривать при вспомогательных помещениях открытых сооружений, работающих на коммерческой основе.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5.32.# Вместимость парильных бань-саун, включаемых в состав вспомогательных помещений специализированных любительских спортклубов, не должна быть больше 10 мест.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5.33.# При включении в состав сооружений физкультурно-рекреационного комплекса пункта для обучения плаванию в летний период на открытом водоеме должен быть запроектирован наплавной сборно-разборный бассейн с габаритам</w:t>
      </w:r>
      <w:r>
        <w:rPr>
          <w:rFonts w:ascii="Times New Roman" w:hAnsi="Times New Roman"/>
          <w:sz w:val="20"/>
        </w:rPr>
        <w:t xml:space="preserve">и 25х10 м при глубине 1,5-1,7 м, а также детский сборно-разборный бассейн размером 12,5х6 м при глубине 0,7-0,9 м на водоеме или на суше.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состав вспомогательных помещений пункта включаются раздевальные, кладовые помещения для спортинвентаря, тренерские.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5.34.# В составе сооружений клубов любителей </w:t>
      </w:r>
      <w:proofErr w:type="spellStart"/>
      <w:r>
        <w:rPr>
          <w:rFonts w:ascii="Times New Roman" w:hAnsi="Times New Roman"/>
          <w:sz w:val="20"/>
        </w:rPr>
        <w:t>моржевания</w:t>
      </w:r>
      <w:proofErr w:type="spellEnd"/>
      <w:r>
        <w:rPr>
          <w:rFonts w:ascii="Times New Roman" w:hAnsi="Times New Roman"/>
          <w:sz w:val="20"/>
        </w:rPr>
        <w:t xml:space="preserve"> для занятий зимним плаванием в водоеме должен быть запроектирован наплавной бассейн 25х7,5 м.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5.35. Состав и площадь вспомогательных помещений катков массового катания и лыжных баз рекомендуется пр</w:t>
      </w:r>
      <w:r>
        <w:rPr>
          <w:rFonts w:ascii="Times New Roman" w:hAnsi="Times New Roman"/>
          <w:sz w:val="20"/>
        </w:rPr>
        <w:t xml:space="preserve">инимать по заданию на проектирование.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5.36.# В состав вспомогательных помещений физкультурно-оздоровительных клубов микрорайонов, физкультурно-оздоровительных центров муниципальных районов, комплексов физкультурно-рекреационных сооружений следует включать раздевальные открытых сооружений и кладовые переносного спортивного инвентаря: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комплексов, включающих более трех игровых площадок;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имеющих в своем составе полноразмерные футбольные поля и легкоатлетические ядра.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5.37. Состав служебных помещений адм</w:t>
      </w:r>
      <w:r>
        <w:rPr>
          <w:rFonts w:ascii="Times New Roman" w:hAnsi="Times New Roman"/>
          <w:sz w:val="20"/>
        </w:rPr>
        <w:t xml:space="preserve">инистративного и инженерно-технического персонала и бытовых помещений рабочих рекомендуется определять заданием на проектирование или проектом в соответствии с численностью и составом служащих и рабочих.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5.38. Состав технических помещений определяется заданием на проектирование или проектом с учетом инженерного оснащения сооружений и действующих норм расчета их площади.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5.39. При разработке программ и заданий на проектирование физкультурно-оздоровительных учреждений массовых типов рекомендуется пользовать</w:t>
      </w:r>
      <w:r>
        <w:rPr>
          <w:rFonts w:ascii="Times New Roman" w:hAnsi="Times New Roman"/>
          <w:sz w:val="20"/>
        </w:rPr>
        <w:t xml:space="preserve">ся справочными приложениями 9-14.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ПРОТИВОПОЖАРНЫЕ ТРЕБОВАНИЯ</w:t>
      </w:r>
    </w:p>
    <w:p w:rsidR="00000000" w:rsidRDefault="00296831">
      <w:pPr>
        <w:pStyle w:val="Preformat"/>
        <w:rPr>
          <w:rFonts w:ascii="Times New Roman" w:hAnsi="Times New Roman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6.1.# Площадь этажа между противопожарными стенами и этажность зданий физкультурно-оздоровительных учреждений должны быть не более указанных в таблице 1 пункта 1.14 СНиП 2.08.02-89*.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Допускается вместо противопожарных стен устройство </w:t>
      </w:r>
      <w:proofErr w:type="spellStart"/>
      <w:r>
        <w:rPr>
          <w:rFonts w:ascii="Times New Roman" w:hAnsi="Times New Roman"/>
          <w:sz w:val="20"/>
        </w:rPr>
        <w:t>дренчерных</w:t>
      </w:r>
      <w:proofErr w:type="spellEnd"/>
      <w:r>
        <w:rPr>
          <w:rFonts w:ascii="Times New Roman" w:hAnsi="Times New Roman"/>
          <w:sz w:val="20"/>
        </w:rPr>
        <w:t xml:space="preserve"> завес в две линии с интенсивностью орошения не менее 1 л/с на погонный метр завесы.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6.2.# Площадь этажа между противопожарными стенами одноэтажных зданий физкультурно-оздоровительных учреждений с дв</w:t>
      </w:r>
      <w:r>
        <w:rPr>
          <w:rFonts w:ascii="Times New Roman" w:hAnsi="Times New Roman"/>
          <w:sz w:val="20"/>
        </w:rPr>
        <w:t xml:space="preserve">ухэтажной частью, занимающей менее 15% площади застройки здания, независимо от степени огнестойкости, следует принимать как для одноэтажных зданий.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Использования зданий IV и V-ой степеней огнестойкости для занятий инвалидов не допускается.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6.3.# Степень огнестойкости зданий физкультурно-оздоровительного учреждения не должна быть ниже степени огнестойкости здания, к которому оно пристраивается.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6.4.# При размещении сооружений физкультурно-оздоровительных учреждений в блоках, пристраиваемых к общеобразоват</w:t>
      </w:r>
      <w:r>
        <w:rPr>
          <w:rFonts w:ascii="Times New Roman" w:hAnsi="Times New Roman"/>
          <w:sz w:val="20"/>
        </w:rPr>
        <w:t xml:space="preserve">ельным школам, необходимо отделить их функционально (п.6.6 настоящих норм), а также противопожарными перегородками 1-го типа и перекрытиями 3-го типа. Эвакуационные выходы из блоков физкультурно-оздоровительных учреждений должны быть самостоятельными.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6.5.# Деревянные конструкции пола спортзала должны быть подвергнуты глубокой пропитке </w:t>
      </w:r>
      <w:proofErr w:type="spellStart"/>
      <w:r>
        <w:rPr>
          <w:rFonts w:ascii="Times New Roman" w:hAnsi="Times New Roman"/>
          <w:sz w:val="20"/>
        </w:rPr>
        <w:t>антипиренами</w:t>
      </w:r>
      <w:proofErr w:type="spellEnd"/>
      <w:r>
        <w:rPr>
          <w:rFonts w:ascii="Times New Roman" w:hAnsi="Times New Roman"/>
          <w:sz w:val="20"/>
        </w:rPr>
        <w:t xml:space="preserve"> или обработаны другими огнезащитными веществами с целью перевода древесины в группу </w:t>
      </w:r>
      <w:proofErr w:type="spellStart"/>
      <w:r>
        <w:rPr>
          <w:rFonts w:ascii="Times New Roman" w:hAnsi="Times New Roman"/>
          <w:sz w:val="20"/>
        </w:rPr>
        <w:t>трудногорючих</w:t>
      </w:r>
      <w:proofErr w:type="spellEnd"/>
      <w:r>
        <w:rPr>
          <w:rFonts w:ascii="Times New Roman" w:hAnsi="Times New Roman"/>
          <w:sz w:val="20"/>
        </w:rPr>
        <w:t xml:space="preserve"> материалов.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Материалы для сидений трибун открытых спортивных </w:t>
      </w:r>
      <w:r>
        <w:rPr>
          <w:rFonts w:ascii="Times New Roman" w:hAnsi="Times New Roman"/>
          <w:sz w:val="20"/>
        </w:rPr>
        <w:t xml:space="preserve">сооружений допускается выполнять из горючих материалов, не выделяющих при горении токсичные вещества.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6.6.# Спортивные залы должны отделяться от других помещений противопожарными перегородками 1 типа и иметь не менее двух эвакуационных выходов.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6.7.# Отделка помещений для физкультурно-оздоровительных занятий инвалидов материалами, выделяющими при горении токсичные вещества, не допускается.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6.8.# Параметры путей эвакуации зданий физкультурно-оздоровительных учреждений должны соответствовать требованиям, и</w:t>
      </w:r>
      <w:r>
        <w:rPr>
          <w:rFonts w:ascii="Times New Roman" w:hAnsi="Times New Roman"/>
          <w:sz w:val="20"/>
        </w:rPr>
        <w:t xml:space="preserve">зложенным в СНиП 2.01.02-85* и СНиП 2.08.02-89*, с учетом пункта 5.10. настоящих норм.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6.9.# В случае устройства двухсветных пространств атриумов (пассажей) с устройством балконов или зрительских галерей для просмотра занятий общей площадью не более 15% площади зала, все помещения, выходящие в атриум (пассаж), должны иметь не менее двух путей эвакуации по горизонтальному проходу (галерее) к двум закрытым лестничным клеткам.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6.10.# Использование зданий и помещений физкультурно-оздоровительных учреждений вс</w:t>
      </w:r>
      <w:r>
        <w:rPr>
          <w:rFonts w:ascii="Times New Roman" w:hAnsi="Times New Roman"/>
          <w:sz w:val="20"/>
        </w:rPr>
        <w:t>ех типов не по назначению (для размещения выставок, мебельных и автомобильных салонов и др.) не допускается.</w:t>
      </w:r>
    </w:p>
    <w:p w:rsidR="00000000" w:rsidRDefault="00296831">
      <w:pPr>
        <w:pStyle w:val="Preformat"/>
        <w:rPr>
          <w:rFonts w:ascii="Times New Roman" w:hAnsi="Times New Roman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ТРЕБОВАНИЯ К ИНЖЕНЕРНОМУ ОБОРУДОВАНИЮ</w:t>
      </w:r>
    </w:p>
    <w:p w:rsidR="00000000" w:rsidRDefault="00296831">
      <w:pPr>
        <w:pStyle w:val="Preformat"/>
        <w:rPr>
          <w:rFonts w:ascii="Times New Roman" w:hAnsi="Times New Roman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 Отопление, вентиляцию, водоснабжение, канализацию, электротехнические устройства и искусственное освещение следует проектировать в соответствии с действующими нормативными документами в строительстве и требованиями настоящего раздела.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7.2.# Расчетные показатели температуры, кратного обмена воздуха в зонах нахождения занимающихся, относительной влажност</w:t>
      </w:r>
      <w:r>
        <w:rPr>
          <w:rFonts w:ascii="Times New Roman" w:hAnsi="Times New Roman"/>
          <w:sz w:val="20"/>
        </w:rPr>
        <w:t xml:space="preserve">и воздуха в залах, помещениях для физкультурно-оздоровительных занятий, бассейнах и вспомогательных помещениях физкультурно-оздоровительных учреждений следует принимать в соответствии с пособиями к СНиП 2.08.02-89* (п.п. 2.10 и 2.11 настоящих норм), в том числе для встроенно-пристроенных сооружений, залов и помещений с уменьшенными в соответствии с п. 5.13. настоящих норм высотами, помещений, размещаемых в подземных этажах. Технические решения определяются проектом.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7.3.# Внутренний противопожарный водопро</w:t>
      </w:r>
      <w:r>
        <w:rPr>
          <w:rFonts w:ascii="Times New Roman" w:hAnsi="Times New Roman"/>
          <w:sz w:val="20"/>
        </w:rPr>
        <w:t xml:space="preserve">вод следует предусматривать для зданий III-ей степени огнестойкости и при реконструкции (капитальном ремонте) существующих зданий III-ей степени огнестойкости и ниже, в количестве 2 струй с расходом не менее 2,5 л/с.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7.4.# Бассейны оздоровительного плавания, а также открытые плоскостные спортивные сооружения для занятий легкой атлетикой, используемые инвалидами с дефектами зрения, должны быть оборудованы звуковыми маяками.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7.5.# Крытые и открытые сооружения, используемые инвалидами с дефектами слуха, след</w:t>
      </w:r>
      <w:r>
        <w:rPr>
          <w:rFonts w:ascii="Times New Roman" w:hAnsi="Times New Roman"/>
          <w:sz w:val="20"/>
        </w:rPr>
        <w:t xml:space="preserve">ует оборудовать </w:t>
      </w:r>
      <w:proofErr w:type="spellStart"/>
      <w:r>
        <w:rPr>
          <w:rFonts w:ascii="Times New Roman" w:hAnsi="Times New Roman"/>
          <w:sz w:val="20"/>
        </w:rPr>
        <w:t>светоинформационными</w:t>
      </w:r>
      <w:proofErr w:type="spellEnd"/>
      <w:r>
        <w:rPr>
          <w:rFonts w:ascii="Times New Roman" w:hAnsi="Times New Roman"/>
          <w:sz w:val="20"/>
        </w:rPr>
        <w:t xml:space="preserve"> табло.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7.6.# В зданиях и помещениях физкультурно-оздоровительных учреждений следует предусматривать автоматическую пожарную сигнализацию. Сигнализация должна быть предусмотрена во всех помещениях, за исключением помещений с мокрыми процессами.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7.7.# На путях эвакуации из залов, бассейнов и вспомогательных помещений должно быть предусмотрено аварийное и эвакуационное освещение.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зданиях физкультурно-оздоровительных учреждений, используемых слепыми и слабовидящими, на </w:t>
      </w:r>
      <w:r>
        <w:rPr>
          <w:rFonts w:ascii="Times New Roman" w:hAnsi="Times New Roman"/>
          <w:sz w:val="20"/>
        </w:rPr>
        <w:t xml:space="preserve">путях эвакуации необходимо также наряду с тактильными полосами ориентации предусматривать устройства для подачи звуковых (речевых) сигналов.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7.8.# В зданиях и помещениях физкультурно-оздоровительных учреждений следует предусматривать оповещение людей о пожаре в соответствии с требованиями НПБ 104-95.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помещениях, используемых глухими и слабослышащими инвалидами, звуковые сигналы должны сопровождаться световыми сигналами.</w:t>
      </w:r>
    </w:p>
    <w:p w:rsidR="00000000" w:rsidRDefault="00296831">
      <w:pPr>
        <w:pStyle w:val="Preformat"/>
        <w:rPr>
          <w:rFonts w:ascii="Times New Roman" w:hAnsi="Times New Roman"/>
        </w:rPr>
      </w:pP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положения концепции формирования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массовых типов ф</w:t>
      </w:r>
      <w:r>
        <w:rPr>
          <w:rFonts w:ascii="Times New Roman" w:hAnsi="Times New Roman"/>
          <w:sz w:val="20"/>
        </w:rPr>
        <w:t>изкультурно-оздоровительных учреждений</w:t>
      </w:r>
    </w:p>
    <w:p w:rsidR="00000000" w:rsidRDefault="00296831">
      <w:pPr>
        <w:pStyle w:val="Preformat"/>
        <w:rPr>
          <w:rFonts w:ascii="Times New Roman" w:hAnsi="Times New Roman"/>
        </w:rPr>
      </w:pP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Массовые типы физкультурно-оздоровительных учреждений относятся к системе учреждений обслуживания муниципальных районов </w:t>
      </w:r>
      <w:proofErr w:type="spellStart"/>
      <w:r>
        <w:rPr>
          <w:rFonts w:ascii="Times New Roman" w:hAnsi="Times New Roman"/>
          <w:sz w:val="20"/>
        </w:rPr>
        <w:t>г.Москвы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Массовые типы физкультурно-оздоровительных учреждений предназначены для физкультурно-оздоровительных занятий населения по месту жительства, проводимых в режиме досуга, в том числе организованных и самостоятельных физкультурно-оздоровительных занятий детей, молодежи, трудоспособного населения, лиц пенсионного возраста; физкультурно-ре</w:t>
      </w:r>
      <w:r>
        <w:rPr>
          <w:rFonts w:ascii="Times New Roman" w:hAnsi="Times New Roman"/>
          <w:sz w:val="20"/>
        </w:rPr>
        <w:t xml:space="preserve">абилитационных занятий инвалидов, престарелых и лиц с ослабленным здоровьем; тренировочных занятий детско-юношеских </w:t>
      </w:r>
      <w:proofErr w:type="spellStart"/>
      <w:r>
        <w:rPr>
          <w:rFonts w:ascii="Times New Roman" w:hAnsi="Times New Roman"/>
          <w:sz w:val="20"/>
        </w:rPr>
        <w:t>спортшкол</w:t>
      </w:r>
      <w:proofErr w:type="spellEnd"/>
      <w:r>
        <w:rPr>
          <w:rFonts w:ascii="Times New Roman" w:hAnsi="Times New Roman"/>
          <w:sz w:val="20"/>
        </w:rPr>
        <w:t xml:space="preserve"> в режиме начальной спортивной подготовки.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Определение структуры сети массовых типов физкультурно-оздоровительных учреждений муниципальных районов проводится в рамках проектирования всей системы обслуживания, выполняемого на различных стадиях градостроительного проектирования на основании требований московских градостроительных документов, с учетом существующей социально-градостро</w:t>
      </w:r>
      <w:r>
        <w:rPr>
          <w:rFonts w:ascii="Times New Roman" w:hAnsi="Times New Roman"/>
          <w:sz w:val="20"/>
        </w:rPr>
        <w:t xml:space="preserve">ительной ситуации; состояния имеющейся материальной базы; оптимальных вариантов размещения и интеграции физкультурно-оздоровительных учреждений с учреждениями других сфер обслуживания и жилыми зданиями.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Массовые типы физкультурно-оздоровительных учреждений относятся к учреждениям социально гарантированного обслуживания, рекомендуемым для организации как льготного обслуживания, обеспечивающего занятия социально незащищенных слоев населения (детей, инвалидов, престарелых), так и платных услуг.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Состав </w:t>
      </w:r>
      <w:r>
        <w:rPr>
          <w:rFonts w:ascii="Times New Roman" w:hAnsi="Times New Roman"/>
          <w:sz w:val="20"/>
        </w:rPr>
        <w:t xml:space="preserve">и площади открытых плоскостных сооружений, основных и вспомогательных помещений физкультурно-оздоровительных учреждений определяются заданием на проектирование с учетом обслуживаемых контингентов, рекомендуемых расчетных показателей и функциональной структуры учреждений, видовой структуры физкультурно-спортивной деятельности, а также необходимой коммерческой эффективности учреждений. </w:t>
      </w:r>
    </w:p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Коммерческая эффективность физкультурно-оздоровительных учреждений массовых типов достигается за счет предоставления плат</w:t>
      </w:r>
      <w:r>
        <w:rPr>
          <w:rFonts w:ascii="Times New Roman" w:hAnsi="Times New Roman"/>
          <w:sz w:val="20"/>
        </w:rPr>
        <w:t xml:space="preserve">ных услуг населению на основных спортивных сооружениях; включения в структуру учреждения функциональных групп помещений, работающих на коммерческой основе, в том числе: медико-восстановительных центров, предприятий питания, бытового обслуживания, торговли, использования физкультурно-оздоровительных учреждений для проведения </w:t>
      </w:r>
      <w:proofErr w:type="spellStart"/>
      <w:r>
        <w:rPr>
          <w:rFonts w:ascii="Times New Roman" w:hAnsi="Times New Roman"/>
          <w:sz w:val="20"/>
        </w:rPr>
        <w:t>досуговых</w:t>
      </w:r>
      <w:proofErr w:type="spellEnd"/>
      <w:r>
        <w:rPr>
          <w:rFonts w:ascii="Times New Roman" w:hAnsi="Times New Roman"/>
          <w:sz w:val="20"/>
        </w:rPr>
        <w:t xml:space="preserve"> мероприятий; интеграции физкультурно-оздоровительных учреждений с учреждениями других сфер обслуживания.</w:t>
      </w:r>
    </w:p>
    <w:p w:rsidR="00000000" w:rsidRDefault="00296831">
      <w:pPr>
        <w:pStyle w:val="Preformat"/>
        <w:rPr>
          <w:rFonts w:ascii="Times New Roman" w:hAnsi="Times New Roman"/>
        </w:rPr>
      </w:pPr>
    </w:p>
    <w:p w:rsidR="00000000" w:rsidRDefault="00296831">
      <w:pPr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29683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типов физкультурно-оздорови</w:t>
      </w:r>
      <w:r>
        <w:rPr>
          <w:rFonts w:ascii="Times New Roman" w:hAnsi="Times New Roman"/>
          <w:sz w:val="20"/>
        </w:rPr>
        <w:t>тельных учреждений,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обслуживаемый контингент, единовременная пропускная способность,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площадь участка 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2841"/>
        <w:gridCol w:w="2409"/>
        <w:gridCol w:w="2410"/>
        <w:gridCol w:w="1967"/>
        <w:gridCol w:w="1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обслуживания, наименование учреждения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Обслуживаемый контингент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физкультурно-оздоровительной деятельности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Единовременная пропускная способность крытых сооружений (чел.)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участка на 1 место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Местный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2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Сооружения, приближенные к жилью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Дети, престарелые, инвалиды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Самостоятельные занятия</w:t>
            </w:r>
          </w:p>
        </w:tc>
        <w:tc>
          <w:tcPr>
            <w:tcW w:w="1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6-10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30-45*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2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0"/>
              </w:rPr>
              <w:t>- оздоровительные клубы микрорайонов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Дети, молод</w:t>
            </w:r>
            <w:r>
              <w:rPr>
                <w:rFonts w:ascii="Times New Roman" w:hAnsi="Times New Roman"/>
                <w:sz w:val="20"/>
              </w:rPr>
              <w:t>ежь, лица пенсионного возраста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Самостоятельные и организованные занятия</w:t>
            </w:r>
          </w:p>
        </w:tc>
        <w:tc>
          <w:tcPr>
            <w:tcW w:w="1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40-100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80-100*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Районный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категории населения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Организованные занятия, реабилитация средствами физической культуры</w:t>
            </w:r>
          </w:p>
        </w:tc>
        <w:tc>
          <w:tcPr>
            <w:tcW w:w="1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140-320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170-245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2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0"/>
              </w:rPr>
              <w:t>- оздоровительные центры муниципальных районов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2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Специализированные отделения детско-юношеских </w:t>
            </w:r>
            <w:proofErr w:type="spellStart"/>
            <w:r>
              <w:rPr>
                <w:rFonts w:ascii="Times New Roman" w:hAnsi="Times New Roman"/>
                <w:sz w:val="20"/>
              </w:rPr>
              <w:t>спортшкол</w:t>
            </w:r>
            <w:proofErr w:type="spellEnd"/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Дети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Тренировочные занятия в режиме начальной подготовки спортсменов</w:t>
            </w:r>
          </w:p>
        </w:tc>
        <w:tc>
          <w:tcPr>
            <w:tcW w:w="1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24-48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65-570**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2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Комплексы физкультурно-рекреационных сооружений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категории населения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Самостоятельные, орган</w:t>
            </w:r>
            <w:r>
              <w:rPr>
                <w:rFonts w:ascii="Times New Roman" w:hAnsi="Times New Roman"/>
                <w:sz w:val="20"/>
              </w:rPr>
              <w:t>изованные занятия, активный отдых в природной среде</w:t>
            </w:r>
          </w:p>
        </w:tc>
        <w:tc>
          <w:tcPr>
            <w:tcW w:w="1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60-140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100-200**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28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Специализированные любительские спортклубы</w:t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Молодежь, население трудоспособного возраста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Организованные занятия, любительский спорт</w:t>
            </w:r>
          </w:p>
        </w:tc>
        <w:tc>
          <w:tcPr>
            <w:tcW w:w="1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10-40</w:t>
            </w:r>
          </w:p>
        </w:tc>
        <w:tc>
          <w:tcPr>
            <w:tcW w:w="17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15-400**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ind w:firstLine="254"/>
              <w:jc w:val="both"/>
              <w:rPr>
                <w:rFonts w:ascii="Times New Roman" w:hAnsi="Times New Roman"/>
              </w:rPr>
            </w:pPr>
          </w:p>
          <w:p w:rsidR="00000000" w:rsidRDefault="00296831">
            <w:pPr>
              <w:pStyle w:val="Preformat"/>
              <w:ind w:firstLine="25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* Для сооружений, приближенных к жилью, физкультурно-оздоровительных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клубов микрорайонов, физкультурно-оздоровительных центров муниципальных районов, комплексов физкультурно-рекреационных сооружений в диапазоне значений площади участка меньший показатель приводится для комплексов, размещаемы</w:t>
            </w:r>
            <w:r>
              <w:rPr>
                <w:rFonts w:ascii="Times New Roman" w:hAnsi="Times New Roman"/>
              </w:rPr>
              <w:t>х на многофункциональных территориях центральной части города, больший - для территорий специализированного назначения периферийной части города.</w:t>
            </w:r>
          </w:p>
          <w:p w:rsidR="00000000" w:rsidRDefault="00296831">
            <w:pPr>
              <w:ind w:firstLine="25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** Для отделений детско-юношеских </w:t>
            </w:r>
            <w:proofErr w:type="spellStart"/>
            <w:r>
              <w:rPr>
                <w:rFonts w:ascii="Times New Roman" w:hAnsi="Times New Roman"/>
                <w:sz w:val="20"/>
              </w:rPr>
              <w:t>спортшкол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любительских спортклубов единовременные пропускные способности и площади участков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определяются с учетом специализации (см. приложения 4-5 настоящих норм). В настоящем приложении приведена минимальная площадь для отделений детско-юношеских школ по плаванию и фигурному катанию и максимальная для футбола/хоккея; минимальн</w:t>
            </w:r>
            <w:r>
              <w:rPr>
                <w:rFonts w:ascii="Times New Roman" w:hAnsi="Times New Roman"/>
                <w:sz w:val="20"/>
              </w:rPr>
              <w:t xml:space="preserve">ая площадь участка любительских спортклубов </w:t>
            </w:r>
            <w:proofErr w:type="spellStart"/>
            <w:r>
              <w:rPr>
                <w:rFonts w:ascii="Times New Roman" w:hAnsi="Times New Roman"/>
                <w:sz w:val="20"/>
              </w:rPr>
              <w:t>моржевания</w:t>
            </w:r>
            <w:proofErr w:type="spellEnd"/>
            <w:r>
              <w:rPr>
                <w:rFonts w:ascii="Times New Roman" w:hAnsi="Times New Roman"/>
                <w:sz w:val="20"/>
              </w:rPr>
              <w:t>, оздоровительного бега,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максимальная - тенниса.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6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ind w:firstLine="25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Примечание: При размещении крытых сооружений физкультурно-оздоровительных центров муниципальных районов, детско-юношеских </w:t>
            </w:r>
            <w:proofErr w:type="spellStart"/>
            <w:r>
              <w:rPr>
                <w:rFonts w:ascii="Times New Roman" w:hAnsi="Times New Roman"/>
                <w:sz w:val="20"/>
              </w:rPr>
              <w:t>спортшкол</w:t>
            </w:r>
            <w:proofErr w:type="spellEnd"/>
            <w:r>
              <w:rPr>
                <w:rFonts w:ascii="Times New Roman" w:hAnsi="Times New Roman"/>
                <w:sz w:val="20"/>
              </w:rPr>
              <w:t>, любительских спортклубов в качестве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встроенно-пристроенных сооружений допускается сокращение площади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участка на 15-20%.</w:t>
            </w:r>
          </w:p>
        </w:tc>
      </w:tr>
    </w:tbl>
    <w:p w:rsidR="00000000" w:rsidRDefault="00296831">
      <w:pPr>
        <w:jc w:val="both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Численности обслуживаемого населения и градостроительные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расчетные показатели физкультурно-оздоровительных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учреждений муниципального района </w:t>
      </w:r>
      <w:proofErr w:type="spellStart"/>
      <w:r>
        <w:rPr>
          <w:rFonts w:ascii="Times New Roman" w:hAnsi="Times New Roman"/>
          <w:sz w:val="20"/>
        </w:rPr>
        <w:t>г.Москвы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110"/>
        <w:gridCol w:w="1418"/>
        <w:gridCol w:w="7"/>
        <w:gridCol w:w="1269"/>
        <w:gridCol w:w="1417"/>
        <w:gridCol w:w="2410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41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обслуживания, тип комплекса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Рекомендуемые</w:t>
            </w:r>
          </w:p>
        </w:tc>
        <w:tc>
          <w:tcPr>
            <w:tcW w:w="637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численности обслуживаемого населения (</w:t>
            </w:r>
            <w:proofErr w:type="spellStart"/>
            <w:r>
              <w:rPr>
                <w:rFonts w:ascii="Times New Roman" w:hAnsi="Times New Roman"/>
                <w:sz w:val="20"/>
              </w:rPr>
              <w:t>тыс.чел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Площадь пола залов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/тыс. чел.)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Площадь зеркала воды бассейнов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/тыс. чел.)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Площадь помещений физкультурно-оздоровительного назначения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/тыс. чел.)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Площадь территории комплексов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/чел.)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41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Местный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Сооружения, приближенные к жилью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1,0-2,5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0,15-0,22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Физкультурно-оздоровительные клубы микрорайонов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5,0-20,0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0,40-0,55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ИТ</w:t>
            </w:r>
            <w:r>
              <w:rPr>
                <w:rFonts w:ascii="Times New Roman" w:hAnsi="Times New Roman"/>
              </w:rPr>
              <w:t>ОГО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0,55-0,77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Районный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Физкультурно-оздоровительные центры муниципальных районов, районные специализированные физкультурно-оздоровительные сооружения, в т.ч. зоны от крытых плоскостных специализированных сооружений для инвалидов; специализированные любительские спортклубы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30,0-90,0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0,60-0,85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Детско-юношеские </w:t>
            </w:r>
            <w:proofErr w:type="spellStart"/>
            <w:r>
              <w:rPr>
                <w:rFonts w:ascii="Times New Roman" w:hAnsi="Times New Roman"/>
                <w:sz w:val="20"/>
              </w:rPr>
              <w:t>спортшколы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распространенным видам спорта (группы начальной подготовки)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0,05-0,50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Комплексы </w:t>
            </w:r>
            <w:proofErr w:type="spellStart"/>
            <w:r>
              <w:rPr>
                <w:rFonts w:ascii="Times New Roman" w:hAnsi="Times New Roman"/>
                <w:sz w:val="20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0"/>
              </w:rPr>
              <w:t>- рекреационных сооружений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30,0-9</w:t>
            </w: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0,15-0,30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47,0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0.80-1,65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77,0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41,0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1.35-2,42</w:t>
            </w:r>
          </w:p>
        </w:tc>
      </w:tr>
    </w:tbl>
    <w:p w:rsidR="00000000" w:rsidRDefault="00296831">
      <w:pPr>
        <w:ind w:firstLine="284"/>
        <w:rPr>
          <w:rFonts w:ascii="Times New Roman" w:hAnsi="Times New Roman"/>
          <w:sz w:val="20"/>
        </w:rPr>
      </w:pPr>
    </w:p>
    <w:p w:rsidR="00000000" w:rsidRDefault="00296831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</w:t>
      </w:r>
    </w:p>
    <w:p w:rsidR="00000000" w:rsidRDefault="00296831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диапазоне значений показателя площади территории физкультурно-оздоровительных комплексов меньший показатель приводится для комплексов, размещаемых на многофункциональных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территориях центральной части города, больший - для территорий </w:t>
      </w:r>
    </w:p>
    <w:p w:rsidR="00000000" w:rsidRDefault="00296831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специализированного назначения периферийной части города. </w:t>
      </w:r>
    </w:p>
    <w:p w:rsidR="00000000" w:rsidRDefault="00296831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Расчетные градостроительные показатели сооружений и площади территорий детско-юношеских </w:t>
      </w:r>
      <w:proofErr w:type="spellStart"/>
      <w:r>
        <w:rPr>
          <w:rFonts w:ascii="Times New Roman" w:hAnsi="Times New Roman"/>
        </w:rPr>
        <w:t>спортшкол</w:t>
      </w:r>
      <w:proofErr w:type="spellEnd"/>
      <w:r>
        <w:rPr>
          <w:rFonts w:ascii="Times New Roman" w:hAnsi="Times New Roman"/>
        </w:rPr>
        <w:t xml:space="preserve"> при проектир</w:t>
      </w:r>
      <w:r>
        <w:rPr>
          <w:rFonts w:ascii="Times New Roman" w:hAnsi="Times New Roman"/>
        </w:rPr>
        <w:t>овании следует уточнять с учетом специализации отделений школ, размещаемых в муниципальных районах.</w:t>
      </w:r>
    </w:p>
    <w:p w:rsidR="00000000" w:rsidRDefault="00296831">
      <w:pPr>
        <w:pStyle w:val="Preformat"/>
        <w:rPr>
          <w:rFonts w:ascii="Times New Roman" w:hAnsi="Times New Roman"/>
        </w:rPr>
      </w:pP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Номенклатура специализированных отделений ДЮСШ, единовременная пропускная способность, площадь участков 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3969"/>
        <w:gridCol w:w="2268"/>
        <w:gridCol w:w="2268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Специализация по видам 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систематически занимающихся (чел.)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Единовременная пропускная способность крытых сооружений (чел.)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Рекомендуемая площадь участка на 1 чел. ЕПС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Баскетбол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24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Бадминтон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24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Волейбол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24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Борьба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24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Бокс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24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Легкая атлетика (бег, прыжки)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48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560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Плавание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24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Настольный теннис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24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Теннис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210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24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Фигурное катание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254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48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Футбол/хоккей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262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32</w:t>
            </w:r>
          </w:p>
        </w:tc>
        <w:tc>
          <w:tcPr>
            <w:tcW w:w="2410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570</w:t>
            </w:r>
          </w:p>
        </w:tc>
      </w:tr>
    </w:tbl>
    <w:p w:rsidR="00000000" w:rsidRDefault="00296831">
      <w:pPr>
        <w:pStyle w:val="Heading"/>
        <w:jc w:val="both"/>
        <w:rPr>
          <w:rFonts w:ascii="Times New Roman" w:hAnsi="Times New Roman"/>
          <w:b w:val="0"/>
          <w:sz w:val="20"/>
        </w:rPr>
      </w:pPr>
    </w:p>
    <w:p w:rsidR="00000000" w:rsidRDefault="00296831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5</w:t>
      </w:r>
    </w:p>
    <w:p w:rsidR="00000000" w:rsidRDefault="00296831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Рекомендуемое</w:t>
      </w:r>
    </w:p>
    <w:p w:rsidR="00000000" w:rsidRDefault="00296831">
      <w:pPr>
        <w:rPr>
          <w:rFonts w:ascii="Times New Roman" w:hAnsi="Times New Roman"/>
          <w:b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специализированных любительских спортклубов,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единовременная пропускная способность, площадь участков 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3969"/>
        <w:gridCol w:w="2268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Специализация по видам спорта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систематически занимающихся (чел.)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Единовременная пропускная способность крытых сооружений (чел.)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участка н</w:t>
            </w:r>
            <w:r>
              <w:rPr>
                <w:rFonts w:ascii="Times New Roman" w:hAnsi="Times New Roman"/>
                <w:sz w:val="20"/>
              </w:rPr>
              <w:t>а 1 чел. ЕПС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Атлетическая гимнастика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24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Аэробика,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шейпинг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24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Бадминтон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16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Бильярд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370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Борьба, восточные единоборства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36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Оздоровительный бег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800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Моржевание</w:t>
            </w:r>
            <w:proofErr w:type="spellEnd"/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500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Теннис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400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gridSpan w:val="2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Мини-футбол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212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275</w:t>
            </w:r>
          </w:p>
        </w:tc>
      </w:tr>
    </w:tbl>
    <w:p w:rsidR="00000000" w:rsidRDefault="00296831">
      <w:pPr>
        <w:pStyle w:val="Heading"/>
        <w:jc w:val="both"/>
        <w:rPr>
          <w:rFonts w:ascii="Times New Roman" w:hAnsi="Times New Roman"/>
          <w:b w:val="0"/>
          <w:sz w:val="20"/>
        </w:rPr>
      </w:pPr>
    </w:p>
    <w:p w:rsidR="00000000" w:rsidRDefault="00296831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6</w:t>
      </w:r>
    </w:p>
    <w:p w:rsidR="00000000" w:rsidRDefault="00296831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Рекомендуемое</w:t>
      </w:r>
    </w:p>
    <w:p w:rsidR="00000000" w:rsidRDefault="00296831">
      <w:pPr>
        <w:rPr>
          <w:rFonts w:ascii="Times New Roman" w:hAnsi="Times New Roman"/>
          <w:b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Размеры, площадь и единовременная пропускная способность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специализированных физкультурно-спортивных и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рекреационных сооружений для 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инвалидов различных групп </w:t>
      </w:r>
    </w:p>
    <w:p w:rsidR="00000000" w:rsidRDefault="00296831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3300"/>
        <w:gridCol w:w="1500"/>
        <w:gridCol w:w="1140"/>
        <w:gridCol w:w="1260"/>
        <w:gridCol w:w="34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Наименование сооружения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Размеры </w:t>
            </w:r>
            <w:r>
              <w:rPr>
                <w:rFonts w:ascii="Times New Roman" w:hAnsi="Times New Roman"/>
                <w:sz w:val="20"/>
              </w:rPr>
              <w:t>(м)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Площадь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Единовременная пропускная способность (чел.)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0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А. Места для легкой атлетики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3300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Площадка для слалома на инвалидных колясках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27х15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инвалидов с </w:t>
            </w:r>
            <w:proofErr w:type="spellStart"/>
            <w:r>
              <w:rPr>
                <w:rFonts w:ascii="Times New Roman" w:hAnsi="Times New Roman"/>
                <w:sz w:val="20"/>
              </w:rPr>
              <w:t>поражежением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опорно-двигательного аппарата, использующих коляски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3300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Полоса препятствий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20х5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инвалидов с поражением опорно-двигательного аппарата, передвигающихся без коляски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3300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Дорожка для бега по прямой L = 100 м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130х12*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инвалидов с дефектами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Места для прыжков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инвалидов </w:t>
            </w:r>
            <w:r>
              <w:rPr>
                <w:rFonts w:ascii="Times New Roman" w:hAnsi="Times New Roman"/>
                <w:sz w:val="20"/>
              </w:rPr>
              <w:t>с дефектами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 длину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35х8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т.ч.: дорожка для разбега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25х7*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 высоту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19х25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т.ч.: дорожка для разбега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15х25*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Б. Площадки для спортивных и рекреационных игр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Комбинированные для спортивных и рекреационных игр: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инвалидов с поражением опорно-двигательного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гандбола, баскетбола на колясках, тенниса, </w:t>
            </w:r>
            <w:proofErr w:type="spellStart"/>
            <w:r>
              <w:rPr>
                <w:rFonts w:ascii="Times New Roman" w:hAnsi="Times New Roman"/>
                <w:sz w:val="20"/>
              </w:rPr>
              <w:t>квадрегби</w:t>
            </w:r>
            <w:proofErr w:type="spellEnd"/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42х21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24(10)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волейбола, </w:t>
            </w:r>
            <w:proofErr w:type="spellStart"/>
            <w:r>
              <w:rPr>
                <w:rFonts w:ascii="Times New Roman" w:hAnsi="Times New Roman"/>
                <w:sz w:val="20"/>
              </w:rPr>
              <w:t>ринго</w:t>
            </w:r>
            <w:proofErr w:type="spellEnd"/>
            <w:r>
              <w:rPr>
                <w:rFonts w:ascii="Times New Roman" w:hAnsi="Times New Roman"/>
                <w:sz w:val="20"/>
              </w:rPr>
              <w:t>, бадминтона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28х16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24(10)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игр в кегли на 4 дорожки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30х9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8(4)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инвалидов с поражен</w:t>
            </w:r>
            <w:r>
              <w:rPr>
                <w:rFonts w:ascii="Times New Roman" w:hAnsi="Times New Roman"/>
                <w:sz w:val="20"/>
              </w:rPr>
              <w:t>ием опорно-двигательного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городков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30х15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12(6)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В. Павильоны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для игры в </w:t>
            </w:r>
            <w:proofErr w:type="spellStart"/>
            <w:r>
              <w:rPr>
                <w:rFonts w:ascii="Times New Roman" w:hAnsi="Times New Roman"/>
                <w:sz w:val="20"/>
              </w:rPr>
              <w:t>шоу-даун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(1 стол) </w:t>
            </w: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= 3 м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12х9*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инвалидов с дефектами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игры в настольный теннис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15х9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12(6)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инвалидов с поражением опорно-двигательного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Площадки рекреационных игр для детей-инвалидов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Комбинированные: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детей с поражением опорно-двигательного аппарата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мини-гандбола, мини-баскетбола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24х15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18(8)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мини-волейбола, мини-тенниса, </w:t>
            </w:r>
            <w:proofErr w:type="spellStart"/>
            <w:r>
              <w:rPr>
                <w:rFonts w:ascii="Times New Roman" w:hAnsi="Times New Roman"/>
                <w:sz w:val="20"/>
              </w:rPr>
              <w:t>ринго</w:t>
            </w:r>
            <w:proofErr w:type="spellEnd"/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12х6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18(8)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трейбола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софтбола</w:t>
            </w:r>
            <w:proofErr w:type="spellEnd"/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21х21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игры в крокет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12х5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6(3)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игры в мини-кегли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3х2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4(2)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Физкультурно-игровая с устройствами для лазания, подтягивания, силовых и гимнастических упражнений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20х18*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20(10)</w:t>
            </w:r>
          </w:p>
        </w:tc>
        <w:tc>
          <w:tcPr>
            <w:tcW w:w="3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детей с поражением опорно-двигательного аппарата и дефектами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___________</w:t>
            </w:r>
          </w:p>
          <w:p w:rsidR="00000000" w:rsidRDefault="00296831">
            <w:pPr>
              <w:ind w:firstLine="25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 Размеры даются с учетом полос ориентации для инвалидов с дефектами зрения. </w:t>
            </w:r>
          </w:p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В скобках дается пропускная способность площадок для инвалидов, пользующихся для передвижения коляск</w:t>
            </w:r>
            <w:r>
              <w:rPr>
                <w:rFonts w:ascii="Times New Roman" w:hAnsi="Times New Roman"/>
                <w:sz w:val="20"/>
              </w:rPr>
              <w:t>ами.</w:t>
            </w:r>
          </w:p>
        </w:tc>
      </w:tr>
    </w:tbl>
    <w:p w:rsidR="00000000" w:rsidRDefault="00296831">
      <w:pPr>
        <w:pStyle w:val="Preformat"/>
        <w:rPr>
          <w:rFonts w:ascii="Times New Roman" w:hAnsi="Times New Roman"/>
        </w:rPr>
      </w:pP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7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Размеры, площадь и единовременная пропускная способность открытых физкультурно-рекреационных сооружений детского рекреационного городка</w:t>
      </w:r>
    </w:p>
    <w:p w:rsidR="00000000" w:rsidRDefault="00296831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3360"/>
        <w:gridCol w:w="1560"/>
        <w:gridCol w:w="1200"/>
        <w:gridCol w:w="1682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Наименование сооружения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(м)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Площадь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Единовременная пропускная способность (чел.)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33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Физкультурно-игровой комплекс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Произвольные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200-400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15-25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Оборудуется устройствами для лазания, </w:t>
            </w:r>
            <w:proofErr w:type="spellStart"/>
            <w:r>
              <w:rPr>
                <w:rFonts w:ascii="Times New Roman" w:hAnsi="Times New Roman"/>
                <w:sz w:val="20"/>
              </w:rPr>
              <w:t>спорт-аттракционами</w:t>
            </w:r>
            <w:proofErr w:type="spellEnd"/>
            <w:r>
              <w:rPr>
                <w:rFonts w:ascii="Times New Roman" w:hAnsi="Times New Roman"/>
                <w:sz w:val="20"/>
              </w:rPr>
              <w:t>, элементами гимнастического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3360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Полоса препятствий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6х80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4-8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3</w:t>
            </w:r>
          </w:p>
        </w:tc>
        <w:tc>
          <w:tcPr>
            <w:tcW w:w="3360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Площадки рек</w:t>
            </w:r>
            <w:r>
              <w:rPr>
                <w:rFonts w:ascii="Times New Roman" w:hAnsi="Times New Roman"/>
                <w:sz w:val="20"/>
              </w:rPr>
              <w:t>реационных игр: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крокета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20х4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6-10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могут быть уменьшены до 11х5 м, 8х4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кеглей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16.2х1.7- 0.6 на 1 дорожку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 на 1 дорожку</w:t>
            </w: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2-4 на 1 дорожку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мини-тенниса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20х10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2-4 на 1 дорожку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комбинированные для волейбола, </w:t>
            </w:r>
            <w:proofErr w:type="spellStart"/>
            <w:r>
              <w:rPr>
                <w:rFonts w:ascii="Times New Roman" w:hAnsi="Times New Roman"/>
                <w:sz w:val="20"/>
              </w:rPr>
              <w:t>ринго</w:t>
            </w:r>
            <w:proofErr w:type="spellEnd"/>
            <w:r>
              <w:rPr>
                <w:rFonts w:ascii="Times New Roman" w:hAnsi="Times New Roman"/>
                <w:sz w:val="20"/>
              </w:rPr>
              <w:t>, бадминтона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28х15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18*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лапты, подвижных игр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40х25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12-16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3360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Скейтпарк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составе: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Произвольные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1000-1500</w:t>
            </w: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площадки фигурного катания (фристайла)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Произвольные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450-600</w:t>
            </w: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трассы для слалома (горизонтальной, наклонной)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(70-130)</w:t>
            </w:r>
            <w:r>
              <w:rPr>
                <w:rFonts w:ascii="Times New Roman" w:hAnsi="Times New Roman"/>
                <w:sz w:val="20"/>
              </w:rPr>
              <w:t>х4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280-520</w:t>
            </w: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Расстояние между слаломными стойками 2,4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стартовой горки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(8-10)х4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32-40</w:t>
            </w: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чаши (лотка) для выполнения трюков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Произвольные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150-200</w:t>
            </w: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5</w:t>
            </w: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Плескательный бассейн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Произвольные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30-50</w:t>
            </w:r>
          </w:p>
        </w:tc>
        <w:tc>
          <w:tcPr>
            <w:tcW w:w="1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ind w:firstLine="25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000000" w:rsidRDefault="00296831">
            <w:pPr>
              <w:ind w:firstLine="25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Указана максимальная пропускная способность комбинированной площадки при игре в волейбол.</w:t>
            </w:r>
          </w:p>
        </w:tc>
      </w:tr>
    </w:tbl>
    <w:p w:rsidR="00000000" w:rsidRDefault="00296831">
      <w:pPr>
        <w:jc w:val="both"/>
        <w:rPr>
          <w:rFonts w:ascii="Times New Roman" w:hAnsi="Times New Roman"/>
          <w:sz w:val="20"/>
        </w:rPr>
      </w:pP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8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296831">
      <w:pPr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Номенклатура, размеры и единовременная пропускная способность площадок для спортивных игр по упрощенным правилам 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12"/>
        <w:gridCol w:w="2552"/>
        <w:gridCol w:w="2693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 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Номенклатура по видам игр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(м)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Единовременная </w:t>
            </w:r>
            <w:r>
              <w:rPr>
                <w:rFonts w:ascii="Times New Roman" w:hAnsi="Times New Roman"/>
                <w:sz w:val="20"/>
              </w:rPr>
              <w:t>пропускная способность (чел.)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  <w:tcBorders>
              <w:righ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296831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18х9; 26х14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  <w:tcBorders>
              <w:righ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96831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20х11; 30х15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  <w:tcBorders>
              <w:righ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96831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Ручной мяч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40х20; 30х10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  <w:tcBorders>
              <w:righ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96831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Малый теннис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20х10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gridSpan w:val="2"/>
            <w:tcBorders>
              <w:righ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96831">
            <w:pPr>
              <w:pStyle w:val="Preformat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30х18</w:t>
            </w:r>
          </w:p>
        </w:tc>
        <w:tc>
          <w:tcPr>
            <w:tcW w:w="2835" w:type="dxa"/>
            <w:tcBorders>
              <w:left w:val="nil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28-30</w:t>
            </w:r>
          </w:p>
        </w:tc>
      </w:tr>
    </w:tbl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9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296831">
      <w:pPr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Ориентировочные составы физкультурно-оздоровительных сооружений, приближенных к жилью</w:t>
      </w:r>
    </w:p>
    <w:p w:rsidR="00000000" w:rsidRDefault="00296831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2699"/>
        <w:gridCol w:w="1276"/>
        <w:gridCol w:w="884"/>
        <w:gridCol w:w="939"/>
        <w:gridCol w:w="1277"/>
        <w:gridCol w:w="1043"/>
        <w:gridCol w:w="914"/>
        <w:gridCol w:w="34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Наименование сооружения</w:t>
            </w:r>
          </w:p>
        </w:tc>
        <w:tc>
          <w:tcPr>
            <w:tcW w:w="6332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Показатели сооружений при численности населения жилой группы (</w:t>
            </w:r>
            <w:proofErr w:type="spellStart"/>
            <w:r>
              <w:rPr>
                <w:rFonts w:ascii="Times New Roman" w:hAnsi="Times New Roman"/>
                <w:sz w:val="20"/>
              </w:rPr>
              <w:t>тыс.чел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1,0 - 1,5 </w:t>
            </w: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1,6 - 2,5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Кол-во 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ЕПС*** (чел.) 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Кол-во 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ЕПС*** (чел.)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Размеры (м)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Размеры (м)</w:t>
            </w:r>
          </w:p>
        </w:tc>
        <w:tc>
          <w:tcPr>
            <w:tcW w:w="1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физкультурно-оздоровительного назначения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Пропускная способность дана при занятиях с использованием тренажеров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Открытые плоскостные сооружения: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площадка настольного тенниса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object w:dxaOrig="8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4.75pt" o:ole="">
                  <v:imagedata r:id="rId4" o:title=""/>
                </v:shape>
                <o:OLEObject Type="Embed" ProgID="Equation.3" ShapeID="_x0000_i1025" DrawAspect="Content" ObjectID="_1427233506" r:id="rId5"/>
              </w:objec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40.5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2(2)**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object w:dxaOrig="840" w:dyaOrig="660">
                <v:shape id="_x0000_i1026" type="#_x0000_t75" style="width:31.5pt;height:24.75pt" o:ole="">
                  <v:imagedata r:id="rId6" o:title=""/>
                </v:shape>
                <o:OLEObject Type="Embed" ProgID="Equation.3" ShapeID="_x0000_i1026" DrawAspect="Content" ObjectID="_1427233507" r:id="rId7"/>
              </w:objec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81,0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7(4)**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Габариты площадки даны с учетом зон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комплексная площадка*)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10(5)**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15(7)**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240,5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12(7)**</w:t>
            </w: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19(11)**</w:t>
            </w:r>
          </w:p>
        </w:tc>
        <w:tc>
          <w:tcPr>
            <w:tcW w:w="34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0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ind w:firstLine="25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</w:t>
            </w:r>
          </w:p>
          <w:p w:rsidR="00000000" w:rsidRDefault="00296831">
            <w:pPr>
              <w:ind w:firstLine="25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Сооружен</w:t>
            </w:r>
            <w:r>
              <w:rPr>
                <w:rFonts w:ascii="Times New Roman" w:hAnsi="Times New Roman"/>
                <w:sz w:val="20"/>
              </w:rPr>
              <w:t xml:space="preserve">ия приспосабливаются для использования инвалидами. </w:t>
            </w:r>
          </w:p>
          <w:p w:rsidR="00000000" w:rsidRDefault="00296831">
            <w:pPr>
              <w:pStyle w:val="Preformat"/>
              <w:ind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** В скобках дана пропускная способность сооружения при использовании сооружения инвалидами-колясочниками. </w:t>
            </w:r>
          </w:p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*** ЕПС -единовременная пропускная способность.</w:t>
            </w:r>
          </w:p>
        </w:tc>
      </w:tr>
    </w:tbl>
    <w:p w:rsidR="00000000" w:rsidRDefault="00296831">
      <w:pPr>
        <w:rPr>
          <w:rFonts w:ascii="Times New Roman" w:hAnsi="Times New Roman"/>
          <w:sz w:val="20"/>
        </w:rPr>
      </w:pPr>
    </w:p>
    <w:p w:rsidR="00000000" w:rsidRDefault="0029683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000000" w:rsidRDefault="0029683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296831">
      <w:pPr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Ориентировочные составы сооружений физкультурно-оздоровительных клубов микрорайонов </w:t>
      </w:r>
    </w:p>
    <w:p w:rsidR="00000000" w:rsidRDefault="00296831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2274"/>
        <w:gridCol w:w="1417"/>
        <w:gridCol w:w="980"/>
        <w:gridCol w:w="1334"/>
        <w:gridCol w:w="1372"/>
        <w:gridCol w:w="860"/>
        <w:gridCol w:w="1214"/>
        <w:gridCol w:w="1434"/>
        <w:gridCol w:w="946"/>
        <w:gridCol w:w="1244"/>
        <w:gridCol w:w="1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Наименование </w:t>
            </w:r>
          </w:p>
        </w:tc>
        <w:tc>
          <w:tcPr>
            <w:tcW w:w="10801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Показатели сооружений при численности населения микрорайона (</w:t>
            </w:r>
            <w:proofErr w:type="spellStart"/>
            <w:r>
              <w:rPr>
                <w:rFonts w:ascii="Times New Roman" w:hAnsi="Times New Roman"/>
                <w:sz w:val="20"/>
              </w:rPr>
              <w:t>тыс.чел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.)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сооружения</w:t>
            </w:r>
          </w:p>
        </w:tc>
        <w:tc>
          <w:tcPr>
            <w:tcW w:w="373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5,0-10,0</w:t>
            </w:r>
          </w:p>
        </w:tc>
        <w:tc>
          <w:tcPr>
            <w:tcW w:w="2232" w:type="dxa"/>
            <w:gridSpan w:val="2"/>
            <w:tcBorders>
              <w:bottom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11,0-15,</w:t>
            </w:r>
          </w:p>
        </w:tc>
        <w:tc>
          <w:tcPr>
            <w:tcW w:w="12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62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16,0-20,0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Кол-во 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 </w:t>
            </w: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ЕПС** (чел.) </w:t>
            </w:r>
          </w:p>
        </w:tc>
        <w:tc>
          <w:tcPr>
            <w:tcW w:w="13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Кол-во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 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ЕПС** (чел.) </w:t>
            </w:r>
          </w:p>
        </w:tc>
        <w:tc>
          <w:tcPr>
            <w:tcW w:w="14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Кол-во 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 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ЕПС** (чел.)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Размеры (м)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Размеры (м)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Размеры (м)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А. Крытые сооружения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Бассейн с ванной оздоровительного плавания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object w:dxaOrig="760" w:dyaOrig="660">
                <v:shape id="_x0000_i1027" type="#_x0000_t75" style="width:27pt;height:23.25pt" o:ole="">
                  <v:imagedata r:id="rId8" o:title=""/>
                </v:shape>
                <o:OLEObject Type="Embed" ProgID="Equation.3" ShapeID="_x0000_i1027" DrawAspect="Content" ObjectID="_1427233508" r:id="rId9"/>
              </w:objec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object w:dxaOrig="760" w:dyaOrig="660">
                <v:shape id="_x0000_i1028" type="#_x0000_t75" style="width:27pt;height:23.25pt" o:ole="">
                  <v:imagedata r:id="rId10" o:title=""/>
                </v:shape>
                <o:OLEObject Type="Embed" ProgID="Equation.3" ShapeID="_x0000_i1028" DrawAspect="Content" ObjectID="_1427233509" r:id="rId11"/>
              </w:objec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object w:dxaOrig="760" w:dyaOrig="660">
                <v:shape id="_x0000_i1029" type="#_x0000_t75" style="width:27pt;height:23.25pt" o:ole="">
                  <v:imagedata r:id="rId10" o:title=""/>
                </v:shape>
                <o:OLEObject Type="Embed" ProgID="Equation.3" ShapeID="_x0000_i1029" DrawAspect="Content" ObjectID="_1427233510" r:id="rId12"/>
              </w:objec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Залы физкультурно-оздоровительных занятий*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18х9 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30" type="#_x0000_t75" style="width:20.25pt;height:21.75pt" o:ole="">
                  <v:imagedata r:id="rId13" o:title=""/>
                </v:shape>
                <o:OLEObject Type="Embed" ProgID="Equation.3" ShapeID="_x0000_i1030" DrawAspect="Content" ObjectID="_1427233511" r:id="rId14"/>
              </w:objec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18х15 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680" w:dyaOrig="620">
                <v:shape id="_x0000_i1031" type="#_x0000_t75" style="width:24pt;height:21.75pt" o:ole="">
                  <v:imagedata r:id="rId15" o:title=""/>
                </v:shape>
                <o:OLEObject Type="Embed" ProgID="Equation.3" ShapeID="_x0000_i1031" DrawAspect="Content" ObjectID="_1427233512" r:id="rId16"/>
              </w:objec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24х25 м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32" type="#_x0000_t75" style="width:24.75pt;height:21.75pt" o:ole="">
                  <v:imagedata r:id="rId17" o:title=""/>
                </v:shape>
                <o:OLEObject Type="Embed" ProgID="Equation.3" ShapeID="_x0000_i1032" DrawAspect="Content" ObjectID="_1427233513" r:id="rId18"/>
              </w:objec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настольного тенниса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480" w:dyaOrig="620">
                <v:shape id="_x0000_i1033" type="#_x0000_t75" style="width:17.25pt;height:21.75pt" o:ole="">
                  <v:imagedata r:id="rId19" o:title=""/>
                </v:shape>
                <o:OLEObject Type="Embed" ProgID="Equation.3" ShapeID="_x0000_i1033" DrawAspect="Content" ObjectID="_1427233514" r:id="rId20"/>
              </w:objec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480" w:dyaOrig="620">
                <v:shape id="_x0000_i1034" type="#_x0000_t75" style="width:17.25pt;height:21.75pt" o:ole="">
                  <v:imagedata r:id="rId21" o:title=""/>
                </v:shape>
                <o:OLEObject Type="Embed" ProgID="Equation.3" ShapeID="_x0000_i1034" DrawAspect="Content" ObjectID="_1427233515" r:id="rId22"/>
              </w:objec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480" w:dyaOrig="620">
                <v:shape id="_x0000_i1035" type="#_x0000_t75" style="width:17.25pt;height:21.75pt" o:ole="">
                  <v:imagedata r:id="rId21" o:title=""/>
                </v:shape>
                <o:OLEObject Type="Embed" ProgID="Equation.3" ShapeID="_x0000_i1035" DrawAspect="Content" ObjectID="_1427233516" r:id="rId23"/>
              </w:objec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тренажерной техники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Произвольные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Произвольные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Произвольные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Б. Открытые плоскостные сооружения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Площадки спортивных игр: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бадминтона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36" type="#_x0000_t75" style="width:19.5pt;height:21pt" o:ole="">
                  <v:imagedata r:id="rId24" o:title=""/>
                </v:shape>
                <o:OLEObject Type="Embed" ProgID="Equation.3" ShapeID="_x0000_i1036" DrawAspect="Content" ObjectID="_1427233517" r:id="rId25"/>
              </w:objec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37" type="#_x0000_t75" style="width:19.5pt;height:21pt" o:ole="">
                  <v:imagedata r:id="rId26" o:title=""/>
                </v:shape>
                <o:OLEObject Type="Embed" ProgID="Equation.3" ShapeID="_x0000_i1037" DrawAspect="Content" ObjectID="_1427233518" r:id="rId27"/>
              </w:objec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38" type="#_x0000_t75" style="width:19.5pt;height:21pt" o:ole="">
                  <v:imagedata r:id="rId28" o:title=""/>
                </v:shape>
                <o:OLEObject Type="Embed" ProgID="Equation.3" ShapeID="_x0000_i1038" DrawAspect="Content" ObjectID="_1427233519" r:id="rId29"/>
              </w:objec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баскетбола, волейбола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39" type="#_x0000_t75" style="width:23.25pt;height:21pt" o:ole="">
                  <v:imagedata r:id="rId30" o:title=""/>
                </v:shape>
                <o:OLEObject Type="Embed" ProgID="Equation.3" ShapeID="_x0000_i1039" DrawAspect="Content" ObjectID="_1427233520" r:id="rId31"/>
              </w:objec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40" type="#_x0000_t75" style="width:23.25pt;height:21pt" o:ole="">
                  <v:imagedata r:id="rId32" o:title=""/>
                </v:shape>
                <o:OLEObject Type="Embed" ProgID="Equation.3" ShapeID="_x0000_i1040" DrawAspect="Content" ObjectID="_1427233521" r:id="rId33"/>
              </w:objec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41" type="#_x0000_t75" style="width:23.25pt;height:21pt" o:ole="">
                  <v:imagedata r:id="rId34" o:title=""/>
                </v:shape>
                <o:OLEObject Type="Embed" ProgID="Equation.3" ShapeID="_x0000_i1041" DrawAspect="Content" ObjectID="_1427233522" r:id="rId35"/>
              </w:objec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1620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тенниса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42" type="#_x0000_t75" style="width:23.25pt;height:21pt" o:ole="">
                  <v:imagedata r:id="rId36" o:title=""/>
                </v:shape>
                <o:OLEObject Type="Embed" ProgID="Equation.3" ShapeID="_x0000_i1042" DrawAspect="Content" ObjectID="_1427233523" r:id="rId37"/>
              </w:objec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43" type="#_x0000_t75" style="width:23.25pt;height:21pt" o:ole="">
                  <v:imagedata r:id="rId36" o:title=""/>
                </v:shape>
                <o:OLEObject Type="Embed" ProgID="Equation.3" ShapeID="_x0000_i1043" DrawAspect="Content" ObjectID="_1427233524" r:id="rId38"/>
              </w:objec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1238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44" type="#_x0000_t75" style="width:23.25pt;height:21pt" o:ole="">
                  <v:imagedata r:id="rId39" o:title=""/>
                </v:shape>
                <o:OLEObject Type="Embed" ProgID="Equation.3" ShapeID="_x0000_i1044" DrawAspect="Content" ObjectID="_1427233525" r:id="rId40"/>
              </w:objec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1944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Поле мини футбола, хоккея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45" type="#_x0000_t75" style="width:23.25pt;height:21pt" o:ole="">
                  <v:imagedata r:id="rId41" o:title=""/>
                </v:shape>
                <o:OLEObject Type="Embed" ProgID="Equation.3" ShapeID="_x0000_i1045" DrawAspect="Content" ObjectID="_1427233526" r:id="rId42"/>
              </w:objec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46" type="#_x0000_t75" style="width:23.25pt;height:21pt" o:ole="">
                  <v:imagedata r:id="rId41" o:title=""/>
                </v:shape>
                <o:OLEObject Type="Embed" ProgID="Equation.3" ShapeID="_x0000_i1046" DrawAspect="Content" ObjectID="_1427233527" r:id="rId43"/>
              </w:objec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47" type="#_x0000_t75" style="width:23.25pt;height:21pt" o:ole="">
                  <v:imagedata r:id="rId41" o:title=""/>
                </v:shape>
                <o:OLEObject Type="Embed" ProgID="Equation.3" ShapeID="_x0000_i1047" DrawAspect="Content" ObjectID="_1427233528" r:id="rId44"/>
              </w:objec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Площадка комбинированная для подвижных игр*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Произвольные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Произвольные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Произвольные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3658</w:t>
            </w: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5008</w:t>
            </w: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6474</w:t>
            </w:r>
          </w:p>
        </w:tc>
        <w:tc>
          <w:tcPr>
            <w:tcW w:w="12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1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Дорожки здоровья (оздоровительная ходьба, бег, прогулки на инвалидных коля</w:t>
            </w:r>
            <w:r>
              <w:rPr>
                <w:rFonts w:ascii="Times New Roman" w:hAnsi="Times New Roman"/>
                <w:sz w:val="20"/>
              </w:rPr>
              <w:t>сках*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дорожек здоровья, совмещаемых с пешеходными дорожками, произвольный, длина - от 500 м, ширина - от 1,8 м (уточняются с учетом планирования микрорайона)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ind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 </w:t>
            </w:r>
          </w:p>
          <w:p w:rsidR="00000000" w:rsidRDefault="00296831">
            <w:pPr>
              <w:pStyle w:val="Preformat"/>
              <w:ind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Сооружение приспосабливается для использования инвалидами. </w:t>
            </w:r>
          </w:p>
          <w:p w:rsidR="00000000" w:rsidRDefault="00296831">
            <w:pPr>
              <w:ind w:firstLine="2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 ЕПС -единовременная пропускная способность.</w:t>
            </w:r>
          </w:p>
        </w:tc>
      </w:tr>
    </w:tbl>
    <w:p w:rsidR="00000000" w:rsidRDefault="00296831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29683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11</w:t>
      </w:r>
    </w:p>
    <w:p w:rsidR="00000000" w:rsidRDefault="0029683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296831">
      <w:pPr>
        <w:pStyle w:val="Heading"/>
        <w:jc w:val="right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Ориентировочные составы сооружений физкультурно-оздоровительных центров муниципальных районов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2132"/>
        <w:gridCol w:w="850"/>
        <w:gridCol w:w="851"/>
        <w:gridCol w:w="1020"/>
        <w:gridCol w:w="1020"/>
        <w:gridCol w:w="1077"/>
        <w:gridCol w:w="1020"/>
        <w:gridCol w:w="1109"/>
        <w:gridCol w:w="992"/>
        <w:gridCol w:w="896"/>
        <w:gridCol w:w="29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сооружения</w:t>
            </w:r>
          </w:p>
        </w:tc>
        <w:tc>
          <w:tcPr>
            <w:tcW w:w="883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Показатели сооружений при численности населения муниципального</w:t>
            </w:r>
            <w:r>
              <w:rPr>
                <w:rFonts w:ascii="Times New Roman" w:hAnsi="Times New Roman"/>
                <w:sz w:val="20"/>
              </w:rPr>
              <w:t xml:space="preserve"> района (</w:t>
            </w:r>
            <w:proofErr w:type="spellStart"/>
            <w:r>
              <w:rPr>
                <w:rFonts w:ascii="Times New Roman" w:hAnsi="Times New Roman"/>
                <w:sz w:val="20"/>
              </w:rPr>
              <w:t>тыс.чел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2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30,0-50,0</w:t>
            </w:r>
          </w:p>
        </w:tc>
        <w:tc>
          <w:tcPr>
            <w:tcW w:w="2097" w:type="dxa"/>
            <w:gridSpan w:val="2"/>
            <w:tcBorders>
              <w:bottom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51,0-70,0 </w:t>
            </w:r>
          </w:p>
        </w:tc>
        <w:tc>
          <w:tcPr>
            <w:tcW w:w="10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9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71,0-90,0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Кол-во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Площадь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ЕПС** (чел.) 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Кол-во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Площадь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ЕПС** (чел.) </w:t>
            </w:r>
          </w:p>
        </w:tc>
        <w:tc>
          <w:tcPr>
            <w:tcW w:w="1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Кол-во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Площадь 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ЕПС** (чел.) 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(м)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(м)</w:t>
            </w:r>
          </w:p>
        </w:tc>
        <w:tc>
          <w:tcPr>
            <w:tcW w:w="1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(м)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10 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А. Крытые сооружения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Универсальный игровой спортивный зал*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48" type="#_x0000_t75" style="width:24.75pt;height:21.75pt" o:ole="">
                  <v:imagedata r:id="rId45" o:title=""/>
                </v:shape>
                <o:OLEObject Type="Embed" ProgID="Equation.3" ShapeID="_x0000_i1048" DrawAspect="Content" ObjectID="_1427233529" r:id="rId46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40" w:dyaOrig="620">
                <v:shape id="_x0000_i1049" type="#_x0000_t75" style="width:26.25pt;height:21.75pt" o:ole="">
                  <v:imagedata r:id="rId47" o:title=""/>
                </v:shape>
                <o:OLEObject Type="Embed" ProgID="Equation.3" ShapeID="_x0000_i1049" DrawAspect="Content" ObjectID="_1427233530" r:id="rId48"/>
              </w:objec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(15)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40" w:dyaOrig="620">
                <v:shape id="_x0000_i1050" type="#_x0000_t75" style="width:26.25pt;height:21.75pt" o:ole="">
                  <v:imagedata r:id="rId47" o:title=""/>
                </v:shape>
                <o:OLEObject Type="Embed" ProgID="Equation.3" ShapeID="_x0000_i1050" DrawAspect="Content" ObjectID="_1427233531" r:id="rId49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1080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(15)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Рекомендуется для инвалидов: </w:t>
            </w:r>
          </w:p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а) с поражением опорно-двигат</w:t>
            </w:r>
            <w:r>
              <w:rPr>
                <w:rFonts w:ascii="Times New Roman" w:hAnsi="Times New Roman"/>
                <w:b w:val="0"/>
                <w:sz w:val="20"/>
              </w:rPr>
              <w:t xml:space="preserve">ельного аппарата (баскетбол на колясках, волейбол сидя,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квадрегби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, теннис);</w:t>
            </w:r>
          </w:p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 дефектами зрения (</w:t>
            </w:r>
            <w:proofErr w:type="spellStart"/>
            <w:r>
              <w:rPr>
                <w:rFonts w:ascii="Times New Roman" w:hAnsi="Times New Roman"/>
                <w:sz w:val="20"/>
              </w:rPr>
              <w:t>голбол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торбор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ОФП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51" type="#_x0000_t75" style="width:20.25pt;height:21.75pt" o:ole="">
                  <v:imagedata r:id="rId50" o:title=""/>
                </v:shape>
                <o:OLEObject Type="Embed" ProgID="Equation.3" ShapeID="_x0000_i1051" DrawAspect="Content" ObjectID="_1427233532" r:id="rId51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680" w:dyaOrig="620">
                <v:shape id="_x0000_i1052" type="#_x0000_t75" style="width:24pt;height:21.75pt" o:ole="">
                  <v:imagedata r:id="rId52" o:title=""/>
                </v:shape>
                <o:OLEObject Type="Embed" ProgID="Equation.3" ShapeID="_x0000_i1052" DrawAspect="Content" ObjectID="_1427233533" r:id="rId53"/>
              </w:objec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20" w:dyaOrig="620">
                <v:shape id="_x0000_i1053" type="#_x0000_t75" style="width:25.5pt;height:21.75pt" o:ole="">
                  <v:imagedata r:id="rId54" o:title=""/>
                </v:shape>
                <o:OLEObject Type="Embed" ProgID="Equation.3" ShapeID="_x0000_i1053" DrawAspect="Content" ObjectID="_1427233534" r:id="rId55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аэробики-хореографии, худ. гимнастики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480" w:dyaOrig="620">
                <v:shape id="_x0000_i1054" type="#_x0000_t75" style="width:17.25pt;height:21.75pt" o:ole="">
                  <v:imagedata r:id="rId56" o:title=""/>
                </v:shape>
                <o:OLEObject Type="Embed" ProgID="Equation.3" ShapeID="_x0000_i1054" DrawAspect="Content" ObjectID="_1427233535" r:id="rId57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680" w:dyaOrig="620">
                <v:shape id="_x0000_i1055" type="#_x0000_t75" style="width:24pt;height:21.75pt" o:ole="">
                  <v:imagedata r:id="rId58" o:title=""/>
                </v:shape>
                <o:OLEObject Type="Embed" ProgID="Equation.3" ShapeID="_x0000_i1055" DrawAspect="Content" ObjectID="_1427233536" r:id="rId59"/>
              </w:objec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680" w:dyaOrig="620">
                <v:shape id="_x0000_i1056" type="#_x0000_t75" style="width:24pt;height:21.75pt" o:ole="">
                  <v:imagedata r:id="rId60" o:title=""/>
                </v:shape>
                <o:OLEObject Type="Embed" ProgID="Equation.3" ShapeID="_x0000_i1056" DrawAspect="Content" ObjectID="_1427233537" r:id="rId61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борьбы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680" w:dyaOrig="620">
                <v:shape id="_x0000_i1057" type="#_x0000_t75" style="width:24pt;height:21.75pt" o:ole="">
                  <v:imagedata r:id="rId62" o:title=""/>
                </v:shape>
                <o:OLEObject Type="Embed" ProgID="Equation.3" ShapeID="_x0000_i1057" DrawAspect="Content" ObjectID="_1427233538" r:id="rId63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680" w:dyaOrig="620">
                <v:shape id="_x0000_i1058" type="#_x0000_t75" style="width:24pt;height:21.75pt" o:ole="">
                  <v:imagedata r:id="rId62" o:title=""/>
                </v:shape>
                <o:OLEObject Type="Embed" ProgID="Equation.3" ShapeID="_x0000_i1058" DrawAspect="Content" ObjectID="_1427233539" r:id="rId64"/>
              </w:objec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59" type="#_x0000_t75" style="width:24.75pt;height:21.75pt" o:ole="">
                  <v:imagedata r:id="rId65" o:title=""/>
                </v:shape>
                <o:OLEObject Type="Embed" ProgID="Equation.3" ShapeID="_x0000_i1059" DrawAspect="Content" ObjectID="_1427233540" r:id="rId66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индивидуальной силовой подготовки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Произвольные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Произвольные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Произвольные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Пропускная способность помещения в суммарной пропускной способности комплекса не учитывается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Зал для игры в </w:t>
            </w:r>
            <w:proofErr w:type="spellStart"/>
            <w:r>
              <w:rPr>
                <w:rFonts w:ascii="Times New Roman" w:hAnsi="Times New Roman"/>
                <w:sz w:val="20"/>
              </w:rPr>
              <w:t>шоу-даун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>=4 м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60" type="#_x0000_t75" style="width:20.25pt;height:21.75pt" o:ole="">
                  <v:imagedata r:id="rId67" o:title=""/>
                </v:shape>
                <o:OLEObject Type="Embed" ProgID="Equation.3" ShapeID="_x0000_i1060" DrawAspect="Content" ObjectID="_1427233541" r:id="rId68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61" type="#_x0000_t75" style="width:20.25pt;height:21.75pt" o:ole="">
                  <v:imagedata r:id="rId67" o:title=""/>
                </v:shape>
                <o:OLEObject Type="Embed" ProgID="Equation.3" ShapeID="_x0000_i1061" DrawAspect="Content" ObjectID="_1427233542" r:id="rId69"/>
              </w:objec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62" type="#_x0000_t75" style="width:20.25pt;height:21.75pt" o:ole="">
                  <v:imagedata r:id="rId67" o:title=""/>
                </v:shape>
                <o:OLEObject Type="Embed" ProgID="Equation.3" ShapeID="_x0000_i1062" DrawAspect="Content" ObjectID="_1427233543" r:id="rId70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инвалидов с дефектами зрения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1341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2133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Плавательный бассейн с </w:t>
            </w:r>
            <w:proofErr w:type="spellStart"/>
            <w:r>
              <w:rPr>
                <w:rFonts w:ascii="Times New Roman" w:hAnsi="Times New Roman"/>
                <w:sz w:val="20"/>
              </w:rPr>
              <w:t>ваннами*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спортивно-оздоровительного плавания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63" type="#_x0000_t75" style="width:24.75pt;height:21.75pt" o:ole="">
                  <v:imagedata r:id="rId71" o:title=""/>
                </v:shape>
                <o:OLEObject Type="Embed" ProgID="Equation.3" ShapeID="_x0000_i1063" DrawAspect="Content" ObjectID="_1427233544" r:id="rId72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64" type="#_x0000_t75" style="width:24.75pt;height:21.75pt" o:ole="">
                  <v:imagedata r:id="rId71" o:title=""/>
                </v:shape>
                <o:OLEObject Type="Embed" ProgID="Equation.3" ShapeID="_x0000_i1064" DrawAspect="Content" ObjectID="_1427233545" r:id="rId73"/>
              </w:objec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65" type="#_x0000_t75" style="width:24.75pt;height:21.75pt" o:ole="">
                  <v:imagedata r:id="rId74" o:title=""/>
                </v:shape>
                <o:OLEObject Type="Embed" ProgID="Equation.3" ShapeID="_x0000_i1065" DrawAspect="Content" ObjectID="_1427233546" r:id="rId75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Габариты залов ванн, используемых инвалидами, устанавливаются с учетом ширины обходных дорожек для инвалидов-колясочников - 2 м и 3,5 м со стороны стартовых тумб и раздевалок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оздоровительного плавания, купания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object w:dxaOrig="760" w:dyaOrig="660">
                <v:shape id="_x0000_i1066" type="#_x0000_t75" style="width:27pt;height:23.25pt" o:ole="">
                  <v:imagedata r:id="rId76" o:title=""/>
                </v:shape>
                <o:OLEObject Type="Embed" ProgID="Equation.3" ShapeID="_x0000_i1066" DrawAspect="Content" ObjectID="_1427233547" r:id="rId77"/>
              </w:objec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object w:dxaOrig="760" w:dyaOrig="660">
                <v:shape id="_x0000_i1067" type="#_x0000_t75" style="width:27pt;height:23.25pt" o:ole="">
                  <v:imagedata r:id="rId78" o:title=""/>
                </v:shape>
                <o:OLEObject Type="Embed" ProgID="Equation.3" ShapeID="_x0000_i1067" DrawAspect="Content" ObjectID="_1427233548" r:id="rId79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подготовительных занятий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68" type="#_x0000_t75" style="width:20.25pt;height:21.75pt" o:ole="">
                  <v:imagedata r:id="rId80" o:title=""/>
                </v:shape>
                <o:OLEObject Type="Embed" ProgID="Equation.3" ShapeID="_x0000_i1068" DrawAspect="Content" ObjectID="_1427233549" r:id="rId81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69" type="#_x0000_t75" style="width:20.25pt;height:21.75pt" o:ole="">
                  <v:imagedata r:id="rId80" o:title=""/>
                </v:shape>
                <o:OLEObject Type="Embed" ProgID="Equation.3" ShapeID="_x0000_i1069" DrawAspect="Content" ObjectID="_1427233550" r:id="rId82"/>
              </w:objec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70" type="#_x0000_t75" style="width:20.25pt;height:21.75pt" o:ole="">
                  <v:imagedata r:id="rId80" o:title=""/>
                </v:shape>
                <o:OLEObject Type="Embed" ProgID="Equation.3" ShapeID="_x0000_i1070" DrawAspect="Content" ObjectID="_1427233551" r:id="rId83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Ванна для обучения плаванию детей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71" type="#_x0000_t75" style="width:20.25pt;height:21.75pt" o:ole="">
                  <v:imagedata r:id="rId84" o:title=""/>
                </v:shape>
                <o:OLEObject Type="Embed" ProgID="Equation.3" ShapeID="_x0000_i1071" DrawAspect="Content" ObjectID="_1427233552" r:id="rId85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72" type="#_x0000_t75" style="width:20.25pt;height:21.75pt" o:ole="">
                  <v:imagedata r:id="rId84" o:title=""/>
                </v:shape>
                <o:OLEObject Type="Embed" ProgID="Equation.3" ShapeID="_x0000_i1072" DrawAspect="Content" ObjectID="_1427233553" r:id="rId86"/>
              </w:objec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73" type="#_x0000_t75" style="width:20.25pt;height:21.75pt" o:ole="">
                  <v:imagedata r:id="rId84" o:title=""/>
                </v:shape>
                <o:OLEObject Type="Embed" ProgID="Equation.3" ShapeID="_x0000_i1073" DrawAspect="Content" ObjectID="_1427233554" r:id="rId87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культурно- спортивных игр, детские игровые комнаты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бильярдная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помещения для игры в шахматы, шашки; настольный теннис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детские игровые комнаты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Б. Открытые плоскостные спортивные сооружения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Поле для футбола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820" w:dyaOrig="620">
                <v:shape id="_x0000_i1074" type="#_x0000_t75" style="width:29.25pt;height:21.75pt" o:ole="">
                  <v:imagedata r:id="rId88" o:title=""/>
                </v:shape>
                <o:OLEObject Type="Embed" ProgID="Equation.3" ShapeID="_x0000_i1074" DrawAspect="Content" ObjectID="_1427233555" r:id="rId89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7728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820" w:dyaOrig="620">
                <v:shape id="_x0000_i1075" type="#_x0000_t75" style="width:29.25pt;height:21.75pt" o:ole="">
                  <v:imagedata r:id="rId88" o:title=""/>
                </v:shape>
                <o:OLEObject Type="Embed" ProgID="Equation.3" ShapeID="_x0000_i1075" DrawAspect="Content" ObjectID="_1427233556" r:id="rId90"/>
              </w:objec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7728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820" w:dyaOrig="620">
                <v:shape id="_x0000_i1076" type="#_x0000_t75" style="width:29.25pt;height:21.75pt" o:ole="">
                  <v:imagedata r:id="rId88" o:title=""/>
                </v:shape>
                <o:OLEObject Type="Embed" ProgID="Equation.3" ShapeID="_x0000_i1076" DrawAspect="Content" ObjectID="_1427233557" r:id="rId91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7728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Площадки спортивных </w:t>
            </w:r>
            <w:r>
              <w:rPr>
                <w:rFonts w:ascii="Times New Roman" w:hAnsi="Times New Roman"/>
                <w:sz w:val="20"/>
              </w:rPr>
              <w:t>игр: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мини-футбола, хоккея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77" type="#_x0000_t75" style="width:24.75pt;height:21.75pt" o:ole="">
                  <v:imagedata r:id="rId92" o:title=""/>
                </v:shape>
                <o:OLEObject Type="Embed" ProgID="Equation.3" ShapeID="_x0000_i1077" DrawAspect="Content" ObjectID="_1427233558" r:id="rId93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78" type="#_x0000_t75" style="width:24.75pt;height:21.75pt" o:ole="">
                  <v:imagedata r:id="rId94" o:title=""/>
                </v:shape>
                <o:OLEObject Type="Embed" ProgID="Equation.3" ShapeID="_x0000_i1078" DrawAspect="Content" ObjectID="_1427233559" r:id="rId95"/>
              </w:objec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79" type="#_x0000_t75" style="width:24.75pt;height:21.75pt" o:ole="">
                  <v:imagedata r:id="rId96" o:title=""/>
                </v:shape>
                <o:OLEObject Type="Embed" ProgID="Equation.3" ShapeID="_x0000_i1079" DrawAspect="Content" ObjectID="_1427233560" r:id="rId97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5490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ручного мяча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20" w:dyaOrig="620">
                <v:shape id="_x0000_i1080" type="#_x0000_t75" style="width:25.5pt;height:21.75pt" o:ole="">
                  <v:imagedata r:id="rId98" o:title=""/>
                </v:shape>
                <o:OLEObject Type="Embed" ProgID="Equation.3" ShapeID="_x0000_i1080" DrawAspect="Content" ObjectID="_1427233561" r:id="rId99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20" w:dyaOrig="620">
                <v:shape id="_x0000_i1081" type="#_x0000_t75" style="width:25.5pt;height:21.75pt" o:ole="">
                  <v:imagedata r:id="rId98" o:title=""/>
                </v:shape>
                <o:OLEObject Type="Embed" ProgID="Equation.3" ShapeID="_x0000_i1081" DrawAspect="Content" ObjectID="_1427233562" r:id="rId100"/>
              </w:objec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20" w:dyaOrig="620">
                <v:shape id="_x0000_i1082" type="#_x0000_t75" style="width:25.5pt;height:21.75pt" o:ole="">
                  <v:imagedata r:id="rId101" o:title=""/>
                </v:shape>
                <o:OLEObject Type="Embed" ProgID="Equation.3" ShapeID="_x0000_i1082" DrawAspect="Content" ObjectID="_1427233563" r:id="rId102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1892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тенниса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83" type="#_x0000_t75" style="width:24.75pt;height:21.75pt" o:ole="">
                  <v:imagedata r:id="rId103" o:title=""/>
                </v:shape>
                <o:OLEObject Type="Embed" ProgID="Equation.3" ShapeID="_x0000_i1083" DrawAspect="Content" ObjectID="_1427233564" r:id="rId104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1944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84" type="#_x0000_t75" style="width:24.75pt;height:21.75pt" o:ole="">
                  <v:imagedata r:id="rId105" o:title=""/>
                </v:shape>
                <o:OLEObject Type="Embed" ProgID="Equation.3" ShapeID="_x0000_i1084" DrawAspect="Content" ObjectID="_1427233565" r:id="rId106"/>
              </w:objec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85" type="#_x0000_t75" style="width:24.75pt;height:21.75pt" o:ole="">
                  <v:imagedata r:id="rId107" o:title=""/>
                </v:shape>
                <o:OLEObject Type="Embed" ProgID="Equation.3" ShapeID="_x0000_i1085" DrawAspect="Content" ObjectID="_1427233566" r:id="rId108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3888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волейбола, баскетбола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86" type="#_x0000_t75" style="width:24.75pt;height:21.75pt" o:ole="">
                  <v:imagedata r:id="rId109" o:title=""/>
                </v:shape>
                <o:OLEObject Type="Embed" ProgID="Equation.3" ShapeID="_x0000_i1086" DrawAspect="Content" ObjectID="_1427233567" r:id="rId110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896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87" type="#_x0000_t75" style="width:24.75pt;height:21.75pt" o:ole="">
                  <v:imagedata r:id="rId111" o:title=""/>
                </v:shape>
                <o:OLEObject Type="Embed" ProgID="Equation.3" ShapeID="_x0000_i1087" DrawAspect="Content" ObjectID="_1427233568" r:id="rId112"/>
              </w:objec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88" type="#_x0000_t75" style="width:24.75pt;height:21.75pt" o:ole="">
                  <v:imagedata r:id="rId113" o:title=""/>
                </v:shape>
                <o:OLEObject Type="Embed" ProgID="Equation.3" ShapeID="_x0000_i1088" DrawAspect="Content" ObjectID="_1427233569" r:id="rId114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1792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бадминто</w:t>
            </w:r>
            <w:r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89" type="#_x0000_t75" style="width:20.25pt;height:21.75pt" o:ole="">
                  <v:imagedata r:id="rId115" o:title=""/>
                </v:shape>
                <o:OLEObject Type="Embed" ProgID="Equation.3" ShapeID="_x0000_i1089" DrawAspect="Content" ObjectID="_1427233570" r:id="rId116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90" type="#_x0000_t75" style="width:20.25pt;height:21.75pt" o:ole="">
                  <v:imagedata r:id="rId117" o:title=""/>
                </v:shape>
                <o:OLEObject Type="Embed" ProgID="Equation.3" ShapeID="_x0000_i1090" DrawAspect="Content" ObjectID="_1427233571" r:id="rId118"/>
              </w:objec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091" type="#_x0000_t75" style="width:20.25pt;height:21.75pt" o:ole="">
                  <v:imagedata r:id="rId119" o:title=""/>
                </v:shape>
                <o:OLEObject Type="Embed" ProgID="Equation.3" ShapeID="_x0000_i1091" DrawAspect="Content" ObjectID="_1427233572" r:id="rId120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настольного тенниса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object w:dxaOrig="840" w:dyaOrig="660">
                <v:shape id="_x0000_i1092" type="#_x0000_t75" style="width:30pt;height:23.25pt" o:ole="">
                  <v:imagedata r:id="rId121" o:title=""/>
                </v:shape>
                <o:OLEObject Type="Embed" ProgID="Equation.3" ShapeID="_x0000_i1092" DrawAspect="Content" ObjectID="_1427233573" r:id="rId122"/>
              </w:objec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object w:dxaOrig="840" w:dyaOrig="660">
                <v:shape id="_x0000_i1093" type="#_x0000_t75" style="width:30pt;height:23.25pt" o:ole="">
                  <v:imagedata r:id="rId123" o:title=""/>
                </v:shape>
                <o:OLEObject Type="Embed" ProgID="Equation.3" ShapeID="_x0000_i1093" DrawAspect="Content" ObjectID="_1427233574" r:id="rId124"/>
              </w:object>
            </w: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object w:dxaOrig="840" w:dyaOrig="660">
                <v:shape id="_x0000_i1094" type="#_x0000_t75" style="width:30pt;height:23.25pt" o:ole="">
                  <v:imagedata r:id="rId125" o:title=""/>
                </v:shape>
                <o:OLEObject Type="Embed" ProgID="Equation.3" ShapeID="_x0000_i1094" DrawAspect="Content" ObjectID="_1427233575" r:id="rId126"/>
              </w:objec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13844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17728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11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21790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29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 </w:t>
            </w:r>
          </w:p>
          <w:p w:rsidR="00000000" w:rsidRDefault="00296831">
            <w:pPr>
              <w:pStyle w:val="Preformat"/>
              <w:ind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Сооружение приспосабливается для занятий инвалидов. При размещении на территории центра зоны открытых специализированных сооружений для инвалидов состав, габариты, пропускную способность сооружений рекомендуется определять в соотве</w:t>
            </w:r>
            <w:r>
              <w:rPr>
                <w:rFonts w:ascii="Times New Roman" w:hAnsi="Times New Roman"/>
              </w:rPr>
              <w:t xml:space="preserve">тствии с приложением 6 настоящих норм. </w:t>
            </w:r>
          </w:p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** ЕПС -единовременная пропускная способность сооружения.</w:t>
            </w:r>
          </w:p>
        </w:tc>
      </w:tr>
    </w:tbl>
    <w:p w:rsidR="00000000" w:rsidRDefault="00296831">
      <w:pPr>
        <w:pStyle w:val="Heading"/>
        <w:jc w:val="both"/>
        <w:rPr>
          <w:rFonts w:ascii="Times New Roman" w:hAnsi="Times New Roman"/>
          <w:b w:val="0"/>
          <w:sz w:val="20"/>
        </w:rPr>
      </w:pPr>
    </w:p>
    <w:p w:rsidR="00000000" w:rsidRDefault="0029683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12</w:t>
      </w:r>
    </w:p>
    <w:p w:rsidR="00000000" w:rsidRDefault="00296831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Справочное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Ориентировочные составы сооружений физкультурно-рекреационных комплексов 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2132"/>
        <w:gridCol w:w="995"/>
        <w:gridCol w:w="989"/>
        <w:gridCol w:w="967"/>
        <w:gridCol w:w="967"/>
        <w:gridCol w:w="901"/>
        <w:gridCol w:w="938"/>
        <w:gridCol w:w="937"/>
        <w:gridCol w:w="961"/>
        <w:gridCol w:w="788"/>
        <w:gridCol w:w="33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8443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Показатели сооружений при численности населения муниципального района (</w:t>
            </w:r>
            <w:proofErr w:type="spellStart"/>
            <w:r>
              <w:rPr>
                <w:rFonts w:ascii="Times New Roman" w:hAnsi="Times New Roman"/>
                <w:sz w:val="20"/>
              </w:rPr>
              <w:t>тыс.чел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сооружения</w:t>
            </w:r>
          </w:p>
        </w:tc>
        <w:tc>
          <w:tcPr>
            <w:tcW w:w="295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30-50</w:t>
            </w:r>
          </w:p>
        </w:tc>
        <w:tc>
          <w:tcPr>
            <w:tcW w:w="280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51-70</w:t>
            </w:r>
          </w:p>
        </w:tc>
        <w:tc>
          <w:tcPr>
            <w:tcW w:w="268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71-90</w:t>
            </w:r>
          </w:p>
        </w:tc>
        <w:tc>
          <w:tcPr>
            <w:tcW w:w="33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Кол-во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ЕПС* (чел.)</w:t>
            </w: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Кол-во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ЕПС* (чел.)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Кол-во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ЕПС* (чел.)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(м)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Размеры (м)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Размеры (м)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7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А. Открытые плоскостные сооружения 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Площадки спортивных игр: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мини-футбола, хоккея, фигурного катания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95" type="#_x0000_t75" style="width:24.75pt;height:21.75pt" o:ole="">
                  <v:imagedata r:id="rId127" o:title=""/>
                </v:shape>
                <o:OLEObject Type="Embed" ProgID="Equation.3" ShapeID="_x0000_i1095" DrawAspect="Content" ObjectID="_1427233576" r:id="rId128"/>
              </w:objec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96" type="#_x0000_t75" style="width:24.75pt;height:21.75pt" o:ole="">
                  <v:imagedata r:id="rId129" o:title=""/>
                </v:shape>
                <o:OLEObject Type="Embed" ProgID="Equation.3" ShapeID="_x0000_i1096" DrawAspect="Content" ObjectID="_1427233577" r:id="rId130"/>
              </w:objec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97" type="#_x0000_t75" style="width:24.75pt;height:21.75pt" o:ole="">
                  <v:imagedata r:id="rId129" o:title=""/>
                </v:shape>
                <o:OLEObject Type="Embed" ProgID="Equation.3" ShapeID="_x0000_i1097" DrawAspect="Content" ObjectID="_1427233578" r:id="rId131"/>
              </w:objec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тенниса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98" type="#_x0000_t75" style="width:24.75pt;height:21.75pt" o:ole="">
                  <v:imagedata r:id="rId132" o:title=""/>
                </v:shape>
                <o:OLEObject Type="Embed" ProgID="Equation.3" ShapeID="_x0000_i1098" DrawAspect="Content" ObjectID="_1427233579" r:id="rId133"/>
              </w:objec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099" type="#_x0000_t75" style="width:24.75pt;height:21.75pt" o:ole="">
                  <v:imagedata r:id="rId134" o:title=""/>
                </v:shape>
                <o:OLEObject Type="Embed" ProgID="Equation.3" ShapeID="_x0000_i1099" DrawAspect="Content" ObjectID="_1427233580" r:id="rId135"/>
              </w:objec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1944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00" type="#_x0000_t75" style="width:24.75pt;height:21.75pt" o:ole="">
                  <v:imagedata r:id="rId136" o:title=""/>
                </v:shape>
                <o:OLEObject Type="Embed" ProgID="Equation.3" ShapeID="_x0000_i1100" DrawAspect="Content" ObjectID="_1427233581" r:id="rId137"/>
              </w:objec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2592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для волейбола, </w:t>
            </w:r>
            <w:proofErr w:type="spellStart"/>
            <w:r>
              <w:rPr>
                <w:rFonts w:ascii="Times New Roman" w:hAnsi="Times New Roman"/>
                <w:sz w:val="20"/>
              </w:rPr>
              <w:t>ринго</w:t>
            </w:r>
            <w:proofErr w:type="spellEnd"/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01" type="#_x0000_t75" style="width:24.75pt;height:21.75pt" o:ole="">
                  <v:imagedata r:id="rId138" o:title=""/>
                </v:shape>
                <o:OLEObject Type="Embed" ProgID="Equation.3" ShapeID="_x0000_i1101" DrawAspect="Content" ObjectID="_1427233582" r:id="rId139"/>
              </w:objec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02" type="#_x0000_t75" style="width:24.75pt;height:21.75pt" o:ole="">
                  <v:imagedata r:id="rId140" o:title=""/>
                </v:shape>
                <o:OLEObject Type="Embed" ProgID="Equation.3" ShapeID="_x0000_i1102" DrawAspect="Content" ObjectID="_1427233583" r:id="rId141"/>
              </w:objec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03" type="#_x0000_t75" style="width:24.75pt;height:21.75pt" o:ole="">
                  <v:imagedata r:id="rId142" o:title=""/>
                </v:shape>
                <o:OLEObject Type="Embed" ProgID="Equation.3" ShapeID="_x0000_i1103" DrawAspect="Content" ObjectID="_1427233584" r:id="rId143"/>
              </w:objec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1792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городков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04" type="#_x0000_t75" style="width:24.75pt;height:21.75pt" o:ole="">
                  <v:imagedata r:id="rId144" o:title=""/>
                </v:shape>
                <o:OLEObject Type="Embed" ProgID="Equation.3" ShapeID="_x0000_i1104" DrawAspect="Content" ObjectID="_1427233585" r:id="rId145"/>
              </w:objec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05" type="#_x0000_t75" style="width:24.75pt;height:21.75pt" o:ole="">
                  <v:imagedata r:id="rId144" o:title=""/>
                </v:shape>
                <o:OLEObject Type="Embed" ProgID="Equation.3" ShapeID="_x0000_i1105" DrawAspect="Content" ObjectID="_1427233586" r:id="rId146"/>
              </w:objec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06" type="#_x0000_t75" style="width:24.75pt;height:21.75pt" o:ole="">
                  <v:imagedata r:id="rId147" o:title=""/>
                </v:shape>
                <o:OLEObject Type="Embed" ProgID="Equation.3" ShapeID="_x0000_i1106" DrawAspect="Content" ObjectID="_1427233587" r:id="rId148"/>
              </w:objec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бадминтона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107" type="#_x0000_t75" style="width:20.25pt;height:21.75pt" o:ole="">
                  <v:imagedata r:id="rId149" o:title=""/>
                </v:shape>
                <o:OLEObject Type="Embed" ProgID="Equation.3" ShapeID="_x0000_i1107" DrawAspect="Content" ObjectID="_1427233588" r:id="rId150"/>
              </w:objec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108" type="#_x0000_t75" style="width:19.5pt;height:21.75pt" o:ole="">
                  <v:imagedata r:id="rId151" o:title=""/>
                </v:shape>
                <o:OLEObject Type="Embed" ProgID="Equation.3" ShapeID="_x0000_i1108" DrawAspect="Content" ObjectID="_1427233589" r:id="rId152"/>
              </w:objec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109" type="#_x0000_t75" style="width:19.5pt;height:21.75pt" o:ole="">
                  <v:imagedata r:id="rId153" o:title=""/>
                </v:shape>
                <o:OLEObject Type="Embed" ProgID="Equation.3" ShapeID="_x0000_i1109" DrawAspect="Content" ObjectID="_1427233590" r:id="rId154"/>
              </w:objec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7878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9664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Б. Детский физкультурно-рекреационный городок 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Физкультурно-игровой комплекс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Полоса препятствий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600" w:dyaOrig="620">
                <v:shape id="_x0000_i1110" type="#_x0000_t75" style="width:21pt;height:21.75pt" o:ole="">
                  <v:imagedata r:id="rId155" o:title=""/>
                </v:shape>
                <o:OLEObject Type="Embed" ProgID="Equation.3" ShapeID="_x0000_i1110" DrawAspect="Content" ObjectID="_1427233591" r:id="rId156"/>
              </w:objec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600" w:dyaOrig="620">
                <v:shape id="_x0000_i1111" type="#_x0000_t75" style="width:21pt;height:21.75pt" o:ole="">
                  <v:imagedata r:id="rId155" o:title=""/>
                </v:shape>
                <o:OLEObject Type="Embed" ProgID="Equation.3" ShapeID="_x0000_i1111" DrawAspect="Content" ObjectID="_1427233592" r:id="rId157"/>
              </w:objec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600" w:dyaOrig="620">
                <v:shape id="_x0000_i1112" type="#_x0000_t75" style="width:21pt;height:21.75pt" o:ole="">
                  <v:imagedata r:id="rId155" o:title=""/>
                </v:shape>
                <o:OLEObject Type="Embed" ProgID="Equation.3" ShapeID="_x0000_i1112" DrawAspect="Content" ObjectID="_1427233593" r:id="rId158"/>
              </w:objec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Площадки рекреационных игр: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</w:t>
            </w:r>
            <w:r>
              <w:rPr>
                <w:rFonts w:ascii="Times New Roman" w:hAnsi="Times New Roman"/>
                <w:sz w:val="20"/>
              </w:rPr>
              <w:t>ля крокета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60" w:dyaOrig="620">
                <v:shape id="_x0000_i1113" type="#_x0000_t75" style="width:19.5pt;height:21.75pt" o:ole="">
                  <v:imagedata r:id="rId159" o:title=""/>
                </v:shape>
                <o:OLEObject Type="Embed" ProgID="Equation.3" ShapeID="_x0000_i1113" DrawAspect="Content" ObjectID="_1427233594" r:id="rId160"/>
              </w:objec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60" w:dyaOrig="620">
                <v:shape id="_x0000_i1114" type="#_x0000_t75" style="width:19.5pt;height:21.75pt" o:ole="">
                  <v:imagedata r:id="rId161" o:title=""/>
                </v:shape>
                <o:OLEObject Type="Embed" ProgID="Equation.3" ShapeID="_x0000_i1114" DrawAspect="Content" ObjectID="_1427233595" r:id="rId162"/>
              </w:objec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60" w:dyaOrig="620">
                <v:shape id="_x0000_i1115" type="#_x0000_t75" style="width:19.5pt;height:21.75pt" o:ole="">
                  <v:imagedata r:id="rId163" o:title=""/>
                </v:shape>
                <o:OLEObject Type="Embed" ProgID="Equation.3" ShapeID="_x0000_i1115" DrawAspect="Content" ObjectID="_1427233596" r:id="rId164"/>
              </w:objec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кеглей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дорожки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дорожки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дорожки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для </w:t>
            </w:r>
            <w:proofErr w:type="spellStart"/>
            <w:r>
              <w:rPr>
                <w:rFonts w:ascii="Times New Roman" w:hAnsi="Times New Roman"/>
                <w:sz w:val="20"/>
              </w:rPr>
              <w:t>минитенниса</w:t>
            </w:r>
            <w:proofErr w:type="spellEnd"/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20" w:dyaOrig="620">
                <v:shape id="_x0000_i1116" type="#_x0000_t75" style="width:25.5pt;height:21.75pt" o:ole="">
                  <v:imagedata r:id="rId165" o:title=""/>
                </v:shape>
                <o:OLEObject Type="Embed" ProgID="Equation.3" ShapeID="_x0000_i1116" DrawAspect="Content" ObjectID="_1427233597" r:id="rId166"/>
              </w:objec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20" w:dyaOrig="620">
                <v:shape id="_x0000_i1117" type="#_x0000_t75" style="width:25.5pt;height:21.75pt" o:ole="">
                  <v:imagedata r:id="rId167" o:title=""/>
                </v:shape>
                <o:OLEObject Type="Embed" ProgID="Equation.3" ShapeID="_x0000_i1117" DrawAspect="Content" ObjectID="_1427233598" r:id="rId168"/>
              </w:objec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20" w:dyaOrig="620">
                <v:shape id="_x0000_i1118" type="#_x0000_t75" style="width:25.5pt;height:21.75pt" o:ole="">
                  <v:imagedata r:id="rId169" o:title=""/>
                </v:shape>
                <o:OLEObject Type="Embed" ProgID="Equation.3" ShapeID="_x0000_i1118" DrawAspect="Content" ObjectID="_1427233599" r:id="rId170"/>
              </w:objec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комбинированная для волейбола, </w:t>
            </w:r>
            <w:proofErr w:type="spellStart"/>
            <w:r>
              <w:rPr>
                <w:rFonts w:ascii="Times New Roman" w:hAnsi="Times New Roman"/>
                <w:sz w:val="20"/>
              </w:rPr>
              <w:t>ринго</w:t>
            </w:r>
            <w:proofErr w:type="spellEnd"/>
            <w:r>
              <w:rPr>
                <w:rFonts w:ascii="Times New Roman" w:hAnsi="Times New Roman"/>
                <w:sz w:val="20"/>
              </w:rPr>
              <w:t>, бадминтона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19" type="#_x0000_t75" style="width:24.75pt;height:21.75pt" o:ole="">
                  <v:imagedata r:id="rId171" o:title=""/>
                </v:shape>
                <o:OLEObject Type="Embed" ProgID="Equation.3" ShapeID="_x0000_i1119" DrawAspect="Content" ObjectID="_1427233600" r:id="rId172"/>
              </w:objec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20" type="#_x0000_t75" style="width:24.75pt;height:21.75pt" o:ole="">
                  <v:imagedata r:id="rId173" o:title=""/>
                </v:shape>
                <o:OLEObject Type="Embed" ProgID="Equation.3" ShapeID="_x0000_i1120" DrawAspect="Content" ObjectID="_1427233601" r:id="rId174"/>
              </w:objec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896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21" type="#_x0000_t75" style="width:24.75pt;height:21.75pt" o:ole="">
                  <v:imagedata r:id="rId175" o:title=""/>
                </v:shape>
                <o:OLEObject Type="Embed" ProgID="Equation.3" ShapeID="_x0000_i1121" DrawAspect="Content" ObjectID="_1427233602" r:id="rId176"/>
              </w:objec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для лапты, подвижных игр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40" w:dyaOrig="620">
                <v:shape id="_x0000_i1122" type="#_x0000_t75" style="width:26.25pt;height:21.75pt" o:ole="">
                  <v:imagedata r:id="rId177" o:title=""/>
                </v:shape>
                <o:OLEObject Type="Embed" ProgID="Equation.3" ShapeID="_x0000_i1122" DrawAspect="Content" ObjectID="_1427233603" r:id="rId178"/>
              </w:objec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40" w:dyaOrig="620">
                <v:shape id="_x0000_i1123" type="#_x0000_t75" style="width:26.25pt;height:21.75pt" o:ole="">
                  <v:imagedata r:id="rId177" o:title=""/>
                </v:shape>
                <o:OLEObject Type="Embed" ProgID="Equation.3" ShapeID="_x0000_i1123" DrawAspect="Content" ObjectID="_1427233604" r:id="rId179"/>
              </w:objec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40" w:dyaOrig="620">
                <v:shape id="_x0000_i1124" type="#_x0000_t75" style="width:26.25pt;height:21.75pt" o:ole="">
                  <v:imagedata r:id="rId177" o:title=""/>
                </v:shape>
                <o:OLEObject Type="Embed" ProgID="Equation.3" ShapeID="_x0000_i1124" DrawAspect="Content" ObjectID="_1427233605" r:id="rId180"/>
              </w:objec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Скейтпарк</w:t>
            </w:r>
            <w:proofErr w:type="spellEnd"/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Скейтпарк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проектируется в составе площадки фристайла, трассы для слалома, чаши для трюков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4434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5453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В. Трассы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Трасса оздоровительного бега (лыжная трасса): </w:t>
            </w:r>
          </w:p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- 1000 м</w:t>
            </w:r>
          </w:p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- 3000 м </w:t>
            </w:r>
          </w:p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- 5000 м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и длина трасс уточняются с учетом величины парка, допустимых нагрузок на рекреационные территории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Кроссовая трасса:</w:t>
            </w:r>
          </w:p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- 800 м 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Рекреационный бассейн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Открытый </w:t>
            </w:r>
            <w:r>
              <w:rPr>
                <w:rFonts w:ascii="Times New Roman" w:hAnsi="Times New Roman"/>
                <w:sz w:val="20"/>
              </w:rPr>
              <w:t>плавательный бассейн с ванной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Рекомендуется проектировать бассейн с ванной произвольных очертаний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Д. Пункт обучения плаванию на открытом водоеме 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Сборно-разборный наплавной бассейн: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Проектируется при наличии акватории, пригодной для плавания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ванна для плавания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25" type="#_x0000_t75" style="width:24.75pt;height:21.75pt" o:ole="">
                  <v:imagedata r:id="rId181" o:title=""/>
                </v:shape>
                <o:OLEObject Type="Embed" ProgID="Equation.3" ShapeID="_x0000_i1125" DrawAspect="Content" ObjectID="_1427233606" r:id="rId182"/>
              </w:objec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26" type="#_x0000_t75" style="width:24.75pt;height:21.75pt" o:ole="">
                  <v:imagedata r:id="rId181" o:title=""/>
                </v:shape>
                <o:OLEObject Type="Embed" ProgID="Equation.3" ShapeID="_x0000_i1126" DrawAspect="Content" ObjectID="_1427233607" r:id="rId183"/>
              </w:objec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27" type="#_x0000_t75" style="width:24.75pt;height:21.75pt" o:ole="">
                  <v:imagedata r:id="rId181" o:title=""/>
                </v:shape>
                <o:OLEObject Type="Embed" ProgID="Equation.3" ShapeID="_x0000_i1127" DrawAspect="Content" ObjectID="_1427233608" r:id="rId184"/>
              </w:objec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детская ванна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object w:dxaOrig="760" w:dyaOrig="660">
                <v:shape id="_x0000_i1128" type="#_x0000_t75" style="width:27pt;height:23.25pt" o:ole="">
                  <v:imagedata r:id="rId185" o:title=""/>
                </v:shape>
                <o:OLEObject Type="Embed" ProgID="Equation.3" ShapeID="_x0000_i1128" DrawAspect="Content" ObjectID="_1427233609" r:id="rId186"/>
              </w:objec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object w:dxaOrig="760" w:dyaOrig="660">
                <v:shape id="_x0000_i1129" type="#_x0000_t75" style="width:27pt;height:23.25pt" o:ole="">
                  <v:imagedata r:id="rId185" o:title=""/>
                </v:shape>
                <o:OLEObject Type="Embed" ProgID="Equation.3" ShapeID="_x0000_i1129" DrawAspect="Content" ObjectID="_1427233610" r:id="rId187"/>
              </w:objec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object w:dxaOrig="760" w:dyaOrig="660">
                <v:shape id="_x0000_i1130" type="#_x0000_t75" style="width:27pt;height:23.25pt" o:ole="">
                  <v:imagedata r:id="rId185" o:title=""/>
                </v:shape>
                <o:OLEObject Type="Embed" ProgID="Equation.3" ShapeID="_x0000_i1130" DrawAspect="Content" ObjectID="_1427233611" r:id="rId188"/>
              </w:objec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Е. Здания (павильоны) физкультурно-оздоровительного и вспомогательного назначения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Вестибюль- грелка катка массового катания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Лыжная база от 100 пар лыж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 базы определяется в зависимости от длины трасс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Бильярдная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отработки элементов в фигурном катании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хореографии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480" w:dyaOrig="620">
                <v:shape id="_x0000_i1131" type="#_x0000_t75" style="width:17.25pt;height:21.75pt" o:ole="">
                  <v:imagedata r:id="rId189" o:title=""/>
                </v:shape>
                <o:OLEObject Type="Embed" ProgID="Equation.3" ShapeID="_x0000_i1131" DrawAspect="Content" ObjectID="_1427233612" r:id="rId190"/>
              </w:objec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680" w:dyaOrig="620">
                <v:shape id="_x0000_i1132" type="#_x0000_t75" style="width:24pt;height:21.75pt" o:ole="">
                  <v:imagedata r:id="rId191" o:title=""/>
                </v:shape>
                <o:OLEObject Type="Embed" ProgID="Equation.3" ShapeID="_x0000_i1132" DrawAspect="Content" ObjectID="_1427233613" r:id="rId192"/>
              </w:objec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680" w:dyaOrig="620">
                <v:shape id="_x0000_i1133" type="#_x0000_t75" style="width:24pt;height:21.75pt" o:ole="">
                  <v:imagedata r:id="rId193" o:title=""/>
                </v:shape>
                <o:OLEObject Type="Embed" ProgID="Equation.3" ShapeID="_x0000_i1133" DrawAspect="Content" ObjectID="_1427233614" r:id="rId194"/>
              </w:objec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настольных игр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тренажерной техники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Раздевальные открытых сооружений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1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 и площади определяются заданием на проектирование или проектом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317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ind w:firstLine="2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ЕПС -единовременная пропускная способность сооружения.</w:t>
            </w:r>
          </w:p>
        </w:tc>
      </w:tr>
    </w:tbl>
    <w:p w:rsidR="00000000" w:rsidRDefault="00296831">
      <w:pPr>
        <w:rPr>
          <w:rFonts w:ascii="Times New Roman" w:hAnsi="Times New Roman"/>
          <w:sz w:val="20"/>
        </w:rPr>
      </w:pP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13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296831">
      <w:pPr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Ориентировочный состав сооружений отделений детско-юношеских спортивных школ (группы начальной подготовки)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487"/>
        <w:gridCol w:w="1242"/>
        <w:gridCol w:w="1228"/>
        <w:gridCol w:w="2833"/>
        <w:gridCol w:w="2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по виду спорта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сооружения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Количество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Площадь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Единовременная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Размеры</w:t>
            </w:r>
            <w:r>
              <w:rPr>
                <w:rFonts w:ascii="Times New Roman" w:hAnsi="Times New Roman"/>
                <w:sz w:val="20"/>
              </w:rPr>
              <w:t xml:space="preserve"> (м)</w: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пропускная способность (чел.)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Баскетбол или волейбол</w:t>
            </w: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Игровой зал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34" type="#_x0000_t75" style="width:25.5pt;height:22.5pt" o:ole="">
                  <v:imagedata r:id="rId195" o:title=""/>
                </v:shape>
                <o:OLEObject Type="Embed" ProgID="Equation.3" ShapeID="_x0000_i1134" DrawAspect="Content" ObjectID="_1427233615" r:id="rId196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Тренажерный зал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240" w:dyaOrig="620">
                <v:shape id="_x0000_i1135" type="#_x0000_t75" style="width:12pt;height:30.75pt" o:ole="">
                  <v:imagedata r:id="rId197" o:title=""/>
                </v:shape>
                <o:OLEObject Type="Embed" ProgID="Equation.3" ShapeID="_x0000_i1135" DrawAspect="Content" ObjectID="_1427233616" r:id="rId198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100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Минимальная сетка опор 6х6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Борьба</w:t>
            </w: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Специализированный зал борьбы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36" type="#_x0000_t75" style="width:25.5pt;height:22.5pt" o:ole="">
                  <v:imagedata r:id="rId195" o:title=""/>
                </v:shape>
                <o:OLEObject Type="Embed" ProgID="Equation.3" ShapeID="_x0000_i1136" DrawAspect="Content" ObjectID="_1427233617" r:id="rId199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Тренажерный зал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240" w:dyaOrig="620">
                <v:shape id="_x0000_i1137" type="#_x0000_t75" style="width:12pt;height:30.75pt" o:ole="">
                  <v:imagedata r:id="rId197" o:title=""/>
                </v:shape>
                <o:OLEObject Type="Embed" ProgID="Equation.3" ShapeID="_x0000_i1137" DrawAspect="Content" ObjectID="_1427233618" r:id="rId200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100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Минимальная сетка опор 6х6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Бадминтон</w:t>
            </w: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Игровой зал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38" type="#_x0000_t75" style="width:25.5pt;height:22.5pt" o:ole="">
                  <v:imagedata r:id="rId201" o:title=""/>
                </v:shape>
                <o:OLEObject Type="Embed" ProgID="Equation.3" ShapeID="_x0000_i1138" DrawAspect="Content" ObjectID="_1427233619" r:id="rId202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Открытые площадки для бадминтона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139" type="#_x0000_t75" style="width:24pt;height:25.5pt" o:ole="">
                  <v:imagedata r:id="rId203" o:title=""/>
                </v:shape>
                <o:OLEObject Type="Embed" ProgID="Equation.3" ShapeID="_x0000_i1139" DrawAspect="Content" ObjectID="_1427233620" r:id="rId204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атлетика</w:t>
            </w: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Открытое легкоатлетическое ядро с беговой дорожкой 400 м, сектора ми для прыжков в длину и высоту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820" w:dyaOrig="620">
                <v:shape id="_x0000_i1140" type="#_x0000_t75" style="width:30pt;height:22.5pt" o:ole="">
                  <v:imagedata r:id="rId205" o:title=""/>
                </v:shape>
                <o:OLEObject Type="Embed" ProgID="Equation.3" ShapeID="_x0000_i1140" DrawAspect="Content" ObjectID="_1427233621" r:id="rId206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16740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Тренажерный зал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240" w:dyaOrig="620">
                <v:shape id="_x0000_i1141" type="#_x0000_t75" style="width:9.75pt;height:24.75pt" o:ole="">
                  <v:imagedata r:id="rId207" o:title=""/>
                </v:shape>
                <o:OLEObject Type="Embed" ProgID="Equation.3" ShapeID="_x0000_i1141" DrawAspect="Content" ObjectID="_1427233622" r:id="rId208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150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Минимальная сетка опор 6х6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Бокс</w:t>
            </w: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Специализированный зал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240" w:dyaOrig="620">
                <v:shape id="_x0000_i1142" type="#_x0000_t75" style="width:12pt;height:24.75pt" o:ole="">
                  <v:imagedata r:id="rId197" o:title=""/>
                </v:shape>
                <o:OLEObject Type="Embed" ProgID="Equation.3" ShapeID="_x0000_i1142" DrawAspect="Content" ObjectID="_1427233623" r:id="rId209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280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Тренажерный зал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240" w:dyaOrig="620">
                <v:shape id="_x0000_i1143" type="#_x0000_t75" style="width:10.5pt;height:27pt" o:ole="">
                  <v:imagedata r:id="rId197" o:title=""/>
                </v:shape>
                <o:OLEObject Type="Embed" ProgID="Equation.3" ShapeID="_x0000_i1143" DrawAspect="Content" ObjectID="_1427233624" r:id="rId210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160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Минимальная сетка опор 6х6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Плавание</w:t>
            </w: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Крытый плавательный бассейн с ванной спортивного плавания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44" type="#_x0000_t75" style="width:25.5pt;height:22.5pt" o:ole="">
                  <v:imagedata r:id="rId211" o:title=""/>
                </v:shape>
                <o:OLEObject Type="Embed" ProgID="Equation.3" ShapeID="_x0000_i1144" DrawAspect="Content" ObjectID="_1427233625" r:id="rId212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Зал подг</w:t>
            </w:r>
            <w:r>
              <w:rPr>
                <w:rFonts w:ascii="Times New Roman" w:hAnsi="Times New Roman"/>
                <w:sz w:val="20"/>
              </w:rPr>
              <w:t>отовительных занятий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20" w:dyaOrig="620">
                <v:shape id="_x0000_i1145" type="#_x0000_t75" style="width:26.25pt;height:22.5pt" o:ole="">
                  <v:imagedata r:id="rId213" o:title=""/>
                </v:shape>
                <o:OLEObject Type="Embed" ProgID="Equation.3" ShapeID="_x0000_i1145" DrawAspect="Content" ObjectID="_1427233626" r:id="rId214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Настольный теннис</w:t>
            </w: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Специализированный зал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240" w:dyaOrig="620">
                <v:shape id="_x0000_i1146" type="#_x0000_t75" style="width:10.5pt;height:27pt" o:ole="">
                  <v:imagedata r:id="rId197" o:title=""/>
                </v:shape>
                <o:OLEObject Type="Embed" ProgID="Equation.3" ShapeID="_x0000_i1146" DrawAspect="Content" ObjectID="_1427233627" r:id="rId215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Минимальная сетка опор 6х6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Фигурное катание</w:t>
            </w: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Площадка для хоккея с шайбой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47" type="#_x0000_t75" style="width:25.5pt;height:22.5pt" o:ole="">
                  <v:imagedata r:id="rId216" o:title=""/>
                </v:shape>
                <o:OLEObject Type="Embed" ProgID="Equation.3" ShapeID="_x0000_i1147" DrawAspect="Content" ObjectID="_1427233628" r:id="rId217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1830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Зал хореографии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680" w:dyaOrig="620">
                <v:shape id="_x0000_i1148" type="#_x0000_t75" style="width:24.75pt;height:22.5pt" o:ole="">
                  <v:imagedata r:id="rId218" o:title=""/>
                </v:shape>
                <o:OLEObject Type="Embed" ProgID="Equation.3" ShapeID="_x0000_i1148" DrawAspect="Content" ObjectID="_1427233629" r:id="rId219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Теннис</w:t>
            </w: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Игровой зал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49" type="#_x0000_t75" style="width:25.5pt;height:22.5pt" o:ole="">
                  <v:imagedata r:id="rId220" o:title=""/>
                </v:shape>
                <o:OLEObject Type="Embed" ProgID="Equation.3" ShapeID="_x0000_i1149" DrawAspect="Content" ObjectID="_1427233630" r:id="rId221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2592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Открытые площадки для тенниса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50" type="#_x0000_t75" style="width:25.5pt;height:22.5pt" o:ole="">
                  <v:imagedata r:id="rId220" o:title=""/>
                </v:shape>
                <o:OLEObject Type="Embed" ProgID="Equation.3" ShapeID="_x0000_i1150" DrawAspect="Content" ObjectID="_1427233631" r:id="rId222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2592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Футбол - хоккей</w:t>
            </w: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Футбольное поле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820" w:dyaOrig="620">
                <v:shape id="_x0000_i1151" type="#_x0000_t75" style="width:30pt;height:22.5pt" o:ole="">
                  <v:imagedata r:id="rId223" o:title=""/>
                </v:shape>
                <o:OLEObject Type="Embed" ProgID="Equation.3" ShapeID="_x0000_i1151" DrawAspect="Content" ObjectID="_1427233632" r:id="rId224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Футбол</w:t>
            </w:r>
            <w:r>
              <w:rPr>
                <w:rFonts w:ascii="Times New Roman" w:hAnsi="Times New Roman"/>
                <w:sz w:val="20"/>
              </w:rPr>
              <w:t>ьный городок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240" w:dyaOrig="620">
                <v:shape id="_x0000_i1152" type="#_x0000_t75" style="width:12pt;height:24.75pt" o:ole="">
                  <v:imagedata r:id="rId197" o:title=""/>
                </v:shape>
                <o:OLEObject Type="Embed" ProgID="Equation.3" ShapeID="_x0000_i1152" DrawAspect="Content" ObjectID="_1427233633" r:id="rId225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nil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Тренажерный зал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240" w:dyaOrig="620">
                <v:shape id="_x0000_i1153" type="#_x0000_t75" style="width:10.5pt;height:27pt" o:ole="">
                  <v:imagedata r:id="rId197" o:title=""/>
                </v:shape>
                <o:OLEObject Type="Embed" ProgID="Equation.3" ShapeID="_x0000_i1153" DrawAspect="Content" ObjectID="_1427233634" r:id="rId226"/>
              </w:object>
            </w:r>
          </w:p>
        </w:tc>
        <w:tc>
          <w:tcPr>
            <w:tcW w:w="12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100</w:t>
            </w:r>
          </w:p>
        </w:tc>
        <w:tc>
          <w:tcPr>
            <w:tcW w:w="2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Минимальная сетка опор 6х6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460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Примечание: На участках отделений баскетбола, борьбы, бокса, плавания, настольного тенниса рекомендуется размещать 1-2 комбинированные площадки для баскетбола, волейбола 30х18 м.</w:t>
            </w:r>
          </w:p>
        </w:tc>
      </w:tr>
    </w:tbl>
    <w:p w:rsidR="00000000" w:rsidRDefault="00296831">
      <w:pPr>
        <w:pStyle w:val="Preformat"/>
        <w:rPr>
          <w:rFonts w:ascii="Times New Roman" w:hAnsi="Times New Roman"/>
        </w:rPr>
      </w:pP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14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000000" w:rsidRDefault="00296831">
      <w:pPr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Ориентировочные составы спортсооружений специализированных любительских клубов 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3544"/>
        <w:gridCol w:w="1335"/>
        <w:gridCol w:w="925"/>
        <w:gridCol w:w="2843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</w:t>
            </w:r>
          </w:p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Специализация по виду спорта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сооружения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Количество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Площадь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Единовременная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Размеры (м)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пропускная способность (чел.) 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Атлетическая гимнастика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Открытая игровая площадка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20" w:dyaOrig="620">
                <v:shape id="_x0000_i1154" type="#_x0000_t75" style="width:29.25pt;height:24.75pt" o:ole="">
                  <v:imagedata r:id="rId227" o:title=""/>
                </v:shape>
                <o:OLEObject Type="Embed" ProgID="Equation.3" ShapeID="_x0000_i1154" DrawAspect="Content" ObjectID="_1427233635" r:id="rId228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288-576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12-24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Специализированный зал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240" w:dyaOrig="620">
                <v:shape id="_x0000_i1155" type="#_x0000_t75" style="width:9.75pt;height:24.75pt" o:ole="">
                  <v:imagedata r:id="rId229" o:title=""/>
                </v:shape>
                <o:OLEObject Type="Embed" ProgID="Equation.3" ShapeID="_x0000_i1155" DrawAspect="Content" ObjectID="_1427233636" r:id="rId230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180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Минимальная сетка опор 6х6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Аэробика (</w:t>
            </w:r>
            <w:proofErr w:type="spellStart"/>
            <w:r>
              <w:rPr>
                <w:rFonts w:ascii="Times New Roman" w:hAnsi="Times New Roman"/>
                <w:sz w:val="20"/>
              </w:rPr>
              <w:t>шейпинг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Открытая игровая площадка*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20" w:dyaOrig="620">
                <v:shape id="_x0000_i1156" type="#_x0000_t75" style="width:29.25pt;height:24.75pt" o:ole="">
                  <v:imagedata r:id="rId227" o:title=""/>
                </v:shape>
                <o:OLEObject Type="Embed" ProgID="Equation.3" ShapeID="_x0000_i1156" DrawAspect="Content" ObjectID="_1427233637" r:id="rId231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288-576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12-24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Специализированный зал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680" w:dyaOrig="620">
                <v:shape id="_x0000_i1157" type="#_x0000_t75" style="width:27.75pt;height:24.75pt" o:ole="">
                  <v:imagedata r:id="rId232" o:title=""/>
                </v:shape>
                <o:OLEObject Type="Embed" ProgID="Equation.3" ShapeID="_x0000_i1157" DrawAspect="Content" ObjectID="_1427233638" r:id="rId233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Бадминтон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Открытая игровая площадка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580" w:dyaOrig="620">
                <v:shape id="_x0000_i1158" type="#_x0000_t75" style="width:23.25pt;height:24.75pt" o:ole="">
                  <v:imagedata r:id="rId234" o:title=""/>
                </v:shape>
                <o:OLEObject Type="Embed" ProgID="Equation.3" ShapeID="_x0000_i1158" DrawAspect="Content" ObjectID="_1427233639" r:id="rId235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Бильярд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Павильон-раздевалка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240" w:dyaOrig="620">
                <v:shape id="_x0000_i1159" type="#_x0000_t75" style="width:9.75pt;height:24.75pt" o:ole="">
                  <v:imagedata r:id="rId229" o:title=""/>
                </v:shape>
                <o:OLEObject Type="Embed" ProgID="Equation.3" ShapeID="_x0000_i1159" DrawAspect="Content" ObjectID="_1427233640" r:id="rId236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80-100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Специализированный зал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240" w:dyaOrig="620">
                <v:shape id="_x0000_i1160" type="#_x0000_t75" style="width:9.75pt;height:24.75pt" o:ole="">
                  <v:imagedata r:id="rId229" o:title=""/>
                </v:shape>
                <o:OLEObject Type="Embed" ProgID="Equation.3" ShapeID="_x0000_i1160" DrawAspect="Content" ObjectID="_1427233641" r:id="rId237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180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Минимальная сетка опор 6х6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Борьба и восточные единоборства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Открытая площадка*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20" w:dyaOrig="620">
                <v:shape id="_x0000_i1161" type="#_x0000_t75" style="width:29.25pt;height:24.75pt" o:ole="">
                  <v:imagedata r:id="rId227" o:title=""/>
                </v:shape>
                <o:OLEObject Type="Embed" ProgID="Equation.3" ShapeID="_x0000_i1161" DrawAspect="Content" ObjectID="_1427233642" r:id="rId238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288-576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12-24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Специализированный зал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62" type="#_x0000_t75" style="width:28.5pt;height:24.75pt" o:ole="">
                  <v:imagedata r:id="rId239" o:title=""/>
                </v:shape>
                <o:OLEObject Type="Embed" ProgID="Equation.3" ShapeID="_x0000_i1162" DrawAspect="Content" ObjectID="_1427233643" r:id="rId240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Оздоровительный бег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Открытая игровая площадка*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20" w:dyaOrig="620">
                <v:shape id="_x0000_i1163" type="#_x0000_t75" style="width:29.25pt;height:24.75pt" o:ole="">
                  <v:imagedata r:id="rId227" o:title=""/>
                </v:shape>
                <o:OLEObject Type="Embed" ProgID="Equation.3" ShapeID="_x0000_i1163" DrawAspect="Content" ObjectID="_1427233644" r:id="rId241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288-576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12-24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Трасса оздоровительного бега длиной от 500 м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12-24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Павильоны- раздевалки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240" w:dyaOrig="620">
                <v:shape id="_x0000_i1164" type="#_x0000_t75" style="width:9.75pt;height:24.75pt" o:ole="">
                  <v:imagedata r:id="rId229" o:title=""/>
                </v:shape>
                <o:OLEObject Type="Embed" ProgID="Equation.3" ShapeID="_x0000_i1164" DrawAspect="Content" ObjectID="_1427233645" r:id="rId242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80-100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Предусматривается при размещении на отдельном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Моржевание</w:t>
            </w:r>
            <w:proofErr w:type="spellEnd"/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Наплавной бассейн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8"/>
                <w:sz w:val="20"/>
              </w:rPr>
              <w:object w:dxaOrig="780" w:dyaOrig="660">
                <v:shape id="_x0000_i1165" type="#_x0000_t75" style="width:31.5pt;height:26.25pt" o:ole="">
                  <v:imagedata r:id="rId243" o:title=""/>
                </v:shape>
                <o:OLEObject Type="Embed" ProgID="Equation.3" ShapeID="_x0000_i1165" DrawAspect="Content" ObjectID="_1427233646" r:id="rId244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187,5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составе акватории водоема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Площадка тренажеров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240" w:dyaOrig="620">
                <v:shape id="_x0000_i1166" type="#_x0000_t75" style="width:9.75pt;height:24.75pt" o:ole="">
                  <v:imagedata r:id="rId229" o:title=""/>
                </v:shape>
                <o:OLEObject Type="Embed" ProgID="Equation.3" ShapeID="_x0000_i1166" DrawAspect="Content" ObjectID="_1427233647" r:id="rId245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Павильон- раздевалка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240" w:dyaOrig="620">
                <v:shape id="_x0000_i1167" type="#_x0000_t75" style="width:9.75pt;height:24.75pt" o:ole="">
                  <v:imagedata r:id="rId229" o:title=""/>
                </v:shape>
                <o:OLEObject Type="Embed" ProgID="Equation.3" ShapeID="_x0000_i1167" DrawAspect="Content" ObjectID="_1427233648" r:id="rId246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80-100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случае размещения на отдельном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Теннис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Площадка для тенниса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68" type="#_x0000_t75" style="width:28.5pt;height:24.75pt" o:ole="">
                  <v:imagedata r:id="rId247" o:title=""/>
                </v:shape>
                <o:OLEObject Type="Embed" ProgID="Equation.3" ShapeID="_x0000_i1168" DrawAspect="Content" ObjectID="_1427233649" r:id="rId248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Теннисная стенка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680" w:dyaOrig="620">
                <v:shape id="_x0000_i1169" type="#_x0000_t75" style="width:27.75pt;height:24.75pt" o:ole="">
                  <v:imagedata r:id="rId249" o:title=""/>
                </v:shape>
                <o:OLEObject Type="Embed" ProgID="Equation.3" ShapeID="_x0000_i1169" DrawAspect="Content" ObjectID="_1427233650" r:id="rId250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Павильон-раздевалка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240" w:dyaOrig="620">
                <v:shape id="_x0000_i1170" type="#_x0000_t75" style="width:9.75pt;height:24.75pt" o:ole="">
                  <v:imagedata r:id="rId229" o:title=""/>
                </v:shape>
                <o:OLEObject Type="Embed" ProgID="Equation.3" ShapeID="_x0000_i1170" DrawAspect="Content" ObjectID="_1427233651" r:id="rId251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80-100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Предусматривает</w:t>
            </w:r>
            <w:r>
              <w:rPr>
                <w:rFonts w:ascii="Times New Roman" w:hAnsi="Times New Roman"/>
                <w:sz w:val="20"/>
              </w:rPr>
              <w:t>ся при размещении на отдельном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Мини-футбол</w:t>
            </w: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Площадка для мини-футбола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700" w:dyaOrig="620">
                <v:shape id="_x0000_i1171" type="#_x0000_t75" style="width:28.5pt;height:24.75pt" o:ole="">
                  <v:imagedata r:id="rId247" o:title=""/>
                </v:shape>
                <o:OLEObject Type="Embed" ProgID="Equation.3" ShapeID="_x0000_i1171" DrawAspect="Content" ObjectID="_1427233652" r:id="rId252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Может быть предусмотрена площадка с габаритами40х20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Павильон-раздевалка</w:t>
            </w:r>
          </w:p>
        </w:tc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24"/>
                <w:sz w:val="20"/>
              </w:rPr>
              <w:object w:dxaOrig="240" w:dyaOrig="620">
                <v:shape id="_x0000_i1172" type="#_x0000_t75" style="width:9.75pt;height:24.75pt" o:ole="">
                  <v:imagedata r:id="rId229" o:title=""/>
                </v:shape>
                <o:OLEObject Type="Embed" ProgID="Equation.3" ShapeID="_x0000_i1172" DrawAspect="Content" ObjectID="_1427233653" r:id="rId253"/>
              </w:object>
            </w:r>
          </w:p>
        </w:tc>
        <w:tc>
          <w:tcPr>
            <w:tcW w:w="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80-100</w:t>
            </w:r>
          </w:p>
        </w:tc>
        <w:tc>
          <w:tcPr>
            <w:tcW w:w="2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Предусматривается при размещении на отдельном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60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Heading"/>
              <w:ind w:firstLine="254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_______________ </w:t>
            </w:r>
          </w:p>
          <w:p w:rsidR="00000000" w:rsidRDefault="00296831">
            <w:pPr>
              <w:ind w:firstLine="2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Открытая площадка включается в состав сооружений при достаточной величине участка.</w:t>
            </w:r>
          </w:p>
        </w:tc>
      </w:tr>
    </w:tbl>
    <w:p w:rsidR="00000000" w:rsidRDefault="00296831">
      <w:pPr>
        <w:pStyle w:val="Heading"/>
        <w:jc w:val="both"/>
        <w:rPr>
          <w:rFonts w:ascii="Times New Roman" w:hAnsi="Times New Roman"/>
          <w:b w:val="0"/>
          <w:sz w:val="20"/>
        </w:rPr>
      </w:pP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15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296831">
      <w:pPr>
        <w:rPr>
          <w:rFonts w:ascii="Times New Roman" w:hAnsi="Times New Roman"/>
          <w:b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Функциональная структура зданий физкультурно-оздоровительных учреждений 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2760"/>
        <w:gridCol w:w="2916"/>
        <w:gridCol w:w="2876"/>
        <w:gridCol w:w="2792"/>
        <w:gridCol w:w="2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учрежд</w:t>
            </w:r>
            <w:r>
              <w:rPr>
                <w:rFonts w:ascii="Times New Roman" w:hAnsi="Times New Roman"/>
                <w:sz w:val="20"/>
              </w:rPr>
              <w:t>ений</w:t>
            </w:r>
          </w:p>
        </w:tc>
        <w:tc>
          <w:tcPr>
            <w:tcW w:w="1099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Функциональные группы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помещения</w:t>
            </w:r>
          </w:p>
        </w:tc>
        <w:tc>
          <w:tcPr>
            <w:tcW w:w="2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помещения</w:t>
            </w:r>
          </w:p>
        </w:tc>
        <w:tc>
          <w:tcPr>
            <w:tcW w:w="2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сопутствующих видов обслуживания</w:t>
            </w:r>
          </w:p>
        </w:tc>
        <w:tc>
          <w:tcPr>
            <w:tcW w:w="2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административно-хозяйственного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Сооружения, приближенные к жилью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Помещения для </w:t>
            </w:r>
            <w:proofErr w:type="spellStart"/>
            <w:r>
              <w:rPr>
                <w:rFonts w:ascii="Times New Roman" w:hAnsi="Times New Roman"/>
                <w:sz w:val="20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0"/>
              </w:rPr>
              <w:t>- оздоровительных занятий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санитарно-гигиенического назначения, отдыха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Кладовая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Физкультурно-оздоровительные клубы микрорайонов</w:t>
            </w:r>
          </w:p>
        </w:tc>
        <w:tc>
          <w:tcPr>
            <w:tcW w:w="2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Залы и помещения для </w:t>
            </w:r>
            <w:proofErr w:type="spellStart"/>
            <w:r>
              <w:rPr>
                <w:rFonts w:ascii="Times New Roman" w:hAnsi="Times New Roman"/>
                <w:sz w:val="20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оздоровительных занятий, бассейн с ванной для </w:t>
            </w:r>
            <w:proofErr w:type="spellStart"/>
            <w:r>
              <w:rPr>
                <w:rFonts w:ascii="Times New Roman" w:hAnsi="Times New Roman"/>
                <w:sz w:val="20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0"/>
              </w:rPr>
              <w:t>- оздоровительных зан</w:t>
            </w:r>
            <w:r>
              <w:rPr>
                <w:rFonts w:ascii="Times New Roman" w:hAnsi="Times New Roman"/>
                <w:sz w:val="20"/>
              </w:rPr>
              <w:t>ятий</w:t>
            </w:r>
          </w:p>
        </w:tc>
        <w:tc>
          <w:tcPr>
            <w:tcW w:w="2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санитарно-гигиенического назначения, отдыха, инструкторские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Клубные комнаты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директора, помещения хозяйственного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Физкультурно-оздоровительные центры муниципальных районов</w:t>
            </w:r>
          </w:p>
        </w:tc>
        <w:tc>
          <w:tcPr>
            <w:tcW w:w="2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специализированные спортивные залы, помещения для физкультурно-оздоровительных занятий, бассейны с ваннами для физкультурно-оздоровительных занятий и обучения плаванию</w:t>
            </w:r>
          </w:p>
        </w:tc>
        <w:tc>
          <w:tcPr>
            <w:tcW w:w="2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санитарно-гигиенического назначения, отдыха, инструкторские, помещения питания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Медико-восстановительный центр, ме</w:t>
            </w:r>
            <w:r>
              <w:rPr>
                <w:rFonts w:ascii="Times New Roman" w:hAnsi="Times New Roman"/>
                <w:sz w:val="20"/>
              </w:rPr>
              <w:t xml:space="preserve">тодический центр, клубные комнаты, помещения культурно- спортивных игр, помещения </w:t>
            </w:r>
            <w:proofErr w:type="spellStart"/>
            <w:r>
              <w:rPr>
                <w:rFonts w:ascii="Times New Roman" w:hAnsi="Times New Roman"/>
                <w:sz w:val="20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назначения, помещения бытового обслуживания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администрации, помещения хозяйственного назначения, бытовые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Отделение детско-спортивных школ</w:t>
            </w:r>
          </w:p>
        </w:tc>
        <w:tc>
          <w:tcPr>
            <w:tcW w:w="2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и специализированные спортивные залы, бассейны с ваннами для физкультурно-спортивных занятий</w:t>
            </w:r>
          </w:p>
        </w:tc>
        <w:tc>
          <w:tcPr>
            <w:tcW w:w="2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санитарно-гигиенического назначения, методический кабинет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медицинского назначения, методический кабинет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директора,</w:t>
            </w:r>
            <w:r>
              <w:rPr>
                <w:rFonts w:ascii="Times New Roman" w:hAnsi="Times New Roman"/>
                <w:sz w:val="20"/>
              </w:rPr>
              <w:t xml:space="preserve"> помещения хозяйственного назначения, бытовые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Комплексы физкультурно-рекреационных сооружений</w:t>
            </w:r>
          </w:p>
        </w:tc>
        <w:tc>
          <w:tcPr>
            <w:tcW w:w="2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Залы и помещения для физкультурно-оздоровительных занятий, открытые бассейны, наплавные сборно-разборные бассейны</w:t>
            </w:r>
          </w:p>
        </w:tc>
        <w:tc>
          <w:tcPr>
            <w:tcW w:w="2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санитарно-гигиенического назначения, отдыха, питания, инструкторские</w:t>
            </w:r>
          </w:p>
        </w:tc>
        <w:tc>
          <w:tcPr>
            <w:tcW w:w="2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медицинского назначения, пункты проката инвентаря, бытового обслуживания, культурно-спортивных игр</w:t>
            </w:r>
          </w:p>
        </w:tc>
        <w:tc>
          <w:tcPr>
            <w:tcW w:w="24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администрации, бытовые помещения, помещения хозяйственного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Специализированные л</w:t>
            </w:r>
            <w:r>
              <w:rPr>
                <w:rFonts w:ascii="Times New Roman" w:hAnsi="Times New Roman"/>
                <w:sz w:val="20"/>
              </w:rPr>
              <w:t>юбительские спортивные клубы</w:t>
            </w:r>
          </w:p>
        </w:tc>
        <w:tc>
          <w:tcPr>
            <w:tcW w:w="2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Специализированные спортивные залы, наплавной сборно-разборный бассейн</w:t>
            </w:r>
          </w:p>
        </w:tc>
        <w:tc>
          <w:tcPr>
            <w:tcW w:w="2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санитарно-гигиенического назначения, отдыха, питания, инструкторские</w:t>
            </w:r>
          </w:p>
        </w:tc>
        <w:tc>
          <w:tcPr>
            <w:tcW w:w="2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медицинского назначения, клубные комнаты</w:t>
            </w:r>
          </w:p>
        </w:tc>
        <w:tc>
          <w:tcPr>
            <w:tcW w:w="24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администрации, хозяйственного назначения, бытовые помещения</w:t>
            </w:r>
          </w:p>
        </w:tc>
      </w:tr>
    </w:tbl>
    <w:p w:rsidR="00000000" w:rsidRDefault="00296831">
      <w:pPr>
        <w:pStyle w:val="Heading"/>
        <w:jc w:val="both"/>
        <w:rPr>
          <w:rFonts w:ascii="Times New Roman" w:hAnsi="Times New Roman"/>
          <w:b w:val="0"/>
          <w:sz w:val="20"/>
        </w:rPr>
      </w:pPr>
    </w:p>
    <w:p w:rsidR="00000000" w:rsidRDefault="00296831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Приложение 16</w:t>
      </w:r>
    </w:p>
    <w:p w:rsidR="00000000" w:rsidRDefault="00296831">
      <w:pPr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Рекомендуемое</w:t>
      </w:r>
    </w:p>
    <w:p w:rsidR="00000000" w:rsidRDefault="00296831">
      <w:pPr>
        <w:rPr>
          <w:rFonts w:ascii="Times New Roman" w:hAnsi="Times New Roman"/>
          <w:b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Варианты размещения функциональных блоков физкультурно-оздоровительных учреждений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жилых зданиях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3360"/>
        <w:gridCol w:w="2621"/>
        <w:gridCol w:w="1733"/>
        <w:gridCol w:w="1952"/>
        <w:gridCol w:w="1701"/>
        <w:gridCol w:w="1263"/>
        <w:gridCol w:w="1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блока, помещения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Технологические габариты, м</w:t>
            </w:r>
          </w:p>
        </w:tc>
        <w:tc>
          <w:tcPr>
            <w:tcW w:w="808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Варианты размещения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Пристроенные к жилым зданиям</w:t>
            </w:r>
          </w:p>
        </w:tc>
        <w:tc>
          <w:tcPr>
            <w:tcW w:w="1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цокольных этажах пристроенных к жилым домам помещений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подземных этажах пристроенных к жилым домам помещений</w:t>
            </w: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Встроенные в нижние этажи жилых зданий </w:t>
            </w: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цокольных этажах жилых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Универсальные спортивные залы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42(45)х24(18);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36х18;h=8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Специализированные физкультурно-оздоровительные залы: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спортивных игр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30х18; </w:t>
            </w: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>=7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ОФП с элементами спортигр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24х15(12,9); </w:t>
            </w: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= 4.8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ритмической гимнастики, </w:t>
            </w:r>
            <w:r>
              <w:rPr>
                <w:rFonts w:ascii="Times New Roman" w:hAnsi="Times New Roman"/>
                <w:sz w:val="20"/>
              </w:rPr>
              <w:t xml:space="preserve">хореографии, женской 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18х18;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гимнастики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15х15;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12х12; </w:t>
            </w: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= 3,9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борьбы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24х15; </w:t>
            </w: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= 4,0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элементов борьбы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18х15(12,9); </w:t>
            </w: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= 3,9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физкультурно-оздоровительных занятий: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настольного тенниса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6х4 (на 1 стол) </w:t>
            </w: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= 2,7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занятий с использованием тренажерной техники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25 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; из расчета 4,5-6,0 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каждый вид оборудования; </w:t>
            </w: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= 3,9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Специализированные залы для инвалидов: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настольного тенниса для инвал</w:t>
            </w:r>
            <w:r>
              <w:rPr>
                <w:rFonts w:ascii="Times New Roman" w:hAnsi="Times New Roman"/>
                <w:sz w:val="20"/>
              </w:rPr>
              <w:t>идов с поражением опорно-двигательного аппарата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15х9; </w:t>
            </w: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= 2,7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шоу-дауна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инвалидов с дефектами зрения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12.9; </w:t>
            </w: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= 4.0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ЛФК (в составе медико-восстановительного блока)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36 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занятий с использованием тренажеров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25 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из расчета 6.5 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каждый вид оборудования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Крытые плавательные бассейны с ваннами: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спортивно-оздоровительного 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25х12(16); 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плавания, оздоровительного плавания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16,6х6(8); в залах </w:t>
            </w: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= 5,4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детско</w:t>
            </w:r>
            <w:r>
              <w:rPr>
                <w:rFonts w:ascii="Times New Roman" w:hAnsi="Times New Roman"/>
                <w:sz w:val="20"/>
              </w:rPr>
              <w:t>й, для обучения плаванию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12.5х6(8);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10х6(8); в залах </w:t>
            </w: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= 4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культурно-спортивных игр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= 2,7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игровые залы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= 4,0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помещения залов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= 2,7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помещения бассейнов</w:t>
            </w:r>
          </w:p>
        </w:tc>
        <w:tc>
          <w:tcPr>
            <w:tcW w:w="26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= 2,7</w:t>
            </w:r>
          </w:p>
        </w:tc>
        <w:tc>
          <w:tcPr>
            <w:tcW w:w="1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Вспомогательные помещения открытых плоскостных сооружений</w:t>
            </w:r>
          </w:p>
        </w:tc>
        <w:tc>
          <w:tcPr>
            <w:tcW w:w="26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= 2,7</w:t>
            </w:r>
          </w:p>
        </w:tc>
        <w:tc>
          <w:tcPr>
            <w:tcW w:w="1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9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</w:tbl>
    <w:p w:rsidR="00000000" w:rsidRDefault="00296831">
      <w:pPr>
        <w:pStyle w:val="Heading"/>
        <w:jc w:val="both"/>
        <w:rPr>
          <w:rFonts w:ascii="Times New Roman" w:hAnsi="Times New Roman"/>
          <w:b w:val="0"/>
          <w:sz w:val="20"/>
        </w:rPr>
      </w:pP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17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296831">
      <w:pPr>
        <w:rPr>
          <w:rFonts w:ascii="Times New Roman" w:hAnsi="Times New Roman"/>
          <w:b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Размеры, единовременная пропускная способность, рекомендуемые варианты использования крытых спортивных сооружен</w:t>
      </w:r>
      <w:r>
        <w:rPr>
          <w:rFonts w:ascii="Times New Roman" w:hAnsi="Times New Roman"/>
          <w:sz w:val="20"/>
        </w:rPr>
        <w:t>ий, предназначенных для занятий инвалидов и других категорий населения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2280"/>
        <w:gridCol w:w="1440"/>
        <w:gridCol w:w="1560"/>
        <w:gridCol w:w="1560"/>
        <w:gridCol w:w="1920"/>
        <w:gridCol w:w="47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сооружения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Размеры (м)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ЕПС (чел.)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Рекомендуемые варианты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Ширина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Высота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1 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Универсальный игровой зал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24(12)</w:t>
            </w:r>
          </w:p>
        </w:tc>
        <w:tc>
          <w:tcPr>
            <w:tcW w:w="4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Занятия инвалидов с ПОДА: баскетбол на колясках, волейбол сидя, </w:t>
            </w:r>
            <w:proofErr w:type="spellStart"/>
            <w:r>
              <w:rPr>
                <w:rFonts w:ascii="Times New Roman" w:hAnsi="Times New Roman"/>
                <w:sz w:val="20"/>
              </w:rPr>
              <w:t>квадрегби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теннис, баскетбол, волейбол; инвалидов с ДЗ: </w:t>
            </w:r>
            <w:proofErr w:type="spellStart"/>
            <w:r>
              <w:rPr>
                <w:rFonts w:ascii="Times New Roman" w:hAnsi="Times New Roman"/>
                <w:sz w:val="20"/>
              </w:rPr>
              <w:t>ролингбол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(для зала 36х18 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спортивных игр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24(10)</w:t>
            </w:r>
          </w:p>
        </w:tc>
        <w:tc>
          <w:tcPr>
            <w:tcW w:w="4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Занятия инвалидов с ПОДА: волейбол сидя, </w:t>
            </w:r>
            <w:proofErr w:type="spellStart"/>
            <w:r>
              <w:rPr>
                <w:rFonts w:ascii="Times New Roman" w:hAnsi="Times New Roman"/>
                <w:sz w:val="20"/>
              </w:rPr>
              <w:t>квадрегби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; инвалидов с ДЗ: </w:t>
            </w:r>
            <w:proofErr w:type="spellStart"/>
            <w:r>
              <w:rPr>
                <w:rFonts w:ascii="Times New Roman" w:hAnsi="Times New Roman"/>
                <w:sz w:val="20"/>
              </w:rPr>
              <w:t>голбол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торб</w:t>
            </w:r>
            <w:r>
              <w:rPr>
                <w:rFonts w:ascii="Times New Roman" w:hAnsi="Times New Roman"/>
                <w:sz w:val="20"/>
              </w:rPr>
              <w:t>ол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общефизической подготовки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15-12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20(10)</w:t>
            </w:r>
          </w:p>
        </w:tc>
        <w:tc>
          <w:tcPr>
            <w:tcW w:w="4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Элементы гимнастики, элементы спортивных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15-12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20(10)</w:t>
            </w:r>
          </w:p>
        </w:tc>
        <w:tc>
          <w:tcPr>
            <w:tcW w:w="4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 для всех категорий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аэробики, женской оздоровительной гимнастики, хореографии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Занятия инвалидов с ДС, 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 борьбы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Занятия борьбой инвалидов с ДС, ДЗ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Помещение тренажерной техники</w:t>
            </w:r>
          </w:p>
        </w:tc>
        <w:tc>
          <w:tcPr>
            <w:tcW w:w="30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расчета 6.5 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1 чел. единовременной пропускной способности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Занятия инвалидов всех категорий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Крытые плавательные бассейны: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 ванной с</w:t>
            </w:r>
            <w:r>
              <w:rPr>
                <w:rFonts w:ascii="Times New Roman" w:hAnsi="Times New Roman"/>
                <w:sz w:val="20"/>
              </w:rPr>
              <w:t xml:space="preserve">портивно-оздоровительного 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64(32)</w:t>
            </w:r>
          </w:p>
        </w:tc>
        <w:tc>
          <w:tcPr>
            <w:tcW w:w="4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Занятия инвалидов всех категорий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плавания глубиной 1,8-2,05 м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48(24)</w:t>
            </w:r>
          </w:p>
        </w:tc>
        <w:tc>
          <w:tcPr>
            <w:tcW w:w="4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 ванной оздоровительного плавания глубиной 1,8-2,05 м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5,4-4,8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24(12)</w:t>
            </w:r>
          </w:p>
        </w:tc>
        <w:tc>
          <w:tcPr>
            <w:tcW w:w="4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"  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 ванной для обучения плаванию глубиной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20(10)</w:t>
            </w:r>
          </w:p>
        </w:tc>
        <w:tc>
          <w:tcPr>
            <w:tcW w:w="4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Обучение плаванию детей-инвалидов всех категорий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0,6-1,35 м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20(10)</w:t>
            </w:r>
          </w:p>
        </w:tc>
        <w:tc>
          <w:tcPr>
            <w:tcW w:w="47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3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ind w:firstLine="25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Примечания:</w:t>
            </w:r>
          </w:p>
          <w:p w:rsidR="00000000" w:rsidRDefault="00296831">
            <w:pPr>
              <w:pStyle w:val="Preformat"/>
              <w:ind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Приводятся параметры залов и бассейнов, рекомендуемые для учреждений массовых типов.</w:t>
            </w:r>
          </w:p>
          <w:p w:rsidR="00000000" w:rsidRDefault="00296831">
            <w:pPr>
              <w:pStyle w:val="Preformat"/>
              <w:ind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ЕПС -единовременная пропускная способность сооруже</w:t>
            </w:r>
            <w:r>
              <w:rPr>
                <w:rFonts w:ascii="Times New Roman" w:hAnsi="Times New Roman"/>
              </w:rPr>
              <w:t>ний.</w:t>
            </w:r>
          </w:p>
          <w:p w:rsidR="00000000" w:rsidRDefault="00296831">
            <w:pPr>
              <w:pStyle w:val="Preformat"/>
              <w:ind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 скобках указывается единовременная пропускная способность сооружения при занятиях инвалидов, использующих кресла-коляски.</w:t>
            </w:r>
          </w:p>
          <w:p w:rsidR="00000000" w:rsidRDefault="00296831">
            <w:pPr>
              <w:pStyle w:val="Preformat"/>
              <w:ind w:firstLine="2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Инвалиды с ПОДА -с поражением опорно-двигательного аппарата; ДЗ - с дефектом зрения; ДС -с дефектом слуха.</w:t>
            </w:r>
          </w:p>
          <w:p w:rsidR="00000000" w:rsidRDefault="00296831">
            <w:pPr>
              <w:ind w:firstLine="25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Требования к планировочной организации, оборудованию и отделке залов и бассейнов следует принимать на основании ВН-62-91 и настоящих норм.</w:t>
            </w:r>
          </w:p>
        </w:tc>
      </w:tr>
    </w:tbl>
    <w:p w:rsidR="00000000" w:rsidRDefault="00296831">
      <w:pPr>
        <w:pStyle w:val="Preformat"/>
        <w:rPr>
          <w:rFonts w:ascii="Times New Roman" w:hAnsi="Times New Roman"/>
        </w:rPr>
      </w:pP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18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296831">
      <w:pPr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Площадь раздевальных бассейнов, залов, открытых сооружений для инвалидов различных групп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0"/>
        <w:gridCol w:w="2580"/>
        <w:gridCol w:w="2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</w:t>
            </w:r>
            <w:r>
              <w:rPr>
                <w:rFonts w:ascii="Times New Roman" w:hAnsi="Times New Roman"/>
              </w:rPr>
              <w:t>вание сооружения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инвалидов, не использующих кресла-коляски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/чел.)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инвалидов, использующих кресла-коляски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/чел.)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А. Раздевальные бассейна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Места для переодевания, шкафы для хранения одежды, мойки для ног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при ванне физкультурно-оздоровительного плавания: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 залом подготовительных занятий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без зала подготовительных занятий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при ванне для обучения плаванию детей до 10 лет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Б. Раздевальные залов и открытых сооружений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 хранением одежды н</w:t>
            </w:r>
            <w:r>
              <w:rPr>
                <w:rFonts w:ascii="Times New Roman" w:hAnsi="Times New Roman"/>
                <w:sz w:val="20"/>
              </w:rPr>
              <w:t>а крючках или в охраняемом гардеробе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 хранением одежды в шкафах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В. Индивидуальные кабины для переодевания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1.5-2.0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4.0-5.0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Семейные раздевальни для инвалидов с сопровождением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6.0-8.0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 Помещения охраняемого гардероба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Е. Зона для хранения колясок</w:t>
            </w:r>
          </w:p>
        </w:tc>
        <w:tc>
          <w:tcPr>
            <w:tcW w:w="2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ind w:firstLine="2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Примечание: Для раздевальных на 40 человек и более допускается сокращение площади на 10-15%.</w:t>
            </w:r>
          </w:p>
        </w:tc>
      </w:tr>
    </w:tbl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19</w:t>
      </w:r>
    </w:p>
    <w:p w:rsidR="00000000" w:rsidRDefault="00296831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Рекомендуемое</w:t>
      </w:r>
    </w:p>
    <w:p w:rsidR="00000000" w:rsidRDefault="00296831">
      <w:pPr>
        <w:jc w:val="right"/>
        <w:rPr>
          <w:rFonts w:ascii="Times New Roman" w:hAnsi="Times New Roman"/>
          <w:b/>
          <w:sz w:val="20"/>
        </w:rPr>
      </w:pP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Рекомендуемый состав помещений и площади медико-восстановительного центра</w:t>
      </w:r>
    </w:p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пом</w:t>
            </w:r>
            <w:r>
              <w:rPr>
                <w:rFonts w:ascii="Times New Roman" w:hAnsi="Times New Roman"/>
                <w:sz w:val="20"/>
              </w:rPr>
              <w:t>ещения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Кабинет врача*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14-16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Ожидальная</w:t>
            </w:r>
            <w:proofErr w:type="spellEnd"/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9-12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Процедурная*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электросветолечения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*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7-8 на 1 кушетку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Помещение для обработки прокладок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рефлексотерапии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*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7-8 на 1 процедурное место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Кабинет механотерапии*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Проведение тестов с физической нагрузкой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Кабинет ЛФК для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малогрупповых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и индивидуальных занятий*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36-56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- с кладовой инвентаря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6-9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Кабинет психологической разгрузки*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18-25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11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Душевой зал: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кафедра на 5 душевых установок*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25-30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ра</w:t>
            </w:r>
            <w:r>
              <w:rPr>
                <w:rFonts w:ascii="Times New Roman" w:hAnsi="Times New Roman"/>
                <w:b w:val="0"/>
                <w:sz w:val="20"/>
              </w:rPr>
              <w:t>здевальная при зале*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12-14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насосная кафедры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18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Подводный душ-массаж: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комната в ванной*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20-22 на 1 процедурное место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кабина для переодевания*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4.0 на 1 процедурное место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13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Санузлы: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обычный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6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совмещенный для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инвалидов-опорников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*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4-5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14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Комната обслуживающего персонала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12-15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righ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15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96831">
            <w:pPr>
              <w:pStyle w:val="Heading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Комната грязного белья и уборочного инвентаря</w:t>
            </w:r>
          </w:p>
        </w:tc>
        <w:tc>
          <w:tcPr>
            <w:tcW w:w="2976" w:type="dxa"/>
            <w:tcBorders>
              <w:left w:val="nil"/>
            </w:tcBorders>
          </w:tcPr>
          <w:p w:rsidR="00000000" w:rsidRDefault="00296831">
            <w:pPr>
              <w:pStyle w:val="Heading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4 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296831">
            <w:pPr>
              <w:ind w:firstLine="3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__________________</w:t>
            </w:r>
          </w:p>
          <w:p w:rsidR="00000000" w:rsidRDefault="00296831">
            <w:pPr>
              <w:pStyle w:val="Heading"/>
              <w:ind w:firstLine="318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* Площадь помещений дается с учетом их использования инвалидами, передвигающимися на колясках. </w:t>
            </w:r>
          </w:p>
          <w:p w:rsidR="00000000" w:rsidRDefault="00296831">
            <w:pPr>
              <w:pStyle w:val="Heading"/>
              <w:ind w:firstLine="318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Примечание: Количество кушеток в кабинете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электросв</w:t>
            </w:r>
            <w:r>
              <w:rPr>
                <w:rFonts w:ascii="Times New Roman" w:hAnsi="Times New Roman"/>
                <w:b w:val="0"/>
                <w:sz w:val="20"/>
              </w:rPr>
              <w:t>етолечения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процедурных мест в кабинетах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рефлексотерапии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, подводного душа, массажа определяется заданием на проектирование.</w:t>
            </w:r>
          </w:p>
        </w:tc>
      </w:tr>
    </w:tbl>
    <w:p w:rsidR="00000000" w:rsidRDefault="00296831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296831">
      <w:pPr>
        <w:pStyle w:val="a3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ОБЛАСТЬ ПРИМЕНЕНИЯ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НОРМАТИВНЫЕ ССЫЛКИ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ОСНОВНЫЕ ПОЛОЖЕНИЯ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ТРЕБОВАНИЯ К РАЗМЕЩЕНИЮ, УЧАСТКУ И ТЕРРИТОРИИ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ТРЕБОВАНИЯ К ОБЪЕМНО-ПЛАНИРОВОЧНЫМ РЕШЕНИЯМ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ПРОТИВОПОЖАРНЫЕ ТРЕБОВАНИЯ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7. ТРЕБОВАНИЯ К ИНЖЕНЕРНОМУ ОБОРУДОВАНИЮ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Основные положения концепции формирования массовых типов физкультурно-оздоровительных учреждений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(рекомендуемое)</w:t>
      </w:r>
      <w:r>
        <w:rPr>
          <w:rFonts w:ascii="Times New Roman" w:hAnsi="Times New Roman"/>
        </w:rPr>
        <w:t>. Номенклатура типов физкультурно-оздоровительных учреждений, обслуживаемый контингент, единовременная пропускная способность, площадь участка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3 (рекомендуемое). Численности обслуживаемого населения и градостроительные расчетные показатели физкультурно-оздоровительных учреждений муниципального района </w:t>
      </w:r>
      <w:proofErr w:type="spellStart"/>
      <w:r>
        <w:rPr>
          <w:rFonts w:ascii="Times New Roman" w:hAnsi="Times New Roman"/>
        </w:rPr>
        <w:t>г.Москвы</w:t>
      </w:r>
      <w:proofErr w:type="spellEnd"/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 (рекомендуемое). Номенклатура специализированных отделений ДЮСШ, единовременная пропускная способность, площадь участков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 (рекомендуемое). Номенклатура специализиров</w:t>
      </w:r>
      <w:r>
        <w:rPr>
          <w:rFonts w:ascii="Times New Roman" w:hAnsi="Times New Roman"/>
        </w:rPr>
        <w:t>анных любительских спортклубов, единовременная пропускная способность, площадь участков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 (рекомендуемое). Размеры, площадь и единовременная пропускная способность специализированных физкультурно-спортивных и рекреационных сооружений для инвалидов различных групп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 (рекомендуемое). Размеры, площадь и единовременная пропускная способность открытых физкультурно-рекреационных сооружений детского рекреационного городка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 (рекомендуемое). Номенклатура, размеры и единовременная пр</w:t>
      </w:r>
      <w:r>
        <w:rPr>
          <w:rFonts w:ascii="Times New Roman" w:hAnsi="Times New Roman"/>
        </w:rPr>
        <w:t>опускная способность площадок для спортивных игр по упрощенным правилам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9 (справочное). Ориентировочные составы физкультурно-оздоровительных сооружений, приближенных к жилью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 (справочное). Ориентировочные составы сооружений физкультурно-оздоровительных клубов микрорайонов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11 (справочное). Ориентировочные составы сооружений физкультурно-оздоровительных центров муниципальных районов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12 (справочное). Ориентировочные составы сооружений физкультурно-рекреационных ком</w:t>
      </w:r>
      <w:r>
        <w:rPr>
          <w:rFonts w:ascii="Times New Roman" w:hAnsi="Times New Roman"/>
        </w:rPr>
        <w:t>плексов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13 (справочное). Ориентировочный состав сооружений отделений детско-юношеских спортивных школ (группы начальной подготовки) 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14 (справочное). Ориентировочные составы спортсооружений специализированных любительских клубов 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15 (рекомендуемое). Функциональная структура зданий физкультурно-оздоровительных учреждений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16 (рекомендуемое). Варианты размещения функциональных блоков физкультурно-оздоровительных учреждений в жилых зданиях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17 (рекомендуемое</w:t>
      </w:r>
      <w:r>
        <w:rPr>
          <w:rFonts w:ascii="Times New Roman" w:hAnsi="Times New Roman"/>
        </w:rPr>
        <w:t>). Размеры, единовременная пропускная способность, рекомендуемые варианты использования крытых спортивных сооружений, предназначенных для занятий инвалидов и других категорий населения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18 (рекомендуемое). Площадь раздевальных бассейнов, залов, открытых сооружений для инвалидов различных групп </w:t>
      </w:r>
    </w:p>
    <w:p w:rsidR="00000000" w:rsidRDefault="002968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19 (рекомендуемое). Рекомендуемый состав помещений и площади медико-восстановительного центра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831"/>
    <w:rsid w:val="002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image" Target="media/image9.wmf"/><Relationship Id="rId42" Type="http://schemas.openxmlformats.org/officeDocument/2006/relationships/oleObject" Target="embeddings/oleObject21.bin"/><Relationship Id="rId63" Type="http://schemas.openxmlformats.org/officeDocument/2006/relationships/oleObject" Target="embeddings/oleObject33.bin"/><Relationship Id="rId84" Type="http://schemas.openxmlformats.org/officeDocument/2006/relationships/image" Target="media/image35.wmf"/><Relationship Id="rId138" Type="http://schemas.openxmlformats.org/officeDocument/2006/relationships/image" Target="media/image59.wmf"/><Relationship Id="rId159" Type="http://schemas.openxmlformats.org/officeDocument/2006/relationships/image" Target="media/image68.wmf"/><Relationship Id="rId170" Type="http://schemas.openxmlformats.org/officeDocument/2006/relationships/oleObject" Target="embeddings/oleObject94.bin"/><Relationship Id="rId191" Type="http://schemas.openxmlformats.org/officeDocument/2006/relationships/image" Target="media/image81.wmf"/><Relationship Id="rId205" Type="http://schemas.openxmlformats.org/officeDocument/2006/relationships/image" Target="media/image87.wmf"/><Relationship Id="rId226" Type="http://schemas.openxmlformats.org/officeDocument/2006/relationships/oleObject" Target="embeddings/oleObject129.bin"/><Relationship Id="rId247" Type="http://schemas.openxmlformats.org/officeDocument/2006/relationships/image" Target="media/image101.wmf"/><Relationship Id="rId107" Type="http://schemas.openxmlformats.org/officeDocument/2006/relationships/image" Target="media/image44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8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71.bin"/><Relationship Id="rId149" Type="http://schemas.openxmlformats.org/officeDocument/2006/relationships/image" Target="media/image64.wmf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54.bin"/><Relationship Id="rId160" Type="http://schemas.openxmlformats.org/officeDocument/2006/relationships/oleObject" Target="embeddings/oleObject89.bin"/><Relationship Id="rId181" Type="http://schemas.openxmlformats.org/officeDocument/2006/relationships/image" Target="media/image78.wmf"/><Relationship Id="rId216" Type="http://schemas.openxmlformats.org/officeDocument/2006/relationships/image" Target="media/image91.wmf"/><Relationship Id="rId237" Type="http://schemas.openxmlformats.org/officeDocument/2006/relationships/oleObject" Target="embeddings/oleObject136.bin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22.bin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66.bin"/><Relationship Id="rId139" Type="http://schemas.openxmlformats.org/officeDocument/2006/relationships/oleObject" Target="embeddings/oleObject77.bin"/><Relationship Id="rId85" Type="http://schemas.openxmlformats.org/officeDocument/2006/relationships/oleObject" Target="embeddings/oleObject47.bin"/><Relationship Id="rId150" Type="http://schemas.openxmlformats.org/officeDocument/2006/relationships/oleObject" Target="embeddings/oleObject83.bin"/><Relationship Id="rId171" Type="http://schemas.openxmlformats.org/officeDocument/2006/relationships/image" Target="media/image74.wmf"/><Relationship Id="rId192" Type="http://schemas.openxmlformats.org/officeDocument/2006/relationships/oleObject" Target="embeddings/oleObject108.bin"/><Relationship Id="rId206" Type="http://schemas.openxmlformats.org/officeDocument/2006/relationships/oleObject" Target="embeddings/oleObject116.bin"/><Relationship Id="rId227" Type="http://schemas.openxmlformats.org/officeDocument/2006/relationships/image" Target="media/image95.wmf"/><Relationship Id="rId248" Type="http://schemas.openxmlformats.org/officeDocument/2006/relationships/oleObject" Target="embeddings/oleObject144.bin"/><Relationship Id="rId12" Type="http://schemas.openxmlformats.org/officeDocument/2006/relationships/oleObject" Target="embeddings/oleObject5.bin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61.bin"/><Relationship Id="rId129" Type="http://schemas.openxmlformats.org/officeDocument/2006/relationships/image" Target="media/image55.wmf"/><Relationship Id="rId54" Type="http://schemas.openxmlformats.org/officeDocument/2006/relationships/image" Target="media/image23.wmf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91" Type="http://schemas.openxmlformats.org/officeDocument/2006/relationships/oleObject" Target="embeddings/oleObject52.bin"/><Relationship Id="rId96" Type="http://schemas.openxmlformats.org/officeDocument/2006/relationships/image" Target="media/image39.wmf"/><Relationship Id="rId140" Type="http://schemas.openxmlformats.org/officeDocument/2006/relationships/image" Target="media/image60.wmf"/><Relationship Id="rId145" Type="http://schemas.openxmlformats.org/officeDocument/2006/relationships/oleObject" Target="embeddings/oleObject80.bin"/><Relationship Id="rId161" Type="http://schemas.openxmlformats.org/officeDocument/2006/relationships/image" Target="media/image69.wmf"/><Relationship Id="rId166" Type="http://schemas.openxmlformats.org/officeDocument/2006/relationships/oleObject" Target="embeddings/oleObject92.bin"/><Relationship Id="rId182" Type="http://schemas.openxmlformats.org/officeDocument/2006/relationships/oleObject" Target="embeddings/oleObject101.bin"/><Relationship Id="rId187" Type="http://schemas.openxmlformats.org/officeDocument/2006/relationships/oleObject" Target="embeddings/oleObject105.bin"/><Relationship Id="rId217" Type="http://schemas.openxmlformats.org/officeDocument/2006/relationships/oleObject" Target="embeddings/oleObject12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oleObject" Target="embeddings/oleObject120.bin"/><Relationship Id="rId233" Type="http://schemas.openxmlformats.org/officeDocument/2006/relationships/oleObject" Target="embeddings/oleObject133.bin"/><Relationship Id="rId238" Type="http://schemas.openxmlformats.org/officeDocument/2006/relationships/oleObject" Target="embeddings/oleObject137.bin"/><Relationship Id="rId254" Type="http://schemas.openxmlformats.org/officeDocument/2006/relationships/fontTable" Target="fontTable.xml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64.bin"/><Relationship Id="rId119" Type="http://schemas.openxmlformats.org/officeDocument/2006/relationships/image" Target="media/image50.wmf"/><Relationship Id="rId44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8.bin"/><Relationship Id="rId130" Type="http://schemas.openxmlformats.org/officeDocument/2006/relationships/oleObject" Target="embeddings/oleObject72.bin"/><Relationship Id="rId135" Type="http://schemas.openxmlformats.org/officeDocument/2006/relationships/oleObject" Target="embeddings/oleObject75.bin"/><Relationship Id="rId151" Type="http://schemas.openxmlformats.org/officeDocument/2006/relationships/image" Target="media/image65.wmf"/><Relationship Id="rId156" Type="http://schemas.openxmlformats.org/officeDocument/2006/relationships/oleObject" Target="embeddings/oleObject86.bin"/><Relationship Id="rId177" Type="http://schemas.openxmlformats.org/officeDocument/2006/relationships/image" Target="media/image77.wmf"/><Relationship Id="rId198" Type="http://schemas.openxmlformats.org/officeDocument/2006/relationships/oleObject" Target="embeddings/oleObject111.bin"/><Relationship Id="rId172" Type="http://schemas.openxmlformats.org/officeDocument/2006/relationships/oleObject" Target="embeddings/oleObject95.bin"/><Relationship Id="rId193" Type="http://schemas.openxmlformats.org/officeDocument/2006/relationships/image" Target="media/image82.wmf"/><Relationship Id="rId202" Type="http://schemas.openxmlformats.org/officeDocument/2006/relationships/oleObject" Target="embeddings/oleObject114.bin"/><Relationship Id="rId207" Type="http://schemas.openxmlformats.org/officeDocument/2006/relationships/image" Target="media/image88.wmf"/><Relationship Id="rId223" Type="http://schemas.openxmlformats.org/officeDocument/2006/relationships/image" Target="media/image94.wmf"/><Relationship Id="rId228" Type="http://schemas.openxmlformats.org/officeDocument/2006/relationships/oleObject" Target="embeddings/oleObject130.bin"/><Relationship Id="rId244" Type="http://schemas.openxmlformats.org/officeDocument/2006/relationships/oleObject" Target="embeddings/oleObject141.bin"/><Relationship Id="rId249" Type="http://schemas.openxmlformats.org/officeDocument/2006/relationships/image" Target="media/image102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image" Target="media/image17.wmf"/><Relationship Id="rId109" Type="http://schemas.openxmlformats.org/officeDocument/2006/relationships/image" Target="media/image45.wmf"/><Relationship Id="rId34" Type="http://schemas.openxmlformats.org/officeDocument/2006/relationships/image" Target="media/image15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9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5.bin"/><Relationship Id="rId104" Type="http://schemas.openxmlformats.org/officeDocument/2006/relationships/oleObject" Target="embeddings/oleObject59.bin"/><Relationship Id="rId120" Type="http://schemas.openxmlformats.org/officeDocument/2006/relationships/oleObject" Target="embeddings/oleObject67.bin"/><Relationship Id="rId125" Type="http://schemas.openxmlformats.org/officeDocument/2006/relationships/image" Target="media/image53.wmf"/><Relationship Id="rId141" Type="http://schemas.openxmlformats.org/officeDocument/2006/relationships/oleObject" Target="embeddings/oleObject78.bin"/><Relationship Id="rId146" Type="http://schemas.openxmlformats.org/officeDocument/2006/relationships/oleObject" Target="embeddings/oleObject81.bin"/><Relationship Id="rId167" Type="http://schemas.openxmlformats.org/officeDocument/2006/relationships/image" Target="media/image72.wmf"/><Relationship Id="rId188" Type="http://schemas.openxmlformats.org/officeDocument/2006/relationships/oleObject" Target="embeddings/oleObject106.bin"/><Relationship Id="rId7" Type="http://schemas.openxmlformats.org/officeDocument/2006/relationships/oleObject" Target="embeddings/oleObject2.bin"/><Relationship Id="rId71" Type="http://schemas.openxmlformats.org/officeDocument/2006/relationships/image" Target="media/image30.wmf"/><Relationship Id="rId92" Type="http://schemas.openxmlformats.org/officeDocument/2006/relationships/image" Target="media/image37.wmf"/><Relationship Id="rId162" Type="http://schemas.openxmlformats.org/officeDocument/2006/relationships/oleObject" Target="embeddings/oleObject90.bin"/><Relationship Id="rId183" Type="http://schemas.openxmlformats.org/officeDocument/2006/relationships/oleObject" Target="embeddings/oleObject102.bin"/><Relationship Id="rId213" Type="http://schemas.openxmlformats.org/officeDocument/2006/relationships/image" Target="media/image90.wmf"/><Relationship Id="rId218" Type="http://schemas.openxmlformats.org/officeDocument/2006/relationships/image" Target="media/image92.wmf"/><Relationship Id="rId234" Type="http://schemas.openxmlformats.org/officeDocument/2006/relationships/image" Target="media/image98.wmf"/><Relationship Id="rId239" Type="http://schemas.openxmlformats.org/officeDocument/2006/relationships/image" Target="media/image99.wmf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50" Type="http://schemas.openxmlformats.org/officeDocument/2006/relationships/oleObject" Target="embeddings/oleObject145.bin"/><Relationship Id="rId255" Type="http://schemas.openxmlformats.org/officeDocument/2006/relationships/theme" Target="theme/theme1.xml"/><Relationship Id="rId24" Type="http://schemas.openxmlformats.org/officeDocument/2006/relationships/image" Target="media/image10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5.bin"/><Relationship Id="rId87" Type="http://schemas.openxmlformats.org/officeDocument/2006/relationships/oleObject" Target="embeddings/oleObject49.bin"/><Relationship Id="rId110" Type="http://schemas.openxmlformats.org/officeDocument/2006/relationships/oleObject" Target="embeddings/oleObject62.bin"/><Relationship Id="rId115" Type="http://schemas.openxmlformats.org/officeDocument/2006/relationships/image" Target="media/image48.wmf"/><Relationship Id="rId131" Type="http://schemas.openxmlformats.org/officeDocument/2006/relationships/oleObject" Target="embeddings/oleObject73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7.bin"/><Relationship Id="rId178" Type="http://schemas.openxmlformats.org/officeDocument/2006/relationships/oleObject" Target="embeddings/oleObject98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5.bin"/><Relationship Id="rId152" Type="http://schemas.openxmlformats.org/officeDocument/2006/relationships/oleObject" Target="embeddings/oleObject84.bin"/><Relationship Id="rId173" Type="http://schemas.openxmlformats.org/officeDocument/2006/relationships/image" Target="media/image75.wmf"/><Relationship Id="rId194" Type="http://schemas.openxmlformats.org/officeDocument/2006/relationships/oleObject" Target="embeddings/oleObject109.bin"/><Relationship Id="rId199" Type="http://schemas.openxmlformats.org/officeDocument/2006/relationships/oleObject" Target="embeddings/oleObject112.bin"/><Relationship Id="rId203" Type="http://schemas.openxmlformats.org/officeDocument/2006/relationships/image" Target="media/image86.wmf"/><Relationship Id="rId208" Type="http://schemas.openxmlformats.org/officeDocument/2006/relationships/oleObject" Target="embeddings/oleObject117.bin"/><Relationship Id="rId229" Type="http://schemas.openxmlformats.org/officeDocument/2006/relationships/image" Target="media/image96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27.bin"/><Relationship Id="rId240" Type="http://schemas.openxmlformats.org/officeDocument/2006/relationships/oleObject" Target="embeddings/oleObject138.bin"/><Relationship Id="rId245" Type="http://schemas.openxmlformats.org/officeDocument/2006/relationships/oleObject" Target="embeddings/oleObject142.bin"/><Relationship Id="rId14" Type="http://schemas.openxmlformats.org/officeDocument/2006/relationships/oleObject" Target="embeddings/oleObject6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56" Type="http://schemas.openxmlformats.org/officeDocument/2006/relationships/image" Target="media/image24.wmf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7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70.bin"/><Relationship Id="rId147" Type="http://schemas.openxmlformats.org/officeDocument/2006/relationships/image" Target="media/image63.wmf"/><Relationship Id="rId168" Type="http://schemas.openxmlformats.org/officeDocument/2006/relationships/oleObject" Target="embeddings/oleObject93.bin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3.bin"/><Relationship Id="rId98" Type="http://schemas.openxmlformats.org/officeDocument/2006/relationships/image" Target="media/image40.wmf"/><Relationship Id="rId121" Type="http://schemas.openxmlformats.org/officeDocument/2006/relationships/image" Target="media/image51.wmf"/><Relationship Id="rId142" Type="http://schemas.openxmlformats.org/officeDocument/2006/relationships/image" Target="media/image61.wmf"/><Relationship Id="rId163" Type="http://schemas.openxmlformats.org/officeDocument/2006/relationships/image" Target="media/image70.wmf"/><Relationship Id="rId184" Type="http://schemas.openxmlformats.org/officeDocument/2006/relationships/oleObject" Target="embeddings/oleObject103.bin"/><Relationship Id="rId189" Type="http://schemas.openxmlformats.org/officeDocument/2006/relationships/image" Target="media/image80.wmf"/><Relationship Id="rId219" Type="http://schemas.openxmlformats.org/officeDocument/2006/relationships/oleObject" Target="embeddings/oleObject124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21.bin"/><Relationship Id="rId230" Type="http://schemas.openxmlformats.org/officeDocument/2006/relationships/oleObject" Target="embeddings/oleObject131.bin"/><Relationship Id="rId235" Type="http://schemas.openxmlformats.org/officeDocument/2006/relationships/oleObject" Target="embeddings/oleObject134.bin"/><Relationship Id="rId251" Type="http://schemas.openxmlformats.org/officeDocument/2006/relationships/oleObject" Target="embeddings/oleObject146.bin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4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65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88.bin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62" Type="http://schemas.openxmlformats.org/officeDocument/2006/relationships/image" Target="media/image27.wmf"/><Relationship Id="rId83" Type="http://schemas.openxmlformats.org/officeDocument/2006/relationships/oleObject" Target="embeddings/oleObject46.bin"/><Relationship Id="rId88" Type="http://schemas.openxmlformats.org/officeDocument/2006/relationships/image" Target="media/image36.wmf"/><Relationship Id="rId111" Type="http://schemas.openxmlformats.org/officeDocument/2006/relationships/image" Target="media/image46.wmf"/><Relationship Id="rId132" Type="http://schemas.openxmlformats.org/officeDocument/2006/relationships/image" Target="media/image56.wmf"/><Relationship Id="rId153" Type="http://schemas.openxmlformats.org/officeDocument/2006/relationships/image" Target="media/image66.wmf"/><Relationship Id="rId174" Type="http://schemas.openxmlformats.org/officeDocument/2006/relationships/oleObject" Target="embeddings/oleObject96.bin"/><Relationship Id="rId179" Type="http://schemas.openxmlformats.org/officeDocument/2006/relationships/oleObject" Target="embeddings/oleObject99.bin"/><Relationship Id="rId195" Type="http://schemas.openxmlformats.org/officeDocument/2006/relationships/image" Target="media/image83.wmf"/><Relationship Id="rId209" Type="http://schemas.openxmlformats.org/officeDocument/2006/relationships/oleObject" Target="embeddings/oleObject118.bin"/><Relationship Id="rId190" Type="http://schemas.openxmlformats.org/officeDocument/2006/relationships/oleObject" Target="embeddings/oleObject107.bin"/><Relationship Id="rId204" Type="http://schemas.openxmlformats.org/officeDocument/2006/relationships/oleObject" Target="embeddings/oleObject115.bin"/><Relationship Id="rId220" Type="http://schemas.openxmlformats.org/officeDocument/2006/relationships/image" Target="media/image93.wmf"/><Relationship Id="rId225" Type="http://schemas.openxmlformats.org/officeDocument/2006/relationships/oleObject" Target="embeddings/oleObject128.bin"/><Relationship Id="rId241" Type="http://schemas.openxmlformats.org/officeDocument/2006/relationships/oleObject" Target="embeddings/oleObject139.bin"/><Relationship Id="rId246" Type="http://schemas.openxmlformats.org/officeDocument/2006/relationships/oleObject" Target="embeddings/oleObject143.bin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60.bin"/><Relationship Id="rId127" Type="http://schemas.openxmlformats.org/officeDocument/2006/relationships/image" Target="media/image54.wmf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52" Type="http://schemas.openxmlformats.org/officeDocument/2006/relationships/image" Target="media/image22.wmf"/><Relationship Id="rId73" Type="http://schemas.openxmlformats.org/officeDocument/2006/relationships/oleObject" Target="embeddings/oleObject40.bin"/><Relationship Id="rId78" Type="http://schemas.openxmlformats.org/officeDocument/2006/relationships/image" Target="media/image33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6.bin"/><Relationship Id="rId101" Type="http://schemas.openxmlformats.org/officeDocument/2006/relationships/image" Target="media/image41.wmf"/><Relationship Id="rId122" Type="http://schemas.openxmlformats.org/officeDocument/2006/relationships/oleObject" Target="embeddings/oleObject68.bin"/><Relationship Id="rId143" Type="http://schemas.openxmlformats.org/officeDocument/2006/relationships/oleObject" Target="embeddings/oleObject79.bin"/><Relationship Id="rId148" Type="http://schemas.openxmlformats.org/officeDocument/2006/relationships/oleObject" Target="embeddings/oleObject82.bin"/><Relationship Id="rId164" Type="http://schemas.openxmlformats.org/officeDocument/2006/relationships/oleObject" Target="embeddings/oleObject91.bin"/><Relationship Id="rId169" Type="http://schemas.openxmlformats.org/officeDocument/2006/relationships/image" Target="media/image73.wmf"/><Relationship Id="rId185" Type="http://schemas.openxmlformats.org/officeDocument/2006/relationships/image" Target="media/image7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oleObject" Target="embeddings/oleObject100.bin"/><Relationship Id="rId210" Type="http://schemas.openxmlformats.org/officeDocument/2006/relationships/oleObject" Target="embeddings/oleObject119.bin"/><Relationship Id="rId215" Type="http://schemas.openxmlformats.org/officeDocument/2006/relationships/oleObject" Target="embeddings/oleObject122.bin"/><Relationship Id="rId236" Type="http://schemas.openxmlformats.org/officeDocument/2006/relationships/oleObject" Target="embeddings/oleObject135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32.bin"/><Relationship Id="rId252" Type="http://schemas.openxmlformats.org/officeDocument/2006/relationships/oleObject" Target="embeddings/oleObject147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3.bin"/><Relationship Id="rId133" Type="http://schemas.openxmlformats.org/officeDocument/2006/relationships/oleObject" Target="embeddings/oleObject74.bin"/><Relationship Id="rId154" Type="http://schemas.openxmlformats.org/officeDocument/2006/relationships/oleObject" Target="embeddings/oleObject85.bin"/><Relationship Id="rId175" Type="http://schemas.openxmlformats.org/officeDocument/2006/relationships/image" Target="media/image76.wmf"/><Relationship Id="rId196" Type="http://schemas.openxmlformats.org/officeDocument/2006/relationships/oleObject" Target="embeddings/oleObject110.bin"/><Relationship Id="rId200" Type="http://schemas.openxmlformats.org/officeDocument/2006/relationships/oleObject" Target="embeddings/oleObject113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25.bin"/><Relationship Id="rId242" Type="http://schemas.openxmlformats.org/officeDocument/2006/relationships/oleObject" Target="embeddings/oleObject140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5.wmf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8.bin"/><Relationship Id="rId123" Type="http://schemas.openxmlformats.org/officeDocument/2006/relationships/image" Target="media/image52.wmf"/><Relationship Id="rId144" Type="http://schemas.openxmlformats.org/officeDocument/2006/relationships/image" Target="media/image62.wmf"/><Relationship Id="rId90" Type="http://schemas.openxmlformats.org/officeDocument/2006/relationships/oleObject" Target="embeddings/oleObject51.bin"/><Relationship Id="rId165" Type="http://schemas.openxmlformats.org/officeDocument/2006/relationships/image" Target="media/image71.wmf"/><Relationship Id="rId186" Type="http://schemas.openxmlformats.org/officeDocument/2006/relationships/oleObject" Target="embeddings/oleObject104.bin"/><Relationship Id="rId211" Type="http://schemas.openxmlformats.org/officeDocument/2006/relationships/image" Target="media/image89.wmf"/><Relationship Id="rId232" Type="http://schemas.openxmlformats.org/officeDocument/2006/relationships/image" Target="media/image97.wmf"/><Relationship Id="rId253" Type="http://schemas.openxmlformats.org/officeDocument/2006/relationships/oleObject" Target="embeddings/oleObject148.bin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5.bin"/><Relationship Id="rId69" Type="http://schemas.openxmlformats.org/officeDocument/2006/relationships/oleObject" Target="embeddings/oleObject37.bin"/><Relationship Id="rId113" Type="http://schemas.openxmlformats.org/officeDocument/2006/relationships/image" Target="media/image47.wmf"/><Relationship Id="rId134" Type="http://schemas.openxmlformats.org/officeDocument/2006/relationships/image" Target="media/image57.wmf"/><Relationship Id="rId80" Type="http://schemas.openxmlformats.org/officeDocument/2006/relationships/image" Target="media/image34.wmf"/><Relationship Id="rId155" Type="http://schemas.openxmlformats.org/officeDocument/2006/relationships/image" Target="media/image67.wmf"/><Relationship Id="rId176" Type="http://schemas.openxmlformats.org/officeDocument/2006/relationships/oleObject" Target="embeddings/oleObject97.bin"/><Relationship Id="rId197" Type="http://schemas.openxmlformats.org/officeDocument/2006/relationships/image" Target="media/image84.wmf"/><Relationship Id="rId201" Type="http://schemas.openxmlformats.org/officeDocument/2006/relationships/image" Target="media/image85.wmf"/><Relationship Id="rId222" Type="http://schemas.openxmlformats.org/officeDocument/2006/relationships/oleObject" Target="embeddings/oleObject126.bin"/><Relationship Id="rId243" Type="http://schemas.openxmlformats.org/officeDocument/2006/relationships/image" Target="media/image100.wmf"/><Relationship Id="rId17" Type="http://schemas.openxmlformats.org/officeDocument/2006/relationships/image" Target="media/image7.wmf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1.bin"/><Relationship Id="rId103" Type="http://schemas.openxmlformats.org/officeDocument/2006/relationships/image" Target="media/image42.wmf"/><Relationship Id="rId124" Type="http://schemas.openxmlformats.org/officeDocument/2006/relationships/oleObject" Target="embeddings/oleObject6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11944</Words>
  <Characters>68083</Characters>
  <Application>Microsoft Office Word</Application>
  <DocSecurity>0</DocSecurity>
  <Lines>567</Lines>
  <Paragraphs>159</Paragraphs>
  <ScaleCrop>false</ScaleCrop>
  <Company>Elcom Ltd</Company>
  <LinksUpToDate>false</LinksUpToDate>
  <CharactersWithSpaces>79868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МГСН 4</dc:title>
  <dc:subject/>
  <dc:creator>Alexandre Katalov</dc:creator>
  <cp:keywords/>
  <dc:description/>
  <cp:lastModifiedBy>Parhomeiai</cp:lastModifiedBy>
  <cp:revision>2</cp:revision>
  <dcterms:created xsi:type="dcterms:W3CDTF">2013-04-11T12:33:00Z</dcterms:created>
  <dcterms:modified xsi:type="dcterms:W3CDTF">2013-04-11T12:33:00Z</dcterms:modified>
</cp:coreProperties>
</file>