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239C0">
      <w:pPr>
        <w:pStyle w:val="Heading"/>
        <w:jc w:val="center"/>
        <w:rPr>
          <w:rFonts w:ascii="Times New Roman" w:hAnsi="Times New Roman"/>
          <w:sz w:val="20"/>
        </w:rPr>
      </w:pPr>
      <w:bookmarkStart w:id="0" w:name="_GoBack"/>
      <w:bookmarkEnd w:id="0"/>
      <w:r>
        <w:rPr>
          <w:rFonts w:ascii="Times New Roman" w:hAnsi="Times New Roman"/>
          <w:sz w:val="20"/>
        </w:rPr>
        <w:t>ПРАВИТЕЛЬСТВО МОСКВЫ</w:t>
      </w:r>
    </w:p>
    <w:p w:rsidR="00000000" w:rsidRDefault="002239C0">
      <w:pPr>
        <w:pStyle w:val="Heading"/>
        <w:jc w:val="center"/>
        <w:rPr>
          <w:rFonts w:ascii="Times New Roman" w:hAnsi="Times New Roman"/>
          <w:sz w:val="20"/>
        </w:rPr>
      </w:pPr>
    </w:p>
    <w:p w:rsidR="00000000" w:rsidRDefault="002239C0">
      <w:pPr>
        <w:pStyle w:val="Heading"/>
        <w:jc w:val="center"/>
        <w:rPr>
          <w:rFonts w:ascii="Times New Roman" w:hAnsi="Times New Roman"/>
          <w:sz w:val="20"/>
        </w:rPr>
      </w:pPr>
      <w:r>
        <w:rPr>
          <w:rFonts w:ascii="Times New Roman" w:hAnsi="Times New Roman"/>
          <w:sz w:val="20"/>
        </w:rPr>
        <w:t>МОСКОМАРХИТЕКТУРА</w:t>
      </w:r>
    </w:p>
    <w:p w:rsidR="00000000" w:rsidRDefault="002239C0">
      <w:pPr>
        <w:pStyle w:val="Heading"/>
        <w:jc w:val="center"/>
        <w:rPr>
          <w:rFonts w:ascii="Times New Roman" w:hAnsi="Times New Roman"/>
          <w:sz w:val="20"/>
        </w:rPr>
      </w:pPr>
    </w:p>
    <w:p w:rsidR="00000000" w:rsidRDefault="002239C0">
      <w:pPr>
        <w:pStyle w:val="Heading"/>
        <w:jc w:val="center"/>
        <w:rPr>
          <w:rFonts w:ascii="Times New Roman" w:hAnsi="Times New Roman"/>
          <w:sz w:val="20"/>
        </w:rPr>
      </w:pPr>
    </w:p>
    <w:p w:rsidR="00000000" w:rsidRDefault="002239C0">
      <w:pPr>
        <w:pStyle w:val="Heading"/>
        <w:jc w:val="center"/>
        <w:rPr>
          <w:rFonts w:ascii="Times New Roman" w:hAnsi="Times New Roman"/>
          <w:sz w:val="20"/>
        </w:rPr>
      </w:pPr>
      <w:r>
        <w:rPr>
          <w:rFonts w:ascii="Times New Roman" w:hAnsi="Times New Roman"/>
          <w:sz w:val="20"/>
        </w:rPr>
        <w:t>ПОСОБИЕ К МГСН 2.04-97</w:t>
      </w:r>
    </w:p>
    <w:p w:rsidR="00000000" w:rsidRDefault="002239C0">
      <w:pPr>
        <w:pStyle w:val="Heading"/>
        <w:jc w:val="center"/>
        <w:rPr>
          <w:rFonts w:ascii="Times New Roman" w:hAnsi="Times New Roman"/>
          <w:sz w:val="20"/>
        </w:rPr>
      </w:pPr>
    </w:p>
    <w:p w:rsidR="00000000" w:rsidRDefault="002239C0">
      <w:pPr>
        <w:pStyle w:val="Heading"/>
        <w:jc w:val="center"/>
        <w:rPr>
          <w:rFonts w:ascii="Times New Roman" w:hAnsi="Times New Roman"/>
          <w:sz w:val="20"/>
        </w:rPr>
      </w:pPr>
      <w:r>
        <w:rPr>
          <w:rFonts w:ascii="Times New Roman" w:hAnsi="Times New Roman"/>
          <w:sz w:val="20"/>
        </w:rPr>
        <w:t>ПРОЕКТИРОВАНИЕ ЗВУКОИЗОЛЯЦИИ ОГРАЖДАЮЩИХ КОНСТРУКЦИЙ</w:t>
      </w:r>
    </w:p>
    <w:p w:rsidR="00000000" w:rsidRDefault="002239C0">
      <w:pPr>
        <w:pStyle w:val="Heading"/>
        <w:jc w:val="center"/>
        <w:rPr>
          <w:rFonts w:ascii="Times New Roman" w:hAnsi="Times New Roman"/>
          <w:sz w:val="20"/>
        </w:rPr>
      </w:pPr>
      <w:r>
        <w:rPr>
          <w:rFonts w:ascii="Times New Roman" w:hAnsi="Times New Roman"/>
          <w:sz w:val="20"/>
        </w:rPr>
        <w:t>ЖИЛЫХ И ОБЩЕСТВЕННЫХ ЗДАНИЙ</w:t>
      </w:r>
    </w:p>
    <w:p w:rsidR="00000000" w:rsidRDefault="002239C0">
      <w:pPr>
        <w:pStyle w:val="Heading"/>
        <w:jc w:val="center"/>
        <w:rPr>
          <w:rFonts w:ascii="Times New Roman" w:hAnsi="Times New Roman"/>
          <w:sz w:val="20"/>
        </w:rPr>
      </w:pPr>
    </w:p>
    <w:p w:rsidR="00000000" w:rsidRDefault="002239C0">
      <w:pPr>
        <w:ind w:firstLine="300"/>
        <w:jc w:val="both"/>
        <w:rPr>
          <w:rFonts w:ascii="Times New Roman" w:hAnsi="Times New Roman"/>
          <w:b/>
          <w:sz w:val="20"/>
        </w:rPr>
      </w:pPr>
    </w:p>
    <w:p w:rsidR="00000000" w:rsidRDefault="002239C0">
      <w:pPr>
        <w:jc w:val="center"/>
        <w:rPr>
          <w:rFonts w:ascii="Times New Roman" w:hAnsi="Times New Roman"/>
          <w:b/>
          <w:sz w:val="20"/>
        </w:rPr>
      </w:pPr>
      <w:r>
        <w:rPr>
          <w:rFonts w:ascii="Times New Roman" w:hAnsi="Times New Roman"/>
          <w:b/>
          <w:sz w:val="20"/>
        </w:rPr>
        <w:t xml:space="preserve">ПРЕДИСЛОВИЕ </w:t>
      </w:r>
    </w:p>
    <w:p w:rsidR="00000000" w:rsidRDefault="002239C0">
      <w:pPr>
        <w:jc w:val="center"/>
        <w:rPr>
          <w:rFonts w:ascii="Times New Roman" w:hAnsi="Times New Roman"/>
          <w:sz w:val="20"/>
        </w:rPr>
      </w:pP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1. РАЗРАБОТАНО Научно-исследовательским институтом строительной физики (НИИСФ) Российской ак</w:t>
      </w:r>
      <w:r>
        <w:rPr>
          <w:rFonts w:ascii="Times New Roman" w:hAnsi="Times New Roman"/>
          <w:sz w:val="20"/>
        </w:rPr>
        <w:t>адемии архитектуры и строительных наук (докт.техн. наук Осипов Г.Л., кандидаты техн. наук Климухин А.А., Анджелов В.Л.), Московским научно-исследовательским и проектным институтом типологии, экспериментального проектирования (МНИИТЭП) (инж. Лалаев Э.М., Федоров Н.Н.);</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при участии ЦНИИЭП жилища (канд.техн. наук Крейтан В.Г.).</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2. ПОДГОТОВЛЕНО к утверждению и изданию Управлением перспективного проектирования и нормативов Москомархитектуры (инж. Щипанов Ю.Б., Шевяков И.Ю.)</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3. УТВЕРЖДЕНО указанием Москомархит</w:t>
      </w:r>
      <w:r>
        <w:rPr>
          <w:rFonts w:ascii="Times New Roman" w:hAnsi="Times New Roman"/>
          <w:sz w:val="20"/>
        </w:rPr>
        <w:t xml:space="preserve">ектуры от 12.02.98 г. N4.     </w:t>
      </w:r>
    </w:p>
    <w:p w:rsidR="00000000" w:rsidRDefault="002239C0">
      <w:pPr>
        <w:ind w:firstLine="270"/>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pStyle w:val="Heading"/>
        <w:jc w:val="center"/>
        <w:rPr>
          <w:rFonts w:ascii="Times New Roman" w:hAnsi="Times New Roman"/>
          <w:sz w:val="20"/>
        </w:rPr>
      </w:pPr>
      <w:r>
        <w:rPr>
          <w:rFonts w:ascii="Times New Roman" w:hAnsi="Times New Roman"/>
          <w:sz w:val="20"/>
        </w:rPr>
        <w:t xml:space="preserve">ВВЕДЕНИЕ </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Настоящее "Пособие" разработано в развитие МГСН 2.04-97 "Допустимые уровни шума, вибрации и требования к звукоизоляции в жилых и общественных зданиях". Оно дополняет и уточняет ряд положений, содержащихся в главе СНиП II-12-77 "Защита от шума" (М., Стройиздат, 1978), "Руководстве по расчету и проектированию звукоизоляции ограждающих конструкций" (М., Стройиздат, 1983) и содержит ряд конкретных примеров по расчету и проектированию звукоизоляции ограждающих констру</w:t>
      </w:r>
      <w:r>
        <w:rPr>
          <w:rFonts w:ascii="Times New Roman" w:hAnsi="Times New Roman"/>
          <w:sz w:val="20"/>
        </w:rPr>
        <w:t>кций зданий.</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Особое внимание следует обратить на то, что в связи с введением в МГСН 2.04-97 новой системы оценки звукоизоляции, соответствующей стандарту 717 Международной организации по стандартизации (ИСО), произошло изменение в численных значениях индексов изоляции воздушного шума и индексов приведенных уровней ударного шума, определяемых ранее по главе СНиП II-12-77, а соответственно и изменение их нормативных значений.</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Для возможности сопоставления с новой системой нормирования результатов расчетов и</w:t>
      </w:r>
      <w:r>
        <w:rPr>
          <w:rFonts w:ascii="Times New Roman" w:hAnsi="Times New Roman"/>
          <w:sz w:val="20"/>
        </w:rPr>
        <w:t xml:space="preserve"> измерений звукоизоляции, выполненных ранее до выхода МГСН 2.04-97, следует использовать следующие пересчетные формулы:</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для индексов изоляции воздушного шума ограждающей конструкцией:</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15.75pt">
            <v:imagedata r:id="rId4" o:title=""/>
          </v:shape>
        </w:pict>
      </w:r>
    </w:p>
    <w:p w:rsidR="00000000" w:rsidRDefault="002239C0">
      <w:pPr>
        <w:ind w:firstLine="225"/>
        <w:jc w:val="both"/>
        <w:rPr>
          <w:rFonts w:ascii="Times New Roman" w:hAnsi="Times New Roman"/>
          <w:sz w:val="20"/>
        </w:rPr>
      </w:pPr>
      <w:r>
        <w:rPr>
          <w:rFonts w:ascii="Times New Roman" w:hAnsi="Times New Roman"/>
          <w:sz w:val="20"/>
        </w:rPr>
        <w:t>- для индексов приведенного уровня ударного шума под перекрытием: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pict>
          <v:shape id="_x0000_i1026" type="#_x0000_t75" style="width:90.75pt;height:18pt">
            <v:imagedata r:id="rId5" o:title=""/>
          </v:shape>
        </w:pict>
      </w:r>
    </w:p>
    <w:p w:rsidR="00000000" w:rsidRDefault="002239C0">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7"/>
          <w:sz w:val="20"/>
        </w:rPr>
        <w:pict>
          <v:shape id="_x0000_i1027" type="#_x0000_t75" style="width:18.75pt;height:15.75pt">
            <v:imagedata r:id="rId6" o:title=""/>
          </v:shape>
        </w:pict>
      </w:r>
      <w:r>
        <w:rPr>
          <w:rFonts w:ascii="Times New Roman" w:hAnsi="Times New Roman"/>
          <w:sz w:val="20"/>
        </w:rPr>
        <w:t xml:space="preserve"> и </w:t>
      </w:r>
      <w:r>
        <w:rPr>
          <w:rFonts w:ascii="Times New Roman" w:hAnsi="Times New Roman"/>
          <w:position w:val="-6"/>
          <w:sz w:val="20"/>
        </w:rPr>
        <w:pict>
          <v:shape id="_x0000_i1028" type="#_x0000_t75" style="width:21pt;height:15.75pt">
            <v:imagedata r:id="rId7" o:title=""/>
          </v:shape>
        </w:pict>
      </w:r>
      <w:r>
        <w:rPr>
          <w:rFonts w:ascii="Times New Roman" w:hAnsi="Times New Roman"/>
          <w:sz w:val="20"/>
        </w:rPr>
        <w:t xml:space="preserve"> - значения соответствующих индексов по МГСН 2.04-97,</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position w:val="-4"/>
          <w:sz w:val="20"/>
        </w:rPr>
        <w:pict>
          <v:shape id="_x0000_i1029" type="#_x0000_t75" style="width:12pt;height:15.75pt">
            <v:imagedata r:id="rId8" o:title=""/>
          </v:shape>
        </w:pict>
      </w:r>
      <w:r>
        <w:rPr>
          <w:rFonts w:ascii="Times New Roman" w:hAnsi="Times New Roman"/>
          <w:sz w:val="20"/>
        </w:rPr>
        <w:t xml:space="preserve"> и </w:t>
      </w:r>
      <w:r>
        <w:rPr>
          <w:rFonts w:ascii="Times New Roman" w:hAnsi="Times New Roman"/>
          <w:position w:val="-7"/>
          <w:sz w:val="20"/>
        </w:rPr>
        <w:pict>
          <v:shape id="_x0000_i1030" type="#_x0000_t75" style="width:12.75pt;height:18pt">
            <v:imagedata r:id="rId9" o:title=""/>
          </v:shape>
        </w:pict>
      </w:r>
      <w:r>
        <w:rPr>
          <w:rFonts w:ascii="Times New Roman" w:hAnsi="Times New Roman"/>
          <w:sz w:val="20"/>
        </w:rPr>
        <w:t xml:space="preserve"> - значения тех же индексов по главе СНиП II-12-77.</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pStyle w:val="Heading"/>
        <w:jc w:val="center"/>
        <w:rPr>
          <w:rFonts w:ascii="Times New Roman" w:hAnsi="Times New Roman"/>
          <w:sz w:val="20"/>
        </w:rPr>
      </w:pPr>
      <w:r>
        <w:rPr>
          <w:rFonts w:ascii="Times New Roman" w:hAnsi="Times New Roman"/>
          <w:sz w:val="20"/>
        </w:rPr>
        <w:t>1. НОРМАТИВНЫЕ ТРЕБОВАНИЯ МГСН 2.04-97 К ЗВУКОИЗОЛЯЦИИ</w:t>
      </w:r>
    </w:p>
    <w:p w:rsidR="00000000" w:rsidRDefault="002239C0">
      <w:pPr>
        <w:pStyle w:val="Heading"/>
        <w:jc w:val="center"/>
        <w:rPr>
          <w:rFonts w:ascii="Times New Roman" w:hAnsi="Times New Roman"/>
          <w:sz w:val="20"/>
        </w:rPr>
      </w:pPr>
      <w:r>
        <w:rPr>
          <w:rFonts w:ascii="Times New Roman" w:hAnsi="Times New Roman"/>
          <w:sz w:val="20"/>
        </w:rPr>
        <w:t xml:space="preserve">ОГРАЖДАЮЩИХ КОНСТРУКЦИЙ </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1.1. Нормируемыми параметрами звукоизоляции внут</w:t>
      </w:r>
      <w:r>
        <w:rPr>
          <w:rFonts w:ascii="Times New Roman" w:hAnsi="Times New Roman"/>
          <w:sz w:val="20"/>
        </w:rPr>
        <w:t xml:space="preserve">ренних ограждающих конструкций жилых и общественных зданий являются индексы изоляции воздушного шума ограждающими конструкциями </w:t>
      </w:r>
      <w:r>
        <w:rPr>
          <w:rFonts w:ascii="Times New Roman" w:hAnsi="Times New Roman"/>
          <w:position w:val="-4"/>
          <w:sz w:val="20"/>
        </w:rPr>
        <w:pict>
          <v:shape id="_x0000_i1031" type="#_x0000_t75" style="width:18.75pt;height:15.75pt">
            <v:imagedata r:id="rId10" o:title=""/>
          </v:shape>
        </w:pict>
      </w:r>
      <w:r>
        <w:rPr>
          <w:rFonts w:ascii="Times New Roman" w:hAnsi="Times New Roman"/>
          <w:sz w:val="20"/>
        </w:rPr>
        <w:t xml:space="preserve"> и индексы приведенного уровня ударного шума под перекрытиями </w:t>
      </w:r>
      <w:r>
        <w:rPr>
          <w:rFonts w:ascii="Times New Roman" w:hAnsi="Times New Roman"/>
          <w:position w:val="-6"/>
          <w:sz w:val="20"/>
        </w:rPr>
        <w:pict>
          <v:shape id="_x0000_i1032" type="#_x0000_t75" style="width:21pt;height:15.75pt">
            <v:imagedata r:id="rId7" o:title=""/>
          </v:shape>
        </w:pict>
      </w:r>
      <w:r>
        <w:rPr>
          <w:rFonts w:ascii="Times New Roman" w:hAnsi="Times New Roman"/>
          <w:sz w:val="20"/>
        </w:rPr>
        <w:t>,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1.2. Нормативные значения индексов изоляции воздушного шума внутренними ограждающими конструкциями  </w:t>
      </w:r>
      <w:r>
        <w:rPr>
          <w:rFonts w:ascii="Times New Roman" w:hAnsi="Times New Roman"/>
          <w:position w:val="-4"/>
          <w:sz w:val="20"/>
        </w:rPr>
        <w:pict>
          <v:shape id="_x0000_i1033" type="#_x0000_t75" style="width:18.75pt;height:15.75pt">
            <v:imagedata r:id="rId10" o:title=""/>
          </v:shape>
        </w:pict>
      </w:r>
      <w:r>
        <w:rPr>
          <w:rFonts w:ascii="Times New Roman" w:hAnsi="Times New Roman"/>
          <w:sz w:val="20"/>
        </w:rPr>
        <w:t xml:space="preserve"> и индексов приведенного уровня ударного шума под перекрытиями </w:t>
      </w:r>
      <w:r>
        <w:rPr>
          <w:rFonts w:ascii="Times New Roman" w:hAnsi="Times New Roman"/>
          <w:position w:val="-3"/>
          <w:sz w:val="20"/>
        </w:rPr>
        <w:pict>
          <v:shape id="_x0000_i1034" type="#_x0000_t75" style="width:21pt;height:15.75pt">
            <v:imagedata r:id="rId7" o:title=""/>
          </v:shape>
        </w:pict>
      </w:r>
      <w:r>
        <w:rPr>
          <w:rFonts w:ascii="Times New Roman" w:hAnsi="Times New Roman"/>
          <w:sz w:val="20"/>
        </w:rPr>
        <w:t>, дБ для жилых и общественных зданий приведены в табл.1.1 (МГСН 2.04-97, табл.6) в зависимости от категории здания:</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категория А - высококомфортны</w:t>
      </w:r>
      <w:r>
        <w:rPr>
          <w:rFonts w:ascii="Times New Roman" w:hAnsi="Times New Roman"/>
          <w:sz w:val="20"/>
        </w:rPr>
        <w:t>е условия;</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категория Б - комфортные условия;</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категория В - предельно-допустимые условия.</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Категория здания устанавливается техническим заданием на проектирование.</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Значения индексов изоляции воздушного шума </w:t>
      </w:r>
      <w:r>
        <w:rPr>
          <w:rFonts w:ascii="Times New Roman" w:hAnsi="Times New Roman"/>
          <w:position w:val="-6"/>
          <w:sz w:val="20"/>
        </w:rPr>
        <w:pict>
          <v:shape id="_x0000_i1035" type="#_x0000_t75" style="width:18.75pt;height:15.75pt">
            <v:imagedata r:id="rId10" o:title=""/>
          </v:shape>
        </w:pict>
      </w:r>
      <w:r>
        <w:rPr>
          <w:rFonts w:ascii="Times New Roman" w:hAnsi="Times New Roman"/>
          <w:sz w:val="20"/>
        </w:rPr>
        <w:t xml:space="preserve"> должны быть не меньше нормативных, а индексов приведенного уровня ударного шума </w:t>
      </w:r>
      <w:r>
        <w:rPr>
          <w:rFonts w:ascii="Times New Roman" w:hAnsi="Times New Roman"/>
          <w:position w:val="-3"/>
          <w:sz w:val="20"/>
        </w:rPr>
        <w:pict>
          <v:shape id="_x0000_i1036" type="#_x0000_t75" style="width:21pt;height:15.75pt">
            <v:imagedata r:id="rId7" o:title=""/>
          </v:shape>
        </w:pict>
      </w:r>
      <w:r>
        <w:rPr>
          <w:rFonts w:ascii="Times New Roman" w:hAnsi="Times New Roman"/>
          <w:sz w:val="20"/>
        </w:rPr>
        <w:t xml:space="preserve"> - не более нормативных.</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1.3. Нормируемым параметром звукоизоляции наружных ограждающих конструкций (окон) является звукоизоляция </w:t>
      </w:r>
      <w:r>
        <w:rPr>
          <w:rFonts w:ascii="Times New Roman" w:hAnsi="Times New Roman"/>
          <w:position w:val="-7"/>
          <w:sz w:val="20"/>
        </w:rPr>
        <w:pict>
          <v:shape id="_x0000_i1037" type="#_x0000_t75" style="width:31.5pt;height:17.25pt">
            <v:imagedata r:id="rId11" o:title=""/>
          </v:shape>
        </w:pict>
      </w:r>
      <w:r>
        <w:rPr>
          <w:rFonts w:ascii="Times New Roman" w:hAnsi="Times New Roman"/>
          <w:sz w:val="20"/>
        </w:rPr>
        <w:t>, дБА, представляющая собой изоляцию внешнего шума, производимого потоком городского</w:t>
      </w:r>
      <w:r>
        <w:rPr>
          <w:rFonts w:ascii="Times New Roman" w:hAnsi="Times New Roman"/>
          <w:sz w:val="20"/>
        </w:rPr>
        <w:t xml:space="preserve"> транспорта.</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1.4. Нормативные величины </w:t>
      </w:r>
      <w:r>
        <w:rPr>
          <w:rFonts w:ascii="Times New Roman" w:hAnsi="Times New Roman"/>
          <w:position w:val="-6"/>
          <w:sz w:val="20"/>
        </w:rPr>
        <w:pict>
          <v:shape id="_x0000_i1038" type="#_x0000_t75" style="width:31.5pt;height:17.25pt">
            <v:imagedata r:id="rId11" o:title=""/>
          </v:shape>
        </w:pict>
      </w:r>
      <w:r>
        <w:rPr>
          <w:rFonts w:ascii="Times New Roman" w:hAnsi="Times New Roman"/>
          <w:sz w:val="20"/>
        </w:rPr>
        <w:t xml:space="preserve"> для жилых комнат, номеров гостиниц, общежитий, кабинетов и рабочих комнат административных зданий, палат больниц, кабинетов врачей площадью до 25 кв.м при различных уровнях шума у фасада здания приведены в табл.1.2 (МГСН 2.04-97, табл.7).</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1.5. Для указанных помещений большей площади (свыше 25 кв.м), а также для помещений со звукопоглощающими облицовками (аудитории, залы собраний, конференц-залы и т.п.) нормативные величины </w:t>
      </w:r>
      <w:r>
        <w:rPr>
          <w:rFonts w:ascii="Times New Roman" w:hAnsi="Times New Roman"/>
          <w:position w:val="-6"/>
          <w:sz w:val="20"/>
        </w:rPr>
        <w:pict>
          <v:shape id="_x0000_i1039" type="#_x0000_t75" style="width:31.5pt;height:17.25pt">
            <v:imagedata r:id="rId11" o:title=""/>
          </v:shape>
        </w:pict>
      </w:r>
      <w:r>
        <w:rPr>
          <w:rFonts w:ascii="Times New Roman" w:hAnsi="Times New Roman"/>
          <w:sz w:val="20"/>
        </w:rPr>
        <w:t xml:space="preserve"> должны определяться по формуле:</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pict>
          <v:shape id="_x0000_i1040" type="#_x0000_t75" style="width:200.25pt;height:30pt">
            <v:imagedata r:id="rId12" o:title=""/>
          </v:shape>
        </w:pict>
      </w:r>
    </w:p>
    <w:p w:rsidR="00000000" w:rsidRDefault="002239C0">
      <w:pPr>
        <w:ind w:firstLine="225"/>
        <w:jc w:val="both"/>
        <w:rPr>
          <w:rFonts w:ascii="Times New Roman" w:hAnsi="Times New Roman"/>
          <w:sz w:val="20"/>
        </w:rPr>
      </w:pPr>
      <w:r>
        <w:rPr>
          <w:rFonts w:ascii="Times New Roman" w:hAnsi="Times New Roman"/>
          <w:sz w:val="20"/>
        </w:rPr>
        <w:t>где</w:t>
      </w:r>
      <w:r>
        <w:rPr>
          <w:rFonts w:ascii="Times New Roman" w:hAnsi="Times New Roman"/>
          <w:position w:val="-10"/>
          <w:sz w:val="20"/>
        </w:rPr>
        <w:pict>
          <v:shape id="_x0000_i1041" type="#_x0000_t75" style="width:9pt;height:15.75pt">
            <v:imagedata r:id="rId13" o:title=""/>
          </v:shape>
        </w:pict>
      </w:r>
      <w:r>
        <w:rPr>
          <w:rFonts w:ascii="Times New Roman" w:hAnsi="Times New Roman"/>
          <w:position w:val="-9"/>
          <w:sz w:val="20"/>
        </w:rPr>
        <w:pict>
          <v:shape id="_x0000_i1042" type="#_x0000_t75" style="width:29.25pt;height:18pt">
            <v:imagedata r:id="rId14" o:title=""/>
          </v:shape>
        </w:pict>
      </w:r>
      <w:r>
        <w:rPr>
          <w:rFonts w:ascii="Times New Roman" w:hAnsi="Times New Roman"/>
          <w:sz w:val="20"/>
        </w:rPr>
        <w:t xml:space="preserve"> - уровень звука снаружи в 2 м от фасада здания, дБА;</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position w:val="-6"/>
          <w:sz w:val="20"/>
        </w:rPr>
        <w:pict>
          <v:shape id="_x0000_i1043" type="#_x0000_t75" style="width:38.25pt;height:17.25pt">
            <v:imagedata r:id="rId15" o:title=""/>
          </v:shape>
        </w:pict>
      </w:r>
      <w:r>
        <w:rPr>
          <w:rFonts w:ascii="Times New Roman" w:hAnsi="Times New Roman"/>
          <w:sz w:val="20"/>
        </w:rPr>
        <w:t xml:space="preserve"> - допустимый уровень звука в помещении, дБА;</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position w:val="-6"/>
          <w:sz w:val="20"/>
        </w:rPr>
        <w:pict>
          <v:shape id="_x0000_i1044" type="#_x0000_t75" style="width:14.25pt;height:15.75pt">
            <v:imagedata r:id="rId16" o:title=""/>
          </v:shape>
        </w:pict>
      </w:r>
      <w:r>
        <w:rPr>
          <w:rFonts w:ascii="Times New Roman" w:hAnsi="Times New Roman"/>
          <w:sz w:val="20"/>
        </w:rPr>
        <w:t xml:space="preserve"> - площадь окна (всех окон в данном помещении, ориентированных в сторону источника внешнего шума), кв.м,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position w:val="1"/>
          <w:sz w:val="20"/>
        </w:rPr>
        <w:pict>
          <v:shape id="_x0000_i1045" type="#_x0000_t75" style="width:12pt;height:12pt">
            <v:imagedata r:id="rId17" o:title=""/>
          </v:shape>
        </w:pict>
      </w:r>
      <w:r>
        <w:rPr>
          <w:rFonts w:ascii="Times New Roman" w:hAnsi="Times New Roman"/>
          <w:sz w:val="20"/>
        </w:rPr>
        <w:t xml:space="preserve"> - эквивалентная площадь звукопоглощения в помещении (средняя в диапазоне 100-1000 Гц), кв.м.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1.6. Методика определения индексов изоляции </w:t>
      </w:r>
      <w:r>
        <w:rPr>
          <w:rFonts w:ascii="Times New Roman" w:hAnsi="Times New Roman"/>
          <w:position w:val="-6"/>
          <w:sz w:val="20"/>
        </w:rPr>
        <w:pict>
          <v:shape id="_x0000_i1046" type="#_x0000_t75" style="width:18.75pt;height:15.75pt">
            <v:imagedata r:id="rId18" o:title=""/>
          </v:shape>
        </w:pict>
      </w:r>
      <w:r>
        <w:rPr>
          <w:rFonts w:ascii="Times New Roman" w:hAnsi="Times New Roman"/>
          <w:sz w:val="20"/>
        </w:rPr>
        <w:t xml:space="preserve">, </w:t>
      </w:r>
      <w:r>
        <w:rPr>
          <w:rFonts w:ascii="Times New Roman" w:hAnsi="Times New Roman"/>
          <w:position w:val="-4"/>
          <w:sz w:val="20"/>
        </w:rPr>
        <w:pict>
          <v:shape id="_x0000_i1047" type="#_x0000_t75" style="width:21pt;height:15.75pt">
            <v:imagedata r:id="rId7" o:title=""/>
          </v:shape>
        </w:pict>
      </w:r>
      <w:r>
        <w:rPr>
          <w:rFonts w:ascii="Times New Roman" w:hAnsi="Times New Roman"/>
          <w:sz w:val="20"/>
        </w:rPr>
        <w:t xml:space="preserve"> конкретных внутренних </w:t>
      </w:r>
      <w:r>
        <w:rPr>
          <w:rFonts w:ascii="Times New Roman" w:hAnsi="Times New Roman"/>
          <w:sz w:val="20"/>
        </w:rPr>
        <w:lastRenderedPageBreak/>
        <w:t xml:space="preserve">ограждений и звукоизоляции окон </w:t>
      </w:r>
      <w:r>
        <w:rPr>
          <w:rFonts w:ascii="Times New Roman" w:hAnsi="Times New Roman"/>
          <w:position w:val="-7"/>
          <w:sz w:val="20"/>
        </w:rPr>
        <w:pict>
          <v:shape id="_x0000_i1048" type="#_x0000_t75" style="width:31.5pt;height:17.25pt">
            <v:imagedata r:id="rId11" o:title=""/>
          </v:shape>
        </w:pict>
      </w:r>
      <w:r>
        <w:rPr>
          <w:rFonts w:ascii="Times New Roman" w:hAnsi="Times New Roman"/>
          <w:sz w:val="20"/>
        </w:rPr>
        <w:t xml:space="preserve"> по известным (рассчитанным или измеренным) частотным характеристикам звукоизоляции приведена в раздел</w:t>
      </w:r>
      <w:r>
        <w:rPr>
          <w:rFonts w:ascii="Times New Roman" w:hAnsi="Times New Roman"/>
          <w:sz w:val="20"/>
        </w:rPr>
        <w:t xml:space="preserve">е 2.     </w:t>
      </w:r>
    </w:p>
    <w:p w:rsidR="00000000" w:rsidRDefault="002239C0">
      <w:pPr>
        <w:ind w:firstLine="225"/>
        <w:jc w:val="both"/>
        <w:rPr>
          <w:rFonts w:ascii="Times New Roman" w:hAnsi="Times New Roman"/>
          <w:sz w:val="20"/>
        </w:rPr>
      </w:pPr>
    </w:p>
    <w:p w:rsidR="00000000" w:rsidRDefault="002239C0">
      <w:pPr>
        <w:jc w:val="right"/>
        <w:rPr>
          <w:rFonts w:ascii="Times New Roman" w:hAnsi="Times New Roman"/>
          <w:sz w:val="20"/>
        </w:rPr>
      </w:pPr>
      <w:r>
        <w:rPr>
          <w:rFonts w:ascii="Times New Roman" w:hAnsi="Times New Roman"/>
          <w:sz w:val="20"/>
        </w:rPr>
        <w:t>Таблица 1.1</w:t>
      </w:r>
    </w:p>
    <w:p w:rsidR="00000000" w:rsidRDefault="002239C0">
      <w:pPr>
        <w:jc w:val="right"/>
        <w:rPr>
          <w:rFonts w:ascii="Times New Roman" w:hAnsi="Times New Roman"/>
          <w:sz w:val="20"/>
        </w:rPr>
      </w:pPr>
    </w:p>
    <w:p w:rsidR="00000000" w:rsidRDefault="002239C0">
      <w:pPr>
        <w:jc w:val="right"/>
        <w:rPr>
          <w:rFonts w:ascii="Times New Roman" w:hAnsi="Times New Roman"/>
          <w:sz w:val="20"/>
        </w:rPr>
      </w:pPr>
      <w:r>
        <w:rPr>
          <w:rFonts w:ascii="Times New Roman" w:hAnsi="Times New Roman"/>
          <w:sz w:val="20"/>
        </w:rPr>
        <w:t>(Табл. 6 МГСН 2.04-97)</w:t>
      </w:r>
    </w:p>
    <w:p w:rsidR="00000000" w:rsidRDefault="002239C0">
      <w:pPr>
        <w:jc w:val="right"/>
        <w:rPr>
          <w:rFonts w:ascii="Times New Roman" w:hAnsi="Times New Roman"/>
          <w:sz w:val="20"/>
          <w:lang w:val="en-US"/>
        </w:rPr>
      </w:pPr>
    </w:p>
    <w:tbl>
      <w:tblPr>
        <w:tblW w:w="0" w:type="auto"/>
        <w:tblInd w:w="105" w:type="dxa"/>
        <w:tblLayout w:type="fixed"/>
        <w:tblCellMar>
          <w:left w:w="105" w:type="dxa"/>
          <w:right w:w="105" w:type="dxa"/>
        </w:tblCellMar>
        <w:tblLook w:val="0000" w:firstRow="0" w:lastRow="0" w:firstColumn="0" w:lastColumn="0" w:noHBand="0" w:noVBand="0"/>
      </w:tblPr>
      <w:tblGrid>
        <w:gridCol w:w="705"/>
        <w:gridCol w:w="4824"/>
        <w:gridCol w:w="1264"/>
        <w:gridCol w:w="1277"/>
      </w:tblGrid>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NN п/п </w:t>
            </w:r>
          </w:p>
          <w:p w:rsidR="00000000" w:rsidRDefault="002239C0">
            <w:pPr>
              <w:jc w:val="center"/>
              <w:rPr>
                <w:rFonts w:ascii="Times New Roman" w:hAnsi="Times New Roman"/>
                <w:sz w:val="20"/>
              </w:rPr>
            </w:pPr>
          </w:p>
        </w:tc>
        <w:tc>
          <w:tcPr>
            <w:tcW w:w="4824"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Наименование и расположение ограждающей конструкции </w:t>
            </w:r>
          </w:p>
          <w:p w:rsidR="00000000" w:rsidRDefault="002239C0">
            <w:pPr>
              <w:jc w:val="center"/>
              <w:rPr>
                <w:rFonts w:ascii="Times New Roman" w:hAnsi="Times New Roman"/>
                <w:sz w:val="20"/>
              </w:rPr>
            </w:pPr>
          </w:p>
        </w:tc>
        <w:tc>
          <w:tcPr>
            <w:tcW w:w="1264"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6"/>
                <w:sz w:val="20"/>
              </w:rPr>
              <w:pict>
                <v:shape id="_x0000_i1049" type="#_x0000_t75" style="width:18.75pt;height:15.75pt">
                  <v:imagedata r:id="rId19" o:title=""/>
                </v:shape>
              </w:pict>
            </w:r>
            <w:r>
              <w:rPr>
                <w:rFonts w:ascii="Times New Roman" w:hAnsi="Times New Roman"/>
                <w:sz w:val="20"/>
              </w:rPr>
              <w:t xml:space="preserve">, дБ </w:t>
            </w:r>
          </w:p>
          <w:p w:rsidR="00000000" w:rsidRDefault="002239C0">
            <w:pPr>
              <w:jc w:val="center"/>
              <w:rPr>
                <w:rFonts w:ascii="Times New Roman" w:hAnsi="Times New Roman"/>
                <w:sz w:val="20"/>
              </w:rPr>
            </w:pPr>
          </w:p>
        </w:tc>
        <w:tc>
          <w:tcPr>
            <w:tcW w:w="1277"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6"/>
                <w:sz w:val="20"/>
              </w:rPr>
              <w:pict>
                <v:shape id="_x0000_i1050" type="#_x0000_t75" style="width:21pt;height:15.75pt">
                  <v:imagedata r:id="rId7" o:title=""/>
                </v:shape>
              </w:pict>
            </w:r>
            <w:r>
              <w:rPr>
                <w:rFonts w:ascii="Times New Roman" w:hAnsi="Times New Roman"/>
                <w:sz w:val="20"/>
              </w:rPr>
              <w:t xml:space="preserve">, дБ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 </w:t>
            </w:r>
          </w:p>
          <w:p w:rsidR="00000000" w:rsidRDefault="002239C0">
            <w:pPr>
              <w:jc w:val="center"/>
              <w:rPr>
                <w:rFonts w:ascii="Times New Roman" w:hAnsi="Times New Roman"/>
                <w:sz w:val="20"/>
              </w:rPr>
            </w:pPr>
          </w:p>
        </w:tc>
        <w:tc>
          <w:tcPr>
            <w:tcW w:w="4824"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 </w:t>
            </w:r>
          </w:p>
          <w:p w:rsidR="00000000" w:rsidRDefault="002239C0">
            <w:pPr>
              <w:jc w:val="center"/>
              <w:rPr>
                <w:rFonts w:ascii="Times New Roman" w:hAnsi="Times New Roman"/>
                <w:sz w:val="20"/>
              </w:rPr>
            </w:pPr>
          </w:p>
        </w:tc>
        <w:tc>
          <w:tcPr>
            <w:tcW w:w="1264"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 </w:t>
            </w:r>
          </w:p>
          <w:p w:rsidR="00000000" w:rsidRDefault="002239C0">
            <w:pPr>
              <w:jc w:val="center"/>
              <w:rPr>
                <w:rFonts w:ascii="Times New Roman" w:hAnsi="Times New Roman"/>
                <w:sz w:val="20"/>
              </w:rPr>
            </w:pPr>
          </w:p>
        </w:tc>
        <w:tc>
          <w:tcPr>
            <w:tcW w:w="1277"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top w:val="single" w:sz="6" w:space="0" w:color="auto"/>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Жилые здания </w:t>
            </w:r>
          </w:p>
          <w:p w:rsidR="00000000" w:rsidRDefault="002239C0">
            <w:pPr>
              <w:jc w:val="center"/>
              <w:rPr>
                <w:rFonts w:ascii="Times New Roman" w:hAnsi="Times New Roman"/>
                <w:sz w:val="20"/>
              </w:rPr>
            </w:pPr>
          </w:p>
        </w:tc>
        <w:tc>
          <w:tcPr>
            <w:tcW w:w="1264" w:type="dxa"/>
            <w:tcBorders>
              <w:top w:val="single" w:sz="6" w:space="0" w:color="auto"/>
            </w:tcBorders>
          </w:tcPr>
          <w:p w:rsidR="00000000" w:rsidRDefault="002239C0">
            <w:pPr>
              <w:jc w:val="center"/>
              <w:rPr>
                <w:rFonts w:ascii="Times New Roman" w:hAnsi="Times New Roman"/>
                <w:sz w:val="20"/>
              </w:rPr>
            </w:pPr>
          </w:p>
        </w:tc>
        <w:tc>
          <w:tcPr>
            <w:tcW w:w="1277" w:type="dxa"/>
            <w:tcBorders>
              <w:top w:val="single" w:sz="6" w:space="0" w:color="auto"/>
              <w:right w:val="single" w:sz="6" w:space="0" w:color="auto"/>
            </w:tcBorders>
          </w:tcPr>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1.</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Перекрытия между помещениями квартир и отделяющие помещения квартир от холлов и используемых чердачных помещений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в домах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54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в домах категории Б </w:t>
            </w:r>
          </w:p>
          <w:p w:rsidR="00000000" w:rsidRDefault="002239C0">
            <w:pPr>
              <w:ind w:firstLine="450"/>
              <w:jc w:val="both"/>
              <w:rPr>
                <w:rFonts w:ascii="Times New Roman" w:hAnsi="Times New Roman"/>
                <w:sz w:val="20"/>
              </w:rPr>
            </w:pPr>
          </w:p>
          <w:p w:rsidR="00000000" w:rsidRDefault="002239C0">
            <w:pPr>
              <w:ind w:firstLine="450"/>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58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в домах категории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2.</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Перекрытия между помещениями квартир и расположенными под ними магазинами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в дома</w:t>
            </w:r>
            <w:r>
              <w:rPr>
                <w:rFonts w:ascii="Times New Roman" w:hAnsi="Times New Roman"/>
                <w:sz w:val="20"/>
              </w:rPr>
              <w:t xml:space="preserve">х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59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в домах категории Б 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57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58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3.</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Перекрытия между комнатами в квартире в двух уровнях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в домах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47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63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в домах категории Б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45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66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в домах категории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43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68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4.</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Перекрытия между жилыми помещениями общежитий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5.</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Перекрытия, отделяющие помещения культурно-бытового обслуживания общежитий друг от друга и от помещений общего пользования (холлы, вестибюли и пр.)</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47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65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6.</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Стены и пе</w:t>
            </w:r>
            <w:r>
              <w:rPr>
                <w:rFonts w:ascii="Times New Roman" w:hAnsi="Times New Roman"/>
                <w:sz w:val="20"/>
              </w:rPr>
              <w:t xml:space="preserve">регородки между квартирами, между помещениями квартир и лестничными клетками, холлами, коридорами, вестибюлями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в домах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54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в домах категории Б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в домах категории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7.</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Стены между помещениями квартир и магазинами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в домах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59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в домах категории Б 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57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8.</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Перегородки между комнатами, между кухней и комнатой в квартире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43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9.</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Стены и перегородки между комнатами общежитий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10.</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Стены и перегородки, отделяющие помещения культурно-бытового обслуживания общежитий друг от друга и от помещений общего пользования (холлы, вестибюли, лестничные клетки)</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47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11.</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Стены с дверью между квартирой и лестничной клеткой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в домах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35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в домах категории Б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32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в домах категории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30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center"/>
              <w:rPr>
                <w:rFonts w:ascii="Times New Roman" w:hAnsi="Times New Roman"/>
                <w:sz w:val="20"/>
              </w:rPr>
            </w:pPr>
            <w:r>
              <w:rPr>
                <w:rFonts w:ascii="Times New Roman" w:hAnsi="Times New Roman"/>
                <w:sz w:val="20"/>
              </w:rPr>
              <w:t xml:space="preserve">Гостиницы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 </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Перекрытия между номерами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57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Б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48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62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13.</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Перекрытия, отделяющие номера от помещений общего пользования (вестибюли, холлы, буфеты)</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54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Б 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58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14.</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Перекрытия, отделяющие номера от помещений ресторанов, кафе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62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57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Б 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59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15.</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Стены и перегородки между номерами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Б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48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16.</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Стены и</w:t>
            </w:r>
            <w:r>
              <w:rPr>
                <w:rFonts w:ascii="Times New Roman" w:hAnsi="Times New Roman"/>
                <w:sz w:val="20"/>
              </w:rPr>
              <w:t xml:space="preserve"> перегородки, отделяющие номера от помещений общего пользования (лестничные клетки, вестибюли, холлы, буфеты)</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54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Б 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17.</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Стены и перегородки, отделяющие номера от ресторанов, кафе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62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Б 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59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center"/>
              <w:rPr>
                <w:rFonts w:ascii="Times New Roman" w:hAnsi="Times New Roman"/>
                <w:sz w:val="20"/>
              </w:rPr>
            </w:pPr>
            <w:r>
              <w:rPr>
                <w:rFonts w:ascii="Times New Roman" w:hAnsi="Times New Roman"/>
                <w:sz w:val="20"/>
              </w:rPr>
              <w:t xml:space="preserve">Административные здания, офисы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18.</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Перекрытия между рабочими комнатами, кабинетами, секретариатами и отделяющие эти помещения от помещений общего пользования (вестибюли, </w:t>
            </w:r>
            <w:r>
              <w:rPr>
                <w:rFonts w:ascii="Times New Roman" w:hAnsi="Times New Roman"/>
                <w:sz w:val="20"/>
              </w:rPr>
              <w:t>холлы)</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63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Б 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66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19.</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Перекрытия, отделяющие рабочие комнаты, кабинеты от помещений с источниками шума (машбюро, телетайпные и т.п.)</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54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Б 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63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20.</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Стены и перегородки между кабинетами и отделяющие кабинеты от рабочих комнат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Б 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49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21.</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Стены и перегородки между рабочими комнатами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катег</w:t>
            </w:r>
            <w:r>
              <w:rPr>
                <w:rFonts w:ascii="Times New Roman" w:hAnsi="Times New Roman"/>
                <w:sz w:val="20"/>
              </w:rPr>
              <w:t xml:space="preserve">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47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Б 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45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22.</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Стены и перегородки, отделяющие рабочие комнаты от помещений общего пользования (вестибюли, холлы, буфеты) и от помещений с источниками шума (машбюро, телетайпные и т.п.)</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Б 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48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23.</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Стены и перегородки, отделяющие кабинеты от помещений общего пользования и шумных помещений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54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both"/>
              <w:rPr>
                <w:rFonts w:ascii="Times New Roman" w:hAnsi="Times New Roman"/>
                <w:sz w:val="20"/>
              </w:rPr>
            </w:pPr>
            <w:r>
              <w:rPr>
                <w:rFonts w:ascii="Times New Roman" w:hAnsi="Times New Roman"/>
                <w:sz w:val="20"/>
              </w:rPr>
              <w:t xml:space="preserve">- категории Б 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center"/>
              <w:rPr>
                <w:rFonts w:ascii="Times New Roman" w:hAnsi="Times New Roman"/>
                <w:sz w:val="20"/>
              </w:rPr>
            </w:pPr>
            <w:r>
              <w:rPr>
                <w:rFonts w:ascii="Times New Roman" w:hAnsi="Times New Roman"/>
                <w:sz w:val="20"/>
              </w:rPr>
              <w:t xml:space="preserve">Больницы и санатории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24.</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Перекрытия между палатами, кабинетами врачей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47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25.</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Перекрытия между операционными и отделяющие операционные от палат и кабинетов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57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26.</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Перекрытия, отделяющие палаты, кабинеты врачей от помещений общего пользования (вестибюли, холлы)</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63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27.</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Перекрытия, отделяющие палаты, кабинеты врачей от столовых, кухонь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57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28.</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Стены и перегородки между палатами, кабинетами врачей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47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29.</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Стены и перегородки между операционными и отделяющие опер</w:t>
            </w:r>
            <w:r>
              <w:rPr>
                <w:rFonts w:ascii="Times New Roman" w:hAnsi="Times New Roman"/>
                <w:sz w:val="20"/>
              </w:rPr>
              <w:t>ационные от других помещений</w:t>
            </w:r>
          </w:p>
          <w:p w:rsidR="00000000" w:rsidRDefault="002239C0">
            <w:pPr>
              <w:rPr>
                <w:rFonts w:ascii="Times New Roman" w:hAnsi="Times New Roman"/>
                <w:sz w:val="20"/>
              </w:rPr>
            </w:pPr>
            <w:r>
              <w:rPr>
                <w:rFonts w:ascii="Times New Roman" w:hAnsi="Times New Roman"/>
                <w:sz w:val="20"/>
              </w:rPr>
              <w:t xml:space="preserve">Стены и перегородки, отделяющие палаты и кабинеты от столовых и кухонь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57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30.</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Стены и перегородки, отделяющие палаты и кабинеты от помещений общего пользования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center"/>
              <w:rPr>
                <w:rFonts w:ascii="Times New Roman" w:hAnsi="Times New Roman"/>
                <w:sz w:val="20"/>
              </w:rPr>
            </w:pPr>
            <w:r>
              <w:rPr>
                <w:rFonts w:ascii="Times New Roman" w:hAnsi="Times New Roman"/>
                <w:sz w:val="20"/>
              </w:rPr>
              <w:t xml:space="preserve">Учебные заведения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31.</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Перекрытия между классами, кабинетами, аудиториями и отделяющие эти помещения от помещений общего пользования (коридоры, вестибюли, холлы)</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47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63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32.</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Перекрытия между музыкальными классами средних учебных заведений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57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58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33.</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Перек</w:t>
            </w:r>
            <w:r>
              <w:rPr>
                <w:rFonts w:ascii="Times New Roman" w:hAnsi="Times New Roman"/>
                <w:sz w:val="20"/>
              </w:rPr>
              <w:t xml:space="preserve">рытия между музыкальными классами высших учебных заведений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53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34.</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Стены и перегородки между классами, кабинетами и аудиториями и отделяющие эти помещения от помещений общего пользования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47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35.</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Стены и перегородки между музыкальными классами средних учебных заведений и отделяющие эти помещения от помещений общего пользования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57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36.</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Стены и перегородки между музыкальными классами высших учебных заведений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4824" w:type="dxa"/>
          </w:tcPr>
          <w:p w:rsidR="00000000" w:rsidRDefault="002239C0">
            <w:pPr>
              <w:jc w:val="center"/>
              <w:rPr>
                <w:rFonts w:ascii="Times New Roman" w:hAnsi="Times New Roman"/>
                <w:sz w:val="20"/>
              </w:rPr>
            </w:pPr>
            <w:r>
              <w:rPr>
                <w:rFonts w:ascii="Times New Roman" w:hAnsi="Times New Roman"/>
                <w:sz w:val="20"/>
              </w:rPr>
              <w:t xml:space="preserve">Детские дошкольные учреждения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1264" w:type="dxa"/>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37</w:t>
            </w:r>
            <w:r>
              <w:rPr>
                <w:rFonts w:ascii="Times New Roman" w:hAnsi="Times New Roman"/>
                <w:sz w:val="20"/>
              </w:rPr>
              <w:t>.</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Перекрытия между групповыми комнатами, спальнями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47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63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38.</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Перекрытия, отделяющие групповые комнаты, спальни от кухонь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63 </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39.</w:t>
            </w:r>
          </w:p>
          <w:p w:rsidR="00000000" w:rsidRDefault="002239C0">
            <w:pPr>
              <w:jc w:val="center"/>
              <w:rPr>
                <w:rFonts w:ascii="Times New Roman" w:hAnsi="Times New Roman"/>
                <w:sz w:val="20"/>
              </w:rPr>
            </w:pPr>
          </w:p>
        </w:tc>
        <w:tc>
          <w:tcPr>
            <w:tcW w:w="4824" w:type="dxa"/>
          </w:tcPr>
          <w:p w:rsidR="00000000" w:rsidRDefault="002239C0">
            <w:pPr>
              <w:rPr>
                <w:rFonts w:ascii="Times New Roman" w:hAnsi="Times New Roman"/>
                <w:sz w:val="20"/>
              </w:rPr>
            </w:pPr>
            <w:r>
              <w:rPr>
                <w:rFonts w:ascii="Times New Roman" w:hAnsi="Times New Roman"/>
                <w:sz w:val="20"/>
              </w:rPr>
              <w:t xml:space="preserve">Стены и перегородки между групповыми комнатами, спальнями и между другими детскими комнатами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4"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47 </w:t>
            </w:r>
          </w:p>
          <w:p w:rsidR="00000000" w:rsidRDefault="002239C0">
            <w:pPr>
              <w:jc w:val="center"/>
              <w:rPr>
                <w:rFonts w:ascii="Times New Roman" w:hAnsi="Times New Roman"/>
                <w:sz w:val="20"/>
              </w:rPr>
            </w:pPr>
          </w:p>
        </w:tc>
        <w:tc>
          <w:tcPr>
            <w:tcW w:w="1277" w:type="dxa"/>
            <w:tcBorders>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705" w:type="dxa"/>
            <w:tcBorders>
              <w:left w:val="single" w:sz="6" w:space="0" w:color="auto"/>
              <w:bottom w:val="single" w:sz="6" w:space="0" w:color="auto"/>
            </w:tcBorders>
          </w:tcPr>
          <w:p w:rsidR="00000000" w:rsidRDefault="002239C0">
            <w:pPr>
              <w:jc w:val="center"/>
              <w:rPr>
                <w:rFonts w:ascii="Times New Roman" w:hAnsi="Times New Roman"/>
                <w:sz w:val="20"/>
              </w:rPr>
            </w:pPr>
            <w:r>
              <w:rPr>
                <w:rFonts w:ascii="Times New Roman" w:hAnsi="Times New Roman"/>
                <w:sz w:val="20"/>
              </w:rPr>
              <w:t>40.</w:t>
            </w:r>
          </w:p>
          <w:p w:rsidR="00000000" w:rsidRDefault="002239C0">
            <w:pPr>
              <w:jc w:val="center"/>
              <w:rPr>
                <w:rFonts w:ascii="Times New Roman" w:hAnsi="Times New Roman"/>
                <w:sz w:val="20"/>
              </w:rPr>
            </w:pPr>
          </w:p>
        </w:tc>
        <w:tc>
          <w:tcPr>
            <w:tcW w:w="4824"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Стены и перегородки, отделяющие групповые комнаты, спальни от кухонь </w:t>
            </w:r>
          </w:p>
          <w:p w:rsidR="00000000" w:rsidRDefault="002239C0">
            <w:pPr>
              <w:rPr>
                <w:rFonts w:ascii="Times New Roman" w:hAnsi="Times New Roman"/>
                <w:sz w:val="20"/>
              </w:rPr>
            </w:pPr>
          </w:p>
        </w:tc>
        <w:tc>
          <w:tcPr>
            <w:tcW w:w="1264" w:type="dxa"/>
            <w:tcBorders>
              <w:bottom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c>
          <w:tcPr>
            <w:tcW w:w="1277" w:type="dxa"/>
            <w:tcBorders>
              <w:bottom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bl>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Примечание: К гостиницам категории А относятся гостиницы, имеющие по международной классификации четыре и пять звезд; к категории Б - три звезды; к категории В -</w:t>
      </w:r>
      <w:r>
        <w:rPr>
          <w:rFonts w:ascii="Times New Roman" w:hAnsi="Times New Roman"/>
          <w:sz w:val="20"/>
        </w:rPr>
        <w:t xml:space="preserve"> менее трех звезд.</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lang w:val="en-US"/>
        </w:rPr>
      </w:pPr>
    </w:p>
    <w:p w:rsidR="00000000" w:rsidRDefault="002239C0">
      <w:pPr>
        <w:jc w:val="right"/>
        <w:rPr>
          <w:rFonts w:ascii="Times New Roman" w:hAnsi="Times New Roman"/>
          <w:sz w:val="20"/>
        </w:rPr>
      </w:pPr>
      <w:r>
        <w:rPr>
          <w:rFonts w:ascii="Times New Roman" w:hAnsi="Times New Roman"/>
          <w:sz w:val="20"/>
        </w:rPr>
        <w:t>Таблица 1.2</w:t>
      </w:r>
    </w:p>
    <w:p w:rsidR="00000000" w:rsidRDefault="002239C0">
      <w:pPr>
        <w:jc w:val="right"/>
        <w:rPr>
          <w:rFonts w:ascii="Times New Roman" w:hAnsi="Times New Roman"/>
          <w:sz w:val="20"/>
        </w:rPr>
      </w:pPr>
    </w:p>
    <w:p w:rsidR="00000000" w:rsidRDefault="002239C0">
      <w:pPr>
        <w:jc w:val="right"/>
        <w:rPr>
          <w:rFonts w:ascii="Times New Roman" w:hAnsi="Times New Roman"/>
          <w:sz w:val="20"/>
        </w:rPr>
      </w:pPr>
      <w:r>
        <w:rPr>
          <w:rFonts w:ascii="Times New Roman" w:hAnsi="Times New Roman"/>
          <w:sz w:val="20"/>
        </w:rPr>
        <w:t>(Табл. 7 МГСН 2.04-97)</w:t>
      </w:r>
    </w:p>
    <w:p w:rsidR="00000000" w:rsidRDefault="002239C0">
      <w:pPr>
        <w:ind w:firstLine="225"/>
        <w:jc w:val="both"/>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Нормативные требования к звукоизоляции окон </w:t>
      </w:r>
    </w:p>
    <w:p w:rsidR="00000000" w:rsidRDefault="002239C0">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80"/>
        <w:gridCol w:w="2565"/>
        <w:gridCol w:w="1260"/>
        <w:gridCol w:w="1260"/>
        <w:gridCol w:w="1260"/>
        <w:gridCol w:w="1230"/>
      </w:tblGrid>
      <w:tr w:rsidR="00000000">
        <w:tblPrEx>
          <w:tblCellMar>
            <w:top w:w="0" w:type="dxa"/>
            <w:bottom w:w="0" w:type="dxa"/>
          </w:tblCellMar>
        </w:tblPrEx>
        <w:tc>
          <w:tcPr>
            <w:tcW w:w="48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NN п/п </w:t>
            </w:r>
          </w:p>
          <w:p w:rsidR="00000000" w:rsidRDefault="002239C0">
            <w:pPr>
              <w:jc w:val="center"/>
              <w:rPr>
                <w:rFonts w:ascii="Times New Roman" w:hAnsi="Times New Roman"/>
                <w:sz w:val="20"/>
              </w:rPr>
            </w:pPr>
          </w:p>
        </w:tc>
        <w:tc>
          <w:tcPr>
            <w:tcW w:w="2565" w:type="dxa"/>
            <w:tcBorders>
              <w:top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Назначение помещений </w:t>
            </w:r>
          </w:p>
          <w:p w:rsidR="00000000" w:rsidRDefault="002239C0">
            <w:pPr>
              <w:jc w:val="center"/>
              <w:rPr>
                <w:rFonts w:ascii="Times New Roman" w:hAnsi="Times New Roman"/>
                <w:sz w:val="20"/>
              </w:rPr>
            </w:pPr>
          </w:p>
        </w:tc>
        <w:tc>
          <w:tcPr>
            <w:tcW w:w="5010" w:type="dxa"/>
            <w:gridSpan w:val="4"/>
            <w:tcBorders>
              <w:top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Требуемые значения </w:t>
            </w:r>
            <w:r>
              <w:rPr>
                <w:rFonts w:ascii="Times New Roman" w:hAnsi="Times New Roman"/>
                <w:position w:val="-7"/>
                <w:sz w:val="20"/>
              </w:rPr>
              <w:pict>
                <v:shape id="_x0000_i1051" type="#_x0000_t75" style="width:31.5pt;height:17.25pt">
                  <v:imagedata r:id="rId11" o:title=""/>
                </v:shape>
              </w:pict>
            </w:r>
            <w:r>
              <w:rPr>
                <w:rFonts w:ascii="Times New Roman" w:hAnsi="Times New Roman"/>
                <w:sz w:val="20"/>
              </w:rPr>
              <w:t xml:space="preserve"> в дБА при эквивалентных уровнях звука у фасада здания в дБА при наиболее интенсивном движении транспорта (в дневное время, час "пик")</w:t>
            </w:r>
          </w:p>
          <w:p w:rsidR="00000000" w:rsidRDefault="002239C0">
            <w:pPr>
              <w:jc w:val="center"/>
              <w:rPr>
                <w:rFonts w:ascii="Times New Roman" w:hAnsi="Times New Roman"/>
                <w:sz w:val="20"/>
              </w:rPr>
            </w:pP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565"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260" w:type="dxa"/>
            <w:tcBorders>
              <w:top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c>
          <w:tcPr>
            <w:tcW w:w="126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65 </w:t>
            </w:r>
          </w:p>
          <w:p w:rsidR="00000000" w:rsidRDefault="002239C0">
            <w:pPr>
              <w:jc w:val="center"/>
              <w:rPr>
                <w:rFonts w:ascii="Times New Roman" w:hAnsi="Times New Roman"/>
                <w:sz w:val="20"/>
              </w:rPr>
            </w:pPr>
          </w:p>
        </w:tc>
        <w:tc>
          <w:tcPr>
            <w:tcW w:w="126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70 </w:t>
            </w:r>
          </w:p>
          <w:p w:rsidR="00000000" w:rsidRDefault="002239C0">
            <w:pPr>
              <w:jc w:val="center"/>
              <w:rPr>
                <w:rFonts w:ascii="Times New Roman" w:hAnsi="Times New Roman"/>
                <w:sz w:val="20"/>
              </w:rPr>
            </w:pPr>
          </w:p>
        </w:tc>
        <w:tc>
          <w:tcPr>
            <w:tcW w:w="123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75 </w:t>
            </w:r>
          </w:p>
          <w:p w:rsidR="00000000" w:rsidRDefault="002239C0">
            <w:pPr>
              <w:jc w:val="center"/>
              <w:rPr>
                <w:rFonts w:ascii="Times New Roman" w:hAnsi="Times New Roman"/>
                <w:sz w:val="20"/>
              </w:rPr>
            </w:pPr>
          </w:p>
        </w:tc>
      </w:tr>
      <w:tr w:rsidR="00000000">
        <w:tblPrEx>
          <w:tblCellMar>
            <w:top w:w="0" w:type="dxa"/>
            <w:bottom w:w="0" w:type="dxa"/>
          </w:tblCellMar>
        </w:tblPrEx>
        <w:tc>
          <w:tcPr>
            <w:tcW w:w="480" w:type="dxa"/>
            <w:tcBorders>
              <w:top w:val="single" w:sz="6" w:space="0" w:color="auto"/>
              <w:left w:val="single" w:sz="6" w:space="0" w:color="auto"/>
            </w:tcBorders>
          </w:tcPr>
          <w:p w:rsidR="00000000" w:rsidRDefault="002239C0">
            <w:pPr>
              <w:jc w:val="center"/>
              <w:rPr>
                <w:rFonts w:ascii="Times New Roman" w:hAnsi="Times New Roman"/>
                <w:sz w:val="20"/>
              </w:rPr>
            </w:pPr>
            <w:r>
              <w:rPr>
                <w:rFonts w:ascii="Times New Roman" w:hAnsi="Times New Roman"/>
                <w:sz w:val="20"/>
              </w:rPr>
              <w:t>1.</w:t>
            </w:r>
          </w:p>
          <w:p w:rsidR="00000000" w:rsidRDefault="002239C0">
            <w:pPr>
              <w:jc w:val="center"/>
              <w:rPr>
                <w:rFonts w:ascii="Times New Roman" w:hAnsi="Times New Roman"/>
                <w:sz w:val="20"/>
              </w:rPr>
            </w:pPr>
          </w:p>
        </w:tc>
        <w:tc>
          <w:tcPr>
            <w:tcW w:w="2565"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Палаты больниц, санаториев, кабинеты медицинских учреждений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0"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15 </w:t>
            </w:r>
          </w:p>
          <w:p w:rsidR="00000000" w:rsidRDefault="002239C0">
            <w:pPr>
              <w:jc w:val="center"/>
              <w:rPr>
                <w:rFonts w:ascii="Times New Roman" w:hAnsi="Times New Roman"/>
                <w:sz w:val="20"/>
              </w:rPr>
            </w:pPr>
          </w:p>
        </w:tc>
        <w:tc>
          <w:tcPr>
            <w:tcW w:w="126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20 </w:t>
            </w:r>
          </w:p>
          <w:p w:rsidR="00000000" w:rsidRDefault="002239C0">
            <w:pPr>
              <w:rPr>
                <w:rFonts w:ascii="Times New Roman" w:hAnsi="Times New Roman"/>
                <w:sz w:val="20"/>
              </w:rPr>
            </w:pPr>
          </w:p>
        </w:tc>
        <w:tc>
          <w:tcPr>
            <w:tcW w:w="126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25 </w:t>
            </w:r>
          </w:p>
          <w:p w:rsidR="00000000" w:rsidRDefault="002239C0">
            <w:pPr>
              <w:rPr>
                <w:rFonts w:ascii="Times New Roman" w:hAnsi="Times New Roman"/>
                <w:sz w:val="20"/>
              </w:rPr>
            </w:pPr>
          </w:p>
        </w:tc>
        <w:tc>
          <w:tcPr>
            <w:tcW w:w="1230" w:type="dxa"/>
            <w:tcBorders>
              <w:top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30 </w:t>
            </w:r>
          </w:p>
          <w:p w:rsidR="00000000" w:rsidRDefault="002239C0">
            <w:pPr>
              <w:rPr>
                <w:rFonts w:ascii="Times New Roman" w:hAnsi="Times New Roman"/>
                <w:sz w:val="20"/>
              </w:rPr>
            </w:pPr>
          </w:p>
        </w:tc>
      </w:tr>
      <w:tr w:rsidR="00000000">
        <w:tblPrEx>
          <w:tblCellMar>
            <w:top w:w="0" w:type="dxa"/>
            <w:bottom w:w="0" w:type="dxa"/>
          </w:tblCellMar>
        </w:tblPrEx>
        <w:tc>
          <w:tcPr>
            <w:tcW w:w="48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2.</w:t>
            </w:r>
          </w:p>
          <w:p w:rsidR="00000000" w:rsidRDefault="002239C0">
            <w:pPr>
              <w:jc w:val="center"/>
              <w:rPr>
                <w:rFonts w:ascii="Times New Roman" w:hAnsi="Times New Roman"/>
                <w:sz w:val="20"/>
              </w:rPr>
            </w:pPr>
          </w:p>
        </w:tc>
        <w:tc>
          <w:tcPr>
            <w:tcW w:w="2565" w:type="dxa"/>
          </w:tcPr>
          <w:p w:rsidR="00000000" w:rsidRDefault="002239C0">
            <w:pPr>
              <w:rPr>
                <w:rFonts w:ascii="Times New Roman" w:hAnsi="Times New Roman"/>
                <w:sz w:val="20"/>
              </w:rPr>
            </w:pPr>
            <w:r>
              <w:rPr>
                <w:rFonts w:ascii="Times New Roman" w:hAnsi="Times New Roman"/>
                <w:sz w:val="20"/>
              </w:rPr>
              <w:t xml:space="preserve">Жилые комнаты квартир в домах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23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r>
      <w:tr w:rsidR="00000000">
        <w:tblPrEx>
          <w:tblCellMar>
            <w:top w:w="0" w:type="dxa"/>
            <w:bottom w:w="0" w:type="dxa"/>
          </w:tblCellMar>
        </w:tblPrEx>
        <w:tc>
          <w:tcPr>
            <w:tcW w:w="48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565" w:type="dxa"/>
          </w:tcPr>
          <w:p w:rsidR="00000000" w:rsidRDefault="002239C0">
            <w:pPr>
              <w:jc w:val="both"/>
              <w:rPr>
                <w:rFonts w:ascii="Times New Roman" w:hAnsi="Times New Roman"/>
                <w:sz w:val="20"/>
              </w:rPr>
            </w:pPr>
            <w:r>
              <w:rPr>
                <w:rFonts w:ascii="Times New Roman" w:hAnsi="Times New Roman"/>
                <w:sz w:val="20"/>
              </w:rPr>
              <w:t xml:space="preserve">-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0" w:type="dxa"/>
          </w:tcPr>
          <w:p w:rsidR="00000000" w:rsidRDefault="002239C0">
            <w:pPr>
              <w:jc w:val="center"/>
              <w:rPr>
                <w:rFonts w:ascii="Times New Roman" w:hAnsi="Times New Roman"/>
                <w:sz w:val="20"/>
              </w:rPr>
            </w:pPr>
            <w:r>
              <w:rPr>
                <w:rFonts w:ascii="Times New Roman" w:hAnsi="Times New Roman"/>
                <w:sz w:val="20"/>
              </w:rPr>
              <w:t xml:space="preserve">15 </w:t>
            </w:r>
          </w:p>
          <w:p w:rsidR="00000000" w:rsidRDefault="002239C0">
            <w:pPr>
              <w:jc w:val="cente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20 </w:t>
            </w:r>
          </w:p>
          <w:p w:rsidR="00000000" w:rsidRDefault="002239C0">
            <w:pP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25 </w:t>
            </w:r>
          </w:p>
          <w:p w:rsidR="00000000" w:rsidRDefault="002239C0">
            <w:pPr>
              <w:rPr>
                <w:rFonts w:ascii="Times New Roman" w:hAnsi="Times New Roman"/>
                <w:sz w:val="20"/>
              </w:rPr>
            </w:pPr>
          </w:p>
        </w:tc>
        <w:tc>
          <w:tcPr>
            <w:tcW w:w="123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3</w:t>
            </w:r>
            <w:r>
              <w:rPr>
                <w:rFonts w:ascii="Times New Roman" w:hAnsi="Times New Roman"/>
                <w:sz w:val="20"/>
              </w:rPr>
              <w:t xml:space="preserve">0 </w:t>
            </w:r>
          </w:p>
          <w:p w:rsidR="00000000" w:rsidRDefault="002239C0">
            <w:pPr>
              <w:rPr>
                <w:rFonts w:ascii="Times New Roman" w:hAnsi="Times New Roman"/>
                <w:sz w:val="20"/>
              </w:rPr>
            </w:pPr>
          </w:p>
        </w:tc>
      </w:tr>
      <w:tr w:rsidR="00000000">
        <w:tblPrEx>
          <w:tblCellMar>
            <w:top w:w="0" w:type="dxa"/>
            <w:bottom w:w="0" w:type="dxa"/>
          </w:tblCellMar>
        </w:tblPrEx>
        <w:tc>
          <w:tcPr>
            <w:tcW w:w="48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565" w:type="dxa"/>
          </w:tcPr>
          <w:p w:rsidR="00000000" w:rsidRDefault="002239C0">
            <w:pPr>
              <w:jc w:val="both"/>
              <w:rPr>
                <w:rFonts w:ascii="Times New Roman" w:hAnsi="Times New Roman"/>
                <w:sz w:val="20"/>
              </w:rPr>
            </w:pPr>
            <w:r>
              <w:rPr>
                <w:rFonts w:ascii="Times New Roman" w:hAnsi="Times New Roman"/>
                <w:sz w:val="20"/>
              </w:rPr>
              <w:t xml:space="preserve">- категории Б 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0" w:type="dxa"/>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15 </w:t>
            </w:r>
          </w:p>
          <w:p w:rsidR="00000000" w:rsidRDefault="002239C0">
            <w:pP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20 </w:t>
            </w:r>
          </w:p>
          <w:p w:rsidR="00000000" w:rsidRDefault="002239C0">
            <w:pPr>
              <w:rPr>
                <w:rFonts w:ascii="Times New Roman" w:hAnsi="Times New Roman"/>
                <w:sz w:val="20"/>
              </w:rPr>
            </w:pPr>
          </w:p>
        </w:tc>
        <w:tc>
          <w:tcPr>
            <w:tcW w:w="123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25 </w:t>
            </w:r>
          </w:p>
          <w:p w:rsidR="00000000" w:rsidRDefault="002239C0">
            <w:pPr>
              <w:rPr>
                <w:rFonts w:ascii="Times New Roman" w:hAnsi="Times New Roman"/>
                <w:sz w:val="20"/>
              </w:rPr>
            </w:pPr>
          </w:p>
        </w:tc>
      </w:tr>
      <w:tr w:rsidR="00000000">
        <w:tblPrEx>
          <w:tblCellMar>
            <w:top w:w="0" w:type="dxa"/>
            <w:bottom w:w="0" w:type="dxa"/>
          </w:tblCellMar>
        </w:tblPrEx>
        <w:tc>
          <w:tcPr>
            <w:tcW w:w="48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 </w:t>
            </w:r>
          </w:p>
          <w:p w:rsidR="00000000" w:rsidRDefault="002239C0">
            <w:pPr>
              <w:jc w:val="center"/>
              <w:rPr>
                <w:rFonts w:ascii="Times New Roman" w:hAnsi="Times New Roman"/>
                <w:sz w:val="20"/>
              </w:rPr>
            </w:pPr>
          </w:p>
        </w:tc>
        <w:tc>
          <w:tcPr>
            <w:tcW w:w="2565" w:type="dxa"/>
          </w:tcPr>
          <w:p w:rsidR="00000000" w:rsidRDefault="002239C0">
            <w:pPr>
              <w:rPr>
                <w:rFonts w:ascii="Times New Roman" w:hAnsi="Times New Roman"/>
                <w:sz w:val="20"/>
              </w:rPr>
            </w:pPr>
            <w:r>
              <w:rPr>
                <w:rFonts w:ascii="Times New Roman" w:hAnsi="Times New Roman"/>
                <w:sz w:val="20"/>
              </w:rPr>
              <w:t xml:space="preserve">Жилые комнаты общежитий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0"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1260" w:type="dxa"/>
          </w:tcPr>
          <w:p w:rsidR="00000000" w:rsidRDefault="002239C0">
            <w:pPr>
              <w:rPr>
                <w:rFonts w:ascii="Times New Roman" w:hAnsi="Times New Roman"/>
                <w:sz w:val="20"/>
              </w:rPr>
            </w:pPr>
          </w:p>
          <w:p w:rsidR="00000000" w:rsidRDefault="002239C0">
            <w:pPr>
              <w:rPr>
                <w:rFonts w:ascii="Times New Roman" w:hAnsi="Times New Roman"/>
                <w:sz w:val="20"/>
              </w:rPr>
            </w:pPr>
            <w:r>
              <w:rPr>
                <w:rFonts w:ascii="Times New Roman" w:hAnsi="Times New Roman"/>
                <w:sz w:val="20"/>
              </w:rPr>
              <w:t>-</w:t>
            </w:r>
          </w:p>
          <w:p w:rsidR="00000000" w:rsidRDefault="002239C0">
            <w:pPr>
              <w:rPr>
                <w:rFonts w:ascii="Times New Roman" w:hAnsi="Times New Roman"/>
                <w:sz w:val="20"/>
              </w:rPr>
            </w:pPr>
          </w:p>
        </w:tc>
        <w:tc>
          <w:tcPr>
            <w:tcW w:w="1260" w:type="dxa"/>
          </w:tcPr>
          <w:p w:rsidR="00000000" w:rsidRDefault="002239C0">
            <w:pPr>
              <w:rPr>
                <w:rFonts w:ascii="Times New Roman" w:hAnsi="Times New Roman"/>
                <w:sz w:val="20"/>
              </w:rPr>
            </w:pPr>
          </w:p>
          <w:p w:rsidR="00000000" w:rsidRDefault="002239C0">
            <w:pPr>
              <w:rPr>
                <w:rFonts w:ascii="Times New Roman" w:hAnsi="Times New Roman"/>
                <w:sz w:val="20"/>
              </w:rPr>
            </w:pPr>
            <w:r>
              <w:rPr>
                <w:rFonts w:ascii="Times New Roman" w:hAnsi="Times New Roman"/>
                <w:sz w:val="20"/>
              </w:rPr>
              <w:t xml:space="preserve">15 </w:t>
            </w:r>
          </w:p>
          <w:p w:rsidR="00000000" w:rsidRDefault="002239C0">
            <w:pPr>
              <w:rPr>
                <w:rFonts w:ascii="Times New Roman" w:hAnsi="Times New Roman"/>
                <w:sz w:val="20"/>
              </w:rPr>
            </w:pPr>
          </w:p>
        </w:tc>
        <w:tc>
          <w:tcPr>
            <w:tcW w:w="1230" w:type="dxa"/>
            <w:tcBorders>
              <w:right w:val="single" w:sz="6" w:space="0" w:color="auto"/>
            </w:tcBorders>
          </w:tcPr>
          <w:p w:rsidR="00000000" w:rsidRDefault="002239C0">
            <w:pPr>
              <w:rPr>
                <w:rFonts w:ascii="Times New Roman" w:hAnsi="Times New Roman"/>
                <w:sz w:val="20"/>
              </w:rPr>
            </w:pPr>
          </w:p>
          <w:p w:rsidR="00000000" w:rsidRDefault="002239C0">
            <w:pPr>
              <w:rPr>
                <w:rFonts w:ascii="Times New Roman" w:hAnsi="Times New Roman"/>
                <w:sz w:val="20"/>
              </w:rPr>
            </w:pPr>
            <w:r>
              <w:rPr>
                <w:rFonts w:ascii="Times New Roman" w:hAnsi="Times New Roman"/>
                <w:sz w:val="20"/>
              </w:rPr>
              <w:t xml:space="preserve">20 </w:t>
            </w:r>
          </w:p>
          <w:p w:rsidR="00000000" w:rsidRDefault="002239C0">
            <w:pPr>
              <w:rPr>
                <w:rFonts w:ascii="Times New Roman" w:hAnsi="Times New Roman"/>
                <w:sz w:val="20"/>
              </w:rPr>
            </w:pPr>
          </w:p>
        </w:tc>
      </w:tr>
      <w:tr w:rsidR="00000000">
        <w:tblPrEx>
          <w:tblCellMar>
            <w:top w:w="0" w:type="dxa"/>
            <w:bottom w:w="0" w:type="dxa"/>
          </w:tblCellMar>
        </w:tblPrEx>
        <w:tc>
          <w:tcPr>
            <w:tcW w:w="48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4.</w:t>
            </w:r>
          </w:p>
          <w:p w:rsidR="00000000" w:rsidRDefault="002239C0">
            <w:pPr>
              <w:jc w:val="center"/>
              <w:rPr>
                <w:rFonts w:ascii="Times New Roman" w:hAnsi="Times New Roman"/>
                <w:sz w:val="20"/>
              </w:rPr>
            </w:pPr>
          </w:p>
        </w:tc>
        <w:tc>
          <w:tcPr>
            <w:tcW w:w="2565" w:type="dxa"/>
          </w:tcPr>
          <w:p w:rsidR="00000000" w:rsidRDefault="002239C0">
            <w:pPr>
              <w:rPr>
                <w:rFonts w:ascii="Times New Roman" w:hAnsi="Times New Roman"/>
                <w:sz w:val="20"/>
              </w:rPr>
            </w:pPr>
            <w:r>
              <w:rPr>
                <w:rFonts w:ascii="Times New Roman" w:hAnsi="Times New Roman"/>
                <w:sz w:val="20"/>
              </w:rPr>
              <w:t xml:space="preserve">Номера гостиниц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23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r>
      <w:tr w:rsidR="00000000">
        <w:tblPrEx>
          <w:tblCellMar>
            <w:top w:w="0" w:type="dxa"/>
            <w:bottom w:w="0" w:type="dxa"/>
          </w:tblCellMar>
        </w:tblPrEx>
        <w:tc>
          <w:tcPr>
            <w:tcW w:w="48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565" w:type="dxa"/>
          </w:tcPr>
          <w:p w:rsidR="00000000" w:rsidRDefault="002239C0">
            <w:pPr>
              <w:jc w:val="both"/>
              <w:rPr>
                <w:rFonts w:ascii="Times New Roman" w:hAnsi="Times New Roman"/>
                <w:sz w:val="20"/>
              </w:rPr>
            </w:pPr>
            <w:r>
              <w:rPr>
                <w:rFonts w:ascii="Times New Roman" w:hAnsi="Times New Roman"/>
                <w:sz w:val="20"/>
              </w:rPr>
              <w:t xml:space="preserve">-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0" w:type="dxa"/>
          </w:tcPr>
          <w:p w:rsidR="00000000" w:rsidRDefault="002239C0">
            <w:pPr>
              <w:jc w:val="center"/>
              <w:rPr>
                <w:rFonts w:ascii="Times New Roman" w:hAnsi="Times New Roman"/>
                <w:sz w:val="20"/>
              </w:rPr>
            </w:pPr>
            <w:r>
              <w:rPr>
                <w:rFonts w:ascii="Times New Roman" w:hAnsi="Times New Roman"/>
                <w:sz w:val="20"/>
              </w:rPr>
              <w:t xml:space="preserve">15 </w:t>
            </w:r>
          </w:p>
          <w:p w:rsidR="00000000" w:rsidRDefault="002239C0">
            <w:pPr>
              <w:jc w:val="cente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20 </w:t>
            </w:r>
          </w:p>
          <w:p w:rsidR="00000000" w:rsidRDefault="002239C0">
            <w:pP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25 </w:t>
            </w:r>
          </w:p>
          <w:p w:rsidR="00000000" w:rsidRDefault="002239C0">
            <w:pPr>
              <w:rPr>
                <w:rFonts w:ascii="Times New Roman" w:hAnsi="Times New Roman"/>
                <w:sz w:val="20"/>
              </w:rPr>
            </w:pPr>
          </w:p>
        </w:tc>
        <w:tc>
          <w:tcPr>
            <w:tcW w:w="123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30 </w:t>
            </w:r>
          </w:p>
          <w:p w:rsidR="00000000" w:rsidRDefault="002239C0">
            <w:pPr>
              <w:rPr>
                <w:rFonts w:ascii="Times New Roman" w:hAnsi="Times New Roman"/>
                <w:sz w:val="20"/>
              </w:rPr>
            </w:pPr>
          </w:p>
        </w:tc>
      </w:tr>
      <w:tr w:rsidR="00000000">
        <w:tblPrEx>
          <w:tblCellMar>
            <w:top w:w="0" w:type="dxa"/>
            <w:bottom w:w="0" w:type="dxa"/>
          </w:tblCellMar>
        </w:tblPrEx>
        <w:tc>
          <w:tcPr>
            <w:tcW w:w="48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565" w:type="dxa"/>
          </w:tcPr>
          <w:p w:rsidR="00000000" w:rsidRDefault="002239C0">
            <w:pPr>
              <w:jc w:val="both"/>
              <w:rPr>
                <w:rFonts w:ascii="Times New Roman" w:hAnsi="Times New Roman"/>
                <w:sz w:val="20"/>
              </w:rPr>
            </w:pPr>
            <w:r>
              <w:rPr>
                <w:rFonts w:ascii="Times New Roman" w:hAnsi="Times New Roman"/>
                <w:sz w:val="20"/>
              </w:rPr>
              <w:t xml:space="preserve">- категории Б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0" w:type="dxa"/>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15 </w:t>
            </w:r>
          </w:p>
          <w:p w:rsidR="00000000" w:rsidRDefault="002239C0">
            <w:pP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20 </w:t>
            </w:r>
          </w:p>
          <w:p w:rsidR="00000000" w:rsidRDefault="002239C0">
            <w:pPr>
              <w:rPr>
                <w:rFonts w:ascii="Times New Roman" w:hAnsi="Times New Roman"/>
                <w:sz w:val="20"/>
              </w:rPr>
            </w:pPr>
          </w:p>
        </w:tc>
        <w:tc>
          <w:tcPr>
            <w:tcW w:w="123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25 </w:t>
            </w:r>
          </w:p>
          <w:p w:rsidR="00000000" w:rsidRDefault="002239C0">
            <w:pPr>
              <w:rPr>
                <w:rFonts w:ascii="Times New Roman" w:hAnsi="Times New Roman"/>
                <w:sz w:val="20"/>
              </w:rPr>
            </w:pPr>
          </w:p>
        </w:tc>
      </w:tr>
      <w:tr w:rsidR="00000000">
        <w:tblPrEx>
          <w:tblCellMar>
            <w:top w:w="0" w:type="dxa"/>
            <w:bottom w:w="0" w:type="dxa"/>
          </w:tblCellMar>
        </w:tblPrEx>
        <w:tc>
          <w:tcPr>
            <w:tcW w:w="48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565" w:type="dxa"/>
          </w:tcPr>
          <w:p w:rsidR="00000000" w:rsidRDefault="002239C0">
            <w:pPr>
              <w:jc w:val="both"/>
              <w:rPr>
                <w:rFonts w:ascii="Times New Roman" w:hAnsi="Times New Roman"/>
                <w:sz w:val="20"/>
              </w:rPr>
            </w:pPr>
            <w:r>
              <w:rPr>
                <w:rFonts w:ascii="Times New Roman" w:hAnsi="Times New Roman"/>
                <w:sz w:val="20"/>
              </w:rPr>
              <w:t xml:space="preserve">- категории В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0" w:type="dxa"/>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w:t>
            </w:r>
          </w:p>
          <w:p w:rsidR="00000000" w:rsidRDefault="002239C0">
            <w:pP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15 </w:t>
            </w:r>
          </w:p>
          <w:p w:rsidR="00000000" w:rsidRDefault="002239C0">
            <w:pPr>
              <w:rPr>
                <w:rFonts w:ascii="Times New Roman" w:hAnsi="Times New Roman"/>
                <w:sz w:val="20"/>
              </w:rPr>
            </w:pPr>
          </w:p>
        </w:tc>
        <w:tc>
          <w:tcPr>
            <w:tcW w:w="123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20 </w:t>
            </w:r>
          </w:p>
          <w:p w:rsidR="00000000" w:rsidRDefault="002239C0">
            <w:pPr>
              <w:rPr>
                <w:rFonts w:ascii="Times New Roman" w:hAnsi="Times New Roman"/>
                <w:sz w:val="20"/>
              </w:rPr>
            </w:pPr>
          </w:p>
        </w:tc>
      </w:tr>
      <w:tr w:rsidR="00000000">
        <w:tblPrEx>
          <w:tblCellMar>
            <w:top w:w="0" w:type="dxa"/>
            <w:bottom w:w="0" w:type="dxa"/>
          </w:tblCellMar>
        </w:tblPrEx>
        <w:tc>
          <w:tcPr>
            <w:tcW w:w="48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5.</w:t>
            </w:r>
          </w:p>
          <w:p w:rsidR="00000000" w:rsidRDefault="002239C0">
            <w:pPr>
              <w:jc w:val="center"/>
              <w:rPr>
                <w:rFonts w:ascii="Times New Roman" w:hAnsi="Times New Roman"/>
                <w:sz w:val="20"/>
              </w:rPr>
            </w:pPr>
          </w:p>
        </w:tc>
        <w:tc>
          <w:tcPr>
            <w:tcW w:w="2565" w:type="dxa"/>
          </w:tcPr>
          <w:p w:rsidR="00000000" w:rsidRDefault="002239C0">
            <w:pPr>
              <w:rPr>
                <w:rFonts w:ascii="Times New Roman" w:hAnsi="Times New Roman"/>
                <w:sz w:val="20"/>
              </w:rPr>
            </w:pPr>
            <w:r>
              <w:rPr>
                <w:rFonts w:ascii="Times New Roman" w:hAnsi="Times New Roman"/>
                <w:sz w:val="20"/>
              </w:rPr>
              <w:t xml:space="preserve">Жилые помещения домов отдыха, домов-интернатов для инвалидов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0" w:type="dxa"/>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15 </w:t>
            </w:r>
          </w:p>
          <w:p w:rsidR="00000000" w:rsidRDefault="002239C0">
            <w:pPr>
              <w:jc w:val="center"/>
              <w:rPr>
                <w:rFonts w:ascii="Times New Roman" w:hAnsi="Times New Roman"/>
                <w:sz w:val="20"/>
              </w:rPr>
            </w:pPr>
          </w:p>
        </w:tc>
        <w:tc>
          <w:tcPr>
            <w:tcW w:w="1260" w:type="dxa"/>
          </w:tcPr>
          <w:p w:rsidR="00000000" w:rsidRDefault="002239C0">
            <w:pPr>
              <w:rPr>
                <w:rFonts w:ascii="Times New Roman" w:hAnsi="Times New Roman"/>
                <w:sz w:val="20"/>
              </w:rPr>
            </w:pPr>
          </w:p>
          <w:p w:rsidR="00000000" w:rsidRDefault="002239C0">
            <w:pPr>
              <w:rPr>
                <w:rFonts w:ascii="Times New Roman" w:hAnsi="Times New Roman"/>
                <w:sz w:val="20"/>
              </w:rPr>
            </w:pPr>
          </w:p>
          <w:p w:rsidR="00000000" w:rsidRDefault="002239C0">
            <w:pPr>
              <w:rPr>
                <w:rFonts w:ascii="Times New Roman" w:hAnsi="Times New Roman"/>
                <w:sz w:val="20"/>
              </w:rPr>
            </w:pPr>
            <w:r>
              <w:rPr>
                <w:rFonts w:ascii="Times New Roman" w:hAnsi="Times New Roman"/>
                <w:sz w:val="20"/>
              </w:rPr>
              <w:t xml:space="preserve">20 </w:t>
            </w:r>
          </w:p>
          <w:p w:rsidR="00000000" w:rsidRDefault="002239C0">
            <w:pPr>
              <w:rPr>
                <w:rFonts w:ascii="Times New Roman" w:hAnsi="Times New Roman"/>
                <w:sz w:val="20"/>
              </w:rPr>
            </w:pPr>
          </w:p>
        </w:tc>
        <w:tc>
          <w:tcPr>
            <w:tcW w:w="1260" w:type="dxa"/>
          </w:tcPr>
          <w:p w:rsidR="00000000" w:rsidRDefault="002239C0">
            <w:pPr>
              <w:rPr>
                <w:rFonts w:ascii="Times New Roman" w:hAnsi="Times New Roman"/>
                <w:sz w:val="20"/>
              </w:rPr>
            </w:pPr>
          </w:p>
          <w:p w:rsidR="00000000" w:rsidRDefault="002239C0">
            <w:pPr>
              <w:rPr>
                <w:rFonts w:ascii="Times New Roman" w:hAnsi="Times New Roman"/>
                <w:sz w:val="20"/>
              </w:rPr>
            </w:pPr>
          </w:p>
          <w:p w:rsidR="00000000" w:rsidRDefault="002239C0">
            <w:pPr>
              <w:rPr>
                <w:rFonts w:ascii="Times New Roman" w:hAnsi="Times New Roman"/>
                <w:sz w:val="20"/>
              </w:rPr>
            </w:pPr>
            <w:r>
              <w:rPr>
                <w:rFonts w:ascii="Times New Roman" w:hAnsi="Times New Roman"/>
                <w:sz w:val="20"/>
              </w:rPr>
              <w:t xml:space="preserve">25 </w:t>
            </w:r>
          </w:p>
          <w:p w:rsidR="00000000" w:rsidRDefault="002239C0">
            <w:pPr>
              <w:rPr>
                <w:rFonts w:ascii="Times New Roman" w:hAnsi="Times New Roman"/>
                <w:sz w:val="20"/>
              </w:rPr>
            </w:pPr>
          </w:p>
        </w:tc>
        <w:tc>
          <w:tcPr>
            <w:tcW w:w="1230" w:type="dxa"/>
            <w:tcBorders>
              <w:right w:val="single" w:sz="6" w:space="0" w:color="auto"/>
            </w:tcBorders>
          </w:tcPr>
          <w:p w:rsidR="00000000" w:rsidRDefault="002239C0">
            <w:pPr>
              <w:rPr>
                <w:rFonts w:ascii="Times New Roman" w:hAnsi="Times New Roman"/>
                <w:sz w:val="20"/>
              </w:rPr>
            </w:pPr>
          </w:p>
          <w:p w:rsidR="00000000" w:rsidRDefault="002239C0">
            <w:pPr>
              <w:rPr>
                <w:rFonts w:ascii="Times New Roman" w:hAnsi="Times New Roman"/>
                <w:sz w:val="20"/>
              </w:rPr>
            </w:pPr>
          </w:p>
          <w:p w:rsidR="00000000" w:rsidRDefault="002239C0">
            <w:pPr>
              <w:rPr>
                <w:rFonts w:ascii="Times New Roman" w:hAnsi="Times New Roman"/>
                <w:sz w:val="20"/>
              </w:rPr>
            </w:pPr>
            <w:r>
              <w:rPr>
                <w:rFonts w:ascii="Times New Roman" w:hAnsi="Times New Roman"/>
                <w:sz w:val="20"/>
              </w:rPr>
              <w:t xml:space="preserve">30 </w:t>
            </w:r>
          </w:p>
          <w:p w:rsidR="00000000" w:rsidRDefault="002239C0">
            <w:pPr>
              <w:rPr>
                <w:rFonts w:ascii="Times New Roman" w:hAnsi="Times New Roman"/>
                <w:sz w:val="20"/>
              </w:rPr>
            </w:pPr>
          </w:p>
        </w:tc>
      </w:tr>
      <w:tr w:rsidR="00000000">
        <w:tblPrEx>
          <w:tblCellMar>
            <w:top w:w="0" w:type="dxa"/>
            <w:bottom w:w="0" w:type="dxa"/>
          </w:tblCellMar>
        </w:tblPrEx>
        <w:tc>
          <w:tcPr>
            <w:tcW w:w="48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6.</w:t>
            </w:r>
          </w:p>
          <w:p w:rsidR="00000000" w:rsidRDefault="002239C0">
            <w:pPr>
              <w:jc w:val="center"/>
              <w:rPr>
                <w:rFonts w:ascii="Times New Roman" w:hAnsi="Times New Roman"/>
                <w:sz w:val="20"/>
              </w:rPr>
            </w:pPr>
          </w:p>
        </w:tc>
        <w:tc>
          <w:tcPr>
            <w:tcW w:w="2565" w:type="dxa"/>
          </w:tcPr>
          <w:p w:rsidR="00000000" w:rsidRDefault="002239C0">
            <w:pPr>
              <w:rPr>
                <w:rFonts w:ascii="Times New Roman" w:hAnsi="Times New Roman"/>
                <w:sz w:val="20"/>
              </w:rPr>
            </w:pPr>
            <w:r>
              <w:rPr>
                <w:rFonts w:ascii="Times New Roman" w:hAnsi="Times New Roman"/>
                <w:sz w:val="20"/>
              </w:rPr>
              <w:t xml:space="preserve">Рабочие комнаты, кабинеты в административных зданиях и офисах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23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r>
      <w:tr w:rsidR="00000000">
        <w:tblPrEx>
          <w:tblCellMar>
            <w:top w:w="0" w:type="dxa"/>
            <w:bottom w:w="0" w:type="dxa"/>
          </w:tblCellMar>
        </w:tblPrEx>
        <w:tc>
          <w:tcPr>
            <w:tcW w:w="48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565" w:type="dxa"/>
          </w:tcPr>
          <w:p w:rsidR="00000000" w:rsidRDefault="002239C0">
            <w:pPr>
              <w:jc w:val="both"/>
              <w:rPr>
                <w:rFonts w:ascii="Times New Roman" w:hAnsi="Times New Roman"/>
                <w:sz w:val="20"/>
              </w:rPr>
            </w:pPr>
            <w:r>
              <w:rPr>
                <w:rFonts w:ascii="Times New Roman" w:hAnsi="Times New Roman"/>
                <w:sz w:val="20"/>
              </w:rPr>
              <w:t xml:space="preserve">- категории А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60" w:type="dxa"/>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w:t>
            </w:r>
          </w:p>
          <w:p w:rsidR="00000000" w:rsidRDefault="002239C0">
            <w:pPr>
              <w:rPr>
                <w:rFonts w:ascii="Times New Roman" w:hAnsi="Times New Roman"/>
                <w:sz w:val="20"/>
              </w:rPr>
            </w:pPr>
          </w:p>
        </w:tc>
        <w:tc>
          <w:tcPr>
            <w:tcW w:w="1260" w:type="dxa"/>
          </w:tcPr>
          <w:p w:rsidR="00000000" w:rsidRDefault="002239C0">
            <w:pPr>
              <w:rPr>
                <w:rFonts w:ascii="Times New Roman" w:hAnsi="Times New Roman"/>
                <w:sz w:val="20"/>
              </w:rPr>
            </w:pPr>
            <w:r>
              <w:rPr>
                <w:rFonts w:ascii="Times New Roman" w:hAnsi="Times New Roman"/>
                <w:sz w:val="20"/>
              </w:rPr>
              <w:t xml:space="preserve">15 </w:t>
            </w:r>
          </w:p>
          <w:p w:rsidR="00000000" w:rsidRDefault="002239C0">
            <w:pPr>
              <w:rPr>
                <w:rFonts w:ascii="Times New Roman" w:hAnsi="Times New Roman"/>
                <w:sz w:val="20"/>
              </w:rPr>
            </w:pPr>
          </w:p>
        </w:tc>
        <w:tc>
          <w:tcPr>
            <w:tcW w:w="123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20 </w:t>
            </w:r>
          </w:p>
          <w:p w:rsidR="00000000" w:rsidRDefault="002239C0">
            <w:pPr>
              <w:rPr>
                <w:rFonts w:ascii="Times New Roman" w:hAnsi="Times New Roman"/>
                <w:sz w:val="20"/>
              </w:rPr>
            </w:pPr>
          </w:p>
        </w:tc>
      </w:tr>
      <w:tr w:rsidR="00000000">
        <w:tblPrEx>
          <w:tblCellMar>
            <w:top w:w="0" w:type="dxa"/>
            <w:bottom w:w="0" w:type="dxa"/>
          </w:tblCellMar>
        </w:tblPrEx>
        <w:tc>
          <w:tcPr>
            <w:tcW w:w="480" w:type="dxa"/>
            <w:tcBorders>
              <w:left w:val="single" w:sz="6" w:space="0" w:color="auto"/>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565" w:type="dxa"/>
            <w:tcBorders>
              <w:bottom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 категории Б и В </w:t>
            </w:r>
          </w:p>
          <w:p w:rsidR="00000000" w:rsidRDefault="002239C0">
            <w:pPr>
              <w:ind w:firstLine="225"/>
              <w:jc w:val="both"/>
              <w:rPr>
                <w:rFonts w:ascii="Times New Roman" w:hAnsi="Times New Roman"/>
                <w:sz w:val="20"/>
              </w:rPr>
            </w:pPr>
          </w:p>
        </w:tc>
        <w:tc>
          <w:tcPr>
            <w:tcW w:w="1260"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1260"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w:t>
            </w:r>
          </w:p>
          <w:p w:rsidR="00000000" w:rsidRDefault="002239C0">
            <w:pPr>
              <w:rPr>
                <w:rFonts w:ascii="Times New Roman" w:hAnsi="Times New Roman"/>
                <w:sz w:val="20"/>
              </w:rPr>
            </w:pPr>
          </w:p>
        </w:tc>
        <w:tc>
          <w:tcPr>
            <w:tcW w:w="1260"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w:t>
            </w:r>
          </w:p>
          <w:p w:rsidR="00000000" w:rsidRDefault="002239C0">
            <w:pPr>
              <w:rPr>
                <w:rFonts w:ascii="Times New Roman" w:hAnsi="Times New Roman"/>
                <w:sz w:val="20"/>
              </w:rPr>
            </w:pPr>
          </w:p>
        </w:tc>
        <w:tc>
          <w:tcPr>
            <w:tcW w:w="1230" w:type="dxa"/>
            <w:tcBorders>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15 </w:t>
            </w:r>
          </w:p>
          <w:p w:rsidR="00000000" w:rsidRDefault="002239C0">
            <w:pPr>
              <w:rPr>
                <w:rFonts w:ascii="Times New Roman" w:hAnsi="Times New Roman"/>
                <w:sz w:val="20"/>
              </w:rPr>
            </w:pPr>
          </w:p>
        </w:tc>
      </w:tr>
    </w:tbl>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pStyle w:val="Heading"/>
        <w:jc w:val="center"/>
        <w:rPr>
          <w:rFonts w:ascii="Times New Roman" w:hAnsi="Times New Roman"/>
          <w:sz w:val="20"/>
          <w:lang w:val="en-US"/>
        </w:rPr>
      </w:pPr>
      <w:r>
        <w:rPr>
          <w:rFonts w:ascii="Times New Roman" w:hAnsi="Times New Roman"/>
          <w:sz w:val="20"/>
        </w:rPr>
        <w:t>2. МЕТОДИКА ОПРЕДЕЛЕНИЯ ИНДЕКСА ИЗОЛЯЦИИ ВОЗДУШНОГО ШУМА</w:t>
      </w:r>
      <w:r>
        <w:rPr>
          <w:rFonts w:ascii="Times New Roman" w:hAnsi="Times New Roman"/>
          <w:sz w:val="20"/>
          <w:lang w:val="en-US"/>
        </w:rPr>
        <w:t xml:space="preserve"> </w:t>
      </w:r>
    </w:p>
    <w:p w:rsidR="00000000" w:rsidRDefault="002239C0">
      <w:pPr>
        <w:pStyle w:val="Heading"/>
        <w:jc w:val="center"/>
        <w:rPr>
          <w:rFonts w:ascii="Times New Roman" w:hAnsi="Times New Roman"/>
          <w:sz w:val="20"/>
        </w:rPr>
      </w:pPr>
      <w:r>
        <w:rPr>
          <w:rFonts w:ascii="Times New Roman" w:hAnsi="Times New Roman"/>
          <w:position w:val="1"/>
          <w:sz w:val="20"/>
        </w:rPr>
        <w:pict>
          <v:shape id="_x0000_i1052" type="#_x0000_t75" style="width:18.75pt;height:15.75pt">
            <v:imagedata r:id="rId19" o:title=""/>
          </v:shape>
        </w:pict>
      </w:r>
      <w:r>
        <w:rPr>
          <w:rFonts w:ascii="Times New Roman" w:hAnsi="Times New Roman"/>
          <w:sz w:val="20"/>
        </w:rPr>
        <w:t xml:space="preserve">, ИНДЕКСА ПРИВЕДЕННОГО УРОВНЯ УДАРНОГО ШУМА </w:t>
      </w:r>
      <w:r>
        <w:rPr>
          <w:rFonts w:ascii="Times New Roman" w:hAnsi="Times New Roman"/>
          <w:position w:val="1"/>
          <w:sz w:val="20"/>
        </w:rPr>
        <w:pict>
          <v:shape id="_x0000_i1053" type="#_x0000_t75" style="width:21pt;height:15.75pt">
            <v:imagedata r:id="rId7" o:title=""/>
          </v:shape>
        </w:pict>
      </w:r>
      <w:r>
        <w:rPr>
          <w:rFonts w:ascii="Times New Roman" w:hAnsi="Times New Roman"/>
          <w:sz w:val="20"/>
        </w:rPr>
        <w:t xml:space="preserve"> И</w:t>
      </w:r>
      <w:r>
        <w:rPr>
          <w:rFonts w:ascii="Times New Roman" w:hAnsi="Times New Roman"/>
          <w:sz w:val="20"/>
          <w:lang w:val="en-US"/>
        </w:rPr>
        <w:t xml:space="preserve"> </w:t>
      </w:r>
      <w:r>
        <w:rPr>
          <w:rFonts w:ascii="Times New Roman" w:hAnsi="Times New Roman"/>
          <w:sz w:val="20"/>
        </w:rPr>
        <w:t>ЗВУКОИЗОЛЯЦИИ НАРУЖНЫХ ОГРАЖДАЮЩИХ</w:t>
      </w:r>
      <w:r>
        <w:rPr>
          <w:rFonts w:ascii="Times New Roman" w:hAnsi="Times New Roman"/>
          <w:sz w:val="20"/>
          <w:lang w:val="en-US"/>
        </w:rPr>
        <w:t xml:space="preserve"> </w:t>
      </w:r>
      <w:r>
        <w:rPr>
          <w:rFonts w:ascii="Times New Roman" w:hAnsi="Times New Roman"/>
          <w:sz w:val="20"/>
        </w:rPr>
        <w:t xml:space="preserve">КОНСТРУКЦИЙ  </w:t>
      </w:r>
      <w:r>
        <w:rPr>
          <w:rFonts w:ascii="Times New Roman" w:hAnsi="Times New Roman"/>
          <w:position w:val="-4"/>
          <w:sz w:val="20"/>
        </w:rPr>
        <w:pict>
          <v:shape id="_x0000_i1054" type="#_x0000_t75" style="width:31.5pt;height:17.25pt">
            <v:imagedata r:id="rId11" o:title=""/>
          </v:shape>
        </w:pict>
      </w:r>
      <w:r>
        <w:rPr>
          <w:rFonts w:ascii="Times New Roman" w:hAnsi="Times New Roman"/>
          <w:sz w:val="20"/>
        </w:rPr>
        <w:t xml:space="preserve"> В ДБА </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2.1. Индекс изоляции воздушного шума </w:t>
      </w:r>
      <w:r>
        <w:rPr>
          <w:rFonts w:ascii="Times New Roman" w:hAnsi="Times New Roman"/>
          <w:position w:val="-6"/>
          <w:sz w:val="20"/>
        </w:rPr>
        <w:pict>
          <v:shape id="_x0000_i1055" type="#_x0000_t75" style="width:18.75pt;height:15.75pt">
            <v:imagedata r:id="rId19" o:title=""/>
          </v:shape>
        </w:pict>
      </w:r>
      <w:r>
        <w:rPr>
          <w:rFonts w:ascii="Times New Roman" w:hAnsi="Times New Roman"/>
          <w:sz w:val="20"/>
        </w:rPr>
        <w:t xml:space="preserve"> (в дБ) ограждающей конструкцией с известной (рассчитанной или измеренной) частотной характеристикой изоляции воздушного шума определяется путем сопоставления этой частотной характеристики с оценочной кривой, установленной стандартом 717 Международной организации по стандартизации (ИСО), приведен</w:t>
      </w:r>
      <w:r>
        <w:rPr>
          <w:rFonts w:ascii="Times New Roman" w:hAnsi="Times New Roman"/>
          <w:sz w:val="20"/>
        </w:rPr>
        <w:t>ной в табл.2.1.</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2.2. Для определения индекса изоляции воздушного шума </w:t>
      </w:r>
      <w:r>
        <w:rPr>
          <w:rFonts w:ascii="Times New Roman" w:hAnsi="Times New Roman"/>
          <w:position w:val="-4"/>
          <w:sz w:val="20"/>
        </w:rPr>
        <w:pict>
          <v:shape id="_x0000_i1056" type="#_x0000_t75" style="width:18.75pt;height:15.75pt">
            <v:imagedata r:id="rId19" o:title=""/>
          </v:shape>
        </w:pict>
      </w:r>
      <w:r>
        <w:rPr>
          <w:rFonts w:ascii="Times New Roman" w:hAnsi="Times New Roman"/>
          <w:sz w:val="20"/>
        </w:rPr>
        <w:t xml:space="preserve"> необходимо на график с нанесенной оценочной кривой нанести частотную характеристику изоляции воздушного шума и определить среднее неблагоприятное отклонение нанесенной частотной характеристики от оценочной кривой. Неблагоприятными считаются отклонения вниз от оценочной кривой. Среднее неблагоприятное отклонение составляет 1/16 суммы неблагоприятных отклонений.</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Если среднее неблагоприятное отклонение приближается к 2 дБ, но не превышае</w:t>
      </w:r>
      <w:r>
        <w:rPr>
          <w:rFonts w:ascii="Times New Roman" w:hAnsi="Times New Roman"/>
          <w:sz w:val="20"/>
        </w:rPr>
        <w:t xml:space="preserve">т эту величину, величина индекса </w:t>
      </w:r>
      <w:r>
        <w:rPr>
          <w:rFonts w:ascii="Times New Roman" w:hAnsi="Times New Roman"/>
          <w:position w:val="-6"/>
          <w:sz w:val="20"/>
        </w:rPr>
        <w:pict>
          <v:shape id="_x0000_i1057" type="#_x0000_t75" style="width:18.75pt;height:15.75pt">
            <v:imagedata r:id="rId19" o:title=""/>
          </v:shape>
        </w:pict>
      </w:r>
      <w:r>
        <w:rPr>
          <w:rFonts w:ascii="Times New Roman" w:hAnsi="Times New Roman"/>
          <w:sz w:val="20"/>
        </w:rPr>
        <w:t xml:space="preserve"> составляет 52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Если среднее неблагоприятное отклонение превышает 2 дБ, оценочная кривая смещается вниз на целое число децибел так, чтобы среднее неблагоприятное отклонение не превышало указанную величину.</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Если среднее неблагоприятное отклонение значительно меньше 2 дБ, или неблагоприятные отклонения отсутствуют, оценочная кривая смещается вверх (на целое число децибел) так, чтобы среднее неблагоприятное отклонение от смещенной кривой максимально приближалось к 2 дБ, н</w:t>
      </w:r>
      <w:r>
        <w:rPr>
          <w:rFonts w:ascii="Times New Roman" w:hAnsi="Times New Roman"/>
          <w:sz w:val="20"/>
        </w:rPr>
        <w:t>о не превышало эту величину.</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За величину индекса </w:t>
      </w:r>
      <w:r>
        <w:rPr>
          <w:rFonts w:ascii="Times New Roman" w:hAnsi="Times New Roman"/>
          <w:position w:val="-6"/>
          <w:sz w:val="20"/>
        </w:rPr>
        <w:pict>
          <v:shape id="_x0000_i1058" type="#_x0000_t75" style="width:18.75pt;height:15.75pt">
            <v:imagedata r:id="rId19" o:title=""/>
          </v:shape>
        </w:pict>
      </w:r>
      <w:r>
        <w:rPr>
          <w:rFonts w:ascii="Times New Roman" w:hAnsi="Times New Roman"/>
          <w:sz w:val="20"/>
        </w:rPr>
        <w:t xml:space="preserve"> принимается ордината смещенной (вверх или вниз) оценочной кривой на частоте 500 Гц.</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2.3. Индекс приведенного уровня ударного шума </w:t>
      </w:r>
      <w:r>
        <w:rPr>
          <w:rFonts w:ascii="Times New Roman" w:hAnsi="Times New Roman"/>
          <w:position w:val="-3"/>
          <w:sz w:val="20"/>
        </w:rPr>
        <w:pict>
          <v:shape id="_x0000_i1059" type="#_x0000_t75" style="width:21pt;height:15.75pt">
            <v:imagedata r:id="rId7" o:title=""/>
          </v:shape>
        </w:pict>
      </w:r>
      <w:r>
        <w:rPr>
          <w:rFonts w:ascii="Times New Roman" w:hAnsi="Times New Roman"/>
          <w:sz w:val="20"/>
        </w:rPr>
        <w:t xml:space="preserve"> (d дБ) под перекрытием с известной частотной характеристикой приведенного уровня ударного шума определяется путем сопоставления этой частотной характеристики с оценочной кривой, установленной стандартом 717 Международной организации по стандартизации (ИСО), приведенной в табл.2.2.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2.4. Для вычисления индекса </w:t>
      </w:r>
      <w:r>
        <w:rPr>
          <w:rFonts w:ascii="Times New Roman" w:hAnsi="Times New Roman"/>
          <w:position w:val="-6"/>
          <w:sz w:val="20"/>
        </w:rPr>
        <w:pict>
          <v:shape id="_x0000_i1060" type="#_x0000_t75" style="width:21pt;height:15.75pt">
            <v:imagedata r:id="rId7" o:title=""/>
          </v:shape>
        </w:pict>
      </w:r>
      <w:r>
        <w:rPr>
          <w:rFonts w:ascii="Times New Roman" w:hAnsi="Times New Roman"/>
          <w:sz w:val="20"/>
        </w:rPr>
        <w:t xml:space="preserve"> необходим</w:t>
      </w:r>
      <w:r>
        <w:rPr>
          <w:rFonts w:ascii="Times New Roman" w:hAnsi="Times New Roman"/>
          <w:sz w:val="20"/>
        </w:rPr>
        <w:t>о на график с оценочной кривой нанести частотную характеристику приведенного уровня ударного шума под перекрытием и определить среднее неблагоприятное отклонение нанесенной частотной характеристики от оценочной кривой. Неблагоприятными считаются отклонения вверх от оценочной кривой, среднее неблагоприятное отклонение составляет 1/16 суммы неблагоприятных отклонений.</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Если среднее неблагоприятное отклонение максимально приближается к 2 дБ, но не превышает эту величину, величина индекса </w:t>
      </w:r>
      <w:r>
        <w:rPr>
          <w:rFonts w:ascii="Times New Roman" w:hAnsi="Times New Roman"/>
          <w:position w:val="-4"/>
          <w:sz w:val="20"/>
        </w:rPr>
        <w:pict>
          <v:shape id="_x0000_i1061" type="#_x0000_t75" style="width:21pt;height:15.75pt">
            <v:imagedata r:id="rId7" o:title=""/>
          </v:shape>
        </w:pict>
      </w:r>
      <w:r>
        <w:rPr>
          <w:rFonts w:ascii="Times New Roman" w:hAnsi="Times New Roman"/>
          <w:sz w:val="20"/>
        </w:rPr>
        <w:t xml:space="preserve"> составляет 60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Е</w:t>
      </w:r>
      <w:r>
        <w:rPr>
          <w:rFonts w:ascii="Times New Roman" w:hAnsi="Times New Roman"/>
          <w:sz w:val="20"/>
        </w:rPr>
        <w:t>сли среднее неблагоприятное отклонение превышает 2 дБ, оценочная кривая смещается вверх (на целое число децибел) так, чтобы среднее неблагоприятное отклонение от смещенной кривой не превышало указанную величину.</w:t>
      </w:r>
    </w:p>
    <w:p w:rsidR="00000000" w:rsidRDefault="002239C0">
      <w:pPr>
        <w:ind w:firstLine="225"/>
        <w:jc w:val="both"/>
        <w:rPr>
          <w:rFonts w:ascii="Times New Roman" w:hAnsi="Times New Roman"/>
          <w:sz w:val="20"/>
        </w:rPr>
      </w:pPr>
    </w:p>
    <w:p w:rsidR="00000000" w:rsidRDefault="002239C0">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2239C0">
      <w:pPr>
        <w:jc w:val="right"/>
        <w:rPr>
          <w:rFonts w:ascii="Times New Roman" w:hAnsi="Times New Roman"/>
          <w:sz w:val="20"/>
        </w:rPr>
      </w:pPr>
      <w:r>
        <w:rPr>
          <w:rFonts w:ascii="Times New Roman" w:hAnsi="Times New Roman"/>
          <w:sz w:val="20"/>
        </w:rPr>
        <w:t>Таблица 2.1.</w:t>
      </w:r>
    </w:p>
    <w:p w:rsidR="00000000" w:rsidRDefault="002239C0">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55"/>
        <w:gridCol w:w="525"/>
        <w:gridCol w:w="525"/>
        <w:gridCol w:w="525"/>
        <w:gridCol w:w="525"/>
        <w:gridCol w:w="525"/>
        <w:gridCol w:w="525"/>
        <w:gridCol w:w="525"/>
        <w:gridCol w:w="525"/>
        <w:gridCol w:w="525"/>
        <w:gridCol w:w="525"/>
        <w:gridCol w:w="630"/>
        <w:gridCol w:w="630"/>
        <w:gridCol w:w="630"/>
        <w:gridCol w:w="630"/>
        <w:gridCol w:w="630"/>
        <w:gridCol w:w="630"/>
      </w:tblGrid>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Средняя частота третьоктавной полосы, Гц </w:t>
            </w:r>
          </w:p>
          <w:p w:rsidR="00000000" w:rsidRDefault="002239C0">
            <w:pPr>
              <w:jc w:val="both"/>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100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125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160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200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250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315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400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500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630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800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1000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1250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1600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2000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2500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3150 </w:t>
            </w:r>
          </w:p>
          <w:p w:rsidR="00000000" w:rsidRDefault="002239C0">
            <w:pPr>
              <w:rPr>
                <w:rFonts w:ascii="Times New Roman" w:hAnsi="Times New Roman"/>
                <w:sz w:val="20"/>
              </w:rPr>
            </w:pP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Изоляция воздушного шума R, дБ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33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36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39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42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45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48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51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52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53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54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55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56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56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56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56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56 </w:t>
            </w:r>
          </w:p>
          <w:p w:rsidR="00000000" w:rsidRDefault="002239C0">
            <w:pPr>
              <w:rPr>
                <w:rFonts w:ascii="Times New Roman" w:hAnsi="Times New Roman"/>
                <w:sz w:val="20"/>
              </w:rPr>
            </w:pPr>
          </w:p>
        </w:tc>
      </w:tr>
    </w:tbl>
    <w:p w:rsidR="00000000" w:rsidRDefault="002239C0">
      <w:pPr>
        <w:ind w:firstLine="225"/>
        <w:jc w:val="both"/>
        <w:rPr>
          <w:rFonts w:ascii="Times New Roman" w:hAnsi="Times New Roman"/>
          <w:sz w:val="20"/>
        </w:rPr>
      </w:pPr>
    </w:p>
    <w:p w:rsidR="00000000" w:rsidRDefault="002239C0">
      <w:pPr>
        <w:jc w:val="right"/>
        <w:rPr>
          <w:rFonts w:ascii="Times New Roman" w:hAnsi="Times New Roman"/>
          <w:sz w:val="20"/>
        </w:rPr>
      </w:pPr>
      <w:r>
        <w:rPr>
          <w:rFonts w:ascii="Times New Roman" w:hAnsi="Times New Roman"/>
          <w:sz w:val="20"/>
        </w:rPr>
        <w:t>Таблица 2.2.</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55"/>
        <w:gridCol w:w="525"/>
        <w:gridCol w:w="525"/>
        <w:gridCol w:w="525"/>
        <w:gridCol w:w="525"/>
        <w:gridCol w:w="525"/>
        <w:gridCol w:w="525"/>
        <w:gridCol w:w="525"/>
        <w:gridCol w:w="525"/>
        <w:gridCol w:w="525"/>
        <w:gridCol w:w="525"/>
        <w:gridCol w:w="630"/>
        <w:gridCol w:w="630"/>
        <w:gridCol w:w="630"/>
        <w:gridCol w:w="630"/>
        <w:gridCol w:w="630"/>
        <w:gridCol w:w="630"/>
      </w:tblGrid>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Средняя </w:t>
            </w:r>
            <w:r>
              <w:rPr>
                <w:rFonts w:ascii="Times New Roman" w:hAnsi="Times New Roman"/>
                <w:sz w:val="20"/>
              </w:rPr>
              <w:t xml:space="preserve">частота третьоктавной полосы, Гц </w:t>
            </w:r>
          </w:p>
          <w:p w:rsidR="00000000" w:rsidRDefault="002239C0">
            <w:pPr>
              <w:jc w:val="both"/>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100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125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160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200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250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315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400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500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630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800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1000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1250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1600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2000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2500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3150 </w:t>
            </w:r>
          </w:p>
          <w:p w:rsidR="00000000" w:rsidRDefault="002239C0">
            <w:pPr>
              <w:rPr>
                <w:rFonts w:ascii="Times New Roman" w:hAnsi="Times New Roman"/>
                <w:sz w:val="20"/>
              </w:rPr>
            </w:pPr>
          </w:p>
        </w:tc>
      </w:tr>
      <w:tr w:rsidR="00000000">
        <w:tblPrEx>
          <w:tblCellMar>
            <w:top w:w="0" w:type="dxa"/>
            <w:bottom w:w="0" w:type="dxa"/>
          </w:tblCellMar>
        </w:tblPrEx>
        <w:tc>
          <w:tcPr>
            <w:tcW w:w="145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Приведенный уровень ударного шума, </w:t>
            </w:r>
          </w:p>
          <w:p w:rsidR="00000000" w:rsidRDefault="002239C0">
            <w:pPr>
              <w:rPr>
                <w:rFonts w:ascii="Times New Roman" w:hAnsi="Times New Roman"/>
                <w:sz w:val="20"/>
              </w:rPr>
            </w:pPr>
            <w:r>
              <w:rPr>
                <w:rFonts w:ascii="Times New Roman" w:hAnsi="Times New Roman"/>
                <w:position w:val="-4"/>
                <w:sz w:val="20"/>
              </w:rPr>
              <w:pict>
                <v:shape id="_x0000_i1062" type="#_x0000_t75" style="width:21pt;height:15.75pt">
                  <v:imagedata r:id="rId7" o:title=""/>
                </v:shape>
              </w:pict>
            </w:r>
            <w:r>
              <w:rPr>
                <w:rFonts w:ascii="Times New Roman" w:hAnsi="Times New Roman"/>
                <w:sz w:val="20"/>
              </w:rPr>
              <w:t xml:space="preserve"> ,  дБ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62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62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62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62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62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62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61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60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59 </w:t>
            </w:r>
          </w:p>
          <w:p w:rsidR="00000000" w:rsidRDefault="002239C0">
            <w:pP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57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54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51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48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45 </w:t>
            </w:r>
          </w:p>
          <w:p w:rsidR="00000000" w:rsidRDefault="002239C0">
            <w:pPr>
              <w:rPr>
                <w:rFonts w:ascii="Times New Roman" w:hAnsi="Times New Roman"/>
                <w:sz w:val="20"/>
              </w:rPr>
            </w:pPr>
          </w:p>
        </w:tc>
        <w:tc>
          <w:tcPr>
            <w:tcW w:w="63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42 </w:t>
            </w:r>
          </w:p>
          <w:p w:rsidR="00000000" w:rsidRDefault="002239C0">
            <w:pPr>
              <w:rPr>
                <w:rFonts w:ascii="Times New Roman" w:hAnsi="Times New Roman"/>
                <w:sz w:val="20"/>
              </w:rPr>
            </w:pPr>
          </w:p>
        </w:tc>
      </w:tr>
    </w:tbl>
    <w:p w:rsidR="00000000" w:rsidRDefault="002239C0">
      <w:pPr>
        <w:ind w:firstLine="225"/>
        <w:jc w:val="both"/>
        <w:rPr>
          <w:rFonts w:ascii="Times New Roman" w:hAnsi="Times New Roman"/>
          <w:sz w:val="20"/>
        </w:rPr>
      </w:pPr>
    </w:p>
    <w:p w:rsidR="00000000" w:rsidRDefault="002239C0">
      <w:pPr>
        <w:ind w:right="6350" w:firstLine="225"/>
        <w:jc w:val="both"/>
        <w:rPr>
          <w:rFonts w:ascii="Times New Roman" w:hAnsi="Times New Roman"/>
          <w:sz w:val="20"/>
        </w:rPr>
      </w:pPr>
      <w:r>
        <w:rPr>
          <w:rFonts w:ascii="Times New Roman" w:hAnsi="Times New Roman"/>
          <w:sz w:val="20"/>
        </w:rPr>
        <w:t>Если среднее неблагоприятное отклонение значительно меньше 2 дБ или неблагоприятные отклонения отсутствуют, оценочная кривая смещается вниз (на целое число децибел) так, чтобы среднее неблагоприятное отклонение от смещенной кривой максимально при</w:t>
      </w:r>
      <w:r>
        <w:rPr>
          <w:rFonts w:ascii="Times New Roman" w:hAnsi="Times New Roman"/>
          <w:sz w:val="20"/>
        </w:rPr>
        <w:t>ближалось к 2 дБ, но не превышало эту величину.</w:t>
      </w:r>
    </w:p>
    <w:p w:rsidR="00000000" w:rsidRDefault="002239C0">
      <w:pPr>
        <w:ind w:right="6350" w:firstLine="225"/>
        <w:jc w:val="both"/>
        <w:rPr>
          <w:rFonts w:ascii="Times New Roman" w:hAnsi="Times New Roman"/>
          <w:sz w:val="20"/>
        </w:rPr>
      </w:pPr>
    </w:p>
    <w:p w:rsidR="00000000" w:rsidRDefault="002239C0">
      <w:pPr>
        <w:ind w:right="6350" w:firstLine="225"/>
        <w:jc w:val="both"/>
        <w:rPr>
          <w:rFonts w:ascii="Times New Roman" w:hAnsi="Times New Roman"/>
          <w:sz w:val="20"/>
        </w:rPr>
      </w:pPr>
      <w:r>
        <w:rPr>
          <w:rFonts w:ascii="Times New Roman" w:hAnsi="Times New Roman"/>
          <w:sz w:val="20"/>
        </w:rPr>
        <w:t xml:space="preserve">За величину индекса </w:t>
      </w:r>
      <w:r>
        <w:rPr>
          <w:rFonts w:ascii="Times New Roman" w:hAnsi="Times New Roman"/>
          <w:position w:val="-3"/>
          <w:sz w:val="20"/>
        </w:rPr>
        <w:pict>
          <v:shape id="_x0000_i1063" type="#_x0000_t75" style="width:21pt;height:15.75pt">
            <v:imagedata r:id="rId7" o:title=""/>
          </v:shape>
        </w:pict>
      </w:r>
      <w:r>
        <w:rPr>
          <w:rFonts w:ascii="Times New Roman" w:hAnsi="Times New Roman"/>
          <w:sz w:val="20"/>
        </w:rPr>
        <w:t xml:space="preserve"> принимается ордината смещенной (вверх или вниз) оценочной кривой на частоте 500 Гц.</w:t>
      </w:r>
    </w:p>
    <w:p w:rsidR="00000000" w:rsidRDefault="002239C0">
      <w:pPr>
        <w:ind w:firstLine="225"/>
        <w:jc w:val="both"/>
        <w:rPr>
          <w:rFonts w:ascii="Times New Roman" w:hAnsi="Times New Roman"/>
          <w:sz w:val="20"/>
        </w:rPr>
      </w:pPr>
    </w:p>
    <w:p w:rsidR="00000000" w:rsidRDefault="002239C0">
      <w:pPr>
        <w:ind w:right="6350" w:firstLine="225"/>
        <w:jc w:val="both"/>
        <w:rPr>
          <w:rFonts w:ascii="Times New Roman" w:hAnsi="Times New Roman"/>
          <w:sz w:val="20"/>
        </w:rPr>
      </w:pPr>
      <w:r>
        <w:rPr>
          <w:rFonts w:ascii="Times New Roman" w:hAnsi="Times New Roman"/>
          <w:sz w:val="20"/>
        </w:rPr>
        <w:t xml:space="preserve">2.5. Величина звукоизоляции окна </w:t>
      </w:r>
      <w:r>
        <w:rPr>
          <w:rFonts w:ascii="Times New Roman" w:hAnsi="Times New Roman"/>
          <w:position w:val="-7"/>
          <w:sz w:val="20"/>
        </w:rPr>
        <w:pict>
          <v:shape id="_x0000_i1064" type="#_x0000_t75" style="width:31.5pt;height:17.25pt">
            <v:imagedata r:id="rId11" o:title=""/>
          </v:shape>
        </w:pict>
      </w:r>
      <w:r>
        <w:rPr>
          <w:rFonts w:ascii="Times New Roman" w:hAnsi="Times New Roman"/>
          <w:sz w:val="20"/>
        </w:rPr>
        <w:t>, дБА, определяется с помощью "эталонного спектра" шума потока городского транспорта, установленного стандартом 717 Международной организации по стандартизации (ИСО). Уровни эталонного спектра, скорректированные в соответствии с кривой частотной коррекции "А", для шума с уровнем 75 дБА приведены в табл.2.3.</w:t>
      </w:r>
    </w:p>
    <w:p w:rsidR="00000000" w:rsidRDefault="002239C0">
      <w:pPr>
        <w:ind w:right="6350" w:firstLine="225"/>
        <w:jc w:val="both"/>
        <w:rPr>
          <w:rFonts w:ascii="Times New Roman" w:hAnsi="Times New Roman"/>
          <w:sz w:val="20"/>
        </w:rPr>
      </w:pPr>
    </w:p>
    <w:p w:rsidR="00000000" w:rsidRDefault="002239C0">
      <w:pPr>
        <w:ind w:right="6350" w:firstLine="225"/>
        <w:jc w:val="both"/>
        <w:rPr>
          <w:rFonts w:ascii="Times New Roman" w:hAnsi="Times New Roman"/>
          <w:sz w:val="20"/>
        </w:rPr>
      </w:pPr>
      <w:r>
        <w:rPr>
          <w:rFonts w:ascii="Times New Roman" w:hAnsi="Times New Roman"/>
          <w:sz w:val="20"/>
        </w:rPr>
        <w:t>2.6. Для опр</w:t>
      </w:r>
      <w:r>
        <w:rPr>
          <w:rFonts w:ascii="Times New Roman" w:hAnsi="Times New Roman"/>
          <w:sz w:val="20"/>
        </w:rPr>
        <w:t xml:space="preserve">еделения величины звукоизоляции окна </w:t>
      </w:r>
      <w:r>
        <w:rPr>
          <w:rFonts w:ascii="Times New Roman" w:hAnsi="Times New Roman"/>
          <w:position w:val="-6"/>
          <w:sz w:val="20"/>
        </w:rPr>
        <w:pict>
          <v:shape id="_x0000_i1065" type="#_x0000_t75" style="width:31.5pt;height:17.25pt">
            <v:imagedata r:id="rId11" o:title=""/>
          </v:shape>
        </w:pict>
      </w:r>
      <w:r>
        <w:rPr>
          <w:rFonts w:ascii="Times New Roman" w:hAnsi="Times New Roman"/>
          <w:sz w:val="20"/>
        </w:rPr>
        <w:t xml:space="preserve"> (по известной частотной характеристике изоляции воздушного шума) необходимо в каждой третьоктавной полосе частот из уровня эталонного спектра </w:t>
      </w:r>
      <w:r>
        <w:rPr>
          <w:rFonts w:ascii="Times New Roman" w:hAnsi="Times New Roman"/>
          <w:position w:val="-6"/>
          <w:sz w:val="20"/>
        </w:rPr>
        <w:pict>
          <v:shape id="_x0000_i1066" type="#_x0000_t75" style="width:14.25pt;height:15.75pt">
            <v:imagedata r:id="rId20" o:title=""/>
          </v:shape>
        </w:pict>
      </w:r>
      <w:r>
        <w:rPr>
          <w:rFonts w:ascii="Times New Roman" w:hAnsi="Times New Roman"/>
          <w:sz w:val="20"/>
        </w:rPr>
        <w:t xml:space="preserve"> вычесть величину изоляции воздушного шума </w:t>
      </w:r>
      <w:r>
        <w:rPr>
          <w:rFonts w:ascii="Times New Roman" w:hAnsi="Times New Roman"/>
          <w:position w:val="-3"/>
          <w:sz w:val="20"/>
        </w:rPr>
        <w:pict>
          <v:shape id="_x0000_i1067" type="#_x0000_t75" style="width:15pt;height:15.75pt">
            <v:imagedata r:id="rId21" o:title=""/>
          </v:shape>
        </w:pict>
      </w:r>
      <w:r>
        <w:rPr>
          <w:rFonts w:ascii="Times New Roman" w:hAnsi="Times New Roman"/>
          <w:sz w:val="20"/>
        </w:rPr>
        <w:t xml:space="preserve"> данной конструкцией окна. Полученные величины уровней следует сложить энергетически и результат сложения вычесть из уровня эталонного шума, равного 75 дБА.</w:t>
      </w:r>
    </w:p>
    <w:p w:rsidR="00000000" w:rsidRDefault="002239C0">
      <w:pPr>
        <w:ind w:right="6350" w:firstLine="225"/>
        <w:jc w:val="both"/>
        <w:rPr>
          <w:rFonts w:ascii="Times New Roman" w:hAnsi="Times New Roman"/>
          <w:sz w:val="20"/>
        </w:rPr>
      </w:pPr>
    </w:p>
    <w:p w:rsidR="00000000" w:rsidRDefault="002239C0">
      <w:pPr>
        <w:ind w:right="6350" w:firstLine="225"/>
        <w:jc w:val="both"/>
        <w:rPr>
          <w:rFonts w:ascii="Times New Roman" w:hAnsi="Times New Roman"/>
          <w:sz w:val="20"/>
        </w:rPr>
      </w:pPr>
      <w:r>
        <w:rPr>
          <w:rFonts w:ascii="Times New Roman" w:hAnsi="Times New Roman"/>
          <w:sz w:val="20"/>
        </w:rPr>
        <w:t xml:space="preserve">Величина звукоизоляции окна </w:t>
      </w:r>
      <w:r>
        <w:rPr>
          <w:rFonts w:ascii="Times New Roman" w:hAnsi="Times New Roman"/>
          <w:position w:val="-7"/>
          <w:sz w:val="20"/>
        </w:rPr>
        <w:pict>
          <v:shape id="_x0000_i1068" type="#_x0000_t75" style="width:31.5pt;height:17.25pt">
            <v:imagedata r:id="rId11" o:title=""/>
          </v:shape>
        </w:pict>
      </w:r>
      <w:r>
        <w:rPr>
          <w:rFonts w:ascii="Times New Roman" w:hAnsi="Times New Roman"/>
          <w:sz w:val="20"/>
        </w:rPr>
        <w:t xml:space="preserve"> дБА, определяется по формуле:</w:t>
      </w:r>
    </w:p>
    <w:p w:rsidR="00000000" w:rsidRDefault="002239C0">
      <w:pPr>
        <w:ind w:right="6350" w:firstLine="180"/>
        <w:jc w:val="right"/>
        <w:rPr>
          <w:rFonts w:ascii="Times New Roman" w:hAnsi="Times New Roman"/>
          <w:sz w:val="20"/>
        </w:rPr>
      </w:pPr>
    </w:p>
    <w:p w:rsidR="00000000" w:rsidRDefault="002239C0">
      <w:pPr>
        <w:ind w:right="6350"/>
        <w:jc w:val="center"/>
        <w:rPr>
          <w:rFonts w:ascii="Times New Roman" w:hAnsi="Times New Roman"/>
          <w:sz w:val="20"/>
        </w:rPr>
      </w:pPr>
      <w:r>
        <w:rPr>
          <w:rFonts w:ascii="Times New Roman" w:hAnsi="Times New Roman"/>
          <w:position w:val="-18"/>
          <w:sz w:val="20"/>
        </w:rPr>
        <w:pict>
          <v:shape id="_x0000_i1069" type="#_x0000_t75" style="width:162.75pt;height:30.75pt">
            <v:imagedata r:id="rId22" o:title=""/>
          </v:shape>
        </w:pict>
      </w:r>
      <w:r>
        <w:rPr>
          <w:rFonts w:ascii="Times New Roman" w:hAnsi="Times New Roman"/>
          <w:sz w:val="20"/>
        </w:rPr>
        <w:t xml:space="preserve">, дБА </w:t>
      </w:r>
    </w:p>
    <w:p w:rsidR="00000000" w:rsidRDefault="002239C0">
      <w:pPr>
        <w:ind w:right="6350"/>
        <w:jc w:val="both"/>
        <w:rPr>
          <w:rFonts w:ascii="Times New Roman" w:hAnsi="Times New Roman"/>
          <w:sz w:val="20"/>
        </w:rPr>
      </w:pPr>
    </w:p>
    <w:p w:rsidR="00000000" w:rsidRDefault="002239C0">
      <w:pPr>
        <w:ind w:right="6350"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070" type="#_x0000_t75" style="width:14.25pt;height:15.75pt">
            <v:imagedata r:id="rId23" o:title=""/>
          </v:shape>
        </w:pict>
      </w:r>
      <w:r>
        <w:rPr>
          <w:rFonts w:ascii="Times New Roman" w:hAnsi="Times New Roman"/>
          <w:sz w:val="20"/>
        </w:rPr>
        <w:t xml:space="preserve"> - скорректированные по кривой частотной коррекции "А</w:t>
      </w:r>
      <w:r>
        <w:rPr>
          <w:rFonts w:ascii="Times New Roman" w:hAnsi="Times New Roman"/>
          <w:sz w:val="20"/>
        </w:rPr>
        <w:t>" уровни звукового давления эталонного спектра в i-ой третьоктавной полосе частот, дБ по табл.2.3;</w:t>
      </w:r>
    </w:p>
    <w:p w:rsidR="00000000" w:rsidRDefault="002239C0">
      <w:pPr>
        <w:ind w:right="6350" w:firstLine="225"/>
        <w:jc w:val="both"/>
        <w:rPr>
          <w:rFonts w:ascii="Times New Roman" w:hAnsi="Times New Roman"/>
          <w:sz w:val="20"/>
        </w:rPr>
      </w:pPr>
    </w:p>
    <w:p w:rsidR="00000000" w:rsidRDefault="002239C0">
      <w:pPr>
        <w:ind w:right="6350" w:firstLine="225"/>
        <w:jc w:val="both"/>
        <w:rPr>
          <w:rFonts w:ascii="Times New Roman" w:hAnsi="Times New Roman"/>
          <w:sz w:val="20"/>
        </w:rPr>
      </w:pPr>
      <w:r>
        <w:rPr>
          <w:rFonts w:ascii="Times New Roman" w:hAnsi="Times New Roman"/>
          <w:position w:val="-7"/>
          <w:sz w:val="20"/>
        </w:rPr>
        <w:pict>
          <v:shape id="_x0000_i1071" type="#_x0000_t75" style="width:15pt;height:15.75pt">
            <v:imagedata r:id="rId24" o:title=""/>
          </v:shape>
        </w:pict>
      </w:r>
      <w:r>
        <w:rPr>
          <w:rFonts w:ascii="Times New Roman" w:hAnsi="Times New Roman"/>
          <w:sz w:val="20"/>
        </w:rPr>
        <w:t xml:space="preserve"> - изоляция воздушного шума данной конструкцией окна в i-ой третьоктавной полосе частот, дБ.</w:t>
      </w:r>
    </w:p>
    <w:p w:rsidR="00000000" w:rsidRDefault="002239C0">
      <w:pPr>
        <w:ind w:firstLine="225"/>
        <w:jc w:val="both"/>
        <w:rPr>
          <w:rFonts w:ascii="Times New Roman" w:hAnsi="Times New Roman"/>
          <w:sz w:val="20"/>
        </w:rPr>
      </w:pPr>
    </w:p>
    <w:p w:rsidR="00000000" w:rsidRDefault="002239C0">
      <w:pPr>
        <w:jc w:val="right"/>
        <w:rPr>
          <w:rFonts w:ascii="Times New Roman" w:hAnsi="Times New Roman"/>
          <w:sz w:val="20"/>
        </w:rPr>
      </w:pPr>
      <w:r>
        <w:rPr>
          <w:rFonts w:ascii="Times New Roman" w:hAnsi="Times New Roman"/>
          <w:sz w:val="20"/>
        </w:rPr>
        <w:t>Таблица 2.3.</w:t>
      </w:r>
    </w:p>
    <w:p w:rsidR="00000000" w:rsidRDefault="002239C0">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567"/>
        <w:gridCol w:w="709"/>
        <w:gridCol w:w="708"/>
        <w:gridCol w:w="709"/>
        <w:gridCol w:w="709"/>
        <w:gridCol w:w="709"/>
        <w:gridCol w:w="708"/>
        <w:gridCol w:w="709"/>
        <w:gridCol w:w="567"/>
        <w:gridCol w:w="709"/>
        <w:gridCol w:w="721"/>
        <w:gridCol w:w="768"/>
        <w:gridCol w:w="858"/>
        <w:gridCol w:w="690"/>
        <w:gridCol w:w="966"/>
        <w:gridCol w:w="1252"/>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Средняя частота третьоктавной полосы, Гц </w:t>
            </w:r>
          </w:p>
          <w:p w:rsidR="00000000" w:rsidRDefault="002239C0">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400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500 </w:t>
            </w:r>
          </w:p>
          <w:p w:rsidR="00000000" w:rsidRDefault="002239C0">
            <w:pPr>
              <w:jc w:val="cente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630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800 </w:t>
            </w:r>
          </w:p>
          <w:p w:rsidR="00000000" w:rsidRDefault="002239C0">
            <w:pPr>
              <w:jc w:val="center"/>
              <w:rPr>
                <w:rFonts w:ascii="Times New Roman" w:hAnsi="Times New Roman"/>
                <w:sz w:val="20"/>
              </w:rPr>
            </w:pPr>
          </w:p>
        </w:tc>
        <w:tc>
          <w:tcPr>
            <w:tcW w:w="72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1000 </w:t>
            </w:r>
          </w:p>
          <w:p w:rsidR="00000000" w:rsidRDefault="002239C0">
            <w:pPr>
              <w:jc w:val="center"/>
              <w:rPr>
                <w:rFonts w:ascii="Times New Roman" w:hAnsi="Times New Roman"/>
                <w:sz w:val="20"/>
              </w:rPr>
            </w:pPr>
          </w:p>
        </w:tc>
        <w:tc>
          <w:tcPr>
            <w:tcW w:w="76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1250 </w:t>
            </w:r>
          </w:p>
          <w:p w:rsidR="00000000" w:rsidRDefault="002239C0">
            <w:pPr>
              <w:jc w:val="center"/>
              <w:rPr>
                <w:rFonts w:ascii="Times New Roman" w:hAnsi="Times New Roman"/>
                <w:sz w:val="20"/>
              </w:rPr>
            </w:pPr>
          </w:p>
        </w:tc>
        <w:tc>
          <w:tcPr>
            <w:tcW w:w="85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1600 </w:t>
            </w:r>
          </w:p>
          <w:p w:rsidR="00000000" w:rsidRDefault="002239C0">
            <w:pPr>
              <w:jc w:val="center"/>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2000 </w:t>
            </w:r>
          </w:p>
          <w:p w:rsidR="00000000" w:rsidRDefault="002239C0">
            <w:pPr>
              <w:jc w:val="center"/>
              <w:rPr>
                <w:rFonts w:ascii="Times New Roman" w:hAnsi="Times New Roman"/>
                <w:sz w:val="20"/>
              </w:rPr>
            </w:pPr>
          </w:p>
        </w:tc>
        <w:tc>
          <w:tcPr>
            <w:tcW w:w="96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2500 </w:t>
            </w:r>
          </w:p>
          <w:p w:rsidR="00000000" w:rsidRDefault="002239C0">
            <w:pPr>
              <w:jc w:val="center"/>
              <w:rPr>
                <w:rFonts w:ascii="Times New Roman" w:hAnsi="Times New Roman"/>
                <w:sz w:val="20"/>
              </w:rPr>
            </w:pPr>
          </w:p>
        </w:tc>
        <w:tc>
          <w:tcPr>
            <w:tcW w:w="1252"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3150 </w:t>
            </w:r>
          </w:p>
          <w:p w:rsidR="00000000" w:rsidRDefault="002239C0">
            <w:pPr>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Скорректи-</w:t>
            </w:r>
          </w:p>
          <w:p w:rsidR="00000000" w:rsidRDefault="002239C0">
            <w:pPr>
              <w:rPr>
                <w:rFonts w:ascii="Times New Roman" w:hAnsi="Times New Roman"/>
                <w:sz w:val="20"/>
              </w:rPr>
            </w:pPr>
            <w:r>
              <w:rPr>
                <w:rFonts w:ascii="Times New Roman" w:hAnsi="Times New Roman"/>
                <w:sz w:val="20"/>
              </w:rPr>
              <w:t xml:space="preserve">рованные уровни звукового давления </w:t>
            </w:r>
          </w:p>
          <w:p w:rsidR="00000000" w:rsidRDefault="002239C0">
            <w:pPr>
              <w:rPr>
                <w:rFonts w:ascii="Times New Roman" w:hAnsi="Times New Roman"/>
                <w:sz w:val="20"/>
              </w:rPr>
            </w:pPr>
            <w:r>
              <w:rPr>
                <w:rFonts w:ascii="Times New Roman" w:hAnsi="Times New Roman"/>
                <w:position w:val="-10"/>
                <w:sz w:val="20"/>
              </w:rPr>
              <w:pict>
                <v:shape id="_x0000_i1072" type="#_x0000_t75" style="width:14.25pt;height:15.75pt">
                  <v:imagedata r:id="rId20" o:title=""/>
                </v:shape>
              </w:pict>
            </w:r>
            <w:r>
              <w:rPr>
                <w:rFonts w:ascii="Times New Roman" w:hAnsi="Times New Roman"/>
                <w:sz w:val="20"/>
              </w:rPr>
              <w:t xml:space="preserve"> , дБ </w:t>
            </w:r>
          </w:p>
          <w:p w:rsidR="00000000" w:rsidRDefault="002239C0">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57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59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61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62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63 </w:t>
            </w:r>
          </w:p>
          <w:p w:rsidR="00000000" w:rsidRDefault="002239C0">
            <w:pPr>
              <w:jc w:val="cente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64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66 </w:t>
            </w:r>
          </w:p>
          <w:p w:rsidR="00000000" w:rsidRDefault="002239C0">
            <w:pPr>
              <w:jc w:val="center"/>
              <w:rPr>
                <w:rFonts w:ascii="Times New Roman" w:hAnsi="Times New Roman"/>
                <w:sz w:val="20"/>
              </w:rPr>
            </w:pPr>
          </w:p>
        </w:tc>
        <w:tc>
          <w:tcPr>
            <w:tcW w:w="72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67 </w:t>
            </w:r>
          </w:p>
          <w:p w:rsidR="00000000" w:rsidRDefault="002239C0">
            <w:pPr>
              <w:jc w:val="center"/>
              <w:rPr>
                <w:rFonts w:ascii="Times New Roman" w:hAnsi="Times New Roman"/>
                <w:sz w:val="20"/>
              </w:rPr>
            </w:pPr>
          </w:p>
        </w:tc>
        <w:tc>
          <w:tcPr>
            <w:tcW w:w="76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66 </w:t>
            </w:r>
          </w:p>
          <w:p w:rsidR="00000000" w:rsidRDefault="002239C0">
            <w:pPr>
              <w:jc w:val="center"/>
              <w:rPr>
                <w:rFonts w:ascii="Times New Roman" w:hAnsi="Times New Roman"/>
                <w:sz w:val="20"/>
              </w:rPr>
            </w:pPr>
          </w:p>
        </w:tc>
        <w:tc>
          <w:tcPr>
            <w:tcW w:w="85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65 </w:t>
            </w:r>
          </w:p>
          <w:p w:rsidR="00000000" w:rsidRDefault="002239C0">
            <w:pPr>
              <w:jc w:val="center"/>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64 </w:t>
            </w:r>
          </w:p>
          <w:p w:rsidR="00000000" w:rsidRDefault="002239C0">
            <w:pPr>
              <w:jc w:val="center"/>
              <w:rPr>
                <w:rFonts w:ascii="Times New Roman" w:hAnsi="Times New Roman"/>
                <w:sz w:val="20"/>
              </w:rPr>
            </w:pPr>
          </w:p>
        </w:tc>
        <w:tc>
          <w:tcPr>
            <w:tcW w:w="96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62 </w:t>
            </w:r>
          </w:p>
          <w:p w:rsidR="00000000" w:rsidRDefault="002239C0">
            <w:pPr>
              <w:jc w:val="center"/>
              <w:rPr>
                <w:rFonts w:ascii="Times New Roman" w:hAnsi="Times New Roman"/>
                <w:sz w:val="20"/>
              </w:rPr>
            </w:pPr>
          </w:p>
        </w:tc>
        <w:tc>
          <w:tcPr>
            <w:tcW w:w="1252"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r>
    </w:tbl>
    <w:p w:rsidR="00000000" w:rsidRDefault="002239C0">
      <w:pPr>
        <w:jc w:val="right"/>
        <w:rPr>
          <w:rFonts w:ascii="Times New Roman" w:hAnsi="Times New Roman"/>
          <w:sz w:val="20"/>
        </w:rPr>
      </w:pPr>
    </w:p>
    <w:p w:rsidR="00000000" w:rsidRDefault="002239C0">
      <w:pPr>
        <w:ind w:firstLine="225"/>
        <w:jc w:val="right"/>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2239C0">
      <w:pPr>
        <w:ind w:firstLine="225"/>
        <w:jc w:val="right"/>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Пример 1. Определ</w:t>
      </w:r>
      <w:r>
        <w:rPr>
          <w:rFonts w:ascii="Times New Roman" w:hAnsi="Times New Roman"/>
          <w:sz w:val="20"/>
        </w:rPr>
        <w:t xml:space="preserve">ить индекс изоляции воздушного шума </w:t>
      </w:r>
      <w:r>
        <w:rPr>
          <w:rFonts w:ascii="Times New Roman" w:hAnsi="Times New Roman"/>
          <w:position w:val="-4"/>
          <w:sz w:val="20"/>
        </w:rPr>
        <w:pict>
          <v:shape id="_x0000_i1073" type="#_x0000_t75" style="width:18.75pt;height:15.75pt">
            <v:imagedata r:id="rId25" o:title=""/>
          </v:shape>
        </w:pict>
      </w:r>
      <w:r>
        <w:rPr>
          <w:rFonts w:ascii="Times New Roman" w:hAnsi="Times New Roman"/>
          <w:sz w:val="20"/>
        </w:rPr>
        <w:t>перегородкой, расчетная частотная характеристика звукоизолирующей способности которой R приведена в табл.2.4 (поз.1).</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Расчет проводится по форме табл.2.4.</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Находим неблагоприятные отклонения расчетной частотной характеристики от оценочной кривой (поз.3). Сумма неблагоприятных отклонений составляет 79 дБ, среднее неблагоприятное отклонение составило 4,9 дБ, что больше 2 дБ. Смещаем оценочную кривую в отрицательную сторону (вниз) на 5 дБ, при этом сумма неблагоприятных от</w:t>
      </w:r>
      <w:r>
        <w:rPr>
          <w:rFonts w:ascii="Times New Roman" w:hAnsi="Times New Roman"/>
          <w:sz w:val="20"/>
        </w:rPr>
        <w:t xml:space="preserve">клонений составляет 26,5 дБ, среднее неблагоприятное отклонение уменьшилось до 1,65 дБ. Таким образом, за величину индекса изоляции воздушного шума данной перегородкой принимаем ординату смещенной оценочной кривой на частоте 500 Гц, т.е. </w:t>
      </w:r>
      <w:r>
        <w:rPr>
          <w:rFonts w:ascii="Times New Roman" w:hAnsi="Times New Roman"/>
          <w:position w:val="-6"/>
          <w:sz w:val="20"/>
        </w:rPr>
        <w:pict>
          <v:shape id="_x0000_i1074" type="#_x0000_t75" style="width:18.75pt;height:15.75pt">
            <v:imagedata r:id="rId25" o:title=""/>
          </v:shape>
        </w:pict>
      </w:r>
      <w:r>
        <w:rPr>
          <w:rFonts w:ascii="Times New Roman" w:hAnsi="Times New Roman"/>
          <w:sz w:val="20"/>
        </w:rPr>
        <w:t xml:space="preserve"> = 47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Пример 2. Определить индекс приведенного уровня ударного шума </w:t>
      </w:r>
      <w:r>
        <w:rPr>
          <w:rFonts w:ascii="Times New Roman" w:hAnsi="Times New Roman"/>
          <w:position w:val="-6"/>
          <w:sz w:val="20"/>
        </w:rPr>
        <w:pict>
          <v:shape id="_x0000_i1075" type="#_x0000_t75" style="width:21pt;height:15.75pt">
            <v:imagedata r:id="rId7" o:title=""/>
          </v:shape>
        </w:pict>
      </w:r>
      <w:r>
        <w:rPr>
          <w:rFonts w:ascii="Times New Roman" w:hAnsi="Times New Roman"/>
          <w:sz w:val="20"/>
        </w:rPr>
        <w:t xml:space="preserve"> под перекрытием, частотная характеристика приведенного уровня ударного звука </w:t>
      </w:r>
      <w:r>
        <w:rPr>
          <w:rFonts w:ascii="Times New Roman" w:hAnsi="Times New Roman"/>
          <w:position w:val="-6"/>
          <w:sz w:val="20"/>
        </w:rPr>
        <w:pict>
          <v:shape id="_x0000_i1076" type="#_x0000_t75" style="width:15.75pt;height:15.75pt">
            <v:imagedata r:id="rId26" o:title=""/>
          </v:shape>
        </w:pict>
      </w:r>
      <w:r>
        <w:rPr>
          <w:rFonts w:ascii="Times New Roman" w:hAnsi="Times New Roman"/>
          <w:sz w:val="20"/>
        </w:rPr>
        <w:t xml:space="preserve"> имеет значения, показанные в табл.2.5 (поз.1).</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Решение:</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Расчет проводим по форме табл.2.5.</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Находим неблагоприятные о</w:t>
      </w:r>
      <w:r>
        <w:rPr>
          <w:rFonts w:ascii="Times New Roman" w:hAnsi="Times New Roman"/>
          <w:sz w:val="20"/>
        </w:rPr>
        <w:t>тклонения измеренной частотной характеристики от оценочной кривой (поз.3). Сумма неблагоприятных отклонений составляет 47 дБ, среднее неблагоприятное отклонение равно 2,9 дБ, т.е. больше 2 дБ. Смещаем оценочную кривую в отрицательную сторону (вверх) на 2 дБ. Сумма неблагоприятных отклонений при этом составляет 30 дБ, среднее неблагоприятное отклонение - 1,87 дБ, т.е. очень близко к 2 дБ, но не больше. Таким образом, за величину индекса приведенного уровня ударного шума под перекрытием принимаем ординату сме</w:t>
      </w:r>
      <w:r>
        <w:rPr>
          <w:rFonts w:ascii="Times New Roman" w:hAnsi="Times New Roman"/>
          <w:sz w:val="20"/>
        </w:rPr>
        <w:t xml:space="preserve">щенной оценочной кривой на частоте 500 Гц, т.е. </w:t>
      </w:r>
      <w:r>
        <w:rPr>
          <w:rFonts w:ascii="Times New Roman" w:hAnsi="Times New Roman"/>
          <w:position w:val="-6"/>
          <w:sz w:val="20"/>
        </w:rPr>
        <w:pict>
          <v:shape id="_x0000_i1077" type="#_x0000_t75" style="width:21pt;height:15.75pt">
            <v:imagedata r:id="rId7" o:title=""/>
          </v:shape>
        </w:pict>
      </w:r>
      <w:r>
        <w:rPr>
          <w:rFonts w:ascii="Times New Roman" w:hAnsi="Times New Roman"/>
          <w:sz w:val="20"/>
        </w:rPr>
        <w:t>=62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Пример 3. Определить звукоизоляцию окна </w:t>
      </w:r>
      <w:r>
        <w:rPr>
          <w:rFonts w:ascii="Times New Roman" w:hAnsi="Times New Roman"/>
          <w:position w:val="-4"/>
          <w:sz w:val="20"/>
        </w:rPr>
        <w:pict>
          <v:shape id="_x0000_i1078" type="#_x0000_t75" style="width:31.5pt;height:17.25pt">
            <v:imagedata r:id="rId11" o:title=""/>
          </v:shape>
        </w:pict>
      </w:r>
      <w:r>
        <w:rPr>
          <w:rFonts w:ascii="Times New Roman" w:hAnsi="Times New Roman"/>
          <w:sz w:val="20"/>
        </w:rPr>
        <w:t xml:space="preserve"> (изоляцию воздушного шума потока городского транспорта). Частотная характеристика изоляции воздушного шума данной конструкцией окна по представленным фирмой-изготовителем результатам лабораторных испытаний имеет значения, приведенные в табл.2.6 (поз.2).</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Решение:</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Расчет проводим по форме табл.2.6. Находим разность между уровнями звукового давления эталонного спектра </w:t>
      </w:r>
      <w:r>
        <w:rPr>
          <w:rFonts w:ascii="Times New Roman" w:hAnsi="Times New Roman"/>
          <w:position w:val="-6"/>
          <w:sz w:val="20"/>
        </w:rPr>
        <w:pict>
          <v:shape id="_x0000_i1079" type="#_x0000_t75" style="width:14.25pt;height:15.75pt">
            <v:imagedata r:id="rId27" o:title=""/>
          </v:shape>
        </w:pict>
      </w:r>
      <w:r>
        <w:rPr>
          <w:rFonts w:ascii="Times New Roman" w:hAnsi="Times New Roman"/>
          <w:sz w:val="20"/>
        </w:rPr>
        <w:t xml:space="preserve"> (поз.1) и величинами изоляции воздушного</w:t>
      </w:r>
      <w:r>
        <w:rPr>
          <w:rFonts w:ascii="Times New Roman" w:hAnsi="Times New Roman"/>
          <w:sz w:val="20"/>
        </w:rPr>
        <w:t xml:space="preserve"> шума </w:t>
      </w:r>
      <w:r>
        <w:rPr>
          <w:rFonts w:ascii="Times New Roman" w:hAnsi="Times New Roman"/>
          <w:position w:val="-6"/>
          <w:sz w:val="20"/>
        </w:rPr>
        <w:pict>
          <v:shape id="_x0000_i1080" type="#_x0000_t75" style="width:15pt;height:15.75pt">
            <v:imagedata r:id="rId28" o:title=""/>
          </v:shape>
        </w:pict>
      </w:r>
      <w:r>
        <w:rPr>
          <w:rFonts w:ascii="Times New Roman" w:hAnsi="Times New Roman"/>
          <w:sz w:val="20"/>
        </w:rPr>
        <w:t xml:space="preserve"> (поз.2). Полученные величины подставляем в формулу, приведенную в п.2.6. Для некоторого упрощения вычислений объединяем одинаковые значения уровней в группы.     </w:t>
      </w:r>
    </w:p>
    <w:p w:rsidR="00000000" w:rsidRDefault="002239C0">
      <w:pPr>
        <w:ind w:firstLine="225"/>
        <w:jc w:val="both"/>
        <w:rPr>
          <w:rFonts w:ascii="Times New Roman" w:hAnsi="Times New Roman"/>
          <w:sz w:val="20"/>
        </w:rPr>
      </w:pPr>
    </w:p>
    <w:p w:rsidR="00000000" w:rsidRDefault="002239C0">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2239C0">
      <w:pPr>
        <w:jc w:val="right"/>
        <w:rPr>
          <w:rFonts w:ascii="Times New Roman" w:hAnsi="Times New Roman"/>
          <w:sz w:val="20"/>
        </w:rPr>
      </w:pPr>
      <w:r>
        <w:rPr>
          <w:rFonts w:ascii="Times New Roman" w:hAnsi="Times New Roman"/>
          <w:sz w:val="20"/>
        </w:rPr>
        <w:t>Таблица 2.4.</w:t>
      </w: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709"/>
        <w:gridCol w:w="751"/>
        <w:gridCol w:w="651"/>
        <w:gridCol w:w="826"/>
        <w:gridCol w:w="846"/>
        <w:gridCol w:w="734"/>
        <w:gridCol w:w="753"/>
        <w:gridCol w:w="649"/>
        <w:gridCol w:w="743"/>
        <w:gridCol w:w="769"/>
        <w:gridCol w:w="651"/>
        <w:gridCol w:w="697"/>
        <w:gridCol w:w="718"/>
        <w:gridCol w:w="709"/>
        <w:gridCol w:w="850"/>
        <w:gridCol w:w="996"/>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Средне-</w:t>
            </w:r>
          </w:p>
          <w:p w:rsidR="00000000" w:rsidRDefault="002239C0">
            <w:pPr>
              <w:jc w:val="both"/>
              <w:rPr>
                <w:rFonts w:ascii="Times New Roman" w:hAnsi="Times New Roman"/>
                <w:sz w:val="20"/>
              </w:rPr>
            </w:pPr>
            <w:r>
              <w:rPr>
                <w:rFonts w:ascii="Times New Roman" w:hAnsi="Times New Roman"/>
                <w:sz w:val="20"/>
              </w:rPr>
              <w:t xml:space="preserve">геометрическая частота 1/3 октавной полосы, Гц </w:t>
            </w:r>
          </w:p>
          <w:p w:rsidR="00000000" w:rsidRDefault="002239C0">
            <w:pPr>
              <w:jc w:val="both"/>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 </w:t>
            </w:r>
          </w:p>
          <w:p w:rsidR="00000000" w:rsidRDefault="002239C0">
            <w:pPr>
              <w:jc w:val="center"/>
              <w:rPr>
                <w:rFonts w:ascii="Times New Roman" w:hAnsi="Times New Roman"/>
                <w:sz w:val="20"/>
              </w:rPr>
            </w:pPr>
          </w:p>
        </w:tc>
        <w:tc>
          <w:tcPr>
            <w:tcW w:w="7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 </w:t>
            </w:r>
          </w:p>
          <w:p w:rsidR="00000000" w:rsidRDefault="002239C0">
            <w:pPr>
              <w:jc w:val="center"/>
              <w:rPr>
                <w:rFonts w:ascii="Times New Roman" w:hAnsi="Times New Roman"/>
                <w:sz w:val="20"/>
              </w:rPr>
            </w:pPr>
          </w:p>
        </w:tc>
        <w:tc>
          <w:tcPr>
            <w:tcW w:w="6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 </w:t>
            </w:r>
          </w:p>
          <w:p w:rsidR="00000000" w:rsidRDefault="002239C0">
            <w:pPr>
              <w:jc w:val="center"/>
              <w:rPr>
                <w:rFonts w:ascii="Times New Roman" w:hAnsi="Times New Roman"/>
                <w:sz w:val="20"/>
              </w:rPr>
            </w:pPr>
          </w:p>
        </w:tc>
        <w:tc>
          <w:tcPr>
            <w:tcW w:w="82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 </w:t>
            </w:r>
          </w:p>
          <w:p w:rsidR="00000000" w:rsidRDefault="002239C0">
            <w:pPr>
              <w:jc w:val="center"/>
              <w:rPr>
                <w:rFonts w:ascii="Times New Roman" w:hAnsi="Times New Roman"/>
                <w:sz w:val="20"/>
              </w:rPr>
            </w:pPr>
          </w:p>
        </w:tc>
        <w:tc>
          <w:tcPr>
            <w:tcW w:w="84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 </w:t>
            </w:r>
          </w:p>
          <w:p w:rsidR="00000000" w:rsidRDefault="002239C0">
            <w:pPr>
              <w:jc w:val="center"/>
              <w:rPr>
                <w:rFonts w:ascii="Times New Roman" w:hAnsi="Times New Roman"/>
                <w:sz w:val="20"/>
              </w:rPr>
            </w:pPr>
          </w:p>
        </w:tc>
        <w:tc>
          <w:tcPr>
            <w:tcW w:w="734"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 </w:t>
            </w:r>
          </w:p>
          <w:p w:rsidR="00000000" w:rsidRDefault="002239C0">
            <w:pPr>
              <w:jc w:val="center"/>
              <w:rPr>
                <w:rFonts w:ascii="Times New Roman" w:hAnsi="Times New Roman"/>
                <w:sz w:val="20"/>
              </w:rPr>
            </w:pPr>
          </w:p>
        </w:tc>
        <w:tc>
          <w:tcPr>
            <w:tcW w:w="753"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400 </w:t>
            </w:r>
          </w:p>
          <w:p w:rsidR="00000000" w:rsidRDefault="002239C0">
            <w:pPr>
              <w:jc w:val="center"/>
              <w:rPr>
                <w:rFonts w:ascii="Times New Roman" w:hAnsi="Times New Roman"/>
                <w:sz w:val="20"/>
              </w:rPr>
            </w:pPr>
          </w:p>
        </w:tc>
        <w:tc>
          <w:tcPr>
            <w:tcW w:w="64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500 </w:t>
            </w:r>
          </w:p>
          <w:p w:rsidR="00000000" w:rsidRDefault="002239C0">
            <w:pPr>
              <w:jc w:val="center"/>
              <w:rPr>
                <w:rFonts w:ascii="Times New Roman" w:hAnsi="Times New Roman"/>
                <w:sz w:val="20"/>
              </w:rPr>
            </w:pPr>
          </w:p>
        </w:tc>
        <w:tc>
          <w:tcPr>
            <w:tcW w:w="743"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630 </w:t>
            </w:r>
          </w:p>
          <w:p w:rsidR="00000000" w:rsidRDefault="002239C0">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800 </w:t>
            </w:r>
          </w:p>
          <w:p w:rsidR="00000000" w:rsidRDefault="002239C0">
            <w:pPr>
              <w:jc w:val="center"/>
              <w:rPr>
                <w:rFonts w:ascii="Times New Roman" w:hAnsi="Times New Roman"/>
                <w:sz w:val="20"/>
              </w:rPr>
            </w:pPr>
          </w:p>
        </w:tc>
        <w:tc>
          <w:tcPr>
            <w:tcW w:w="6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1000 </w:t>
            </w:r>
          </w:p>
          <w:p w:rsidR="00000000" w:rsidRDefault="002239C0">
            <w:pPr>
              <w:jc w:val="center"/>
              <w:rPr>
                <w:rFonts w:ascii="Times New Roman" w:hAnsi="Times New Roman"/>
                <w:sz w:val="20"/>
              </w:rPr>
            </w:pPr>
          </w:p>
        </w:tc>
        <w:tc>
          <w:tcPr>
            <w:tcW w:w="697"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1250 </w:t>
            </w:r>
          </w:p>
          <w:p w:rsidR="00000000" w:rsidRDefault="002239C0">
            <w:pPr>
              <w:jc w:val="center"/>
              <w:rPr>
                <w:rFonts w:ascii="Times New Roman" w:hAnsi="Times New Roman"/>
                <w:sz w:val="20"/>
              </w:rPr>
            </w:pPr>
          </w:p>
        </w:tc>
        <w:tc>
          <w:tcPr>
            <w:tcW w:w="71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2000 </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2500 </w:t>
            </w:r>
          </w:p>
          <w:p w:rsidR="00000000" w:rsidRDefault="002239C0">
            <w:pPr>
              <w:jc w:val="center"/>
              <w:rPr>
                <w:rFonts w:ascii="Times New Roman" w:hAnsi="Times New Roman"/>
                <w:sz w:val="20"/>
              </w:rPr>
            </w:pPr>
          </w:p>
        </w:tc>
        <w:tc>
          <w:tcPr>
            <w:tcW w:w="99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3150 </w:t>
            </w:r>
          </w:p>
          <w:p w:rsidR="00000000" w:rsidRDefault="002239C0">
            <w:pPr>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 Расчетная частотная характеристика R, дБ </w:t>
            </w:r>
          </w:p>
          <w:p w:rsidR="00000000" w:rsidRDefault="002239C0">
            <w:pP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36,5 </w:t>
            </w:r>
          </w:p>
          <w:p w:rsidR="00000000" w:rsidRDefault="002239C0">
            <w:pPr>
              <w:jc w:val="center"/>
              <w:rPr>
                <w:rFonts w:ascii="Times New Roman" w:hAnsi="Times New Roman"/>
                <w:sz w:val="20"/>
              </w:rPr>
            </w:pPr>
          </w:p>
        </w:tc>
        <w:tc>
          <w:tcPr>
            <w:tcW w:w="7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36,5 </w:t>
            </w:r>
          </w:p>
          <w:p w:rsidR="00000000" w:rsidRDefault="002239C0">
            <w:pPr>
              <w:jc w:val="center"/>
              <w:rPr>
                <w:rFonts w:ascii="Times New Roman" w:hAnsi="Times New Roman"/>
                <w:sz w:val="20"/>
              </w:rPr>
            </w:pPr>
          </w:p>
        </w:tc>
        <w:tc>
          <w:tcPr>
            <w:tcW w:w="6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36,5 </w:t>
            </w:r>
          </w:p>
          <w:p w:rsidR="00000000" w:rsidRDefault="002239C0">
            <w:pPr>
              <w:jc w:val="center"/>
              <w:rPr>
                <w:rFonts w:ascii="Times New Roman" w:hAnsi="Times New Roman"/>
                <w:sz w:val="20"/>
              </w:rPr>
            </w:pPr>
          </w:p>
        </w:tc>
        <w:tc>
          <w:tcPr>
            <w:tcW w:w="82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36,5 </w:t>
            </w:r>
          </w:p>
          <w:p w:rsidR="00000000" w:rsidRDefault="002239C0">
            <w:pPr>
              <w:jc w:val="center"/>
              <w:rPr>
                <w:rFonts w:ascii="Times New Roman" w:hAnsi="Times New Roman"/>
                <w:sz w:val="20"/>
              </w:rPr>
            </w:pPr>
          </w:p>
        </w:tc>
        <w:tc>
          <w:tcPr>
            <w:tcW w:w="84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36,5 </w:t>
            </w:r>
          </w:p>
          <w:p w:rsidR="00000000" w:rsidRDefault="002239C0">
            <w:pPr>
              <w:jc w:val="center"/>
              <w:rPr>
                <w:rFonts w:ascii="Times New Roman" w:hAnsi="Times New Roman"/>
                <w:sz w:val="20"/>
              </w:rPr>
            </w:pPr>
          </w:p>
        </w:tc>
        <w:tc>
          <w:tcPr>
            <w:tcW w:w="734"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38,5 </w:t>
            </w:r>
          </w:p>
          <w:p w:rsidR="00000000" w:rsidRDefault="002239C0">
            <w:pPr>
              <w:jc w:val="center"/>
              <w:rPr>
                <w:rFonts w:ascii="Times New Roman" w:hAnsi="Times New Roman"/>
                <w:sz w:val="20"/>
              </w:rPr>
            </w:pPr>
          </w:p>
        </w:tc>
        <w:tc>
          <w:tcPr>
            <w:tcW w:w="753"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40,5 </w:t>
            </w:r>
          </w:p>
          <w:p w:rsidR="00000000" w:rsidRDefault="002239C0">
            <w:pPr>
              <w:jc w:val="center"/>
              <w:rPr>
                <w:rFonts w:ascii="Times New Roman" w:hAnsi="Times New Roman"/>
                <w:sz w:val="20"/>
              </w:rPr>
            </w:pPr>
          </w:p>
        </w:tc>
        <w:tc>
          <w:tcPr>
            <w:tcW w:w="64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42,5 </w:t>
            </w:r>
          </w:p>
          <w:p w:rsidR="00000000" w:rsidRDefault="002239C0">
            <w:pPr>
              <w:jc w:val="center"/>
              <w:rPr>
                <w:rFonts w:ascii="Times New Roman" w:hAnsi="Times New Roman"/>
                <w:sz w:val="20"/>
              </w:rPr>
            </w:pPr>
          </w:p>
        </w:tc>
        <w:tc>
          <w:tcPr>
            <w:tcW w:w="743"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44,5 </w:t>
            </w:r>
          </w:p>
          <w:p w:rsidR="00000000" w:rsidRDefault="002239C0">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46,5 </w:t>
            </w:r>
          </w:p>
          <w:p w:rsidR="00000000" w:rsidRDefault="002239C0">
            <w:pPr>
              <w:jc w:val="center"/>
              <w:rPr>
                <w:rFonts w:ascii="Times New Roman" w:hAnsi="Times New Roman"/>
                <w:sz w:val="20"/>
              </w:rPr>
            </w:pPr>
          </w:p>
        </w:tc>
        <w:tc>
          <w:tcPr>
            <w:tcW w:w="6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48,5 </w:t>
            </w:r>
          </w:p>
          <w:p w:rsidR="00000000" w:rsidRDefault="002239C0">
            <w:pPr>
              <w:jc w:val="center"/>
              <w:rPr>
                <w:rFonts w:ascii="Times New Roman" w:hAnsi="Times New Roman"/>
                <w:sz w:val="20"/>
              </w:rPr>
            </w:pPr>
          </w:p>
        </w:tc>
        <w:tc>
          <w:tcPr>
            <w:tcW w:w="697"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50,5 </w:t>
            </w:r>
          </w:p>
          <w:p w:rsidR="00000000" w:rsidRDefault="002239C0">
            <w:pPr>
              <w:jc w:val="center"/>
              <w:rPr>
                <w:rFonts w:ascii="Times New Roman" w:hAnsi="Times New Roman"/>
                <w:sz w:val="20"/>
              </w:rPr>
            </w:pPr>
          </w:p>
        </w:tc>
        <w:tc>
          <w:tcPr>
            <w:tcW w:w="71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52,5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54,5 </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56,5 </w:t>
            </w:r>
          </w:p>
          <w:p w:rsidR="00000000" w:rsidRDefault="002239C0">
            <w:pPr>
              <w:jc w:val="center"/>
              <w:rPr>
                <w:rFonts w:ascii="Times New Roman" w:hAnsi="Times New Roman"/>
                <w:sz w:val="20"/>
              </w:rPr>
            </w:pPr>
          </w:p>
        </w:tc>
        <w:tc>
          <w:tcPr>
            <w:tcW w:w="99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58,5 </w:t>
            </w:r>
          </w:p>
          <w:p w:rsidR="00000000" w:rsidRDefault="002239C0">
            <w:pPr>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2. Оце</w:t>
            </w:r>
            <w:r>
              <w:rPr>
                <w:rFonts w:ascii="Times New Roman" w:hAnsi="Times New Roman"/>
                <w:sz w:val="20"/>
              </w:rPr>
              <w:t xml:space="preserve">ночная кривая, дБ </w:t>
            </w:r>
          </w:p>
          <w:p w:rsidR="00000000" w:rsidRDefault="002239C0">
            <w:pP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33 </w:t>
            </w:r>
          </w:p>
          <w:p w:rsidR="00000000" w:rsidRDefault="002239C0">
            <w:pPr>
              <w:jc w:val="center"/>
              <w:rPr>
                <w:rFonts w:ascii="Times New Roman" w:hAnsi="Times New Roman"/>
                <w:sz w:val="20"/>
              </w:rPr>
            </w:pPr>
          </w:p>
        </w:tc>
        <w:tc>
          <w:tcPr>
            <w:tcW w:w="7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36 </w:t>
            </w:r>
          </w:p>
          <w:p w:rsidR="00000000" w:rsidRDefault="002239C0">
            <w:pPr>
              <w:jc w:val="center"/>
              <w:rPr>
                <w:rFonts w:ascii="Times New Roman" w:hAnsi="Times New Roman"/>
                <w:sz w:val="20"/>
              </w:rPr>
            </w:pPr>
          </w:p>
        </w:tc>
        <w:tc>
          <w:tcPr>
            <w:tcW w:w="6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39 </w:t>
            </w:r>
          </w:p>
          <w:p w:rsidR="00000000" w:rsidRDefault="002239C0">
            <w:pPr>
              <w:jc w:val="center"/>
              <w:rPr>
                <w:rFonts w:ascii="Times New Roman" w:hAnsi="Times New Roman"/>
                <w:sz w:val="20"/>
              </w:rPr>
            </w:pPr>
          </w:p>
        </w:tc>
        <w:tc>
          <w:tcPr>
            <w:tcW w:w="82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42 </w:t>
            </w:r>
          </w:p>
          <w:p w:rsidR="00000000" w:rsidRDefault="002239C0">
            <w:pPr>
              <w:jc w:val="center"/>
              <w:rPr>
                <w:rFonts w:ascii="Times New Roman" w:hAnsi="Times New Roman"/>
                <w:sz w:val="20"/>
              </w:rPr>
            </w:pPr>
          </w:p>
        </w:tc>
        <w:tc>
          <w:tcPr>
            <w:tcW w:w="84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45 </w:t>
            </w:r>
          </w:p>
          <w:p w:rsidR="00000000" w:rsidRDefault="002239C0">
            <w:pPr>
              <w:jc w:val="center"/>
              <w:rPr>
                <w:rFonts w:ascii="Times New Roman" w:hAnsi="Times New Roman"/>
                <w:sz w:val="20"/>
              </w:rPr>
            </w:pPr>
          </w:p>
        </w:tc>
        <w:tc>
          <w:tcPr>
            <w:tcW w:w="734"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48 </w:t>
            </w:r>
          </w:p>
          <w:p w:rsidR="00000000" w:rsidRDefault="002239C0">
            <w:pPr>
              <w:jc w:val="center"/>
              <w:rPr>
                <w:rFonts w:ascii="Times New Roman" w:hAnsi="Times New Roman"/>
                <w:sz w:val="20"/>
              </w:rPr>
            </w:pPr>
          </w:p>
        </w:tc>
        <w:tc>
          <w:tcPr>
            <w:tcW w:w="753"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c>
          <w:tcPr>
            <w:tcW w:w="64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743"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53 </w:t>
            </w:r>
          </w:p>
          <w:p w:rsidR="00000000" w:rsidRDefault="002239C0">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54 </w:t>
            </w:r>
          </w:p>
          <w:p w:rsidR="00000000" w:rsidRDefault="002239C0">
            <w:pPr>
              <w:jc w:val="center"/>
              <w:rPr>
                <w:rFonts w:ascii="Times New Roman" w:hAnsi="Times New Roman"/>
                <w:sz w:val="20"/>
              </w:rPr>
            </w:pPr>
          </w:p>
        </w:tc>
        <w:tc>
          <w:tcPr>
            <w:tcW w:w="6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c>
          <w:tcPr>
            <w:tcW w:w="697"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56 </w:t>
            </w:r>
          </w:p>
          <w:p w:rsidR="00000000" w:rsidRDefault="002239C0">
            <w:pPr>
              <w:jc w:val="center"/>
              <w:rPr>
                <w:rFonts w:ascii="Times New Roman" w:hAnsi="Times New Roman"/>
                <w:sz w:val="20"/>
              </w:rPr>
            </w:pPr>
          </w:p>
        </w:tc>
        <w:tc>
          <w:tcPr>
            <w:tcW w:w="71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56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56 </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56 </w:t>
            </w:r>
          </w:p>
          <w:p w:rsidR="00000000" w:rsidRDefault="002239C0">
            <w:pPr>
              <w:jc w:val="center"/>
              <w:rPr>
                <w:rFonts w:ascii="Times New Roman" w:hAnsi="Times New Roman"/>
                <w:sz w:val="20"/>
              </w:rPr>
            </w:pPr>
          </w:p>
        </w:tc>
        <w:tc>
          <w:tcPr>
            <w:tcW w:w="99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56 </w:t>
            </w:r>
          </w:p>
          <w:p w:rsidR="00000000" w:rsidRDefault="002239C0">
            <w:pPr>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3. Небла-</w:t>
            </w:r>
          </w:p>
          <w:p w:rsidR="00000000" w:rsidRDefault="002239C0">
            <w:pPr>
              <w:rPr>
                <w:rFonts w:ascii="Times New Roman" w:hAnsi="Times New Roman"/>
                <w:sz w:val="20"/>
              </w:rPr>
            </w:pPr>
            <w:r>
              <w:rPr>
                <w:rFonts w:ascii="Times New Roman" w:hAnsi="Times New Roman"/>
                <w:sz w:val="20"/>
              </w:rPr>
              <w:t xml:space="preserve">гоприятные отклонения, дБ </w:t>
            </w:r>
          </w:p>
          <w:p w:rsidR="00000000" w:rsidRDefault="002239C0">
            <w:pP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7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6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 </w:t>
            </w:r>
          </w:p>
          <w:p w:rsidR="00000000" w:rsidRDefault="002239C0">
            <w:pPr>
              <w:jc w:val="center"/>
              <w:rPr>
                <w:rFonts w:ascii="Times New Roman" w:hAnsi="Times New Roman"/>
                <w:sz w:val="20"/>
              </w:rPr>
            </w:pPr>
          </w:p>
        </w:tc>
        <w:tc>
          <w:tcPr>
            <w:tcW w:w="82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c>
          <w:tcPr>
            <w:tcW w:w="84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8,5 </w:t>
            </w:r>
          </w:p>
          <w:p w:rsidR="00000000" w:rsidRDefault="002239C0">
            <w:pPr>
              <w:jc w:val="center"/>
              <w:rPr>
                <w:rFonts w:ascii="Times New Roman" w:hAnsi="Times New Roman"/>
                <w:sz w:val="20"/>
              </w:rPr>
            </w:pPr>
          </w:p>
        </w:tc>
        <w:tc>
          <w:tcPr>
            <w:tcW w:w="734"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9,5 </w:t>
            </w:r>
          </w:p>
          <w:p w:rsidR="00000000" w:rsidRDefault="002239C0">
            <w:pPr>
              <w:jc w:val="center"/>
              <w:rPr>
                <w:rFonts w:ascii="Times New Roman" w:hAnsi="Times New Roman"/>
                <w:sz w:val="20"/>
              </w:rPr>
            </w:pPr>
          </w:p>
        </w:tc>
        <w:tc>
          <w:tcPr>
            <w:tcW w:w="753"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10,5 </w:t>
            </w:r>
          </w:p>
          <w:p w:rsidR="00000000" w:rsidRDefault="002239C0">
            <w:pPr>
              <w:jc w:val="center"/>
              <w:rPr>
                <w:rFonts w:ascii="Times New Roman" w:hAnsi="Times New Roman"/>
                <w:sz w:val="20"/>
              </w:rPr>
            </w:pPr>
          </w:p>
        </w:tc>
        <w:tc>
          <w:tcPr>
            <w:tcW w:w="64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9,5 </w:t>
            </w:r>
          </w:p>
          <w:p w:rsidR="00000000" w:rsidRDefault="002239C0">
            <w:pPr>
              <w:jc w:val="center"/>
              <w:rPr>
                <w:rFonts w:ascii="Times New Roman" w:hAnsi="Times New Roman"/>
                <w:sz w:val="20"/>
              </w:rPr>
            </w:pPr>
          </w:p>
        </w:tc>
        <w:tc>
          <w:tcPr>
            <w:tcW w:w="743"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8,5 </w:t>
            </w:r>
          </w:p>
          <w:p w:rsidR="00000000" w:rsidRDefault="002239C0">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7,5 </w:t>
            </w:r>
          </w:p>
          <w:p w:rsidR="00000000" w:rsidRDefault="002239C0">
            <w:pPr>
              <w:jc w:val="center"/>
              <w:rPr>
                <w:rFonts w:ascii="Times New Roman" w:hAnsi="Times New Roman"/>
                <w:sz w:val="20"/>
              </w:rPr>
            </w:pPr>
          </w:p>
        </w:tc>
        <w:tc>
          <w:tcPr>
            <w:tcW w:w="6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6,5 </w:t>
            </w:r>
          </w:p>
          <w:p w:rsidR="00000000" w:rsidRDefault="002239C0">
            <w:pPr>
              <w:jc w:val="center"/>
              <w:rPr>
                <w:rFonts w:ascii="Times New Roman" w:hAnsi="Times New Roman"/>
                <w:sz w:val="20"/>
              </w:rPr>
            </w:pPr>
          </w:p>
        </w:tc>
        <w:tc>
          <w:tcPr>
            <w:tcW w:w="697"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c>
          <w:tcPr>
            <w:tcW w:w="71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3,5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1,5 </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99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 Оценочная кривая, смещенная вниз на 5 дБ </w:t>
            </w:r>
          </w:p>
          <w:p w:rsidR="00000000" w:rsidRDefault="002239C0">
            <w:pP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28 </w:t>
            </w:r>
          </w:p>
          <w:p w:rsidR="00000000" w:rsidRDefault="002239C0">
            <w:pPr>
              <w:jc w:val="center"/>
              <w:rPr>
                <w:rFonts w:ascii="Times New Roman" w:hAnsi="Times New Roman"/>
                <w:sz w:val="20"/>
              </w:rPr>
            </w:pPr>
          </w:p>
        </w:tc>
        <w:tc>
          <w:tcPr>
            <w:tcW w:w="7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 </w:t>
            </w:r>
          </w:p>
          <w:p w:rsidR="00000000" w:rsidRDefault="002239C0">
            <w:pPr>
              <w:jc w:val="center"/>
              <w:rPr>
                <w:rFonts w:ascii="Times New Roman" w:hAnsi="Times New Roman"/>
                <w:sz w:val="20"/>
              </w:rPr>
            </w:pPr>
          </w:p>
        </w:tc>
        <w:tc>
          <w:tcPr>
            <w:tcW w:w="6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34 </w:t>
            </w:r>
          </w:p>
          <w:p w:rsidR="00000000" w:rsidRDefault="002239C0">
            <w:pPr>
              <w:jc w:val="center"/>
              <w:rPr>
                <w:rFonts w:ascii="Times New Roman" w:hAnsi="Times New Roman"/>
                <w:sz w:val="20"/>
              </w:rPr>
            </w:pPr>
          </w:p>
        </w:tc>
        <w:tc>
          <w:tcPr>
            <w:tcW w:w="82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37 </w:t>
            </w:r>
          </w:p>
          <w:p w:rsidR="00000000" w:rsidRDefault="002239C0">
            <w:pPr>
              <w:jc w:val="center"/>
              <w:rPr>
                <w:rFonts w:ascii="Times New Roman" w:hAnsi="Times New Roman"/>
                <w:sz w:val="20"/>
              </w:rPr>
            </w:pPr>
          </w:p>
        </w:tc>
        <w:tc>
          <w:tcPr>
            <w:tcW w:w="84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40 </w:t>
            </w:r>
          </w:p>
          <w:p w:rsidR="00000000" w:rsidRDefault="002239C0">
            <w:pPr>
              <w:jc w:val="center"/>
              <w:rPr>
                <w:rFonts w:ascii="Times New Roman" w:hAnsi="Times New Roman"/>
                <w:sz w:val="20"/>
              </w:rPr>
            </w:pPr>
          </w:p>
        </w:tc>
        <w:tc>
          <w:tcPr>
            <w:tcW w:w="734"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43 </w:t>
            </w:r>
          </w:p>
          <w:p w:rsidR="00000000" w:rsidRDefault="002239C0">
            <w:pPr>
              <w:jc w:val="center"/>
              <w:rPr>
                <w:rFonts w:ascii="Times New Roman" w:hAnsi="Times New Roman"/>
                <w:sz w:val="20"/>
              </w:rPr>
            </w:pPr>
          </w:p>
        </w:tc>
        <w:tc>
          <w:tcPr>
            <w:tcW w:w="753"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46 </w:t>
            </w:r>
          </w:p>
          <w:p w:rsidR="00000000" w:rsidRDefault="002239C0">
            <w:pPr>
              <w:jc w:val="center"/>
              <w:rPr>
                <w:rFonts w:ascii="Times New Roman" w:hAnsi="Times New Roman"/>
                <w:sz w:val="20"/>
              </w:rPr>
            </w:pPr>
          </w:p>
        </w:tc>
        <w:tc>
          <w:tcPr>
            <w:tcW w:w="64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47 </w:t>
            </w:r>
          </w:p>
          <w:p w:rsidR="00000000" w:rsidRDefault="002239C0">
            <w:pPr>
              <w:jc w:val="center"/>
              <w:rPr>
                <w:rFonts w:ascii="Times New Roman" w:hAnsi="Times New Roman"/>
                <w:sz w:val="20"/>
              </w:rPr>
            </w:pPr>
          </w:p>
        </w:tc>
        <w:tc>
          <w:tcPr>
            <w:tcW w:w="743"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48 </w:t>
            </w:r>
          </w:p>
          <w:p w:rsidR="00000000" w:rsidRDefault="002239C0">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49 </w:t>
            </w:r>
          </w:p>
          <w:p w:rsidR="00000000" w:rsidRDefault="002239C0">
            <w:pPr>
              <w:jc w:val="center"/>
              <w:rPr>
                <w:rFonts w:ascii="Times New Roman" w:hAnsi="Times New Roman"/>
                <w:sz w:val="20"/>
              </w:rPr>
            </w:pPr>
          </w:p>
        </w:tc>
        <w:tc>
          <w:tcPr>
            <w:tcW w:w="6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697"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c>
          <w:tcPr>
            <w:tcW w:w="71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c>
          <w:tcPr>
            <w:tcW w:w="99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5. Небла-</w:t>
            </w:r>
          </w:p>
          <w:p w:rsidR="00000000" w:rsidRDefault="002239C0">
            <w:pPr>
              <w:rPr>
                <w:rFonts w:ascii="Times New Roman" w:hAnsi="Times New Roman"/>
                <w:sz w:val="20"/>
              </w:rPr>
            </w:pPr>
            <w:r>
              <w:rPr>
                <w:rFonts w:ascii="Times New Roman" w:hAnsi="Times New Roman"/>
                <w:sz w:val="20"/>
              </w:rPr>
              <w:t xml:space="preserve">гоприятные отклонения от смещенной оценочной кривой </w:t>
            </w:r>
          </w:p>
          <w:p w:rsidR="00000000" w:rsidRDefault="002239C0">
            <w:pP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7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6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82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0,5 </w:t>
            </w:r>
          </w:p>
          <w:p w:rsidR="00000000" w:rsidRDefault="002239C0">
            <w:pPr>
              <w:jc w:val="center"/>
              <w:rPr>
                <w:rFonts w:ascii="Times New Roman" w:hAnsi="Times New Roman"/>
                <w:sz w:val="20"/>
              </w:rPr>
            </w:pPr>
          </w:p>
        </w:tc>
        <w:tc>
          <w:tcPr>
            <w:tcW w:w="84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3,5 </w:t>
            </w:r>
          </w:p>
          <w:p w:rsidR="00000000" w:rsidRDefault="002239C0">
            <w:pPr>
              <w:jc w:val="center"/>
              <w:rPr>
                <w:rFonts w:ascii="Times New Roman" w:hAnsi="Times New Roman"/>
                <w:sz w:val="20"/>
              </w:rPr>
            </w:pPr>
          </w:p>
        </w:tc>
        <w:tc>
          <w:tcPr>
            <w:tcW w:w="734"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4,5 </w:t>
            </w:r>
          </w:p>
          <w:p w:rsidR="00000000" w:rsidRDefault="002239C0">
            <w:pPr>
              <w:jc w:val="center"/>
              <w:rPr>
                <w:rFonts w:ascii="Times New Roman" w:hAnsi="Times New Roman"/>
                <w:sz w:val="20"/>
              </w:rPr>
            </w:pPr>
          </w:p>
        </w:tc>
        <w:tc>
          <w:tcPr>
            <w:tcW w:w="753"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c>
          <w:tcPr>
            <w:tcW w:w="64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4,5 </w:t>
            </w:r>
          </w:p>
          <w:p w:rsidR="00000000" w:rsidRDefault="002239C0">
            <w:pPr>
              <w:jc w:val="center"/>
              <w:rPr>
                <w:rFonts w:ascii="Times New Roman" w:hAnsi="Times New Roman"/>
                <w:sz w:val="20"/>
              </w:rPr>
            </w:pPr>
          </w:p>
        </w:tc>
        <w:tc>
          <w:tcPr>
            <w:tcW w:w="743"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3,5 </w:t>
            </w:r>
          </w:p>
          <w:p w:rsidR="00000000" w:rsidRDefault="002239C0">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 </w:t>
            </w:r>
          </w:p>
          <w:p w:rsidR="00000000" w:rsidRDefault="002239C0">
            <w:pPr>
              <w:jc w:val="center"/>
              <w:rPr>
                <w:rFonts w:ascii="Times New Roman" w:hAnsi="Times New Roman"/>
                <w:sz w:val="20"/>
              </w:rPr>
            </w:pPr>
          </w:p>
        </w:tc>
        <w:tc>
          <w:tcPr>
            <w:tcW w:w="6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1,5 </w:t>
            </w:r>
          </w:p>
          <w:p w:rsidR="00000000" w:rsidRDefault="002239C0">
            <w:pPr>
              <w:jc w:val="center"/>
              <w:rPr>
                <w:rFonts w:ascii="Times New Roman" w:hAnsi="Times New Roman"/>
                <w:sz w:val="20"/>
              </w:rPr>
            </w:pPr>
          </w:p>
        </w:tc>
        <w:tc>
          <w:tcPr>
            <w:tcW w:w="697"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0,5 </w:t>
            </w:r>
          </w:p>
          <w:p w:rsidR="00000000" w:rsidRDefault="002239C0">
            <w:pPr>
              <w:jc w:val="center"/>
              <w:rPr>
                <w:rFonts w:ascii="Times New Roman" w:hAnsi="Times New Roman"/>
                <w:sz w:val="20"/>
              </w:rPr>
            </w:pPr>
          </w:p>
        </w:tc>
        <w:tc>
          <w:tcPr>
            <w:tcW w:w="71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99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bl>
    <w:p w:rsidR="00000000" w:rsidRDefault="002239C0">
      <w:pPr>
        <w:ind w:firstLine="225"/>
        <w:jc w:val="both"/>
        <w:rPr>
          <w:rFonts w:ascii="Times New Roman" w:hAnsi="Times New Roman"/>
          <w:sz w:val="20"/>
        </w:rPr>
      </w:pPr>
    </w:p>
    <w:p w:rsidR="00000000" w:rsidRDefault="002239C0">
      <w:pPr>
        <w:jc w:val="right"/>
        <w:rPr>
          <w:rFonts w:ascii="Times New Roman" w:hAnsi="Times New Roman"/>
          <w:sz w:val="20"/>
        </w:rPr>
      </w:pPr>
      <w:r>
        <w:rPr>
          <w:rFonts w:ascii="Times New Roman" w:hAnsi="Times New Roman"/>
          <w:sz w:val="20"/>
        </w:rPr>
        <w:t>Таблица 2.5.</w:t>
      </w: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709"/>
        <w:gridCol w:w="708"/>
        <w:gridCol w:w="709"/>
        <w:gridCol w:w="709"/>
        <w:gridCol w:w="850"/>
        <w:gridCol w:w="851"/>
        <w:gridCol w:w="709"/>
        <w:gridCol w:w="708"/>
        <w:gridCol w:w="709"/>
        <w:gridCol w:w="709"/>
        <w:gridCol w:w="709"/>
        <w:gridCol w:w="739"/>
        <w:gridCol w:w="678"/>
        <w:gridCol w:w="709"/>
        <w:gridCol w:w="850"/>
        <w:gridCol w:w="996"/>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Средн</w:t>
            </w:r>
            <w:r>
              <w:rPr>
                <w:rFonts w:ascii="Times New Roman" w:hAnsi="Times New Roman"/>
                <w:sz w:val="20"/>
              </w:rPr>
              <w:t>е-</w:t>
            </w:r>
          </w:p>
          <w:p w:rsidR="00000000" w:rsidRDefault="002239C0">
            <w:pPr>
              <w:jc w:val="both"/>
              <w:rPr>
                <w:rFonts w:ascii="Times New Roman" w:hAnsi="Times New Roman"/>
                <w:sz w:val="20"/>
              </w:rPr>
            </w:pPr>
            <w:r>
              <w:rPr>
                <w:rFonts w:ascii="Times New Roman" w:hAnsi="Times New Roman"/>
                <w:sz w:val="20"/>
              </w:rPr>
              <w:t xml:space="preserve">геометрическая частота 1/3 октавной полосы, Гц </w:t>
            </w:r>
          </w:p>
          <w:p w:rsidR="00000000" w:rsidRDefault="002239C0">
            <w:pPr>
              <w:jc w:val="both"/>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 </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 </w:t>
            </w:r>
          </w:p>
          <w:p w:rsidR="00000000" w:rsidRDefault="002239C0">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400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630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800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1000 </w:t>
            </w:r>
          </w:p>
          <w:p w:rsidR="00000000" w:rsidRDefault="002239C0">
            <w:pPr>
              <w:jc w:val="center"/>
              <w:rPr>
                <w:rFonts w:ascii="Times New Roman" w:hAnsi="Times New Roman"/>
                <w:sz w:val="20"/>
              </w:rPr>
            </w:pPr>
          </w:p>
        </w:tc>
        <w:tc>
          <w:tcPr>
            <w:tcW w:w="73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1250 </w:t>
            </w:r>
          </w:p>
          <w:p w:rsidR="00000000" w:rsidRDefault="002239C0">
            <w:pPr>
              <w:jc w:val="center"/>
              <w:rPr>
                <w:rFonts w:ascii="Times New Roman" w:hAnsi="Times New Roman"/>
                <w:sz w:val="20"/>
              </w:rPr>
            </w:pPr>
          </w:p>
        </w:tc>
        <w:tc>
          <w:tcPr>
            <w:tcW w:w="67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2000 </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2500 </w:t>
            </w:r>
          </w:p>
          <w:p w:rsidR="00000000" w:rsidRDefault="002239C0">
            <w:pPr>
              <w:jc w:val="center"/>
              <w:rPr>
                <w:rFonts w:ascii="Times New Roman" w:hAnsi="Times New Roman"/>
                <w:sz w:val="20"/>
              </w:rPr>
            </w:pPr>
          </w:p>
        </w:tc>
        <w:tc>
          <w:tcPr>
            <w:tcW w:w="99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3150 </w:t>
            </w:r>
          </w:p>
          <w:p w:rsidR="00000000" w:rsidRDefault="002239C0">
            <w:pPr>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 Измеренная частотная характеристика, </w:t>
            </w:r>
          </w:p>
          <w:p w:rsidR="00000000" w:rsidRDefault="002239C0">
            <w:pPr>
              <w:rPr>
                <w:rFonts w:ascii="Times New Roman" w:hAnsi="Times New Roman"/>
                <w:sz w:val="20"/>
              </w:rPr>
            </w:pPr>
            <w:r>
              <w:rPr>
                <w:rFonts w:ascii="Times New Roman" w:hAnsi="Times New Roman"/>
                <w:position w:val="-10"/>
                <w:sz w:val="20"/>
              </w:rPr>
              <w:pict>
                <v:shape id="_x0000_i1081" type="#_x0000_t75" style="width:15.75pt;height:15.75pt">
                  <v:imagedata r:id="rId26" o:title=""/>
                </v:shape>
              </w:pict>
            </w:r>
            <w:r>
              <w:rPr>
                <w:rFonts w:ascii="Times New Roman" w:hAnsi="Times New Roman"/>
                <w:sz w:val="20"/>
              </w:rPr>
              <w:t xml:space="preserve">   , дБ </w:t>
            </w:r>
          </w:p>
          <w:p w:rsidR="00000000" w:rsidRDefault="002239C0">
            <w:pP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64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65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68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69 </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68 </w:t>
            </w:r>
          </w:p>
          <w:p w:rsidR="00000000" w:rsidRDefault="002239C0">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69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70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66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57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54 </w:t>
            </w:r>
          </w:p>
          <w:p w:rsidR="00000000" w:rsidRDefault="002239C0">
            <w:pPr>
              <w:jc w:val="center"/>
              <w:rPr>
                <w:rFonts w:ascii="Times New Roman" w:hAnsi="Times New Roman"/>
                <w:sz w:val="20"/>
              </w:rPr>
            </w:pPr>
          </w:p>
        </w:tc>
        <w:tc>
          <w:tcPr>
            <w:tcW w:w="73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67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44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37 </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30 </w:t>
            </w:r>
          </w:p>
          <w:p w:rsidR="00000000" w:rsidRDefault="002239C0">
            <w:pPr>
              <w:jc w:val="center"/>
              <w:rPr>
                <w:rFonts w:ascii="Times New Roman" w:hAnsi="Times New Roman"/>
                <w:sz w:val="20"/>
              </w:rPr>
            </w:pPr>
          </w:p>
        </w:tc>
        <w:tc>
          <w:tcPr>
            <w:tcW w:w="99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 </w:t>
            </w:r>
          </w:p>
          <w:p w:rsidR="00000000" w:rsidRDefault="002239C0">
            <w:pPr>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 Оценочная кривая, дБ </w:t>
            </w:r>
          </w:p>
          <w:p w:rsidR="00000000" w:rsidRDefault="002239C0">
            <w:pP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62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62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62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62 </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62 </w:t>
            </w:r>
          </w:p>
          <w:p w:rsidR="00000000" w:rsidRDefault="002239C0">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62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61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59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58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57 </w:t>
            </w:r>
          </w:p>
          <w:p w:rsidR="00000000" w:rsidRDefault="002239C0">
            <w:pPr>
              <w:jc w:val="center"/>
              <w:rPr>
                <w:rFonts w:ascii="Times New Roman" w:hAnsi="Times New Roman"/>
                <w:sz w:val="20"/>
              </w:rPr>
            </w:pPr>
          </w:p>
        </w:tc>
        <w:tc>
          <w:tcPr>
            <w:tcW w:w="73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54 </w:t>
            </w:r>
          </w:p>
          <w:p w:rsidR="00000000" w:rsidRDefault="002239C0">
            <w:pPr>
              <w:jc w:val="center"/>
              <w:rPr>
                <w:rFonts w:ascii="Times New Roman" w:hAnsi="Times New Roman"/>
                <w:sz w:val="20"/>
              </w:rPr>
            </w:pPr>
          </w:p>
        </w:tc>
        <w:tc>
          <w:tcPr>
            <w:tcW w:w="67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48 </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45 </w:t>
            </w:r>
          </w:p>
          <w:p w:rsidR="00000000" w:rsidRDefault="002239C0">
            <w:pPr>
              <w:jc w:val="center"/>
              <w:rPr>
                <w:rFonts w:ascii="Times New Roman" w:hAnsi="Times New Roman"/>
                <w:sz w:val="20"/>
              </w:rPr>
            </w:pPr>
          </w:p>
        </w:tc>
        <w:tc>
          <w:tcPr>
            <w:tcW w:w="99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42 </w:t>
            </w:r>
          </w:p>
          <w:p w:rsidR="00000000" w:rsidRDefault="002239C0">
            <w:pPr>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3. Небла-</w:t>
            </w:r>
          </w:p>
          <w:p w:rsidR="00000000" w:rsidRDefault="002239C0">
            <w:pPr>
              <w:rPr>
                <w:rFonts w:ascii="Times New Roman" w:hAnsi="Times New Roman"/>
                <w:sz w:val="20"/>
              </w:rPr>
            </w:pPr>
            <w:r>
              <w:rPr>
                <w:rFonts w:ascii="Times New Roman" w:hAnsi="Times New Roman"/>
                <w:sz w:val="20"/>
              </w:rPr>
              <w:t xml:space="preserve">гоприятные отклонения, дБ </w:t>
            </w:r>
          </w:p>
          <w:p w:rsidR="00000000" w:rsidRDefault="002239C0">
            <w:pP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7 </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 </w:t>
            </w:r>
          </w:p>
          <w:p w:rsidR="00000000" w:rsidRDefault="002239C0">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7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9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73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67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99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 Оценочная кривая, </w:t>
            </w:r>
            <w:r>
              <w:rPr>
                <w:rFonts w:ascii="Times New Roman" w:hAnsi="Times New Roman"/>
                <w:sz w:val="20"/>
              </w:rPr>
              <w:t xml:space="preserve">смещенная вверх на 2 дБ </w:t>
            </w:r>
          </w:p>
          <w:p w:rsidR="00000000" w:rsidRDefault="002239C0">
            <w:pP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64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64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64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64 </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64 </w:t>
            </w:r>
          </w:p>
          <w:p w:rsidR="00000000" w:rsidRDefault="002239C0">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64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63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62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61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59 </w:t>
            </w:r>
          </w:p>
          <w:p w:rsidR="00000000" w:rsidRDefault="002239C0">
            <w:pPr>
              <w:jc w:val="center"/>
              <w:rPr>
                <w:rFonts w:ascii="Times New Roman" w:hAnsi="Times New Roman"/>
                <w:sz w:val="20"/>
              </w:rPr>
            </w:pPr>
          </w:p>
        </w:tc>
        <w:tc>
          <w:tcPr>
            <w:tcW w:w="73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56 </w:t>
            </w:r>
          </w:p>
          <w:p w:rsidR="00000000" w:rsidRDefault="002239C0">
            <w:pPr>
              <w:jc w:val="center"/>
              <w:rPr>
                <w:rFonts w:ascii="Times New Roman" w:hAnsi="Times New Roman"/>
                <w:sz w:val="20"/>
              </w:rPr>
            </w:pPr>
          </w:p>
        </w:tc>
        <w:tc>
          <w:tcPr>
            <w:tcW w:w="67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53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47 </w:t>
            </w:r>
          </w:p>
          <w:p w:rsidR="00000000" w:rsidRDefault="002239C0">
            <w:pPr>
              <w:jc w:val="center"/>
              <w:rPr>
                <w:rFonts w:ascii="Times New Roman" w:hAnsi="Times New Roman"/>
                <w:sz w:val="20"/>
              </w:rPr>
            </w:pPr>
          </w:p>
        </w:tc>
        <w:tc>
          <w:tcPr>
            <w:tcW w:w="99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44 </w:t>
            </w:r>
          </w:p>
          <w:p w:rsidR="00000000" w:rsidRDefault="002239C0">
            <w:pPr>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5. Небла-</w:t>
            </w:r>
          </w:p>
          <w:p w:rsidR="00000000" w:rsidRDefault="002239C0">
            <w:pPr>
              <w:rPr>
                <w:rFonts w:ascii="Times New Roman" w:hAnsi="Times New Roman"/>
                <w:sz w:val="20"/>
              </w:rPr>
            </w:pPr>
            <w:r>
              <w:rPr>
                <w:rFonts w:ascii="Times New Roman" w:hAnsi="Times New Roman"/>
                <w:sz w:val="20"/>
              </w:rPr>
              <w:t xml:space="preserve">гоприятные отклонения от смещенной оценочной кривой </w:t>
            </w:r>
          </w:p>
          <w:p w:rsidR="00000000" w:rsidRDefault="002239C0">
            <w:pP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 </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 </w:t>
            </w:r>
          </w:p>
          <w:p w:rsidR="00000000" w:rsidRDefault="002239C0">
            <w:pPr>
              <w:jc w:val="cente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7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73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67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c>
          <w:tcPr>
            <w:tcW w:w="996"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w:t>
            </w:r>
          </w:p>
          <w:p w:rsidR="00000000" w:rsidRDefault="002239C0">
            <w:pPr>
              <w:jc w:val="center"/>
              <w:rPr>
                <w:rFonts w:ascii="Times New Roman" w:hAnsi="Times New Roman"/>
                <w:sz w:val="20"/>
              </w:rPr>
            </w:pPr>
          </w:p>
        </w:tc>
      </w:tr>
    </w:tbl>
    <w:p w:rsidR="00000000" w:rsidRDefault="002239C0">
      <w:pPr>
        <w:jc w:val="right"/>
        <w:rPr>
          <w:rFonts w:ascii="Times New Roman" w:hAnsi="Times New Roman"/>
          <w:sz w:val="20"/>
        </w:rPr>
      </w:pPr>
    </w:p>
    <w:p w:rsidR="00000000" w:rsidRDefault="002239C0">
      <w:pPr>
        <w:jc w:val="right"/>
        <w:rPr>
          <w:rFonts w:ascii="Times New Roman" w:hAnsi="Times New Roman"/>
          <w:sz w:val="20"/>
        </w:rPr>
      </w:pPr>
      <w:r>
        <w:rPr>
          <w:rFonts w:ascii="Times New Roman" w:hAnsi="Times New Roman"/>
          <w:sz w:val="20"/>
        </w:rPr>
        <w:t>Таблица 2.6.</w:t>
      </w: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709"/>
        <w:gridCol w:w="708"/>
        <w:gridCol w:w="709"/>
        <w:gridCol w:w="709"/>
        <w:gridCol w:w="709"/>
        <w:gridCol w:w="708"/>
        <w:gridCol w:w="709"/>
        <w:gridCol w:w="709"/>
        <w:gridCol w:w="724"/>
        <w:gridCol w:w="552"/>
        <w:gridCol w:w="708"/>
        <w:gridCol w:w="709"/>
        <w:gridCol w:w="709"/>
        <w:gridCol w:w="687"/>
        <w:gridCol w:w="872"/>
        <w:gridCol w:w="1428"/>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Средне-</w:t>
            </w:r>
          </w:p>
          <w:p w:rsidR="00000000" w:rsidRDefault="002239C0">
            <w:pPr>
              <w:jc w:val="both"/>
              <w:rPr>
                <w:rFonts w:ascii="Times New Roman" w:hAnsi="Times New Roman"/>
                <w:sz w:val="20"/>
              </w:rPr>
            </w:pPr>
            <w:r>
              <w:rPr>
                <w:rFonts w:ascii="Times New Roman" w:hAnsi="Times New Roman"/>
                <w:sz w:val="20"/>
              </w:rPr>
              <w:t xml:space="preserve">геометрическая частота 1/3 октавной полосы, Гц </w:t>
            </w:r>
          </w:p>
          <w:p w:rsidR="00000000" w:rsidRDefault="002239C0">
            <w:pPr>
              <w:jc w:val="both"/>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400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500 </w:t>
            </w:r>
          </w:p>
          <w:p w:rsidR="00000000" w:rsidRDefault="002239C0">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630 </w:t>
            </w:r>
          </w:p>
          <w:p w:rsidR="00000000" w:rsidRDefault="002239C0">
            <w:pPr>
              <w:jc w:val="center"/>
              <w:rPr>
                <w:rFonts w:ascii="Times New Roman" w:hAnsi="Times New Roman"/>
                <w:sz w:val="20"/>
              </w:rPr>
            </w:pPr>
          </w:p>
        </w:tc>
        <w:tc>
          <w:tcPr>
            <w:tcW w:w="552"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800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1600 </w:t>
            </w:r>
          </w:p>
          <w:p w:rsidR="00000000" w:rsidRDefault="002239C0">
            <w:pPr>
              <w:jc w:val="center"/>
              <w:rPr>
                <w:rFonts w:ascii="Times New Roman" w:hAnsi="Times New Roman"/>
                <w:sz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2000 </w:t>
            </w:r>
          </w:p>
          <w:p w:rsidR="00000000" w:rsidRDefault="002239C0">
            <w:pPr>
              <w:jc w:val="center"/>
              <w:rPr>
                <w:rFonts w:ascii="Times New Roman" w:hAnsi="Times New Roman"/>
                <w:sz w:val="20"/>
              </w:rPr>
            </w:pPr>
          </w:p>
        </w:tc>
        <w:tc>
          <w:tcPr>
            <w:tcW w:w="872"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2500 </w:t>
            </w:r>
          </w:p>
          <w:p w:rsidR="00000000" w:rsidRDefault="002239C0">
            <w:pPr>
              <w:jc w:val="center"/>
              <w:rPr>
                <w:rFonts w:ascii="Times New Roman" w:hAnsi="Times New Roman"/>
                <w:sz w:val="20"/>
              </w:rPr>
            </w:pPr>
          </w:p>
        </w:tc>
        <w:tc>
          <w:tcPr>
            <w:tcW w:w="142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3150 </w:t>
            </w:r>
          </w:p>
          <w:p w:rsidR="00000000" w:rsidRDefault="002239C0">
            <w:pPr>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 Уровни звукового давления эталонного спектра (скорректированы по "А"), </w:t>
            </w:r>
          </w:p>
          <w:p w:rsidR="00000000" w:rsidRDefault="002239C0">
            <w:pPr>
              <w:rPr>
                <w:rFonts w:ascii="Times New Roman" w:hAnsi="Times New Roman"/>
                <w:sz w:val="20"/>
              </w:rPr>
            </w:pPr>
            <w:r>
              <w:rPr>
                <w:rFonts w:ascii="Times New Roman" w:hAnsi="Times New Roman"/>
                <w:position w:val="-10"/>
                <w:sz w:val="20"/>
              </w:rPr>
              <w:pict>
                <v:shape id="_x0000_i1082" type="#_x0000_t75" style="width:14.25pt;height:15.75pt">
                  <v:imagedata r:id="rId29" o:title=""/>
                </v:shape>
              </w:pict>
            </w:r>
            <w:r>
              <w:rPr>
                <w:rFonts w:ascii="Times New Roman" w:hAnsi="Times New Roman"/>
                <w:sz w:val="20"/>
              </w:rPr>
              <w:t xml:space="preserve"> , дБ </w:t>
            </w:r>
          </w:p>
          <w:p w:rsidR="00000000" w:rsidRDefault="002239C0">
            <w:pP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57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59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6</w:t>
            </w:r>
            <w:r>
              <w:rPr>
                <w:rFonts w:ascii="Times New Roman" w:hAnsi="Times New Roman"/>
                <w:sz w:val="20"/>
              </w:rPr>
              <w:t xml:space="preserve">1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62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63 </w:t>
            </w:r>
          </w:p>
          <w:p w:rsidR="00000000" w:rsidRDefault="002239C0">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64 </w:t>
            </w:r>
          </w:p>
          <w:p w:rsidR="00000000" w:rsidRDefault="002239C0">
            <w:pPr>
              <w:jc w:val="center"/>
              <w:rPr>
                <w:rFonts w:ascii="Times New Roman" w:hAnsi="Times New Roman"/>
                <w:sz w:val="20"/>
              </w:rPr>
            </w:pPr>
          </w:p>
        </w:tc>
        <w:tc>
          <w:tcPr>
            <w:tcW w:w="552"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66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67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66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65 </w:t>
            </w:r>
          </w:p>
          <w:p w:rsidR="00000000" w:rsidRDefault="002239C0">
            <w:pPr>
              <w:jc w:val="center"/>
              <w:rPr>
                <w:rFonts w:ascii="Times New Roman" w:hAnsi="Times New Roman"/>
                <w:sz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64 </w:t>
            </w:r>
          </w:p>
          <w:p w:rsidR="00000000" w:rsidRDefault="002239C0">
            <w:pPr>
              <w:jc w:val="center"/>
              <w:rPr>
                <w:rFonts w:ascii="Times New Roman" w:hAnsi="Times New Roman"/>
                <w:sz w:val="20"/>
              </w:rPr>
            </w:pPr>
          </w:p>
        </w:tc>
        <w:tc>
          <w:tcPr>
            <w:tcW w:w="872"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62 </w:t>
            </w:r>
          </w:p>
          <w:p w:rsidR="00000000" w:rsidRDefault="002239C0">
            <w:pPr>
              <w:jc w:val="center"/>
              <w:rPr>
                <w:rFonts w:ascii="Times New Roman" w:hAnsi="Times New Roman"/>
                <w:sz w:val="20"/>
              </w:rPr>
            </w:pPr>
          </w:p>
        </w:tc>
        <w:tc>
          <w:tcPr>
            <w:tcW w:w="142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 Изоляция воздушного шума окном, </w:t>
            </w:r>
          </w:p>
          <w:p w:rsidR="00000000" w:rsidRDefault="002239C0">
            <w:pPr>
              <w:rPr>
                <w:rFonts w:ascii="Times New Roman" w:hAnsi="Times New Roman"/>
                <w:sz w:val="20"/>
              </w:rPr>
            </w:pPr>
            <w:r>
              <w:rPr>
                <w:rFonts w:ascii="Times New Roman" w:hAnsi="Times New Roman"/>
                <w:position w:val="-10"/>
                <w:sz w:val="20"/>
              </w:rPr>
              <w:pict>
                <v:shape id="_x0000_i1083" type="#_x0000_t75" style="width:15pt;height:15.75pt">
                  <v:imagedata r:id="rId30" o:title=""/>
                </v:shape>
              </w:pict>
            </w:r>
            <w:r>
              <w:rPr>
                <w:rFonts w:ascii="Times New Roman" w:hAnsi="Times New Roman"/>
                <w:sz w:val="20"/>
              </w:rPr>
              <w:t xml:space="preserve">   , дБ </w:t>
            </w:r>
          </w:p>
          <w:p w:rsidR="00000000" w:rsidRDefault="002239C0">
            <w:pP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18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23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26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27 </w:t>
            </w:r>
          </w:p>
          <w:p w:rsidR="00000000" w:rsidRDefault="002239C0">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28 </w:t>
            </w:r>
          </w:p>
          <w:p w:rsidR="00000000" w:rsidRDefault="002239C0">
            <w:pPr>
              <w:jc w:val="center"/>
              <w:rPr>
                <w:rFonts w:ascii="Times New Roman" w:hAnsi="Times New Roman"/>
                <w:sz w:val="20"/>
              </w:rPr>
            </w:pPr>
          </w:p>
        </w:tc>
        <w:tc>
          <w:tcPr>
            <w:tcW w:w="552"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30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32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33 </w:t>
            </w:r>
          </w:p>
          <w:p w:rsidR="00000000" w:rsidRDefault="002239C0">
            <w:pPr>
              <w:jc w:val="center"/>
              <w:rPr>
                <w:rFonts w:ascii="Times New Roman" w:hAnsi="Times New Roman"/>
                <w:sz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32 </w:t>
            </w:r>
          </w:p>
          <w:p w:rsidR="00000000" w:rsidRDefault="002239C0">
            <w:pPr>
              <w:jc w:val="center"/>
              <w:rPr>
                <w:rFonts w:ascii="Times New Roman" w:hAnsi="Times New Roman"/>
                <w:sz w:val="20"/>
              </w:rPr>
            </w:pPr>
          </w:p>
        </w:tc>
        <w:tc>
          <w:tcPr>
            <w:tcW w:w="872"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32 </w:t>
            </w:r>
          </w:p>
          <w:p w:rsidR="00000000" w:rsidRDefault="002239C0">
            <w:pPr>
              <w:jc w:val="center"/>
              <w:rPr>
                <w:rFonts w:ascii="Times New Roman" w:hAnsi="Times New Roman"/>
                <w:sz w:val="20"/>
              </w:rPr>
            </w:pPr>
          </w:p>
        </w:tc>
        <w:tc>
          <w:tcPr>
            <w:tcW w:w="142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32 </w:t>
            </w:r>
          </w:p>
          <w:p w:rsidR="00000000" w:rsidRDefault="002239C0">
            <w:pPr>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 Разность между эталонным спектром и изоляцией, дБ </w:t>
            </w:r>
          </w:p>
          <w:p w:rsidR="00000000" w:rsidRDefault="002239C0">
            <w:pP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39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39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39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39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37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36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36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36 </w:t>
            </w:r>
          </w:p>
          <w:p w:rsidR="00000000" w:rsidRDefault="002239C0">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36 </w:t>
            </w:r>
          </w:p>
          <w:p w:rsidR="00000000" w:rsidRDefault="002239C0">
            <w:pPr>
              <w:jc w:val="center"/>
              <w:rPr>
                <w:rFonts w:ascii="Times New Roman" w:hAnsi="Times New Roman"/>
                <w:sz w:val="20"/>
              </w:rPr>
            </w:pPr>
          </w:p>
        </w:tc>
        <w:tc>
          <w:tcPr>
            <w:tcW w:w="552"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36 </w:t>
            </w:r>
          </w:p>
          <w:p w:rsidR="00000000" w:rsidRDefault="002239C0">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36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34 </w:t>
            </w:r>
          </w:p>
          <w:p w:rsidR="00000000" w:rsidRDefault="002239C0">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32 </w:t>
            </w:r>
          </w:p>
          <w:p w:rsidR="00000000" w:rsidRDefault="002239C0">
            <w:pPr>
              <w:jc w:val="center"/>
              <w:rPr>
                <w:rFonts w:ascii="Times New Roman" w:hAnsi="Times New Roman"/>
                <w:sz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32 </w:t>
            </w:r>
          </w:p>
          <w:p w:rsidR="00000000" w:rsidRDefault="002239C0">
            <w:pPr>
              <w:jc w:val="center"/>
              <w:rPr>
                <w:rFonts w:ascii="Times New Roman" w:hAnsi="Times New Roman"/>
                <w:sz w:val="20"/>
              </w:rPr>
            </w:pPr>
          </w:p>
        </w:tc>
        <w:tc>
          <w:tcPr>
            <w:tcW w:w="872"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30 </w:t>
            </w:r>
          </w:p>
          <w:p w:rsidR="00000000" w:rsidRDefault="002239C0">
            <w:pPr>
              <w:jc w:val="center"/>
              <w:rPr>
                <w:rFonts w:ascii="Times New Roman" w:hAnsi="Times New Roman"/>
                <w:sz w:val="20"/>
              </w:rPr>
            </w:pPr>
          </w:p>
        </w:tc>
        <w:tc>
          <w:tcPr>
            <w:tcW w:w="1428"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28 </w:t>
            </w:r>
          </w:p>
          <w:p w:rsidR="00000000" w:rsidRDefault="002239C0">
            <w:pPr>
              <w:jc w:val="center"/>
              <w:rPr>
                <w:rFonts w:ascii="Times New Roman" w:hAnsi="Times New Roman"/>
                <w:sz w:val="20"/>
              </w:rPr>
            </w:pPr>
          </w:p>
        </w:tc>
      </w:tr>
    </w:tbl>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2239C0">
      <w:pPr>
        <w:ind w:firstLine="225"/>
        <w:jc w:val="both"/>
        <w:rPr>
          <w:rFonts w:ascii="Times New Roman" w:hAnsi="Times New Roman"/>
          <w:sz w:val="20"/>
        </w:rPr>
      </w:pPr>
      <w:r>
        <w:rPr>
          <w:rFonts w:ascii="Times New Roman" w:hAnsi="Times New Roman"/>
          <w:sz w:val="20"/>
        </w:rPr>
        <w:t>В результате вычислений получим: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pict>
          <v:shape id="_x0000_i1084" type="#_x0000_t75" style="width:372pt;height:57pt">
            <v:imagedata r:id="rId31" o:title=""/>
          </v:shape>
        </w:pict>
      </w:r>
    </w:p>
    <w:p w:rsidR="00000000" w:rsidRDefault="002239C0">
      <w:pPr>
        <w:ind w:firstLine="225"/>
        <w:jc w:val="both"/>
        <w:rPr>
          <w:rFonts w:ascii="Times New Roman" w:hAnsi="Times New Roman"/>
          <w:sz w:val="20"/>
        </w:rPr>
      </w:pPr>
    </w:p>
    <w:p w:rsidR="00000000" w:rsidRDefault="002239C0">
      <w:pPr>
        <w:pStyle w:val="Heading"/>
        <w:jc w:val="center"/>
        <w:rPr>
          <w:rFonts w:ascii="Times New Roman" w:hAnsi="Times New Roman"/>
          <w:sz w:val="20"/>
        </w:rPr>
      </w:pPr>
      <w:r>
        <w:rPr>
          <w:rFonts w:ascii="Times New Roman" w:hAnsi="Times New Roman"/>
          <w:sz w:val="20"/>
        </w:rPr>
        <w:t>3. ОПРЕДЕЛЕНИЕ ЗВУКОИЗОЛЯЦИИ ВНУТРЕННИХ ОГРАЖДАЮЩИХ</w:t>
      </w:r>
    </w:p>
    <w:p w:rsidR="00000000" w:rsidRDefault="002239C0">
      <w:pPr>
        <w:pStyle w:val="Heading"/>
        <w:jc w:val="center"/>
        <w:rPr>
          <w:rFonts w:ascii="Times New Roman" w:hAnsi="Times New Roman"/>
          <w:sz w:val="20"/>
        </w:rPr>
      </w:pPr>
      <w:r>
        <w:rPr>
          <w:rFonts w:ascii="Times New Roman" w:hAnsi="Times New Roman"/>
          <w:sz w:val="20"/>
        </w:rPr>
        <w:t>КОНСТРУКЦИЙ ЖИЛЫХ И ОБЩЕСТВЕННЫХ ЗДАНИЙ</w:t>
      </w:r>
    </w:p>
    <w:p w:rsidR="00000000" w:rsidRDefault="002239C0">
      <w:pPr>
        <w:pStyle w:val="Heading"/>
        <w:jc w:val="center"/>
        <w:rPr>
          <w:rFonts w:ascii="Times New Roman" w:hAnsi="Times New Roman"/>
          <w:sz w:val="20"/>
        </w:rPr>
      </w:pP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3.1. Индекс изоляции воздушного шума однослойными ограждающи</w:t>
      </w:r>
      <w:r>
        <w:rPr>
          <w:rFonts w:ascii="Times New Roman" w:hAnsi="Times New Roman"/>
          <w:sz w:val="20"/>
        </w:rPr>
        <w:t>ми конструкциями, а также двухслойными глухими остеклениями  и перегородками, выполненными в виде двух облицовок по каркасу с воздушным промежутком, следует определять на основании рассчитанной частотной характеристики изоляции воздушного шума. Индекс изоляции воздушного шума перекрытиями с полом по упругому основанию и индекс приведенного уровня ударного шума под перекрытиями определяются непосредственно (без построения расчетных частотных характеристик). Допускается при ориентировочных расчетах определять</w:t>
      </w:r>
      <w:r>
        <w:rPr>
          <w:rFonts w:ascii="Times New Roman" w:hAnsi="Times New Roman"/>
          <w:sz w:val="20"/>
        </w:rPr>
        <w:t xml:space="preserve"> индекс изоляции воздушного шума однослойными массивными ограждающими конструкциями (с поверхностной плотностью от 100 до 1000 кг/кв.м) непосредственно без построения расчетной частотной характеристики изоляции воздушного шума.</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3.2. Частотную характеристику изоляции воздушного шума акустически однородной (однослойной) плоской ограждающей конструкцией сплошного сечения с поверхностной плотностью от 100 до 1000 кг/кв.м из бетона, железобетона, кирпича и тому подобных материалов следует определять, изображая </w:t>
      </w:r>
      <w:r>
        <w:rPr>
          <w:rFonts w:ascii="Times New Roman" w:hAnsi="Times New Roman"/>
          <w:sz w:val="20"/>
        </w:rPr>
        <w:t>ее в виде ломаной линии, аналогичной линии АВСD на рис.3.1.</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Абсциссу точки B - </w:t>
      </w:r>
      <w:r>
        <w:rPr>
          <w:rFonts w:ascii="Times New Roman" w:hAnsi="Times New Roman"/>
          <w:position w:val="-7"/>
          <w:sz w:val="20"/>
        </w:rPr>
        <w:pict>
          <v:shape id="_x0000_i1085" type="#_x0000_t75" style="width:12pt;height:15.75pt">
            <v:imagedata r:id="rId32" o:title=""/>
          </v:shape>
        </w:pict>
      </w:r>
      <w:r>
        <w:rPr>
          <w:rFonts w:ascii="Times New Roman" w:hAnsi="Times New Roman"/>
          <w:sz w:val="20"/>
        </w:rPr>
        <w:t xml:space="preserve"> следует определять по табл.3.1 в зависимости от толщины и плотности материала конструкции. Значение </w:t>
      </w:r>
      <w:r>
        <w:rPr>
          <w:rFonts w:ascii="Times New Roman" w:hAnsi="Times New Roman"/>
          <w:position w:val="-6"/>
          <w:sz w:val="20"/>
        </w:rPr>
        <w:pict>
          <v:shape id="_x0000_i1086" type="#_x0000_t75" style="width:12pt;height:15.75pt">
            <v:imagedata r:id="rId32" o:title=""/>
          </v:shape>
        </w:pict>
      </w:r>
      <w:r>
        <w:rPr>
          <w:rFonts w:ascii="Times New Roman" w:hAnsi="Times New Roman"/>
          <w:sz w:val="20"/>
        </w:rPr>
        <w:t xml:space="preserve"> следует округлять до среднегеометрической частоты третьоктавной полосы частот, в пределах которой находится </w:t>
      </w:r>
      <w:r>
        <w:rPr>
          <w:rFonts w:ascii="Times New Roman" w:hAnsi="Times New Roman"/>
          <w:position w:val="-6"/>
          <w:sz w:val="20"/>
        </w:rPr>
        <w:pict>
          <v:shape id="_x0000_i1087" type="#_x0000_t75" style="width:12pt;height:15.75pt">
            <v:imagedata r:id="rId32" o:title=""/>
          </v:shape>
        </w:pict>
      </w:r>
      <w:r>
        <w:rPr>
          <w:rFonts w:ascii="Times New Roman" w:hAnsi="Times New Roman"/>
          <w:sz w:val="20"/>
        </w:rPr>
        <w:t>. Границы третьоктавных полос приведены в табл.3.2.</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Ординату точки B - </w:t>
      </w:r>
      <w:r>
        <w:rPr>
          <w:rFonts w:ascii="Times New Roman" w:hAnsi="Times New Roman"/>
          <w:position w:val="-9"/>
          <w:sz w:val="20"/>
        </w:rPr>
        <w:pict>
          <v:shape id="_x0000_i1088" type="#_x0000_t75" style="width:17.25pt;height:15.75pt">
            <v:imagedata r:id="rId33" o:title=""/>
          </v:shape>
        </w:pict>
      </w:r>
      <w:r>
        <w:rPr>
          <w:rFonts w:ascii="Times New Roman" w:hAnsi="Times New Roman"/>
          <w:sz w:val="20"/>
        </w:rPr>
        <w:t xml:space="preserve">следует определять в зависимости от эквивалентной поверхностной плотности </w:t>
      </w:r>
      <w:r>
        <w:rPr>
          <w:rFonts w:ascii="Times New Roman" w:hAnsi="Times New Roman"/>
          <w:position w:val="-6"/>
          <w:sz w:val="20"/>
        </w:rPr>
        <w:pict>
          <v:shape id="_x0000_i1089" type="#_x0000_t75" style="width:17.25pt;height:15.75pt">
            <v:imagedata r:id="rId34" o:title=""/>
          </v:shape>
        </w:pict>
      </w:r>
      <w:r>
        <w:rPr>
          <w:rFonts w:ascii="Times New Roman" w:hAnsi="Times New Roman"/>
          <w:sz w:val="20"/>
        </w:rPr>
        <w:t xml:space="preserve"> по формуле:</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pict>
          <v:shape id="_x0000_i1090" type="#_x0000_t75" style="width:225pt;height:15.75pt">
            <v:imagedata r:id="rId35" o:title=""/>
          </v:shape>
        </w:pict>
      </w:r>
    </w:p>
    <w:p w:rsidR="00000000" w:rsidRDefault="002239C0">
      <w:pPr>
        <w:ind w:firstLine="225"/>
        <w:jc w:val="both"/>
        <w:rPr>
          <w:rFonts w:ascii="Times New Roman" w:hAnsi="Times New Roman"/>
          <w:sz w:val="20"/>
        </w:rPr>
      </w:pPr>
    </w:p>
    <w:p w:rsidR="00000000" w:rsidRDefault="002239C0">
      <w:pPr>
        <w:jc w:val="right"/>
        <w:rPr>
          <w:rFonts w:ascii="Times New Roman" w:hAnsi="Times New Roman"/>
          <w:sz w:val="20"/>
        </w:rPr>
      </w:pPr>
      <w:r>
        <w:rPr>
          <w:rFonts w:ascii="Times New Roman" w:hAnsi="Times New Roman"/>
          <w:sz w:val="20"/>
        </w:rPr>
        <w:t xml:space="preserve">Таблица 3.1 </w:t>
      </w: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75"/>
        <w:gridCol w:w="4260"/>
      </w:tblGrid>
      <w:tr w:rsidR="00000000">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Плотность бетона, </w:t>
            </w:r>
          </w:p>
          <w:p w:rsidR="00000000" w:rsidRDefault="002239C0">
            <w:pPr>
              <w:jc w:val="center"/>
              <w:rPr>
                <w:rFonts w:ascii="Times New Roman" w:hAnsi="Times New Roman"/>
                <w:sz w:val="20"/>
              </w:rPr>
            </w:pPr>
            <w:r>
              <w:rPr>
                <w:rFonts w:ascii="Times New Roman" w:hAnsi="Times New Roman"/>
                <w:position w:val="-10"/>
                <w:sz w:val="20"/>
              </w:rPr>
              <w:pict>
                <v:shape id="_x0000_i1091" type="#_x0000_t75" style="width:11.25pt;height:12.75pt">
                  <v:imagedata r:id="rId36" o:title=""/>
                </v:shape>
              </w:pict>
            </w:r>
            <w:r>
              <w:rPr>
                <w:rFonts w:ascii="Times New Roman" w:hAnsi="Times New Roman"/>
                <w:sz w:val="20"/>
              </w:rPr>
              <w:t xml:space="preserve">, кг/куб.м </w:t>
            </w:r>
          </w:p>
          <w:p w:rsidR="00000000" w:rsidRDefault="002239C0">
            <w:pPr>
              <w:jc w:val="center"/>
              <w:rPr>
                <w:rFonts w:ascii="Times New Roman" w:hAnsi="Times New Roman"/>
                <w:sz w:val="20"/>
              </w:rPr>
            </w:pPr>
          </w:p>
        </w:tc>
        <w:tc>
          <w:tcPr>
            <w:tcW w:w="426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10"/>
                <w:sz w:val="20"/>
              </w:rPr>
              <w:pict>
                <v:shape id="_x0000_i1092" type="#_x0000_t75" style="width:12pt;height:15.75pt">
                  <v:imagedata r:id="rId32" o:title=""/>
                </v:shape>
              </w:pict>
            </w:r>
            <w:r>
              <w:rPr>
                <w:rFonts w:ascii="Times New Roman" w:hAnsi="Times New Roman"/>
                <w:sz w:val="20"/>
              </w:rPr>
              <w:t xml:space="preserve">, Гц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4"/>
                <w:sz w:val="20"/>
              </w:rPr>
              <w:pict>
                <v:shape id="_x0000_i1093" type="#_x0000_t75" style="width:9.75pt;height:12pt">
                  <v:imagedata r:id="rId37" o:title=""/>
                </v:shape>
              </w:pict>
            </w:r>
            <w:r>
              <w:rPr>
                <w:rFonts w:ascii="Times New Roman" w:hAnsi="Times New Roman"/>
                <w:sz w:val="20"/>
              </w:rPr>
              <w:t xml:space="preserve"> 1800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28500/h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1700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29500/h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30500/h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1500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31500/h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1400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32500/h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1300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33500/h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34500/h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1100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35500/h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36500/h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38500/h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39500/h </w:t>
            </w:r>
          </w:p>
          <w:p w:rsidR="00000000" w:rsidRDefault="002239C0">
            <w:pPr>
              <w:jc w:val="center"/>
              <w:rPr>
                <w:rFonts w:ascii="Times New Roman" w:hAnsi="Times New Roman"/>
                <w:sz w:val="20"/>
              </w:rPr>
            </w:pPr>
          </w:p>
        </w:tc>
      </w:tr>
    </w:tbl>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Примечание: 1. h - толщина ограждения в мм.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2. Для промежуточных значений </w:t>
      </w:r>
      <w:r>
        <w:rPr>
          <w:rFonts w:ascii="Times New Roman" w:hAnsi="Times New Roman"/>
          <w:position w:val="-1"/>
          <w:sz w:val="20"/>
        </w:rPr>
        <w:pict>
          <v:shape id="_x0000_i1094" type="#_x0000_t75" style="width:11.25pt;height:12.75pt">
            <v:imagedata r:id="rId36" o:title=""/>
          </v:shape>
        </w:pict>
      </w:r>
      <w:r>
        <w:rPr>
          <w:rFonts w:ascii="Times New Roman" w:hAnsi="Times New Roman"/>
          <w:sz w:val="20"/>
        </w:rPr>
        <w:t xml:space="preserve"> частота </w:t>
      </w:r>
      <w:r>
        <w:rPr>
          <w:rFonts w:ascii="Times New Roman" w:hAnsi="Times New Roman"/>
          <w:position w:val="-7"/>
          <w:sz w:val="20"/>
        </w:rPr>
        <w:pict>
          <v:shape id="_x0000_i1095" type="#_x0000_t75" style="width:12pt;height:15.75pt">
            <v:imagedata r:id="rId32" o:title=""/>
          </v:shape>
        </w:pict>
      </w:r>
      <w:r>
        <w:rPr>
          <w:rFonts w:ascii="Times New Roman" w:hAnsi="Times New Roman"/>
          <w:sz w:val="20"/>
        </w:rPr>
        <w:t xml:space="preserve"> определяется интерполяцией.</w:t>
      </w:r>
    </w:p>
    <w:p w:rsidR="00000000" w:rsidRDefault="002239C0">
      <w:pPr>
        <w:ind w:firstLine="225"/>
        <w:jc w:val="both"/>
        <w:rPr>
          <w:rFonts w:ascii="Times New Roman" w:hAnsi="Times New Roman"/>
          <w:sz w:val="20"/>
        </w:rPr>
      </w:pPr>
    </w:p>
    <w:p w:rsidR="00000000" w:rsidRDefault="002239C0">
      <w:pPr>
        <w:jc w:val="right"/>
        <w:rPr>
          <w:rFonts w:ascii="Times New Roman" w:hAnsi="Times New Roman"/>
          <w:sz w:val="20"/>
        </w:rPr>
      </w:pPr>
      <w:r>
        <w:rPr>
          <w:rFonts w:ascii="Times New Roman" w:hAnsi="Times New Roman"/>
          <w:sz w:val="20"/>
        </w:rPr>
        <w:t>Таблица 3.2.</w:t>
      </w: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75"/>
        <w:gridCol w:w="4260"/>
      </w:tblGrid>
      <w:tr w:rsidR="00000000">
        <w:tblPrEx>
          <w:tblCellMar>
            <w:top w:w="0" w:type="dxa"/>
            <w:bottom w:w="0" w:type="dxa"/>
          </w:tblCellMar>
        </w:tblPrEx>
        <w:tc>
          <w:tcPr>
            <w:tcW w:w="367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Среднегеометрическая частота 1/3-октавной полосы </w:t>
            </w:r>
          </w:p>
          <w:p w:rsidR="00000000" w:rsidRDefault="002239C0">
            <w:pPr>
              <w:jc w:val="center"/>
              <w:rPr>
                <w:rFonts w:ascii="Times New Roman" w:hAnsi="Times New Roman"/>
                <w:sz w:val="20"/>
              </w:rPr>
            </w:pPr>
          </w:p>
        </w:tc>
        <w:tc>
          <w:tcPr>
            <w:tcW w:w="426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Границы 1/3-октавной полосы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top w:val="single" w:sz="6" w:space="0" w:color="auto"/>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top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45-56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63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57-70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71-88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89-111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112-140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1</w:t>
            </w:r>
            <w:r>
              <w:rPr>
                <w:rFonts w:ascii="Times New Roman" w:hAnsi="Times New Roman"/>
                <w:sz w:val="20"/>
              </w:rPr>
              <w:t xml:space="preserve">41-176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177-222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223-280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281-353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354-445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446-561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630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562-707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708-890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891-1122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1123-1414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1415-1782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1783-2244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2245-2828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2829-3563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4000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3564-4489 </w:t>
            </w:r>
          </w:p>
          <w:p w:rsidR="00000000" w:rsidRDefault="002239C0">
            <w:pPr>
              <w:jc w:val="center"/>
              <w:rPr>
                <w:rFonts w:ascii="Times New Roman" w:hAnsi="Times New Roman"/>
                <w:sz w:val="20"/>
              </w:rPr>
            </w:pPr>
          </w:p>
        </w:tc>
      </w:tr>
      <w:tr w:rsidR="00000000">
        <w:tblPrEx>
          <w:tblCellMar>
            <w:top w:w="0" w:type="dxa"/>
            <w:bottom w:w="0" w:type="dxa"/>
          </w:tblCellMar>
        </w:tblPrEx>
        <w:tc>
          <w:tcPr>
            <w:tcW w:w="3675" w:type="dxa"/>
            <w:tcBorders>
              <w:left w:val="single" w:sz="6" w:space="0" w:color="auto"/>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4260" w:type="dxa"/>
            <w:tcBorders>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4490-5657 </w:t>
            </w:r>
          </w:p>
          <w:p w:rsidR="00000000" w:rsidRDefault="002239C0">
            <w:pPr>
              <w:jc w:val="center"/>
              <w:rPr>
                <w:rFonts w:ascii="Times New Roman" w:hAnsi="Times New Roman"/>
                <w:sz w:val="20"/>
              </w:rPr>
            </w:pPr>
          </w:p>
        </w:tc>
      </w:tr>
    </w:tbl>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Эквивалентная поверхностная плотность </w:t>
      </w:r>
      <w:r>
        <w:rPr>
          <w:rFonts w:ascii="Times New Roman" w:hAnsi="Times New Roman"/>
          <w:position w:val="-6"/>
          <w:sz w:val="20"/>
        </w:rPr>
        <w:pict>
          <v:shape id="_x0000_i1096" type="#_x0000_t75" style="width:17.25pt;height:15.75pt">
            <v:imagedata r:id="rId34" o:title=""/>
          </v:shape>
        </w:pict>
      </w:r>
      <w:r>
        <w:rPr>
          <w:rFonts w:ascii="Times New Roman" w:hAnsi="Times New Roman"/>
          <w:sz w:val="20"/>
        </w:rPr>
        <w:t xml:space="preserve"> определяется по формуле</w:t>
      </w:r>
    </w:p>
    <w:p w:rsidR="00000000" w:rsidRDefault="002239C0">
      <w:pPr>
        <w:ind w:firstLine="225"/>
        <w:jc w:val="both"/>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position w:val="-10"/>
          <w:sz w:val="20"/>
        </w:rPr>
        <w:pict>
          <v:shape id="_x0000_i1097" type="#_x0000_t75" style="width:56.25pt;height:15.75pt">
            <v:imagedata r:id="rId38" o:title=""/>
          </v:shape>
        </w:pict>
      </w:r>
      <w:r>
        <w:rPr>
          <w:rFonts w:ascii="Times New Roman" w:hAnsi="Times New Roman"/>
          <w:sz w:val="20"/>
        </w:rPr>
        <w:t xml:space="preserve"> кг/кв.м,                 (3.2)</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где m - поверхностная плотность, кг/кв.м (для ребристых конструкций принимается без учета ребер),</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К - коэффи</w:t>
      </w:r>
      <w:r>
        <w:rPr>
          <w:rFonts w:ascii="Times New Roman" w:hAnsi="Times New Roman"/>
          <w:sz w:val="20"/>
        </w:rPr>
        <w:t>циент.</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Для сплошных ограждающих конструкций плотностью 1800 кг/куб.м и более К = 1.</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Для ограждений из железобетона и бетона плотностью </w:t>
      </w:r>
      <w:r>
        <w:rPr>
          <w:rFonts w:ascii="Times New Roman" w:hAnsi="Times New Roman"/>
          <w:position w:val="-6"/>
          <w:sz w:val="20"/>
        </w:rPr>
        <w:pict>
          <v:shape id="_x0000_i1098" type="#_x0000_t75" style="width:20.25pt;height:15pt">
            <v:imagedata r:id="rId39" o:title=""/>
          </v:shape>
        </w:pict>
      </w:r>
      <w:r>
        <w:rPr>
          <w:rFonts w:ascii="Times New Roman" w:hAnsi="Times New Roman"/>
          <w:sz w:val="20"/>
        </w:rPr>
        <w:t>1800 кг/куб.м с круглыми пустотами коэффициент К определяется по формуле:</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position w:val="-36"/>
          <w:sz w:val="20"/>
        </w:rPr>
        <w:pict>
          <v:shape id="_x0000_i1099" type="#_x0000_t75" style="width:81.75pt;height:41.25pt">
            <v:imagedata r:id="rId40" o:title=""/>
          </v:shape>
        </w:pict>
      </w:r>
      <w:r>
        <w:rPr>
          <w:rFonts w:ascii="Times New Roman" w:hAnsi="Times New Roman"/>
          <w:sz w:val="20"/>
        </w:rPr>
        <w:t xml:space="preserve">          (3.3)</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где j - момент инерции сечения, </w:t>
      </w:r>
      <w:r>
        <w:rPr>
          <w:rFonts w:ascii="Times New Roman" w:hAnsi="Times New Roman"/>
          <w:position w:val="-1"/>
          <w:sz w:val="20"/>
        </w:rPr>
        <w:pict>
          <v:shape id="_x0000_i1100" type="#_x0000_t75" style="width:17.25pt;height:17.25pt">
            <v:imagedata r:id="rId41" o:title=""/>
          </v:shape>
        </w:pict>
      </w:r>
      <w:r>
        <w:rPr>
          <w:rFonts w:ascii="Times New Roman" w:hAnsi="Times New Roman"/>
          <w:sz w:val="20"/>
        </w:rPr>
        <w:t>;</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b - ширина сечения, 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position w:val="-10"/>
          <w:sz w:val="20"/>
        </w:rPr>
        <w:pict>
          <v:shape id="_x0000_i1101" type="#_x0000_t75" style="width:20.25pt;height:18pt">
            <v:imagedata r:id="rId42" o:title=""/>
          </v:shape>
        </w:pict>
      </w:r>
      <w:r>
        <w:rPr>
          <w:rFonts w:ascii="Times New Roman" w:hAnsi="Times New Roman"/>
          <w:sz w:val="20"/>
        </w:rPr>
        <w:t xml:space="preserve"> - приведенная толщина сечения, 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Для сплошных ограждающих конструкций из бетона на легких заполнителях коэффициент К определяется по таблице 3.3.</w:t>
      </w:r>
    </w:p>
    <w:p w:rsidR="00000000" w:rsidRDefault="002239C0">
      <w:pPr>
        <w:ind w:firstLine="225"/>
        <w:jc w:val="both"/>
        <w:rPr>
          <w:rFonts w:ascii="Times New Roman" w:hAnsi="Times New Roman"/>
          <w:sz w:val="20"/>
        </w:rPr>
      </w:pPr>
    </w:p>
    <w:p w:rsidR="00000000" w:rsidRDefault="002239C0">
      <w:pPr>
        <w:jc w:val="right"/>
        <w:rPr>
          <w:rFonts w:ascii="Times New Roman" w:hAnsi="Times New Roman"/>
          <w:sz w:val="20"/>
        </w:rPr>
      </w:pPr>
      <w:r>
        <w:rPr>
          <w:rFonts w:ascii="Times New Roman" w:hAnsi="Times New Roman"/>
          <w:sz w:val="20"/>
        </w:rPr>
        <w:t xml:space="preserve">Таблица 3.3 </w:t>
      </w: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010"/>
        <w:gridCol w:w="1890"/>
        <w:gridCol w:w="2010"/>
        <w:gridCol w:w="1995"/>
      </w:tblGrid>
      <w:tr w:rsidR="00000000">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Вид материала </w:t>
            </w:r>
          </w:p>
          <w:p w:rsidR="00000000" w:rsidRDefault="002239C0">
            <w:pPr>
              <w:jc w:val="cente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Марка </w:t>
            </w:r>
          </w:p>
          <w:p w:rsidR="00000000" w:rsidRDefault="002239C0">
            <w:pPr>
              <w:jc w:val="center"/>
              <w:rPr>
                <w:rFonts w:ascii="Times New Roman" w:hAnsi="Times New Roman"/>
                <w:sz w:val="20"/>
              </w:rPr>
            </w:pPr>
          </w:p>
        </w:tc>
        <w:tc>
          <w:tcPr>
            <w:tcW w:w="201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Плотность </w:t>
            </w:r>
          </w:p>
          <w:p w:rsidR="00000000" w:rsidRDefault="002239C0">
            <w:pPr>
              <w:jc w:val="center"/>
              <w:rPr>
                <w:rFonts w:ascii="Times New Roman" w:hAnsi="Times New Roman"/>
                <w:sz w:val="20"/>
              </w:rPr>
            </w:pPr>
          </w:p>
        </w:tc>
        <w:tc>
          <w:tcPr>
            <w:tcW w:w="199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К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top w:val="single" w:sz="6" w:space="0" w:color="auto"/>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 </w:t>
            </w:r>
          </w:p>
          <w:p w:rsidR="00000000" w:rsidRDefault="002239C0">
            <w:pPr>
              <w:rPr>
                <w:rFonts w:ascii="Times New Roman" w:hAnsi="Times New Roman"/>
                <w:sz w:val="20"/>
              </w:rPr>
            </w:pPr>
          </w:p>
        </w:tc>
        <w:tc>
          <w:tcPr>
            <w:tcW w:w="189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 </w:t>
            </w:r>
          </w:p>
          <w:p w:rsidR="00000000" w:rsidRDefault="002239C0">
            <w:pPr>
              <w:jc w:val="center"/>
              <w:rPr>
                <w:rFonts w:ascii="Times New Roman" w:hAnsi="Times New Roman"/>
                <w:sz w:val="20"/>
              </w:rPr>
            </w:pPr>
          </w:p>
        </w:tc>
        <w:tc>
          <w:tcPr>
            <w:tcW w:w="201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 </w:t>
            </w:r>
          </w:p>
          <w:p w:rsidR="00000000" w:rsidRDefault="002239C0">
            <w:pPr>
              <w:jc w:val="center"/>
              <w:rPr>
                <w:rFonts w:ascii="Times New Roman" w:hAnsi="Times New Roman"/>
                <w:sz w:val="20"/>
              </w:rPr>
            </w:pPr>
          </w:p>
        </w:tc>
        <w:tc>
          <w:tcPr>
            <w:tcW w:w="199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Керамзитобетон </w:t>
            </w:r>
          </w:p>
          <w:p w:rsidR="00000000" w:rsidRDefault="002239C0">
            <w:pPr>
              <w:jc w:val="both"/>
              <w:rPr>
                <w:rFonts w:ascii="Times New Roman" w:hAnsi="Times New Roman"/>
                <w:sz w:val="20"/>
              </w:rPr>
            </w:pPr>
          </w:p>
        </w:tc>
        <w:tc>
          <w:tcPr>
            <w:tcW w:w="189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М-100 </w:t>
            </w:r>
          </w:p>
          <w:p w:rsidR="00000000" w:rsidRDefault="002239C0">
            <w:pPr>
              <w:jc w:val="center"/>
              <w:rPr>
                <w:rFonts w:ascii="Times New Roman" w:hAnsi="Times New Roman"/>
                <w:sz w:val="20"/>
              </w:rPr>
            </w:pPr>
          </w:p>
        </w:tc>
        <w:tc>
          <w:tcPr>
            <w:tcW w:w="201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1500-1550 </w:t>
            </w:r>
          </w:p>
          <w:p w:rsidR="00000000" w:rsidRDefault="002239C0">
            <w:pPr>
              <w:jc w:val="center"/>
              <w:rPr>
                <w:rFonts w:ascii="Times New Roman" w:hAnsi="Times New Roman"/>
                <w:sz w:val="20"/>
              </w:rPr>
            </w:pPr>
          </w:p>
        </w:tc>
        <w:tc>
          <w:tcPr>
            <w:tcW w:w="1995"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1,1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01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1300-1450 </w:t>
            </w:r>
          </w:p>
          <w:p w:rsidR="00000000" w:rsidRDefault="002239C0">
            <w:pPr>
              <w:jc w:val="center"/>
              <w:rPr>
                <w:rFonts w:ascii="Times New Roman" w:hAnsi="Times New Roman"/>
                <w:sz w:val="20"/>
              </w:rPr>
            </w:pPr>
          </w:p>
        </w:tc>
        <w:tc>
          <w:tcPr>
            <w:tcW w:w="1995"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01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1200 </w:t>
            </w:r>
          </w:p>
          <w:p w:rsidR="00000000" w:rsidRDefault="002239C0">
            <w:pPr>
              <w:jc w:val="center"/>
              <w:rPr>
                <w:rFonts w:ascii="Times New Roman" w:hAnsi="Times New Roman"/>
                <w:sz w:val="20"/>
              </w:rPr>
            </w:pPr>
          </w:p>
        </w:tc>
        <w:tc>
          <w:tcPr>
            <w:tcW w:w="1995"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1,3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01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1100 </w:t>
            </w: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p>
        </w:tc>
        <w:tc>
          <w:tcPr>
            <w:tcW w:w="1995"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1,4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М 150-200 </w:t>
            </w:r>
          </w:p>
          <w:p w:rsidR="00000000" w:rsidRDefault="002239C0">
            <w:pPr>
              <w:jc w:val="center"/>
              <w:rPr>
                <w:rFonts w:ascii="Times New Roman" w:hAnsi="Times New Roman"/>
                <w:sz w:val="20"/>
              </w:rPr>
            </w:pPr>
          </w:p>
        </w:tc>
        <w:tc>
          <w:tcPr>
            <w:tcW w:w="201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1700-1750 </w:t>
            </w:r>
          </w:p>
          <w:p w:rsidR="00000000" w:rsidRDefault="002239C0">
            <w:pPr>
              <w:jc w:val="center"/>
              <w:rPr>
                <w:rFonts w:ascii="Times New Roman" w:hAnsi="Times New Roman"/>
                <w:sz w:val="20"/>
              </w:rPr>
            </w:pPr>
          </w:p>
        </w:tc>
        <w:tc>
          <w:tcPr>
            <w:tcW w:w="199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1,1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01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1500-1650 </w:t>
            </w:r>
          </w:p>
          <w:p w:rsidR="00000000" w:rsidRDefault="002239C0">
            <w:pPr>
              <w:jc w:val="center"/>
              <w:rPr>
                <w:rFonts w:ascii="Times New Roman" w:hAnsi="Times New Roman"/>
                <w:sz w:val="20"/>
              </w:rPr>
            </w:pPr>
          </w:p>
        </w:tc>
        <w:tc>
          <w:tcPr>
            <w:tcW w:w="1995"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01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1350-1450 </w:t>
            </w:r>
          </w:p>
          <w:p w:rsidR="00000000" w:rsidRDefault="002239C0">
            <w:pPr>
              <w:jc w:val="center"/>
              <w:rPr>
                <w:rFonts w:ascii="Times New Roman" w:hAnsi="Times New Roman"/>
                <w:sz w:val="20"/>
              </w:rPr>
            </w:pPr>
          </w:p>
        </w:tc>
        <w:tc>
          <w:tcPr>
            <w:tcW w:w="1995"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1,3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01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1250 </w:t>
            </w: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p>
        </w:tc>
        <w:tc>
          <w:tcPr>
            <w:tcW w:w="1995"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1,4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top w:val="single" w:sz="6" w:space="0" w:color="auto"/>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Перлитобетон </w:t>
            </w:r>
          </w:p>
          <w:p w:rsidR="00000000" w:rsidRDefault="002239C0">
            <w:pPr>
              <w:rPr>
                <w:rFonts w:ascii="Times New Roman" w:hAnsi="Times New Roman"/>
                <w:sz w:val="20"/>
              </w:rPr>
            </w:pPr>
          </w:p>
        </w:tc>
        <w:tc>
          <w:tcPr>
            <w:tcW w:w="189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М-100 </w:t>
            </w:r>
          </w:p>
          <w:p w:rsidR="00000000" w:rsidRDefault="002239C0">
            <w:pPr>
              <w:jc w:val="center"/>
              <w:rPr>
                <w:rFonts w:ascii="Times New Roman" w:hAnsi="Times New Roman"/>
                <w:sz w:val="20"/>
              </w:rPr>
            </w:pPr>
          </w:p>
        </w:tc>
        <w:tc>
          <w:tcPr>
            <w:tcW w:w="201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1300 </w:t>
            </w:r>
          </w:p>
          <w:p w:rsidR="00000000" w:rsidRDefault="002239C0">
            <w:pPr>
              <w:jc w:val="center"/>
              <w:rPr>
                <w:rFonts w:ascii="Times New Roman" w:hAnsi="Times New Roman"/>
                <w:sz w:val="20"/>
              </w:rPr>
            </w:pPr>
          </w:p>
        </w:tc>
        <w:tc>
          <w:tcPr>
            <w:tcW w:w="199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1,3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01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1100-1200 </w:t>
            </w:r>
          </w:p>
          <w:p w:rsidR="00000000" w:rsidRDefault="002239C0">
            <w:pPr>
              <w:jc w:val="center"/>
              <w:rPr>
                <w:rFonts w:ascii="Times New Roman" w:hAnsi="Times New Roman"/>
                <w:sz w:val="20"/>
              </w:rPr>
            </w:pPr>
          </w:p>
        </w:tc>
        <w:tc>
          <w:tcPr>
            <w:tcW w:w="1995"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1,4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01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950-1000 </w:t>
            </w: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p>
        </w:tc>
        <w:tc>
          <w:tcPr>
            <w:tcW w:w="1995"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1,5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top w:val="single" w:sz="6" w:space="0" w:color="auto"/>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Аглопоритобетон </w:t>
            </w:r>
          </w:p>
          <w:p w:rsidR="00000000" w:rsidRDefault="002239C0">
            <w:pPr>
              <w:rPr>
                <w:rFonts w:ascii="Times New Roman" w:hAnsi="Times New Roman"/>
                <w:sz w:val="20"/>
              </w:rPr>
            </w:pPr>
          </w:p>
        </w:tc>
        <w:tc>
          <w:tcPr>
            <w:tcW w:w="189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М-100 </w:t>
            </w:r>
          </w:p>
          <w:p w:rsidR="00000000" w:rsidRDefault="002239C0">
            <w:pPr>
              <w:jc w:val="center"/>
              <w:rPr>
                <w:rFonts w:ascii="Times New Roman" w:hAnsi="Times New Roman"/>
                <w:sz w:val="20"/>
              </w:rPr>
            </w:pPr>
          </w:p>
        </w:tc>
        <w:tc>
          <w:tcPr>
            <w:tcW w:w="201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1550-1650 </w:t>
            </w:r>
          </w:p>
          <w:p w:rsidR="00000000" w:rsidRDefault="002239C0">
            <w:pPr>
              <w:jc w:val="center"/>
              <w:rPr>
                <w:rFonts w:ascii="Times New Roman" w:hAnsi="Times New Roman"/>
                <w:sz w:val="20"/>
              </w:rPr>
            </w:pPr>
          </w:p>
        </w:tc>
        <w:tc>
          <w:tcPr>
            <w:tcW w:w="199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1,1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01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1300-1500 </w:t>
            </w: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p>
        </w:tc>
        <w:tc>
          <w:tcPr>
            <w:tcW w:w="1995"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1,3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М-150 </w:t>
            </w:r>
          </w:p>
          <w:p w:rsidR="00000000" w:rsidRDefault="002239C0">
            <w:pPr>
              <w:jc w:val="center"/>
              <w:rPr>
                <w:rFonts w:ascii="Times New Roman" w:hAnsi="Times New Roman"/>
                <w:sz w:val="20"/>
              </w:rPr>
            </w:pPr>
          </w:p>
        </w:tc>
        <w:tc>
          <w:tcPr>
            <w:tcW w:w="201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1500-1800 </w:t>
            </w: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p>
        </w:tc>
        <w:tc>
          <w:tcPr>
            <w:tcW w:w="1995"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top w:val="single" w:sz="6" w:space="0" w:color="auto"/>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Шлакопемзобетон </w:t>
            </w:r>
          </w:p>
          <w:p w:rsidR="00000000" w:rsidRDefault="002239C0">
            <w:pPr>
              <w:rPr>
                <w:rFonts w:ascii="Times New Roman" w:hAnsi="Times New Roman"/>
                <w:sz w:val="20"/>
              </w:rPr>
            </w:pPr>
          </w:p>
        </w:tc>
        <w:tc>
          <w:tcPr>
            <w:tcW w:w="189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М-100 </w:t>
            </w:r>
          </w:p>
          <w:p w:rsidR="00000000" w:rsidRDefault="002239C0">
            <w:pPr>
              <w:jc w:val="center"/>
              <w:rPr>
                <w:rFonts w:ascii="Times New Roman" w:hAnsi="Times New Roman"/>
                <w:sz w:val="20"/>
              </w:rPr>
            </w:pPr>
          </w:p>
        </w:tc>
        <w:tc>
          <w:tcPr>
            <w:tcW w:w="201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1600-1700 </w:t>
            </w: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p>
        </w:tc>
        <w:tc>
          <w:tcPr>
            <w:tcW w:w="199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М-150 </w:t>
            </w:r>
          </w:p>
          <w:p w:rsidR="00000000" w:rsidRDefault="002239C0">
            <w:pPr>
              <w:jc w:val="center"/>
              <w:rPr>
                <w:rFonts w:ascii="Times New Roman" w:hAnsi="Times New Roman"/>
                <w:sz w:val="20"/>
              </w:rPr>
            </w:pPr>
          </w:p>
        </w:tc>
        <w:tc>
          <w:tcPr>
            <w:tcW w:w="201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1700-1800 </w:t>
            </w: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p>
        </w:tc>
        <w:tc>
          <w:tcPr>
            <w:tcW w:w="1995"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top w:val="single" w:sz="6" w:space="0" w:color="auto"/>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Бетон н</w:t>
            </w:r>
            <w:r>
              <w:rPr>
                <w:rFonts w:ascii="Times New Roman" w:hAnsi="Times New Roman"/>
                <w:sz w:val="20"/>
              </w:rPr>
              <w:t xml:space="preserve">а вулканическом шлаке, пемзе, туфе </w:t>
            </w:r>
          </w:p>
          <w:p w:rsidR="00000000" w:rsidRDefault="002239C0">
            <w:pPr>
              <w:rPr>
                <w:rFonts w:ascii="Times New Roman" w:hAnsi="Times New Roman"/>
                <w:sz w:val="20"/>
              </w:rPr>
            </w:pPr>
          </w:p>
        </w:tc>
        <w:tc>
          <w:tcPr>
            <w:tcW w:w="189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r>
              <w:rPr>
                <w:rFonts w:ascii="Times New Roman" w:hAnsi="Times New Roman"/>
                <w:sz w:val="20"/>
              </w:rPr>
              <w:t xml:space="preserve">М-100 </w:t>
            </w:r>
          </w:p>
          <w:p w:rsidR="00000000" w:rsidRDefault="002239C0">
            <w:pPr>
              <w:ind w:firstLine="225"/>
              <w:jc w:val="center"/>
              <w:rPr>
                <w:rFonts w:ascii="Times New Roman" w:hAnsi="Times New Roman"/>
                <w:sz w:val="20"/>
              </w:rPr>
            </w:pPr>
          </w:p>
        </w:tc>
        <w:tc>
          <w:tcPr>
            <w:tcW w:w="201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r>
              <w:rPr>
                <w:rFonts w:ascii="Times New Roman" w:hAnsi="Times New Roman"/>
                <w:sz w:val="20"/>
              </w:rPr>
              <w:t xml:space="preserve">1500-1650 </w:t>
            </w:r>
          </w:p>
          <w:p w:rsidR="00000000" w:rsidRDefault="002239C0">
            <w:pPr>
              <w:ind w:firstLine="225"/>
              <w:jc w:val="center"/>
              <w:rPr>
                <w:rFonts w:ascii="Times New Roman" w:hAnsi="Times New Roman"/>
                <w:sz w:val="20"/>
              </w:rPr>
            </w:pPr>
          </w:p>
        </w:tc>
        <w:tc>
          <w:tcPr>
            <w:tcW w:w="199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r>
              <w:rPr>
                <w:rFonts w:ascii="Times New Roman" w:hAnsi="Times New Roman"/>
                <w:sz w:val="20"/>
              </w:rPr>
              <w:t xml:space="preserve">1,2 </w:t>
            </w:r>
          </w:p>
          <w:p w:rsidR="00000000" w:rsidRDefault="002239C0">
            <w:pPr>
              <w:ind w:firstLine="225"/>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01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1300-1400 </w:t>
            </w: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p>
        </w:tc>
        <w:tc>
          <w:tcPr>
            <w:tcW w:w="1995"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1,3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М-150 </w:t>
            </w:r>
          </w:p>
          <w:p w:rsidR="00000000" w:rsidRDefault="002239C0">
            <w:pPr>
              <w:jc w:val="center"/>
              <w:rPr>
                <w:rFonts w:ascii="Times New Roman" w:hAnsi="Times New Roman"/>
                <w:sz w:val="20"/>
              </w:rPr>
            </w:pPr>
          </w:p>
        </w:tc>
        <w:tc>
          <w:tcPr>
            <w:tcW w:w="201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1600-1800 </w:t>
            </w:r>
          </w:p>
          <w:p w:rsidR="00000000" w:rsidRDefault="002239C0">
            <w:pPr>
              <w:jc w:val="center"/>
              <w:rPr>
                <w:rFonts w:ascii="Times New Roman" w:hAnsi="Times New Roman"/>
                <w:sz w:val="20"/>
              </w:rPr>
            </w:pPr>
          </w:p>
        </w:tc>
        <w:tc>
          <w:tcPr>
            <w:tcW w:w="199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1,1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01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1500 </w:t>
            </w: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p>
        </w:tc>
        <w:tc>
          <w:tcPr>
            <w:tcW w:w="1995"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М-200 </w:t>
            </w:r>
          </w:p>
          <w:p w:rsidR="00000000" w:rsidRDefault="002239C0">
            <w:pPr>
              <w:jc w:val="center"/>
              <w:rPr>
                <w:rFonts w:ascii="Times New Roman" w:hAnsi="Times New Roman"/>
                <w:sz w:val="20"/>
              </w:rPr>
            </w:pPr>
          </w:p>
        </w:tc>
        <w:tc>
          <w:tcPr>
            <w:tcW w:w="201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1700 </w:t>
            </w: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p>
        </w:tc>
        <w:tc>
          <w:tcPr>
            <w:tcW w:w="199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top w:val="single" w:sz="6" w:space="0" w:color="auto"/>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Газобетон, пенобетон, газосиликат </w:t>
            </w:r>
          </w:p>
          <w:p w:rsidR="00000000" w:rsidRDefault="002239C0">
            <w:pPr>
              <w:rPr>
                <w:rFonts w:ascii="Times New Roman" w:hAnsi="Times New Roman"/>
                <w:sz w:val="20"/>
              </w:rPr>
            </w:pPr>
          </w:p>
        </w:tc>
        <w:tc>
          <w:tcPr>
            <w:tcW w:w="189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r>
              <w:rPr>
                <w:rFonts w:ascii="Times New Roman" w:hAnsi="Times New Roman"/>
                <w:sz w:val="20"/>
              </w:rPr>
              <w:t xml:space="preserve">М-70 </w:t>
            </w:r>
          </w:p>
          <w:p w:rsidR="00000000" w:rsidRDefault="002239C0">
            <w:pPr>
              <w:ind w:firstLine="225"/>
              <w:jc w:val="center"/>
              <w:rPr>
                <w:rFonts w:ascii="Times New Roman" w:hAnsi="Times New Roman"/>
                <w:sz w:val="20"/>
              </w:rPr>
            </w:pPr>
          </w:p>
        </w:tc>
        <w:tc>
          <w:tcPr>
            <w:tcW w:w="201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r>
              <w:rPr>
                <w:rFonts w:ascii="Times New Roman" w:hAnsi="Times New Roman"/>
                <w:sz w:val="20"/>
              </w:rPr>
              <w:t xml:space="preserve">1000 </w:t>
            </w:r>
          </w:p>
          <w:p w:rsidR="00000000" w:rsidRDefault="002239C0">
            <w:pPr>
              <w:ind w:firstLine="225"/>
              <w:jc w:val="center"/>
              <w:rPr>
                <w:rFonts w:ascii="Times New Roman" w:hAnsi="Times New Roman"/>
                <w:sz w:val="20"/>
              </w:rPr>
            </w:pPr>
          </w:p>
        </w:tc>
        <w:tc>
          <w:tcPr>
            <w:tcW w:w="199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r>
              <w:rPr>
                <w:rFonts w:ascii="Times New Roman" w:hAnsi="Times New Roman"/>
                <w:sz w:val="20"/>
              </w:rPr>
              <w:t xml:space="preserve">1,5 </w:t>
            </w:r>
          </w:p>
          <w:p w:rsidR="00000000" w:rsidRDefault="002239C0">
            <w:pPr>
              <w:ind w:firstLine="225"/>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01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800 </w:t>
            </w:r>
          </w:p>
          <w:p w:rsidR="00000000" w:rsidRDefault="002239C0">
            <w:pPr>
              <w:jc w:val="center"/>
              <w:rPr>
                <w:rFonts w:ascii="Times New Roman" w:hAnsi="Times New Roman"/>
                <w:sz w:val="20"/>
              </w:rPr>
            </w:pPr>
          </w:p>
        </w:tc>
        <w:tc>
          <w:tcPr>
            <w:tcW w:w="1995"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01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600 </w:t>
            </w: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p>
        </w:tc>
        <w:tc>
          <w:tcPr>
            <w:tcW w:w="1995"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1,7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top w:val="single" w:sz="6" w:space="0" w:color="auto"/>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Кладка из кирпича, пустотелых керамических блоков </w:t>
            </w:r>
          </w:p>
          <w:p w:rsidR="00000000" w:rsidRDefault="002239C0">
            <w:pPr>
              <w:rPr>
                <w:rFonts w:ascii="Times New Roman" w:hAnsi="Times New Roman"/>
                <w:sz w:val="20"/>
              </w:rPr>
            </w:pPr>
          </w:p>
        </w:tc>
        <w:tc>
          <w:tcPr>
            <w:tcW w:w="189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01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r>
              <w:rPr>
                <w:rFonts w:ascii="Times New Roman" w:hAnsi="Times New Roman"/>
                <w:sz w:val="20"/>
              </w:rPr>
              <w:t xml:space="preserve">1500-1600 </w:t>
            </w:r>
          </w:p>
          <w:p w:rsidR="00000000" w:rsidRDefault="002239C0">
            <w:pPr>
              <w:ind w:firstLine="225"/>
              <w:jc w:val="center"/>
              <w:rPr>
                <w:rFonts w:ascii="Times New Roman" w:hAnsi="Times New Roman"/>
                <w:sz w:val="20"/>
              </w:rPr>
            </w:pPr>
          </w:p>
        </w:tc>
        <w:tc>
          <w:tcPr>
            <w:tcW w:w="199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r>
              <w:rPr>
                <w:rFonts w:ascii="Times New Roman" w:hAnsi="Times New Roman"/>
                <w:sz w:val="20"/>
              </w:rPr>
              <w:t xml:space="preserve">1,1 </w:t>
            </w:r>
          </w:p>
          <w:p w:rsidR="00000000" w:rsidRDefault="002239C0">
            <w:pPr>
              <w:ind w:firstLine="225"/>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201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1200-1400 </w:t>
            </w: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p>
        </w:tc>
        <w:tc>
          <w:tcPr>
            <w:tcW w:w="1995"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top w:val="single" w:sz="6" w:space="0" w:color="auto"/>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Гипс, гипс поризованный, гипс с легкими заполнителями </w:t>
            </w:r>
          </w:p>
          <w:p w:rsidR="00000000" w:rsidRDefault="002239C0">
            <w:pPr>
              <w:ind w:firstLine="225"/>
              <w:rPr>
                <w:rFonts w:ascii="Times New Roman" w:hAnsi="Times New Roman"/>
                <w:sz w:val="20"/>
              </w:rPr>
            </w:pPr>
          </w:p>
          <w:p w:rsidR="00000000" w:rsidRDefault="002239C0">
            <w:pPr>
              <w:ind w:firstLine="225"/>
              <w:rPr>
                <w:rFonts w:ascii="Times New Roman" w:hAnsi="Times New Roman"/>
                <w:sz w:val="20"/>
              </w:rPr>
            </w:pPr>
          </w:p>
        </w:tc>
        <w:tc>
          <w:tcPr>
            <w:tcW w:w="189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М-80 </w:t>
            </w:r>
          </w:p>
          <w:p w:rsidR="00000000" w:rsidRDefault="002239C0">
            <w:pPr>
              <w:jc w:val="center"/>
              <w:rPr>
                <w:rFonts w:ascii="Times New Roman" w:hAnsi="Times New Roman"/>
                <w:sz w:val="20"/>
              </w:rPr>
            </w:pPr>
          </w:p>
        </w:tc>
        <w:tc>
          <w:tcPr>
            <w:tcW w:w="201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1200 </w:t>
            </w:r>
          </w:p>
          <w:p w:rsidR="00000000" w:rsidRDefault="002239C0">
            <w:pPr>
              <w:jc w:val="center"/>
              <w:rPr>
                <w:rFonts w:ascii="Times New Roman" w:hAnsi="Times New Roman"/>
                <w:sz w:val="20"/>
              </w:rPr>
            </w:pPr>
          </w:p>
        </w:tc>
        <w:tc>
          <w:tcPr>
            <w:tcW w:w="199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1,3 </w:t>
            </w:r>
          </w:p>
          <w:p w:rsidR="00000000" w:rsidRDefault="002239C0">
            <w:pPr>
              <w:jc w:val="center"/>
              <w:rPr>
                <w:rFonts w:ascii="Times New Roman" w:hAnsi="Times New Roman"/>
                <w:sz w:val="20"/>
              </w:rPr>
            </w:pPr>
          </w:p>
        </w:tc>
      </w:tr>
      <w:tr w:rsidR="00000000">
        <w:tblPrEx>
          <w:tblCellMar>
            <w:top w:w="0" w:type="dxa"/>
            <w:bottom w:w="0" w:type="dxa"/>
          </w:tblCellMar>
        </w:tblPrEx>
        <w:tc>
          <w:tcPr>
            <w:tcW w:w="2010" w:type="dxa"/>
            <w:tcBorders>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89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М-100 </w:t>
            </w:r>
          </w:p>
          <w:p w:rsidR="00000000" w:rsidRDefault="002239C0">
            <w:pPr>
              <w:jc w:val="center"/>
              <w:rPr>
                <w:rFonts w:ascii="Times New Roman" w:hAnsi="Times New Roman"/>
                <w:sz w:val="20"/>
              </w:rPr>
            </w:pPr>
          </w:p>
        </w:tc>
        <w:tc>
          <w:tcPr>
            <w:tcW w:w="201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1000 </w:t>
            </w:r>
          </w:p>
          <w:p w:rsidR="00000000" w:rsidRDefault="002239C0">
            <w:pPr>
              <w:ind w:firstLine="225"/>
              <w:jc w:val="center"/>
              <w:rPr>
                <w:rFonts w:ascii="Times New Roman" w:hAnsi="Times New Roman"/>
                <w:sz w:val="20"/>
              </w:rPr>
            </w:pPr>
          </w:p>
          <w:p w:rsidR="00000000" w:rsidRDefault="002239C0">
            <w:pPr>
              <w:ind w:firstLine="225"/>
              <w:jc w:val="center"/>
              <w:rPr>
                <w:rFonts w:ascii="Times New Roman" w:hAnsi="Times New Roman"/>
                <w:sz w:val="20"/>
              </w:rPr>
            </w:pPr>
          </w:p>
        </w:tc>
        <w:tc>
          <w:tcPr>
            <w:tcW w:w="1995"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1,4 </w:t>
            </w:r>
          </w:p>
          <w:p w:rsidR="00000000" w:rsidRDefault="002239C0">
            <w:pPr>
              <w:jc w:val="center"/>
              <w:rPr>
                <w:rFonts w:ascii="Times New Roman" w:hAnsi="Times New Roman"/>
                <w:sz w:val="20"/>
              </w:rPr>
            </w:pPr>
          </w:p>
        </w:tc>
      </w:tr>
    </w:tbl>
    <w:p w:rsidR="00000000" w:rsidRDefault="002239C0">
      <w:pPr>
        <w:ind w:firstLine="225"/>
        <w:jc w:val="both"/>
        <w:rPr>
          <w:rFonts w:ascii="Times New Roman" w:hAnsi="Times New Roman"/>
          <w:sz w:val="20"/>
        </w:rPr>
      </w:pPr>
    </w:p>
    <w:p w:rsidR="00000000" w:rsidRDefault="002239C0">
      <w:pPr>
        <w:ind w:firstLine="270"/>
        <w:jc w:val="both"/>
        <w:rPr>
          <w:rFonts w:ascii="Times New Roman" w:hAnsi="Times New Roman"/>
          <w:sz w:val="20"/>
        </w:rPr>
      </w:pPr>
      <w:r>
        <w:rPr>
          <w:rFonts w:ascii="Times New Roman" w:hAnsi="Times New Roman"/>
          <w:sz w:val="20"/>
        </w:rPr>
        <w:t>Для ограждаю</w:t>
      </w:r>
      <w:r>
        <w:rPr>
          <w:rFonts w:ascii="Times New Roman" w:hAnsi="Times New Roman"/>
          <w:sz w:val="20"/>
        </w:rPr>
        <w:t>щих конструкций из легких бетонов с круглыми пустотами коэффициент К определяется как произведение коэффициентов, определенных отдельно для сплошных конструкций из легких бетонов и конструкций с круглыми пустотами.</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Значение </w:t>
      </w:r>
      <w:r>
        <w:rPr>
          <w:rFonts w:ascii="Times New Roman" w:hAnsi="Times New Roman"/>
          <w:position w:val="-4"/>
          <w:sz w:val="20"/>
        </w:rPr>
        <w:pict>
          <v:shape id="_x0000_i1102" type="#_x0000_t75" style="width:18pt;height:17.25pt">
            <v:imagedata r:id="rId43" o:title=""/>
          </v:shape>
        </w:pict>
      </w:r>
      <w:r>
        <w:rPr>
          <w:rFonts w:ascii="Times New Roman" w:hAnsi="Times New Roman"/>
          <w:sz w:val="20"/>
        </w:rPr>
        <w:t xml:space="preserve"> следует округлять до 0,5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Построение частотной характеристики производится в следующей последовательности: из точки В влево проводится горизонтальный отрезок ВА, а вправо от точки В проводится отрезок ВС с наклоном 6 дБ на октаву до точки С с ординатой </w:t>
      </w:r>
      <w:r>
        <w:rPr>
          <w:rFonts w:ascii="Times New Roman" w:hAnsi="Times New Roman"/>
          <w:position w:val="-7"/>
          <w:sz w:val="20"/>
        </w:rPr>
        <w:pict>
          <v:shape id="_x0000_i1103" type="#_x0000_t75" style="width:17.25pt;height:18pt">
            <v:imagedata r:id="rId44" o:title=""/>
          </v:shape>
        </w:pict>
      </w:r>
      <w:r>
        <w:rPr>
          <w:rFonts w:ascii="Times New Roman" w:hAnsi="Times New Roman"/>
          <w:sz w:val="20"/>
        </w:rPr>
        <w:t xml:space="preserve"> =65 дБ, из точки С вправо </w:t>
      </w:r>
      <w:r>
        <w:rPr>
          <w:rFonts w:ascii="Times New Roman" w:hAnsi="Times New Roman"/>
          <w:sz w:val="20"/>
        </w:rPr>
        <w:t>проводится горизонтальный отрезок CD. Если точка С лежит за пределами нормируемого диапазона частот (</w:t>
      </w:r>
      <w:r>
        <w:rPr>
          <w:rFonts w:ascii="Times New Roman" w:hAnsi="Times New Roman"/>
          <w:position w:val="-6"/>
          <w:sz w:val="20"/>
        </w:rPr>
        <w:pict>
          <v:shape id="_x0000_i1104" type="#_x0000_t75" style="width:24pt;height:18pt">
            <v:imagedata r:id="rId45" o:title=""/>
          </v:shape>
        </w:pict>
      </w:r>
      <w:r>
        <w:rPr>
          <w:rFonts w:ascii="Times New Roman" w:hAnsi="Times New Roman"/>
          <w:sz w:val="20"/>
        </w:rPr>
        <w:t>3150Гц), отрезок CD отсутствует.</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Пример 4. Построить частотную характеристику изоляции воздушного шума перегородкой из тяжелого бетона плотностью 2300 кг/куб.м и толщиной 100 мм.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Построение частотной характеристики производим в соответствии с рисунком 3.1. Определяем поверхностную плотность ограждения </w:t>
      </w:r>
      <w:r>
        <w:rPr>
          <w:rFonts w:ascii="Times New Roman" w:hAnsi="Times New Roman"/>
          <w:position w:val="-6"/>
          <w:sz w:val="20"/>
        </w:rPr>
        <w:pict>
          <v:shape id="_x0000_i1105" type="#_x0000_t75" style="width:38.25pt;height:15.75pt">
            <v:imagedata r:id="rId46" o:title=""/>
          </v:shape>
        </w:pict>
      </w:r>
      <w:r>
        <w:rPr>
          <w:rFonts w:ascii="Times New Roman" w:hAnsi="Times New Roman"/>
          <w:sz w:val="20"/>
        </w:rPr>
        <w:t>, в данном случае m = 2300 х 0,1 = 230 кг/кв.м. Находим частоту, соответствующую точке В, по табл.3.1</w:t>
      </w:r>
    </w:p>
    <w:p w:rsidR="00000000" w:rsidRDefault="002239C0">
      <w:pPr>
        <w:ind w:firstLine="225"/>
        <w:jc w:val="both"/>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position w:val="-24"/>
          <w:sz w:val="20"/>
        </w:rPr>
        <w:pict>
          <v:shape id="_x0000_i1106" type="#_x0000_t75" style="width:165pt;height:30.75pt">
            <v:imagedata r:id="rId47" o:title=""/>
          </v:shape>
        </w:pict>
      </w:r>
      <w:r>
        <w:rPr>
          <w:rFonts w:ascii="Times New Roman" w:hAnsi="Times New Roman"/>
          <w:sz w:val="20"/>
        </w:rPr>
        <w:t xml:space="preserve"> Гц </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(Округляем до среднегеометрической частоты 1/3 октавной полосы, в пределах которой находится </w:t>
      </w:r>
      <w:r>
        <w:rPr>
          <w:rFonts w:ascii="Times New Roman" w:hAnsi="Times New Roman"/>
          <w:position w:val="-6"/>
          <w:sz w:val="20"/>
        </w:rPr>
        <w:pict>
          <v:shape id="_x0000_i1107" type="#_x0000_t75" style="width:12.75pt;height:17.25pt">
            <v:imagedata r:id="rId48" o:title=""/>
          </v:shape>
        </w:pict>
      </w:r>
      <w:r>
        <w:rPr>
          <w:rFonts w:ascii="Times New Roman" w:hAnsi="Times New Roman"/>
          <w:sz w:val="20"/>
        </w:rPr>
        <w:t>).</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Определяем ординату точки В по формуле 3.1</w:t>
      </w:r>
    </w:p>
    <w:p w:rsidR="00000000" w:rsidRDefault="002239C0">
      <w:pPr>
        <w:ind w:firstLine="225"/>
        <w:jc w:val="both"/>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position w:val="-12"/>
          <w:sz w:val="20"/>
        </w:rPr>
        <w:pict>
          <v:shape id="_x0000_i1108" type="#_x0000_t75" style="width:222pt;height:18pt">
            <v:imagedata r:id="rId49" o:title=""/>
          </v:shape>
        </w:pict>
      </w:r>
      <w:r>
        <w:rPr>
          <w:rFonts w:ascii="Times New Roman" w:hAnsi="Times New Roman"/>
          <w:sz w:val="20"/>
        </w:rPr>
        <w:t xml:space="preserve">дБ </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Из точки В влево проводим горизонтальный отрезок ВА, а вправо от точки В - отрезок ВС с наклоном 6 дБ на октаву до точки С с ординатой 65 дБ. Точка С соответствует частоте 10000 Гц, т.е. находится за пределами нормируемого диапазона частот.</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Рассчитанная частотная характеристика изоляции воздушного шума рассмотренной перегородки приведена на рис.3.2.</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В но</w:t>
      </w:r>
      <w:r>
        <w:rPr>
          <w:rFonts w:ascii="Times New Roman" w:hAnsi="Times New Roman"/>
          <w:sz w:val="20"/>
        </w:rPr>
        <w:t>рмируемом диапазоне частот она составляет:</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795"/>
        <w:gridCol w:w="945"/>
        <w:gridCol w:w="945"/>
        <w:gridCol w:w="945"/>
        <w:gridCol w:w="945"/>
        <w:gridCol w:w="945"/>
        <w:gridCol w:w="765"/>
        <w:gridCol w:w="795"/>
        <w:gridCol w:w="945"/>
      </w:tblGrid>
      <w:tr w:rsidR="00000000">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f, Гц </w:t>
            </w:r>
          </w:p>
          <w:p w:rsidR="00000000" w:rsidRDefault="002239C0">
            <w:pPr>
              <w:jc w:val="both"/>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100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125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160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200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250 </w:t>
            </w:r>
          </w:p>
          <w:p w:rsidR="00000000" w:rsidRDefault="002239C0">
            <w:pPr>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315 </w:t>
            </w:r>
          </w:p>
          <w:p w:rsidR="00000000" w:rsidRDefault="002239C0">
            <w:pPr>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400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500 </w:t>
            </w:r>
          </w:p>
          <w:p w:rsidR="00000000" w:rsidRDefault="002239C0">
            <w:pPr>
              <w:rPr>
                <w:rFonts w:ascii="Times New Roman" w:hAnsi="Times New Roman"/>
                <w:sz w:val="20"/>
              </w:rPr>
            </w:pPr>
          </w:p>
        </w:tc>
      </w:tr>
      <w:tr w:rsidR="00000000">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R, дБ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35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35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35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35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35 </w:t>
            </w:r>
          </w:p>
          <w:p w:rsidR="00000000" w:rsidRDefault="002239C0">
            <w:pPr>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35 </w:t>
            </w:r>
          </w:p>
          <w:p w:rsidR="00000000" w:rsidRDefault="002239C0">
            <w:pPr>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37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39 </w:t>
            </w:r>
          </w:p>
          <w:p w:rsidR="00000000" w:rsidRDefault="002239C0">
            <w:pPr>
              <w:rPr>
                <w:rFonts w:ascii="Times New Roman" w:hAnsi="Times New Roman"/>
                <w:sz w:val="20"/>
              </w:rPr>
            </w:pPr>
          </w:p>
        </w:tc>
      </w:tr>
    </w:tbl>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45"/>
        <w:gridCol w:w="945"/>
        <w:gridCol w:w="945"/>
        <w:gridCol w:w="945"/>
        <w:gridCol w:w="945"/>
        <w:gridCol w:w="795"/>
        <w:gridCol w:w="735"/>
        <w:gridCol w:w="945"/>
        <w:gridCol w:w="825"/>
      </w:tblGrid>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f, Гц </w:t>
            </w:r>
          </w:p>
          <w:p w:rsidR="00000000" w:rsidRDefault="002239C0">
            <w:pPr>
              <w:jc w:val="both"/>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630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800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1000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1250 </w:t>
            </w:r>
          </w:p>
          <w:p w:rsidR="00000000" w:rsidRDefault="002239C0">
            <w:pPr>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1600 </w:t>
            </w:r>
          </w:p>
          <w:p w:rsidR="00000000" w:rsidRDefault="002239C0">
            <w:pPr>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2000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2500 </w:t>
            </w:r>
          </w:p>
          <w:p w:rsidR="00000000" w:rsidRDefault="002239C0">
            <w:pP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3150 </w:t>
            </w:r>
          </w:p>
          <w:p w:rsidR="00000000" w:rsidRDefault="002239C0">
            <w:pPr>
              <w:rPr>
                <w:rFonts w:ascii="Times New Roman" w:hAnsi="Times New Roman"/>
                <w:sz w:val="20"/>
              </w:rPr>
            </w:pP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R, дБ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41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43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45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47 </w:t>
            </w:r>
          </w:p>
          <w:p w:rsidR="00000000" w:rsidRDefault="002239C0">
            <w:pPr>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49 </w:t>
            </w:r>
          </w:p>
          <w:p w:rsidR="00000000" w:rsidRDefault="002239C0">
            <w:pPr>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51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53 </w:t>
            </w:r>
          </w:p>
          <w:p w:rsidR="00000000" w:rsidRDefault="002239C0">
            <w:pP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55 </w:t>
            </w:r>
          </w:p>
          <w:p w:rsidR="00000000" w:rsidRDefault="002239C0">
            <w:pPr>
              <w:rPr>
                <w:rFonts w:ascii="Times New Roman" w:hAnsi="Times New Roman"/>
                <w:sz w:val="20"/>
              </w:rPr>
            </w:pPr>
          </w:p>
        </w:tc>
      </w:tr>
    </w:tbl>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Пример 5. Построить частотную характеристику изоляции воздушного шума перегородкой из керамзитобетона марки 100, плотностью 1400 кг/куб.м и толщиной 120 мм.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Определяем поверхностную плотность ограждения </w:t>
      </w:r>
      <w:r>
        <w:rPr>
          <w:rFonts w:ascii="Times New Roman" w:hAnsi="Times New Roman"/>
          <w:position w:val="-4"/>
          <w:sz w:val="20"/>
        </w:rPr>
        <w:pict>
          <v:shape id="_x0000_i1109" type="#_x0000_t75" style="width:132.75pt;height:15.75pt">
            <v:imagedata r:id="rId50" o:title=""/>
          </v:shape>
        </w:pict>
      </w:r>
      <w:r>
        <w:rPr>
          <w:rFonts w:ascii="Times New Roman" w:hAnsi="Times New Roman"/>
          <w:sz w:val="20"/>
        </w:rPr>
        <w:t xml:space="preserve"> кг/кв.м. Находим частоту, соответствующу</w:t>
      </w:r>
      <w:r>
        <w:rPr>
          <w:rFonts w:ascii="Times New Roman" w:hAnsi="Times New Roman"/>
          <w:sz w:val="20"/>
        </w:rPr>
        <w:t>ю точке В, по таблице 3.1.</w:t>
      </w:r>
    </w:p>
    <w:p w:rsidR="00000000" w:rsidRDefault="002239C0">
      <w:pPr>
        <w:ind w:firstLine="225"/>
        <w:jc w:val="both"/>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position w:val="-24"/>
          <w:sz w:val="20"/>
        </w:rPr>
        <w:pict>
          <v:shape id="_x0000_i1110" type="#_x0000_t75" style="width:120pt;height:30.75pt">
            <v:imagedata r:id="rId51" o:title=""/>
          </v:shape>
        </w:pict>
      </w:r>
      <w:r>
        <w:rPr>
          <w:rFonts w:ascii="Times New Roman" w:hAnsi="Times New Roman"/>
          <w:sz w:val="20"/>
        </w:rPr>
        <w:t xml:space="preserve"> Гц </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(Округляем до среднегеометрической частоты 1/3-октавной полосы, в пределах которой находится </w:t>
      </w:r>
      <w:r>
        <w:rPr>
          <w:rFonts w:ascii="Times New Roman" w:hAnsi="Times New Roman"/>
          <w:position w:val="-6"/>
          <w:sz w:val="20"/>
        </w:rPr>
        <w:pict>
          <v:shape id="_x0000_i1111" type="#_x0000_t75" style="width:12.75pt;height:17.25pt">
            <v:imagedata r:id="rId52" o:title=""/>
          </v:shape>
        </w:pict>
      </w:r>
      <w:r>
        <w:rPr>
          <w:rFonts w:ascii="Times New Roman" w:hAnsi="Times New Roman"/>
          <w:sz w:val="20"/>
        </w:rPr>
        <w:t>).</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Определяем ординату точки В. По табл.3.3 находим коэффициент К=1,2; следовательно, эквивалентная поверхностная плотность составляет </w:t>
      </w:r>
      <w:r>
        <w:rPr>
          <w:rFonts w:ascii="Times New Roman" w:hAnsi="Times New Roman"/>
          <w:position w:val="-6"/>
          <w:sz w:val="20"/>
        </w:rPr>
        <w:pict>
          <v:shape id="_x0000_i1112" type="#_x0000_t75" style="width:105pt;height:17.25pt">
            <v:imagedata r:id="rId53" o:title=""/>
          </v:shape>
        </w:pict>
      </w:r>
      <w:r>
        <w:rPr>
          <w:rFonts w:ascii="Times New Roman" w:hAnsi="Times New Roman"/>
          <w:sz w:val="20"/>
        </w:rPr>
        <w:t xml:space="preserve">кг/кв.м, а величина </w:t>
      </w:r>
      <w:r>
        <w:rPr>
          <w:rFonts w:ascii="Times New Roman" w:hAnsi="Times New Roman"/>
          <w:position w:val="-4"/>
          <w:sz w:val="20"/>
        </w:rPr>
        <w:pict>
          <v:shape id="_x0000_i1113" type="#_x0000_t75" style="width:120.75pt;height:15.75pt">
            <v:imagedata r:id="rId54" o:title=""/>
          </v:shape>
        </w:pict>
      </w:r>
      <w:r>
        <w:rPr>
          <w:rFonts w:ascii="Times New Roman" w:hAnsi="Times New Roman"/>
          <w:sz w:val="20"/>
        </w:rPr>
        <w:t xml:space="preserve">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Из точки В влево проводим горизонтальный отрезок ВА, а вправо от точки В - отрезок ВС с наклоном 6 дБ на октаву до точки С с ординатой 65 дБ. Точка С в нашем случае находится за пределами нормируемого диапазона частот (</w:t>
      </w:r>
      <w:r>
        <w:rPr>
          <w:rFonts w:ascii="Times New Roman" w:hAnsi="Times New Roman"/>
          <w:sz w:val="20"/>
        </w:rPr>
        <w:t>рис.3.3).</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В нормируемом диапазоне частот изоляция воздушного шума перегородкой составляет:</w:t>
      </w: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45"/>
        <w:gridCol w:w="945"/>
        <w:gridCol w:w="945"/>
        <w:gridCol w:w="945"/>
        <w:gridCol w:w="945"/>
        <w:gridCol w:w="735"/>
        <w:gridCol w:w="840"/>
        <w:gridCol w:w="795"/>
        <w:gridCol w:w="945"/>
      </w:tblGrid>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f, Гц </w:t>
            </w:r>
          </w:p>
          <w:p w:rsidR="00000000" w:rsidRDefault="002239C0">
            <w:pPr>
              <w:jc w:val="both"/>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100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125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160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200 </w:t>
            </w:r>
          </w:p>
          <w:p w:rsidR="00000000" w:rsidRDefault="002239C0">
            <w:pPr>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250 </w:t>
            </w:r>
          </w:p>
          <w:p w:rsidR="00000000" w:rsidRDefault="002239C0">
            <w:pPr>
              <w:rPr>
                <w:rFonts w:ascii="Times New Roman" w:hAnsi="Times New Roman"/>
                <w:sz w:val="20"/>
              </w:rPr>
            </w:pPr>
          </w:p>
        </w:tc>
        <w:tc>
          <w:tcPr>
            <w:tcW w:w="84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315 </w:t>
            </w:r>
          </w:p>
          <w:p w:rsidR="00000000" w:rsidRDefault="002239C0">
            <w:pPr>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400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500 </w:t>
            </w:r>
          </w:p>
          <w:p w:rsidR="00000000" w:rsidRDefault="002239C0">
            <w:pPr>
              <w:rPr>
                <w:rFonts w:ascii="Times New Roman" w:hAnsi="Times New Roman"/>
                <w:sz w:val="20"/>
              </w:rPr>
            </w:pP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R, дБ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34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34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34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34 </w:t>
            </w:r>
          </w:p>
          <w:p w:rsidR="00000000" w:rsidRDefault="002239C0">
            <w:pPr>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34 </w:t>
            </w:r>
          </w:p>
          <w:p w:rsidR="00000000" w:rsidRDefault="002239C0">
            <w:pPr>
              <w:rPr>
                <w:rFonts w:ascii="Times New Roman" w:hAnsi="Times New Roman"/>
                <w:sz w:val="20"/>
              </w:rPr>
            </w:pPr>
          </w:p>
        </w:tc>
        <w:tc>
          <w:tcPr>
            <w:tcW w:w="84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36 </w:t>
            </w:r>
          </w:p>
          <w:p w:rsidR="00000000" w:rsidRDefault="002239C0">
            <w:pPr>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38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40 </w:t>
            </w:r>
          </w:p>
          <w:p w:rsidR="00000000" w:rsidRDefault="002239C0">
            <w:pPr>
              <w:rPr>
                <w:rFonts w:ascii="Times New Roman" w:hAnsi="Times New Roman"/>
                <w:sz w:val="20"/>
              </w:rPr>
            </w:pPr>
          </w:p>
        </w:tc>
      </w:tr>
    </w:tbl>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45"/>
        <w:gridCol w:w="945"/>
        <w:gridCol w:w="945"/>
        <w:gridCol w:w="945"/>
        <w:gridCol w:w="945"/>
        <w:gridCol w:w="735"/>
        <w:gridCol w:w="840"/>
        <w:gridCol w:w="810"/>
        <w:gridCol w:w="945"/>
      </w:tblGrid>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f, Гц </w:t>
            </w:r>
          </w:p>
          <w:p w:rsidR="00000000" w:rsidRDefault="002239C0">
            <w:pPr>
              <w:jc w:val="both"/>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630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800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1000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1250 </w:t>
            </w:r>
          </w:p>
          <w:p w:rsidR="00000000" w:rsidRDefault="002239C0">
            <w:pPr>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1600 </w:t>
            </w:r>
          </w:p>
          <w:p w:rsidR="00000000" w:rsidRDefault="002239C0">
            <w:pPr>
              <w:rPr>
                <w:rFonts w:ascii="Times New Roman" w:hAnsi="Times New Roman"/>
                <w:sz w:val="20"/>
              </w:rPr>
            </w:pPr>
          </w:p>
        </w:tc>
        <w:tc>
          <w:tcPr>
            <w:tcW w:w="84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2000 </w:t>
            </w:r>
          </w:p>
          <w:p w:rsidR="00000000" w:rsidRDefault="002239C0">
            <w:pPr>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2500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3150 </w:t>
            </w:r>
          </w:p>
          <w:p w:rsidR="00000000" w:rsidRDefault="002239C0">
            <w:pPr>
              <w:rPr>
                <w:rFonts w:ascii="Times New Roman" w:hAnsi="Times New Roman"/>
                <w:sz w:val="20"/>
              </w:rPr>
            </w:pP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R, дБ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42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44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46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48 </w:t>
            </w:r>
          </w:p>
          <w:p w:rsidR="00000000" w:rsidRDefault="002239C0">
            <w:pPr>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50 </w:t>
            </w:r>
          </w:p>
          <w:p w:rsidR="00000000" w:rsidRDefault="002239C0">
            <w:pPr>
              <w:rPr>
                <w:rFonts w:ascii="Times New Roman" w:hAnsi="Times New Roman"/>
                <w:sz w:val="20"/>
              </w:rPr>
            </w:pPr>
          </w:p>
        </w:tc>
        <w:tc>
          <w:tcPr>
            <w:tcW w:w="84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52 </w:t>
            </w:r>
          </w:p>
          <w:p w:rsidR="00000000" w:rsidRDefault="002239C0">
            <w:pPr>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54 </w:t>
            </w:r>
          </w:p>
          <w:p w:rsidR="00000000" w:rsidRDefault="002239C0">
            <w:pP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56 </w:t>
            </w:r>
          </w:p>
          <w:p w:rsidR="00000000" w:rsidRDefault="002239C0">
            <w:pPr>
              <w:rPr>
                <w:rFonts w:ascii="Times New Roman" w:hAnsi="Times New Roman"/>
                <w:sz w:val="20"/>
              </w:rPr>
            </w:pPr>
          </w:p>
        </w:tc>
      </w:tr>
    </w:tbl>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3.3. При ориентировочных расчетах индекс изоляции воздушного шума ограждающими конструкциями сплошного сечения из материалов, указанных в п.3.2, допускается определять по формулам:</w:t>
      </w:r>
    </w:p>
    <w:p w:rsidR="00000000" w:rsidRDefault="002239C0">
      <w:pPr>
        <w:ind w:firstLine="225"/>
        <w:jc w:val="both"/>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position w:val="-9"/>
          <w:sz w:val="20"/>
        </w:rPr>
        <w:pict>
          <v:shape id="_x0000_i1114" type="#_x0000_t75" style="width:102pt;height:15.75pt">
            <v:imagedata r:id="rId55" o:title=""/>
          </v:shape>
        </w:pict>
      </w:r>
      <w:r>
        <w:rPr>
          <w:rFonts w:ascii="Times New Roman" w:hAnsi="Times New Roman"/>
          <w:sz w:val="20"/>
        </w:rPr>
        <w:t xml:space="preserve">    при </w:t>
      </w:r>
      <w:r>
        <w:rPr>
          <w:rFonts w:ascii="Times New Roman" w:hAnsi="Times New Roman"/>
          <w:position w:val="-4"/>
          <w:sz w:val="20"/>
        </w:rPr>
        <w:pict>
          <v:shape id="_x0000_i1115" type="#_x0000_t75" style="width:29.25pt;height:15.75pt">
            <v:imagedata r:id="rId56" o:title=""/>
          </v:shape>
        </w:pict>
      </w:r>
      <w:r>
        <w:rPr>
          <w:rFonts w:ascii="Times New Roman" w:hAnsi="Times New Roman"/>
          <w:sz w:val="20"/>
        </w:rPr>
        <w:t>200 кг/</w:t>
      </w:r>
      <w:r>
        <w:rPr>
          <w:rFonts w:ascii="Times New Roman" w:hAnsi="Times New Roman"/>
          <w:sz w:val="20"/>
        </w:rPr>
        <w:t>кв.м, (3.4)</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position w:val="-4"/>
          <w:sz w:val="20"/>
        </w:rPr>
        <w:pict>
          <v:shape id="_x0000_i1116" type="#_x0000_t75" style="width:108.75pt;height:15.75pt">
            <v:imagedata r:id="rId57" o:title=""/>
          </v:shape>
        </w:pict>
      </w:r>
      <w:r>
        <w:rPr>
          <w:rFonts w:ascii="Times New Roman" w:hAnsi="Times New Roman"/>
          <w:sz w:val="20"/>
        </w:rPr>
        <w:t xml:space="preserve"> при </w:t>
      </w:r>
      <w:r>
        <w:rPr>
          <w:rFonts w:ascii="Times New Roman" w:hAnsi="Times New Roman"/>
          <w:position w:val="-4"/>
          <w:sz w:val="20"/>
        </w:rPr>
        <w:pict>
          <v:shape id="_x0000_i1117" type="#_x0000_t75" style="width:29.25pt;height:15.75pt">
            <v:imagedata r:id="rId58" o:title=""/>
          </v:shape>
        </w:pict>
      </w:r>
      <w:r>
        <w:rPr>
          <w:rFonts w:ascii="Times New Roman" w:hAnsi="Times New Roman"/>
          <w:sz w:val="20"/>
        </w:rPr>
        <w:t>200 кг/кв.м. (3.5)</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Для плит из тяжелого бетона с круглыми пустотами:</w:t>
      </w:r>
    </w:p>
    <w:p w:rsidR="00000000" w:rsidRDefault="002239C0">
      <w:pPr>
        <w:ind w:firstLine="225"/>
        <w:jc w:val="both"/>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position w:val="-6"/>
          <w:sz w:val="20"/>
        </w:rPr>
        <w:pict>
          <v:shape id="_x0000_i1118" type="#_x0000_t75" style="width:168.75pt;height:16.5pt">
            <v:imagedata r:id="rId59" o:title=""/>
          </v:shape>
        </w:pict>
      </w:r>
      <w:r>
        <w:rPr>
          <w:rFonts w:ascii="Times New Roman" w:hAnsi="Times New Roman"/>
          <w:sz w:val="20"/>
        </w:rPr>
        <w:t xml:space="preserve">               (3.6)</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где h - толщина плиты, 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position w:val="-13"/>
          <w:sz w:val="20"/>
        </w:rPr>
        <w:pict>
          <v:shape id="_x0000_i1119" type="#_x0000_t75" style="width:20.25pt;height:18pt">
            <v:imagedata r:id="rId42" o:title=""/>
          </v:shape>
        </w:pict>
      </w:r>
      <w:r>
        <w:rPr>
          <w:rFonts w:ascii="Times New Roman" w:hAnsi="Times New Roman"/>
          <w:sz w:val="20"/>
        </w:rPr>
        <w:t xml:space="preserve"> - приведенная толщина плиты, 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Пример 6. Рассчитать индекс изоляции воздушного шума многопустотной плиты перекрытия из тяжелого бетона плотностью 2400 кг/куб.м, толщиной 220 мм и приведенной толщиной 120 мм.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Определяем поверхностную плотность плиты m = 2400 х 0,12 = 288 кг/кв.м. Индекс изоляции воздушного шума составит:</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pict>
          <v:shape id="_x0000_i1120" type="#_x0000_t75" style="width:294.75pt;height:15.75pt">
            <v:imagedata r:id="rId60" o:title=""/>
          </v:shape>
        </w:pict>
      </w:r>
    </w:p>
    <w:p w:rsidR="00000000" w:rsidRDefault="002239C0">
      <w:pPr>
        <w:ind w:firstLine="225"/>
        <w:jc w:val="both"/>
        <w:rPr>
          <w:rFonts w:ascii="Times New Roman" w:hAnsi="Times New Roman"/>
          <w:sz w:val="20"/>
        </w:rPr>
      </w:pPr>
      <w:r>
        <w:rPr>
          <w:rFonts w:ascii="Times New Roman" w:hAnsi="Times New Roman"/>
          <w:sz w:val="20"/>
        </w:rPr>
        <w:t>3.4. Расчеты, изложенные в пп.3.2 и 3.3, д</w:t>
      </w:r>
      <w:r>
        <w:rPr>
          <w:rFonts w:ascii="Times New Roman" w:hAnsi="Times New Roman"/>
          <w:sz w:val="20"/>
        </w:rPr>
        <w:t>ают достоверные результаты при отношении толщины разделяющего ограждения (подлежащего расчету) к средней толщине примыкающих к нему ограждений в пределах</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pict>
          <v:shape id="_x0000_i1121" type="#_x0000_t75" style="width:93.75pt;height:18pt">
            <v:imagedata r:id="rId61" o:title=""/>
          </v:shape>
        </w:pict>
      </w:r>
    </w:p>
    <w:p w:rsidR="00000000" w:rsidRDefault="002239C0">
      <w:pPr>
        <w:ind w:firstLine="225"/>
        <w:jc w:val="both"/>
        <w:rPr>
          <w:rFonts w:ascii="Times New Roman" w:hAnsi="Times New Roman"/>
          <w:sz w:val="20"/>
        </w:rPr>
      </w:pPr>
      <w:r>
        <w:rPr>
          <w:rFonts w:ascii="Times New Roman" w:hAnsi="Times New Roman"/>
          <w:sz w:val="20"/>
        </w:rPr>
        <w:t xml:space="preserve">При других отношениях толщин необходимо учитывать изменение звукоизоляции </w:t>
      </w:r>
      <w:r>
        <w:rPr>
          <w:rFonts w:ascii="Times New Roman" w:hAnsi="Times New Roman"/>
          <w:sz w:val="20"/>
        </w:rPr>
        <w:pict>
          <v:shape id="_x0000_i1122" type="#_x0000_t75" style="width:20.25pt;height:12.75pt">
            <v:imagedata r:id="rId62" o:title=""/>
          </v:shape>
        </w:pict>
      </w:r>
      <w:r>
        <w:rPr>
          <w:rFonts w:ascii="Times New Roman" w:hAnsi="Times New Roman"/>
          <w:sz w:val="20"/>
        </w:rPr>
        <w:t xml:space="preserve"> за счет увеличения или уменьшения косвенной передачи звука через примыкающие конструкции.</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Для крупнопанельных зданий, в которых ограждающие конструкции выполнены из бетона, железобетона, бетона на легких заполнителях, поправка </w:t>
      </w:r>
      <w:r>
        <w:rPr>
          <w:rFonts w:ascii="Times New Roman" w:hAnsi="Times New Roman"/>
          <w:position w:val="-4"/>
          <w:sz w:val="20"/>
        </w:rPr>
        <w:pict>
          <v:shape id="_x0000_i1123" type="#_x0000_t75" style="width:20.25pt;height:12.75pt">
            <v:imagedata r:id="rId62" o:title=""/>
          </v:shape>
        </w:pict>
      </w:r>
      <w:r>
        <w:rPr>
          <w:rFonts w:ascii="Times New Roman" w:hAnsi="Times New Roman"/>
          <w:sz w:val="20"/>
        </w:rPr>
        <w:t xml:space="preserve"> имеет следующие значения:</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при </w:t>
      </w:r>
      <w:r>
        <w:rPr>
          <w:rFonts w:ascii="Times New Roman" w:hAnsi="Times New Roman"/>
          <w:position w:val="-7"/>
          <w:sz w:val="20"/>
        </w:rPr>
        <w:pict>
          <v:shape id="_x0000_i1124" type="#_x0000_t75" style="width:95.25pt;height:18pt">
            <v:imagedata r:id="rId63" o:title=""/>
          </v:shape>
        </w:pict>
      </w:r>
      <w:r>
        <w:rPr>
          <w:rFonts w:ascii="Times New Roman" w:hAnsi="Times New Roman"/>
          <w:sz w:val="20"/>
        </w:rPr>
        <w:t xml:space="preserve"> </w:t>
      </w:r>
      <w:r>
        <w:rPr>
          <w:rFonts w:ascii="Times New Roman" w:hAnsi="Times New Roman"/>
          <w:position w:val="-1"/>
          <w:sz w:val="20"/>
        </w:rPr>
        <w:pict>
          <v:shape id="_x0000_i1125" type="#_x0000_t75" style="width:63.75pt;height:15pt">
            <v:imagedata r:id="rId64" o:title=""/>
          </v:shape>
        </w:pic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при </w:t>
      </w:r>
      <w:r>
        <w:rPr>
          <w:rFonts w:ascii="Times New Roman" w:hAnsi="Times New Roman"/>
          <w:position w:val="-9"/>
          <w:sz w:val="20"/>
        </w:rPr>
        <w:pict>
          <v:shape id="_x0000_i1126" type="#_x0000_t75" style="width:86.25pt;height:18pt">
            <v:imagedata r:id="rId65" o:title=""/>
          </v:shape>
        </w:pict>
      </w:r>
      <w:r>
        <w:rPr>
          <w:rFonts w:ascii="Times New Roman" w:hAnsi="Times New Roman"/>
          <w:sz w:val="20"/>
        </w:rPr>
        <w:t xml:space="preserve">   </w:t>
      </w:r>
      <w:r>
        <w:rPr>
          <w:rFonts w:ascii="Times New Roman" w:hAnsi="Times New Roman"/>
          <w:position w:val="-4"/>
          <w:sz w:val="20"/>
        </w:rPr>
        <w:pict>
          <v:shape id="_x0000_i1127" type="#_x0000_t75" style="width:60.75pt;height:15pt">
            <v:imagedata r:id="rId66" o:title=""/>
          </v:shape>
        </w:pic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w:t>
      </w:r>
      <w:r>
        <w:rPr>
          <w:rFonts w:ascii="Times New Roman" w:hAnsi="Times New Roman"/>
          <w:sz w:val="20"/>
        </w:rPr>
        <w:t xml:space="preserve">и </w:t>
      </w:r>
      <w:r>
        <w:rPr>
          <w:rFonts w:ascii="Times New Roman" w:hAnsi="Times New Roman"/>
          <w:position w:val="-10"/>
          <w:sz w:val="20"/>
        </w:rPr>
        <w:pict>
          <v:shape id="_x0000_i1128" type="#_x0000_t75" style="width:80.25pt;height:18pt">
            <v:imagedata r:id="rId67" o:title=""/>
          </v:shape>
        </w:pict>
      </w:r>
      <w:r>
        <w:rPr>
          <w:rFonts w:ascii="Times New Roman" w:hAnsi="Times New Roman"/>
          <w:sz w:val="20"/>
        </w:rPr>
        <w:t xml:space="preserve">    </w:t>
      </w:r>
      <w:r>
        <w:rPr>
          <w:rFonts w:ascii="Times New Roman" w:hAnsi="Times New Roman"/>
          <w:position w:val="-3"/>
          <w:sz w:val="20"/>
        </w:rPr>
        <w:pict>
          <v:shape id="_x0000_i1129" type="#_x0000_t75" style="width:60.75pt;height:15pt">
            <v:imagedata r:id="rId68" o:title=""/>
          </v:shape>
        </w:pic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В каркасно-панельных зданиях, где элементы каркаса (колонны и ригели) выполняют роль виброзадерживающих масс в стыках панелей, вводится дополнительно поправка к результатам расчета </w:t>
      </w:r>
      <w:r>
        <w:rPr>
          <w:rFonts w:ascii="Times New Roman" w:hAnsi="Times New Roman"/>
          <w:position w:val="-4"/>
          <w:sz w:val="20"/>
        </w:rPr>
        <w:pict>
          <v:shape id="_x0000_i1130" type="#_x0000_t75" style="width:55.5pt;height:13.5pt">
            <v:imagedata r:id="rId69" o:title=""/>
          </v:shape>
        </w:pict>
      </w:r>
      <w:r>
        <w:rPr>
          <w:rFonts w:ascii="Times New Roman" w:hAnsi="Times New Roman"/>
          <w:sz w:val="20"/>
        </w:rPr>
        <w:t>.</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3.5. Частотную характеристику изоляции воздушного шума однослойной плоской тонкой ограждающей конструкцией из металла, стекла, асбоцементного листа, гипсокартонных листов (сухой гипсовой штукатурки) и тому подобных материалов следует определять графическим способом, изображая ее в виде ломаной линии, аналогичной лин</w:t>
      </w:r>
      <w:r>
        <w:rPr>
          <w:rFonts w:ascii="Times New Roman" w:hAnsi="Times New Roman"/>
          <w:sz w:val="20"/>
        </w:rPr>
        <w:t>ии ABCD на рис.3.4.</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Координаты точек В и С следует определять по табл.3.4, при этом значения </w:t>
      </w:r>
      <w:r>
        <w:rPr>
          <w:rFonts w:ascii="Times New Roman" w:hAnsi="Times New Roman"/>
          <w:position w:val="-4"/>
          <w:sz w:val="20"/>
        </w:rPr>
        <w:pict>
          <v:shape id="_x0000_i1131" type="#_x0000_t75" style="width:12.75pt;height:15.75pt">
            <v:imagedata r:id="rId70" o:title=""/>
          </v:shape>
        </w:pict>
      </w:r>
      <w:r>
        <w:rPr>
          <w:rFonts w:ascii="Times New Roman" w:hAnsi="Times New Roman"/>
          <w:sz w:val="20"/>
        </w:rPr>
        <w:t xml:space="preserve"> и </w:t>
      </w:r>
      <w:r>
        <w:rPr>
          <w:rFonts w:ascii="Times New Roman" w:hAnsi="Times New Roman"/>
          <w:position w:val="-4"/>
          <w:sz w:val="20"/>
        </w:rPr>
        <w:pict>
          <v:shape id="_x0000_i1132" type="#_x0000_t75" style="width:12.75pt;height:15.75pt">
            <v:imagedata r:id="rId71" o:title=""/>
          </v:shape>
        </w:pict>
      </w:r>
      <w:r>
        <w:rPr>
          <w:rFonts w:ascii="Times New Roman" w:hAnsi="Times New Roman"/>
          <w:sz w:val="20"/>
        </w:rPr>
        <w:t xml:space="preserve"> округляются до ближайшей среднегеометрической частоты 1/3-октавной полосы. Наклон участка АВ (рис.3.4) следует принимать 4,5 дБ на октаву, участка CD - 7,5 дБ на октаву.</w:t>
      </w:r>
    </w:p>
    <w:p w:rsidR="00000000" w:rsidRDefault="002239C0">
      <w:pPr>
        <w:ind w:firstLine="225"/>
        <w:jc w:val="both"/>
        <w:rPr>
          <w:rFonts w:ascii="Times New Roman" w:hAnsi="Times New Roman"/>
          <w:sz w:val="20"/>
        </w:rPr>
      </w:pPr>
    </w:p>
    <w:p w:rsidR="00000000" w:rsidRDefault="002239C0">
      <w:pPr>
        <w:jc w:val="right"/>
        <w:rPr>
          <w:rFonts w:ascii="Times New Roman" w:hAnsi="Times New Roman"/>
          <w:sz w:val="20"/>
        </w:rPr>
      </w:pPr>
      <w:r>
        <w:rPr>
          <w:rFonts w:ascii="Times New Roman" w:hAnsi="Times New Roman"/>
          <w:sz w:val="20"/>
        </w:rPr>
        <w:t xml:space="preserve">Таблица 3.4 </w:t>
      </w: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60"/>
        <w:gridCol w:w="1230"/>
        <w:gridCol w:w="1230"/>
        <w:gridCol w:w="1230"/>
        <w:gridCol w:w="1050"/>
        <w:gridCol w:w="1095"/>
      </w:tblGrid>
      <w:tr w:rsidR="0000000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Материалы </w:t>
            </w:r>
          </w:p>
          <w:p w:rsidR="00000000" w:rsidRDefault="002239C0">
            <w:pPr>
              <w:jc w:val="center"/>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Плотность кг/куб.м </w:t>
            </w:r>
          </w:p>
          <w:p w:rsidR="00000000" w:rsidRDefault="002239C0">
            <w:pPr>
              <w:jc w:val="center"/>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6"/>
                <w:sz w:val="20"/>
              </w:rPr>
              <w:pict>
                <v:shape id="_x0000_i1133" type="#_x0000_t75" style="width:12.75pt;height:15.75pt">
                  <v:imagedata r:id="rId70" o:title=""/>
                </v:shape>
              </w:pict>
            </w:r>
            <w:r>
              <w:rPr>
                <w:rFonts w:ascii="Times New Roman" w:hAnsi="Times New Roman"/>
                <w:sz w:val="20"/>
              </w:rPr>
              <w:t xml:space="preserve">, Гц </w:t>
            </w:r>
          </w:p>
          <w:p w:rsidR="00000000" w:rsidRDefault="002239C0">
            <w:pPr>
              <w:jc w:val="center"/>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6"/>
                <w:sz w:val="20"/>
              </w:rPr>
              <w:pict>
                <v:shape id="_x0000_i1134" type="#_x0000_t75" style="width:12.75pt;height:15.75pt">
                  <v:imagedata r:id="rId72" o:title=""/>
                </v:shape>
              </w:pict>
            </w:r>
            <w:r>
              <w:rPr>
                <w:rFonts w:ascii="Times New Roman" w:hAnsi="Times New Roman"/>
                <w:sz w:val="20"/>
              </w:rPr>
              <w:t xml:space="preserve">, Гц </w:t>
            </w:r>
          </w:p>
          <w:p w:rsidR="00000000" w:rsidRDefault="002239C0">
            <w:pPr>
              <w:jc w:val="center"/>
              <w:rPr>
                <w:rFonts w:ascii="Times New Roman" w:hAnsi="Times New Roman"/>
                <w:sz w:val="20"/>
              </w:rPr>
            </w:pPr>
          </w:p>
        </w:tc>
        <w:tc>
          <w:tcPr>
            <w:tcW w:w="10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4"/>
                <w:sz w:val="20"/>
              </w:rPr>
              <w:pict>
                <v:shape id="_x0000_i1135" type="#_x0000_t75" style="width:14.25pt;height:13.5pt">
                  <v:imagedata r:id="rId73" o:title=""/>
                </v:shape>
              </w:pict>
            </w:r>
            <w:r>
              <w:rPr>
                <w:rFonts w:ascii="Times New Roman" w:hAnsi="Times New Roman"/>
                <w:sz w:val="20"/>
              </w:rPr>
              <w:t xml:space="preserve">, дБ </w:t>
            </w:r>
          </w:p>
          <w:p w:rsidR="00000000" w:rsidRDefault="002239C0">
            <w:pPr>
              <w:jc w:val="center"/>
              <w:rPr>
                <w:rFonts w:ascii="Times New Roman" w:hAnsi="Times New Roman"/>
                <w:sz w:val="20"/>
              </w:rPr>
            </w:pPr>
          </w:p>
        </w:tc>
        <w:tc>
          <w:tcPr>
            <w:tcW w:w="109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4"/>
                <w:sz w:val="20"/>
              </w:rPr>
              <w:pict>
                <v:shape id="_x0000_i1136" type="#_x0000_t75" style="width:13.5pt;height:13.5pt">
                  <v:imagedata r:id="rId74" o:title=""/>
                </v:shape>
              </w:pict>
            </w:r>
            <w:r>
              <w:rPr>
                <w:rFonts w:ascii="Times New Roman" w:hAnsi="Times New Roman"/>
                <w:sz w:val="20"/>
              </w:rPr>
              <w:t xml:space="preserve">, дБ </w:t>
            </w:r>
          </w:p>
          <w:p w:rsidR="00000000" w:rsidRDefault="002239C0">
            <w:pPr>
              <w:jc w:val="center"/>
              <w:rPr>
                <w:rFonts w:ascii="Times New Roman" w:hAnsi="Times New Roman"/>
                <w:sz w:val="20"/>
              </w:rPr>
            </w:pPr>
          </w:p>
        </w:tc>
      </w:tr>
      <w:tr w:rsidR="0000000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1. Сталь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7800 </w:t>
            </w:r>
          </w:p>
          <w:p w:rsidR="00000000" w:rsidRDefault="002239C0">
            <w:pPr>
              <w:jc w:val="center"/>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6000/h </w:t>
            </w:r>
          </w:p>
          <w:p w:rsidR="00000000" w:rsidRDefault="002239C0">
            <w:pPr>
              <w:jc w:val="center"/>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12000/h </w:t>
            </w:r>
          </w:p>
          <w:p w:rsidR="00000000" w:rsidRDefault="002239C0">
            <w:pPr>
              <w:jc w:val="center"/>
              <w:rPr>
                <w:rFonts w:ascii="Times New Roman" w:hAnsi="Times New Roman"/>
                <w:sz w:val="20"/>
              </w:rPr>
            </w:pPr>
          </w:p>
        </w:tc>
        <w:tc>
          <w:tcPr>
            <w:tcW w:w="10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40 </w:t>
            </w:r>
          </w:p>
          <w:p w:rsidR="00000000" w:rsidRDefault="002239C0">
            <w:pPr>
              <w:jc w:val="center"/>
              <w:rPr>
                <w:rFonts w:ascii="Times New Roman" w:hAnsi="Times New Roman"/>
                <w:sz w:val="20"/>
              </w:rPr>
            </w:pPr>
          </w:p>
        </w:tc>
        <w:tc>
          <w:tcPr>
            <w:tcW w:w="109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32 </w:t>
            </w:r>
          </w:p>
          <w:p w:rsidR="00000000" w:rsidRDefault="002239C0">
            <w:pPr>
              <w:jc w:val="center"/>
              <w:rPr>
                <w:rFonts w:ascii="Times New Roman" w:hAnsi="Times New Roman"/>
                <w:sz w:val="20"/>
              </w:rPr>
            </w:pPr>
          </w:p>
        </w:tc>
      </w:tr>
      <w:tr w:rsidR="0000000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2. Алюминиевые сплавы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2500-2700 </w:t>
            </w:r>
          </w:p>
          <w:p w:rsidR="00000000" w:rsidRDefault="002239C0">
            <w:pPr>
              <w:jc w:val="center"/>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6000/h </w:t>
            </w:r>
          </w:p>
          <w:p w:rsidR="00000000" w:rsidRDefault="002239C0">
            <w:pPr>
              <w:jc w:val="center"/>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12000/h </w:t>
            </w:r>
          </w:p>
          <w:p w:rsidR="00000000" w:rsidRDefault="002239C0">
            <w:pPr>
              <w:jc w:val="center"/>
              <w:rPr>
                <w:rFonts w:ascii="Times New Roman" w:hAnsi="Times New Roman"/>
                <w:sz w:val="20"/>
              </w:rPr>
            </w:pPr>
          </w:p>
        </w:tc>
        <w:tc>
          <w:tcPr>
            <w:tcW w:w="10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32 </w:t>
            </w:r>
          </w:p>
          <w:p w:rsidR="00000000" w:rsidRDefault="002239C0">
            <w:pPr>
              <w:jc w:val="center"/>
              <w:rPr>
                <w:rFonts w:ascii="Times New Roman" w:hAnsi="Times New Roman"/>
                <w:sz w:val="20"/>
              </w:rPr>
            </w:pPr>
          </w:p>
        </w:tc>
        <w:tc>
          <w:tcPr>
            <w:tcW w:w="109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22 </w:t>
            </w:r>
          </w:p>
          <w:p w:rsidR="00000000" w:rsidRDefault="002239C0">
            <w:pPr>
              <w:jc w:val="center"/>
              <w:rPr>
                <w:rFonts w:ascii="Times New Roman" w:hAnsi="Times New Roman"/>
                <w:sz w:val="20"/>
              </w:rPr>
            </w:pPr>
          </w:p>
        </w:tc>
      </w:tr>
      <w:tr w:rsidR="0000000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3. Стекло силикатное</w:t>
            </w:r>
          </w:p>
          <w:p w:rsidR="00000000" w:rsidRDefault="002239C0">
            <w:pPr>
              <w:ind w:firstLine="270"/>
              <w:jc w:val="both"/>
              <w:rPr>
                <w:rFonts w:ascii="Times New Roman" w:hAnsi="Times New Roman"/>
                <w:sz w:val="20"/>
              </w:rPr>
            </w:pPr>
          </w:p>
          <w:p w:rsidR="00000000" w:rsidRDefault="002239C0">
            <w:pPr>
              <w:ind w:firstLine="270"/>
              <w:jc w:val="both"/>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2500 </w:t>
            </w:r>
          </w:p>
          <w:p w:rsidR="00000000" w:rsidRDefault="002239C0">
            <w:pPr>
              <w:jc w:val="center"/>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6000/h </w:t>
            </w:r>
          </w:p>
          <w:p w:rsidR="00000000" w:rsidRDefault="002239C0">
            <w:pPr>
              <w:jc w:val="center"/>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1</w:t>
            </w:r>
            <w:r>
              <w:rPr>
                <w:rFonts w:ascii="Times New Roman" w:hAnsi="Times New Roman"/>
                <w:sz w:val="20"/>
              </w:rPr>
              <w:t xml:space="preserve">2000/h </w:t>
            </w:r>
          </w:p>
          <w:p w:rsidR="00000000" w:rsidRDefault="002239C0">
            <w:pPr>
              <w:jc w:val="center"/>
              <w:rPr>
                <w:rFonts w:ascii="Times New Roman" w:hAnsi="Times New Roman"/>
                <w:sz w:val="20"/>
              </w:rPr>
            </w:pPr>
          </w:p>
        </w:tc>
        <w:tc>
          <w:tcPr>
            <w:tcW w:w="10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35 </w:t>
            </w:r>
          </w:p>
          <w:p w:rsidR="00000000" w:rsidRDefault="002239C0">
            <w:pPr>
              <w:jc w:val="center"/>
              <w:rPr>
                <w:rFonts w:ascii="Times New Roman" w:hAnsi="Times New Roman"/>
                <w:sz w:val="20"/>
              </w:rPr>
            </w:pPr>
          </w:p>
        </w:tc>
        <w:tc>
          <w:tcPr>
            <w:tcW w:w="109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29 </w:t>
            </w:r>
          </w:p>
          <w:p w:rsidR="00000000" w:rsidRDefault="002239C0">
            <w:pPr>
              <w:jc w:val="center"/>
              <w:rPr>
                <w:rFonts w:ascii="Times New Roman" w:hAnsi="Times New Roman"/>
                <w:sz w:val="20"/>
              </w:rPr>
            </w:pPr>
          </w:p>
        </w:tc>
      </w:tr>
      <w:tr w:rsidR="0000000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4. Стекло органическое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1200 </w:t>
            </w:r>
          </w:p>
          <w:p w:rsidR="00000000" w:rsidRDefault="002239C0">
            <w:pPr>
              <w:jc w:val="center"/>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17000/h </w:t>
            </w:r>
          </w:p>
          <w:p w:rsidR="00000000" w:rsidRDefault="002239C0">
            <w:pPr>
              <w:jc w:val="center"/>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34000/h </w:t>
            </w:r>
          </w:p>
          <w:p w:rsidR="00000000" w:rsidRDefault="002239C0">
            <w:pPr>
              <w:jc w:val="center"/>
              <w:rPr>
                <w:rFonts w:ascii="Times New Roman" w:hAnsi="Times New Roman"/>
                <w:sz w:val="20"/>
              </w:rPr>
            </w:pPr>
          </w:p>
        </w:tc>
        <w:tc>
          <w:tcPr>
            <w:tcW w:w="10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37 </w:t>
            </w:r>
          </w:p>
          <w:p w:rsidR="00000000" w:rsidRDefault="002239C0">
            <w:pPr>
              <w:jc w:val="center"/>
              <w:rPr>
                <w:rFonts w:ascii="Times New Roman" w:hAnsi="Times New Roman"/>
                <w:sz w:val="20"/>
              </w:rPr>
            </w:pPr>
          </w:p>
        </w:tc>
        <w:tc>
          <w:tcPr>
            <w:tcW w:w="109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30 </w:t>
            </w:r>
          </w:p>
          <w:p w:rsidR="00000000" w:rsidRDefault="002239C0">
            <w:pPr>
              <w:jc w:val="center"/>
              <w:rPr>
                <w:rFonts w:ascii="Times New Roman" w:hAnsi="Times New Roman"/>
                <w:sz w:val="20"/>
              </w:rPr>
            </w:pPr>
          </w:p>
        </w:tc>
      </w:tr>
      <w:tr w:rsidR="00000000">
        <w:tblPrEx>
          <w:tblCellMar>
            <w:top w:w="0" w:type="dxa"/>
            <w:bottom w:w="0" w:type="dxa"/>
          </w:tblCellMar>
        </w:tblPrEx>
        <w:tc>
          <w:tcPr>
            <w:tcW w:w="2160" w:type="dxa"/>
            <w:tcBorders>
              <w:top w:val="single" w:sz="6" w:space="0" w:color="auto"/>
              <w:left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5. Асбоцементные листы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3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2400 </w:t>
            </w:r>
          </w:p>
          <w:p w:rsidR="00000000" w:rsidRDefault="002239C0">
            <w:pPr>
              <w:jc w:val="center"/>
              <w:rPr>
                <w:rFonts w:ascii="Times New Roman" w:hAnsi="Times New Roman"/>
                <w:sz w:val="20"/>
              </w:rPr>
            </w:pPr>
          </w:p>
        </w:tc>
        <w:tc>
          <w:tcPr>
            <w:tcW w:w="123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9000/h </w:t>
            </w:r>
          </w:p>
          <w:p w:rsidR="00000000" w:rsidRDefault="002239C0">
            <w:pPr>
              <w:jc w:val="center"/>
              <w:rPr>
                <w:rFonts w:ascii="Times New Roman" w:hAnsi="Times New Roman"/>
                <w:sz w:val="20"/>
              </w:rPr>
            </w:pPr>
          </w:p>
        </w:tc>
        <w:tc>
          <w:tcPr>
            <w:tcW w:w="123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18000/h </w:t>
            </w:r>
          </w:p>
          <w:p w:rsidR="00000000" w:rsidRDefault="002239C0">
            <w:pPr>
              <w:jc w:val="center"/>
              <w:rPr>
                <w:rFonts w:ascii="Times New Roman" w:hAnsi="Times New Roman"/>
                <w:sz w:val="20"/>
              </w:rPr>
            </w:pPr>
          </w:p>
        </w:tc>
        <w:tc>
          <w:tcPr>
            <w:tcW w:w="105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35 </w:t>
            </w:r>
          </w:p>
          <w:p w:rsidR="00000000" w:rsidRDefault="002239C0">
            <w:pPr>
              <w:jc w:val="center"/>
              <w:rPr>
                <w:rFonts w:ascii="Times New Roman" w:hAnsi="Times New Roman"/>
                <w:sz w:val="20"/>
              </w:rPr>
            </w:pPr>
          </w:p>
        </w:tc>
        <w:tc>
          <w:tcPr>
            <w:tcW w:w="109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29 </w:t>
            </w:r>
          </w:p>
          <w:p w:rsidR="00000000" w:rsidRDefault="002239C0">
            <w:pPr>
              <w:jc w:val="center"/>
              <w:rPr>
                <w:rFonts w:ascii="Times New Roman" w:hAnsi="Times New Roman"/>
                <w:sz w:val="20"/>
              </w:rPr>
            </w:pPr>
          </w:p>
        </w:tc>
      </w:tr>
      <w:tr w:rsidR="00000000">
        <w:tblPrEx>
          <w:tblCellMar>
            <w:top w:w="0" w:type="dxa"/>
            <w:bottom w:w="0" w:type="dxa"/>
          </w:tblCellMar>
        </w:tblPrEx>
        <w:tc>
          <w:tcPr>
            <w:tcW w:w="2160" w:type="dxa"/>
            <w:tcBorders>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23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1800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123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9000/h </w:t>
            </w:r>
          </w:p>
          <w:p w:rsidR="00000000" w:rsidRDefault="002239C0">
            <w:pPr>
              <w:jc w:val="center"/>
              <w:rPr>
                <w:rFonts w:ascii="Times New Roman" w:hAnsi="Times New Roman"/>
                <w:sz w:val="20"/>
              </w:rPr>
            </w:pPr>
          </w:p>
        </w:tc>
        <w:tc>
          <w:tcPr>
            <w:tcW w:w="123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18000/h </w:t>
            </w:r>
          </w:p>
          <w:p w:rsidR="00000000" w:rsidRDefault="002239C0">
            <w:pPr>
              <w:jc w:val="center"/>
              <w:rPr>
                <w:rFonts w:ascii="Times New Roman" w:hAnsi="Times New Roman"/>
                <w:sz w:val="20"/>
              </w:rPr>
            </w:pPr>
          </w:p>
        </w:tc>
        <w:tc>
          <w:tcPr>
            <w:tcW w:w="105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34 </w:t>
            </w:r>
          </w:p>
          <w:p w:rsidR="00000000" w:rsidRDefault="002239C0">
            <w:pPr>
              <w:jc w:val="center"/>
              <w:rPr>
                <w:rFonts w:ascii="Times New Roman" w:hAnsi="Times New Roman"/>
                <w:sz w:val="20"/>
              </w:rPr>
            </w:pPr>
          </w:p>
        </w:tc>
        <w:tc>
          <w:tcPr>
            <w:tcW w:w="1095"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28 </w:t>
            </w:r>
          </w:p>
          <w:p w:rsidR="00000000" w:rsidRDefault="002239C0">
            <w:pPr>
              <w:jc w:val="center"/>
              <w:rPr>
                <w:rFonts w:ascii="Times New Roman" w:hAnsi="Times New Roman"/>
                <w:sz w:val="20"/>
              </w:rPr>
            </w:pPr>
          </w:p>
        </w:tc>
      </w:tr>
      <w:tr w:rsidR="00000000">
        <w:tblPrEx>
          <w:tblCellMar>
            <w:top w:w="0" w:type="dxa"/>
            <w:bottom w:w="0" w:type="dxa"/>
          </w:tblCellMar>
        </w:tblPrEx>
        <w:tc>
          <w:tcPr>
            <w:tcW w:w="2160" w:type="dxa"/>
            <w:tcBorders>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23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123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10000/h </w:t>
            </w:r>
          </w:p>
          <w:p w:rsidR="00000000" w:rsidRDefault="002239C0">
            <w:pPr>
              <w:jc w:val="center"/>
              <w:rPr>
                <w:rFonts w:ascii="Times New Roman" w:hAnsi="Times New Roman"/>
                <w:sz w:val="20"/>
              </w:rPr>
            </w:pPr>
          </w:p>
        </w:tc>
        <w:tc>
          <w:tcPr>
            <w:tcW w:w="123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20000/h </w:t>
            </w:r>
          </w:p>
          <w:p w:rsidR="00000000" w:rsidRDefault="002239C0">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34 </w:t>
            </w:r>
          </w:p>
          <w:p w:rsidR="00000000" w:rsidRDefault="002239C0">
            <w:pPr>
              <w:jc w:val="cente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28 </w:t>
            </w:r>
          </w:p>
          <w:p w:rsidR="00000000" w:rsidRDefault="002239C0">
            <w:pPr>
              <w:jc w:val="center"/>
              <w:rPr>
                <w:rFonts w:ascii="Times New Roman" w:hAnsi="Times New Roman"/>
                <w:sz w:val="20"/>
              </w:rPr>
            </w:pPr>
          </w:p>
        </w:tc>
      </w:tr>
      <w:tr w:rsidR="00000000">
        <w:tblPrEx>
          <w:tblCellMar>
            <w:top w:w="0" w:type="dxa"/>
            <w:bottom w:w="0" w:type="dxa"/>
          </w:tblCellMar>
        </w:tblPrEx>
        <w:tc>
          <w:tcPr>
            <w:tcW w:w="2160" w:type="dxa"/>
            <w:tcBorders>
              <w:top w:val="single" w:sz="6" w:space="0" w:color="auto"/>
              <w:left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6. Гипсокартонные листы (сухая гипсовая штукатурка)</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3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1100 </w:t>
            </w:r>
          </w:p>
          <w:p w:rsidR="00000000" w:rsidRDefault="002239C0">
            <w:pPr>
              <w:jc w:val="center"/>
              <w:rPr>
                <w:rFonts w:ascii="Times New Roman" w:hAnsi="Times New Roman"/>
                <w:sz w:val="20"/>
              </w:rPr>
            </w:pPr>
          </w:p>
        </w:tc>
        <w:tc>
          <w:tcPr>
            <w:tcW w:w="123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19000/h </w:t>
            </w:r>
          </w:p>
          <w:p w:rsidR="00000000" w:rsidRDefault="002239C0">
            <w:pPr>
              <w:jc w:val="center"/>
              <w:rPr>
                <w:rFonts w:ascii="Times New Roman" w:hAnsi="Times New Roman"/>
                <w:sz w:val="20"/>
              </w:rPr>
            </w:pPr>
          </w:p>
        </w:tc>
        <w:tc>
          <w:tcPr>
            <w:tcW w:w="123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38000/h </w:t>
            </w:r>
          </w:p>
          <w:p w:rsidR="00000000" w:rsidRDefault="002239C0">
            <w:pPr>
              <w:jc w:val="center"/>
              <w:rPr>
                <w:rFonts w:ascii="Times New Roman" w:hAnsi="Times New Roman"/>
                <w:sz w:val="20"/>
              </w:rPr>
            </w:pPr>
          </w:p>
        </w:tc>
        <w:tc>
          <w:tcPr>
            <w:tcW w:w="105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36 </w:t>
            </w:r>
          </w:p>
          <w:p w:rsidR="00000000" w:rsidRDefault="002239C0">
            <w:pPr>
              <w:jc w:val="center"/>
              <w:rPr>
                <w:rFonts w:ascii="Times New Roman" w:hAnsi="Times New Roman"/>
                <w:sz w:val="20"/>
              </w:rPr>
            </w:pPr>
          </w:p>
        </w:tc>
        <w:tc>
          <w:tcPr>
            <w:tcW w:w="109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30 </w:t>
            </w:r>
          </w:p>
          <w:p w:rsidR="00000000" w:rsidRDefault="002239C0">
            <w:pPr>
              <w:jc w:val="center"/>
              <w:rPr>
                <w:rFonts w:ascii="Times New Roman" w:hAnsi="Times New Roman"/>
                <w:sz w:val="20"/>
              </w:rPr>
            </w:pPr>
          </w:p>
        </w:tc>
      </w:tr>
      <w:tr w:rsidR="00000000">
        <w:tblPrEx>
          <w:tblCellMar>
            <w:top w:w="0" w:type="dxa"/>
            <w:bottom w:w="0" w:type="dxa"/>
          </w:tblCellMar>
        </w:tblPrEx>
        <w:tc>
          <w:tcPr>
            <w:tcW w:w="2160" w:type="dxa"/>
            <w:tcBorders>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23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850 </w:t>
            </w:r>
          </w:p>
          <w:p w:rsidR="00000000" w:rsidRDefault="002239C0">
            <w:pPr>
              <w:jc w:val="center"/>
              <w:rPr>
                <w:rFonts w:ascii="Times New Roman" w:hAnsi="Times New Roman"/>
                <w:sz w:val="20"/>
              </w:rPr>
            </w:pPr>
          </w:p>
        </w:tc>
        <w:tc>
          <w:tcPr>
            <w:tcW w:w="123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19000/h </w:t>
            </w:r>
          </w:p>
          <w:p w:rsidR="00000000" w:rsidRDefault="002239C0">
            <w:pPr>
              <w:jc w:val="center"/>
              <w:rPr>
                <w:rFonts w:ascii="Times New Roman" w:hAnsi="Times New Roman"/>
                <w:sz w:val="20"/>
              </w:rPr>
            </w:pPr>
          </w:p>
        </w:tc>
        <w:tc>
          <w:tcPr>
            <w:tcW w:w="123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38000/h </w:t>
            </w:r>
          </w:p>
          <w:p w:rsidR="00000000" w:rsidRDefault="002239C0">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34 </w:t>
            </w:r>
          </w:p>
          <w:p w:rsidR="00000000" w:rsidRDefault="002239C0">
            <w:pPr>
              <w:jc w:val="cente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28 </w:t>
            </w:r>
          </w:p>
          <w:p w:rsidR="00000000" w:rsidRDefault="002239C0">
            <w:pPr>
              <w:jc w:val="center"/>
              <w:rPr>
                <w:rFonts w:ascii="Times New Roman" w:hAnsi="Times New Roman"/>
                <w:sz w:val="20"/>
              </w:rPr>
            </w:pPr>
          </w:p>
        </w:tc>
      </w:tr>
      <w:tr w:rsidR="00000000">
        <w:tblPrEx>
          <w:tblCellMar>
            <w:top w:w="0" w:type="dxa"/>
            <w:bottom w:w="0" w:type="dxa"/>
          </w:tblCellMar>
        </w:tblPrEx>
        <w:tc>
          <w:tcPr>
            <w:tcW w:w="2160" w:type="dxa"/>
            <w:tcBorders>
              <w:top w:val="single" w:sz="6" w:space="0" w:color="auto"/>
              <w:left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7. Древесно- стружечная плита (ДСП)</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3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850 </w:t>
            </w:r>
          </w:p>
          <w:p w:rsidR="00000000" w:rsidRDefault="002239C0">
            <w:pPr>
              <w:jc w:val="center"/>
              <w:rPr>
                <w:rFonts w:ascii="Times New Roman" w:hAnsi="Times New Roman"/>
                <w:sz w:val="20"/>
              </w:rPr>
            </w:pPr>
          </w:p>
        </w:tc>
        <w:tc>
          <w:tcPr>
            <w:tcW w:w="123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13000/h </w:t>
            </w:r>
          </w:p>
          <w:p w:rsidR="00000000" w:rsidRDefault="002239C0">
            <w:pPr>
              <w:jc w:val="center"/>
              <w:rPr>
                <w:rFonts w:ascii="Times New Roman" w:hAnsi="Times New Roman"/>
                <w:sz w:val="20"/>
              </w:rPr>
            </w:pPr>
          </w:p>
        </w:tc>
        <w:tc>
          <w:tcPr>
            <w:tcW w:w="123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26000/h </w:t>
            </w:r>
          </w:p>
          <w:p w:rsidR="00000000" w:rsidRDefault="002239C0">
            <w:pPr>
              <w:jc w:val="center"/>
              <w:rPr>
                <w:rFonts w:ascii="Times New Roman" w:hAnsi="Times New Roman"/>
                <w:sz w:val="20"/>
              </w:rPr>
            </w:pPr>
          </w:p>
        </w:tc>
        <w:tc>
          <w:tcPr>
            <w:tcW w:w="105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32 </w:t>
            </w:r>
          </w:p>
          <w:p w:rsidR="00000000" w:rsidRDefault="002239C0">
            <w:pPr>
              <w:jc w:val="center"/>
              <w:rPr>
                <w:rFonts w:ascii="Times New Roman" w:hAnsi="Times New Roman"/>
                <w:sz w:val="20"/>
              </w:rPr>
            </w:pPr>
          </w:p>
        </w:tc>
        <w:tc>
          <w:tcPr>
            <w:tcW w:w="109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27 </w:t>
            </w:r>
          </w:p>
          <w:p w:rsidR="00000000" w:rsidRDefault="002239C0">
            <w:pPr>
              <w:jc w:val="center"/>
              <w:rPr>
                <w:rFonts w:ascii="Times New Roman" w:hAnsi="Times New Roman"/>
                <w:sz w:val="20"/>
              </w:rPr>
            </w:pPr>
          </w:p>
        </w:tc>
      </w:tr>
      <w:tr w:rsidR="00000000">
        <w:tblPrEx>
          <w:tblCellMar>
            <w:top w:w="0" w:type="dxa"/>
            <w:bottom w:w="0" w:type="dxa"/>
          </w:tblCellMar>
        </w:tblPrEx>
        <w:tc>
          <w:tcPr>
            <w:tcW w:w="2160" w:type="dxa"/>
            <w:tcBorders>
              <w:left w:val="single" w:sz="6" w:space="0" w:color="auto"/>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23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650 </w:t>
            </w:r>
          </w:p>
          <w:p w:rsidR="00000000" w:rsidRDefault="002239C0">
            <w:pPr>
              <w:jc w:val="center"/>
              <w:rPr>
                <w:rFonts w:ascii="Times New Roman" w:hAnsi="Times New Roman"/>
                <w:sz w:val="20"/>
              </w:rPr>
            </w:pPr>
          </w:p>
        </w:tc>
        <w:tc>
          <w:tcPr>
            <w:tcW w:w="123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13500/h </w:t>
            </w:r>
          </w:p>
          <w:p w:rsidR="00000000" w:rsidRDefault="002239C0">
            <w:pPr>
              <w:jc w:val="center"/>
              <w:rPr>
                <w:rFonts w:ascii="Times New Roman" w:hAnsi="Times New Roman"/>
                <w:sz w:val="20"/>
              </w:rPr>
            </w:pPr>
          </w:p>
        </w:tc>
        <w:tc>
          <w:tcPr>
            <w:tcW w:w="123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27000/h </w:t>
            </w:r>
          </w:p>
          <w:p w:rsidR="00000000" w:rsidRDefault="002239C0">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30,5 </w:t>
            </w:r>
          </w:p>
          <w:p w:rsidR="00000000" w:rsidRDefault="002239C0">
            <w:pPr>
              <w:jc w:val="center"/>
              <w:rPr>
                <w:rFonts w:ascii="Times New Roman" w:hAnsi="Times New Roman"/>
                <w:sz w:val="20"/>
              </w:rPr>
            </w:pPr>
          </w:p>
        </w:tc>
        <w:tc>
          <w:tcPr>
            <w:tcW w:w="1095" w:type="dxa"/>
            <w:tcBorders>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26 </w:t>
            </w:r>
          </w:p>
          <w:p w:rsidR="00000000" w:rsidRDefault="002239C0">
            <w:pPr>
              <w:jc w:val="center"/>
              <w:rPr>
                <w:rFonts w:ascii="Times New Roman" w:hAnsi="Times New Roman"/>
                <w:sz w:val="20"/>
              </w:rPr>
            </w:pPr>
          </w:p>
        </w:tc>
      </w:tr>
      <w:tr w:rsidR="0000000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000000" w:rsidRDefault="002239C0">
            <w:pPr>
              <w:jc w:val="both"/>
              <w:rPr>
                <w:rFonts w:ascii="Times New Roman" w:hAnsi="Times New Roman"/>
                <w:sz w:val="20"/>
              </w:rPr>
            </w:pPr>
            <w:r>
              <w:rPr>
                <w:rFonts w:ascii="Times New Roman" w:hAnsi="Times New Roman"/>
                <w:sz w:val="20"/>
              </w:rPr>
              <w:t>8. Твердая древесно-волокнистая плита (ДВП)</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1100 </w:t>
            </w:r>
          </w:p>
          <w:p w:rsidR="00000000" w:rsidRDefault="002239C0">
            <w:pPr>
              <w:jc w:val="center"/>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19000/h </w:t>
            </w:r>
          </w:p>
          <w:p w:rsidR="00000000" w:rsidRDefault="002239C0">
            <w:pPr>
              <w:jc w:val="center"/>
              <w:rPr>
                <w:rFonts w:ascii="Times New Roman" w:hAnsi="Times New Roman"/>
                <w:sz w:val="20"/>
              </w:rPr>
            </w:pPr>
          </w:p>
        </w:tc>
        <w:tc>
          <w:tcPr>
            <w:tcW w:w="123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38000/h </w:t>
            </w:r>
          </w:p>
          <w:p w:rsidR="00000000" w:rsidRDefault="002239C0">
            <w:pPr>
              <w:jc w:val="center"/>
              <w:rPr>
                <w:rFonts w:ascii="Times New Roman" w:hAnsi="Times New Roman"/>
                <w:sz w:val="20"/>
              </w:rPr>
            </w:pPr>
          </w:p>
        </w:tc>
        <w:tc>
          <w:tcPr>
            <w:tcW w:w="10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35 </w:t>
            </w:r>
          </w:p>
          <w:p w:rsidR="00000000" w:rsidRDefault="002239C0">
            <w:pPr>
              <w:jc w:val="center"/>
              <w:rPr>
                <w:rFonts w:ascii="Times New Roman" w:hAnsi="Times New Roman"/>
                <w:sz w:val="20"/>
              </w:rPr>
            </w:pPr>
          </w:p>
        </w:tc>
        <w:tc>
          <w:tcPr>
            <w:tcW w:w="109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 xml:space="preserve">29 </w:t>
            </w:r>
          </w:p>
          <w:p w:rsidR="00000000" w:rsidRDefault="002239C0">
            <w:pPr>
              <w:jc w:val="center"/>
              <w:rPr>
                <w:rFonts w:ascii="Times New Roman" w:hAnsi="Times New Roman"/>
                <w:sz w:val="20"/>
              </w:rPr>
            </w:pPr>
          </w:p>
        </w:tc>
      </w:tr>
    </w:tbl>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Примечание: h - толщина в мм.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Пример 7. Требуется определить изоляцию воздушного шума глухим металлическим витражом, остекленным одним силикатным стеклом толщиной 6 мм.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Находим по табл.3.4 координаты точек В и С, </w:t>
      </w:r>
      <w:r>
        <w:rPr>
          <w:rFonts w:ascii="Times New Roman" w:hAnsi="Times New Roman"/>
          <w:position w:val="-6"/>
          <w:sz w:val="20"/>
        </w:rPr>
        <w:pict>
          <v:shape id="_x0000_i1137" type="#_x0000_t75" style="width:12.75pt;height:15.75pt">
            <v:imagedata r:id="rId70" o:title=""/>
          </v:shape>
        </w:pict>
      </w:r>
      <w:r>
        <w:rPr>
          <w:rFonts w:ascii="Times New Roman" w:hAnsi="Times New Roman"/>
          <w:sz w:val="20"/>
        </w:rPr>
        <w:t xml:space="preserve">=6000/6=1000 Гц, </w:t>
      </w:r>
      <w:r>
        <w:rPr>
          <w:rFonts w:ascii="Times New Roman" w:hAnsi="Times New Roman"/>
          <w:position w:val="-6"/>
          <w:sz w:val="20"/>
        </w:rPr>
        <w:pict>
          <v:shape id="_x0000_i1138" type="#_x0000_t75" style="width:12.75pt;height:15.75pt">
            <v:imagedata r:id="rId75" o:title=""/>
          </v:shape>
        </w:pict>
      </w:r>
      <w:r>
        <w:rPr>
          <w:rFonts w:ascii="Times New Roman" w:hAnsi="Times New Roman"/>
          <w:sz w:val="20"/>
        </w:rPr>
        <w:t xml:space="preserve">=12000/6=2000 Гц, </w:t>
      </w:r>
      <w:r>
        <w:rPr>
          <w:rFonts w:ascii="Times New Roman" w:hAnsi="Times New Roman"/>
          <w:position w:val="-3"/>
          <w:sz w:val="20"/>
        </w:rPr>
        <w:pict>
          <v:shape id="_x0000_i1139" type="#_x0000_t75" style="width:14.25pt;height:13.5pt">
            <v:imagedata r:id="rId73" o:title=""/>
          </v:shape>
        </w:pict>
      </w:r>
      <w:r>
        <w:rPr>
          <w:rFonts w:ascii="Times New Roman" w:hAnsi="Times New Roman"/>
          <w:sz w:val="20"/>
        </w:rPr>
        <w:t xml:space="preserve">=35 дБ, </w:t>
      </w:r>
      <w:r>
        <w:rPr>
          <w:rFonts w:ascii="Times New Roman" w:hAnsi="Times New Roman"/>
          <w:position w:val="-4"/>
          <w:sz w:val="20"/>
        </w:rPr>
        <w:pict>
          <v:shape id="_x0000_i1140" type="#_x0000_t75" style="width:13.5pt;height:13.5pt">
            <v:imagedata r:id="rId74" o:title=""/>
          </v:shape>
        </w:pict>
      </w:r>
      <w:r>
        <w:rPr>
          <w:rFonts w:ascii="Times New Roman" w:hAnsi="Times New Roman"/>
          <w:sz w:val="20"/>
        </w:rPr>
        <w:t>=29 дБ. Строим частотную характеристику в соответствии со схемой на рис.3.4. Из точки В проводим влево отрезок ВА с наклоном 4,5 дБ на октаву</w:t>
      </w:r>
      <w:r>
        <w:rPr>
          <w:rFonts w:ascii="Times New Roman" w:hAnsi="Times New Roman"/>
          <w:sz w:val="20"/>
        </w:rPr>
        <w:t>, из точки С вправо - отрезок CD с наклоном 7,5 дБ на октаву (рис.3.5).</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В нормируемом диапазоне частот изоляция воздушного шума витражом составляет:</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45"/>
        <w:gridCol w:w="870"/>
        <w:gridCol w:w="825"/>
        <w:gridCol w:w="810"/>
        <w:gridCol w:w="870"/>
        <w:gridCol w:w="945"/>
        <w:gridCol w:w="945"/>
        <w:gridCol w:w="945"/>
        <w:gridCol w:w="945"/>
      </w:tblGrid>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f, Гц </w:t>
            </w:r>
          </w:p>
          <w:p w:rsidR="00000000" w:rsidRDefault="002239C0">
            <w:pPr>
              <w:jc w:val="center"/>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 </w:t>
            </w:r>
          </w:p>
          <w:p w:rsidR="00000000" w:rsidRDefault="002239C0">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 </w:t>
            </w:r>
          </w:p>
          <w:p w:rsidR="00000000" w:rsidRDefault="002239C0">
            <w:pPr>
              <w:jc w:val="center"/>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 </w:t>
            </w:r>
          </w:p>
          <w:p w:rsidR="00000000" w:rsidRDefault="002239C0">
            <w:pPr>
              <w:jc w:val="center"/>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400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500 </w:t>
            </w:r>
          </w:p>
          <w:p w:rsidR="00000000" w:rsidRDefault="002239C0">
            <w:pPr>
              <w:jc w:val="center"/>
              <w:rPr>
                <w:rFonts w:ascii="Times New Roman" w:hAnsi="Times New Roman"/>
                <w:sz w:val="20"/>
              </w:rPr>
            </w:pP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R, дБ </w:t>
            </w:r>
          </w:p>
          <w:p w:rsidR="00000000" w:rsidRDefault="002239C0">
            <w:pPr>
              <w:jc w:val="center"/>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 </w:t>
            </w:r>
          </w:p>
          <w:p w:rsidR="00000000" w:rsidRDefault="002239C0">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21,5 </w:t>
            </w:r>
          </w:p>
          <w:p w:rsidR="00000000" w:rsidRDefault="002239C0">
            <w:pPr>
              <w:jc w:val="center"/>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23 </w:t>
            </w:r>
          </w:p>
          <w:p w:rsidR="00000000" w:rsidRDefault="002239C0">
            <w:pPr>
              <w:jc w:val="center"/>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24,5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26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27,5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29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30,5 </w:t>
            </w:r>
          </w:p>
          <w:p w:rsidR="00000000" w:rsidRDefault="002239C0">
            <w:pPr>
              <w:jc w:val="center"/>
              <w:rPr>
                <w:rFonts w:ascii="Times New Roman" w:hAnsi="Times New Roman"/>
                <w:sz w:val="20"/>
              </w:rPr>
            </w:pPr>
          </w:p>
        </w:tc>
      </w:tr>
    </w:tbl>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45"/>
        <w:gridCol w:w="870"/>
        <w:gridCol w:w="825"/>
        <w:gridCol w:w="810"/>
        <w:gridCol w:w="870"/>
        <w:gridCol w:w="945"/>
        <w:gridCol w:w="945"/>
        <w:gridCol w:w="945"/>
        <w:gridCol w:w="945"/>
      </w:tblGrid>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f, Гц </w:t>
            </w:r>
          </w:p>
          <w:p w:rsidR="00000000" w:rsidRDefault="002239C0">
            <w:pPr>
              <w:jc w:val="center"/>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630 </w:t>
            </w:r>
          </w:p>
          <w:p w:rsidR="00000000" w:rsidRDefault="002239C0">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800 </w:t>
            </w:r>
          </w:p>
          <w:p w:rsidR="00000000" w:rsidRDefault="002239C0">
            <w:pPr>
              <w:jc w:val="center"/>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1000 </w:t>
            </w:r>
          </w:p>
          <w:p w:rsidR="00000000" w:rsidRDefault="002239C0">
            <w:pPr>
              <w:jc w:val="center"/>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1250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1600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2000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2500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3150 </w:t>
            </w:r>
          </w:p>
          <w:p w:rsidR="00000000" w:rsidRDefault="002239C0">
            <w:pPr>
              <w:jc w:val="center"/>
              <w:rPr>
                <w:rFonts w:ascii="Times New Roman" w:hAnsi="Times New Roman"/>
                <w:sz w:val="20"/>
              </w:rPr>
            </w:pP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R, дБ </w:t>
            </w:r>
          </w:p>
          <w:p w:rsidR="00000000" w:rsidRDefault="002239C0">
            <w:pPr>
              <w:jc w:val="center"/>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32 </w:t>
            </w:r>
          </w:p>
          <w:p w:rsidR="00000000" w:rsidRDefault="002239C0">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33,5 </w:t>
            </w:r>
          </w:p>
          <w:p w:rsidR="00000000" w:rsidRDefault="002239C0">
            <w:pPr>
              <w:jc w:val="center"/>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35 </w:t>
            </w:r>
          </w:p>
          <w:p w:rsidR="00000000" w:rsidRDefault="002239C0">
            <w:pPr>
              <w:jc w:val="center"/>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33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29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34 </w:t>
            </w:r>
          </w:p>
          <w:p w:rsidR="00000000" w:rsidRDefault="002239C0">
            <w:pPr>
              <w:jc w:val="center"/>
              <w:rPr>
                <w:rFonts w:ascii="Times New Roman" w:hAnsi="Times New Roman"/>
                <w:sz w:val="20"/>
              </w:rPr>
            </w:pPr>
          </w:p>
        </w:tc>
      </w:tr>
    </w:tbl>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3.6. Частотная характеристика изоляции воздушного шума ограждающей конструкции, состоящей из двух одинаковых тонких листов с во</w:t>
      </w:r>
      <w:r>
        <w:rPr>
          <w:rFonts w:ascii="Times New Roman" w:hAnsi="Times New Roman"/>
          <w:sz w:val="20"/>
        </w:rPr>
        <w:t>здушным промежутком между ними (двойные глухие остекления, перегородки в виде двух обшивок из одинарных листов сухой гипсовой штукатурки, металла и т.п. по каркасу из тонкостенного металлического или асбоцементного профиля, деревянных брусков), при одинаковой толщине листов строится в следующей последовательности:</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а) Строится частотная характеристика изоляции воздушного шума одной обшивкой по п.3.5 - вспомогательная линия ABCD на рис.3.6. Затем строится вспомогательная линия </w:t>
      </w:r>
      <w:r>
        <w:rPr>
          <w:rFonts w:ascii="Times New Roman" w:hAnsi="Times New Roman"/>
          <w:position w:val="-4"/>
          <w:sz w:val="20"/>
        </w:rPr>
        <w:pict>
          <v:shape id="_x0000_i1141" type="#_x0000_t75" style="width:51pt;height:15.75pt">
            <v:imagedata r:id="rId76" o:title=""/>
          </v:shape>
        </w:pict>
      </w:r>
      <w:r>
        <w:rPr>
          <w:rFonts w:ascii="Times New Roman" w:hAnsi="Times New Roman"/>
          <w:sz w:val="20"/>
        </w:rPr>
        <w:t xml:space="preserve"> путем прибавления к ординатам</w:t>
      </w:r>
      <w:r>
        <w:rPr>
          <w:rFonts w:ascii="Times New Roman" w:hAnsi="Times New Roman"/>
          <w:sz w:val="20"/>
        </w:rPr>
        <w:t xml:space="preserve"> линии ABCD поправки </w:t>
      </w:r>
      <w:r>
        <w:rPr>
          <w:rFonts w:ascii="Times New Roman" w:hAnsi="Times New Roman"/>
          <w:position w:val="-4"/>
          <w:sz w:val="20"/>
        </w:rPr>
        <w:pict>
          <v:shape id="_x0000_i1142" type="#_x0000_t75" style="width:24pt;height:15.75pt">
            <v:imagedata r:id="rId77" o:title=""/>
          </v:shape>
        </w:pict>
      </w:r>
      <w:r>
        <w:rPr>
          <w:rFonts w:ascii="Times New Roman" w:hAnsi="Times New Roman"/>
          <w:sz w:val="20"/>
        </w:rPr>
        <w:t xml:space="preserve"> на увеличение поверхностной плотности по табл.3.5 (в данном случае 4,5 дБ). Каркас при этом не учитывается.</w:t>
      </w:r>
    </w:p>
    <w:p w:rsidR="00000000" w:rsidRDefault="002239C0">
      <w:pPr>
        <w:ind w:firstLine="225"/>
        <w:jc w:val="both"/>
        <w:rPr>
          <w:rFonts w:ascii="Times New Roman" w:hAnsi="Times New Roman"/>
          <w:sz w:val="20"/>
        </w:rPr>
      </w:pPr>
    </w:p>
    <w:p w:rsidR="00000000" w:rsidRDefault="002239C0">
      <w:pPr>
        <w:jc w:val="right"/>
        <w:rPr>
          <w:rFonts w:ascii="Times New Roman" w:hAnsi="Times New Roman"/>
          <w:sz w:val="20"/>
        </w:rPr>
      </w:pPr>
      <w:r>
        <w:rPr>
          <w:rFonts w:ascii="Times New Roman" w:hAnsi="Times New Roman"/>
          <w:sz w:val="20"/>
        </w:rPr>
        <w:t xml:space="preserve">Таблица 3.5 </w:t>
      </w: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40"/>
        <w:gridCol w:w="2130"/>
        <w:gridCol w:w="1845"/>
        <w:gridCol w:w="2130"/>
      </w:tblGrid>
      <w:tr w:rsidR="00000000">
        <w:tblPrEx>
          <w:tblCellMar>
            <w:top w:w="0" w:type="dxa"/>
            <w:bottom w:w="0" w:type="dxa"/>
          </w:tblCellMar>
        </w:tblPrEx>
        <w:tc>
          <w:tcPr>
            <w:tcW w:w="174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13"/>
                <w:sz w:val="20"/>
              </w:rPr>
              <w:pict>
                <v:shape id="_x0000_i1143" type="#_x0000_t75" style="width:51.75pt;height:18pt">
                  <v:imagedata r:id="rId78" o:title=""/>
                </v:shape>
              </w:pict>
            </w:r>
          </w:p>
          <w:p w:rsidR="00000000" w:rsidRDefault="002239C0">
            <w:pPr>
              <w:jc w:val="center"/>
              <w:rPr>
                <w:rFonts w:ascii="Times New Roman" w:hAnsi="Times New Roman"/>
                <w:sz w:val="20"/>
              </w:rPr>
            </w:pPr>
          </w:p>
        </w:tc>
        <w:tc>
          <w:tcPr>
            <w:tcW w:w="213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7"/>
                <w:sz w:val="20"/>
              </w:rPr>
              <w:pict>
                <v:shape id="_x0000_i1144" type="#_x0000_t75" style="width:24pt;height:15.75pt">
                  <v:imagedata r:id="rId77" o:title=""/>
                </v:shape>
              </w:pict>
            </w:r>
            <w:r>
              <w:rPr>
                <w:rFonts w:ascii="Times New Roman" w:hAnsi="Times New Roman"/>
                <w:sz w:val="20"/>
              </w:rPr>
              <w:t xml:space="preserve">, дБ </w:t>
            </w:r>
          </w:p>
          <w:p w:rsidR="00000000" w:rsidRDefault="002239C0">
            <w:pPr>
              <w:jc w:val="center"/>
              <w:rPr>
                <w:rFonts w:ascii="Times New Roman" w:hAnsi="Times New Roman"/>
                <w:sz w:val="20"/>
              </w:rPr>
            </w:pPr>
          </w:p>
        </w:tc>
        <w:tc>
          <w:tcPr>
            <w:tcW w:w="184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13"/>
                <w:sz w:val="20"/>
              </w:rPr>
              <w:pict>
                <v:shape id="_x0000_i1145" type="#_x0000_t75" style="width:51.75pt;height:18pt">
                  <v:imagedata r:id="rId78" o:title=""/>
                </v:shape>
              </w:pict>
            </w:r>
          </w:p>
          <w:p w:rsidR="00000000" w:rsidRDefault="002239C0">
            <w:pPr>
              <w:jc w:val="center"/>
              <w:rPr>
                <w:rFonts w:ascii="Times New Roman" w:hAnsi="Times New Roman"/>
                <w:sz w:val="20"/>
              </w:rPr>
            </w:pPr>
          </w:p>
        </w:tc>
        <w:tc>
          <w:tcPr>
            <w:tcW w:w="213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9"/>
                <w:sz w:val="20"/>
              </w:rPr>
              <w:pict>
                <v:shape id="_x0000_i1146" type="#_x0000_t75" style="width:24pt;height:15.75pt">
                  <v:imagedata r:id="rId77" o:title=""/>
                </v:shape>
              </w:pict>
            </w:r>
            <w:r>
              <w:rPr>
                <w:rFonts w:ascii="Times New Roman" w:hAnsi="Times New Roman"/>
                <w:sz w:val="20"/>
              </w:rPr>
              <w:t xml:space="preserve">, дБ </w:t>
            </w:r>
          </w:p>
          <w:p w:rsidR="00000000" w:rsidRDefault="002239C0">
            <w:pPr>
              <w:jc w:val="center"/>
              <w:rPr>
                <w:rFonts w:ascii="Times New Roman" w:hAnsi="Times New Roman"/>
                <w:sz w:val="20"/>
              </w:rPr>
            </w:pPr>
          </w:p>
        </w:tc>
      </w:tr>
      <w:tr w:rsidR="00000000">
        <w:tblPrEx>
          <w:tblCellMar>
            <w:top w:w="0" w:type="dxa"/>
            <w:bottom w:w="0" w:type="dxa"/>
          </w:tblCellMar>
        </w:tblPrEx>
        <w:tc>
          <w:tcPr>
            <w:tcW w:w="1740" w:type="dxa"/>
            <w:tcBorders>
              <w:top w:val="single" w:sz="6" w:space="0" w:color="auto"/>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1,4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2130"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 </w:t>
            </w:r>
          </w:p>
          <w:p w:rsidR="00000000" w:rsidRDefault="002239C0">
            <w:pPr>
              <w:jc w:val="center"/>
              <w:rPr>
                <w:rFonts w:ascii="Times New Roman" w:hAnsi="Times New Roman"/>
                <w:sz w:val="20"/>
              </w:rPr>
            </w:pPr>
          </w:p>
        </w:tc>
        <w:tc>
          <w:tcPr>
            <w:tcW w:w="1845"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2,7 </w:t>
            </w:r>
          </w:p>
          <w:p w:rsidR="00000000" w:rsidRDefault="002239C0">
            <w:pPr>
              <w:jc w:val="center"/>
              <w:rPr>
                <w:rFonts w:ascii="Times New Roman" w:hAnsi="Times New Roman"/>
                <w:sz w:val="20"/>
              </w:rPr>
            </w:pPr>
          </w:p>
        </w:tc>
        <w:tc>
          <w:tcPr>
            <w:tcW w:w="2130" w:type="dxa"/>
            <w:tcBorders>
              <w:top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6,5 </w:t>
            </w:r>
          </w:p>
          <w:p w:rsidR="00000000" w:rsidRDefault="002239C0">
            <w:pPr>
              <w:jc w:val="center"/>
              <w:rPr>
                <w:rFonts w:ascii="Times New Roman" w:hAnsi="Times New Roman"/>
                <w:sz w:val="20"/>
              </w:rPr>
            </w:pPr>
          </w:p>
        </w:tc>
      </w:tr>
      <w:tr w:rsidR="00000000">
        <w:tblPrEx>
          <w:tblCellMar>
            <w:top w:w="0" w:type="dxa"/>
            <w:bottom w:w="0" w:type="dxa"/>
          </w:tblCellMar>
        </w:tblPrEx>
        <w:tc>
          <w:tcPr>
            <w:tcW w:w="174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1,5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2130" w:type="dxa"/>
          </w:tcPr>
          <w:p w:rsidR="00000000" w:rsidRDefault="002239C0">
            <w:pPr>
              <w:jc w:val="center"/>
              <w:rPr>
                <w:rFonts w:ascii="Times New Roman" w:hAnsi="Times New Roman"/>
                <w:sz w:val="20"/>
              </w:rPr>
            </w:pPr>
            <w:r>
              <w:rPr>
                <w:rFonts w:ascii="Times New Roman" w:hAnsi="Times New Roman"/>
                <w:sz w:val="20"/>
              </w:rPr>
              <w:t xml:space="preserve">2,5 </w:t>
            </w:r>
          </w:p>
          <w:p w:rsidR="00000000" w:rsidRDefault="002239C0">
            <w:pPr>
              <w:jc w:val="center"/>
              <w:rPr>
                <w:rFonts w:ascii="Times New Roman" w:hAnsi="Times New Roman"/>
                <w:sz w:val="20"/>
              </w:rPr>
            </w:pPr>
          </w:p>
        </w:tc>
        <w:tc>
          <w:tcPr>
            <w:tcW w:w="1845" w:type="dxa"/>
          </w:tcPr>
          <w:p w:rsidR="00000000" w:rsidRDefault="002239C0">
            <w:pPr>
              <w:jc w:val="center"/>
              <w:rPr>
                <w:rFonts w:ascii="Times New Roman" w:hAnsi="Times New Roman"/>
                <w:sz w:val="20"/>
              </w:rPr>
            </w:pPr>
            <w:r>
              <w:rPr>
                <w:rFonts w:ascii="Times New Roman" w:hAnsi="Times New Roman"/>
                <w:sz w:val="20"/>
              </w:rPr>
              <w:t xml:space="preserve">2,9 </w:t>
            </w:r>
          </w:p>
          <w:p w:rsidR="00000000" w:rsidRDefault="002239C0">
            <w:pPr>
              <w:jc w:val="center"/>
              <w:rPr>
                <w:rFonts w:ascii="Times New Roman" w:hAnsi="Times New Roman"/>
                <w:sz w:val="20"/>
              </w:rPr>
            </w:pPr>
          </w:p>
        </w:tc>
        <w:tc>
          <w:tcPr>
            <w:tcW w:w="213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7,0 </w:t>
            </w:r>
          </w:p>
          <w:p w:rsidR="00000000" w:rsidRDefault="002239C0">
            <w:pPr>
              <w:jc w:val="center"/>
              <w:rPr>
                <w:rFonts w:ascii="Times New Roman" w:hAnsi="Times New Roman"/>
                <w:sz w:val="20"/>
              </w:rPr>
            </w:pPr>
          </w:p>
        </w:tc>
      </w:tr>
      <w:tr w:rsidR="00000000">
        <w:tblPrEx>
          <w:tblCellMar>
            <w:top w:w="0" w:type="dxa"/>
            <w:bottom w:w="0" w:type="dxa"/>
          </w:tblCellMar>
        </w:tblPrEx>
        <w:tc>
          <w:tcPr>
            <w:tcW w:w="174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2130" w:type="dxa"/>
          </w:tcPr>
          <w:p w:rsidR="00000000" w:rsidRDefault="002239C0">
            <w:pPr>
              <w:jc w:val="center"/>
              <w:rPr>
                <w:rFonts w:ascii="Times New Roman" w:hAnsi="Times New Roman"/>
                <w:sz w:val="20"/>
              </w:rPr>
            </w:pPr>
            <w:r>
              <w:rPr>
                <w:rFonts w:ascii="Times New Roman" w:hAnsi="Times New Roman"/>
                <w:sz w:val="20"/>
              </w:rPr>
              <w:t xml:space="preserve">3,0 </w:t>
            </w:r>
          </w:p>
          <w:p w:rsidR="00000000" w:rsidRDefault="002239C0">
            <w:pPr>
              <w:jc w:val="center"/>
              <w:rPr>
                <w:rFonts w:ascii="Times New Roman" w:hAnsi="Times New Roman"/>
                <w:sz w:val="20"/>
              </w:rPr>
            </w:pPr>
          </w:p>
        </w:tc>
        <w:tc>
          <w:tcPr>
            <w:tcW w:w="1845" w:type="dxa"/>
          </w:tcPr>
          <w:p w:rsidR="00000000" w:rsidRDefault="002239C0">
            <w:pPr>
              <w:jc w:val="center"/>
              <w:rPr>
                <w:rFonts w:ascii="Times New Roman" w:hAnsi="Times New Roman"/>
                <w:sz w:val="20"/>
              </w:rPr>
            </w:pPr>
            <w:r>
              <w:rPr>
                <w:rFonts w:ascii="Times New Roman" w:hAnsi="Times New Roman"/>
                <w:sz w:val="20"/>
              </w:rPr>
              <w:t xml:space="preserve">3,1 </w:t>
            </w:r>
          </w:p>
          <w:p w:rsidR="00000000" w:rsidRDefault="002239C0">
            <w:pPr>
              <w:jc w:val="center"/>
              <w:rPr>
                <w:rFonts w:ascii="Times New Roman" w:hAnsi="Times New Roman"/>
                <w:sz w:val="20"/>
              </w:rPr>
            </w:pPr>
          </w:p>
        </w:tc>
        <w:tc>
          <w:tcPr>
            <w:tcW w:w="213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7,5 </w:t>
            </w:r>
          </w:p>
          <w:p w:rsidR="00000000" w:rsidRDefault="002239C0">
            <w:pPr>
              <w:jc w:val="center"/>
              <w:rPr>
                <w:rFonts w:ascii="Times New Roman" w:hAnsi="Times New Roman"/>
                <w:sz w:val="20"/>
              </w:rPr>
            </w:pPr>
          </w:p>
        </w:tc>
      </w:tr>
      <w:tr w:rsidR="00000000">
        <w:tblPrEx>
          <w:tblCellMar>
            <w:top w:w="0" w:type="dxa"/>
            <w:bottom w:w="0" w:type="dxa"/>
          </w:tblCellMar>
        </w:tblPrEx>
        <w:tc>
          <w:tcPr>
            <w:tcW w:w="174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1,7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2130" w:type="dxa"/>
          </w:tcPr>
          <w:p w:rsidR="00000000" w:rsidRDefault="002239C0">
            <w:pPr>
              <w:jc w:val="center"/>
              <w:rPr>
                <w:rFonts w:ascii="Times New Roman" w:hAnsi="Times New Roman"/>
                <w:sz w:val="20"/>
              </w:rPr>
            </w:pPr>
            <w:r>
              <w:rPr>
                <w:rFonts w:ascii="Times New Roman" w:hAnsi="Times New Roman"/>
                <w:sz w:val="20"/>
              </w:rPr>
              <w:t xml:space="preserve">3,5 </w:t>
            </w:r>
          </w:p>
          <w:p w:rsidR="00000000" w:rsidRDefault="002239C0">
            <w:pPr>
              <w:jc w:val="center"/>
              <w:rPr>
                <w:rFonts w:ascii="Times New Roman" w:hAnsi="Times New Roman"/>
                <w:sz w:val="20"/>
              </w:rPr>
            </w:pPr>
          </w:p>
        </w:tc>
        <w:tc>
          <w:tcPr>
            <w:tcW w:w="1845" w:type="dxa"/>
          </w:tcPr>
          <w:p w:rsidR="00000000" w:rsidRDefault="002239C0">
            <w:pPr>
              <w:jc w:val="center"/>
              <w:rPr>
                <w:rFonts w:ascii="Times New Roman" w:hAnsi="Times New Roman"/>
                <w:sz w:val="20"/>
              </w:rPr>
            </w:pPr>
            <w:r>
              <w:rPr>
                <w:rFonts w:ascii="Times New Roman" w:hAnsi="Times New Roman"/>
                <w:sz w:val="20"/>
              </w:rPr>
              <w:t xml:space="preserve">3,4 </w:t>
            </w:r>
          </w:p>
          <w:p w:rsidR="00000000" w:rsidRDefault="002239C0">
            <w:pPr>
              <w:jc w:val="center"/>
              <w:rPr>
                <w:rFonts w:ascii="Times New Roman" w:hAnsi="Times New Roman"/>
                <w:sz w:val="20"/>
              </w:rPr>
            </w:pPr>
          </w:p>
        </w:tc>
        <w:tc>
          <w:tcPr>
            <w:tcW w:w="213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8,0 </w:t>
            </w:r>
          </w:p>
          <w:p w:rsidR="00000000" w:rsidRDefault="002239C0">
            <w:pPr>
              <w:jc w:val="center"/>
              <w:rPr>
                <w:rFonts w:ascii="Times New Roman" w:hAnsi="Times New Roman"/>
                <w:sz w:val="20"/>
              </w:rPr>
            </w:pPr>
          </w:p>
        </w:tc>
      </w:tr>
      <w:tr w:rsidR="00000000">
        <w:tblPrEx>
          <w:tblCellMar>
            <w:top w:w="0" w:type="dxa"/>
            <w:bottom w:w="0" w:type="dxa"/>
          </w:tblCellMar>
        </w:tblPrEx>
        <w:tc>
          <w:tcPr>
            <w:tcW w:w="174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1,8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2130" w:type="dxa"/>
          </w:tcPr>
          <w:p w:rsidR="00000000" w:rsidRDefault="002239C0">
            <w:pPr>
              <w:jc w:val="center"/>
              <w:rPr>
                <w:rFonts w:ascii="Times New Roman" w:hAnsi="Times New Roman"/>
                <w:sz w:val="20"/>
              </w:rPr>
            </w:pPr>
            <w:r>
              <w:rPr>
                <w:rFonts w:ascii="Times New Roman" w:hAnsi="Times New Roman"/>
                <w:sz w:val="20"/>
              </w:rPr>
              <w:t xml:space="preserve">4,0 </w:t>
            </w:r>
          </w:p>
          <w:p w:rsidR="00000000" w:rsidRDefault="002239C0">
            <w:pPr>
              <w:jc w:val="center"/>
              <w:rPr>
                <w:rFonts w:ascii="Times New Roman" w:hAnsi="Times New Roman"/>
                <w:sz w:val="20"/>
              </w:rPr>
            </w:pPr>
          </w:p>
        </w:tc>
        <w:tc>
          <w:tcPr>
            <w:tcW w:w="1845" w:type="dxa"/>
          </w:tcPr>
          <w:p w:rsidR="00000000" w:rsidRDefault="002239C0">
            <w:pPr>
              <w:jc w:val="center"/>
              <w:rPr>
                <w:rFonts w:ascii="Times New Roman" w:hAnsi="Times New Roman"/>
                <w:sz w:val="20"/>
              </w:rPr>
            </w:pPr>
            <w:r>
              <w:rPr>
                <w:rFonts w:ascii="Times New Roman" w:hAnsi="Times New Roman"/>
                <w:sz w:val="20"/>
              </w:rPr>
              <w:t xml:space="preserve">3,7 </w:t>
            </w:r>
          </w:p>
          <w:p w:rsidR="00000000" w:rsidRDefault="002239C0">
            <w:pPr>
              <w:jc w:val="center"/>
              <w:rPr>
                <w:rFonts w:ascii="Times New Roman" w:hAnsi="Times New Roman"/>
                <w:sz w:val="20"/>
              </w:rPr>
            </w:pPr>
          </w:p>
        </w:tc>
        <w:tc>
          <w:tcPr>
            <w:tcW w:w="213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8,5 </w:t>
            </w:r>
          </w:p>
          <w:p w:rsidR="00000000" w:rsidRDefault="002239C0">
            <w:pPr>
              <w:jc w:val="center"/>
              <w:rPr>
                <w:rFonts w:ascii="Times New Roman" w:hAnsi="Times New Roman"/>
                <w:sz w:val="20"/>
              </w:rPr>
            </w:pPr>
          </w:p>
        </w:tc>
      </w:tr>
      <w:tr w:rsidR="00000000">
        <w:tblPrEx>
          <w:tblCellMar>
            <w:top w:w="0" w:type="dxa"/>
            <w:bottom w:w="0" w:type="dxa"/>
          </w:tblCellMar>
        </w:tblPrEx>
        <w:tc>
          <w:tcPr>
            <w:tcW w:w="174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2130" w:type="dxa"/>
          </w:tcPr>
          <w:p w:rsidR="00000000" w:rsidRDefault="002239C0">
            <w:pPr>
              <w:jc w:val="center"/>
              <w:rPr>
                <w:rFonts w:ascii="Times New Roman" w:hAnsi="Times New Roman"/>
                <w:sz w:val="20"/>
              </w:rPr>
            </w:pPr>
            <w:r>
              <w:rPr>
                <w:rFonts w:ascii="Times New Roman" w:hAnsi="Times New Roman"/>
                <w:sz w:val="20"/>
              </w:rPr>
              <w:t xml:space="preserve">4,5 </w:t>
            </w:r>
          </w:p>
          <w:p w:rsidR="00000000" w:rsidRDefault="002239C0">
            <w:pPr>
              <w:jc w:val="center"/>
              <w:rPr>
                <w:rFonts w:ascii="Times New Roman" w:hAnsi="Times New Roman"/>
                <w:sz w:val="20"/>
              </w:rPr>
            </w:pPr>
          </w:p>
        </w:tc>
        <w:tc>
          <w:tcPr>
            <w:tcW w:w="1845" w:type="dxa"/>
          </w:tcPr>
          <w:p w:rsidR="00000000" w:rsidRDefault="002239C0">
            <w:pPr>
              <w:jc w:val="center"/>
              <w:rPr>
                <w:rFonts w:ascii="Times New Roman" w:hAnsi="Times New Roman"/>
                <w:sz w:val="20"/>
              </w:rPr>
            </w:pPr>
            <w:r>
              <w:rPr>
                <w:rFonts w:ascii="Times New Roman" w:hAnsi="Times New Roman"/>
                <w:sz w:val="20"/>
              </w:rPr>
              <w:t xml:space="preserve">4,0 </w:t>
            </w:r>
          </w:p>
          <w:p w:rsidR="00000000" w:rsidRDefault="002239C0">
            <w:pPr>
              <w:jc w:val="center"/>
              <w:rPr>
                <w:rFonts w:ascii="Times New Roman" w:hAnsi="Times New Roman"/>
                <w:sz w:val="20"/>
              </w:rPr>
            </w:pPr>
          </w:p>
        </w:tc>
        <w:tc>
          <w:tcPr>
            <w:tcW w:w="213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9,0 </w:t>
            </w:r>
          </w:p>
          <w:p w:rsidR="00000000" w:rsidRDefault="002239C0">
            <w:pPr>
              <w:jc w:val="center"/>
              <w:rPr>
                <w:rFonts w:ascii="Times New Roman" w:hAnsi="Times New Roman"/>
                <w:sz w:val="20"/>
              </w:rPr>
            </w:pPr>
          </w:p>
        </w:tc>
      </w:tr>
      <w:tr w:rsidR="00000000">
        <w:tblPrEx>
          <w:tblCellMar>
            <w:top w:w="0" w:type="dxa"/>
            <w:bottom w:w="0" w:type="dxa"/>
          </w:tblCellMar>
        </w:tblPrEx>
        <w:tc>
          <w:tcPr>
            <w:tcW w:w="174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2,2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2130" w:type="dxa"/>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1845" w:type="dxa"/>
          </w:tcPr>
          <w:p w:rsidR="00000000" w:rsidRDefault="002239C0">
            <w:pPr>
              <w:jc w:val="center"/>
              <w:rPr>
                <w:rFonts w:ascii="Times New Roman" w:hAnsi="Times New Roman"/>
                <w:sz w:val="20"/>
              </w:rPr>
            </w:pPr>
            <w:r>
              <w:rPr>
                <w:rFonts w:ascii="Times New Roman" w:hAnsi="Times New Roman"/>
                <w:sz w:val="20"/>
              </w:rPr>
              <w:t xml:space="preserve">4,3 </w:t>
            </w:r>
          </w:p>
          <w:p w:rsidR="00000000" w:rsidRDefault="002239C0">
            <w:pPr>
              <w:jc w:val="center"/>
              <w:rPr>
                <w:rFonts w:ascii="Times New Roman" w:hAnsi="Times New Roman"/>
                <w:sz w:val="20"/>
              </w:rPr>
            </w:pPr>
          </w:p>
        </w:tc>
        <w:tc>
          <w:tcPr>
            <w:tcW w:w="213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9,5 </w:t>
            </w:r>
          </w:p>
          <w:p w:rsidR="00000000" w:rsidRDefault="002239C0">
            <w:pPr>
              <w:jc w:val="center"/>
              <w:rPr>
                <w:rFonts w:ascii="Times New Roman" w:hAnsi="Times New Roman"/>
                <w:sz w:val="20"/>
              </w:rPr>
            </w:pPr>
          </w:p>
        </w:tc>
      </w:tr>
      <w:tr w:rsidR="00000000">
        <w:tblPrEx>
          <w:tblCellMar>
            <w:top w:w="0" w:type="dxa"/>
            <w:bottom w:w="0" w:type="dxa"/>
          </w:tblCellMar>
        </w:tblPrEx>
        <w:tc>
          <w:tcPr>
            <w:tcW w:w="174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2,3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2130" w:type="dxa"/>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c>
          <w:tcPr>
            <w:tcW w:w="1845" w:type="dxa"/>
          </w:tcPr>
          <w:p w:rsidR="00000000" w:rsidRDefault="002239C0">
            <w:pPr>
              <w:jc w:val="center"/>
              <w:rPr>
                <w:rFonts w:ascii="Times New Roman" w:hAnsi="Times New Roman"/>
                <w:sz w:val="20"/>
              </w:rPr>
            </w:pPr>
            <w:r>
              <w:rPr>
                <w:rFonts w:ascii="Times New Roman" w:hAnsi="Times New Roman"/>
                <w:sz w:val="20"/>
              </w:rPr>
              <w:t xml:space="preserve">4,6 </w:t>
            </w:r>
          </w:p>
          <w:p w:rsidR="00000000" w:rsidRDefault="002239C0">
            <w:pPr>
              <w:jc w:val="center"/>
              <w:rPr>
                <w:rFonts w:ascii="Times New Roman" w:hAnsi="Times New Roman"/>
                <w:sz w:val="20"/>
              </w:rPr>
            </w:pPr>
          </w:p>
        </w:tc>
        <w:tc>
          <w:tcPr>
            <w:tcW w:w="213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 </w:t>
            </w:r>
          </w:p>
          <w:p w:rsidR="00000000" w:rsidRDefault="002239C0">
            <w:pPr>
              <w:jc w:val="center"/>
              <w:rPr>
                <w:rFonts w:ascii="Times New Roman" w:hAnsi="Times New Roman"/>
                <w:sz w:val="20"/>
              </w:rPr>
            </w:pPr>
          </w:p>
        </w:tc>
      </w:tr>
      <w:tr w:rsidR="00000000">
        <w:tblPrEx>
          <w:tblCellMar>
            <w:top w:w="0" w:type="dxa"/>
            <w:bottom w:w="0" w:type="dxa"/>
          </w:tblCellMar>
        </w:tblPrEx>
        <w:tc>
          <w:tcPr>
            <w:tcW w:w="1740" w:type="dxa"/>
            <w:tcBorders>
              <w:left w:val="single" w:sz="6" w:space="0" w:color="auto"/>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2130"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6,0 </w:t>
            </w:r>
          </w:p>
          <w:p w:rsidR="00000000" w:rsidRDefault="002239C0">
            <w:pPr>
              <w:jc w:val="center"/>
              <w:rPr>
                <w:rFonts w:ascii="Times New Roman" w:hAnsi="Times New Roman"/>
                <w:sz w:val="20"/>
              </w:rPr>
            </w:pPr>
          </w:p>
        </w:tc>
        <w:tc>
          <w:tcPr>
            <w:tcW w:w="1845"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2130" w:type="dxa"/>
            <w:tcBorders>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10,5 </w:t>
            </w:r>
          </w:p>
          <w:p w:rsidR="00000000" w:rsidRDefault="002239C0">
            <w:pPr>
              <w:jc w:val="center"/>
              <w:rPr>
                <w:rFonts w:ascii="Times New Roman" w:hAnsi="Times New Roman"/>
                <w:sz w:val="20"/>
              </w:rPr>
            </w:pPr>
          </w:p>
        </w:tc>
      </w:tr>
    </w:tbl>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б) Определяется частота резонанса конструкции по формуле:</w:t>
      </w:r>
    </w:p>
    <w:p w:rsidR="00000000" w:rsidRDefault="002239C0">
      <w:pPr>
        <w:ind w:firstLine="225"/>
        <w:jc w:val="both"/>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position w:val="-30"/>
          <w:sz w:val="20"/>
        </w:rPr>
        <w:pict>
          <v:shape id="_x0000_i1147" type="#_x0000_t75" style="width:117.75pt;height:38.25pt">
            <v:imagedata r:id="rId79" o:title=""/>
          </v:shape>
        </w:pict>
      </w:r>
      <w:r>
        <w:rPr>
          <w:rFonts w:ascii="Times New Roman" w:hAnsi="Times New Roman"/>
          <w:sz w:val="20"/>
        </w:rPr>
        <w:t xml:space="preserve">       (3.7)</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148" type="#_x0000_t75" style="width:17.25pt;height:15.75pt">
            <v:imagedata r:id="rId80" o:title=""/>
          </v:shape>
        </w:pict>
      </w:r>
      <w:r>
        <w:rPr>
          <w:rFonts w:ascii="Times New Roman" w:hAnsi="Times New Roman"/>
          <w:sz w:val="20"/>
        </w:rPr>
        <w:t xml:space="preserve"> и </w:t>
      </w:r>
      <w:r>
        <w:rPr>
          <w:rFonts w:ascii="Times New Roman" w:hAnsi="Times New Roman"/>
          <w:position w:val="-7"/>
          <w:sz w:val="20"/>
        </w:rPr>
        <w:pict>
          <v:shape id="_x0000_i1149" type="#_x0000_t75" style="width:18.75pt;height:15.75pt">
            <v:imagedata r:id="rId81" o:title=""/>
          </v:shape>
        </w:pict>
      </w:r>
      <w:r>
        <w:rPr>
          <w:rFonts w:ascii="Times New Roman" w:hAnsi="Times New Roman"/>
          <w:sz w:val="20"/>
        </w:rPr>
        <w:t xml:space="preserve"> - поверхностные плотно</w:t>
      </w:r>
      <w:r>
        <w:rPr>
          <w:rFonts w:ascii="Times New Roman" w:hAnsi="Times New Roman"/>
          <w:sz w:val="20"/>
        </w:rPr>
        <w:t xml:space="preserve">сти обшивок, кг/кв.м (в данном случае </w:t>
      </w:r>
      <w:r>
        <w:rPr>
          <w:rFonts w:ascii="Times New Roman" w:hAnsi="Times New Roman"/>
          <w:position w:val="-6"/>
          <w:sz w:val="20"/>
        </w:rPr>
        <w:pict>
          <v:shape id="_x0000_i1150" type="#_x0000_t75" style="width:47.25pt;height:15.75pt">
            <v:imagedata r:id="rId82" o:title=""/>
          </v:shape>
        </w:pict>
      </w:r>
      <w:r>
        <w:rPr>
          <w:rFonts w:ascii="Times New Roman" w:hAnsi="Times New Roman"/>
          <w:sz w:val="20"/>
        </w:rPr>
        <w:t>);</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d - толщина воздушного промежутка, 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Значение частоты </w:t>
      </w:r>
      <w:r>
        <w:rPr>
          <w:rFonts w:ascii="Times New Roman" w:hAnsi="Times New Roman"/>
          <w:position w:val="-7"/>
          <w:sz w:val="20"/>
        </w:rPr>
        <w:pict>
          <v:shape id="_x0000_i1151" type="#_x0000_t75" style="width:14.25pt;height:18pt">
            <v:imagedata r:id="rId83" o:title=""/>
          </v:shape>
        </w:pict>
      </w:r>
      <w:r>
        <w:rPr>
          <w:rFonts w:ascii="Times New Roman" w:hAnsi="Times New Roman"/>
          <w:sz w:val="20"/>
        </w:rPr>
        <w:t xml:space="preserve"> округляется до ближайшей среднегеометрической частоты 1/3-октавной полосы. До частоты 0,8</w:t>
      </w:r>
      <w:r>
        <w:rPr>
          <w:rFonts w:ascii="Times New Roman" w:hAnsi="Times New Roman"/>
          <w:position w:val="-7"/>
          <w:sz w:val="20"/>
        </w:rPr>
        <w:pict>
          <v:shape id="_x0000_i1152" type="#_x0000_t75" style="width:14.25pt;height:18pt">
            <v:imagedata r:id="rId84" o:title=""/>
          </v:shape>
        </w:pict>
      </w:r>
      <w:r>
        <w:rPr>
          <w:rFonts w:ascii="Times New Roman" w:hAnsi="Times New Roman"/>
          <w:sz w:val="20"/>
        </w:rPr>
        <w:t xml:space="preserve"> включительно частотная характеристика звукоизоляции конструкции совпадает со вспомогательной линией </w:t>
      </w:r>
      <w:r>
        <w:rPr>
          <w:rFonts w:ascii="Times New Roman" w:hAnsi="Times New Roman"/>
          <w:position w:val="-6"/>
          <w:sz w:val="20"/>
        </w:rPr>
        <w:pict>
          <v:shape id="_x0000_i1153" type="#_x0000_t75" style="width:51pt;height:15.75pt">
            <v:imagedata r:id="rId85" o:title=""/>
          </v:shape>
        </w:pict>
      </w:r>
      <w:r>
        <w:rPr>
          <w:rFonts w:ascii="Times New Roman" w:hAnsi="Times New Roman"/>
          <w:sz w:val="20"/>
        </w:rPr>
        <w:t xml:space="preserve"> (точка Е рис.3.6). На частоте </w:t>
      </w:r>
      <w:r>
        <w:rPr>
          <w:rFonts w:ascii="Times New Roman" w:hAnsi="Times New Roman"/>
          <w:position w:val="-9"/>
          <w:sz w:val="20"/>
        </w:rPr>
        <w:pict>
          <v:shape id="_x0000_i1154" type="#_x0000_t75" style="width:14.25pt;height:18pt">
            <v:imagedata r:id="rId83" o:title=""/>
          </v:shape>
        </w:pict>
      </w:r>
      <w:r>
        <w:rPr>
          <w:rFonts w:ascii="Times New Roman" w:hAnsi="Times New Roman"/>
          <w:sz w:val="20"/>
        </w:rPr>
        <w:t xml:space="preserve"> звукоизоляция принимается на 4 дБ ниже линии </w:t>
      </w:r>
      <w:r>
        <w:rPr>
          <w:rFonts w:ascii="Times New Roman" w:hAnsi="Times New Roman"/>
          <w:position w:val="-6"/>
          <w:sz w:val="20"/>
        </w:rPr>
        <w:pict>
          <v:shape id="_x0000_i1155" type="#_x0000_t75" style="width:51pt;height:15.75pt">
            <v:imagedata r:id="rId76" o:title=""/>
          </v:shape>
        </w:pict>
      </w:r>
      <w:r>
        <w:rPr>
          <w:rFonts w:ascii="Times New Roman" w:hAnsi="Times New Roman"/>
          <w:sz w:val="20"/>
        </w:rPr>
        <w:t xml:space="preserve"> (точка F рис.3.6).</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в) На частоте 8</w:t>
      </w:r>
      <w:r>
        <w:rPr>
          <w:rFonts w:ascii="Times New Roman" w:hAnsi="Times New Roman"/>
          <w:position w:val="-9"/>
          <w:sz w:val="20"/>
        </w:rPr>
        <w:pict>
          <v:shape id="_x0000_i1156" type="#_x0000_t75" style="width:14.25pt;height:18pt">
            <v:imagedata r:id="rId83" o:title=""/>
          </v:shape>
        </w:pict>
      </w:r>
      <w:r>
        <w:rPr>
          <w:rFonts w:ascii="Times New Roman" w:hAnsi="Times New Roman"/>
          <w:sz w:val="20"/>
        </w:rPr>
        <w:t xml:space="preserve"> (три октавы выше частоты резонанса) находится точка К с ординатой </w:t>
      </w:r>
      <w:r>
        <w:rPr>
          <w:rFonts w:ascii="Times New Roman" w:hAnsi="Times New Roman"/>
          <w:position w:val="-1"/>
          <w:sz w:val="20"/>
        </w:rPr>
        <w:pict>
          <v:shape id="_x0000_i1157" type="#_x0000_t75" style="width:1in;height:12.75pt">
            <v:imagedata r:id="rId86" o:title=""/>
          </v:shape>
        </w:pict>
      </w:r>
      <w:r>
        <w:rPr>
          <w:rFonts w:ascii="Times New Roman" w:hAnsi="Times New Roman"/>
          <w:sz w:val="20"/>
        </w:rPr>
        <w:t>, которая соединяется с точкой F. В</w:t>
      </w:r>
      <w:r>
        <w:rPr>
          <w:rFonts w:ascii="Times New Roman" w:hAnsi="Times New Roman"/>
          <w:sz w:val="20"/>
        </w:rPr>
        <w:t xml:space="preserve">еличина H определяется по табл.3.6 в зависимости от толщины воздушного промежутка. От точки К проводится отрезок KL с наклоном 4,5 дБ на октаву до частоты </w:t>
      </w:r>
      <w:r>
        <w:rPr>
          <w:rFonts w:ascii="Times New Roman" w:hAnsi="Times New Roman"/>
          <w:position w:val="-6"/>
          <w:sz w:val="20"/>
        </w:rPr>
        <w:pict>
          <v:shape id="_x0000_i1158" type="#_x0000_t75" style="width:12.75pt;height:15.75pt">
            <v:imagedata r:id="rId70" o:title=""/>
          </v:shape>
        </w:pict>
      </w:r>
      <w:r>
        <w:rPr>
          <w:rFonts w:ascii="Times New Roman" w:hAnsi="Times New Roman"/>
          <w:sz w:val="20"/>
        </w:rPr>
        <w:t xml:space="preserve"> (параллельно вспомогательной линии </w:t>
      </w:r>
      <w:r>
        <w:rPr>
          <w:rFonts w:ascii="Times New Roman" w:hAnsi="Times New Roman"/>
          <w:position w:val="-6"/>
          <w:sz w:val="20"/>
        </w:rPr>
        <w:pict>
          <v:shape id="_x0000_i1159" type="#_x0000_t75" style="width:51pt;height:15.75pt">
            <v:imagedata r:id="rId87" o:title=""/>
          </v:shape>
        </w:pict>
      </w:r>
      <w:r>
        <w:rPr>
          <w:rFonts w:ascii="Times New Roman" w:hAnsi="Times New Roman"/>
          <w:sz w:val="20"/>
        </w:rPr>
        <w:t>).</w:t>
      </w:r>
    </w:p>
    <w:p w:rsidR="00000000" w:rsidRDefault="002239C0">
      <w:pPr>
        <w:ind w:firstLine="225"/>
        <w:jc w:val="both"/>
        <w:rPr>
          <w:rFonts w:ascii="Times New Roman" w:hAnsi="Times New Roman"/>
          <w:sz w:val="20"/>
        </w:rPr>
      </w:pPr>
    </w:p>
    <w:p w:rsidR="00000000" w:rsidRDefault="002239C0">
      <w:pPr>
        <w:jc w:val="right"/>
        <w:rPr>
          <w:rFonts w:ascii="Times New Roman" w:hAnsi="Times New Roman"/>
          <w:sz w:val="20"/>
        </w:rPr>
      </w:pPr>
      <w:r>
        <w:rPr>
          <w:rFonts w:ascii="Times New Roman" w:hAnsi="Times New Roman"/>
          <w:sz w:val="20"/>
        </w:rPr>
        <w:t xml:space="preserve">Таблица 3.6 </w:t>
      </w: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3630"/>
      </w:tblGrid>
      <w:tr w:rsidR="00000000">
        <w:tblPrEx>
          <w:tblCellMar>
            <w:top w:w="0" w:type="dxa"/>
            <w:bottom w:w="0" w:type="dxa"/>
          </w:tblCellMar>
        </w:tblPrEx>
        <w:tc>
          <w:tcPr>
            <w:tcW w:w="426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Толщина воздушного промежутка d, мм </w:t>
            </w:r>
          </w:p>
          <w:p w:rsidR="00000000" w:rsidRDefault="002239C0">
            <w:pPr>
              <w:jc w:val="center"/>
              <w:rPr>
                <w:rFonts w:ascii="Times New Roman" w:hAnsi="Times New Roman"/>
                <w:sz w:val="20"/>
              </w:rPr>
            </w:pPr>
          </w:p>
        </w:tc>
        <w:tc>
          <w:tcPr>
            <w:tcW w:w="363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Величина H, дБ </w:t>
            </w:r>
          </w:p>
          <w:p w:rsidR="00000000" w:rsidRDefault="002239C0">
            <w:pPr>
              <w:jc w:val="center"/>
              <w:rPr>
                <w:rFonts w:ascii="Times New Roman" w:hAnsi="Times New Roman"/>
                <w:sz w:val="20"/>
              </w:rPr>
            </w:pPr>
          </w:p>
        </w:tc>
      </w:tr>
      <w:tr w:rsidR="00000000">
        <w:tblPrEx>
          <w:tblCellMar>
            <w:top w:w="0" w:type="dxa"/>
            <w:bottom w:w="0" w:type="dxa"/>
          </w:tblCellMar>
        </w:tblPrEx>
        <w:tc>
          <w:tcPr>
            <w:tcW w:w="4260" w:type="dxa"/>
            <w:tcBorders>
              <w:top w:val="single" w:sz="6" w:space="0" w:color="auto"/>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15-25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3630" w:type="dxa"/>
            <w:tcBorders>
              <w:top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22 </w:t>
            </w:r>
          </w:p>
          <w:p w:rsidR="00000000" w:rsidRDefault="002239C0">
            <w:pPr>
              <w:jc w:val="center"/>
              <w:rPr>
                <w:rFonts w:ascii="Times New Roman" w:hAnsi="Times New Roman"/>
                <w:sz w:val="20"/>
              </w:rPr>
            </w:pPr>
          </w:p>
        </w:tc>
      </w:tr>
      <w:tr w:rsidR="00000000">
        <w:tblPrEx>
          <w:tblCellMar>
            <w:top w:w="0" w:type="dxa"/>
            <w:bottom w:w="0" w:type="dxa"/>
          </w:tblCellMar>
        </w:tblPrEx>
        <w:tc>
          <w:tcPr>
            <w:tcW w:w="426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363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24 </w:t>
            </w:r>
          </w:p>
          <w:p w:rsidR="00000000" w:rsidRDefault="002239C0">
            <w:pPr>
              <w:jc w:val="center"/>
              <w:rPr>
                <w:rFonts w:ascii="Times New Roman" w:hAnsi="Times New Roman"/>
                <w:sz w:val="20"/>
              </w:rPr>
            </w:pPr>
          </w:p>
        </w:tc>
      </w:tr>
      <w:tr w:rsidR="00000000">
        <w:tblPrEx>
          <w:tblCellMar>
            <w:top w:w="0" w:type="dxa"/>
            <w:bottom w:w="0" w:type="dxa"/>
          </w:tblCellMar>
        </w:tblPrEx>
        <w:tc>
          <w:tcPr>
            <w:tcW w:w="426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363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26 </w:t>
            </w:r>
          </w:p>
          <w:p w:rsidR="00000000" w:rsidRDefault="002239C0">
            <w:pPr>
              <w:jc w:val="center"/>
              <w:rPr>
                <w:rFonts w:ascii="Times New Roman" w:hAnsi="Times New Roman"/>
                <w:sz w:val="20"/>
              </w:rPr>
            </w:pPr>
          </w:p>
        </w:tc>
      </w:tr>
      <w:tr w:rsidR="00000000">
        <w:tblPrEx>
          <w:tblCellMar>
            <w:top w:w="0" w:type="dxa"/>
            <w:bottom w:w="0" w:type="dxa"/>
          </w:tblCellMar>
        </w:tblPrEx>
        <w:tc>
          <w:tcPr>
            <w:tcW w:w="4260" w:type="dxa"/>
            <w:tcBorders>
              <w:lef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150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363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27 </w:t>
            </w:r>
          </w:p>
          <w:p w:rsidR="00000000" w:rsidRDefault="002239C0">
            <w:pPr>
              <w:jc w:val="center"/>
              <w:rPr>
                <w:rFonts w:ascii="Times New Roman" w:hAnsi="Times New Roman"/>
                <w:sz w:val="20"/>
              </w:rPr>
            </w:pPr>
          </w:p>
        </w:tc>
      </w:tr>
      <w:tr w:rsidR="00000000">
        <w:tblPrEx>
          <w:tblCellMar>
            <w:top w:w="0" w:type="dxa"/>
            <w:bottom w:w="0" w:type="dxa"/>
          </w:tblCellMar>
        </w:tblPrEx>
        <w:tc>
          <w:tcPr>
            <w:tcW w:w="4260" w:type="dxa"/>
            <w:tcBorders>
              <w:left w:val="single" w:sz="6" w:space="0" w:color="auto"/>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3630" w:type="dxa"/>
            <w:tcBorders>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28 </w:t>
            </w:r>
          </w:p>
          <w:p w:rsidR="00000000" w:rsidRDefault="002239C0">
            <w:pPr>
              <w:jc w:val="center"/>
              <w:rPr>
                <w:rFonts w:ascii="Times New Roman" w:hAnsi="Times New Roman"/>
                <w:sz w:val="20"/>
              </w:rPr>
            </w:pPr>
          </w:p>
        </w:tc>
      </w:tr>
    </w:tbl>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Превышение отрезка KL над вспомогательной кривой </w:t>
      </w:r>
      <w:r>
        <w:rPr>
          <w:rFonts w:ascii="Times New Roman" w:hAnsi="Times New Roman"/>
          <w:position w:val="-3"/>
          <w:sz w:val="20"/>
        </w:rPr>
        <w:pict>
          <v:shape id="_x0000_i1160" type="#_x0000_t75" style="width:51pt;height:15.75pt">
            <v:imagedata r:id="rId88" o:title=""/>
          </v:shape>
        </w:pict>
      </w:r>
      <w:r>
        <w:rPr>
          <w:rFonts w:ascii="Times New Roman" w:hAnsi="Times New Roman"/>
          <w:sz w:val="20"/>
        </w:rPr>
        <w:t xml:space="preserve"> представляет собой поправку на влияние воздушного промежутка </w:t>
      </w:r>
      <w:r>
        <w:rPr>
          <w:rFonts w:ascii="Times New Roman" w:hAnsi="Times New Roman"/>
          <w:position w:val="-4"/>
          <w:sz w:val="20"/>
        </w:rPr>
        <w:pict>
          <v:shape id="_x0000_i1161" type="#_x0000_t75" style="width:24.75pt;height:15.75pt">
            <v:imagedata r:id="rId89" o:title=""/>
          </v:shape>
        </w:pict>
      </w:r>
      <w:r>
        <w:rPr>
          <w:rFonts w:ascii="Times New Roman" w:hAnsi="Times New Roman"/>
          <w:sz w:val="20"/>
        </w:rPr>
        <w:t xml:space="preserve"> (в диапазоне выше 8 </w:t>
      </w:r>
      <w:r>
        <w:rPr>
          <w:rFonts w:ascii="Times New Roman" w:hAnsi="Times New Roman"/>
          <w:position w:val="-9"/>
          <w:sz w:val="20"/>
        </w:rPr>
        <w:pict>
          <v:shape id="_x0000_i1162" type="#_x0000_t75" style="width:14.25pt;height:18pt">
            <v:imagedata r:id="rId90" o:title=""/>
          </v:shape>
        </w:pict>
      </w:r>
      <w:r>
        <w:rPr>
          <w:rFonts w:ascii="Times New Roman" w:hAnsi="Times New Roman"/>
          <w:sz w:val="20"/>
        </w:rPr>
        <w:t xml:space="preserve">). В том случае, когда </w:t>
      </w:r>
      <w:r>
        <w:rPr>
          <w:rFonts w:ascii="Times New Roman" w:hAnsi="Times New Roman"/>
          <w:position w:val="-6"/>
          <w:sz w:val="20"/>
        </w:rPr>
        <w:pict>
          <v:shape id="_x0000_i1163" type="#_x0000_t75" style="width:42.75pt;height:18pt">
            <v:imagedata r:id="rId91" o:title=""/>
          </v:shape>
        </w:pict>
      </w:r>
      <w:r>
        <w:rPr>
          <w:rFonts w:ascii="Times New Roman" w:hAnsi="Times New Roman"/>
          <w:sz w:val="20"/>
        </w:rPr>
        <w:t xml:space="preserve"> точки K и L сливаю</w:t>
      </w:r>
      <w:r>
        <w:rPr>
          <w:rFonts w:ascii="Times New Roman" w:hAnsi="Times New Roman"/>
          <w:sz w:val="20"/>
        </w:rPr>
        <w:t xml:space="preserve">тся в одну. Если </w:t>
      </w:r>
      <w:r>
        <w:rPr>
          <w:rFonts w:ascii="Times New Roman" w:hAnsi="Times New Roman"/>
          <w:position w:val="-7"/>
          <w:sz w:val="20"/>
        </w:rPr>
        <w:pict>
          <v:shape id="_x0000_i1164" type="#_x0000_t75" style="width:42.75pt;height:18pt">
            <v:imagedata r:id="rId92" o:title=""/>
          </v:shape>
        </w:pict>
      </w:r>
      <w:r>
        <w:rPr>
          <w:rFonts w:ascii="Times New Roman" w:hAnsi="Times New Roman"/>
          <w:sz w:val="20"/>
        </w:rPr>
        <w:t xml:space="preserve">, отрезок FK проводится только до точки L, соответствующей частоте </w:t>
      </w:r>
      <w:r>
        <w:rPr>
          <w:rFonts w:ascii="Times New Roman" w:hAnsi="Times New Roman"/>
          <w:position w:val="-3"/>
          <w:sz w:val="20"/>
        </w:rPr>
        <w:pict>
          <v:shape id="_x0000_i1165" type="#_x0000_t75" style="width:12.75pt;height:15.75pt">
            <v:imagedata r:id="rId70" o:title=""/>
          </v:shape>
        </w:pict>
      </w:r>
      <w:r>
        <w:rPr>
          <w:rFonts w:ascii="Times New Roman" w:hAnsi="Times New Roman"/>
          <w:sz w:val="20"/>
        </w:rPr>
        <w:t>.</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г) От точки L до частоты 1,25</w:t>
      </w:r>
      <w:r>
        <w:rPr>
          <w:rFonts w:ascii="Times New Roman" w:hAnsi="Times New Roman"/>
          <w:position w:val="-6"/>
          <w:sz w:val="20"/>
        </w:rPr>
        <w:pict>
          <v:shape id="_x0000_i1166" type="#_x0000_t75" style="width:12.75pt;height:15.75pt">
            <v:imagedata r:id="rId93" o:title=""/>
          </v:shape>
        </w:pict>
      </w:r>
      <w:r>
        <w:rPr>
          <w:rFonts w:ascii="Times New Roman" w:hAnsi="Times New Roman"/>
          <w:sz w:val="20"/>
        </w:rPr>
        <w:t xml:space="preserve"> (до следующей 1/3-октавной полосы) проводится горизонтальный отрезок LM. На частоте  </w:t>
      </w:r>
      <w:r>
        <w:rPr>
          <w:rFonts w:ascii="Times New Roman" w:hAnsi="Times New Roman"/>
          <w:position w:val="-4"/>
          <w:sz w:val="20"/>
        </w:rPr>
        <w:pict>
          <v:shape id="_x0000_i1167" type="#_x0000_t75" style="width:12.75pt;height:15.75pt">
            <v:imagedata r:id="rId72" o:title=""/>
          </v:shape>
        </w:pict>
      </w:r>
      <w:r>
        <w:rPr>
          <w:rFonts w:ascii="Times New Roman" w:hAnsi="Times New Roman"/>
          <w:sz w:val="20"/>
        </w:rPr>
        <w:t xml:space="preserve"> находится точка N путем прибавления к значению вспомогательной линии </w:t>
      </w:r>
      <w:r>
        <w:rPr>
          <w:rFonts w:ascii="Times New Roman" w:hAnsi="Times New Roman"/>
          <w:position w:val="-6"/>
          <w:sz w:val="20"/>
        </w:rPr>
        <w:pict>
          <v:shape id="_x0000_i1168" type="#_x0000_t75" style="width:51pt;height:15.75pt">
            <v:imagedata r:id="rId94" o:title=""/>
          </v:shape>
        </w:pict>
      </w:r>
      <w:r>
        <w:rPr>
          <w:rFonts w:ascii="Times New Roman" w:hAnsi="Times New Roman"/>
          <w:sz w:val="20"/>
        </w:rPr>
        <w:t xml:space="preserve"> поправки </w:t>
      </w:r>
      <w:r>
        <w:rPr>
          <w:rFonts w:ascii="Times New Roman" w:hAnsi="Times New Roman"/>
          <w:position w:val="-7"/>
          <w:sz w:val="20"/>
        </w:rPr>
        <w:pict>
          <v:shape id="_x0000_i1169" type="#_x0000_t75" style="width:24.75pt;height:15.75pt">
            <v:imagedata r:id="rId89" o:title=""/>
          </v:shape>
        </w:pict>
      </w:r>
      <w:r>
        <w:rPr>
          <w:rFonts w:ascii="Times New Roman" w:hAnsi="Times New Roman"/>
          <w:sz w:val="20"/>
        </w:rPr>
        <w:t xml:space="preserve"> (т.е. </w:t>
      </w:r>
      <w:r>
        <w:rPr>
          <w:rFonts w:ascii="Times New Roman" w:hAnsi="Times New Roman"/>
          <w:position w:val="-4"/>
          <w:sz w:val="20"/>
        </w:rPr>
        <w:pict>
          <v:shape id="_x0000_i1170" type="#_x0000_t75" style="width:87pt;height:15.75pt">
            <v:imagedata r:id="rId95" o:title=""/>
          </v:shape>
        </w:pict>
      </w:r>
      <w:r>
        <w:rPr>
          <w:rFonts w:ascii="Times New Roman" w:hAnsi="Times New Roman"/>
          <w:sz w:val="20"/>
        </w:rPr>
        <w:t>) и соединяется с точкой M. Далее проводится отрезок NP с наклоном 7,5 дБ на октаву.</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Ломаная линия </w:t>
      </w:r>
      <w:r>
        <w:rPr>
          <w:rFonts w:ascii="Times New Roman" w:hAnsi="Times New Roman"/>
          <w:position w:val="-6"/>
          <w:sz w:val="20"/>
        </w:rPr>
        <w:pict>
          <v:shape id="_x0000_i1171" type="#_x0000_t75" style="width:74.25pt;height:15.75pt">
            <v:imagedata r:id="rId96" o:title=""/>
          </v:shape>
        </w:pict>
      </w:r>
      <w:r>
        <w:rPr>
          <w:rFonts w:ascii="Times New Roman" w:hAnsi="Times New Roman"/>
          <w:sz w:val="20"/>
        </w:rPr>
        <w:t xml:space="preserve"> представляет собой частотную характеристику изоляции воздушного шума рассматриваемой конструкции.</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Пример 8. Требу</w:t>
      </w:r>
      <w:r>
        <w:rPr>
          <w:rFonts w:ascii="Times New Roman" w:hAnsi="Times New Roman"/>
          <w:sz w:val="20"/>
        </w:rPr>
        <w:t xml:space="preserve">ется построить частотную характеристику изоляции воздушного шума перегородкой, выполненной из двух гипсокартонных листов (сухой гипсовой штукатурки - СГШ) толщиной 14 мм, </w:t>
      </w:r>
      <w:r>
        <w:rPr>
          <w:rFonts w:ascii="Times New Roman" w:hAnsi="Times New Roman"/>
          <w:position w:val="-4"/>
          <w:sz w:val="20"/>
        </w:rPr>
        <w:pict>
          <v:shape id="_x0000_i1172" type="#_x0000_t75" style="width:9.75pt;height:12.75pt">
            <v:imagedata r:id="rId97" o:title=""/>
          </v:shape>
        </w:pict>
      </w:r>
      <w:r>
        <w:rPr>
          <w:rFonts w:ascii="Times New Roman" w:hAnsi="Times New Roman"/>
          <w:sz w:val="20"/>
        </w:rPr>
        <w:t>=850 кг/куб.м по деревянному каркасу. Воздушный промежуток имеет толщину 100 мм.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а) Строим частотную характеристику звукоизоляции для одного листа СГШ в соответствии с п.3.5. Координаты точек В и С определяем по табл.3.4:</w:t>
      </w:r>
    </w:p>
    <w:p w:rsidR="00000000" w:rsidRDefault="002239C0">
      <w:pPr>
        <w:ind w:firstLine="225"/>
        <w:jc w:val="both"/>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position w:val="-22"/>
          <w:sz w:val="20"/>
        </w:rPr>
        <w:pict>
          <v:shape id="_x0000_i1173" type="#_x0000_t75" style="width:213.75pt;height:30.75pt">
            <v:imagedata r:id="rId98" o:title=""/>
          </v:shape>
        </w:pict>
      </w:r>
      <w:r>
        <w:rPr>
          <w:rFonts w:ascii="Times New Roman" w:hAnsi="Times New Roman"/>
          <w:sz w:val="20"/>
        </w:rPr>
        <w:t xml:space="preserve"> </w:t>
      </w:r>
    </w:p>
    <w:p w:rsidR="00000000" w:rsidRDefault="002239C0">
      <w:pPr>
        <w:jc w:val="center"/>
        <w:rPr>
          <w:rFonts w:ascii="Times New Roman" w:hAnsi="Times New Roman"/>
          <w:sz w:val="20"/>
        </w:rPr>
      </w:pPr>
    </w:p>
    <w:p w:rsidR="00000000" w:rsidRDefault="002239C0">
      <w:pPr>
        <w:jc w:val="both"/>
        <w:rPr>
          <w:rFonts w:ascii="Times New Roman" w:hAnsi="Times New Roman"/>
          <w:sz w:val="20"/>
        </w:rPr>
      </w:pPr>
      <w:r>
        <w:rPr>
          <w:rFonts w:ascii="Times New Roman" w:hAnsi="Times New Roman"/>
          <w:sz w:val="20"/>
        </w:rPr>
        <w:pict>
          <v:shape id="_x0000_i1174" type="#_x0000_t75" style="width:215.25pt;height:30.75pt">
            <v:imagedata r:id="rId99" o:title=""/>
          </v:shape>
        </w:pict>
      </w:r>
    </w:p>
    <w:p w:rsidR="00000000" w:rsidRDefault="002239C0">
      <w:pPr>
        <w:ind w:firstLine="225"/>
        <w:jc w:val="both"/>
        <w:rPr>
          <w:rFonts w:ascii="Times New Roman" w:hAnsi="Times New Roman"/>
          <w:sz w:val="20"/>
        </w:rPr>
      </w:pPr>
      <w:r>
        <w:rPr>
          <w:rFonts w:ascii="Times New Roman" w:hAnsi="Times New Roman"/>
          <w:sz w:val="20"/>
        </w:rPr>
        <w:t xml:space="preserve">Строим вспомогательную линию ABCD, с учетом поправки </w:t>
      </w:r>
      <w:r>
        <w:rPr>
          <w:rFonts w:ascii="Times New Roman" w:hAnsi="Times New Roman"/>
          <w:position w:val="-4"/>
          <w:sz w:val="20"/>
        </w:rPr>
        <w:pict>
          <v:shape id="_x0000_i1175" type="#_x0000_t75" style="width:24pt;height:15.75pt">
            <v:imagedata r:id="rId77" o:title=""/>
          </v:shape>
        </w:pict>
      </w:r>
      <w:r>
        <w:rPr>
          <w:rFonts w:ascii="Times New Roman" w:hAnsi="Times New Roman"/>
          <w:sz w:val="20"/>
        </w:rPr>
        <w:t xml:space="preserve"> по табл.3.5, равной 4,5 дБ, строим вспомогательную лини</w:t>
      </w:r>
      <w:r>
        <w:rPr>
          <w:rFonts w:ascii="Times New Roman" w:hAnsi="Times New Roman"/>
          <w:sz w:val="20"/>
        </w:rPr>
        <w:t xml:space="preserve">ю </w:t>
      </w:r>
      <w:r>
        <w:rPr>
          <w:rFonts w:ascii="Times New Roman" w:hAnsi="Times New Roman"/>
          <w:position w:val="-4"/>
          <w:sz w:val="20"/>
        </w:rPr>
        <w:pict>
          <v:shape id="_x0000_i1176" type="#_x0000_t75" style="width:49.5pt;height:15pt">
            <v:imagedata r:id="rId100" o:title=""/>
          </v:shape>
        </w:pict>
      </w:r>
      <w:r>
        <w:rPr>
          <w:rFonts w:ascii="Times New Roman" w:hAnsi="Times New Roman"/>
          <w:sz w:val="20"/>
        </w:rPr>
        <w:t xml:space="preserve"> на 4,5 дБ выше линии ABCD (рис.3.8).</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б) Определяем частоту резонанса по формуле (3.7). Поверхностная плотность листа СГШ </w:t>
      </w:r>
      <w:r>
        <w:rPr>
          <w:rFonts w:ascii="Times New Roman" w:hAnsi="Times New Roman"/>
          <w:position w:val="-6"/>
          <w:sz w:val="20"/>
        </w:rPr>
        <w:pict>
          <v:shape id="_x0000_i1177" type="#_x0000_t75" style="width:133.5pt;height:15pt">
            <v:imagedata r:id="rId101" o:title=""/>
          </v:shape>
        </w:pict>
      </w:r>
      <w:r>
        <w:rPr>
          <w:rFonts w:ascii="Times New Roman" w:hAnsi="Times New Roman"/>
          <w:sz w:val="20"/>
        </w:rPr>
        <w:t xml:space="preserve"> кг/кв.м.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pict>
          <v:shape id="_x0000_i1178" type="#_x0000_t75" style="width:188.25pt;height:36pt">
            <v:imagedata r:id="rId102" o:title=""/>
          </v:shape>
        </w:pict>
      </w:r>
    </w:p>
    <w:p w:rsidR="00000000" w:rsidRDefault="002239C0">
      <w:pPr>
        <w:ind w:firstLine="225"/>
        <w:jc w:val="both"/>
        <w:rPr>
          <w:rFonts w:ascii="Times New Roman" w:hAnsi="Times New Roman"/>
          <w:sz w:val="20"/>
        </w:rPr>
      </w:pPr>
      <w:r>
        <w:rPr>
          <w:rFonts w:ascii="Times New Roman" w:hAnsi="Times New Roman"/>
          <w:sz w:val="20"/>
        </w:rPr>
        <w:t xml:space="preserve">На частоте 80 Гц находим точку F на 4 дБ ниже соответствующей ординаты линии </w:t>
      </w:r>
      <w:r>
        <w:rPr>
          <w:rFonts w:ascii="Times New Roman" w:hAnsi="Times New Roman"/>
          <w:position w:val="-4"/>
          <w:sz w:val="20"/>
        </w:rPr>
        <w:pict>
          <v:shape id="_x0000_i1179" type="#_x0000_t75" style="width:51pt;height:15.75pt">
            <v:imagedata r:id="rId103" o:title=""/>
          </v:shape>
        </w:pict>
      </w:r>
      <w:r>
        <w:rPr>
          <w:rFonts w:ascii="Times New Roman" w:hAnsi="Times New Roman"/>
          <w:sz w:val="20"/>
        </w:rPr>
        <w:t xml:space="preserve">, </w:t>
      </w:r>
      <w:r>
        <w:rPr>
          <w:rFonts w:ascii="Times New Roman" w:hAnsi="Times New Roman"/>
          <w:position w:val="-6"/>
          <w:sz w:val="20"/>
        </w:rPr>
        <w:pict>
          <v:shape id="_x0000_i1180" type="#_x0000_t75" style="width:68.25pt;height:15.75pt">
            <v:imagedata r:id="rId104" o:title=""/>
          </v:shape>
        </w:pict>
      </w:r>
      <w:r>
        <w:rPr>
          <w:rFonts w:ascii="Times New Roman" w:hAnsi="Times New Roman"/>
          <w:sz w:val="20"/>
        </w:rPr>
        <w:t>.</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в) На частоте 8</w:t>
      </w:r>
      <w:r>
        <w:rPr>
          <w:rFonts w:ascii="Times New Roman" w:hAnsi="Times New Roman"/>
          <w:position w:val="-7"/>
          <w:sz w:val="20"/>
        </w:rPr>
        <w:pict>
          <v:shape id="_x0000_i1181" type="#_x0000_t75" style="width:14.25pt;height:18pt">
            <v:imagedata r:id="rId105" o:title=""/>
          </v:shape>
        </w:pict>
      </w:r>
      <w:r>
        <w:rPr>
          <w:rFonts w:ascii="Times New Roman" w:hAnsi="Times New Roman"/>
          <w:sz w:val="20"/>
        </w:rPr>
        <w:t xml:space="preserve"> (630 Гц) находим точку К с ординатой </w:t>
      </w:r>
      <w:r>
        <w:rPr>
          <w:rFonts w:ascii="Times New Roman" w:hAnsi="Times New Roman"/>
          <w:position w:val="-4"/>
          <w:sz w:val="20"/>
        </w:rPr>
        <w:pict>
          <v:shape id="_x0000_i1182" type="#_x0000_t75" style="width:168pt;height:15pt">
            <v:imagedata r:id="rId106" o:title=""/>
          </v:shape>
        </w:pict>
      </w:r>
      <w:r>
        <w:rPr>
          <w:rFonts w:ascii="Times New Roman" w:hAnsi="Times New Roman"/>
          <w:sz w:val="20"/>
        </w:rPr>
        <w:t xml:space="preserve"> (H=26 дБ по табл.3.6). От точки К проводим отрезок KL до частоты </w:t>
      </w:r>
      <w:r>
        <w:rPr>
          <w:rFonts w:ascii="Times New Roman" w:hAnsi="Times New Roman"/>
          <w:position w:val="-10"/>
          <w:sz w:val="20"/>
        </w:rPr>
        <w:pict>
          <v:shape id="_x0000_i1183" type="#_x0000_t75" style="width:12.75pt;height:15.75pt">
            <v:imagedata r:id="rId107" o:title=""/>
          </v:shape>
        </w:pict>
      </w:r>
      <w:r>
        <w:rPr>
          <w:rFonts w:ascii="Times New Roman" w:hAnsi="Times New Roman"/>
          <w:sz w:val="20"/>
        </w:rPr>
        <w:t xml:space="preserve">=1250 Гц с наклоном 4,5 дБ на октаву, </w:t>
      </w:r>
      <w:r>
        <w:rPr>
          <w:rFonts w:ascii="Times New Roman" w:hAnsi="Times New Roman"/>
          <w:position w:val="-4"/>
          <w:sz w:val="20"/>
        </w:rPr>
        <w:pict>
          <v:shape id="_x0000_i1184" type="#_x0000_t75" style="width:15.75pt;height:15.75pt">
            <v:imagedata r:id="rId108" o:title=""/>
          </v:shape>
        </w:pict>
      </w:r>
      <w:r>
        <w:rPr>
          <w:rFonts w:ascii="Times New Roman" w:hAnsi="Times New Roman"/>
          <w:sz w:val="20"/>
        </w:rPr>
        <w:t xml:space="preserve">=47 дБ. Превышение отрезка KL над вспомогательной линией </w:t>
      </w:r>
      <w:r>
        <w:rPr>
          <w:rFonts w:ascii="Times New Roman" w:hAnsi="Times New Roman"/>
          <w:position w:val="-6"/>
          <w:sz w:val="20"/>
        </w:rPr>
        <w:pict>
          <v:shape id="_x0000_i1185" type="#_x0000_t75" style="width:51pt;height:15.75pt">
            <v:imagedata r:id="rId88" o:title=""/>
          </v:shape>
        </w:pict>
      </w:r>
      <w:r>
        <w:rPr>
          <w:rFonts w:ascii="Times New Roman" w:hAnsi="Times New Roman"/>
          <w:sz w:val="20"/>
        </w:rPr>
        <w:t xml:space="preserve"> дает нам величину поправки </w:t>
      </w:r>
      <w:r>
        <w:rPr>
          <w:rFonts w:ascii="Times New Roman" w:hAnsi="Times New Roman"/>
          <w:position w:val="-6"/>
          <w:sz w:val="20"/>
        </w:rPr>
        <w:pict>
          <v:shape id="_x0000_i1186" type="#_x0000_t75" style="width:24.75pt;height:15.75pt">
            <v:imagedata r:id="rId89" o:title=""/>
          </v:shape>
        </w:pict>
      </w:r>
      <w:r>
        <w:rPr>
          <w:rFonts w:ascii="Times New Roman" w:hAnsi="Times New Roman"/>
          <w:sz w:val="20"/>
        </w:rPr>
        <w:t>=8,5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г) От точки L проводим вправо </w:t>
      </w:r>
      <w:r>
        <w:rPr>
          <w:rFonts w:ascii="Times New Roman" w:hAnsi="Times New Roman"/>
          <w:sz w:val="20"/>
        </w:rPr>
        <w:t xml:space="preserve">горизонтальный отрезок LM на одну 1/3 октавную полосу. На частоте </w:t>
      </w:r>
      <w:r>
        <w:rPr>
          <w:rFonts w:ascii="Times New Roman" w:hAnsi="Times New Roman"/>
          <w:position w:val="-3"/>
          <w:sz w:val="20"/>
        </w:rPr>
        <w:pict>
          <v:shape id="_x0000_i1187" type="#_x0000_t75" style="width:12.75pt;height:15.75pt">
            <v:imagedata r:id="rId72" o:title=""/>
          </v:shape>
        </w:pict>
      </w:r>
      <w:r>
        <w:rPr>
          <w:rFonts w:ascii="Times New Roman" w:hAnsi="Times New Roman"/>
          <w:sz w:val="20"/>
        </w:rPr>
        <w:t xml:space="preserve">=2500 Гц строим точку </w:t>
      </w:r>
      <w:r>
        <w:rPr>
          <w:rFonts w:ascii="Times New Roman" w:hAnsi="Times New Roman"/>
          <w:position w:val="-3"/>
          <w:sz w:val="20"/>
        </w:rPr>
        <w:pict>
          <v:shape id="_x0000_i1188" type="#_x0000_t75" style="width:196.5pt;height:15pt">
            <v:imagedata r:id="rId109" o:title=""/>
          </v:shape>
        </w:pict>
      </w:r>
      <w:r>
        <w:rPr>
          <w:rFonts w:ascii="Times New Roman" w:hAnsi="Times New Roman"/>
          <w:sz w:val="20"/>
        </w:rPr>
        <w:t>. От точки N проводим отрезок NP с наклоном 7,5 дБ на октаву.</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Линия FKLMNP представляет собой частотную характеристику изоляции воздушного шума данной перегородкой. В нормируемом диапазоне частот звукоизоляция составляет:</w:t>
      </w: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55"/>
        <w:gridCol w:w="765"/>
        <w:gridCol w:w="780"/>
        <w:gridCol w:w="855"/>
        <w:gridCol w:w="690"/>
        <w:gridCol w:w="735"/>
        <w:gridCol w:w="780"/>
        <w:gridCol w:w="780"/>
        <w:gridCol w:w="795"/>
        <w:gridCol w:w="855"/>
      </w:tblGrid>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f, Гц </w:t>
            </w:r>
          </w:p>
          <w:p w:rsidR="00000000" w:rsidRDefault="002239C0">
            <w:pPr>
              <w:jc w:val="center"/>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 </w:t>
            </w:r>
          </w:p>
          <w:p w:rsidR="00000000" w:rsidRDefault="002239C0">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 </w:t>
            </w:r>
          </w:p>
          <w:p w:rsidR="00000000" w:rsidRDefault="002239C0">
            <w:pPr>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 </w:t>
            </w:r>
          </w:p>
          <w:p w:rsidR="00000000" w:rsidRDefault="002239C0">
            <w:pPr>
              <w:jc w:val="center"/>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 </w:t>
            </w:r>
          </w:p>
          <w:p w:rsidR="00000000" w:rsidRDefault="002239C0">
            <w:pPr>
              <w:jc w:val="center"/>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 </w:t>
            </w:r>
          </w:p>
          <w:p w:rsidR="00000000" w:rsidRDefault="002239C0">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 </w:t>
            </w:r>
          </w:p>
          <w:p w:rsidR="00000000" w:rsidRDefault="002239C0">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400 </w:t>
            </w:r>
          </w:p>
          <w:p w:rsidR="00000000" w:rsidRDefault="002239C0">
            <w:pPr>
              <w:jc w:val="center"/>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500 </w:t>
            </w:r>
          </w:p>
          <w:p w:rsidR="00000000" w:rsidRDefault="002239C0">
            <w:pPr>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630 </w:t>
            </w:r>
          </w:p>
          <w:p w:rsidR="00000000" w:rsidRDefault="002239C0">
            <w:pPr>
              <w:jc w:val="center"/>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R, дБ </w:t>
            </w:r>
          </w:p>
          <w:p w:rsidR="00000000" w:rsidRDefault="002239C0">
            <w:pPr>
              <w:jc w:val="center"/>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19,5 </w:t>
            </w:r>
          </w:p>
          <w:p w:rsidR="00000000" w:rsidRDefault="002239C0">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22,5 </w:t>
            </w:r>
          </w:p>
          <w:p w:rsidR="00000000" w:rsidRDefault="002239C0">
            <w:pPr>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 </w:t>
            </w:r>
          </w:p>
          <w:p w:rsidR="00000000" w:rsidRDefault="002239C0">
            <w:pPr>
              <w:jc w:val="center"/>
              <w:rPr>
                <w:rFonts w:ascii="Times New Roman" w:hAnsi="Times New Roman"/>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28 </w:t>
            </w:r>
          </w:p>
          <w:p w:rsidR="00000000" w:rsidRDefault="002239C0">
            <w:pPr>
              <w:jc w:val="center"/>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 </w:t>
            </w:r>
          </w:p>
          <w:p w:rsidR="00000000" w:rsidRDefault="002239C0">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34 </w:t>
            </w:r>
          </w:p>
          <w:p w:rsidR="00000000" w:rsidRDefault="002239C0">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36,5 </w:t>
            </w:r>
          </w:p>
          <w:p w:rsidR="00000000" w:rsidRDefault="002239C0">
            <w:pPr>
              <w:jc w:val="center"/>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39,5 </w:t>
            </w:r>
          </w:p>
          <w:p w:rsidR="00000000" w:rsidRDefault="002239C0">
            <w:pPr>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42,5 </w:t>
            </w:r>
          </w:p>
          <w:p w:rsidR="00000000" w:rsidRDefault="002239C0">
            <w:pPr>
              <w:jc w:val="center"/>
              <w:rPr>
                <w:rFonts w:ascii="Times New Roman" w:hAnsi="Times New Roman"/>
                <w:sz w:val="20"/>
              </w:rPr>
            </w:pPr>
          </w:p>
        </w:tc>
      </w:tr>
    </w:tbl>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55"/>
        <w:gridCol w:w="1065"/>
        <w:gridCol w:w="1065"/>
        <w:gridCol w:w="1065"/>
        <w:gridCol w:w="870"/>
        <w:gridCol w:w="900"/>
        <w:gridCol w:w="1065"/>
        <w:gridCol w:w="1065"/>
      </w:tblGrid>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f, Гц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800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1000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1250 </w:t>
            </w:r>
          </w:p>
          <w:p w:rsidR="00000000" w:rsidRDefault="002239C0">
            <w:pPr>
              <w:jc w:val="center"/>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1600 </w:t>
            </w:r>
          </w:p>
          <w:p w:rsidR="00000000" w:rsidRDefault="002239C0">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2000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2500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3150 </w:t>
            </w:r>
          </w:p>
          <w:p w:rsidR="00000000" w:rsidRDefault="002239C0">
            <w:pPr>
              <w:jc w:val="center"/>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R, дБ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44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45,5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47 </w:t>
            </w:r>
          </w:p>
          <w:p w:rsidR="00000000" w:rsidRDefault="002239C0">
            <w:pPr>
              <w:jc w:val="center"/>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47 </w:t>
            </w:r>
          </w:p>
          <w:p w:rsidR="00000000" w:rsidRDefault="002239C0">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44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41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43,5 </w:t>
            </w:r>
          </w:p>
          <w:p w:rsidR="00000000" w:rsidRDefault="002239C0">
            <w:pPr>
              <w:jc w:val="center"/>
              <w:rPr>
                <w:rFonts w:ascii="Times New Roman" w:hAnsi="Times New Roman"/>
                <w:sz w:val="20"/>
              </w:rPr>
            </w:pPr>
          </w:p>
        </w:tc>
      </w:tr>
    </w:tbl>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3.7. В тех случаях, когда перегородка имеет конструкцию, описанную в п.3.6, но одна или обе ее обшивки состоят из двух не склеенных между собой листов, ее частотная характеристика изоляции воздушного шума строится в соответствии с п.3.6, но с учетом увеличения поверхностных плотностей </w:t>
      </w:r>
      <w:r>
        <w:rPr>
          <w:rFonts w:ascii="Times New Roman" w:hAnsi="Times New Roman"/>
          <w:position w:val="-4"/>
          <w:sz w:val="20"/>
        </w:rPr>
        <w:pict>
          <v:shape id="_x0000_i1189" type="#_x0000_t75" style="width:17.25pt;height:15.75pt">
            <v:imagedata r:id="rId80" o:title=""/>
          </v:shape>
        </w:pict>
      </w:r>
      <w:r>
        <w:rPr>
          <w:rFonts w:ascii="Times New Roman" w:hAnsi="Times New Roman"/>
          <w:sz w:val="20"/>
        </w:rPr>
        <w:t xml:space="preserve">, </w:t>
      </w:r>
      <w:r>
        <w:rPr>
          <w:rFonts w:ascii="Times New Roman" w:hAnsi="Times New Roman"/>
          <w:position w:val="-4"/>
          <w:sz w:val="20"/>
        </w:rPr>
        <w:pict>
          <v:shape id="_x0000_i1190" type="#_x0000_t75" style="width:18.75pt;height:15.75pt">
            <v:imagedata r:id="rId110" o:title=""/>
          </v:shape>
        </w:pict>
      </w:r>
      <w:r>
        <w:rPr>
          <w:rFonts w:ascii="Times New Roman" w:hAnsi="Times New Roman"/>
          <w:sz w:val="20"/>
        </w:rPr>
        <w:t xml:space="preserve"> и </w:t>
      </w:r>
      <w:r>
        <w:rPr>
          <w:rFonts w:ascii="Times New Roman" w:hAnsi="Times New Roman"/>
          <w:position w:val="-7"/>
          <w:sz w:val="20"/>
        </w:rPr>
        <w:pict>
          <v:shape id="_x0000_i1191" type="#_x0000_t75" style="width:30pt;height:18pt">
            <v:imagedata r:id="rId111" o:title=""/>
          </v:shape>
        </w:pict>
      </w:r>
      <w:r>
        <w:rPr>
          <w:rFonts w:ascii="Times New Roman" w:hAnsi="Times New Roman"/>
          <w:sz w:val="20"/>
        </w:rPr>
        <w:t xml:space="preserve">. При этом звукоизоляция на частоте </w:t>
      </w:r>
      <w:r>
        <w:rPr>
          <w:rFonts w:ascii="Times New Roman" w:hAnsi="Times New Roman"/>
          <w:position w:val="-4"/>
          <w:sz w:val="20"/>
        </w:rPr>
        <w:pict>
          <v:shape id="_x0000_i1192" type="#_x0000_t75" style="width:12.75pt;height:15.75pt">
            <v:imagedata r:id="rId72" o:title=""/>
          </v:shape>
        </w:pict>
      </w:r>
      <w:r>
        <w:rPr>
          <w:rFonts w:ascii="Times New Roman" w:hAnsi="Times New Roman"/>
          <w:sz w:val="20"/>
        </w:rPr>
        <w:t xml:space="preserve"> увеличивается на </w:t>
      </w:r>
      <w:r>
        <w:rPr>
          <w:rFonts w:ascii="Times New Roman" w:hAnsi="Times New Roman"/>
          <w:position w:val="-3"/>
          <w:sz w:val="20"/>
        </w:rPr>
        <w:pict>
          <v:shape id="_x0000_i1193" type="#_x0000_t75" style="width:45pt;height:15.75pt">
            <v:imagedata r:id="rId112" o:title=""/>
          </v:shape>
        </w:pict>
      </w:r>
      <w:r>
        <w:rPr>
          <w:rFonts w:ascii="Times New Roman" w:hAnsi="Times New Roman"/>
          <w:sz w:val="20"/>
        </w:rPr>
        <w:t xml:space="preserve">дБ, если одна из обшивок состоит из двух слоев (другая - из одного слоя) и </w:t>
      </w:r>
      <w:r>
        <w:rPr>
          <w:rFonts w:ascii="Times New Roman" w:hAnsi="Times New Roman"/>
          <w:position w:val="-4"/>
          <w:sz w:val="20"/>
        </w:rPr>
        <w:pict>
          <v:shape id="_x0000_i1194" type="#_x0000_t75" style="width:44.25pt;height:15.75pt">
            <v:imagedata r:id="rId113" o:title=""/>
          </v:shape>
        </w:pict>
      </w:r>
      <w:r>
        <w:rPr>
          <w:rFonts w:ascii="Times New Roman" w:hAnsi="Times New Roman"/>
          <w:sz w:val="20"/>
        </w:rPr>
        <w:t xml:space="preserve"> дБ, если обе обшивки состоят из двух слоев листов</w:t>
      </w:r>
      <w:r>
        <w:rPr>
          <w:rFonts w:ascii="Times New Roman" w:hAnsi="Times New Roman"/>
          <w:sz w:val="20"/>
        </w:rPr>
        <w:t xml:space="preserve">ого материала. При построении частотной характеристики на графике следует отметить точку S на частоте </w:t>
      </w:r>
      <w:r>
        <w:rPr>
          <w:rFonts w:ascii="Times New Roman" w:hAnsi="Times New Roman"/>
          <w:position w:val="-10"/>
          <w:sz w:val="20"/>
        </w:rPr>
        <w:pict>
          <v:shape id="_x0000_i1195" type="#_x0000_t75" style="width:12.75pt;height:15.75pt">
            <v:imagedata r:id="rId72" o:title=""/>
          </v:shape>
        </w:pict>
      </w:r>
      <w:r>
        <w:rPr>
          <w:rFonts w:ascii="Times New Roman" w:hAnsi="Times New Roman"/>
          <w:sz w:val="20"/>
        </w:rPr>
        <w:t xml:space="preserve"> с ординатой </w:t>
      </w:r>
      <w:r>
        <w:rPr>
          <w:rFonts w:ascii="Times New Roman" w:hAnsi="Times New Roman"/>
          <w:position w:val="-6"/>
          <w:sz w:val="20"/>
        </w:rPr>
        <w:pict>
          <v:shape id="_x0000_i1196" type="#_x0000_t75" style="width:200.25pt;height:15pt">
            <v:imagedata r:id="rId114" o:title=""/>
          </v:shape>
        </w:pict>
      </w:r>
      <w:r>
        <w:rPr>
          <w:rFonts w:ascii="Times New Roman" w:hAnsi="Times New Roman"/>
          <w:sz w:val="20"/>
        </w:rPr>
        <w:t>, из которой проводится вправо отрезок ST с наклоном 7,5 дБ на октаву.</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3.8. Частотная характеристика изоляции воздушного шума каркасно-обшивной перегородкой, выполненной из одного из указанных в п.3.5 материалов при различной толщине листов обшивки (соотношение толщин не более 2,5), а также двойного глухого остекления при различной толщине стекол, строится в следующей последовательности.</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а)</w:t>
      </w:r>
      <w:r>
        <w:rPr>
          <w:rFonts w:ascii="Times New Roman" w:hAnsi="Times New Roman"/>
          <w:sz w:val="20"/>
        </w:rPr>
        <w:t xml:space="preserve"> Строится частотная характеристика изоляции воздушного шума одним листом (большей толщины) по п.3.5 - линия ABCD рис.3.7. Определяется частота </w:t>
      </w:r>
      <w:r>
        <w:rPr>
          <w:rFonts w:ascii="Times New Roman" w:hAnsi="Times New Roman"/>
          <w:position w:val="-6"/>
          <w:sz w:val="20"/>
        </w:rPr>
        <w:pict>
          <v:shape id="_x0000_i1197" type="#_x0000_t75" style="width:17.25pt;height:15.75pt">
            <v:imagedata r:id="rId115" o:title=""/>
          </v:shape>
        </w:pict>
      </w:r>
      <w:r>
        <w:rPr>
          <w:rFonts w:ascii="Times New Roman" w:hAnsi="Times New Roman"/>
          <w:sz w:val="20"/>
        </w:rPr>
        <w:t xml:space="preserve"> для листа обшивки меньшей толщины. Строится вспомогательная линия </w:t>
      </w:r>
      <w:r>
        <w:rPr>
          <w:rFonts w:ascii="Times New Roman" w:hAnsi="Times New Roman"/>
          <w:position w:val="-6"/>
          <w:sz w:val="20"/>
        </w:rPr>
        <w:pict>
          <v:shape id="_x0000_i1198" type="#_x0000_t75" style="width:29.25pt;height:15.75pt">
            <v:imagedata r:id="rId116" o:title=""/>
          </v:shape>
        </w:pict>
      </w:r>
      <w:r>
        <w:rPr>
          <w:rFonts w:ascii="Times New Roman" w:hAnsi="Times New Roman"/>
          <w:sz w:val="20"/>
        </w:rPr>
        <w:t xml:space="preserve"> до частоты </w:t>
      </w:r>
      <w:r>
        <w:rPr>
          <w:rFonts w:ascii="Times New Roman" w:hAnsi="Times New Roman"/>
          <w:position w:val="-10"/>
          <w:sz w:val="20"/>
        </w:rPr>
        <w:pict>
          <v:shape id="_x0000_i1199" type="#_x0000_t75" style="width:12.75pt;height:15.75pt">
            <v:imagedata r:id="rId93" o:title=""/>
          </v:shape>
        </w:pict>
      </w:r>
      <w:r>
        <w:rPr>
          <w:rFonts w:ascii="Times New Roman" w:hAnsi="Times New Roman"/>
          <w:sz w:val="20"/>
        </w:rPr>
        <w:t xml:space="preserve"> путем прибавления к значениям звукоизоляции первого (более толстого) листа поправки на увеличение поверхностной плотности ограждения по табл.3.5 - </w:t>
      </w:r>
      <w:r>
        <w:rPr>
          <w:rFonts w:ascii="Times New Roman" w:hAnsi="Times New Roman"/>
          <w:position w:val="-4"/>
          <w:sz w:val="20"/>
        </w:rPr>
        <w:pict>
          <v:shape id="_x0000_i1200" type="#_x0000_t75" style="width:24pt;height:15.75pt">
            <v:imagedata r:id="rId77" o:title=""/>
          </v:shape>
        </w:pict>
      </w:r>
      <w:r>
        <w:rPr>
          <w:rFonts w:ascii="Times New Roman" w:hAnsi="Times New Roman"/>
          <w:sz w:val="20"/>
        </w:rPr>
        <w:t xml:space="preserve">. Между частотами </w:t>
      </w:r>
      <w:r>
        <w:rPr>
          <w:rFonts w:ascii="Times New Roman" w:hAnsi="Times New Roman"/>
          <w:position w:val="-6"/>
          <w:sz w:val="20"/>
        </w:rPr>
        <w:pict>
          <v:shape id="_x0000_i1201" type="#_x0000_t75" style="width:17.25pt;height:15.75pt">
            <v:imagedata r:id="rId117" o:title=""/>
          </v:shape>
        </w:pict>
      </w:r>
      <w:r>
        <w:rPr>
          <w:rFonts w:ascii="Times New Roman" w:hAnsi="Times New Roman"/>
          <w:sz w:val="20"/>
        </w:rPr>
        <w:t xml:space="preserve"> и </w:t>
      </w:r>
      <w:r>
        <w:rPr>
          <w:rFonts w:ascii="Times New Roman" w:hAnsi="Times New Roman"/>
          <w:position w:val="-6"/>
          <w:sz w:val="20"/>
        </w:rPr>
        <w:pict>
          <v:shape id="_x0000_i1202" type="#_x0000_t75" style="width:17.25pt;height:15.75pt">
            <v:imagedata r:id="rId115" o:title=""/>
          </v:shape>
        </w:pict>
      </w:r>
      <w:r>
        <w:rPr>
          <w:rFonts w:ascii="Times New Roman" w:hAnsi="Times New Roman"/>
          <w:sz w:val="20"/>
        </w:rPr>
        <w:t xml:space="preserve"> проводится горизонтальный отрезок </w:t>
      </w:r>
      <w:r>
        <w:rPr>
          <w:rFonts w:ascii="Times New Roman" w:hAnsi="Times New Roman"/>
          <w:position w:val="-6"/>
          <w:sz w:val="20"/>
        </w:rPr>
        <w:pict>
          <v:shape id="_x0000_i1203" type="#_x0000_t75" style="width:27.75pt;height:15.75pt">
            <v:imagedata r:id="rId118" o:title=""/>
          </v:shape>
        </w:pict>
      </w:r>
      <w:r>
        <w:rPr>
          <w:rFonts w:ascii="Times New Roman" w:hAnsi="Times New Roman"/>
          <w:sz w:val="20"/>
        </w:rPr>
        <w:t xml:space="preserve"> и далее отрезок </w:t>
      </w:r>
      <w:r>
        <w:rPr>
          <w:rFonts w:ascii="Times New Roman" w:hAnsi="Times New Roman"/>
          <w:position w:val="-4"/>
          <w:sz w:val="20"/>
        </w:rPr>
        <w:pict>
          <v:shape id="_x0000_i1204" type="#_x0000_t75" style="width:29.25pt;height:15.75pt">
            <v:imagedata r:id="rId119" o:title=""/>
          </v:shape>
        </w:pict>
      </w:r>
      <w:r>
        <w:rPr>
          <w:rFonts w:ascii="Times New Roman" w:hAnsi="Times New Roman"/>
          <w:sz w:val="20"/>
        </w:rPr>
        <w:t xml:space="preserve"> с наклоном 7,5 дБ на октаву.</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б) Определяется частота резона</w:t>
      </w:r>
      <w:r>
        <w:rPr>
          <w:rFonts w:ascii="Times New Roman" w:hAnsi="Times New Roman"/>
          <w:sz w:val="20"/>
        </w:rPr>
        <w:t xml:space="preserve">нса конструкции </w:t>
      </w:r>
      <w:r>
        <w:rPr>
          <w:rFonts w:ascii="Times New Roman" w:hAnsi="Times New Roman"/>
          <w:position w:val="-9"/>
          <w:sz w:val="20"/>
        </w:rPr>
        <w:pict>
          <v:shape id="_x0000_i1205" type="#_x0000_t75" style="width:12.75pt;height:18pt">
            <v:imagedata r:id="rId120" o:title=""/>
          </v:shape>
        </w:pict>
      </w:r>
      <w:r>
        <w:rPr>
          <w:rFonts w:ascii="Times New Roman" w:hAnsi="Times New Roman"/>
          <w:sz w:val="20"/>
        </w:rPr>
        <w:t xml:space="preserve"> по формуле 3.7. До частоты 0,8</w:t>
      </w:r>
      <w:r>
        <w:rPr>
          <w:rFonts w:ascii="Times New Roman" w:hAnsi="Times New Roman"/>
          <w:position w:val="-7"/>
          <w:sz w:val="20"/>
        </w:rPr>
        <w:pict>
          <v:shape id="_x0000_i1206" type="#_x0000_t75" style="width:12.75pt;height:18pt">
            <v:imagedata r:id="rId121" o:title=""/>
          </v:shape>
        </w:pict>
      </w:r>
      <w:r>
        <w:rPr>
          <w:rFonts w:ascii="Times New Roman" w:hAnsi="Times New Roman"/>
          <w:sz w:val="20"/>
        </w:rPr>
        <w:t xml:space="preserve"> включительно частотная характеристика изоляции воздушного шума конструкцией совпадает со вспомогательной линией </w:t>
      </w:r>
      <w:r>
        <w:rPr>
          <w:rFonts w:ascii="Times New Roman" w:hAnsi="Times New Roman"/>
          <w:position w:val="-7"/>
          <w:sz w:val="20"/>
        </w:rPr>
        <w:pict>
          <v:shape id="_x0000_i1207" type="#_x0000_t75" style="width:29.25pt;height:15.75pt">
            <v:imagedata r:id="rId122" o:title=""/>
          </v:shape>
        </w:pict>
      </w:r>
      <w:r>
        <w:rPr>
          <w:rFonts w:ascii="Times New Roman" w:hAnsi="Times New Roman"/>
          <w:sz w:val="20"/>
        </w:rPr>
        <w:t xml:space="preserve">. На частоте </w:t>
      </w:r>
      <w:r>
        <w:rPr>
          <w:rFonts w:ascii="Times New Roman" w:hAnsi="Times New Roman"/>
          <w:position w:val="-9"/>
          <w:sz w:val="20"/>
        </w:rPr>
        <w:pict>
          <v:shape id="_x0000_i1208" type="#_x0000_t75" style="width:12.75pt;height:18pt">
            <v:imagedata r:id="rId123" o:title=""/>
          </v:shape>
        </w:pict>
      </w:r>
      <w:r>
        <w:rPr>
          <w:rFonts w:ascii="Times New Roman" w:hAnsi="Times New Roman"/>
          <w:sz w:val="20"/>
        </w:rPr>
        <w:t xml:space="preserve"> звукоизоляция принимается на 4 дБ ниже вспомогательной линии </w:t>
      </w:r>
      <w:r>
        <w:rPr>
          <w:rFonts w:ascii="Times New Roman" w:hAnsi="Times New Roman"/>
          <w:position w:val="-6"/>
          <w:sz w:val="20"/>
        </w:rPr>
        <w:pict>
          <v:shape id="_x0000_i1209" type="#_x0000_t75" style="width:29.25pt;height:15.75pt">
            <v:imagedata r:id="rId122" o:title=""/>
          </v:shape>
        </w:pict>
      </w:r>
      <w:r>
        <w:rPr>
          <w:rFonts w:ascii="Times New Roman" w:hAnsi="Times New Roman"/>
          <w:sz w:val="20"/>
        </w:rPr>
        <w:t xml:space="preserve"> (точки F рис.3.7).</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в) На частоте 8</w:t>
      </w:r>
      <w:r>
        <w:rPr>
          <w:rFonts w:ascii="Times New Roman" w:hAnsi="Times New Roman"/>
          <w:position w:val="-9"/>
          <w:sz w:val="20"/>
        </w:rPr>
        <w:pict>
          <v:shape id="_x0000_i1210" type="#_x0000_t75" style="width:12.75pt;height:18pt">
            <v:imagedata r:id="rId123" o:title=""/>
          </v:shape>
        </w:pict>
      </w:r>
      <w:r>
        <w:rPr>
          <w:rFonts w:ascii="Times New Roman" w:hAnsi="Times New Roman"/>
          <w:sz w:val="20"/>
        </w:rPr>
        <w:t xml:space="preserve"> находится точка К с ординатой </w:t>
      </w:r>
      <w:r>
        <w:rPr>
          <w:rFonts w:ascii="Times New Roman" w:hAnsi="Times New Roman"/>
          <w:position w:val="-3"/>
          <w:sz w:val="20"/>
        </w:rPr>
        <w:pict>
          <v:shape id="_x0000_i1211" type="#_x0000_t75" style="width:67.5pt;height:15pt">
            <v:imagedata r:id="rId124" o:title=""/>
          </v:shape>
        </w:pict>
      </w:r>
      <w:r>
        <w:rPr>
          <w:rFonts w:ascii="Times New Roman" w:hAnsi="Times New Roman"/>
          <w:sz w:val="20"/>
        </w:rPr>
        <w:t>, где H - величина, определяемая по табл.3.6 в зависимости от толщины воздушного промежутка.</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От точки К частотная характеристика строится параллельно вспомогательной линии </w:t>
      </w:r>
      <w:r>
        <w:rPr>
          <w:rFonts w:ascii="Times New Roman" w:hAnsi="Times New Roman"/>
          <w:position w:val="-4"/>
          <w:sz w:val="20"/>
        </w:rPr>
        <w:pict>
          <v:shape id="_x0000_i1212" type="#_x0000_t75" style="width:51pt;height:15.75pt">
            <v:imagedata r:id="rId125" o:title=""/>
          </v:shape>
        </w:pict>
      </w:r>
      <w:r>
        <w:rPr>
          <w:rFonts w:ascii="Times New Roman" w:hAnsi="Times New Roman"/>
          <w:sz w:val="20"/>
        </w:rPr>
        <w:t>, т.е.  проводится отрезок KL</w:t>
      </w:r>
      <w:r>
        <w:rPr>
          <w:rFonts w:ascii="Times New Roman" w:hAnsi="Times New Roman"/>
          <w:sz w:val="20"/>
        </w:rPr>
        <w:t xml:space="preserve"> с наклоном 4,5 дБ на октаву до частоты </w:t>
      </w:r>
      <w:r>
        <w:rPr>
          <w:rFonts w:ascii="Times New Roman" w:hAnsi="Times New Roman"/>
          <w:position w:val="-4"/>
          <w:sz w:val="20"/>
        </w:rPr>
        <w:pict>
          <v:shape id="_x0000_i1213" type="#_x0000_t75" style="width:17.25pt;height:15.75pt">
            <v:imagedata r:id="rId117" o:title=""/>
          </v:shape>
        </w:pict>
      </w:r>
      <w:r>
        <w:rPr>
          <w:rFonts w:ascii="Times New Roman" w:hAnsi="Times New Roman"/>
          <w:sz w:val="20"/>
        </w:rPr>
        <w:t xml:space="preserve">, а затем горизонтальный отрезок LM до частоты </w:t>
      </w:r>
      <w:r>
        <w:rPr>
          <w:rFonts w:ascii="Times New Roman" w:hAnsi="Times New Roman"/>
          <w:position w:val="-6"/>
          <w:sz w:val="20"/>
        </w:rPr>
        <w:pict>
          <v:shape id="_x0000_i1214" type="#_x0000_t75" style="width:17.25pt;height:15.75pt">
            <v:imagedata r:id="rId115" o:title=""/>
          </v:shape>
        </w:pict>
      </w:r>
      <w:r>
        <w:rPr>
          <w:rFonts w:ascii="Times New Roman" w:hAnsi="Times New Roman"/>
          <w:sz w:val="20"/>
        </w:rPr>
        <w:t xml:space="preserve"> и далее отрезок MN с наклоном 7,5 дБ на октаву.</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Если частота </w:t>
      </w:r>
      <w:r>
        <w:rPr>
          <w:rFonts w:ascii="Times New Roman" w:hAnsi="Times New Roman"/>
          <w:position w:val="-7"/>
          <w:sz w:val="20"/>
        </w:rPr>
        <w:pict>
          <v:shape id="_x0000_i1215" type="#_x0000_t75" style="width:42.75pt;height:18pt">
            <v:imagedata r:id="rId92" o:title=""/>
          </v:shape>
        </w:pict>
      </w:r>
      <w:r>
        <w:rPr>
          <w:rFonts w:ascii="Times New Roman" w:hAnsi="Times New Roman"/>
          <w:sz w:val="20"/>
        </w:rPr>
        <w:t xml:space="preserve">, отрезок FK проводится только до точки L, соответствующей частоте </w:t>
      </w:r>
      <w:r>
        <w:rPr>
          <w:rFonts w:ascii="Times New Roman" w:hAnsi="Times New Roman"/>
          <w:position w:val="-6"/>
          <w:sz w:val="20"/>
        </w:rPr>
        <w:pict>
          <v:shape id="_x0000_i1216" type="#_x0000_t75" style="width:12.75pt;height:15.75pt">
            <v:imagedata r:id="rId93" o:title=""/>
          </v:shape>
        </w:pict>
      </w:r>
      <w:r>
        <w:rPr>
          <w:rFonts w:ascii="Times New Roman" w:hAnsi="Times New Roman"/>
          <w:sz w:val="20"/>
        </w:rPr>
        <w:t>. Точка К в этом случае лежит вне частотной характеристики и является вспомогательной.</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Ломаная линия </w:t>
      </w:r>
      <w:r>
        <w:rPr>
          <w:rFonts w:ascii="Times New Roman" w:hAnsi="Times New Roman"/>
          <w:position w:val="-4"/>
          <w:sz w:val="20"/>
        </w:rPr>
        <w:pict>
          <v:shape id="_x0000_i1217" type="#_x0000_t75" style="width:66.75pt;height:15.75pt">
            <v:imagedata r:id="rId126" o:title=""/>
          </v:shape>
        </w:pict>
      </w:r>
      <w:r>
        <w:rPr>
          <w:rFonts w:ascii="Times New Roman" w:hAnsi="Times New Roman"/>
          <w:sz w:val="20"/>
        </w:rPr>
        <w:t xml:space="preserve"> представляет собой частотную характеристику изоляции воздушного шума рассматриваемой конструкцией.</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Пример 9. Требуется построить частотную характеристику изоляции воздушного шума двойным</w:t>
      </w:r>
      <w:r>
        <w:rPr>
          <w:rFonts w:ascii="Times New Roman" w:hAnsi="Times New Roman"/>
          <w:sz w:val="20"/>
        </w:rPr>
        <w:t xml:space="preserve"> глухим металлическим витражом, остекленным стеклами 6 и 4 мм, расстояние между стеклами 60 мм.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а) Строим частотную характеристику звукоизоляции для стекла 6 мм (линия ABCD, рис.3.9). Координаты точек В и С определяем по табл.3.4: </w:t>
      </w:r>
      <w:r>
        <w:rPr>
          <w:rFonts w:ascii="Times New Roman" w:hAnsi="Times New Roman"/>
          <w:position w:val="-6"/>
          <w:sz w:val="20"/>
        </w:rPr>
        <w:pict>
          <v:shape id="_x0000_i1218" type="#_x0000_t75" style="width:12.75pt;height:15.75pt">
            <v:imagedata r:id="rId93" o:title=""/>
          </v:shape>
        </w:pict>
      </w:r>
      <w:r>
        <w:rPr>
          <w:rFonts w:ascii="Times New Roman" w:hAnsi="Times New Roman"/>
          <w:sz w:val="20"/>
        </w:rPr>
        <w:t xml:space="preserve">=6000/6=1000 Гц; </w:t>
      </w:r>
      <w:r>
        <w:rPr>
          <w:rFonts w:ascii="Times New Roman" w:hAnsi="Times New Roman"/>
          <w:position w:val="-6"/>
          <w:sz w:val="20"/>
        </w:rPr>
        <w:pict>
          <v:shape id="_x0000_i1219" type="#_x0000_t75" style="width:18pt;height:15.75pt">
            <v:imagedata r:id="rId127" o:title=""/>
          </v:shape>
        </w:pict>
      </w:r>
      <w:r>
        <w:rPr>
          <w:rFonts w:ascii="Times New Roman" w:hAnsi="Times New Roman"/>
          <w:sz w:val="20"/>
        </w:rPr>
        <w:t>=35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Для тонкого стекла </w:t>
      </w:r>
      <w:r>
        <w:rPr>
          <w:rFonts w:ascii="Times New Roman" w:hAnsi="Times New Roman"/>
          <w:position w:val="-3"/>
          <w:sz w:val="20"/>
        </w:rPr>
        <w:pict>
          <v:shape id="_x0000_i1220" type="#_x0000_t75" style="width:138pt;height:15pt">
            <v:imagedata r:id="rId128" o:title=""/>
          </v:shape>
        </w:pict>
      </w:r>
      <w:r>
        <w:rPr>
          <w:rFonts w:ascii="Times New Roman" w:hAnsi="Times New Roman"/>
          <w:sz w:val="20"/>
        </w:rPr>
        <w:t xml:space="preserve"> (округляем до ближайшей среднегеометрической частоты 1/3 октавной полосы).</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Определяем поправку </w:t>
      </w:r>
      <w:r>
        <w:rPr>
          <w:rFonts w:ascii="Times New Roman" w:hAnsi="Times New Roman"/>
          <w:position w:val="-4"/>
          <w:sz w:val="20"/>
        </w:rPr>
        <w:pict>
          <v:shape id="_x0000_i1221" type="#_x0000_t75" style="width:24pt;height:15.75pt">
            <v:imagedata r:id="rId77" o:title=""/>
          </v:shape>
        </w:pict>
      </w:r>
      <w:r>
        <w:rPr>
          <w:rFonts w:ascii="Times New Roman" w:hAnsi="Times New Roman"/>
          <w:sz w:val="20"/>
        </w:rPr>
        <w:t xml:space="preserve"> по табл.3.5 -  </w:t>
      </w:r>
      <w:r>
        <w:rPr>
          <w:rFonts w:ascii="Times New Roman" w:hAnsi="Times New Roman"/>
          <w:position w:val="-9"/>
          <w:sz w:val="20"/>
        </w:rPr>
        <w:pict>
          <v:shape id="_x0000_i1222" type="#_x0000_t75" style="width:114.75pt;height:15.75pt">
            <v:imagedata r:id="rId129" o:title=""/>
          </v:shape>
        </w:pict>
      </w:r>
      <w:r>
        <w:rPr>
          <w:rFonts w:ascii="Times New Roman" w:hAnsi="Times New Roman"/>
          <w:sz w:val="20"/>
        </w:rPr>
        <w:t xml:space="preserve">; </w:t>
      </w:r>
      <w:r>
        <w:rPr>
          <w:rFonts w:ascii="Times New Roman" w:hAnsi="Times New Roman"/>
          <w:position w:val="-6"/>
          <w:sz w:val="20"/>
        </w:rPr>
        <w:pict>
          <v:shape id="_x0000_i1223" type="#_x0000_t75" style="width:24pt;height:15.75pt">
            <v:imagedata r:id="rId77" o:title=""/>
          </v:shape>
        </w:pict>
      </w:r>
      <w:r>
        <w:rPr>
          <w:rFonts w:ascii="Times New Roman" w:hAnsi="Times New Roman"/>
          <w:sz w:val="20"/>
        </w:rPr>
        <w:t>=3,5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Строим вспомогательную линию </w:t>
      </w:r>
      <w:r>
        <w:rPr>
          <w:rFonts w:ascii="Times New Roman" w:hAnsi="Times New Roman"/>
          <w:position w:val="-7"/>
          <w:sz w:val="20"/>
        </w:rPr>
        <w:pict>
          <v:shape id="_x0000_i1224" type="#_x0000_t75" style="width:42pt;height:15.75pt">
            <v:imagedata r:id="rId130" o:title=""/>
          </v:shape>
        </w:pict>
      </w:r>
      <w:r>
        <w:rPr>
          <w:rFonts w:ascii="Times New Roman" w:hAnsi="Times New Roman"/>
          <w:sz w:val="20"/>
        </w:rPr>
        <w:t xml:space="preserve">. Отрезок </w:t>
      </w:r>
      <w:r>
        <w:rPr>
          <w:rFonts w:ascii="Times New Roman" w:hAnsi="Times New Roman"/>
          <w:position w:val="-7"/>
          <w:sz w:val="20"/>
        </w:rPr>
        <w:pict>
          <v:shape id="_x0000_i1225" type="#_x0000_t75" style="width:29.25pt;height:15.75pt">
            <v:imagedata r:id="rId131" o:title=""/>
          </v:shape>
        </w:pict>
      </w:r>
      <w:r>
        <w:rPr>
          <w:rFonts w:ascii="Times New Roman" w:hAnsi="Times New Roman"/>
          <w:sz w:val="20"/>
        </w:rPr>
        <w:t xml:space="preserve"> проводим на 3,5 дБ выше отрезка AB, далее - горизонтальный отр</w:t>
      </w:r>
      <w:r>
        <w:rPr>
          <w:rFonts w:ascii="Times New Roman" w:hAnsi="Times New Roman"/>
          <w:sz w:val="20"/>
        </w:rPr>
        <w:t xml:space="preserve">езок </w:t>
      </w:r>
      <w:r>
        <w:rPr>
          <w:rFonts w:ascii="Times New Roman" w:hAnsi="Times New Roman"/>
          <w:position w:val="-6"/>
          <w:sz w:val="20"/>
        </w:rPr>
        <w:pict>
          <v:shape id="_x0000_i1226" type="#_x0000_t75" style="width:27.75pt;height:15.75pt">
            <v:imagedata r:id="rId132" o:title=""/>
          </v:shape>
        </w:pict>
      </w:r>
      <w:r>
        <w:rPr>
          <w:rFonts w:ascii="Times New Roman" w:hAnsi="Times New Roman"/>
          <w:sz w:val="20"/>
        </w:rPr>
        <w:t xml:space="preserve"> до частоты </w:t>
      </w:r>
      <w:r>
        <w:rPr>
          <w:rFonts w:ascii="Times New Roman" w:hAnsi="Times New Roman"/>
          <w:position w:val="-7"/>
          <w:sz w:val="20"/>
        </w:rPr>
        <w:pict>
          <v:shape id="_x0000_i1227" type="#_x0000_t75" style="width:17.25pt;height:15.75pt">
            <v:imagedata r:id="rId115" o:title=""/>
          </v:shape>
        </w:pict>
      </w:r>
      <w:r>
        <w:rPr>
          <w:rFonts w:ascii="Times New Roman" w:hAnsi="Times New Roman"/>
          <w:sz w:val="20"/>
        </w:rPr>
        <w:t xml:space="preserve">=3150 Гц (точка </w:t>
      </w:r>
      <w:r>
        <w:rPr>
          <w:rFonts w:ascii="Times New Roman" w:hAnsi="Times New Roman"/>
          <w:position w:val="-7"/>
          <w:sz w:val="20"/>
        </w:rPr>
        <w:pict>
          <v:shape id="_x0000_i1228" type="#_x0000_t75" style="width:17.25pt;height:15.75pt">
            <v:imagedata r:id="rId133" o:title=""/>
          </v:shape>
        </w:pict>
      </w:r>
      <w:r>
        <w:rPr>
          <w:rFonts w:ascii="Times New Roman" w:hAnsi="Times New Roman"/>
          <w:sz w:val="20"/>
        </w:rPr>
        <w:t xml:space="preserve"> лежит вне нормируемого диапазона частот).</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б) Определяем частоту резонанса конструкции по формуле:</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pict>
          <v:shape id="_x0000_i1229" type="#_x0000_t75" style="width:150.75pt;height:36pt">
            <v:imagedata r:id="rId134" o:title=""/>
          </v:shape>
        </w:pict>
      </w:r>
    </w:p>
    <w:p w:rsidR="00000000" w:rsidRDefault="002239C0">
      <w:pPr>
        <w:ind w:firstLine="225"/>
        <w:jc w:val="both"/>
        <w:rPr>
          <w:rFonts w:ascii="Times New Roman" w:hAnsi="Times New Roman"/>
          <w:sz w:val="20"/>
        </w:rPr>
      </w:pPr>
      <w:r>
        <w:rPr>
          <w:rFonts w:ascii="Times New Roman" w:hAnsi="Times New Roman"/>
          <w:sz w:val="20"/>
        </w:rPr>
        <w:t xml:space="preserve">Поскольку частота резонанса лежит на границе нормируемого частотного диапазона точки </w:t>
      </w:r>
      <w:r>
        <w:rPr>
          <w:rFonts w:ascii="Times New Roman" w:hAnsi="Times New Roman"/>
          <w:position w:val="-6"/>
          <w:sz w:val="20"/>
        </w:rPr>
        <w:pict>
          <v:shape id="_x0000_i1230" type="#_x0000_t75" style="width:17.25pt;height:15.75pt">
            <v:imagedata r:id="rId135" o:title=""/>
          </v:shape>
        </w:pict>
      </w:r>
      <w:r>
        <w:rPr>
          <w:rFonts w:ascii="Times New Roman" w:hAnsi="Times New Roman"/>
          <w:sz w:val="20"/>
        </w:rPr>
        <w:t xml:space="preserve"> и Е в данном случае не входят в частотную характеристику, которую требуется построить. На частоте 100 Гц находим точку F с ординатой </w:t>
      </w:r>
      <w:r>
        <w:rPr>
          <w:rFonts w:ascii="Times New Roman" w:hAnsi="Times New Roman"/>
          <w:position w:val="-6"/>
          <w:sz w:val="20"/>
        </w:rPr>
        <w:pict>
          <v:shape id="_x0000_i1231" type="#_x0000_t75" style="width:18pt;height:15.75pt">
            <v:imagedata r:id="rId136" o:title=""/>
          </v:shape>
        </w:pict>
      </w:r>
      <w:r>
        <w:rPr>
          <w:rFonts w:ascii="Times New Roman" w:hAnsi="Times New Roman"/>
          <w:sz w:val="20"/>
        </w:rPr>
        <w:t xml:space="preserve"> =20+3,5-4=19,5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в) На частоте 8</w:t>
      </w:r>
      <w:r>
        <w:rPr>
          <w:rFonts w:ascii="Times New Roman" w:hAnsi="Times New Roman"/>
          <w:position w:val="-13"/>
          <w:sz w:val="20"/>
        </w:rPr>
        <w:pict>
          <v:shape id="_x0000_i1232" type="#_x0000_t75" style="width:12.75pt;height:18pt">
            <v:imagedata r:id="rId123" o:title=""/>
          </v:shape>
        </w:pict>
      </w:r>
      <w:r>
        <w:rPr>
          <w:rFonts w:ascii="Times New Roman" w:hAnsi="Times New Roman"/>
          <w:sz w:val="20"/>
        </w:rPr>
        <w:t xml:space="preserve">=800 Гц отмечаем точку К с ординатой </w:t>
      </w:r>
      <w:r>
        <w:rPr>
          <w:rFonts w:ascii="Times New Roman" w:hAnsi="Times New Roman"/>
          <w:position w:val="-4"/>
          <w:sz w:val="20"/>
        </w:rPr>
        <w:pict>
          <v:shape id="_x0000_i1233" type="#_x0000_t75" style="width:67.5pt;height:15pt">
            <v:imagedata r:id="rId124" o:title=""/>
          </v:shape>
        </w:pict>
      </w:r>
      <w:r>
        <w:rPr>
          <w:rFonts w:ascii="Times New Roman" w:hAnsi="Times New Roman"/>
          <w:sz w:val="20"/>
        </w:rPr>
        <w:t>=19,5+24=43,5 дБ и соединяем ее с точкой F. Далее проводим отрезок KL до след</w:t>
      </w:r>
      <w:r>
        <w:rPr>
          <w:rFonts w:ascii="Times New Roman" w:hAnsi="Times New Roman"/>
          <w:sz w:val="20"/>
        </w:rPr>
        <w:t>ующей 1/3 октавной полосы (</w:t>
      </w:r>
      <w:r>
        <w:rPr>
          <w:rFonts w:ascii="Times New Roman" w:hAnsi="Times New Roman"/>
          <w:position w:val="-10"/>
          <w:sz w:val="20"/>
        </w:rPr>
        <w:pict>
          <v:shape id="_x0000_i1234" type="#_x0000_t75" style="width:12.75pt;height:15.75pt">
            <v:imagedata r:id="rId93" o:title=""/>
          </v:shape>
        </w:pict>
      </w:r>
      <w:r>
        <w:rPr>
          <w:rFonts w:ascii="Times New Roman" w:hAnsi="Times New Roman"/>
          <w:sz w:val="20"/>
        </w:rPr>
        <w:t xml:space="preserve">=1000 Гц) и горизонтальный отрезок LM до частоты </w:t>
      </w:r>
      <w:r>
        <w:rPr>
          <w:rFonts w:ascii="Times New Roman" w:hAnsi="Times New Roman"/>
          <w:position w:val="-6"/>
          <w:sz w:val="20"/>
        </w:rPr>
        <w:pict>
          <v:shape id="_x0000_i1235" type="#_x0000_t75" style="width:17.25pt;height:15.75pt">
            <v:imagedata r:id="rId115" o:title=""/>
          </v:shape>
        </w:pict>
      </w:r>
      <w:r>
        <w:rPr>
          <w:rFonts w:ascii="Times New Roman" w:hAnsi="Times New Roman"/>
          <w:sz w:val="20"/>
        </w:rPr>
        <w:t>=3150 Гц). Точка N в данном случае лежит за пределами нормируемого диапазона частот.</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Линия FKLM представляет собой частотную характеристику изоляции воздушного шума данной конструкцией, в нормируемом диапазоне частот звукоизоляция составляет:</w:t>
      </w: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55"/>
        <w:gridCol w:w="810"/>
        <w:gridCol w:w="810"/>
        <w:gridCol w:w="765"/>
        <w:gridCol w:w="750"/>
        <w:gridCol w:w="780"/>
        <w:gridCol w:w="720"/>
        <w:gridCol w:w="795"/>
        <w:gridCol w:w="855"/>
        <w:gridCol w:w="855"/>
      </w:tblGrid>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f, Гц </w:t>
            </w:r>
          </w:p>
          <w:p w:rsidR="00000000" w:rsidRDefault="002239C0">
            <w:pPr>
              <w:jc w:val="center"/>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 </w:t>
            </w:r>
          </w:p>
          <w:p w:rsidR="00000000" w:rsidRDefault="002239C0">
            <w:pPr>
              <w:jc w:val="center"/>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 </w:t>
            </w:r>
          </w:p>
          <w:p w:rsidR="00000000" w:rsidRDefault="002239C0">
            <w:pPr>
              <w:jc w:val="center"/>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 </w:t>
            </w:r>
          </w:p>
          <w:p w:rsidR="00000000" w:rsidRDefault="002239C0">
            <w:pPr>
              <w:jc w:val="cente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 </w:t>
            </w:r>
          </w:p>
          <w:p w:rsidR="00000000" w:rsidRDefault="002239C0">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 </w:t>
            </w:r>
          </w:p>
          <w:p w:rsidR="00000000" w:rsidRDefault="002239C0">
            <w:pPr>
              <w:jc w:val="center"/>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 </w:t>
            </w:r>
          </w:p>
          <w:p w:rsidR="00000000" w:rsidRDefault="002239C0">
            <w:pPr>
              <w:jc w:val="center"/>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400 </w:t>
            </w:r>
          </w:p>
          <w:p w:rsidR="00000000" w:rsidRDefault="002239C0">
            <w:pPr>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500 </w:t>
            </w:r>
          </w:p>
          <w:p w:rsidR="00000000" w:rsidRDefault="002239C0">
            <w:pPr>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630 </w:t>
            </w:r>
          </w:p>
          <w:p w:rsidR="00000000" w:rsidRDefault="002239C0">
            <w:pPr>
              <w:jc w:val="center"/>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R, дБ </w:t>
            </w:r>
          </w:p>
          <w:p w:rsidR="00000000" w:rsidRDefault="002239C0">
            <w:pPr>
              <w:jc w:val="center"/>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19,5 </w:t>
            </w:r>
          </w:p>
          <w:p w:rsidR="00000000" w:rsidRDefault="002239C0">
            <w:pPr>
              <w:jc w:val="center"/>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22 </w:t>
            </w:r>
          </w:p>
          <w:p w:rsidR="00000000" w:rsidRDefault="002239C0">
            <w:pPr>
              <w:jc w:val="center"/>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 </w:t>
            </w:r>
          </w:p>
          <w:p w:rsidR="00000000" w:rsidRDefault="002239C0">
            <w:pPr>
              <w:jc w:val="cente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27,5 </w:t>
            </w:r>
          </w:p>
          <w:p w:rsidR="00000000" w:rsidRDefault="002239C0">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30 </w:t>
            </w:r>
          </w:p>
          <w:p w:rsidR="00000000" w:rsidRDefault="002239C0">
            <w:pPr>
              <w:jc w:val="center"/>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33 </w:t>
            </w:r>
          </w:p>
          <w:p w:rsidR="00000000" w:rsidRDefault="002239C0">
            <w:pPr>
              <w:jc w:val="center"/>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35,5 </w:t>
            </w:r>
          </w:p>
          <w:p w:rsidR="00000000" w:rsidRDefault="002239C0">
            <w:pPr>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38 </w:t>
            </w:r>
          </w:p>
          <w:p w:rsidR="00000000" w:rsidRDefault="002239C0">
            <w:pPr>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41 </w:t>
            </w:r>
          </w:p>
          <w:p w:rsidR="00000000" w:rsidRDefault="002239C0">
            <w:pPr>
              <w:jc w:val="center"/>
              <w:rPr>
                <w:rFonts w:ascii="Times New Roman" w:hAnsi="Times New Roman"/>
                <w:sz w:val="20"/>
              </w:rPr>
            </w:pPr>
          </w:p>
        </w:tc>
      </w:tr>
    </w:tbl>
    <w:p w:rsidR="00000000" w:rsidRDefault="002239C0">
      <w:pPr>
        <w:ind w:firstLine="225"/>
        <w:jc w:val="both"/>
        <w:rPr>
          <w:rFonts w:ascii="Times New Roman" w:hAnsi="Times New Roman"/>
          <w:sz w:val="20"/>
          <w:lang w:val="en-US"/>
        </w:rPr>
      </w:pPr>
    </w:p>
    <w:p w:rsidR="00000000" w:rsidRDefault="002239C0">
      <w:pPr>
        <w:ind w:firstLine="225"/>
        <w:jc w:val="both"/>
        <w:rPr>
          <w:rFonts w:ascii="Times New Roman" w:hAnsi="Times New Roman"/>
          <w:sz w:val="20"/>
          <w:lang w:val="en-US"/>
        </w:rPr>
      </w:pPr>
    </w:p>
    <w:p w:rsidR="00000000" w:rsidRDefault="002239C0">
      <w:pPr>
        <w:ind w:firstLine="225"/>
        <w:jc w:val="both"/>
        <w:rPr>
          <w:rFonts w:ascii="Times New Roman" w:hAnsi="Times New Roman"/>
          <w:sz w:val="20"/>
          <w:lang w:val="en-US"/>
        </w:rPr>
      </w:pP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55"/>
        <w:gridCol w:w="1065"/>
        <w:gridCol w:w="960"/>
        <w:gridCol w:w="960"/>
        <w:gridCol w:w="945"/>
        <w:gridCol w:w="1065"/>
        <w:gridCol w:w="1065"/>
        <w:gridCol w:w="1065"/>
      </w:tblGrid>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f, Гц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800 </w:t>
            </w:r>
          </w:p>
          <w:p w:rsidR="00000000" w:rsidRDefault="002239C0">
            <w:pPr>
              <w:jc w:val="center"/>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1000 </w:t>
            </w:r>
          </w:p>
          <w:p w:rsidR="00000000" w:rsidRDefault="002239C0">
            <w:pPr>
              <w:jc w:val="center"/>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1250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1600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2000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2500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3150 </w:t>
            </w:r>
          </w:p>
          <w:p w:rsidR="00000000" w:rsidRDefault="002239C0">
            <w:pPr>
              <w:jc w:val="center"/>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R, дБ</w:t>
            </w:r>
            <w:r>
              <w:rPr>
                <w:rFonts w:ascii="Times New Roman" w:hAnsi="Times New Roman"/>
                <w:sz w:val="20"/>
              </w:rPr>
              <w:t xml:space="preserve">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43,5 </w:t>
            </w:r>
          </w:p>
          <w:p w:rsidR="00000000" w:rsidRDefault="002239C0">
            <w:pPr>
              <w:jc w:val="center"/>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45 </w:t>
            </w:r>
          </w:p>
          <w:p w:rsidR="00000000" w:rsidRDefault="002239C0">
            <w:pPr>
              <w:jc w:val="center"/>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45 </w:t>
            </w:r>
          </w:p>
          <w:p w:rsidR="00000000" w:rsidRDefault="002239C0">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45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45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45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45 </w:t>
            </w:r>
          </w:p>
          <w:p w:rsidR="00000000" w:rsidRDefault="002239C0">
            <w:pPr>
              <w:jc w:val="center"/>
              <w:rPr>
                <w:rFonts w:ascii="Times New Roman" w:hAnsi="Times New Roman"/>
                <w:sz w:val="20"/>
              </w:rPr>
            </w:pPr>
          </w:p>
        </w:tc>
      </w:tr>
    </w:tbl>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3.9. Частотная характеристика изоляции воздушного шума каркасно-обшивной перегородкой из одного из указанных в п.3.5 материалов при заполнении воздушного промежутка пористым или пористо-волокнистым материалом строится в следующей последовательности.</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а)  Строится частотная характеристика звукоизоляции с незаполненным воздушным промежутком в соответствии с пп.3.6, 3.7 или 3.8. При этом в общую поверхностную плотность конструкции </w:t>
      </w:r>
      <w:r>
        <w:rPr>
          <w:rFonts w:ascii="Times New Roman" w:hAnsi="Times New Roman"/>
          <w:position w:val="-10"/>
          <w:sz w:val="20"/>
        </w:rPr>
        <w:pict>
          <v:shape id="_x0000_i1236" type="#_x0000_t75" style="width:30pt;height:18pt">
            <v:imagedata r:id="rId111" o:title=""/>
          </v:shape>
        </w:pict>
      </w:r>
      <w:r>
        <w:rPr>
          <w:rFonts w:ascii="Times New Roman" w:hAnsi="Times New Roman"/>
          <w:sz w:val="20"/>
        </w:rPr>
        <w:t xml:space="preserve"> при определении поправки </w:t>
      </w:r>
      <w:r>
        <w:rPr>
          <w:rFonts w:ascii="Times New Roman" w:hAnsi="Times New Roman"/>
          <w:position w:val="-7"/>
          <w:sz w:val="20"/>
        </w:rPr>
        <w:pict>
          <v:shape id="_x0000_i1237" type="#_x0000_t75" style="width:24pt;height:15.75pt">
            <v:imagedata r:id="rId77" o:title=""/>
          </v:shape>
        </w:pict>
      </w:r>
      <w:r>
        <w:rPr>
          <w:rFonts w:ascii="Times New Roman" w:hAnsi="Times New Roman"/>
          <w:sz w:val="20"/>
        </w:rPr>
        <w:t xml:space="preserve"> включаетс</w:t>
      </w:r>
      <w:r>
        <w:rPr>
          <w:rFonts w:ascii="Times New Roman" w:hAnsi="Times New Roman"/>
          <w:sz w:val="20"/>
        </w:rPr>
        <w:t>я поверхностная плотность заполнения воздушного промежутка.</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Частота резонанса конструкции </w:t>
      </w:r>
      <w:r>
        <w:rPr>
          <w:rFonts w:ascii="Times New Roman" w:hAnsi="Times New Roman"/>
          <w:position w:val="-7"/>
          <w:sz w:val="20"/>
        </w:rPr>
        <w:pict>
          <v:shape id="_x0000_i1238" type="#_x0000_t75" style="width:12.75pt;height:18pt">
            <v:imagedata r:id="rId121" o:title=""/>
          </v:shape>
        </w:pict>
      </w:r>
      <w:r>
        <w:rPr>
          <w:rFonts w:ascii="Times New Roman" w:hAnsi="Times New Roman"/>
          <w:sz w:val="20"/>
        </w:rPr>
        <w:t xml:space="preserve"> при заполнении воздушного промежутка полностью или частично минераловатными и стекловолокнистыми плитами определяется по формуле 3.7.</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При заполнении промежутка пористым материалом с жестким скелетом (пенопласт, пенополистирол, фибролит и т.п.) частоту резонанса следует определять по формуле</w:t>
      </w:r>
    </w:p>
    <w:p w:rsidR="00000000" w:rsidRDefault="002239C0">
      <w:pPr>
        <w:ind w:firstLine="225"/>
        <w:jc w:val="both"/>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position w:val="-30"/>
          <w:sz w:val="20"/>
        </w:rPr>
        <w:pict>
          <v:shape id="_x0000_i1239" type="#_x0000_t75" style="width:144.75pt;height:42pt">
            <v:imagedata r:id="rId137" o:title=""/>
          </v:shape>
        </w:pict>
      </w:r>
      <w:r>
        <w:rPr>
          <w:rFonts w:ascii="Times New Roman" w:hAnsi="Times New Roman"/>
          <w:sz w:val="20"/>
        </w:rPr>
        <w:t>, (3.8)</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240" type="#_x0000_t75" style="width:17.25pt;height:15.75pt">
            <v:imagedata r:id="rId138" o:title=""/>
          </v:shape>
        </w:pict>
      </w:r>
      <w:r>
        <w:rPr>
          <w:rFonts w:ascii="Times New Roman" w:hAnsi="Times New Roman"/>
          <w:sz w:val="20"/>
        </w:rPr>
        <w:t xml:space="preserve"> и </w:t>
      </w:r>
      <w:r>
        <w:rPr>
          <w:rFonts w:ascii="Times New Roman" w:hAnsi="Times New Roman"/>
          <w:position w:val="-7"/>
          <w:sz w:val="20"/>
        </w:rPr>
        <w:pict>
          <v:shape id="_x0000_i1241" type="#_x0000_t75" style="width:18.75pt;height:15.75pt">
            <v:imagedata r:id="rId81" o:title=""/>
          </v:shape>
        </w:pict>
      </w:r>
      <w:r>
        <w:rPr>
          <w:rFonts w:ascii="Times New Roman" w:hAnsi="Times New Roman"/>
          <w:sz w:val="20"/>
        </w:rPr>
        <w:t xml:space="preserve"> - поверхностные плотности обшивок, кг/кв.м;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d - толщина воздушного промежутка, 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position w:val="-13"/>
          <w:sz w:val="20"/>
        </w:rPr>
        <w:pict>
          <v:shape id="_x0000_i1242" type="#_x0000_t75" style="width:17.25pt;height:18pt">
            <v:imagedata r:id="rId139" o:title=""/>
          </v:shape>
        </w:pict>
      </w:r>
      <w:r>
        <w:rPr>
          <w:rFonts w:ascii="Times New Roman" w:hAnsi="Times New Roman"/>
          <w:sz w:val="20"/>
        </w:rPr>
        <w:t xml:space="preserve"> - динамический моду</w:t>
      </w:r>
      <w:r>
        <w:rPr>
          <w:rFonts w:ascii="Times New Roman" w:hAnsi="Times New Roman"/>
          <w:sz w:val="20"/>
        </w:rPr>
        <w:t>ль упругости материала заполнения, Па.</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Если обшивки не приклеиваются к материалу заполнения, значения </w:t>
      </w:r>
      <w:r>
        <w:rPr>
          <w:rFonts w:ascii="Times New Roman" w:hAnsi="Times New Roman"/>
          <w:position w:val="-13"/>
          <w:sz w:val="20"/>
        </w:rPr>
        <w:pict>
          <v:shape id="_x0000_i1243" type="#_x0000_t75" style="width:17.25pt;height:18pt">
            <v:imagedata r:id="rId140" o:title=""/>
          </v:shape>
        </w:pict>
      </w:r>
      <w:r>
        <w:rPr>
          <w:rFonts w:ascii="Times New Roman" w:hAnsi="Times New Roman"/>
          <w:sz w:val="20"/>
        </w:rPr>
        <w:t xml:space="preserve"> принимаются с коэффициентом 0,75.</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б) До частоты резонанса включительно (</w:t>
      </w:r>
      <w:r>
        <w:rPr>
          <w:rFonts w:ascii="Times New Roman" w:hAnsi="Times New Roman"/>
          <w:position w:val="-13"/>
          <w:sz w:val="20"/>
        </w:rPr>
        <w:pict>
          <v:shape id="_x0000_i1244" type="#_x0000_t75" style="width:32.25pt;height:18pt">
            <v:imagedata r:id="rId141" o:title=""/>
          </v:shape>
        </w:pict>
      </w:r>
      <w:r>
        <w:rPr>
          <w:rFonts w:ascii="Times New Roman" w:hAnsi="Times New Roman"/>
          <w:sz w:val="20"/>
        </w:rPr>
        <w:t>) частотная характеристика звукоизоляции конструкции полностью совпадает с частотной характеристикой, построенной для перегородки с незаполненным воздушным промежутком.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На частотах </w:t>
      </w:r>
      <w:r>
        <w:rPr>
          <w:rFonts w:ascii="Times New Roman" w:hAnsi="Times New Roman"/>
          <w:position w:val="-13"/>
          <w:sz w:val="20"/>
        </w:rPr>
        <w:pict>
          <v:shape id="_x0000_i1245" type="#_x0000_t75" style="width:44.25pt;height:18pt">
            <v:imagedata r:id="rId142" o:title=""/>
          </v:shape>
        </w:pict>
      </w:r>
      <w:r>
        <w:rPr>
          <w:rFonts w:ascii="Times New Roman" w:hAnsi="Times New Roman"/>
          <w:sz w:val="20"/>
        </w:rPr>
        <w:t xml:space="preserve"> звукоизоляция увеличивается дополнительно на величину </w:t>
      </w:r>
      <w:r>
        <w:rPr>
          <w:rFonts w:ascii="Times New Roman" w:hAnsi="Times New Roman"/>
          <w:position w:val="-10"/>
          <w:sz w:val="20"/>
        </w:rPr>
        <w:pict>
          <v:shape id="_x0000_i1246" type="#_x0000_t75" style="width:24.75pt;height:15.75pt">
            <v:imagedata r:id="rId143" o:title=""/>
          </v:shape>
        </w:pict>
      </w:r>
      <w:r>
        <w:rPr>
          <w:rFonts w:ascii="Times New Roman" w:hAnsi="Times New Roman"/>
          <w:sz w:val="20"/>
        </w:rPr>
        <w:t xml:space="preserve"> (табл.3.7).</w:t>
      </w:r>
    </w:p>
    <w:p w:rsidR="00000000" w:rsidRDefault="002239C0">
      <w:pPr>
        <w:ind w:firstLine="225"/>
        <w:jc w:val="both"/>
        <w:rPr>
          <w:rFonts w:ascii="Times New Roman" w:hAnsi="Times New Roman"/>
          <w:sz w:val="20"/>
        </w:rPr>
      </w:pPr>
    </w:p>
    <w:p w:rsidR="00000000" w:rsidRDefault="002239C0">
      <w:pPr>
        <w:jc w:val="right"/>
        <w:rPr>
          <w:rFonts w:ascii="Times New Roman" w:hAnsi="Times New Roman"/>
          <w:sz w:val="20"/>
        </w:rPr>
      </w:pPr>
      <w:r>
        <w:rPr>
          <w:rFonts w:ascii="Times New Roman" w:hAnsi="Times New Roman"/>
          <w:sz w:val="20"/>
        </w:rPr>
        <w:t xml:space="preserve">Таблица 3.7 </w:t>
      </w: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35"/>
        <w:gridCol w:w="2250"/>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Материал заполнения </w:t>
            </w:r>
          </w:p>
          <w:p w:rsidR="00000000" w:rsidRDefault="002239C0">
            <w:pPr>
              <w:jc w:val="center"/>
              <w:rPr>
                <w:rFonts w:ascii="Times New Roman" w:hAnsi="Times New Roman"/>
                <w:sz w:val="20"/>
              </w:rPr>
            </w:pPr>
          </w:p>
        </w:tc>
        <w:tc>
          <w:tcPr>
            <w:tcW w:w="283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Заполнение промежутка </w:t>
            </w:r>
          </w:p>
          <w:p w:rsidR="00000000" w:rsidRDefault="002239C0">
            <w:pPr>
              <w:jc w:val="center"/>
              <w:rPr>
                <w:rFonts w:ascii="Times New Roman" w:hAnsi="Times New Roman"/>
                <w:sz w:val="20"/>
              </w:rPr>
            </w:pPr>
          </w:p>
        </w:tc>
        <w:tc>
          <w:tcPr>
            <w:tcW w:w="225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10"/>
                <w:sz w:val="20"/>
              </w:rPr>
              <w:pict>
                <v:shape id="_x0000_i1247" type="#_x0000_t75" style="width:24.75pt;height:15.75pt">
                  <v:imagedata r:id="rId143" o:title=""/>
                </v:shape>
              </w:pict>
            </w:r>
          </w:p>
          <w:p w:rsidR="00000000" w:rsidRDefault="002239C0">
            <w:pPr>
              <w:jc w:val="cente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tcBorders>
          </w:tcPr>
          <w:p w:rsidR="00000000" w:rsidRDefault="002239C0">
            <w:pPr>
              <w:jc w:val="both"/>
              <w:rPr>
                <w:rFonts w:ascii="Times New Roman" w:hAnsi="Times New Roman"/>
                <w:sz w:val="20"/>
              </w:rPr>
            </w:pPr>
            <w:r>
              <w:rPr>
                <w:rFonts w:ascii="Times New Roman" w:hAnsi="Times New Roman"/>
                <w:sz w:val="20"/>
              </w:rPr>
              <w:t>Пористо-волокнис</w:t>
            </w:r>
            <w:r>
              <w:rPr>
                <w:rFonts w:ascii="Times New Roman" w:hAnsi="Times New Roman"/>
                <w:sz w:val="20"/>
              </w:rPr>
              <w:t xml:space="preserve">тый </w:t>
            </w:r>
          </w:p>
          <w:p w:rsidR="00000000" w:rsidRDefault="002239C0">
            <w:pPr>
              <w:jc w:val="both"/>
              <w:rPr>
                <w:rFonts w:ascii="Times New Roman" w:hAnsi="Times New Roman"/>
                <w:sz w:val="20"/>
              </w:rPr>
            </w:pPr>
          </w:p>
        </w:tc>
        <w:tc>
          <w:tcPr>
            <w:tcW w:w="2835"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20%</w:t>
            </w:r>
          </w:p>
          <w:p w:rsidR="00000000" w:rsidRDefault="002239C0">
            <w:pPr>
              <w:jc w:val="center"/>
              <w:rPr>
                <w:rFonts w:ascii="Times New Roman" w:hAnsi="Times New Roman"/>
                <w:sz w:val="20"/>
              </w:rPr>
            </w:pPr>
          </w:p>
        </w:tc>
        <w:tc>
          <w:tcPr>
            <w:tcW w:w="2250" w:type="dxa"/>
            <w:tcBorders>
              <w:top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 </w:t>
            </w:r>
          </w:p>
          <w:p w:rsidR="00000000" w:rsidRDefault="002239C0">
            <w:pPr>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tcBorders>
          </w:tcPr>
          <w:p w:rsidR="00000000" w:rsidRDefault="002239C0">
            <w:pPr>
              <w:jc w:val="both"/>
              <w:rPr>
                <w:rFonts w:ascii="Times New Roman" w:hAnsi="Times New Roman"/>
                <w:sz w:val="20"/>
              </w:rPr>
            </w:pPr>
            <w:r>
              <w:rPr>
                <w:rFonts w:ascii="Times New Roman" w:hAnsi="Times New Roman"/>
                <w:sz w:val="20"/>
              </w:rPr>
              <w:t>(минвата, стекловолокно)</w:t>
            </w:r>
          </w:p>
          <w:p w:rsidR="00000000" w:rsidRDefault="002239C0">
            <w:pPr>
              <w:jc w:val="both"/>
              <w:rPr>
                <w:rFonts w:ascii="Times New Roman" w:hAnsi="Times New Roman"/>
                <w:sz w:val="20"/>
              </w:rPr>
            </w:pPr>
          </w:p>
        </w:tc>
        <w:tc>
          <w:tcPr>
            <w:tcW w:w="2835" w:type="dxa"/>
          </w:tcPr>
          <w:p w:rsidR="00000000" w:rsidRDefault="002239C0">
            <w:pPr>
              <w:jc w:val="center"/>
              <w:rPr>
                <w:rFonts w:ascii="Times New Roman" w:hAnsi="Times New Roman"/>
                <w:sz w:val="20"/>
              </w:rPr>
            </w:pPr>
            <w:r>
              <w:rPr>
                <w:rFonts w:ascii="Times New Roman" w:hAnsi="Times New Roman"/>
                <w:sz w:val="20"/>
              </w:rPr>
              <w:t>30%</w:t>
            </w:r>
          </w:p>
          <w:p w:rsidR="00000000" w:rsidRDefault="002239C0">
            <w:pPr>
              <w:jc w:val="center"/>
              <w:rPr>
                <w:rFonts w:ascii="Times New Roman" w:hAnsi="Times New Roman"/>
                <w:sz w:val="20"/>
              </w:rPr>
            </w:pPr>
          </w:p>
        </w:tc>
        <w:tc>
          <w:tcPr>
            <w:tcW w:w="225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 </w:t>
            </w:r>
          </w:p>
          <w:p w:rsidR="00000000" w:rsidRDefault="002239C0">
            <w:pPr>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2835" w:type="dxa"/>
          </w:tcPr>
          <w:p w:rsidR="00000000" w:rsidRDefault="002239C0">
            <w:pPr>
              <w:jc w:val="center"/>
              <w:rPr>
                <w:rFonts w:ascii="Times New Roman" w:hAnsi="Times New Roman"/>
                <w:sz w:val="20"/>
              </w:rPr>
            </w:pPr>
            <w:r>
              <w:rPr>
                <w:rFonts w:ascii="Times New Roman" w:hAnsi="Times New Roman"/>
                <w:sz w:val="20"/>
              </w:rPr>
              <w:t>40%</w:t>
            </w:r>
          </w:p>
          <w:p w:rsidR="00000000" w:rsidRDefault="002239C0">
            <w:pPr>
              <w:jc w:val="center"/>
              <w:rPr>
                <w:rFonts w:ascii="Times New Roman" w:hAnsi="Times New Roman"/>
                <w:sz w:val="20"/>
              </w:rPr>
            </w:pPr>
          </w:p>
        </w:tc>
        <w:tc>
          <w:tcPr>
            <w:tcW w:w="225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 </w:t>
            </w:r>
          </w:p>
          <w:p w:rsidR="00000000" w:rsidRDefault="002239C0">
            <w:pPr>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2835" w:type="dxa"/>
          </w:tcPr>
          <w:p w:rsidR="00000000" w:rsidRDefault="002239C0">
            <w:pPr>
              <w:jc w:val="center"/>
              <w:rPr>
                <w:rFonts w:ascii="Times New Roman" w:hAnsi="Times New Roman"/>
                <w:sz w:val="20"/>
              </w:rPr>
            </w:pPr>
            <w:r>
              <w:rPr>
                <w:rFonts w:ascii="Times New Roman" w:hAnsi="Times New Roman"/>
                <w:sz w:val="20"/>
              </w:rPr>
              <w:t>50%-100%</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225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 </w:t>
            </w:r>
          </w:p>
          <w:p w:rsidR="00000000" w:rsidRDefault="002239C0">
            <w:pPr>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bottom w:val="single" w:sz="6" w:space="0" w:color="auto"/>
            </w:tcBorders>
          </w:tcPr>
          <w:p w:rsidR="00000000" w:rsidRDefault="002239C0">
            <w:pPr>
              <w:jc w:val="both"/>
              <w:rPr>
                <w:rFonts w:ascii="Times New Roman" w:hAnsi="Times New Roman"/>
                <w:sz w:val="20"/>
              </w:rPr>
            </w:pPr>
            <w:r>
              <w:rPr>
                <w:rFonts w:ascii="Times New Roman" w:hAnsi="Times New Roman"/>
                <w:sz w:val="20"/>
              </w:rPr>
              <w:t>Пористый с жестким скелетом (пенопласт, фибролит)</w:t>
            </w:r>
          </w:p>
          <w:p w:rsidR="00000000" w:rsidRDefault="002239C0">
            <w:pPr>
              <w:jc w:val="both"/>
              <w:rPr>
                <w:rFonts w:ascii="Times New Roman" w:hAnsi="Times New Roman"/>
                <w:sz w:val="20"/>
              </w:rPr>
            </w:pPr>
          </w:p>
        </w:tc>
        <w:tc>
          <w:tcPr>
            <w:tcW w:w="2835"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100%</w:t>
            </w:r>
          </w:p>
          <w:p w:rsidR="00000000" w:rsidRDefault="002239C0">
            <w:pPr>
              <w:jc w:val="center"/>
              <w:rPr>
                <w:rFonts w:ascii="Times New Roman" w:hAnsi="Times New Roman"/>
                <w:sz w:val="20"/>
              </w:rPr>
            </w:pPr>
          </w:p>
        </w:tc>
        <w:tc>
          <w:tcPr>
            <w:tcW w:w="2250" w:type="dxa"/>
            <w:tcBorders>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 </w:t>
            </w:r>
          </w:p>
          <w:p w:rsidR="00000000" w:rsidRDefault="002239C0">
            <w:pPr>
              <w:jc w:val="center"/>
              <w:rPr>
                <w:rFonts w:ascii="Times New Roman" w:hAnsi="Times New Roman"/>
                <w:sz w:val="20"/>
              </w:rPr>
            </w:pPr>
          </w:p>
        </w:tc>
      </w:tr>
    </w:tbl>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При построении частотной характеристики звукоизоляции конструкции на частоте </w:t>
      </w:r>
      <w:r>
        <w:rPr>
          <w:rFonts w:ascii="Times New Roman" w:hAnsi="Times New Roman"/>
          <w:position w:val="-7"/>
          <w:sz w:val="20"/>
        </w:rPr>
        <w:pict>
          <v:shape id="_x0000_i1248" type="#_x0000_t75" style="width:45pt;height:18pt">
            <v:imagedata r:id="rId144" o:title=""/>
          </v:shape>
        </w:pict>
      </w:r>
      <w:r>
        <w:rPr>
          <w:rFonts w:ascii="Times New Roman" w:hAnsi="Times New Roman"/>
          <w:sz w:val="20"/>
        </w:rPr>
        <w:t xml:space="preserve"> (2 третьоктавные полосы выше частоты резонанса) отмечается точка Q с ординатой на величину </w:t>
      </w:r>
      <w:r>
        <w:rPr>
          <w:rFonts w:ascii="Times New Roman" w:hAnsi="Times New Roman"/>
          <w:position w:val="-6"/>
          <w:sz w:val="20"/>
        </w:rPr>
        <w:pict>
          <v:shape id="_x0000_i1249" type="#_x0000_t75" style="width:24.75pt;height:15.75pt">
            <v:imagedata r:id="rId143" o:title=""/>
          </v:shape>
        </w:pict>
      </w:r>
      <w:r>
        <w:rPr>
          <w:rFonts w:ascii="Times New Roman" w:hAnsi="Times New Roman"/>
          <w:sz w:val="20"/>
        </w:rPr>
        <w:t xml:space="preserve"> выше точки, лежащей на отрезке FK, и соединяется с точкой F. Далее частотная характеристика строится параллельно частотной характеристике звукоизоляции конструкции с незаполненным воздушным п</w:t>
      </w:r>
      <w:r>
        <w:rPr>
          <w:rFonts w:ascii="Times New Roman" w:hAnsi="Times New Roman"/>
          <w:sz w:val="20"/>
        </w:rPr>
        <w:t xml:space="preserve">ромежутком - линия </w:t>
      </w:r>
      <w:r>
        <w:rPr>
          <w:rFonts w:ascii="Times New Roman" w:hAnsi="Times New Roman"/>
          <w:position w:val="-4"/>
          <w:sz w:val="20"/>
        </w:rPr>
        <w:pict>
          <v:shape id="_x0000_i1250" type="#_x0000_t75" style="width:102pt;height:15pt">
            <v:imagedata r:id="rId145" o:title=""/>
          </v:shape>
        </w:pict>
      </w:r>
      <w:r>
        <w:rPr>
          <w:rFonts w:ascii="Times New Roman" w:hAnsi="Times New Roman"/>
          <w:sz w:val="20"/>
        </w:rPr>
        <w:t xml:space="preserve"> (рис.3.10).</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Пример 10. Требуется построить частотную характеристику изоляции воздушного шума перегородкой, выполненной из двух листов сухой гипсовой штукатурки толщиной 10 мм, </w:t>
      </w:r>
      <w:r>
        <w:rPr>
          <w:rFonts w:ascii="Times New Roman" w:hAnsi="Times New Roman"/>
          <w:position w:val="-1"/>
          <w:sz w:val="20"/>
        </w:rPr>
        <w:pict>
          <v:shape id="_x0000_i1251" type="#_x0000_t75" style="width:9.75pt;height:12.75pt">
            <v:imagedata r:id="rId146" o:title=""/>
          </v:shape>
        </w:pict>
      </w:r>
      <w:r>
        <w:rPr>
          <w:rFonts w:ascii="Times New Roman" w:hAnsi="Times New Roman"/>
          <w:sz w:val="20"/>
        </w:rPr>
        <w:t xml:space="preserve">=1100 кг/куб.м по деревянному каркасу, воздушный промежуток d=50 мм заполнен минераловатными плитами ПП-80, </w:t>
      </w:r>
      <w:r>
        <w:rPr>
          <w:rFonts w:ascii="Times New Roman" w:hAnsi="Times New Roman"/>
          <w:position w:val="-10"/>
          <w:sz w:val="20"/>
        </w:rPr>
        <w:pict>
          <v:shape id="_x0000_i1252" type="#_x0000_t75" style="width:9.75pt;height:12.75pt">
            <v:imagedata r:id="rId146" o:title=""/>
          </v:shape>
        </w:pict>
      </w:r>
      <w:r>
        <w:rPr>
          <w:rFonts w:ascii="Times New Roman" w:hAnsi="Times New Roman"/>
          <w:sz w:val="20"/>
        </w:rPr>
        <w:t>=80 кг/куб.м.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а) Строим частотную характеристику звукоизоляции для одного гипсо-картонного листа. Координаты точек В и С определяем по табл.3.4:</w:t>
      </w:r>
    </w:p>
    <w:p w:rsidR="00000000" w:rsidRDefault="002239C0">
      <w:pPr>
        <w:ind w:firstLine="225"/>
        <w:jc w:val="both"/>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position w:val="-22"/>
          <w:sz w:val="20"/>
        </w:rPr>
        <w:pict>
          <v:shape id="_x0000_i1253" type="#_x0000_t75" style="width:150.75pt;height:30.75pt">
            <v:imagedata r:id="rId147" o:title=""/>
          </v:shape>
        </w:pict>
      </w:r>
      <w:r>
        <w:rPr>
          <w:rFonts w:ascii="Times New Roman" w:hAnsi="Times New Roman"/>
          <w:sz w:val="20"/>
        </w:rPr>
        <w:t xml:space="preserve">  </w:t>
      </w:r>
      <w:r>
        <w:rPr>
          <w:rFonts w:ascii="Times New Roman" w:hAnsi="Times New Roman"/>
          <w:position w:val="-10"/>
          <w:sz w:val="20"/>
        </w:rPr>
        <w:pict>
          <v:shape id="_x0000_i1254" type="#_x0000_t75" style="width:63pt;height:15.75pt">
            <v:imagedata r:id="rId148" o:title=""/>
          </v:shape>
        </w:pic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position w:val="-22"/>
          <w:sz w:val="20"/>
        </w:rPr>
        <w:pict>
          <v:shape id="_x0000_i1255" type="#_x0000_t75" style="width:152.25pt;height:30.75pt">
            <v:imagedata r:id="rId149" o:title=""/>
          </v:shape>
        </w:pict>
      </w:r>
      <w:r>
        <w:rPr>
          <w:rFonts w:ascii="Times New Roman" w:hAnsi="Times New Roman"/>
          <w:sz w:val="20"/>
        </w:rPr>
        <w:t xml:space="preserve">  </w:t>
      </w:r>
      <w:r>
        <w:rPr>
          <w:rFonts w:ascii="Times New Roman" w:hAnsi="Times New Roman"/>
          <w:position w:val="-10"/>
          <w:sz w:val="20"/>
        </w:rPr>
        <w:pict>
          <v:shape id="_x0000_i1256" type="#_x0000_t75" style="width:62.25pt;height:15.75pt">
            <v:imagedata r:id="rId150" o:title=""/>
          </v:shape>
        </w:pict>
      </w:r>
    </w:p>
    <w:p w:rsidR="00000000" w:rsidRDefault="002239C0">
      <w:pPr>
        <w:jc w:val="center"/>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Общая поверхностная плотность ограждения вклю</w:t>
      </w:r>
      <w:r>
        <w:rPr>
          <w:rFonts w:ascii="Times New Roman" w:hAnsi="Times New Roman"/>
          <w:sz w:val="20"/>
        </w:rPr>
        <w:t xml:space="preserve">чает в себя две обшивки с </w:t>
      </w:r>
      <w:r>
        <w:rPr>
          <w:rFonts w:ascii="Times New Roman" w:hAnsi="Times New Roman"/>
          <w:position w:val="-4"/>
          <w:sz w:val="20"/>
        </w:rPr>
        <w:pict>
          <v:shape id="_x0000_i1257" type="#_x0000_t75" style="width:150pt;height:14.25pt">
            <v:imagedata r:id="rId151" o:title=""/>
          </v:shape>
        </w:pict>
      </w:r>
      <w:r>
        <w:rPr>
          <w:rFonts w:ascii="Times New Roman" w:hAnsi="Times New Roman"/>
          <w:sz w:val="20"/>
        </w:rPr>
        <w:t xml:space="preserve"> кг/кв.м и заполнение 80 х 0,05 = 4 кг/кв.м,  </w:t>
      </w:r>
      <w:r>
        <w:rPr>
          <w:rFonts w:ascii="Times New Roman" w:hAnsi="Times New Roman"/>
          <w:position w:val="-7"/>
          <w:sz w:val="20"/>
        </w:rPr>
        <w:pict>
          <v:shape id="_x0000_i1258" type="#_x0000_t75" style="width:29.25pt;height:17.25pt">
            <v:imagedata r:id="rId152" o:title=""/>
          </v:shape>
        </w:pict>
      </w:r>
      <w:r>
        <w:rPr>
          <w:rFonts w:ascii="Times New Roman" w:hAnsi="Times New Roman"/>
          <w:sz w:val="20"/>
        </w:rPr>
        <w:t>=26 кг/кв.м.</w:t>
      </w:r>
    </w:p>
    <w:p w:rsidR="00000000" w:rsidRDefault="002239C0">
      <w:pPr>
        <w:ind w:firstLine="225"/>
        <w:jc w:val="both"/>
        <w:rPr>
          <w:rFonts w:ascii="Times New Roman" w:hAnsi="Times New Roman"/>
          <w:sz w:val="20"/>
        </w:rPr>
      </w:pPr>
    </w:p>
    <w:p w:rsidR="00000000" w:rsidRDefault="002239C0">
      <w:pPr>
        <w:ind w:firstLine="270"/>
        <w:jc w:val="both"/>
        <w:rPr>
          <w:rFonts w:ascii="Times New Roman" w:hAnsi="Times New Roman"/>
          <w:sz w:val="20"/>
        </w:rPr>
      </w:pPr>
      <w:r>
        <w:rPr>
          <w:rFonts w:ascii="Times New Roman" w:hAnsi="Times New Roman"/>
          <w:position w:val="-9"/>
          <w:sz w:val="20"/>
        </w:rPr>
        <w:pict>
          <v:shape id="_x0000_i1259" type="#_x0000_t75" style="width:124.5pt;height:17.25pt">
            <v:imagedata r:id="rId153" o:title=""/>
          </v:shape>
        </w:pict>
      </w:r>
      <w:r>
        <w:rPr>
          <w:rFonts w:ascii="Times New Roman" w:hAnsi="Times New Roman"/>
          <w:sz w:val="20"/>
        </w:rPr>
        <w:t xml:space="preserve">; по табл. 3.5 находим </w:t>
      </w:r>
      <w:r>
        <w:rPr>
          <w:rFonts w:ascii="Times New Roman" w:hAnsi="Times New Roman"/>
          <w:position w:val="-4"/>
          <w:sz w:val="20"/>
        </w:rPr>
        <w:pict>
          <v:shape id="_x0000_i1260" type="#_x0000_t75" style="width:24pt;height:15.75pt">
            <v:imagedata r:id="rId77" o:title=""/>
          </v:shape>
        </w:pict>
      </w:r>
      <w:r>
        <w:rPr>
          <w:rFonts w:ascii="Times New Roman" w:hAnsi="Times New Roman"/>
          <w:sz w:val="20"/>
        </w:rPr>
        <w:t>=5,5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Строим вспомогательную линию </w:t>
      </w:r>
      <w:r>
        <w:rPr>
          <w:rFonts w:ascii="Times New Roman" w:hAnsi="Times New Roman"/>
          <w:position w:val="-6"/>
          <w:sz w:val="20"/>
        </w:rPr>
        <w:pict>
          <v:shape id="_x0000_i1261" type="#_x0000_t75" style="width:42pt;height:15.75pt">
            <v:imagedata r:id="rId130" o:title=""/>
          </v:shape>
        </w:pict>
      </w:r>
      <w:r>
        <w:rPr>
          <w:rFonts w:ascii="Times New Roman" w:hAnsi="Times New Roman"/>
          <w:sz w:val="20"/>
        </w:rPr>
        <w:t xml:space="preserve"> на 5,5 дБ выше линии АВС (рис.3.11). Точка С лежит уже вне нормируемого диапазона частот.</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б) Определяем частоту резонанса конструкции по формуле:</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pict>
          <v:shape id="_x0000_i1262" type="#_x0000_t75" style="width:183pt;height:36.75pt">
            <v:imagedata r:id="rId154" o:title=""/>
          </v:shape>
        </w:pict>
      </w:r>
    </w:p>
    <w:p w:rsidR="00000000" w:rsidRDefault="002239C0">
      <w:pPr>
        <w:ind w:firstLine="225"/>
        <w:jc w:val="both"/>
        <w:rPr>
          <w:rFonts w:ascii="Times New Roman" w:hAnsi="Times New Roman"/>
          <w:sz w:val="20"/>
        </w:rPr>
      </w:pPr>
      <w:r>
        <w:rPr>
          <w:rFonts w:ascii="Times New Roman" w:hAnsi="Times New Roman"/>
          <w:sz w:val="20"/>
        </w:rPr>
        <w:t>На частоте 0,8</w:t>
      </w:r>
      <w:r>
        <w:rPr>
          <w:rFonts w:ascii="Times New Roman" w:hAnsi="Times New Roman"/>
          <w:position w:val="-9"/>
          <w:sz w:val="20"/>
        </w:rPr>
        <w:pict>
          <v:shape id="_x0000_i1263" type="#_x0000_t75" style="width:12.75pt;height:18pt">
            <v:imagedata r:id="rId123" o:title=""/>
          </v:shape>
        </w:pict>
      </w:r>
      <w:r>
        <w:rPr>
          <w:rFonts w:ascii="Times New Roman" w:hAnsi="Times New Roman"/>
          <w:sz w:val="20"/>
        </w:rPr>
        <w:t xml:space="preserve">=100 Гц отмечаем точку Е с ординатой </w:t>
      </w:r>
      <w:r>
        <w:rPr>
          <w:rFonts w:ascii="Times New Roman" w:hAnsi="Times New Roman"/>
          <w:position w:val="-4"/>
          <w:sz w:val="20"/>
        </w:rPr>
        <w:pict>
          <v:shape id="_x0000_i1264" type="#_x0000_t75" style="width:18.75pt;height:15.75pt">
            <v:imagedata r:id="rId155" o:title=""/>
          </v:shape>
        </w:pict>
      </w:r>
      <w:r>
        <w:rPr>
          <w:rFonts w:ascii="Times New Roman" w:hAnsi="Times New Roman"/>
          <w:sz w:val="20"/>
        </w:rPr>
        <w:t xml:space="preserve">=16,5+5,5=22 дБ, на частоте </w:t>
      </w:r>
      <w:r>
        <w:rPr>
          <w:rFonts w:ascii="Times New Roman" w:hAnsi="Times New Roman"/>
          <w:position w:val="-4"/>
          <w:sz w:val="20"/>
        </w:rPr>
        <w:pict>
          <v:shape id="_x0000_i1265" type="#_x0000_t75" style="width:12.75pt;height:18pt">
            <v:imagedata r:id="rId123" o:title=""/>
          </v:shape>
        </w:pict>
      </w:r>
      <w:r>
        <w:rPr>
          <w:rFonts w:ascii="Times New Roman" w:hAnsi="Times New Roman"/>
          <w:sz w:val="20"/>
        </w:rPr>
        <w:t xml:space="preserve">=125 Гц - точку F с ординатой </w:t>
      </w:r>
      <w:r>
        <w:rPr>
          <w:rFonts w:ascii="Times New Roman" w:hAnsi="Times New Roman"/>
          <w:position w:val="-4"/>
          <w:sz w:val="20"/>
        </w:rPr>
        <w:pict>
          <v:shape id="_x0000_i1266" type="#_x0000_t75" style="width:18pt;height:15.75pt">
            <v:imagedata r:id="rId136" o:title=""/>
          </v:shape>
        </w:pict>
      </w:r>
      <w:r>
        <w:rPr>
          <w:rFonts w:ascii="Times New Roman" w:hAnsi="Times New Roman"/>
          <w:sz w:val="20"/>
        </w:rPr>
        <w:t>=18+5,5-4=19,5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в) на частоте 8</w:t>
      </w:r>
      <w:r>
        <w:rPr>
          <w:rFonts w:ascii="Times New Roman" w:hAnsi="Times New Roman"/>
          <w:position w:val="-7"/>
          <w:sz w:val="20"/>
        </w:rPr>
        <w:pict>
          <v:shape id="_x0000_i1267" type="#_x0000_t75" style="width:12.75pt;height:18pt">
            <v:imagedata r:id="rId123" o:title=""/>
          </v:shape>
        </w:pict>
      </w:r>
      <w:r>
        <w:rPr>
          <w:rFonts w:ascii="Times New Roman" w:hAnsi="Times New Roman"/>
          <w:sz w:val="20"/>
        </w:rPr>
        <w:t xml:space="preserve">=1000 Гц отмечаем точку К с ординатой </w:t>
      </w:r>
      <w:r>
        <w:rPr>
          <w:rFonts w:ascii="Times New Roman" w:hAnsi="Times New Roman"/>
          <w:position w:val="-7"/>
          <w:sz w:val="20"/>
        </w:rPr>
        <w:pict>
          <v:shape id="_x0000_i1268" type="#_x0000_t75" style="width:1in;height:15.75pt">
            <v:imagedata r:id="rId156" o:title=""/>
          </v:shape>
        </w:pict>
      </w:r>
      <w:r>
        <w:rPr>
          <w:rFonts w:ascii="Times New Roman" w:hAnsi="Times New Roman"/>
          <w:sz w:val="20"/>
        </w:rPr>
        <w:t>=19,5+24=43,5 дБ и со</w:t>
      </w:r>
      <w:r>
        <w:rPr>
          <w:rFonts w:ascii="Times New Roman" w:hAnsi="Times New Roman"/>
          <w:sz w:val="20"/>
        </w:rPr>
        <w:t xml:space="preserve">единяем ее с точкой F. Далее до частоты </w:t>
      </w:r>
      <w:r>
        <w:rPr>
          <w:rFonts w:ascii="Times New Roman" w:hAnsi="Times New Roman"/>
          <w:position w:val="-7"/>
          <w:sz w:val="20"/>
        </w:rPr>
        <w:pict>
          <v:shape id="_x0000_i1269" type="#_x0000_t75" style="width:12.75pt;height:15.75pt">
            <v:imagedata r:id="rId93" o:title=""/>
          </v:shape>
        </w:pict>
      </w:r>
      <w:r>
        <w:rPr>
          <w:rFonts w:ascii="Times New Roman" w:hAnsi="Times New Roman"/>
          <w:sz w:val="20"/>
        </w:rPr>
        <w:t xml:space="preserve"> =2000 Гц проводим отрезок KL с наклоном 4,5 дБ на октаву, до следующей 1/3 октавной полосы 2500 Гц горизонтальный отрезок LM. На частоте </w:t>
      </w:r>
      <w:r>
        <w:rPr>
          <w:rFonts w:ascii="Times New Roman" w:hAnsi="Times New Roman"/>
          <w:position w:val="-7"/>
          <w:sz w:val="20"/>
        </w:rPr>
        <w:pict>
          <v:shape id="_x0000_i1270" type="#_x0000_t75" style="width:12.75pt;height:15.75pt">
            <v:imagedata r:id="rId72" o:title=""/>
          </v:shape>
        </w:pict>
      </w:r>
      <w:r>
        <w:rPr>
          <w:rFonts w:ascii="Times New Roman" w:hAnsi="Times New Roman"/>
          <w:sz w:val="20"/>
        </w:rPr>
        <w:t xml:space="preserve"> =4000 отмечаем точку N с ординатой</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pict>
          <v:shape id="_x0000_i1271" type="#_x0000_t75" style="width:301.5pt;height:15pt">
            <v:imagedata r:id="rId157" o:title=""/>
          </v:shape>
        </w:pict>
      </w:r>
    </w:p>
    <w:p w:rsidR="00000000" w:rsidRDefault="002239C0">
      <w:pPr>
        <w:ind w:firstLine="225"/>
        <w:jc w:val="both"/>
        <w:rPr>
          <w:rFonts w:ascii="Times New Roman" w:hAnsi="Times New Roman"/>
          <w:sz w:val="20"/>
        </w:rPr>
      </w:pPr>
      <w:r>
        <w:rPr>
          <w:rFonts w:ascii="Times New Roman" w:hAnsi="Times New Roman"/>
          <w:sz w:val="20"/>
        </w:rPr>
        <w:t>Линия EFKLMN является частотной характеристикой изоляции воздушного шума перегородкой с незаполненным воздушным промежутком.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г) На частоте 1,6</w:t>
      </w:r>
      <w:r>
        <w:rPr>
          <w:rFonts w:ascii="Times New Roman" w:hAnsi="Times New Roman"/>
          <w:position w:val="-13"/>
          <w:sz w:val="20"/>
        </w:rPr>
        <w:pict>
          <v:shape id="_x0000_i1272" type="#_x0000_t75" style="width:12.75pt;height:18pt">
            <v:imagedata r:id="rId120" o:title=""/>
          </v:shape>
        </w:pict>
      </w:r>
      <w:r>
        <w:rPr>
          <w:rFonts w:ascii="Times New Roman" w:hAnsi="Times New Roman"/>
          <w:sz w:val="20"/>
        </w:rPr>
        <w:t xml:space="preserve">=200 Гц отмечаем точку Q с ординатой </w:t>
      </w:r>
      <w:r>
        <w:rPr>
          <w:rFonts w:ascii="Times New Roman" w:hAnsi="Times New Roman"/>
          <w:position w:val="-9"/>
          <w:sz w:val="20"/>
        </w:rPr>
        <w:pict>
          <v:shape id="_x0000_i1273" type="#_x0000_t75" style="width:20.25pt;height:18pt">
            <v:imagedata r:id="rId158" o:title=""/>
          </v:shape>
        </w:pict>
      </w:r>
      <w:r>
        <w:rPr>
          <w:rFonts w:ascii="Times New Roman" w:hAnsi="Times New Roman"/>
          <w:sz w:val="20"/>
        </w:rPr>
        <w:t xml:space="preserve">=25+5=30 дБ (по табл.3.7 поправка </w:t>
      </w:r>
      <w:r>
        <w:rPr>
          <w:rFonts w:ascii="Times New Roman" w:hAnsi="Times New Roman"/>
          <w:position w:val="-6"/>
          <w:sz w:val="20"/>
        </w:rPr>
        <w:pict>
          <v:shape id="_x0000_i1274" type="#_x0000_t75" style="width:24.75pt;height:15.75pt">
            <v:imagedata r:id="rId143" o:title=""/>
          </v:shape>
        </w:pict>
      </w:r>
      <w:r>
        <w:rPr>
          <w:rFonts w:ascii="Times New Roman" w:hAnsi="Times New Roman"/>
          <w:sz w:val="20"/>
        </w:rPr>
        <w:t>= 5 дБ) и соединяем ее с точкой F. Далее строим частотную характеристику пар</w:t>
      </w:r>
      <w:r>
        <w:rPr>
          <w:rFonts w:ascii="Times New Roman" w:hAnsi="Times New Roman"/>
          <w:sz w:val="20"/>
        </w:rPr>
        <w:t xml:space="preserve">аллельно линии FKLMN, прибавляя к ее значениям поправку </w:t>
      </w:r>
      <w:r>
        <w:rPr>
          <w:rFonts w:ascii="Times New Roman" w:hAnsi="Times New Roman"/>
          <w:position w:val="-6"/>
          <w:sz w:val="20"/>
        </w:rPr>
        <w:pict>
          <v:shape id="_x0000_i1275" type="#_x0000_t75" style="width:24.75pt;height:15.75pt">
            <v:imagedata r:id="rId143" o:title=""/>
          </v:shape>
        </w:pict>
      </w:r>
      <w:r>
        <w:rPr>
          <w:rFonts w:ascii="Times New Roman" w:hAnsi="Times New Roman"/>
          <w:sz w:val="20"/>
        </w:rPr>
        <w:t>= 5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В нормируемом диапазоне частот изоляция воздушного шума данной перегородкой составляет:</w:t>
      </w: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55"/>
        <w:gridCol w:w="780"/>
        <w:gridCol w:w="780"/>
        <w:gridCol w:w="810"/>
        <w:gridCol w:w="780"/>
        <w:gridCol w:w="795"/>
        <w:gridCol w:w="765"/>
        <w:gridCol w:w="750"/>
        <w:gridCol w:w="780"/>
        <w:gridCol w:w="855"/>
      </w:tblGrid>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f, Гц </w:t>
            </w:r>
          </w:p>
          <w:p w:rsidR="00000000" w:rsidRDefault="002239C0">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 </w:t>
            </w:r>
          </w:p>
          <w:p w:rsidR="00000000" w:rsidRDefault="002239C0">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 </w:t>
            </w:r>
          </w:p>
          <w:p w:rsidR="00000000" w:rsidRDefault="002239C0">
            <w:pPr>
              <w:jc w:val="center"/>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 </w:t>
            </w:r>
          </w:p>
          <w:p w:rsidR="00000000" w:rsidRDefault="002239C0">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 </w:t>
            </w:r>
          </w:p>
          <w:p w:rsidR="00000000" w:rsidRDefault="002239C0">
            <w:pPr>
              <w:jc w:val="center"/>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 </w:t>
            </w:r>
          </w:p>
          <w:p w:rsidR="00000000" w:rsidRDefault="002239C0">
            <w:pPr>
              <w:jc w:val="center"/>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 </w:t>
            </w:r>
          </w:p>
          <w:p w:rsidR="00000000" w:rsidRDefault="002239C0">
            <w:pPr>
              <w:jc w:val="cente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400 </w:t>
            </w:r>
          </w:p>
          <w:p w:rsidR="00000000" w:rsidRDefault="002239C0">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500 </w:t>
            </w:r>
          </w:p>
          <w:p w:rsidR="00000000" w:rsidRDefault="002239C0">
            <w:pPr>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630 </w:t>
            </w:r>
          </w:p>
          <w:p w:rsidR="00000000" w:rsidRDefault="002239C0">
            <w:pPr>
              <w:jc w:val="center"/>
              <w:rPr>
                <w:rFonts w:ascii="Times New Roman" w:hAnsi="Times New Roman"/>
                <w:sz w:val="20"/>
              </w:rPr>
            </w:pPr>
          </w:p>
        </w:tc>
      </w:tr>
      <w:tr w:rsidR="00000000">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R, дБ </w:t>
            </w:r>
          </w:p>
          <w:p w:rsidR="00000000" w:rsidRDefault="002239C0">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22 </w:t>
            </w:r>
          </w:p>
          <w:p w:rsidR="00000000" w:rsidRDefault="002239C0">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19,5 </w:t>
            </w:r>
          </w:p>
          <w:p w:rsidR="00000000" w:rsidRDefault="002239C0">
            <w:pPr>
              <w:jc w:val="center"/>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24,5 </w:t>
            </w:r>
          </w:p>
          <w:p w:rsidR="00000000" w:rsidRDefault="002239C0">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30 </w:t>
            </w:r>
          </w:p>
          <w:p w:rsidR="00000000" w:rsidRDefault="002239C0">
            <w:pPr>
              <w:jc w:val="center"/>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32,5 </w:t>
            </w:r>
          </w:p>
          <w:p w:rsidR="00000000" w:rsidRDefault="002239C0">
            <w:pPr>
              <w:jc w:val="center"/>
              <w:rPr>
                <w:rFonts w:ascii="Times New Roman" w:hAnsi="Times New Roman"/>
                <w:sz w:val="20"/>
              </w:rPr>
            </w:pPr>
          </w:p>
        </w:tc>
        <w:tc>
          <w:tcPr>
            <w:tcW w:w="7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35 </w:t>
            </w:r>
          </w:p>
          <w:p w:rsidR="00000000" w:rsidRDefault="002239C0">
            <w:pPr>
              <w:jc w:val="center"/>
              <w:rPr>
                <w:rFonts w:ascii="Times New Roman" w:hAnsi="Times New Roman"/>
                <w:sz w:val="20"/>
              </w:rPr>
            </w:pPr>
          </w:p>
        </w:tc>
        <w:tc>
          <w:tcPr>
            <w:tcW w:w="75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38 </w:t>
            </w:r>
          </w:p>
          <w:p w:rsidR="00000000" w:rsidRDefault="002239C0">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40,5 </w:t>
            </w:r>
          </w:p>
          <w:p w:rsidR="00000000" w:rsidRDefault="002239C0">
            <w:pPr>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43 </w:t>
            </w:r>
          </w:p>
          <w:p w:rsidR="00000000" w:rsidRDefault="002239C0">
            <w:pPr>
              <w:jc w:val="center"/>
              <w:rPr>
                <w:rFonts w:ascii="Times New Roman" w:hAnsi="Times New Roman"/>
                <w:sz w:val="20"/>
              </w:rPr>
            </w:pPr>
          </w:p>
        </w:tc>
      </w:tr>
    </w:tbl>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70"/>
        <w:gridCol w:w="975"/>
        <w:gridCol w:w="1065"/>
        <w:gridCol w:w="975"/>
        <w:gridCol w:w="1005"/>
        <w:gridCol w:w="975"/>
        <w:gridCol w:w="1065"/>
        <w:gridCol w:w="1065"/>
      </w:tblGrid>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f, Гц </w:t>
            </w:r>
          </w:p>
          <w:p w:rsidR="00000000" w:rsidRDefault="002239C0">
            <w:pPr>
              <w:jc w:val="center"/>
              <w:rPr>
                <w:rFonts w:ascii="Times New Roman" w:hAnsi="Times New Roman"/>
                <w:sz w:val="20"/>
              </w:rPr>
            </w:pPr>
          </w:p>
        </w:tc>
        <w:tc>
          <w:tcPr>
            <w:tcW w:w="9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800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1000 </w:t>
            </w:r>
          </w:p>
          <w:p w:rsidR="00000000" w:rsidRDefault="002239C0">
            <w:pPr>
              <w:jc w:val="center"/>
              <w:rPr>
                <w:rFonts w:ascii="Times New Roman" w:hAnsi="Times New Roman"/>
                <w:sz w:val="20"/>
              </w:rPr>
            </w:pPr>
          </w:p>
        </w:tc>
        <w:tc>
          <w:tcPr>
            <w:tcW w:w="9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1250 </w:t>
            </w:r>
          </w:p>
          <w:p w:rsidR="00000000" w:rsidRDefault="002239C0">
            <w:pPr>
              <w:jc w:val="center"/>
              <w:rPr>
                <w:rFonts w:ascii="Times New Roman" w:hAnsi="Times New Roman"/>
                <w:sz w:val="20"/>
              </w:rPr>
            </w:pPr>
          </w:p>
        </w:tc>
        <w:tc>
          <w:tcPr>
            <w:tcW w:w="100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1600 </w:t>
            </w:r>
          </w:p>
          <w:p w:rsidR="00000000" w:rsidRDefault="002239C0">
            <w:pPr>
              <w:jc w:val="center"/>
              <w:rPr>
                <w:rFonts w:ascii="Times New Roman" w:hAnsi="Times New Roman"/>
                <w:sz w:val="20"/>
              </w:rPr>
            </w:pPr>
          </w:p>
        </w:tc>
        <w:tc>
          <w:tcPr>
            <w:tcW w:w="9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2000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2500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3150 </w:t>
            </w:r>
          </w:p>
          <w:p w:rsidR="00000000" w:rsidRDefault="002239C0">
            <w:pPr>
              <w:jc w:val="center"/>
              <w:rPr>
                <w:rFonts w:ascii="Times New Roman" w:hAnsi="Times New Roman"/>
                <w:sz w:val="20"/>
              </w:rPr>
            </w:pPr>
          </w:p>
        </w:tc>
      </w:tr>
      <w:tr w:rsidR="00000000">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R, дБ </w:t>
            </w:r>
          </w:p>
          <w:p w:rsidR="00000000" w:rsidRDefault="002239C0">
            <w:pPr>
              <w:jc w:val="center"/>
              <w:rPr>
                <w:rFonts w:ascii="Times New Roman" w:hAnsi="Times New Roman"/>
                <w:sz w:val="20"/>
              </w:rPr>
            </w:pPr>
          </w:p>
        </w:tc>
        <w:tc>
          <w:tcPr>
            <w:tcW w:w="9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46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48,5 </w:t>
            </w:r>
          </w:p>
          <w:p w:rsidR="00000000" w:rsidRDefault="002239C0">
            <w:pPr>
              <w:jc w:val="center"/>
              <w:rPr>
                <w:rFonts w:ascii="Times New Roman" w:hAnsi="Times New Roman"/>
                <w:sz w:val="20"/>
              </w:rPr>
            </w:pPr>
          </w:p>
        </w:tc>
        <w:tc>
          <w:tcPr>
            <w:tcW w:w="9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100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51,5 </w:t>
            </w:r>
          </w:p>
          <w:p w:rsidR="00000000" w:rsidRDefault="002239C0">
            <w:pPr>
              <w:jc w:val="center"/>
              <w:rPr>
                <w:rFonts w:ascii="Times New Roman" w:hAnsi="Times New Roman"/>
                <w:sz w:val="20"/>
              </w:rPr>
            </w:pPr>
          </w:p>
        </w:tc>
        <w:tc>
          <w:tcPr>
            <w:tcW w:w="97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53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53 </w:t>
            </w:r>
          </w:p>
          <w:p w:rsidR="00000000" w:rsidRDefault="002239C0">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r>
    </w:tbl>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3.10. Индекс изоляции воздушного шума </w:t>
      </w:r>
      <w:r>
        <w:rPr>
          <w:rFonts w:ascii="Times New Roman" w:hAnsi="Times New Roman"/>
          <w:position w:val="-6"/>
          <w:sz w:val="20"/>
        </w:rPr>
        <w:pict>
          <v:shape id="_x0000_i1276" type="#_x0000_t75" style="width:21pt;height:15pt">
            <v:imagedata r:id="rId159" o:title=""/>
          </v:shape>
        </w:pict>
      </w:r>
      <w:r>
        <w:rPr>
          <w:rFonts w:ascii="Times New Roman" w:hAnsi="Times New Roman"/>
          <w:sz w:val="20"/>
        </w:rPr>
        <w:t>, дБ, междуэтажным перекрытием со звукоизоляционным слоем следует определять по табл.3</w:t>
      </w:r>
      <w:r>
        <w:rPr>
          <w:rFonts w:ascii="Times New Roman" w:hAnsi="Times New Roman"/>
          <w:sz w:val="20"/>
        </w:rPr>
        <w:t xml:space="preserve">.8 в зависимости от величины индекса изоляции воздушного шума несущей плитой перекрытия  </w:t>
      </w:r>
      <w:r>
        <w:rPr>
          <w:rFonts w:ascii="Times New Roman" w:hAnsi="Times New Roman"/>
          <w:position w:val="-7"/>
          <w:sz w:val="20"/>
        </w:rPr>
        <w:pict>
          <v:shape id="_x0000_i1277" type="#_x0000_t75" style="width:25.5pt;height:15pt">
            <v:imagedata r:id="rId160" o:title=""/>
          </v:shape>
        </w:pict>
      </w:r>
      <w:r>
        <w:rPr>
          <w:rFonts w:ascii="Times New Roman" w:hAnsi="Times New Roman"/>
          <w:sz w:val="20"/>
        </w:rPr>
        <w:t xml:space="preserve">, определенного в соответствии с п.3.2 или 3.3 настоящих норм и частоты резонанса конструкции </w:t>
      </w:r>
      <w:r>
        <w:rPr>
          <w:rFonts w:ascii="Times New Roman" w:hAnsi="Times New Roman"/>
          <w:position w:val="-13"/>
          <w:sz w:val="20"/>
        </w:rPr>
        <w:pict>
          <v:shape id="_x0000_i1278" type="#_x0000_t75" style="width:12.75pt;height:18pt">
            <v:imagedata r:id="rId120" o:title=""/>
          </v:shape>
        </w:pict>
      </w:r>
      <w:r>
        <w:rPr>
          <w:rFonts w:ascii="Times New Roman" w:hAnsi="Times New Roman"/>
          <w:sz w:val="20"/>
        </w:rPr>
        <w:t>, Гц, определяемой по формуле 3.8:</w:t>
      </w:r>
    </w:p>
    <w:p w:rsidR="00000000" w:rsidRDefault="002239C0">
      <w:pPr>
        <w:ind w:firstLine="225"/>
        <w:jc w:val="both"/>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position w:val="-30"/>
          <w:sz w:val="20"/>
        </w:rPr>
        <w:pict>
          <v:shape id="_x0000_i1279" type="#_x0000_t75" style="width:144.75pt;height:42pt">
            <v:imagedata r:id="rId161" o:title=""/>
          </v:shape>
        </w:pict>
      </w:r>
      <w:r>
        <w:rPr>
          <w:rFonts w:ascii="Times New Roman" w:hAnsi="Times New Roman"/>
          <w:sz w:val="20"/>
        </w:rPr>
        <w:t>,         (3.8)</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7"/>
          <w:sz w:val="20"/>
        </w:rPr>
        <w:pict>
          <v:shape id="_x0000_i1280" type="#_x0000_t75" style="width:17.25pt;height:18pt">
            <v:imagedata r:id="rId139" o:title=""/>
          </v:shape>
        </w:pict>
      </w:r>
      <w:r>
        <w:rPr>
          <w:rFonts w:ascii="Times New Roman" w:hAnsi="Times New Roman"/>
          <w:sz w:val="20"/>
        </w:rPr>
        <w:t xml:space="preserve"> - динамический модуль упругости материала звукоизоляционного слоя, Па, принимаемый по табл.3.9; </w:t>
      </w:r>
      <w:r>
        <w:rPr>
          <w:rFonts w:ascii="Times New Roman" w:hAnsi="Times New Roman"/>
          <w:position w:val="-6"/>
          <w:sz w:val="20"/>
        </w:rPr>
        <w:pict>
          <v:shape id="_x0000_i1281" type="#_x0000_t75" style="width:17.25pt;height:15.75pt">
            <v:imagedata r:id="rId138" o:title=""/>
          </v:shape>
        </w:pict>
      </w:r>
      <w:r>
        <w:rPr>
          <w:rFonts w:ascii="Times New Roman" w:hAnsi="Times New Roman"/>
          <w:sz w:val="20"/>
        </w:rPr>
        <w:t xml:space="preserve"> - поверхностная плотность плиты перекрытия, кг/кв.м; </w:t>
      </w:r>
      <w:r>
        <w:rPr>
          <w:rFonts w:ascii="Times New Roman" w:hAnsi="Times New Roman"/>
          <w:position w:val="-4"/>
          <w:sz w:val="20"/>
        </w:rPr>
        <w:pict>
          <v:shape id="_x0000_i1282" type="#_x0000_t75" style="width:18.75pt;height:15.75pt">
            <v:imagedata r:id="rId81" o:title=""/>
          </v:shape>
        </w:pict>
      </w:r>
      <w:r>
        <w:rPr>
          <w:rFonts w:ascii="Times New Roman" w:hAnsi="Times New Roman"/>
          <w:sz w:val="20"/>
        </w:rPr>
        <w:t xml:space="preserve"> - поверхностная плотность конструкции пола выше звукоизоляционного слоя (без звукоизоляционного слоя), кг/кв.м; d </w:t>
      </w:r>
      <w:r>
        <w:rPr>
          <w:rFonts w:ascii="Times New Roman" w:hAnsi="Times New Roman"/>
          <w:sz w:val="20"/>
        </w:rPr>
        <w:t>- толщина звукоизоляционного слоя в обжатом состоянии, м, определяемая по формуле:</w:t>
      </w:r>
    </w:p>
    <w:p w:rsidR="00000000" w:rsidRDefault="002239C0">
      <w:pPr>
        <w:ind w:firstLine="225"/>
        <w:jc w:val="both"/>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position w:val="-10"/>
          <w:sz w:val="20"/>
        </w:rPr>
        <w:pict>
          <v:shape id="_x0000_i1283" type="#_x0000_t75" style="width:68.25pt;height:17.25pt">
            <v:imagedata r:id="rId162" o:title=""/>
          </v:shape>
        </w:pict>
      </w:r>
      <w:r>
        <w:rPr>
          <w:rFonts w:ascii="Times New Roman" w:hAnsi="Times New Roman"/>
          <w:sz w:val="20"/>
        </w:rPr>
        <w:t xml:space="preserve">        (3.9)</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284" type="#_x0000_t75" style="width:15pt;height:15.75pt">
            <v:imagedata r:id="rId163" o:title=""/>
          </v:shape>
        </w:pict>
      </w:r>
      <w:r>
        <w:rPr>
          <w:rFonts w:ascii="Times New Roman" w:hAnsi="Times New Roman"/>
          <w:sz w:val="20"/>
        </w:rPr>
        <w:t xml:space="preserve"> - толщина звукоизоляционного слоя в необжатом состоянии, 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position w:val="-6"/>
          <w:sz w:val="20"/>
        </w:rPr>
        <w:pict>
          <v:shape id="_x0000_i1285" type="#_x0000_t75" style="width:9pt;height:11.25pt">
            <v:imagedata r:id="rId164" o:title=""/>
          </v:shape>
        </w:pict>
      </w:r>
      <w:r>
        <w:rPr>
          <w:rFonts w:ascii="Times New Roman" w:hAnsi="Times New Roman"/>
          <w:sz w:val="20"/>
        </w:rPr>
        <w:t xml:space="preserve"> - относительное сжатие материала звукоизоляционного слоя под нагрузкой, принимаемое по табл.3.9.</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Пример 11. Требуется рассчитать индекс изоляции воздушного шума междуэтажным перекрытием. Перекрытие состоит из железобетонной несущей плиты </w:t>
      </w:r>
      <w:r>
        <w:rPr>
          <w:rFonts w:ascii="Times New Roman" w:hAnsi="Times New Roman"/>
          <w:position w:val="-1"/>
          <w:sz w:val="20"/>
        </w:rPr>
        <w:pict>
          <v:shape id="_x0000_i1286" type="#_x0000_t75" style="width:9.75pt;height:12.75pt">
            <v:imagedata r:id="rId165" o:title=""/>
          </v:shape>
        </w:pict>
      </w:r>
      <w:r>
        <w:rPr>
          <w:rFonts w:ascii="Times New Roman" w:hAnsi="Times New Roman"/>
          <w:sz w:val="20"/>
        </w:rPr>
        <w:t>=2500 кг/куб.м толщиной 10 см, звукоизоляционных полосовых прокладок из мягких древесноволокнистых плит</w:t>
      </w:r>
      <w:r>
        <w:rPr>
          <w:rFonts w:ascii="Times New Roman" w:hAnsi="Times New Roman"/>
          <w:sz w:val="20"/>
        </w:rPr>
        <w:t xml:space="preserve"> плотностью 250 кг/куб.м толщиной 2,5 см в необжатом состоянии и дощатого пола толщиной 3,4 см, на лагах сечением 100 х 50 мм с шагом 50 см. Полезная нагрузка 2000 Па.</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а) Определяем поверхностные плотности элементов перекрытия:</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несущей плиты  </w:t>
      </w:r>
      <w:r>
        <w:rPr>
          <w:rFonts w:ascii="Times New Roman" w:hAnsi="Times New Roman"/>
          <w:position w:val="-6"/>
          <w:sz w:val="20"/>
        </w:rPr>
        <w:pict>
          <v:shape id="_x0000_i1287" type="#_x0000_t75" style="width:17.25pt;height:15.75pt">
            <v:imagedata r:id="rId166" o:title=""/>
          </v:shape>
        </w:pict>
      </w:r>
      <w:r>
        <w:rPr>
          <w:rFonts w:ascii="Times New Roman" w:hAnsi="Times New Roman"/>
          <w:sz w:val="20"/>
        </w:rPr>
        <w:t xml:space="preserve">=2500 </w:t>
      </w:r>
      <w:r>
        <w:rPr>
          <w:rFonts w:ascii="Times New Roman" w:hAnsi="Times New Roman"/>
          <w:sz w:val="20"/>
        </w:rPr>
        <w:pict>
          <v:shape id="_x0000_i1288" type="#_x0000_t75" style="width:11.25pt;height:11.25pt">
            <v:imagedata r:id="rId167" o:title=""/>
          </v:shape>
        </w:pict>
      </w:r>
      <w:r>
        <w:rPr>
          <w:rFonts w:ascii="Times New Roman" w:hAnsi="Times New Roman"/>
          <w:sz w:val="20"/>
        </w:rPr>
        <w:t xml:space="preserve"> 0,1=250 кг/кв.м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деревянного пола </w:t>
      </w:r>
      <w:r>
        <w:rPr>
          <w:rFonts w:ascii="Times New Roman" w:hAnsi="Times New Roman"/>
          <w:position w:val="-4"/>
          <w:sz w:val="20"/>
        </w:rPr>
        <w:pict>
          <v:shape id="_x0000_i1289" type="#_x0000_t75" style="width:18.75pt;height:15.75pt">
            <v:imagedata r:id="rId81" o:title=""/>
          </v:shape>
        </w:pict>
      </w:r>
      <w:r>
        <w:rPr>
          <w:rFonts w:ascii="Times New Roman" w:hAnsi="Times New Roman"/>
          <w:sz w:val="20"/>
        </w:rPr>
        <w:t xml:space="preserve">=600 </w:t>
      </w:r>
      <w:r>
        <w:rPr>
          <w:rFonts w:ascii="Times New Roman" w:hAnsi="Times New Roman"/>
          <w:sz w:val="20"/>
        </w:rPr>
        <w:pict>
          <v:shape id="_x0000_i1290" type="#_x0000_t75" style="width:11.25pt;height:11.25pt">
            <v:imagedata r:id="rId167" o:title=""/>
          </v:shape>
        </w:pict>
      </w:r>
      <w:r>
        <w:rPr>
          <w:rFonts w:ascii="Times New Roman" w:hAnsi="Times New Roman"/>
          <w:sz w:val="20"/>
        </w:rPr>
        <w:t xml:space="preserve"> 0,034 (доски) + 600 </w:t>
      </w:r>
      <w:r>
        <w:rPr>
          <w:rFonts w:ascii="Times New Roman" w:hAnsi="Times New Roman"/>
          <w:sz w:val="20"/>
        </w:rPr>
        <w:pict>
          <v:shape id="_x0000_i1291" type="#_x0000_t75" style="width:11.25pt;height:11.25pt">
            <v:imagedata r:id="rId167" o:title=""/>
          </v:shape>
        </w:pict>
      </w:r>
      <w:r>
        <w:rPr>
          <w:rFonts w:ascii="Times New Roman" w:hAnsi="Times New Roman"/>
          <w:sz w:val="20"/>
        </w:rPr>
        <w:t xml:space="preserve"> 0,05. 0,1 </w:t>
      </w:r>
      <w:r>
        <w:rPr>
          <w:rFonts w:ascii="Times New Roman" w:hAnsi="Times New Roman"/>
          <w:sz w:val="20"/>
        </w:rPr>
        <w:pict>
          <v:shape id="_x0000_i1292" type="#_x0000_t75" style="width:11.25pt;height:11.25pt">
            <v:imagedata r:id="rId167" o:title=""/>
          </v:shape>
        </w:pict>
      </w:r>
      <w:r>
        <w:rPr>
          <w:rFonts w:ascii="Times New Roman" w:hAnsi="Times New Roman"/>
          <w:sz w:val="20"/>
        </w:rPr>
        <w:t xml:space="preserve"> 2 (лаги) = 26,4 кг/кв.м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Нагрузка на прокладку (с учетом того, что на 1 кв.м пола приходятся 2 лаги) </w:t>
      </w:r>
      <w:r>
        <w:rPr>
          <w:rFonts w:ascii="Times New Roman" w:hAnsi="Times New Roman"/>
          <w:position w:val="-15"/>
          <w:sz w:val="20"/>
        </w:rPr>
        <w:pict>
          <v:shape id="_x0000_i1293" type="#_x0000_t75" style="width:84pt;height:26.25pt">
            <v:imagedata r:id="rId168" o:title=""/>
          </v:shape>
        </w:pict>
      </w:r>
      <w:r>
        <w:rPr>
          <w:rFonts w:ascii="Times New Roman" w:hAnsi="Times New Roman"/>
          <w:sz w:val="20"/>
        </w:rPr>
        <w:t xml:space="preserve"> Па.</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В соответствии с п.3.3 находим величину  </w:t>
      </w:r>
      <w:r>
        <w:rPr>
          <w:rFonts w:ascii="Times New Roman" w:hAnsi="Times New Roman"/>
          <w:position w:val="-6"/>
          <w:sz w:val="20"/>
        </w:rPr>
        <w:pict>
          <v:shape id="_x0000_i1294" type="#_x0000_t75" style="width:25.5pt;height:15pt">
            <v:imagedata r:id="rId160" o:title=""/>
          </v:shape>
        </w:pict>
      </w:r>
      <w:r>
        <w:rPr>
          <w:rFonts w:ascii="Times New Roman" w:hAnsi="Times New Roman"/>
          <w:sz w:val="20"/>
        </w:rPr>
        <w:t xml:space="preserve"> для несущей плиты перекрытия:</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pict>
          <v:shape id="_x0000_i1295" type="#_x0000_t75" style="width:280.5pt;height:15pt">
            <v:imagedata r:id="rId169" o:title=""/>
          </v:shape>
        </w:pict>
      </w:r>
    </w:p>
    <w:p w:rsidR="00000000" w:rsidRDefault="002239C0">
      <w:pPr>
        <w:ind w:firstLine="225"/>
        <w:jc w:val="both"/>
        <w:rPr>
          <w:rFonts w:ascii="Times New Roman" w:hAnsi="Times New Roman"/>
          <w:sz w:val="20"/>
        </w:rPr>
      </w:pPr>
    </w:p>
    <w:p w:rsidR="00000000" w:rsidRDefault="002239C0">
      <w:pPr>
        <w:jc w:val="right"/>
        <w:rPr>
          <w:rFonts w:ascii="Times New Roman" w:hAnsi="Times New Roman"/>
          <w:sz w:val="20"/>
        </w:rPr>
      </w:pPr>
      <w:r>
        <w:rPr>
          <w:rFonts w:ascii="Times New Roman" w:hAnsi="Times New Roman"/>
          <w:sz w:val="20"/>
        </w:rPr>
        <w:t>Таблица 3.8</w:t>
      </w:r>
    </w:p>
    <w:p w:rsidR="00000000" w:rsidRDefault="002239C0">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05"/>
        <w:gridCol w:w="600"/>
        <w:gridCol w:w="945"/>
        <w:gridCol w:w="915"/>
        <w:gridCol w:w="870"/>
        <w:gridCol w:w="960"/>
        <w:gridCol w:w="780"/>
        <w:gridCol w:w="15"/>
      </w:tblGrid>
      <w:tr w:rsidR="00000000">
        <w:tblPrEx>
          <w:tblCellMar>
            <w:top w:w="0" w:type="dxa"/>
            <w:bottom w:w="0" w:type="dxa"/>
          </w:tblCellMar>
        </w:tblPrEx>
        <w:tc>
          <w:tcPr>
            <w:tcW w:w="280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Конструкция пола </w:t>
            </w:r>
          </w:p>
          <w:p w:rsidR="00000000" w:rsidRDefault="002239C0">
            <w:pPr>
              <w:jc w:val="center"/>
              <w:rPr>
                <w:rFonts w:ascii="Times New Roman" w:hAnsi="Times New Roman"/>
                <w:sz w:val="20"/>
              </w:rPr>
            </w:pPr>
          </w:p>
        </w:tc>
        <w:tc>
          <w:tcPr>
            <w:tcW w:w="600" w:type="dxa"/>
            <w:tcBorders>
              <w:top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13"/>
                <w:sz w:val="20"/>
              </w:rPr>
              <w:pict>
                <v:shape id="_x0000_i1296" type="#_x0000_t75" style="width:12.75pt;height:18pt">
                  <v:imagedata r:id="rId123" o:title=""/>
                </v:shape>
              </w:pict>
            </w:r>
            <w:r>
              <w:rPr>
                <w:rFonts w:ascii="Times New Roman" w:hAnsi="Times New Roman"/>
                <w:sz w:val="20"/>
              </w:rPr>
              <w:t xml:space="preserve">, Гц </w:t>
            </w:r>
          </w:p>
          <w:p w:rsidR="00000000" w:rsidRDefault="002239C0">
            <w:pPr>
              <w:jc w:val="center"/>
              <w:rPr>
                <w:rFonts w:ascii="Times New Roman" w:hAnsi="Times New Roman"/>
                <w:sz w:val="20"/>
              </w:rPr>
            </w:pPr>
          </w:p>
        </w:tc>
        <w:tc>
          <w:tcPr>
            <w:tcW w:w="4485" w:type="dxa"/>
            <w:gridSpan w:val="6"/>
            <w:tcBorders>
              <w:top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Индекс изоляции воздушного шума перекрытием </w:t>
            </w:r>
            <w:r>
              <w:rPr>
                <w:rFonts w:ascii="Times New Roman" w:hAnsi="Times New Roman"/>
                <w:sz w:val="20"/>
              </w:rPr>
              <w:pict>
                <v:shape id="_x0000_i1297" type="#_x0000_t75" style="width:21pt;height:15pt">
                  <v:imagedata r:id="rId159" o:title=""/>
                </v:shape>
              </w:pict>
            </w:r>
            <w:r>
              <w:rPr>
                <w:rFonts w:ascii="Times New Roman" w:hAnsi="Times New Roman"/>
                <w:sz w:val="20"/>
              </w:rPr>
              <w:t xml:space="preserve">в дБ при индексе изоляции воздушного шума несущей плитой перекрытия </w:t>
            </w:r>
            <w:r>
              <w:rPr>
                <w:rFonts w:ascii="Times New Roman" w:hAnsi="Times New Roman"/>
                <w:sz w:val="20"/>
              </w:rPr>
              <w:pict>
                <v:shape id="_x0000_i1298" type="#_x0000_t75" style="width:25.5pt;height:15pt">
                  <v:imagedata r:id="rId160" o:title=""/>
                </v:shape>
              </w:pict>
            </w:r>
            <w:r>
              <w:rPr>
                <w:rFonts w:ascii="Times New Roman" w:hAnsi="Times New Roman"/>
                <w:sz w:val="20"/>
              </w:rPr>
              <w:t xml:space="preserve">, дБ </w:t>
            </w:r>
          </w:p>
          <w:p w:rsidR="00000000" w:rsidRDefault="002239C0">
            <w:pPr>
              <w:jc w:val="center"/>
              <w:rPr>
                <w:rFonts w:ascii="Times New Roman" w:hAnsi="Times New Roman"/>
                <w:sz w:val="20"/>
              </w:rPr>
            </w:pPr>
          </w:p>
        </w:tc>
      </w:tr>
      <w:tr w:rsidR="00000000">
        <w:tblPrEx>
          <w:tblCellMar>
            <w:top w:w="0" w:type="dxa"/>
            <w:bottom w:w="0" w:type="dxa"/>
          </w:tblCellMar>
        </w:tblPrEx>
        <w:trPr>
          <w:gridAfter w:val="1"/>
          <w:wAfter w:w="15" w:type="dxa"/>
        </w:trPr>
        <w:tc>
          <w:tcPr>
            <w:tcW w:w="2805" w:type="dxa"/>
            <w:tcBorders>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60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945" w:type="dxa"/>
            <w:tcBorders>
              <w:top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43 </w:t>
            </w:r>
          </w:p>
          <w:p w:rsidR="00000000" w:rsidRDefault="002239C0">
            <w:pPr>
              <w:jc w:val="center"/>
              <w:rPr>
                <w:rFonts w:ascii="Times New Roman" w:hAnsi="Times New Roman"/>
                <w:sz w:val="20"/>
              </w:rPr>
            </w:pPr>
          </w:p>
        </w:tc>
        <w:tc>
          <w:tcPr>
            <w:tcW w:w="91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46 </w:t>
            </w:r>
          </w:p>
          <w:p w:rsidR="00000000" w:rsidRDefault="002239C0">
            <w:pPr>
              <w:jc w:val="center"/>
              <w:rPr>
                <w:rFonts w:ascii="Times New Roman" w:hAnsi="Times New Roman"/>
                <w:sz w:val="20"/>
              </w:rPr>
            </w:pPr>
          </w:p>
        </w:tc>
        <w:tc>
          <w:tcPr>
            <w:tcW w:w="87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49 </w:t>
            </w:r>
          </w:p>
          <w:p w:rsidR="00000000" w:rsidRDefault="002239C0">
            <w:pPr>
              <w:jc w:val="center"/>
              <w:rPr>
                <w:rFonts w:ascii="Times New Roman" w:hAnsi="Times New Roman"/>
                <w:sz w:val="20"/>
              </w:rPr>
            </w:pPr>
          </w:p>
        </w:tc>
        <w:tc>
          <w:tcPr>
            <w:tcW w:w="96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78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r>
      <w:tr w:rsidR="00000000">
        <w:tblPrEx>
          <w:tblCellMar>
            <w:top w:w="0" w:type="dxa"/>
            <w:bottom w:w="0" w:type="dxa"/>
          </w:tblCellMar>
        </w:tblPrEx>
        <w:trPr>
          <w:gridAfter w:val="1"/>
          <w:wAfter w:w="15" w:type="dxa"/>
        </w:trPr>
        <w:tc>
          <w:tcPr>
            <w:tcW w:w="2805" w:type="dxa"/>
            <w:tcBorders>
              <w:top w:val="single" w:sz="6" w:space="0" w:color="auto"/>
              <w:lef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1. Деревянные полы по лагам, уложенным на звукоизоляционный слой в виде ленточных прокладок с </w:t>
            </w:r>
          </w:p>
          <w:p w:rsidR="00000000" w:rsidRDefault="002239C0">
            <w:pPr>
              <w:jc w:val="both"/>
              <w:rPr>
                <w:rFonts w:ascii="Times New Roman" w:hAnsi="Times New Roman"/>
                <w:sz w:val="20"/>
              </w:rPr>
            </w:pPr>
            <w:r>
              <w:rPr>
                <w:rFonts w:ascii="Times New Roman" w:hAnsi="Times New Roman"/>
                <w:position w:val="-13"/>
                <w:sz w:val="20"/>
              </w:rPr>
              <w:pict>
                <v:shape id="_x0000_i1299" type="#_x0000_t75" style="width:105pt;height:20.25pt">
                  <v:imagedata r:id="rId170" o:title=""/>
                </v:shape>
              </w:pict>
            </w:r>
            <w:r>
              <w:rPr>
                <w:rFonts w:ascii="Times New Roman" w:hAnsi="Times New Roman"/>
                <w:sz w:val="20"/>
              </w:rPr>
              <w:t xml:space="preserve"> Па при расстоянии между полом и несущей плитой 60-70 мм </w:t>
            </w:r>
          </w:p>
          <w:p w:rsidR="00000000" w:rsidRDefault="002239C0">
            <w:pPr>
              <w:jc w:val="both"/>
              <w:rPr>
                <w:rFonts w:ascii="Times New Roman" w:hAnsi="Times New Roman"/>
                <w:sz w:val="20"/>
              </w:rPr>
            </w:pPr>
          </w:p>
        </w:tc>
        <w:tc>
          <w:tcPr>
            <w:tcW w:w="600"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160 </w:t>
            </w:r>
          </w:p>
          <w:p w:rsidR="00000000" w:rsidRDefault="002239C0">
            <w:pPr>
              <w:jc w:val="center"/>
              <w:rPr>
                <w:rFonts w:ascii="Times New Roman" w:hAnsi="Times New Roman"/>
                <w:sz w:val="20"/>
              </w:rPr>
            </w:pPr>
          </w:p>
        </w:tc>
        <w:tc>
          <w:tcPr>
            <w:tcW w:w="945"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53 </w:t>
            </w:r>
          </w:p>
          <w:p w:rsidR="00000000" w:rsidRDefault="002239C0">
            <w:pPr>
              <w:jc w:val="center"/>
              <w:rPr>
                <w:rFonts w:ascii="Times New Roman" w:hAnsi="Times New Roman"/>
                <w:sz w:val="20"/>
              </w:rPr>
            </w:pPr>
          </w:p>
        </w:tc>
        <w:tc>
          <w:tcPr>
            <w:tcW w:w="915"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54 </w:t>
            </w:r>
          </w:p>
          <w:p w:rsidR="00000000" w:rsidRDefault="002239C0">
            <w:pPr>
              <w:jc w:val="center"/>
              <w:rPr>
                <w:rFonts w:ascii="Times New Roman" w:hAnsi="Times New Roman"/>
                <w:sz w:val="20"/>
              </w:rPr>
            </w:pPr>
          </w:p>
        </w:tc>
        <w:tc>
          <w:tcPr>
            <w:tcW w:w="870"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c>
          <w:tcPr>
            <w:tcW w:w="960"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56 </w:t>
            </w:r>
          </w:p>
          <w:p w:rsidR="00000000" w:rsidRDefault="002239C0">
            <w:pPr>
              <w:jc w:val="center"/>
              <w:rPr>
                <w:rFonts w:ascii="Times New Roman" w:hAnsi="Times New Roman"/>
                <w:sz w:val="20"/>
              </w:rPr>
            </w:pPr>
          </w:p>
        </w:tc>
        <w:tc>
          <w:tcPr>
            <w:tcW w:w="780" w:type="dxa"/>
            <w:tcBorders>
              <w:top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57 </w:t>
            </w:r>
          </w:p>
          <w:p w:rsidR="00000000" w:rsidRDefault="002239C0">
            <w:pPr>
              <w:jc w:val="center"/>
              <w:rPr>
                <w:rFonts w:ascii="Times New Roman" w:hAnsi="Times New Roman"/>
                <w:sz w:val="20"/>
              </w:rPr>
            </w:pPr>
          </w:p>
        </w:tc>
      </w:tr>
      <w:tr w:rsidR="00000000">
        <w:tblPrEx>
          <w:tblCellMar>
            <w:top w:w="0" w:type="dxa"/>
            <w:bottom w:w="0" w:type="dxa"/>
          </w:tblCellMar>
        </w:tblPrEx>
        <w:trPr>
          <w:gridAfter w:val="1"/>
          <w:wAfter w:w="15" w:type="dxa"/>
        </w:trPr>
        <w:tc>
          <w:tcPr>
            <w:tcW w:w="280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600" w:type="dxa"/>
          </w:tcPr>
          <w:p w:rsidR="00000000" w:rsidRDefault="002239C0">
            <w:pPr>
              <w:jc w:val="center"/>
              <w:rPr>
                <w:rFonts w:ascii="Times New Roman" w:hAnsi="Times New Roman"/>
                <w:sz w:val="20"/>
              </w:rPr>
            </w:pPr>
            <w:r>
              <w:rPr>
                <w:rFonts w:ascii="Times New Roman" w:hAnsi="Times New Roman"/>
                <w:sz w:val="20"/>
              </w:rPr>
              <w:t xml:space="preserve">200 </w:t>
            </w:r>
          </w:p>
          <w:p w:rsidR="00000000" w:rsidRDefault="002239C0">
            <w:pPr>
              <w:jc w:val="center"/>
              <w:rPr>
                <w:rFonts w:ascii="Times New Roman" w:hAnsi="Times New Roman"/>
                <w:sz w:val="20"/>
              </w:rPr>
            </w:pPr>
          </w:p>
        </w:tc>
        <w:tc>
          <w:tcPr>
            <w:tcW w:w="945" w:type="dxa"/>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915" w:type="dxa"/>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870" w:type="dxa"/>
          </w:tcPr>
          <w:p w:rsidR="00000000" w:rsidRDefault="002239C0">
            <w:pPr>
              <w:jc w:val="center"/>
              <w:rPr>
                <w:rFonts w:ascii="Times New Roman" w:hAnsi="Times New Roman"/>
                <w:sz w:val="20"/>
              </w:rPr>
            </w:pPr>
            <w:r>
              <w:rPr>
                <w:rFonts w:ascii="Times New Roman" w:hAnsi="Times New Roman"/>
                <w:sz w:val="20"/>
              </w:rPr>
              <w:t xml:space="preserve">53 </w:t>
            </w:r>
          </w:p>
          <w:p w:rsidR="00000000" w:rsidRDefault="002239C0">
            <w:pPr>
              <w:jc w:val="center"/>
              <w:rPr>
                <w:rFonts w:ascii="Times New Roman" w:hAnsi="Times New Roman"/>
                <w:sz w:val="20"/>
              </w:rPr>
            </w:pPr>
          </w:p>
        </w:tc>
        <w:tc>
          <w:tcPr>
            <w:tcW w:w="960" w:type="dxa"/>
          </w:tcPr>
          <w:p w:rsidR="00000000" w:rsidRDefault="002239C0">
            <w:pPr>
              <w:jc w:val="center"/>
              <w:rPr>
                <w:rFonts w:ascii="Times New Roman" w:hAnsi="Times New Roman"/>
                <w:sz w:val="20"/>
              </w:rPr>
            </w:pPr>
            <w:r>
              <w:rPr>
                <w:rFonts w:ascii="Times New Roman" w:hAnsi="Times New Roman"/>
                <w:sz w:val="20"/>
              </w:rPr>
              <w:t xml:space="preserve">54 </w:t>
            </w:r>
          </w:p>
          <w:p w:rsidR="00000000" w:rsidRDefault="002239C0">
            <w:pPr>
              <w:jc w:val="center"/>
              <w:rPr>
                <w:rFonts w:ascii="Times New Roman" w:hAnsi="Times New Roman"/>
                <w:sz w:val="20"/>
              </w:rPr>
            </w:pPr>
          </w:p>
        </w:tc>
        <w:tc>
          <w:tcPr>
            <w:tcW w:w="78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56 </w:t>
            </w:r>
          </w:p>
          <w:p w:rsidR="00000000" w:rsidRDefault="002239C0">
            <w:pPr>
              <w:jc w:val="center"/>
              <w:rPr>
                <w:rFonts w:ascii="Times New Roman" w:hAnsi="Times New Roman"/>
                <w:sz w:val="20"/>
              </w:rPr>
            </w:pPr>
          </w:p>
        </w:tc>
      </w:tr>
      <w:tr w:rsidR="00000000">
        <w:tblPrEx>
          <w:tblCellMar>
            <w:top w:w="0" w:type="dxa"/>
            <w:bottom w:w="0" w:type="dxa"/>
          </w:tblCellMar>
        </w:tblPrEx>
        <w:trPr>
          <w:gridAfter w:val="1"/>
          <w:wAfter w:w="15" w:type="dxa"/>
        </w:trPr>
        <w:tc>
          <w:tcPr>
            <w:tcW w:w="280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600" w:type="dxa"/>
          </w:tcPr>
          <w:p w:rsidR="00000000" w:rsidRDefault="002239C0">
            <w:pPr>
              <w:jc w:val="center"/>
              <w:rPr>
                <w:rFonts w:ascii="Times New Roman" w:hAnsi="Times New Roman"/>
                <w:sz w:val="20"/>
              </w:rPr>
            </w:pPr>
            <w:r>
              <w:rPr>
                <w:rFonts w:ascii="Times New Roman" w:hAnsi="Times New Roman"/>
                <w:sz w:val="20"/>
              </w:rPr>
              <w:t xml:space="preserve">250 </w:t>
            </w:r>
          </w:p>
          <w:p w:rsidR="00000000" w:rsidRDefault="002239C0">
            <w:pPr>
              <w:jc w:val="center"/>
              <w:rPr>
                <w:rFonts w:ascii="Times New Roman" w:hAnsi="Times New Roman"/>
                <w:sz w:val="20"/>
              </w:rPr>
            </w:pPr>
          </w:p>
        </w:tc>
        <w:tc>
          <w:tcPr>
            <w:tcW w:w="945" w:type="dxa"/>
          </w:tcPr>
          <w:p w:rsidR="00000000" w:rsidRDefault="002239C0">
            <w:pPr>
              <w:jc w:val="center"/>
              <w:rPr>
                <w:rFonts w:ascii="Times New Roman" w:hAnsi="Times New Roman"/>
                <w:sz w:val="20"/>
              </w:rPr>
            </w:pPr>
            <w:r>
              <w:rPr>
                <w:rFonts w:ascii="Times New Roman" w:hAnsi="Times New Roman"/>
                <w:sz w:val="20"/>
              </w:rPr>
              <w:t xml:space="preserve">49 </w:t>
            </w:r>
          </w:p>
          <w:p w:rsidR="00000000" w:rsidRDefault="002239C0">
            <w:pPr>
              <w:jc w:val="center"/>
              <w:rPr>
                <w:rFonts w:ascii="Times New Roman" w:hAnsi="Times New Roman"/>
                <w:sz w:val="20"/>
              </w:rPr>
            </w:pPr>
          </w:p>
        </w:tc>
        <w:tc>
          <w:tcPr>
            <w:tcW w:w="915" w:type="dxa"/>
          </w:tcPr>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c>
          <w:tcPr>
            <w:tcW w:w="870" w:type="dxa"/>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960" w:type="dxa"/>
          </w:tcPr>
          <w:p w:rsidR="00000000" w:rsidRDefault="002239C0">
            <w:pPr>
              <w:jc w:val="center"/>
              <w:rPr>
                <w:rFonts w:ascii="Times New Roman" w:hAnsi="Times New Roman"/>
                <w:sz w:val="20"/>
              </w:rPr>
            </w:pPr>
            <w:r>
              <w:rPr>
                <w:rFonts w:ascii="Times New Roman" w:hAnsi="Times New Roman"/>
                <w:sz w:val="20"/>
              </w:rPr>
              <w:t xml:space="preserve">53 </w:t>
            </w:r>
          </w:p>
          <w:p w:rsidR="00000000" w:rsidRDefault="002239C0">
            <w:pPr>
              <w:jc w:val="center"/>
              <w:rPr>
                <w:rFonts w:ascii="Times New Roman" w:hAnsi="Times New Roman"/>
                <w:sz w:val="20"/>
              </w:rPr>
            </w:pPr>
          </w:p>
        </w:tc>
        <w:tc>
          <w:tcPr>
            <w:tcW w:w="78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r>
      <w:tr w:rsidR="00000000">
        <w:tblPrEx>
          <w:tblCellMar>
            <w:top w:w="0" w:type="dxa"/>
            <w:bottom w:w="0" w:type="dxa"/>
          </w:tblCellMar>
        </w:tblPrEx>
        <w:trPr>
          <w:gridAfter w:val="1"/>
          <w:wAfter w:w="15" w:type="dxa"/>
        </w:trPr>
        <w:tc>
          <w:tcPr>
            <w:tcW w:w="280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600" w:type="dxa"/>
          </w:tcPr>
          <w:p w:rsidR="00000000" w:rsidRDefault="002239C0">
            <w:pPr>
              <w:jc w:val="center"/>
              <w:rPr>
                <w:rFonts w:ascii="Times New Roman" w:hAnsi="Times New Roman"/>
                <w:sz w:val="20"/>
              </w:rPr>
            </w:pPr>
            <w:r>
              <w:rPr>
                <w:rFonts w:ascii="Times New Roman" w:hAnsi="Times New Roman"/>
                <w:sz w:val="20"/>
              </w:rPr>
              <w:t xml:space="preserve">320 </w:t>
            </w:r>
          </w:p>
          <w:p w:rsidR="00000000" w:rsidRDefault="002239C0">
            <w:pPr>
              <w:jc w:val="center"/>
              <w:rPr>
                <w:rFonts w:ascii="Times New Roman" w:hAnsi="Times New Roman"/>
                <w:sz w:val="20"/>
              </w:rPr>
            </w:pPr>
          </w:p>
        </w:tc>
        <w:tc>
          <w:tcPr>
            <w:tcW w:w="945" w:type="dxa"/>
          </w:tcPr>
          <w:p w:rsidR="00000000" w:rsidRDefault="002239C0">
            <w:pPr>
              <w:jc w:val="center"/>
              <w:rPr>
                <w:rFonts w:ascii="Times New Roman" w:hAnsi="Times New Roman"/>
                <w:sz w:val="20"/>
              </w:rPr>
            </w:pPr>
            <w:r>
              <w:rPr>
                <w:rFonts w:ascii="Times New Roman" w:hAnsi="Times New Roman"/>
                <w:sz w:val="20"/>
              </w:rPr>
              <w:t xml:space="preserve">48 </w:t>
            </w:r>
          </w:p>
          <w:p w:rsidR="00000000" w:rsidRDefault="002239C0">
            <w:pPr>
              <w:jc w:val="center"/>
              <w:rPr>
                <w:rFonts w:ascii="Times New Roman" w:hAnsi="Times New Roman"/>
                <w:sz w:val="20"/>
              </w:rPr>
            </w:pPr>
          </w:p>
        </w:tc>
        <w:tc>
          <w:tcPr>
            <w:tcW w:w="915" w:type="dxa"/>
          </w:tcPr>
          <w:p w:rsidR="00000000" w:rsidRDefault="002239C0">
            <w:pPr>
              <w:jc w:val="center"/>
              <w:rPr>
                <w:rFonts w:ascii="Times New Roman" w:hAnsi="Times New Roman"/>
                <w:sz w:val="20"/>
              </w:rPr>
            </w:pPr>
            <w:r>
              <w:rPr>
                <w:rFonts w:ascii="Times New Roman" w:hAnsi="Times New Roman"/>
                <w:sz w:val="20"/>
              </w:rPr>
              <w:t xml:space="preserve">49 </w:t>
            </w:r>
          </w:p>
          <w:p w:rsidR="00000000" w:rsidRDefault="002239C0">
            <w:pPr>
              <w:jc w:val="center"/>
              <w:rPr>
                <w:rFonts w:ascii="Times New Roman" w:hAnsi="Times New Roman"/>
                <w:sz w:val="20"/>
              </w:rPr>
            </w:pPr>
          </w:p>
        </w:tc>
        <w:tc>
          <w:tcPr>
            <w:tcW w:w="870" w:type="dxa"/>
          </w:tcPr>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c>
          <w:tcPr>
            <w:tcW w:w="960" w:type="dxa"/>
          </w:tcPr>
          <w:p w:rsidR="00000000" w:rsidRDefault="002239C0">
            <w:pPr>
              <w:jc w:val="center"/>
              <w:rPr>
                <w:rFonts w:ascii="Times New Roman" w:hAnsi="Times New Roman"/>
                <w:sz w:val="20"/>
              </w:rPr>
            </w:pPr>
            <w:r>
              <w:rPr>
                <w:rFonts w:ascii="Times New Roman" w:hAnsi="Times New Roman"/>
                <w:sz w:val="20"/>
              </w:rPr>
              <w:t xml:space="preserve">53 </w:t>
            </w:r>
          </w:p>
          <w:p w:rsidR="00000000" w:rsidRDefault="002239C0">
            <w:pPr>
              <w:jc w:val="center"/>
              <w:rPr>
                <w:rFonts w:ascii="Times New Roman" w:hAnsi="Times New Roman"/>
                <w:sz w:val="20"/>
              </w:rPr>
            </w:pPr>
          </w:p>
        </w:tc>
        <w:tc>
          <w:tcPr>
            <w:tcW w:w="78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r>
      <w:tr w:rsidR="00000000">
        <w:tblPrEx>
          <w:tblCellMar>
            <w:top w:w="0" w:type="dxa"/>
            <w:bottom w:w="0" w:type="dxa"/>
          </w:tblCellMar>
        </w:tblPrEx>
        <w:trPr>
          <w:gridAfter w:val="1"/>
          <w:wAfter w:w="15" w:type="dxa"/>
        </w:trPr>
        <w:tc>
          <w:tcPr>
            <w:tcW w:w="280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600" w:type="dxa"/>
          </w:tcPr>
          <w:p w:rsidR="00000000" w:rsidRDefault="002239C0">
            <w:pPr>
              <w:jc w:val="center"/>
              <w:rPr>
                <w:rFonts w:ascii="Times New Roman" w:hAnsi="Times New Roman"/>
                <w:sz w:val="20"/>
              </w:rPr>
            </w:pPr>
            <w:r>
              <w:rPr>
                <w:rFonts w:ascii="Times New Roman" w:hAnsi="Times New Roman"/>
                <w:sz w:val="20"/>
              </w:rPr>
              <w:t xml:space="preserve">400 </w:t>
            </w:r>
          </w:p>
          <w:p w:rsidR="00000000" w:rsidRDefault="002239C0">
            <w:pPr>
              <w:jc w:val="center"/>
              <w:rPr>
                <w:rFonts w:ascii="Times New Roman" w:hAnsi="Times New Roman"/>
                <w:sz w:val="20"/>
              </w:rPr>
            </w:pPr>
          </w:p>
        </w:tc>
        <w:tc>
          <w:tcPr>
            <w:tcW w:w="945" w:type="dxa"/>
          </w:tcPr>
          <w:p w:rsidR="00000000" w:rsidRDefault="002239C0">
            <w:pPr>
              <w:jc w:val="center"/>
              <w:rPr>
                <w:rFonts w:ascii="Times New Roman" w:hAnsi="Times New Roman"/>
                <w:sz w:val="20"/>
              </w:rPr>
            </w:pPr>
            <w:r>
              <w:rPr>
                <w:rFonts w:ascii="Times New Roman" w:hAnsi="Times New Roman"/>
                <w:sz w:val="20"/>
              </w:rPr>
              <w:t xml:space="preserve">47 </w:t>
            </w:r>
          </w:p>
          <w:p w:rsidR="00000000" w:rsidRDefault="002239C0">
            <w:pPr>
              <w:jc w:val="center"/>
              <w:rPr>
                <w:rFonts w:ascii="Times New Roman" w:hAnsi="Times New Roman"/>
                <w:sz w:val="20"/>
              </w:rPr>
            </w:pPr>
          </w:p>
        </w:tc>
        <w:tc>
          <w:tcPr>
            <w:tcW w:w="915" w:type="dxa"/>
          </w:tcPr>
          <w:p w:rsidR="00000000" w:rsidRDefault="002239C0">
            <w:pPr>
              <w:jc w:val="center"/>
              <w:rPr>
                <w:rFonts w:ascii="Times New Roman" w:hAnsi="Times New Roman"/>
                <w:sz w:val="20"/>
              </w:rPr>
            </w:pPr>
            <w:r>
              <w:rPr>
                <w:rFonts w:ascii="Times New Roman" w:hAnsi="Times New Roman"/>
                <w:sz w:val="20"/>
              </w:rPr>
              <w:t xml:space="preserve">48 </w:t>
            </w:r>
          </w:p>
          <w:p w:rsidR="00000000" w:rsidRDefault="002239C0">
            <w:pPr>
              <w:jc w:val="center"/>
              <w:rPr>
                <w:rFonts w:ascii="Times New Roman" w:hAnsi="Times New Roman"/>
                <w:sz w:val="20"/>
              </w:rPr>
            </w:pPr>
          </w:p>
        </w:tc>
        <w:tc>
          <w:tcPr>
            <w:tcW w:w="870" w:type="dxa"/>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960" w:type="dxa"/>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78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r>
      <w:tr w:rsidR="00000000">
        <w:tblPrEx>
          <w:tblCellMar>
            <w:top w:w="0" w:type="dxa"/>
            <w:bottom w:w="0" w:type="dxa"/>
          </w:tblCellMar>
        </w:tblPrEx>
        <w:trPr>
          <w:gridAfter w:val="1"/>
          <w:wAfter w:w="15" w:type="dxa"/>
        </w:trPr>
        <w:tc>
          <w:tcPr>
            <w:tcW w:w="2805" w:type="dxa"/>
            <w:tcBorders>
              <w:left w:val="single" w:sz="6" w:space="0" w:color="auto"/>
              <w:bottom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600"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500 </w:t>
            </w:r>
          </w:p>
          <w:p w:rsidR="00000000" w:rsidRDefault="002239C0">
            <w:pPr>
              <w:jc w:val="center"/>
              <w:rPr>
                <w:rFonts w:ascii="Times New Roman" w:hAnsi="Times New Roman"/>
                <w:sz w:val="20"/>
              </w:rPr>
            </w:pPr>
          </w:p>
        </w:tc>
        <w:tc>
          <w:tcPr>
            <w:tcW w:w="945"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46 </w:t>
            </w:r>
          </w:p>
          <w:p w:rsidR="00000000" w:rsidRDefault="002239C0">
            <w:pPr>
              <w:jc w:val="center"/>
              <w:rPr>
                <w:rFonts w:ascii="Times New Roman" w:hAnsi="Times New Roman"/>
                <w:sz w:val="20"/>
              </w:rPr>
            </w:pPr>
          </w:p>
        </w:tc>
        <w:tc>
          <w:tcPr>
            <w:tcW w:w="915"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48 </w:t>
            </w:r>
          </w:p>
          <w:p w:rsidR="00000000" w:rsidRDefault="002239C0">
            <w:pPr>
              <w:jc w:val="center"/>
              <w:rPr>
                <w:rFonts w:ascii="Times New Roman" w:hAnsi="Times New Roman"/>
                <w:sz w:val="20"/>
              </w:rPr>
            </w:pPr>
          </w:p>
        </w:tc>
        <w:tc>
          <w:tcPr>
            <w:tcW w:w="870"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960"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780" w:type="dxa"/>
            <w:tcBorders>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r>
      <w:tr w:rsidR="00000000">
        <w:tblPrEx>
          <w:tblCellMar>
            <w:top w:w="0" w:type="dxa"/>
            <w:bottom w:w="0" w:type="dxa"/>
          </w:tblCellMar>
        </w:tblPrEx>
        <w:trPr>
          <w:gridAfter w:val="1"/>
          <w:wAfter w:w="15" w:type="dxa"/>
        </w:trPr>
        <w:tc>
          <w:tcPr>
            <w:tcW w:w="2805" w:type="dxa"/>
            <w:tcBorders>
              <w:top w:val="single" w:sz="6" w:space="0" w:color="auto"/>
              <w:lef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2. Покрытие пола на монолитной стяжке или сборных плитах с </w:t>
            </w:r>
          </w:p>
          <w:p w:rsidR="00000000" w:rsidRDefault="002239C0">
            <w:pPr>
              <w:jc w:val="both"/>
              <w:rPr>
                <w:rFonts w:ascii="Times New Roman" w:hAnsi="Times New Roman"/>
                <w:sz w:val="20"/>
              </w:rPr>
            </w:pPr>
            <w:r>
              <w:rPr>
                <w:rFonts w:ascii="Times New Roman" w:hAnsi="Times New Roman"/>
                <w:sz w:val="20"/>
              </w:rPr>
              <w:pict>
                <v:shape id="_x0000_i1300" type="#_x0000_t75" style="width:12.75pt;height:9.75pt">
                  <v:imagedata r:id="rId171" o:title=""/>
                </v:shape>
              </w:pict>
            </w:r>
            <w:r>
              <w:rPr>
                <w:rFonts w:ascii="Times New Roman" w:hAnsi="Times New Roman"/>
                <w:sz w:val="20"/>
              </w:rPr>
              <w:t xml:space="preserve">=60-120 кг/кв.м по ЗИ слою с </w:t>
            </w:r>
          </w:p>
          <w:p w:rsidR="00000000" w:rsidRDefault="002239C0">
            <w:pPr>
              <w:jc w:val="both"/>
              <w:rPr>
                <w:rFonts w:ascii="Times New Roman" w:hAnsi="Times New Roman"/>
                <w:sz w:val="20"/>
              </w:rPr>
            </w:pPr>
            <w:r>
              <w:rPr>
                <w:rFonts w:ascii="Times New Roman" w:hAnsi="Times New Roman"/>
                <w:position w:val="-13"/>
                <w:sz w:val="20"/>
              </w:rPr>
              <w:pict>
                <v:shape id="_x0000_i1301" type="#_x0000_t75" style="width:102pt;height:19.5pt">
                  <v:imagedata r:id="rId172" o:title=""/>
                </v:shape>
              </w:pict>
            </w:r>
            <w:r>
              <w:rPr>
                <w:rFonts w:ascii="Times New Roman" w:hAnsi="Times New Roman"/>
                <w:sz w:val="20"/>
              </w:rPr>
              <w:t xml:space="preserve"> Па толщиной 20-25 мм в обжатом состоянии*</w:t>
            </w:r>
          </w:p>
          <w:p w:rsidR="00000000" w:rsidRDefault="002239C0">
            <w:pPr>
              <w:jc w:val="both"/>
              <w:rPr>
                <w:rFonts w:ascii="Times New Roman" w:hAnsi="Times New Roman"/>
                <w:sz w:val="20"/>
              </w:rPr>
            </w:pPr>
          </w:p>
        </w:tc>
        <w:tc>
          <w:tcPr>
            <w:tcW w:w="600"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 </w:t>
            </w:r>
          </w:p>
          <w:p w:rsidR="00000000" w:rsidRDefault="002239C0">
            <w:pPr>
              <w:jc w:val="center"/>
              <w:rPr>
                <w:rFonts w:ascii="Times New Roman" w:hAnsi="Times New Roman"/>
                <w:sz w:val="20"/>
              </w:rPr>
            </w:pPr>
          </w:p>
        </w:tc>
        <w:tc>
          <w:tcPr>
            <w:tcW w:w="945"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915"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53 </w:t>
            </w:r>
          </w:p>
          <w:p w:rsidR="00000000" w:rsidRDefault="002239C0">
            <w:pPr>
              <w:jc w:val="center"/>
              <w:rPr>
                <w:rFonts w:ascii="Times New Roman" w:hAnsi="Times New Roman"/>
                <w:sz w:val="20"/>
              </w:rPr>
            </w:pPr>
          </w:p>
        </w:tc>
        <w:tc>
          <w:tcPr>
            <w:tcW w:w="870"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54 </w:t>
            </w:r>
          </w:p>
          <w:p w:rsidR="00000000" w:rsidRDefault="002239C0">
            <w:pPr>
              <w:jc w:val="center"/>
              <w:rPr>
                <w:rFonts w:ascii="Times New Roman" w:hAnsi="Times New Roman"/>
                <w:sz w:val="20"/>
              </w:rPr>
            </w:pPr>
          </w:p>
        </w:tc>
        <w:tc>
          <w:tcPr>
            <w:tcW w:w="960"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c>
          <w:tcPr>
            <w:tcW w:w="780" w:type="dxa"/>
            <w:tcBorders>
              <w:top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56 </w:t>
            </w:r>
          </w:p>
          <w:p w:rsidR="00000000" w:rsidRDefault="002239C0">
            <w:pPr>
              <w:jc w:val="center"/>
              <w:rPr>
                <w:rFonts w:ascii="Times New Roman" w:hAnsi="Times New Roman"/>
                <w:sz w:val="20"/>
              </w:rPr>
            </w:pPr>
          </w:p>
        </w:tc>
      </w:tr>
      <w:tr w:rsidR="00000000">
        <w:tblPrEx>
          <w:tblCellMar>
            <w:top w:w="0" w:type="dxa"/>
            <w:bottom w:w="0" w:type="dxa"/>
          </w:tblCellMar>
        </w:tblPrEx>
        <w:trPr>
          <w:gridAfter w:val="1"/>
          <w:wAfter w:w="15" w:type="dxa"/>
        </w:trPr>
        <w:tc>
          <w:tcPr>
            <w:tcW w:w="280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600" w:type="dxa"/>
          </w:tcPr>
          <w:p w:rsidR="00000000" w:rsidRDefault="002239C0">
            <w:pPr>
              <w:jc w:val="center"/>
              <w:rPr>
                <w:rFonts w:ascii="Times New Roman" w:hAnsi="Times New Roman"/>
                <w:sz w:val="20"/>
              </w:rPr>
            </w:pPr>
            <w:r>
              <w:rPr>
                <w:rFonts w:ascii="Times New Roman" w:hAnsi="Times New Roman"/>
                <w:sz w:val="20"/>
              </w:rPr>
              <w:t xml:space="preserve">125 </w:t>
            </w:r>
          </w:p>
          <w:p w:rsidR="00000000" w:rsidRDefault="002239C0">
            <w:pPr>
              <w:jc w:val="center"/>
              <w:rPr>
                <w:rFonts w:ascii="Times New Roman" w:hAnsi="Times New Roman"/>
                <w:sz w:val="20"/>
              </w:rPr>
            </w:pPr>
          </w:p>
        </w:tc>
        <w:tc>
          <w:tcPr>
            <w:tcW w:w="945" w:type="dxa"/>
          </w:tcPr>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c>
          <w:tcPr>
            <w:tcW w:w="915" w:type="dxa"/>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870" w:type="dxa"/>
          </w:tcPr>
          <w:p w:rsidR="00000000" w:rsidRDefault="002239C0">
            <w:pPr>
              <w:jc w:val="center"/>
              <w:rPr>
                <w:rFonts w:ascii="Times New Roman" w:hAnsi="Times New Roman"/>
                <w:sz w:val="20"/>
              </w:rPr>
            </w:pPr>
            <w:r>
              <w:rPr>
                <w:rFonts w:ascii="Times New Roman" w:hAnsi="Times New Roman"/>
                <w:sz w:val="20"/>
              </w:rPr>
              <w:t xml:space="preserve">53 </w:t>
            </w:r>
          </w:p>
          <w:p w:rsidR="00000000" w:rsidRDefault="002239C0">
            <w:pPr>
              <w:jc w:val="center"/>
              <w:rPr>
                <w:rFonts w:ascii="Times New Roman" w:hAnsi="Times New Roman"/>
                <w:sz w:val="20"/>
              </w:rPr>
            </w:pPr>
          </w:p>
        </w:tc>
        <w:tc>
          <w:tcPr>
            <w:tcW w:w="960" w:type="dxa"/>
          </w:tcPr>
          <w:p w:rsidR="00000000" w:rsidRDefault="002239C0">
            <w:pPr>
              <w:jc w:val="center"/>
              <w:rPr>
                <w:rFonts w:ascii="Times New Roman" w:hAnsi="Times New Roman"/>
                <w:sz w:val="20"/>
              </w:rPr>
            </w:pPr>
            <w:r>
              <w:rPr>
                <w:rFonts w:ascii="Times New Roman" w:hAnsi="Times New Roman"/>
                <w:sz w:val="20"/>
              </w:rPr>
              <w:t xml:space="preserve">54 </w:t>
            </w:r>
          </w:p>
          <w:p w:rsidR="00000000" w:rsidRDefault="002239C0">
            <w:pPr>
              <w:jc w:val="center"/>
              <w:rPr>
                <w:rFonts w:ascii="Times New Roman" w:hAnsi="Times New Roman"/>
                <w:sz w:val="20"/>
              </w:rPr>
            </w:pPr>
          </w:p>
        </w:tc>
        <w:tc>
          <w:tcPr>
            <w:tcW w:w="78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r>
      <w:tr w:rsidR="00000000">
        <w:tblPrEx>
          <w:tblCellMar>
            <w:top w:w="0" w:type="dxa"/>
            <w:bottom w:w="0" w:type="dxa"/>
          </w:tblCellMar>
        </w:tblPrEx>
        <w:trPr>
          <w:gridAfter w:val="1"/>
          <w:wAfter w:w="15" w:type="dxa"/>
        </w:trPr>
        <w:tc>
          <w:tcPr>
            <w:tcW w:w="280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600" w:type="dxa"/>
          </w:tcPr>
          <w:p w:rsidR="00000000" w:rsidRDefault="002239C0">
            <w:pPr>
              <w:jc w:val="center"/>
              <w:rPr>
                <w:rFonts w:ascii="Times New Roman" w:hAnsi="Times New Roman"/>
                <w:sz w:val="20"/>
              </w:rPr>
            </w:pPr>
            <w:r>
              <w:rPr>
                <w:rFonts w:ascii="Times New Roman" w:hAnsi="Times New Roman"/>
                <w:sz w:val="20"/>
              </w:rPr>
              <w:t xml:space="preserve">160 </w:t>
            </w:r>
          </w:p>
          <w:p w:rsidR="00000000" w:rsidRDefault="002239C0">
            <w:pPr>
              <w:jc w:val="center"/>
              <w:rPr>
                <w:rFonts w:ascii="Times New Roman" w:hAnsi="Times New Roman"/>
                <w:sz w:val="20"/>
              </w:rPr>
            </w:pPr>
          </w:p>
        </w:tc>
        <w:tc>
          <w:tcPr>
            <w:tcW w:w="945" w:type="dxa"/>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915" w:type="dxa"/>
          </w:tcPr>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c>
          <w:tcPr>
            <w:tcW w:w="870" w:type="dxa"/>
          </w:tcPr>
          <w:p w:rsidR="00000000" w:rsidRDefault="002239C0">
            <w:pPr>
              <w:jc w:val="center"/>
              <w:rPr>
                <w:rFonts w:ascii="Times New Roman" w:hAnsi="Times New Roman"/>
                <w:sz w:val="20"/>
              </w:rPr>
            </w:pPr>
            <w:r>
              <w:rPr>
                <w:rFonts w:ascii="Times New Roman" w:hAnsi="Times New Roman"/>
                <w:sz w:val="20"/>
              </w:rPr>
              <w:t xml:space="preserve">53 </w:t>
            </w:r>
          </w:p>
          <w:p w:rsidR="00000000" w:rsidRDefault="002239C0">
            <w:pPr>
              <w:jc w:val="center"/>
              <w:rPr>
                <w:rFonts w:ascii="Times New Roman" w:hAnsi="Times New Roman"/>
                <w:sz w:val="20"/>
              </w:rPr>
            </w:pPr>
          </w:p>
        </w:tc>
        <w:tc>
          <w:tcPr>
            <w:tcW w:w="960" w:type="dxa"/>
          </w:tcPr>
          <w:p w:rsidR="00000000" w:rsidRDefault="002239C0">
            <w:pPr>
              <w:jc w:val="center"/>
              <w:rPr>
                <w:rFonts w:ascii="Times New Roman" w:hAnsi="Times New Roman"/>
                <w:sz w:val="20"/>
              </w:rPr>
            </w:pPr>
            <w:r>
              <w:rPr>
                <w:rFonts w:ascii="Times New Roman" w:hAnsi="Times New Roman"/>
                <w:sz w:val="20"/>
              </w:rPr>
              <w:t xml:space="preserve">54 </w:t>
            </w:r>
          </w:p>
          <w:p w:rsidR="00000000" w:rsidRDefault="002239C0">
            <w:pPr>
              <w:jc w:val="center"/>
              <w:rPr>
                <w:rFonts w:ascii="Times New Roman" w:hAnsi="Times New Roman"/>
                <w:sz w:val="20"/>
              </w:rPr>
            </w:pPr>
          </w:p>
        </w:tc>
        <w:tc>
          <w:tcPr>
            <w:tcW w:w="78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r>
      <w:tr w:rsidR="00000000">
        <w:tblPrEx>
          <w:tblCellMar>
            <w:top w:w="0" w:type="dxa"/>
            <w:bottom w:w="0" w:type="dxa"/>
          </w:tblCellMar>
        </w:tblPrEx>
        <w:trPr>
          <w:gridAfter w:val="1"/>
          <w:wAfter w:w="15" w:type="dxa"/>
        </w:trPr>
        <w:tc>
          <w:tcPr>
            <w:tcW w:w="2805" w:type="dxa"/>
            <w:tcBorders>
              <w:left w:val="single" w:sz="6" w:space="0" w:color="auto"/>
              <w:bottom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600"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 </w:t>
            </w:r>
          </w:p>
          <w:p w:rsidR="00000000" w:rsidRDefault="002239C0">
            <w:pPr>
              <w:jc w:val="center"/>
              <w:rPr>
                <w:rFonts w:ascii="Times New Roman" w:hAnsi="Times New Roman"/>
                <w:sz w:val="20"/>
              </w:rPr>
            </w:pPr>
          </w:p>
        </w:tc>
        <w:tc>
          <w:tcPr>
            <w:tcW w:w="945"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47 </w:t>
            </w:r>
          </w:p>
          <w:p w:rsidR="00000000" w:rsidRDefault="002239C0">
            <w:pPr>
              <w:jc w:val="center"/>
              <w:rPr>
                <w:rFonts w:ascii="Times New Roman" w:hAnsi="Times New Roman"/>
                <w:sz w:val="20"/>
              </w:rPr>
            </w:pPr>
          </w:p>
        </w:tc>
        <w:tc>
          <w:tcPr>
            <w:tcW w:w="915"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49 </w:t>
            </w:r>
          </w:p>
          <w:p w:rsidR="00000000" w:rsidRDefault="002239C0">
            <w:pPr>
              <w:jc w:val="center"/>
              <w:rPr>
                <w:rFonts w:ascii="Times New Roman" w:hAnsi="Times New Roman"/>
                <w:sz w:val="20"/>
              </w:rPr>
            </w:pPr>
          </w:p>
        </w:tc>
        <w:tc>
          <w:tcPr>
            <w:tcW w:w="870"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c>
          <w:tcPr>
            <w:tcW w:w="960"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53 </w:t>
            </w:r>
          </w:p>
          <w:p w:rsidR="00000000" w:rsidRDefault="002239C0">
            <w:pPr>
              <w:jc w:val="center"/>
              <w:rPr>
                <w:rFonts w:ascii="Times New Roman" w:hAnsi="Times New Roman"/>
                <w:sz w:val="20"/>
              </w:rPr>
            </w:pPr>
          </w:p>
        </w:tc>
        <w:tc>
          <w:tcPr>
            <w:tcW w:w="780" w:type="dxa"/>
            <w:tcBorders>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r>
      <w:tr w:rsidR="00000000">
        <w:tblPrEx>
          <w:tblCellMar>
            <w:top w:w="0" w:type="dxa"/>
            <w:bottom w:w="0" w:type="dxa"/>
          </w:tblCellMar>
        </w:tblPrEx>
        <w:trPr>
          <w:gridAfter w:val="1"/>
          <w:wAfter w:w="15" w:type="dxa"/>
        </w:trPr>
        <w:tc>
          <w:tcPr>
            <w:tcW w:w="2805" w:type="dxa"/>
            <w:tcBorders>
              <w:top w:val="single" w:sz="6" w:space="0" w:color="auto"/>
              <w:lef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3. То же по ЗИ слою из песка или шлака с </w:t>
            </w:r>
          </w:p>
          <w:p w:rsidR="00000000" w:rsidRDefault="002239C0">
            <w:pPr>
              <w:jc w:val="both"/>
              <w:rPr>
                <w:rFonts w:ascii="Times New Roman" w:hAnsi="Times New Roman"/>
                <w:sz w:val="20"/>
              </w:rPr>
            </w:pPr>
            <w:r>
              <w:rPr>
                <w:rFonts w:ascii="Times New Roman" w:hAnsi="Times New Roman"/>
                <w:position w:val="-13"/>
                <w:sz w:val="20"/>
              </w:rPr>
              <w:pict>
                <v:shape id="_x0000_i1302" type="#_x0000_t75" style="width:105pt;height:20.25pt">
                  <v:imagedata r:id="rId173" o:title=""/>
                </v:shape>
              </w:pict>
            </w:r>
            <w:r>
              <w:rPr>
                <w:rFonts w:ascii="Times New Roman" w:hAnsi="Times New Roman"/>
                <w:sz w:val="20"/>
              </w:rPr>
              <w:t xml:space="preserve"> Па толщиной 50-60 мм**</w:t>
            </w:r>
          </w:p>
          <w:p w:rsidR="00000000" w:rsidRDefault="002239C0">
            <w:pPr>
              <w:jc w:val="both"/>
              <w:rPr>
                <w:rFonts w:ascii="Times New Roman" w:hAnsi="Times New Roman"/>
                <w:sz w:val="20"/>
              </w:rPr>
            </w:pPr>
          </w:p>
        </w:tc>
        <w:tc>
          <w:tcPr>
            <w:tcW w:w="600"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 </w:t>
            </w:r>
          </w:p>
          <w:p w:rsidR="00000000" w:rsidRDefault="002239C0">
            <w:pPr>
              <w:jc w:val="center"/>
              <w:rPr>
                <w:rFonts w:ascii="Times New Roman" w:hAnsi="Times New Roman"/>
                <w:sz w:val="20"/>
              </w:rPr>
            </w:pPr>
          </w:p>
        </w:tc>
        <w:tc>
          <w:tcPr>
            <w:tcW w:w="945"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915"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53 </w:t>
            </w:r>
          </w:p>
          <w:p w:rsidR="00000000" w:rsidRDefault="002239C0">
            <w:pPr>
              <w:jc w:val="center"/>
              <w:rPr>
                <w:rFonts w:ascii="Times New Roman" w:hAnsi="Times New Roman"/>
                <w:sz w:val="20"/>
              </w:rPr>
            </w:pPr>
          </w:p>
        </w:tc>
        <w:tc>
          <w:tcPr>
            <w:tcW w:w="870"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54 </w:t>
            </w:r>
          </w:p>
          <w:p w:rsidR="00000000" w:rsidRDefault="002239C0">
            <w:pPr>
              <w:jc w:val="center"/>
              <w:rPr>
                <w:rFonts w:ascii="Times New Roman" w:hAnsi="Times New Roman"/>
                <w:sz w:val="20"/>
              </w:rPr>
            </w:pPr>
          </w:p>
        </w:tc>
        <w:tc>
          <w:tcPr>
            <w:tcW w:w="960"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c>
          <w:tcPr>
            <w:tcW w:w="780" w:type="dxa"/>
            <w:tcBorders>
              <w:top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56 </w:t>
            </w:r>
          </w:p>
          <w:p w:rsidR="00000000" w:rsidRDefault="002239C0">
            <w:pPr>
              <w:jc w:val="center"/>
              <w:rPr>
                <w:rFonts w:ascii="Times New Roman" w:hAnsi="Times New Roman"/>
                <w:sz w:val="20"/>
              </w:rPr>
            </w:pPr>
          </w:p>
        </w:tc>
      </w:tr>
      <w:tr w:rsidR="00000000">
        <w:tblPrEx>
          <w:tblCellMar>
            <w:top w:w="0" w:type="dxa"/>
            <w:bottom w:w="0" w:type="dxa"/>
          </w:tblCellMar>
        </w:tblPrEx>
        <w:trPr>
          <w:gridAfter w:val="1"/>
          <w:wAfter w:w="15" w:type="dxa"/>
        </w:trPr>
        <w:tc>
          <w:tcPr>
            <w:tcW w:w="280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600" w:type="dxa"/>
          </w:tcPr>
          <w:p w:rsidR="00000000" w:rsidRDefault="002239C0">
            <w:pPr>
              <w:jc w:val="center"/>
              <w:rPr>
                <w:rFonts w:ascii="Times New Roman" w:hAnsi="Times New Roman"/>
                <w:sz w:val="20"/>
              </w:rPr>
            </w:pPr>
            <w:r>
              <w:rPr>
                <w:rFonts w:ascii="Times New Roman" w:hAnsi="Times New Roman"/>
                <w:sz w:val="20"/>
              </w:rPr>
              <w:t xml:space="preserve">250 </w:t>
            </w:r>
          </w:p>
          <w:p w:rsidR="00000000" w:rsidRDefault="002239C0">
            <w:pPr>
              <w:jc w:val="center"/>
              <w:rPr>
                <w:rFonts w:ascii="Times New Roman" w:hAnsi="Times New Roman"/>
                <w:sz w:val="20"/>
              </w:rPr>
            </w:pPr>
          </w:p>
        </w:tc>
        <w:tc>
          <w:tcPr>
            <w:tcW w:w="945" w:type="dxa"/>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915" w:type="dxa"/>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870" w:type="dxa"/>
          </w:tcPr>
          <w:p w:rsidR="00000000" w:rsidRDefault="002239C0">
            <w:pPr>
              <w:jc w:val="center"/>
              <w:rPr>
                <w:rFonts w:ascii="Times New Roman" w:hAnsi="Times New Roman"/>
                <w:sz w:val="20"/>
              </w:rPr>
            </w:pPr>
            <w:r>
              <w:rPr>
                <w:rFonts w:ascii="Times New Roman" w:hAnsi="Times New Roman"/>
                <w:sz w:val="20"/>
              </w:rPr>
              <w:t xml:space="preserve">53 </w:t>
            </w:r>
          </w:p>
          <w:p w:rsidR="00000000" w:rsidRDefault="002239C0">
            <w:pPr>
              <w:jc w:val="center"/>
              <w:rPr>
                <w:rFonts w:ascii="Times New Roman" w:hAnsi="Times New Roman"/>
                <w:sz w:val="20"/>
              </w:rPr>
            </w:pPr>
          </w:p>
        </w:tc>
        <w:tc>
          <w:tcPr>
            <w:tcW w:w="960" w:type="dxa"/>
          </w:tcPr>
          <w:p w:rsidR="00000000" w:rsidRDefault="002239C0">
            <w:pPr>
              <w:jc w:val="center"/>
              <w:rPr>
                <w:rFonts w:ascii="Times New Roman" w:hAnsi="Times New Roman"/>
                <w:sz w:val="20"/>
              </w:rPr>
            </w:pPr>
            <w:r>
              <w:rPr>
                <w:rFonts w:ascii="Times New Roman" w:hAnsi="Times New Roman"/>
                <w:sz w:val="20"/>
              </w:rPr>
              <w:t xml:space="preserve">54 </w:t>
            </w:r>
          </w:p>
          <w:p w:rsidR="00000000" w:rsidRDefault="002239C0">
            <w:pPr>
              <w:jc w:val="center"/>
              <w:rPr>
                <w:rFonts w:ascii="Times New Roman" w:hAnsi="Times New Roman"/>
                <w:sz w:val="20"/>
              </w:rPr>
            </w:pPr>
          </w:p>
        </w:tc>
        <w:tc>
          <w:tcPr>
            <w:tcW w:w="78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r>
      <w:tr w:rsidR="00000000">
        <w:tblPrEx>
          <w:tblCellMar>
            <w:top w:w="0" w:type="dxa"/>
            <w:bottom w:w="0" w:type="dxa"/>
          </w:tblCellMar>
        </w:tblPrEx>
        <w:trPr>
          <w:gridAfter w:val="1"/>
          <w:wAfter w:w="15" w:type="dxa"/>
        </w:trPr>
        <w:tc>
          <w:tcPr>
            <w:tcW w:w="280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600" w:type="dxa"/>
          </w:tcPr>
          <w:p w:rsidR="00000000" w:rsidRDefault="002239C0">
            <w:pPr>
              <w:jc w:val="center"/>
              <w:rPr>
                <w:rFonts w:ascii="Times New Roman" w:hAnsi="Times New Roman"/>
                <w:sz w:val="20"/>
              </w:rPr>
            </w:pPr>
            <w:r>
              <w:rPr>
                <w:rFonts w:ascii="Times New Roman" w:hAnsi="Times New Roman"/>
                <w:sz w:val="20"/>
              </w:rPr>
              <w:t xml:space="preserve">320 </w:t>
            </w:r>
          </w:p>
          <w:p w:rsidR="00000000" w:rsidRDefault="002239C0">
            <w:pPr>
              <w:jc w:val="center"/>
              <w:rPr>
                <w:rFonts w:ascii="Times New Roman" w:hAnsi="Times New Roman"/>
                <w:sz w:val="20"/>
              </w:rPr>
            </w:pPr>
          </w:p>
        </w:tc>
        <w:tc>
          <w:tcPr>
            <w:tcW w:w="945" w:type="dxa"/>
          </w:tcPr>
          <w:p w:rsidR="00000000" w:rsidRDefault="002239C0">
            <w:pPr>
              <w:jc w:val="center"/>
              <w:rPr>
                <w:rFonts w:ascii="Times New Roman" w:hAnsi="Times New Roman"/>
                <w:sz w:val="20"/>
              </w:rPr>
            </w:pPr>
            <w:r>
              <w:rPr>
                <w:rFonts w:ascii="Times New Roman" w:hAnsi="Times New Roman"/>
                <w:sz w:val="20"/>
              </w:rPr>
              <w:t xml:space="preserve">49 </w:t>
            </w:r>
          </w:p>
          <w:p w:rsidR="00000000" w:rsidRDefault="002239C0">
            <w:pPr>
              <w:jc w:val="center"/>
              <w:rPr>
                <w:rFonts w:ascii="Times New Roman" w:hAnsi="Times New Roman"/>
                <w:sz w:val="20"/>
              </w:rPr>
            </w:pPr>
          </w:p>
        </w:tc>
        <w:tc>
          <w:tcPr>
            <w:tcW w:w="915" w:type="dxa"/>
          </w:tcPr>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c>
          <w:tcPr>
            <w:tcW w:w="870" w:type="dxa"/>
          </w:tcPr>
          <w:p w:rsidR="00000000" w:rsidRDefault="002239C0">
            <w:pPr>
              <w:jc w:val="center"/>
              <w:rPr>
                <w:rFonts w:ascii="Times New Roman" w:hAnsi="Times New Roman"/>
                <w:sz w:val="20"/>
              </w:rPr>
            </w:pPr>
            <w:r>
              <w:rPr>
                <w:rFonts w:ascii="Times New Roman" w:hAnsi="Times New Roman"/>
                <w:sz w:val="20"/>
              </w:rPr>
              <w:t xml:space="preserve">52 </w:t>
            </w:r>
          </w:p>
          <w:p w:rsidR="00000000" w:rsidRDefault="002239C0">
            <w:pPr>
              <w:jc w:val="center"/>
              <w:rPr>
                <w:rFonts w:ascii="Times New Roman" w:hAnsi="Times New Roman"/>
                <w:sz w:val="20"/>
              </w:rPr>
            </w:pPr>
          </w:p>
        </w:tc>
        <w:tc>
          <w:tcPr>
            <w:tcW w:w="960" w:type="dxa"/>
          </w:tcPr>
          <w:p w:rsidR="00000000" w:rsidRDefault="002239C0">
            <w:pPr>
              <w:jc w:val="center"/>
              <w:rPr>
                <w:rFonts w:ascii="Times New Roman" w:hAnsi="Times New Roman"/>
                <w:sz w:val="20"/>
              </w:rPr>
            </w:pPr>
            <w:r>
              <w:rPr>
                <w:rFonts w:ascii="Times New Roman" w:hAnsi="Times New Roman"/>
                <w:sz w:val="20"/>
              </w:rPr>
              <w:t xml:space="preserve">54 </w:t>
            </w:r>
          </w:p>
          <w:p w:rsidR="00000000" w:rsidRDefault="002239C0">
            <w:pPr>
              <w:jc w:val="center"/>
              <w:rPr>
                <w:rFonts w:ascii="Times New Roman" w:hAnsi="Times New Roman"/>
                <w:sz w:val="20"/>
              </w:rPr>
            </w:pPr>
          </w:p>
        </w:tc>
        <w:tc>
          <w:tcPr>
            <w:tcW w:w="78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r>
      <w:tr w:rsidR="00000000">
        <w:tblPrEx>
          <w:tblCellMar>
            <w:top w:w="0" w:type="dxa"/>
            <w:bottom w:w="0" w:type="dxa"/>
          </w:tblCellMar>
        </w:tblPrEx>
        <w:trPr>
          <w:gridAfter w:val="1"/>
          <w:wAfter w:w="15" w:type="dxa"/>
        </w:trPr>
        <w:tc>
          <w:tcPr>
            <w:tcW w:w="280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600" w:type="dxa"/>
          </w:tcPr>
          <w:p w:rsidR="00000000" w:rsidRDefault="002239C0">
            <w:pPr>
              <w:jc w:val="center"/>
              <w:rPr>
                <w:rFonts w:ascii="Times New Roman" w:hAnsi="Times New Roman"/>
                <w:sz w:val="20"/>
              </w:rPr>
            </w:pPr>
            <w:r>
              <w:rPr>
                <w:rFonts w:ascii="Times New Roman" w:hAnsi="Times New Roman"/>
                <w:sz w:val="20"/>
              </w:rPr>
              <w:t xml:space="preserve">400 </w:t>
            </w:r>
          </w:p>
          <w:p w:rsidR="00000000" w:rsidRDefault="002239C0">
            <w:pPr>
              <w:jc w:val="center"/>
              <w:rPr>
                <w:rFonts w:ascii="Times New Roman" w:hAnsi="Times New Roman"/>
                <w:sz w:val="20"/>
              </w:rPr>
            </w:pPr>
          </w:p>
        </w:tc>
        <w:tc>
          <w:tcPr>
            <w:tcW w:w="945" w:type="dxa"/>
          </w:tcPr>
          <w:p w:rsidR="00000000" w:rsidRDefault="002239C0">
            <w:pPr>
              <w:jc w:val="center"/>
              <w:rPr>
                <w:rFonts w:ascii="Times New Roman" w:hAnsi="Times New Roman"/>
                <w:sz w:val="20"/>
              </w:rPr>
            </w:pPr>
            <w:r>
              <w:rPr>
                <w:rFonts w:ascii="Times New Roman" w:hAnsi="Times New Roman"/>
                <w:sz w:val="20"/>
              </w:rPr>
              <w:t xml:space="preserve">48 </w:t>
            </w:r>
          </w:p>
          <w:p w:rsidR="00000000" w:rsidRDefault="002239C0">
            <w:pPr>
              <w:jc w:val="center"/>
              <w:rPr>
                <w:rFonts w:ascii="Times New Roman" w:hAnsi="Times New Roman"/>
                <w:sz w:val="20"/>
              </w:rPr>
            </w:pPr>
          </w:p>
        </w:tc>
        <w:tc>
          <w:tcPr>
            <w:tcW w:w="915" w:type="dxa"/>
          </w:tcPr>
          <w:p w:rsidR="00000000" w:rsidRDefault="002239C0">
            <w:pPr>
              <w:jc w:val="center"/>
              <w:rPr>
                <w:rFonts w:ascii="Times New Roman" w:hAnsi="Times New Roman"/>
                <w:sz w:val="20"/>
              </w:rPr>
            </w:pPr>
            <w:r>
              <w:rPr>
                <w:rFonts w:ascii="Times New Roman" w:hAnsi="Times New Roman"/>
                <w:sz w:val="20"/>
              </w:rPr>
              <w:t xml:space="preserve">50 </w:t>
            </w:r>
          </w:p>
          <w:p w:rsidR="00000000" w:rsidRDefault="002239C0">
            <w:pPr>
              <w:jc w:val="center"/>
              <w:rPr>
                <w:rFonts w:ascii="Times New Roman" w:hAnsi="Times New Roman"/>
                <w:sz w:val="20"/>
              </w:rPr>
            </w:pPr>
          </w:p>
        </w:tc>
        <w:tc>
          <w:tcPr>
            <w:tcW w:w="870" w:type="dxa"/>
          </w:tcPr>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c>
          <w:tcPr>
            <w:tcW w:w="960" w:type="dxa"/>
          </w:tcPr>
          <w:p w:rsidR="00000000" w:rsidRDefault="002239C0">
            <w:pPr>
              <w:jc w:val="center"/>
              <w:rPr>
                <w:rFonts w:ascii="Times New Roman" w:hAnsi="Times New Roman"/>
                <w:sz w:val="20"/>
              </w:rPr>
            </w:pPr>
            <w:r>
              <w:rPr>
                <w:rFonts w:ascii="Times New Roman" w:hAnsi="Times New Roman"/>
                <w:sz w:val="20"/>
              </w:rPr>
              <w:t xml:space="preserve">53 </w:t>
            </w:r>
          </w:p>
          <w:p w:rsidR="00000000" w:rsidRDefault="002239C0">
            <w:pPr>
              <w:jc w:val="center"/>
              <w:rPr>
                <w:rFonts w:ascii="Times New Roman" w:hAnsi="Times New Roman"/>
                <w:sz w:val="20"/>
              </w:rPr>
            </w:pPr>
          </w:p>
        </w:tc>
        <w:tc>
          <w:tcPr>
            <w:tcW w:w="78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r>
      <w:tr w:rsidR="00000000">
        <w:tblPrEx>
          <w:tblCellMar>
            <w:top w:w="0" w:type="dxa"/>
            <w:bottom w:w="0" w:type="dxa"/>
          </w:tblCellMar>
        </w:tblPrEx>
        <w:trPr>
          <w:gridAfter w:val="1"/>
          <w:wAfter w:w="15" w:type="dxa"/>
        </w:trPr>
        <w:tc>
          <w:tcPr>
            <w:tcW w:w="2805" w:type="dxa"/>
            <w:tcBorders>
              <w:left w:val="single" w:sz="6" w:space="0" w:color="auto"/>
              <w:bottom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600"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500 </w:t>
            </w:r>
          </w:p>
          <w:p w:rsidR="00000000" w:rsidRDefault="002239C0">
            <w:pPr>
              <w:jc w:val="center"/>
              <w:rPr>
                <w:rFonts w:ascii="Times New Roman" w:hAnsi="Times New Roman"/>
                <w:sz w:val="20"/>
              </w:rPr>
            </w:pPr>
          </w:p>
        </w:tc>
        <w:tc>
          <w:tcPr>
            <w:tcW w:w="945"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47 </w:t>
            </w:r>
          </w:p>
          <w:p w:rsidR="00000000" w:rsidRDefault="002239C0">
            <w:pPr>
              <w:jc w:val="center"/>
              <w:rPr>
                <w:rFonts w:ascii="Times New Roman" w:hAnsi="Times New Roman"/>
                <w:sz w:val="20"/>
              </w:rPr>
            </w:pPr>
          </w:p>
        </w:tc>
        <w:tc>
          <w:tcPr>
            <w:tcW w:w="915"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49 </w:t>
            </w:r>
          </w:p>
          <w:p w:rsidR="00000000" w:rsidRDefault="002239C0">
            <w:pPr>
              <w:jc w:val="center"/>
              <w:rPr>
                <w:rFonts w:ascii="Times New Roman" w:hAnsi="Times New Roman"/>
                <w:sz w:val="20"/>
              </w:rPr>
            </w:pPr>
          </w:p>
        </w:tc>
        <w:tc>
          <w:tcPr>
            <w:tcW w:w="870"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51 </w:t>
            </w:r>
          </w:p>
          <w:p w:rsidR="00000000" w:rsidRDefault="002239C0">
            <w:pPr>
              <w:jc w:val="center"/>
              <w:rPr>
                <w:rFonts w:ascii="Times New Roman" w:hAnsi="Times New Roman"/>
                <w:sz w:val="20"/>
              </w:rPr>
            </w:pPr>
          </w:p>
        </w:tc>
        <w:tc>
          <w:tcPr>
            <w:tcW w:w="960"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53 </w:t>
            </w:r>
          </w:p>
          <w:p w:rsidR="00000000" w:rsidRDefault="002239C0">
            <w:pPr>
              <w:jc w:val="center"/>
              <w:rPr>
                <w:rFonts w:ascii="Times New Roman" w:hAnsi="Times New Roman"/>
                <w:sz w:val="20"/>
              </w:rPr>
            </w:pPr>
          </w:p>
        </w:tc>
        <w:tc>
          <w:tcPr>
            <w:tcW w:w="780" w:type="dxa"/>
            <w:tcBorders>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55 </w:t>
            </w:r>
          </w:p>
          <w:p w:rsidR="00000000" w:rsidRDefault="002239C0">
            <w:pPr>
              <w:jc w:val="center"/>
              <w:rPr>
                <w:rFonts w:ascii="Times New Roman" w:hAnsi="Times New Roman"/>
                <w:sz w:val="20"/>
              </w:rPr>
            </w:pPr>
          </w:p>
        </w:tc>
      </w:tr>
    </w:tbl>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lang w:val="en-US"/>
        </w:rPr>
        <w:t>________________</w:t>
      </w:r>
    </w:p>
    <w:p w:rsidR="00000000" w:rsidRDefault="002239C0">
      <w:pPr>
        <w:ind w:firstLine="225"/>
        <w:jc w:val="both"/>
        <w:rPr>
          <w:rFonts w:ascii="Times New Roman" w:hAnsi="Times New Roman"/>
          <w:sz w:val="20"/>
        </w:rPr>
      </w:pPr>
      <w:r>
        <w:rPr>
          <w:rFonts w:ascii="Times New Roman" w:hAnsi="Times New Roman"/>
          <w:sz w:val="20"/>
        </w:rPr>
        <w:t xml:space="preserve">* При увеличении толщины прокладки до 40 мм (в обжатом состоянии) к величине </w:t>
      </w:r>
      <w:r>
        <w:rPr>
          <w:rFonts w:ascii="Times New Roman" w:hAnsi="Times New Roman"/>
          <w:position w:val="-3"/>
          <w:sz w:val="20"/>
        </w:rPr>
        <w:pict>
          <v:shape id="_x0000_i1303" type="#_x0000_t75" style="width:21pt;height:15pt">
            <v:imagedata r:id="rId159" o:title=""/>
          </v:shape>
        </w:pict>
      </w:r>
      <w:r>
        <w:rPr>
          <w:rFonts w:ascii="Times New Roman" w:hAnsi="Times New Roman"/>
          <w:sz w:val="20"/>
        </w:rPr>
        <w:t xml:space="preserve"> прибавлять 1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 При увеличении толщины засыпки до 90-100 мм к величине  </w:t>
      </w:r>
      <w:r>
        <w:rPr>
          <w:rFonts w:ascii="Times New Roman" w:hAnsi="Times New Roman"/>
          <w:position w:val="-3"/>
          <w:sz w:val="20"/>
        </w:rPr>
        <w:pict>
          <v:shape id="_x0000_i1304" type="#_x0000_t75" style="width:21pt;height:15pt">
            <v:imagedata r:id="rId159" o:title=""/>
          </v:shape>
        </w:pict>
      </w:r>
      <w:r>
        <w:rPr>
          <w:rFonts w:ascii="Times New Roman" w:hAnsi="Times New Roman"/>
          <w:sz w:val="20"/>
        </w:rPr>
        <w:t xml:space="preserve"> прибавлять 1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jc w:val="right"/>
        <w:rPr>
          <w:rFonts w:ascii="Times New Roman" w:hAnsi="Times New Roman"/>
          <w:sz w:val="20"/>
        </w:rPr>
      </w:pPr>
      <w:r>
        <w:rPr>
          <w:rFonts w:ascii="Times New Roman" w:hAnsi="Times New Roman"/>
          <w:sz w:val="20"/>
        </w:rPr>
        <w:t xml:space="preserve">Таблица 3.9 </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90"/>
        <w:gridCol w:w="1155"/>
        <w:gridCol w:w="990"/>
        <w:gridCol w:w="630"/>
        <w:gridCol w:w="1005"/>
        <w:gridCol w:w="585"/>
        <w:gridCol w:w="1005"/>
        <w:gridCol w:w="570"/>
      </w:tblGrid>
      <w:tr w:rsidR="00000000">
        <w:tblPrEx>
          <w:tblCellMar>
            <w:top w:w="0" w:type="dxa"/>
            <w:bottom w:w="0" w:type="dxa"/>
          </w:tblCellMar>
        </w:tblPrEx>
        <w:tc>
          <w:tcPr>
            <w:tcW w:w="219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Материалы </w:t>
            </w:r>
          </w:p>
          <w:p w:rsidR="00000000" w:rsidRDefault="002239C0">
            <w:pPr>
              <w:jc w:val="center"/>
              <w:rPr>
                <w:rFonts w:ascii="Times New Roman" w:hAnsi="Times New Roman"/>
                <w:sz w:val="20"/>
              </w:rPr>
            </w:pPr>
          </w:p>
        </w:tc>
        <w:tc>
          <w:tcPr>
            <w:tcW w:w="1155" w:type="dxa"/>
            <w:tcBorders>
              <w:top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Плотность, кг/куб.м </w:t>
            </w:r>
          </w:p>
          <w:p w:rsidR="00000000" w:rsidRDefault="002239C0">
            <w:pPr>
              <w:jc w:val="center"/>
              <w:rPr>
                <w:rFonts w:ascii="Times New Roman" w:hAnsi="Times New Roman"/>
                <w:sz w:val="20"/>
              </w:rPr>
            </w:pPr>
          </w:p>
        </w:tc>
        <w:tc>
          <w:tcPr>
            <w:tcW w:w="4785" w:type="dxa"/>
            <w:gridSpan w:val="6"/>
            <w:tcBorders>
              <w:top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Динамический модуль упругости </w:t>
            </w:r>
            <w:r>
              <w:rPr>
                <w:rFonts w:ascii="Times New Roman" w:hAnsi="Times New Roman"/>
                <w:position w:val="-7"/>
                <w:sz w:val="20"/>
              </w:rPr>
              <w:pict>
                <v:shape id="_x0000_i1305" type="#_x0000_t75" style="width:17.25pt;height:18pt">
                  <v:imagedata r:id="rId139" o:title=""/>
                </v:shape>
              </w:pict>
            </w:r>
            <w:r>
              <w:rPr>
                <w:rFonts w:ascii="Times New Roman" w:hAnsi="Times New Roman"/>
                <w:sz w:val="20"/>
              </w:rPr>
              <w:t xml:space="preserve">, Па и относительное сжатие </w:t>
            </w:r>
            <w:r>
              <w:rPr>
                <w:rFonts w:ascii="Times New Roman" w:hAnsi="Times New Roman"/>
                <w:position w:val="-9"/>
                <w:sz w:val="20"/>
              </w:rPr>
              <w:pict>
                <v:shape id="_x0000_i1306" type="#_x0000_t75" style="width:15pt;height:18pt">
                  <v:imagedata r:id="rId174" o:title=""/>
                </v:shape>
              </w:pict>
            </w:r>
            <w:r>
              <w:rPr>
                <w:rFonts w:ascii="Times New Roman" w:hAnsi="Times New Roman"/>
                <w:sz w:val="20"/>
              </w:rPr>
              <w:t xml:space="preserve"> материала звукоизоляционного слоя при нагрузке на звукоизоляционный слой, Па </w:t>
            </w:r>
          </w:p>
          <w:p w:rsidR="00000000" w:rsidRDefault="002239C0">
            <w:pPr>
              <w:jc w:val="center"/>
              <w:rPr>
                <w:rFonts w:ascii="Times New Roman" w:hAnsi="Times New Roman"/>
                <w:sz w:val="20"/>
              </w:rPr>
            </w:pPr>
          </w:p>
        </w:tc>
      </w:tr>
      <w:tr w:rsidR="00000000">
        <w:tblPrEx>
          <w:tblCellMar>
            <w:top w:w="0" w:type="dxa"/>
            <w:bottom w:w="0" w:type="dxa"/>
          </w:tblCellMar>
        </w:tblPrEx>
        <w:tc>
          <w:tcPr>
            <w:tcW w:w="219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155"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620" w:type="dxa"/>
            <w:gridSpan w:val="2"/>
            <w:tcBorders>
              <w:top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2000 </w:t>
            </w:r>
          </w:p>
          <w:p w:rsidR="00000000" w:rsidRDefault="002239C0">
            <w:pPr>
              <w:jc w:val="center"/>
              <w:rPr>
                <w:rFonts w:ascii="Times New Roman" w:hAnsi="Times New Roman"/>
                <w:sz w:val="20"/>
              </w:rPr>
            </w:pPr>
          </w:p>
        </w:tc>
        <w:tc>
          <w:tcPr>
            <w:tcW w:w="1590" w:type="dxa"/>
            <w:gridSpan w:val="2"/>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5000 </w:t>
            </w:r>
          </w:p>
          <w:p w:rsidR="00000000" w:rsidRDefault="002239C0">
            <w:pPr>
              <w:jc w:val="center"/>
              <w:rPr>
                <w:rFonts w:ascii="Times New Roman" w:hAnsi="Times New Roman"/>
                <w:sz w:val="20"/>
              </w:rPr>
            </w:pPr>
          </w:p>
        </w:tc>
        <w:tc>
          <w:tcPr>
            <w:tcW w:w="1575" w:type="dxa"/>
            <w:gridSpan w:val="2"/>
            <w:tcBorders>
              <w:top w:val="single" w:sz="6" w:space="0" w:color="auto"/>
              <w:left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10000 </w:t>
            </w:r>
          </w:p>
          <w:p w:rsidR="00000000" w:rsidRDefault="002239C0">
            <w:pPr>
              <w:jc w:val="center"/>
              <w:rPr>
                <w:rFonts w:ascii="Times New Roman" w:hAnsi="Times New Roman"/>
                <w:sz w:val="20"/>
              </w:rPr>
            </w:pPr>
          </w:p>
        </w:tc>
      </w:tr>
      <w:tr w:rsidR="00000000">
        <w:tblPrEx>
          <w:tblCellMar>
            <w:top w:w="0" w:type="dxa"/>
            <w:bottom w:w="0" w:type="dxa"/>
          </w:tblCellMar>
        </w:tblPrEx>
        <w:tc>
          <w:tcPr>
            <w:tcW w:w="2190"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1155"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990" w:type="dxa"/>
            <w:tcBorders>
              <w:top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13"/>
                <w:sz w:val="20"/>
              </w:rPr>
              <w:pict>
                <v:shape id="_x0000_i1307" type="#_x0000_t75" style="width:17.25pt;height:18pt">
                  <v:imagedata r:id="rId139" o:title=""/>
                </v:shape>
              </w:pict>
            </w:r>
          </w:p>
          <w:p w:rsidR="00000000" w:rsidRDefault="002239C0">
            <w:pPr>
              <w:jc w:val="center"/>
              <w:rPr>
                <w:rFonts w:ascii="Times New Roman" w:hAnsi="Times New Roman"/>
                <w:sz w:val="20"/>
              </w:rPr>
            </w:pPr>
          </w:p>
        </w:tc>
        <w:tc>
          <w:tcPr>
            <w:tcW w:w="63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13"/>
                <w:sz w:val="20"/>
              </w:rPr>
              <w:pict>
                <v:shape id="_x0000_i1308" type="#_x0000_t75" style="width:15pt;height:18pt">
                  <v:imagedata r:id="rId174" o:title=""/>
                </v:shape>
              </w:pict>
            </w:r>
          </w:p>
          <w:p w:rsidR="00000000" w:rsidRDefault="002239C0">
            <w:pPr>
              <w:jc w:val="center"/>
              <w:rPr>
                <w:rFonts w:ascii="Times New Roman" w:hAnsi="Times New Roman"/>
                <w:sz w:val="20"/>
              </w:rPr>
            </w:pPr>
          </w:p>
        </w:tc>
        <w:tc>
          <w:tcPr>
            <w:tcW w:w="100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13"/>
                <w:sz w:val="20"/>
              </w:rPr>
              <w:pict>
                <v:shape id="_x0000_i1309" type="#_x0000_t75" style="width:17.25pt;height:18pt">
                  <v:imagedata r:id="rId139" o:title=""/>
                </v:shape>
              </w:pict>
            </w:r>
          </w:p>
          <w:p w:rsidR="00000000" w:rsidRDefault="002239C0">
            <w:pPr>
              <w:jc w:val="center"/>
              <w:rPr>
                <w:rFonts w:ascii="Times New Roman" w:hAnsi="Times New Roman"/>
                <w:sz w:val="20"/>
              </w:rPr>
            </w:pPr>
          </w:p>
        </w:tc>
        <w:tc>
          <w:tcPr>
            <w:tcW w:w="58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13"/>
                <w:sz w:val="20"/>
              </w:rPr>
              <w:pict>
                <v:shape id="_x0000_i1310" type="#_x0000_t75" style="width:15pt;height:18pt">
                  <v:imagedata r:id="rId174" o:title=""/>
                </v:shape>
              </w:pict>
            </w:r>
          </w:p>
          <w:p w:rsidR="00000000" w:rsidRDefault="002239C0">
            <w:pPr>
              <w:jc w:val="center"/>
              <w:rPr>
                <w:rFonts w:ascii="Times New Roman" w:hAnsi="Times New Roman"/>
                <w:sz w:val="20"/>
              </w:rPr>
            </w:pPr>
          </w:p>
        </w:tc>
        <w:tc>
          <w:tcPr>
            <w:tcW w:w="100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13"/>
                <w:sz w:val="20"/>
              </w:rPr>
              <w:pict>
                <v:shape id="_x0000_i1311" type="#_x0000_t75" style="width:17.25pt;height:18pt">
                  <v:imagedata r:id="rId139" o:title=""/>
                </v:shape>
              </w:pict>
            </w:r>
          </w:p>
          <w:p w:rsidR="00000000" w:rsidRDefault="002239C0">
            <w:pPr>
              <w:jc w:val="center"/>
              <w:rPr>
                <w:rFonts w:ascii="Times New Roman" w:hAnsi="Times New Roman"/>
                <w:sz w:val="20"/>
              </w:rPr>
            </w:pPr>
          </w:p>
        </w:tc>
        <w:tc>
          <w:tcPr>
            <w:tcW w:w="57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13"/>
                <w:sz w:val="20"/>
              </w:rPr>
              <w:pict>
                <v:shape id="_x0000_i1312" type="#_x0000_t75" style="width:15pt;height:18pt">
                  <v:imagedata r:id="rId174" o:title=""/>
                </v:shape>
              </w:pict>
            </w:r>
          </w:p>
          <w:p w:rsidR="00000000" w:rsidRDefault="002239C0">
            <w:pPr>
              <w:jc w:val="center"/>
              <w:rPr>
                <w:rFonts w:ascii="Times New Roman" w:hAnsi="Times New Roman"/>
                <w:sz w:val="20"/>
              </w:rPr>
            </w:pPr>
          </w:p>
        </w:tc>
      </w:tr>
      <w:tr w:rsidR="00000000">
        <w:tblPrEx>
          <w:tblCellMar>
            <w:top w:w="0" w:type="dxa"/>
            <w:bottom w:w="0" w:type="dxa"/>
          </w:tblCellMar>
        </w:tblPrEx>
        <w:tc>
          <w:tcPr>
            <w:tcW w:w="2190" w:type="dxa"/>
            <w:tcBorders>
              <w:top w:val="single" w:sz="6" w:space="0" w:color="auto"/>
              <w:left w:val="single" w:sz="6" w:space="0" w:color="auto"/>
            </w:tcBorders>
          </w:tcPr>
          <w:p w:rsidR="00000000" w:rsidRDefault="002239C0">
            <w:pPr>
              <w:jc w:val="both"/>
              <w:rPr>
                <w:rFonts w:ascii="Times New Roman" w:hAnsi="Times New Roman"/>
                <w:sz w:val="20"/>
              </w:rPr>
            </w:pPr>
            <w:r>
              <w:rPr>
                <w:rFonts w:ascii="Times New Roman" w:hAnsi="Times New Roman"/>
                <w:sz w:val="20"/>
              </w:rPr>
              <w:t>1. Плит</w:t>
            </w:r>
            <w:r>
              <w:rPr>
                <w:rFonts w:ascii="Times New Roman" w:hAnsi="Times New Roman"/>
                <w:sz w:val="20"/>
              </w:rPr>
              <w:t xml:space="preserve">ы минераловатные на синтетическом связующем </w:t>
            </w:r>
          </w:p>
          <w:p w:rsidR="00000000" w:rsidRDefault="002239C0">
            <w:pPr>
              <w:jc w:val="both"/>
              <w:rPr>
                <w:rFonts w:ascii="Times New Roman" w:hAnsi="Times New Roman"/>
                <w:sz w:val="20"/>
              </w:rPr>
            </w:pPr>
          </w:p>
        </w:tc>
        <w:tc>
          <w:tcPr>
            <w:tcW w:w="1155"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99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63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005"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85"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005"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Borders>
              <w:top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r>
      <w:tr w:rsidR="00000000">
        <w:tblPrEx>
          <w:tblCellMar>
            <w:top w:w="0" w:type="dxa"/>
            <w:bottom w:w="0" w:type="dxa"/>
          </w:tblCellMar>
        </w:tblPrEx>
        <w:tc>
          <w:tcPr>
            <w:tcW w:w="2190" w:type="dxa"/>
            <w:tcBorders>
              <w:lef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полужесткие </w:t>
            </w:r>
          </w:p>
          <w:p w:rsidR="00000000" w:rsidRDefault="002239C0">
            <w:pPr>
              <w:jc w:val="both"/>
              <w:rPr>
                <w:rFonts w:ascii="Times New Roman" w:hAnsi="Times New Roman"/>
                <w:sz w:val="20"/>
              </w:rPr>
            </w:pPr>
          </w:p>
        </w:tc>
        <w:tc>
          <w:tcPr>
            <w:tcW w:w="1155" w:type="dxa"/>
          </w:tcPr>
          <w:p w:rsidR="00000000" w:rsidRDefault="002239C0">
            <w:pPr>
              <w:jc w:val="center"/>
              <w:rPr>
                <w:rFonts w:ascii="Times New Roman" w:hAnsi="Times New Roman"/>
                <w:sz w:val="20"/>
              </w:rPr>
            </w:pPr>
            <w:r>
              <w:rPr>
                <w:rFonts w:ascii="Times New Roman" w:hAnsi="Times New Roman"/>
                <w:sz w:val="20"/>
              </w:rPr>
              <w:t xml:space="preserve">70-90 </w:t>
            </w:r>
          </w:p>
          <w:p w:rsidR="00000000" w:rsidRDefault="002239C0">
            <w:pPr>
              <w:jc w:val="center"/>
              <w:rPr>
                <w:rFonts w:ascii="Times New Roman" w:hAnsi="Times New Roman"/>
                <w:sz w:val="20"/>
              </w:rPr>
            </w:pPr>
          </w:p>
        </w:tc>
        <w:tc>
          <w:tcPr>
            <w:tcW w:w="990" w:type="dxa"/>
          </w:tcPr>
          <w:p w:rsidR="00000000" w:rsidRDefault="002239C0">
            <w:pPr>
              <w:rPr>
                <w:rFonts w:ascii="Times New Roman" w:hAnsi="Times New Roman"/>
                <w:sz w:val="20"/>
              </w:rPr>
            </w:pPr>
            <w:r>
              <w:rPr>
                <w:rFonts w:ascii="Times New Roman" w:hAnsi="Times New Roman"/>
                <w:sz w:val="20"/>
              </w:rPr>
              <w:t xml:space="preserve">3,6 </w:t>
            </w:r>
            <w:r>
              <w:rPr>
                <w:rFonts w:ascii="Times New Roman" w:hAnsi="Times New Roman"/>
                <w:position w:val="-4"/>
                <w:sz w:val="20"/>
              </w:rPr>
              <w:pict>
                <v:shape id="_x0000_i1313" type="#_x0000_t75" style="width:23.25pt;height:17.25pt">
                  <v:imagedata r:id="rId175" o:title=""/>
                </v:shape>
              </w:pict>
            </w:r>
          </w:p>
          <w:p w:rsidR="00000000" w:rsidRDefault="002239C0">
            <w:pPr>
              <w:rPr>
                <w:rFonts w:ascii="Times New Roman" w:hAnsi="Times New Roman"/>
                <w:sz w:val="20"/>
              </w:rPr>
            </w:pPr>
          </w:p>
        </w:tc>
        <w:tc>
          <w:tcPr>
            <w:tcW w:w="630" w:type="dxa"/>
          </w:tcPr>
          <w:p w:rsidR="00000000" w:rsidRDefault="002239C0">
            <w:pPr>
              <w:rPr>
                <w:rFonts w:ascii="Times New Roman" w:hAnsi="Times New Roman"/>
                <w:sz w:val="20"/>
              </w:rPr>
            </w:pPr>
            <w:r>
              <w:rPr>
                <w:rFonts w:ascii="Times New Roman" w:hAnsi="Times New Roman"/>
                <w:sz w:val="20"/>
              </w:rPr>
              <w:t xml:space="preserve">0,5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 xml:space="preserve">4,5 </w:t>
            </w:r>
            <w:r>
              <w:rPr>
                <w:rFonts w:ascii="Times New Roman" w:hAnsi="Times New Roman"/>
                <w:position w:val="-4"/>
                <w:sz w:val="20"/>
              </w:rPr>
              <w:pict>
                <v:shape id="_x0000_i1314" type="#_x0000_t75" style="width:23.25pt;height:17.25pt">
                  <v:imagedata r:id="rId175" o:title=""/>
                </v:shape>
              </w:pict>
            </w:r>
          </w:p>
          <w:p w:rsidR="00000000" w:rsidRDefault="002239C0">
            <w:pPr>
              <w:rPr>
                <w:rFonts w:ascii="Times New Roman" w:hAnsi="Times New Roman"/>
                <w:sz w:val="20"/>
              </w:rPr>
            </w:pPr>
          </w:p>
        </w:tc>
        <w:tc>
          <w:tcPr>
            <w:tcW w:w="585" w:type="dxa"/>
          </w:tcPr>
          <w:p w:rsidR="00000000" w:rsidRDefault="002239C0">
            <w:pPr>
              <w:rPr>
                <w:rFonts w:ascii="Times New Roman" w:hAnsi="Times New Roman"/>
                <w:sz w:val="20"/>
              </w:rPr>
            </w:pPr>
            <w:r>
              <w:rPr>
                <w:rFonts w:ascii="Times New Roman" w:hAnsi="Times New Roman"/>
                <w:sz w:val="20"/>
              </w:rPr>
              <w:t xml:space="preserve">0,55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 xml:space="preserve">5,6 </w:t>
            </w:r>
            <w:r>
              <w:rPr>
                <w:rFonts w:ascii="Times New Roman" w:hAnsi="Times New Roman"/>
                <w:position w:val="-4"/>
                <w:sz w:val="20"/>
              </w:rPr>
              <w:pict>
                <v:shape id="_x0000_i1315" type="#_x0000_t75" style="width:23.25pt;height:17.25pt">
                  <v:imagedata r:id="rId175" o:title=""/>
                </v:shape>
              </w:pict>
            </w:r>
          </w:p>
          <w:p w:rsidR="00000000" w:rsidRDefault="002239C0">
            <w:pPr>
              <w:rPr>
                <w:rFonts w:ascii="Times New Roman" w:hAnsi="Times New Roman"/>
                <w:sz w:val="20"/>
              </w:rPr>
            </w:pPr>
          </w:p>
        </w:tc>
        <w:tc>
          <w:tcPr>
            <w:tcW w:w="57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0,7 </w:t>
            </w:r>
          </w:p>
          <w:p w:rsidR="00000000" w:rsidRDefault="002239C0">
            <w:pPr>
              <w:rPr>
                <w:rFonts w:ascii="Times New Roman" w:hAnsi="Times New Roman"/>
                <w:sz w:val="20"/>
              </w:rPr>
            </w:pPr>
          </w:p>
        </w:tc>
      </w:tr>
      <w:tr w:rsidR="00000000">
        <w:tblPrEx>
          <w:tblCellMar>
            <w:top w:w="0" w:type="dxa"/>
            <w:bottom w:w="0" w:type="dxa"/>
          </w:tblCellMar>
        </w:tblPrEx>
        <w:tc>
          <w:tcPr>
            <w:tcW w:w="2190"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155" w:type="dxa"/>
          </w:tcPr>
          <w:p w:rsidR="00000000" w:rsidRDefault="002239C0">
            <w:pPr>
              <w:jc w:val="center"/>
              <w:rPr>
                <w:rFonts w:ascii="Times New Roman" w:hAnsi="Times New Roman"/>
                <w:sz w:val="20"/>
              </w:rPr>
            </w:pPr>
            <w:r>
              <w:rPr>
                <w:rFonts w:ascii="Times New Roman" w:hAnsi="Times New Roman"/>
                <w:sz w:val="20"/>
              </w:rPr>
              <w:t xml:space="preserve">95-100 </w:t>
            </w:r>
          </w:p>
          <w:p w:rsidR="00000000" w:rsidRDefault="002239C0">
            <w:pPr>
              <w:jc w:val="center"/>
              <w:rPr>
                <w:rFonts w:ascii="Times New Roman" w:hAnsi="Times New Roman"/>
                <w:sz w:val="20"/>
              </w:rPr>
            </w:pPr>
          </w:p>
        </w:tc>
        <w:tc>
          <w:tcPr>
            <w:tcW w:w="990" w:type="dxa"/>
          </w:tcPr>
          <w:p w:rsidR="00000000" w:rsidRDefault="002239C0">
            <w:pPr>
              <w:rPr>
                <w:rFonts w:ascii="Times New Roman" w:hAnsi="Times New Roman"/>
                <w:sz w:val="20"/>
              </w:rPr>
            </w:pPr>
            <w:r>
              <w:rPr>
                <w:rFonts w:ascii="Times New Roman" w:hAnsi="Times New Roman"/>
                <w:sz w:val="20"/>
              </w:rPr>
              <w:t xml:space="preserve">4,0 </w:t>
            </w:r>
            <w:r>
              <w:rPr>
                <w:rFonts w:ascii="Times New Roman" w:hAnsi="Times New Roman"/>
                <w:position w:val="-4"/>
                <w:sz w:val="20"/>
              </w:rPr>
              <w:pict>
                <v:shape id="_x0000_i1316" type="#_x0000_t75" style="width:23.25pt;height:17.25pt">
                  <v:imagedata r:id="rId175" o:title=""/>
                </v:shape>
              </w:pict>
            </w:r>
          </w:p>
          <w:p w:rsidR="00000000" w:rsidRDefault="002239C0">
            <w:pPr>
              <w:rPr>
                <w:rFonts w:ascii="Times New Roman" w:hAnsi="Times New Roman"/>
                <w:sz w:val="20"/>
              </w:rPr>
            </w:pPr>
          </w:p>
        </w:tc>
        <w:tc>
          <w:tcPr>
            <w:tcW w:w="630" w:type="dxa"/>
          </w:tcPr>
          <w:p w:rsidR="00000000" w:rsidRDefault="002239C0">
            <w:pPr>
              <w:rPr>
                <w:rFonts w:ascii="Times New Roman" w:hAnsi="Times New Roman"/>
                <w:sz w:val="20"/>
              </w:rPr>
            </w:pPr>
            <w:r>
              <w:rPr>
                <w:rFonts w:ascii="Times New Roman" w:hAnsi="Times New Roman"/>
                <w:sz w:val="20"/>
              </w:rPr>
              <w:t xml:space="preserve">0,5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 xml:space="preserve">5,0 </w:t>
            </w:r>
            <w:r>
              <w:rPr>
                <w:rFonts w:ascii="Times New Roman" w:hAnsi="Times New Roman"/>
                <w:position w:val="-4"/>
                <w:sz w:val="20"/>
              </w:rPr>
              <w:pict>
                <v:shape id="_x0000_i1317" type="#_x0000_t75" style="width:23.25pt;height:17.25pt">
                  <v:imagedata r:id="rId175" o:title=""/>
                </v:shape>
              </w:pict>
            </w:r>
          </w:p>
          <w:p w:rsidR="00000000" w:rsidRDefault="002239C0">
            <w:pPr>
              <w:rPr>
                <w:rFonts w:ascii="Times New Roman" w:hAnsi="Times New Roman"/>
                <w:sz w:val="20"/>
              </w:rPr>
            </w:pPr>
          </w:p>
        </w:tc>
        <w:tc>
          <w:tcPr>
            <w:tcW w:w="585" w:type="dxa"/>
          </w:tcPr>
          <w:p w:rsidR="00000000" w:rsidRDefault="002239C0">
            <w:pPr>
              <w:rPr>
                <w:rFonts w:ascii="Times New Roman" w:hAnsi="Times New Roman"/>
                <w:sz w:val="20"/>
              </w:rPr>
            </w:pPr>
            <w:r>
              <w:rPr>
                <w:rFonts w:ascii="Times New Roman" w:hAnsi="Times New Roman"/>
                <w:sz w:val="20"/>
              </w:rPr>
              <w:t xml:space="preserve">0,55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 xml:space="preserve">6,0 </w:t>
            </w:r>
            <w:r>
              <w:rPr>
                <w:rFonts w:ascii="Times New Roman" w:hAnsi="Times New Roman"/>
                <w:position w:val="-4"/>
                <w:sz w:val="20"/>
              </w:rPr>
              <w:pict>
                <v:shape id="_x0000_i1318" type="#_x0000_t75" style="width:23.25pt;height:17.25pt">
                  <v:imagedata r:id="rId175" o:title=""/>
                </v:shape>
              </w:pict>
            </w:r>
          </w:p>
          <w:p w:rsidR="00000000" w:rsidRDefault="002239C0">
            <w:pPr>
              <w:rPr>
                <w:rFonts w:ascii="Times New Roman" w:hAnsi="Times New Roman"/>
                <w:sz w:val="20"/>
              </w:rPr>
            </w:pPr>
          </w:p>
        </w:tc>
        <w:tc>
          <w:tcPr>
            <w:tcW w:w="57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0,65 </w:t>
            </w:r>
          </w:p>
          <w:p w:rsidR="00000000" w:rsidRDefault="002239C0">
            <w:pPr>
              <w:rPr>
                <w:rFonts w:ascii="Times New Roman" w:hAnsi="Times New Roman"/>
                <w:sz w:val="20"/>
              </w:rPr>
            </w:pPr>
          </w:p>
        </w:tc>
      </w:tr>
      <w:tr w:rsidR="00000000">
        <w:tblPrEx>
          <w:tblCellMar>
            <w:top w:w="0" w:type="dxa"/>
            <w:bottom w:w="0" w:type="dxa"/>
          </w:tblCellMar>
        </w:tblPrEx>
        <w:tc>
          <w:tcPr>
            <w:tcW w:w="2190" w:type="dxa"/>
            <w:tcBorders>
              <w:lef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жесткие </w:t>
            </w:r>
          </w:p>
          <w:p w:rsidR="00000000" w:rsidRDefault="002239C0">
            <w:pPr>
              <w:jc w:val="both"/>
              <w:rPr>
                <w:rFonts w:ascii="Times New Roman" w:hAnsi="Times New Roman"/>
                <w:sz w:val="20"/>
              </w:rPr>
            </w:pPr>
          </w:p>
        </w:tc>
        <w:tc>
          <w:tcPr>
            <w:tcW w:w="1155" w:type="dxa"/>
          </w:tcPr>
          <w:p w:rsidR="00000000" w:rsidRDefault="002239C0">
            <w:pPr>
              <w:jc w:val="center"/>
              <w:rPr>
                <w:rFonts w:ascii="Times New Roman" w:hAnsi="Times New Roman"/>
                <w:sz w:val="20"/>
              </w:rPr>
            </w:pPr>
            <w:r>
              <w:rPr>
                <w:rFonts w:ascii="Times New Roman" w:hAnsi="Times New Roman"/>
                <w:sz w:val="20"/>
              </w:rPr>
              <w:t xml:space="preserve">110-125 </w:t>
            </w:r>
          </w:p>
          <w:p w:rsidR="00000000" w:rsidRDefault="002239C0">
            <w:pPr>
              <w:jc w:val="center"/>
              <w:rPr>
                <w:rFonts w:ascii="Times New Roman" w:hAnsi="Times New Roman"/>
                <w:sz w:val="20"/>
              </w:rPr>
            </w:pPr>
          </w:p>
        </w:tc>
        <w:tc>
          <w:tcPr>
            <w:tcW w:w="990" w:type="dxa"/>
          </w:tcPr>
          <w:p w:rsidR="00000000" w:rsidRDefault="002239C0">
            <w:pPr>
              <w:rPr>
                <w:rFonts w:ascii="Times New Roman" w:hAnsi="Times New Roman"/>
                <w:sz w:val="20"/>
              </w:rPr>
            </w:pPr>
            <w:r>
              <w:rPr>
                <w:rFonts w:ascii="Times New Roman" w:hAnsi="Times New Roman"/>
                <w:sz w:val="20"/>
              </w:rPr>
              <w:t xml:space="preserve">4,5 </w:t>
            </w:r>
            <w:r>
              <w:rPr>
                <w:rFonts w:ascii="Times New Roman" w:hAnsi="Times New Roman"/>
                <w:position w:val="-4"/>
                <w:sz w:val="20"/>
              </w:rPr>
              <w:pict>
                <v:shape id="_x0000_i1319" type="#_x0000_t75" style="width:23.25pt;height:17.25pt">
                  <v:imagedata r:id="rId175" o:title=""/>
                </v:shape>
              </w:pict>
            </w:r>
          </w:p>
          <w:p w:rsidR="00000000" w:rsidRDefault="002239C0">
            <w:pPr>
              <w:rPr>
                <w:rFonts w:ascii="Times New Roman" w:hAnsi="Times New Roman"/>
                <w:sz w:val="20"/>
              </w:rPr>
            </w:pPr>
          </w:p>
        </w:tc>
        <w:tc>
          <w:tcPr>
            <w:tcW w:w="630" w:type="dxa"/>
          </w:tcPr>
          <w:p w:rsidR="00000000" w:rsidRDefault="002239C0">
            <w:pPr>
              <w:rPr>
                <w:rFonts w:ascii="Times New Roman" w:hAnsi="Times New Roman"/>
                <w:sz w:val="20"/>
              </w:rPr>
            </w:pPr>
            <w:r>
              <w:rPr>
                <w:rFonts w:ascii="Times New Roman" w:hAnsi="Times New Roman"/>
                <w:sz w:val="20"/>
              </w:rPr>
              <w:t xml:space="preserve">0,5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 xml:space="preserve">5,5 </w:t>
            </w:r>
            <w:r>
              <w:rPr>
                <w:rFonts w:ascii="Times New Roman" w:hAnsi="Times New Roman"/>
                <w:position w:val="-4"/>
                <w:sz w:val="20"/>
              </w:rPr>
              <w:pict>
                <v:shape id="_x0000_i1320" type="#_x0000_t75" style="width:23.25pt;height:17.25pt">
                  <v:imagedata r:id="rId175" o:title=""/>
                </v:shape>
              </w:pict>
            </w:r>
          </w:p>
          <w:p w:rsidR="00000000" w:rsidRDefault="002239C0">
            <w:pPr>
              <w:rPr>
                <w:rFonts w:ascii="Times New Roman" w:hAnsi="Times New Roman"/>
                <w:sz w:val="20"/>
              </w:rPr>
            </w:pPr>
          </w:p>
        </w:tc>
        <w:tc>
          <w:tcPr>
            <w:tcW w:w="585" w:type="dxa"/>
          </w:tcPr>
          <w:p w:rsidR="00000000" w:rsidRDefault="002239C0">
            <w:pPr>
              <w:rPr>
                <w:rFonts w:ascii="Times New Roman" w:hAnsi="Times New Roman"/>
                <w:sz w:val="20"/>
              </w:rPr>
            </w:pPr>
            <w:r>
              <w:rPr>
                <w:rFonts w:ascii="Times New Roman" w:hAnsi="Times New Roman"/>
                <w:sz w:val="20"/>
              </w:rPr>
              <w:t xml:space="preserve">0,5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 xml:space="preserve">7,0 </w:t>
            </w:r>
            <w:r>
              <w:rPr>
                <w:rFonts w:ascii="Times New Roman" w:hAnsi="Times New Roman"/>
                <w:position w:val="-4"/>
                <w:sz w:val="20"/>
              </w:rPr>
              <w:pict>
                <v:shape id="_x0000_i1321" type="#_x0000_t75" style="width:23.25pt;height:17.25pt">
                  <v:imagedata r:id="rId175" o:title=""/>
                </v:shape>
              </w:pict>
            </w:r>
          </w:p>
          <w:p w:rsidR="00000000" w:rsidRDefault="002239C0">
            <w:pPr>
              <w:rPr>
                <w:rFonts w:ascii="Times New Roman" w:hAnsi="Times New Roman"/>
                <w:sz w:val="20"/>
              </w:rPr>
            </w:pPr>
          </w:p>
        </w:tc>
        <w:tc>
          <w:tcPr>
            <w:tcW w:w="57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0,6 </w:t>
            </w:r>
          </w:p>
          <w:p w:rsidR="00000000" w:rsidRDefault="002239C0">
            <w:pPr>
              <w:rPr>
                <w:rFonts w:ascii="Times New Roman" w:hAnsi="Times New Roman"/>
                <w:sz w:val="20"/>
              </w:rPr>
            </w:pPr>
          </w:p>
        </w:tc>
      </w:tr>
      <w:tr w:rsidR="00000000">
        <w:tblPrEx>
          <w:tblCellMar>
            <w:top w:w="0" w:type="dxa"/>
            <w:bottom w:w="0" w:type="dxa"/>
          </w:tblCellMar>
        </w:tblPrEx>
        <w:tc>
          <w:tcPr>
            <w:tcW w:w="2190"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155" w:type="dxa"/>
          </w:tcPr>
          <w:p w:rsidR="00000000" w:rsidRDefault="002239C0">
            <w:pPr>
              <w:jc w:val="center"/>
              <w:rPr>
                <w:rFonts w:ascii="Times New Roman" w:hAnsi="Times New Roman"/>
                <w:sz w:val="20"/>
              </w:rPr>
            </w:pPr>
            <w:r>
              <w:rPr>
                <w:rFonts w:ascii="Times New Roman" w:hAnsi="Times New Roman"/>
                <w:sz w:val="20"/>
              </w:rPr>
              <w:t xml:space="preserve">130-150 </w:t>
            </w:r>
          </w:p>
          <w:p w:rsidR="00000000" w:rsidRDefault="002239C0">
            <w:pPr>
              <w:jc w:val="center"/>
              <w:rPr>
                <w:rFonts w:ascii="Times New Roman" w:hAnsi="Times New Roman"/>
                <w:sz w:val="20"/>
              </w:rPr>
            </w:pPr>
          </w:p>
        </w:tc>
        <w:tc>
          <w:tcPr>
            <w:tcW w:w="990" w:type="dxa"/>
          </w:tcPr>
          <w:p w:rsidR="00000000" w:rsidRDefault="002239C0">
            <w:pPr>
              <w:rPr>
                <w:rFonts w:ascii="Times New Roman" w:hAnsi="Times New Roman"/>
                <w:sz w:val="20"/>
              </w:rPr>
            </w:pPr>
            <w:r>
              <w:rPr>
                <w:rFonts w:ascii="Times New Roman" w:hAnsi="Times New Roman"/>
                <w:sz w:val="20"/>
              </w:rPr>
              <w:t xml:space="preserve">5,0 </w:t>
            </w:r>
            <w:r>
              <w:rPr>
                <w:rFonts w:ascii="Times New Roman" w:hAnsi="Times New Roman"/>
                <w:position w:val="-4"/>
                <w:sz w:val="20"/>
              </w:rPr>
              <w:pict>
                <v:shape id="_x0000_i1322" type="#_x0000_t75" style="width:23.25pt;height:17.25pt">
                  <v:imagedata r:id="rId175" o:title=""/>
                </v:shape>
              </w:pict>
            </w:r>
          </w:p>
          <w:p w:rsidR="00000000" w:rsidRDefault="002239C0">
            <w:pPr>
              <w:rPr>
                <w:rFonts w:ascii="Times New Roman" w:hAnsi="Times New Roman"/>
                <w:sz w:val="20"/>
              </w:rPr>
            </w:pPr>
          </w:p>
        </w:tc>
        <w:tc>
          <w:tcPr>
            <w:tcW w:w="630" w:type="dxa"/>
          </w:tcPr>
          <w:p w:rsidR="00000000" w:rsidRDefault="002239C0">
            <w:pPr>
              <w:rPr>
                <w:rFonts w:ascii="Times New Roman" w:hAnsi="Times New Roman"/>
                <w:sz w:val="20"/>
              </w:rPr>
            </w:pPr>
            <w:r>
              <w:rPr>
                <w:rFonts w:ascii="Times New Roman" w:hAnsi="Times New Roman"/>
                <w:sz w:val="20"/>
              </w:rPr>
              <w:t xml:space="preserve">0,4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 xml:space="preserve">6,0 </w:t>
            </w:r>
            <w:r>
              <w:rPr>
                <w:rFonts w:ascii="Times New Roman" w:hAnsi="Times New Roman"/>
                <w:position w:val="-4"/>
                <w:sz w:val="20"/>
              </w:rPr>
              <w:pict>
                <v:shape id="_x0000_i1323" type="#_x0000_t75" style="width:23.25pt;height:17.25pt">
                  <v:imagedata r:id="rId175" o:title=""/>
                </v:shape>
              </w:pict>
            </w:r>
          </w:p>
          <w:p w:rsidR="00000000" w:rsidRDefault="002239C0">
            <w:pPr>
              <w:rPr>
                <w:rFonts w:ascii="Times New Roman" w:hAnsi="Times New Roman"/>
                <w:sz w:val="20"/>
              </w:rPr>
            </w:pPr>
          </w:p>
        </w:tc>
        <w:tc>
          <w:tcPr>
            <w:tcW w:w="585" w:type="dxa"/>
          </w:tcPr>
          <w:p w:rsidR="00000000" w:rsidRDefault="002239C0">
            <w:pPr>
              <w:rPr>
                <w:rFonts w:ascii="Times New Roman" w:hAnsi="Times New Roman"/>
                <w:sz w:val="20"/>
              </w:rPr>
            </w:pPr>
            <w:r>
              <w:rPr>
                <w:rFonts w:ascii="Times New Roman" w:hAnsi="Times New Roman"/>
                <w:sz w:val="20"/>
              </w:rPr>
              <w:t xml:space="preserve">0,45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 xml:space="preserve">8,0 </w:t>
            </w:r>
            <w:r>
              <w:rPr>
                <w:rFonts w:ascii="Times New Roman" w:hAnsi="Times New Roman"/>
                <w:position w:val="-4"/>
                <w:sz w:val="20"/>
              </w:rPr>
              <w:pict>
                <v:shape id="_x0000_i1324" type="#_x0000_t75" style="width:23.25pt;height:17.25pt">
                  <v:imagedata r:id="rId175" o:title=""/>
                </v:shape>
              </w:pict>
            </w:r>
          </w:p>
          <w:p w:rsidR="00000000" w:rsidRDefault="002239C0">
            <w:pPr>
              <w:rPr>
                <w:rFonts w:ascii="Times New Roman" w:hAnsi="Times New Roman"/>
                <w:sz w:val="20"/>
              </w:rPr>
            </w:pPr>
          </w:p>
        </w:tc>
        <w:tc>
          <w:tcPr>
            <w:tcW w:w="57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0,55 </w:t>
            </w:r>
          </w:p>
          <w:p w:rsidR="00000000" w:rsidRDefault="002239C0">
            <w:pPr>
              <w:rPr>
                <w:rFonts w:ascii="Times New Roman" w:hAnsi="Times New Roman"/>
                <w:sz w:val="20"/>
              </w:rPr>
            </w:pPr>
          </w:p>
        </w:tc>
      </w:tr>
      <w:tr w:rsidR="00000000">
        <w:tblPrEx>
          <w:tblCellMar>
            <w:top w:w="0" w:type="dxa"/>
            <w:bottom w:w="0" w:type="dxa"/>
          </w:tblCellMar>
        </w:tblPrEx>
        <w:tc>
          <w:tcPr>
            <w:tcW w:w="2190" w:type="dxa"/>
            <w:tcBorders>
              <w:lef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2. Маты минераловатные прошивные по ТУ 21-24-51-73 </w:t>
            </w:r>
          </w:p>
          <w:p w:rsidR="00000000" w:rsidRDefault="002239C0">
            <w:pPr>
              <w:jc w:val="both"/>
              <w:rPr>
                <w:rFonts w:ascii="Times New Roman" w:hAnsi="Times New Roman"/>
                <w:sz w:val="20"/>
              </w:rPr>
            </w:pPr>
          </w:p>
        </w:tc>
        <w:tc>
          <w:tcPr>
            <w:tcW w:w="1155" w:type="dxa"/>
          </w:tcPr>
          <w:p w:rsidR="00000000" w:rsidRDefault="002239C0">
            <w:pPr>
              <w:jc w:val="center"/>
              <w:rPr>
                <w:rFonts w:ascii="Times New Roman" w:hAnsi="Times New Roman"/>
                <w:sz w:val="20"/>
              </w:rPr>
            </w:pPr>
            <w:r>
              <w:rPr>
                <w:rFonts w:ascii="Times New Roman" w:hAnsi="Times New Roman"/>
                <w:sz w:val="20"/>
              </w:rPr>
              <w:t xml:space="preserve">75-125 </w:t>
            </w:r>
          </w:p>
          <w:p w:rsidR="00000000" w:rsidRDefault="002239C0">
            <w:pPr>
              <w:jc w:val="center"/>
              <w:rPr>
                <w:rFonts w:ascii="Times New Roman" w:hAnsi="Times New Roman"/>
                <w:sz w:val="20"/>
              </w:rPr>
            </w:pPr>
          </w:p>
        </w:tc>
        <w:tc>
          <w:tcPr>
            <w:tcW w:w="990" w:type="dxa"/>
          </w:tcPr>
          <w:p w:rsidR="00000000" w:rsidRDefault="002239C0">
            <w:pPr>
              <w:rPr>
                <w:rFonts w:ascii="Times New Roman" w:hAnsi="Times New Roman"/>
                <w:sz w:val="20"/>
              </w:rPr>
            </w:pPr>
            <w:r>
              <w:rPr>
                <w:rFonts w:ascii="Times New Roman" w:hAnsi="Times New Roman"/>
                <w:sz w:val="20"/>
              </w:rPr>
              <w:t xml:space="preserve">4,0 </w:t>
            </w:r>
            <w:r>
              <w:rPr>
                <w:rFonts w:ascii="Times New Roman" w:hAnsi="Times New Roman"/>
                <w:position w:val="-4"/>
                <w:sz w:val="20"/>
              </w:rPr>
              <w:pict>
                <v:shape id="_x0000_i1325" type="#_x0000_t75" style="width:23.25pt;height:17.25pt">
                  <v:imagedata r:id="rId175" o:title=""/>
                </v:shape>
              </w:pict>
            </w:r>
          </w:p>
          <w:p w:rsidR="00000000" w:rsidRDefault="002239C0">
            <w:pPr>
              <w:rPr>
                <w:rFonts w:ascii="Times New Roman" w:hAnsi="Times New Roman"/>
                <w:sz w:val="20"/>
              </w:rPr>
            </w:pPr>
          </w:p>
        </w:tc>
        <w:tc>
          <w:tcPr>
            <w:tcW w:w="630" w:type="dxa"/>
          </w:tcPr>
          <w:p w:rsidR="00000000" w:rsidRDefault="002239C0">
            <w:pPr>
              <w:rPr>
                <w:rFonts w:ascii="Times New Roman" w:hAnsi="Times New Roman"/>
                <w:sz w:val="20"/>
              </w:rPr>
            </w:pPr>
            <w:r>
              <w:rPr>
                <w:rFonts w:ascii="Times New Roman" w:hAnsi="Times New Roman"/>
                <w:sz w:val="20"/>
              </w:rPr>
              <w:t xml:space="preserve">0,65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 xml:space="preserve">5,0 </w:t>
            </w:r>
            <w:r>
              <w:rPr>
                <w:rFonts w:ascii="Times New Roman" w:hAnsi="Times New Roman"/>
                <w:position w:val="-4"/>
                <w:sz w:val="20"/>
              </w:rPr>
              <w:pict>
                <v:shape id="_x0000_i1326" type="#_x0000_t75" style="width:23.25pt;height:17.25pt">
                  <v:imagedata r:id="rId175" o:title=""/>
                </v:shape>
              </w:pict>
            </w:r>
          </w:p>
          <w:p w:rsidR="00000000" w:rsidRDefault="002239C0">
            <w:pPr>
              <w:rPr>
                <w:rFonts w:ascii="Times New Roman" w:hAnsi="Times New Roman"/>
                <w:sz w:val="20"/>
              </w:rPr>
            </w:pPr>
          </w:p>
        </w:tc>
        <w:tc>
          <w:tcPr>
            <w:tcW w:w="585" w:type="dxa"/>
          </w:tcPr>
          <w:p w:rsidR="00000000" w:rsidRDefault="002239C0">
            <w:pPr>
              <w:rPr>
                <w:rFonts w:ascii="Times New Roman" w:hAnsi="Times New Roman"/>
                <w:sz w:val="20"/>
              </w:rPr>
            </w:pPr>
            <w:r>
              <w:rPr>
                <w:rFonts w:ascii="Times New Roman" w:hAnsi="Times New Roman"/>
                <w:sz w:val="20"/>
              </w:rPr>
              <w:t xml:space="preserve">0,7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w:t>
            </w:r>
          </w:p>
          <w:p w:rsidR="00000000" w:rsidRDefault="002239C0">
            <w:pPr>
              <w:rPr>
                <w:rFonts w:ascii="Times New Roman" w:hAnsi="Times New Roman"/>
                <w:sz w:val="20"/>
              </w:rPr>
            </w:pPr>
          </w:p>
        </w:tc>
        <w:tc>
          <w:tcPr>
            <w:tcW w:w="57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w:t>
            </w:r>
          </w:p>
          <w:p w:rsidR="00000000" w:rsidRDefault="002239C0">
            <w:pPr>
              <w:rPr>
                <w:rFonts w:ascii="Times New Roman" w:hAnsi="Times New Roman"/>
                <w:sz w:val="20"/>
              </w:rPr>
            </w:pPr>
          </w:p>
        </w:tc>
      </w:tr>
      <w:tr w:rsidR="00000000">
        <w:tblPrEx>
          <w:tblCellMar>
            <w:top w:w="0" w:type="dxa"/>
            <w:bottom w:w="0" w:type="dxa"/>
          </w:tblCellMar>
        </w:tblPrEx>
        <w:tc>
          <w:tcPr>
            <w:tcW w:w="2190"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1155" w:type="dxa"/>
          </w:tcPr>
          <w:p w:rsidR="00000000" w:rsidRDefault="002239C0">
            <w:pPr>
              <w:jc w:val="center"/>
              <w:rPr>
                <w:rFonts w:ascii="Times New Roman" w:hAnsi="Times New Roman"/>
                <w:sz w:val="20"/>
              </w:rPr>
            </w:pPr>
            <w:r>
              <w:rPr>
                <w:rFonts w:ascii="Times New Roman" w:hAnsi="Times New Roman"/>
                <w:sz w:val="20"/>
              </w:rPr>
              <w:t xml:space="preserve">126-175 </w:t>
            </w:r>
          </w:p>
          <w:p w:rsidR="00000000" w:rsidRDefault="002239C0">
            <w:pPr>
              <w:jc w:val="center"/>
              <w:rPr>
                <w:rFonts w:ascii="Times New Roman" w:hAnsi="Times New Roman"/>
                <w:sz w:val="20"/>
              </w:rPr>
            </w:pPr>
          </w:p>
        </w:tc>
        <w:tc>
          <w:tcPr>
            <w:tcW w:w="990" w:type="dxa"/>
          </w:tcPr>
          <w:p w:rsidR="00000000" w:rsidRDefault="002239C0">
            <w:pPr>
              <w:rPr>
                <w:rFonts w:ascii="Times New Roman" w:hAnsi="Times New Roman"/>
                <w:sz w:val="20"/>
              </w:rPr>
            </w:pPr>
            <w:r>
              <w:rPr>
                <w:rFonts w:ascii="Times New Roman" w:hAnsi="Times New Roman"/>
                <w:sz w:val="20"/>
              </w:rPr>
              <w:t xml:space="preserve">5,0 </w:t>
            </w:r>
            <w:r>
              <w:rPr>
                <w:rFonts w:ascii="Times New Roman" w:hAnsi="Times New Roman"/>
                <w:position w:val="-4"/>
                <w:sz w:val="20"/>
              </w:rPr>
              <w:pict>
                <v:shape id="_x0000_i1327" type="#_x0000_t75" style="width:23.25pt;height:17.25pt">
                  <v:imagedata r:id="rId175" o:title=""/>
                </v:shape>
              </w:pict>
            </w:r>
          </w:p>
          <w:p w:rsidR="00000000" w:rsidRDefault="002239C0">
            <w:pPr>
              <w:rPr>
                <w:rFonts w:ascii="Times New Roman" w:hAnsi="Times New Roman"/>
                <w:sz w:val="20"/>
              </w:rPr>
            </w:pPr>
          </w:p>
        </w:tc>
        <w:tc>
          <w:tcPr>
            <w:tcW w:w="630" w:type="dxa"/>
          </w:tcPr>
          <w:p w:rsidR="00000000" w:rsidRDefault="002239C0">
            <w:pPr>
              <w:rPr>
                <w:rFonts w:ascii="Times New Roman" w:hAnsi="Times New Roman"/>
                <w:sz w:val="20"/>
              </w:rPr>
            </w:pPr>
            <w:r>
              <w:rPr>
                <w:rFonts w:ascii="Times New Roman" w:hAnsi="Times New Roman"/>
                <w:sz w:val="20"/>
              </w:rPr>
              <w:t xml:space="preserve">0,5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 xml:space="preserve">6,5 </w:t>
            </w:r>
            <w:r>
              <w:rPr>
                <w:rFonts w:ascii="Times New Roman" w:hAnsi="Times New Roman"/>
                <w:position w:val="-4"/>
                <w:sz w:val="20"/>
              </w:rPr>
              <w:pict>
                <v:shape id="_x0000_i1328" type="#_x0000_t75" style="width:23.25pt;height:17.25pt">
                  <v:imagedata r:id="rId175" o:title=""/>
                </v:shape>
              </w:pict>
            </w:r>
          </w:p>
          <w:p w:rsidR="00000000" w:rsidRDefault="002239C0">
            <w:pPr>
              <w:rPr>
                <w:rFonts w:ascii="Times New Roman" w:hAnsi="Times New Roman"/>
                <w:sz w:val="20"/>
              </w:rPr>
            </w:pPr>
          </w:p>
        </w:tc>
        <w:tc>
          <w:tcPr>
            <w:tcW w:w="585" w:type="dxa"/>
          </w:tcPr>
          <w:p w:rsidR="00000000" w:rsidRDefault="002239C0">
            <w:pPr>
              <w:rPr>
                <w:rFonts w:ascii="Times New Roman" w:hAnsi="Times New Roman"/>
                <w:sz w:val="20"/>
              </w:rPr>
            </w:pPr>
            <w:r>
              <w:rPr>
                <w:rFonts w:ascii="Times New Roman" w:hAnsi="Times New Roman"/>
                <w:sz w:val="20"/>
              </w:rPr>
              <w:t xml:space="preserve">0,55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w:t>
            </w:r>
          </w:p>
          <w:p w:rsidR="00000000" w:rsidRDefault="002239C0">
            <w:pPr>
              <w:rPr>
                <w:rFonts w:ascii="Times New Roman" w:hAnsi="Times New Roman"/>
                <w:sz w:val="20"/>
              </w:rPr>
            </w:pPr>
          </w:p>
        </w:tc>
        <w:tc>
          <w:tcPr>
            <w:tcW w:w="57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w:t>
            </w:r>
          </w:p>
          <w:p w:rsidR="00000000" w:rsidRDefault="002239C0">
            <w:pPr>
              <w:rPr>
                <w:rFonts w:ascii="Times New Roman" w:hAnsi="Times New Roman"/>
                <w:sz w:val="20"/>
              </w:rPr>
            </w:pPr>
          </w:p>
        </w:tc>
      </w:tr>
      <w:tr w:rsidR="00000000">
        <w:tblPrEx>
          <w:tblCellMar>
            <w:top w:w="0" w:type="dxa"/>
            <w:bottom w:w="0" w:type="dxa"/>
          </w:tblCellMar>
        </w:tblPrEx>
        <w:tc>
          <w:tcPr>
            <w:tcW w:w="2190" w:type="dxa"/>
            <w:tcBorders>
              <w:left w:val="single" w:sz="6" w:space="0" w:color="auto"/>
            </w:tcBorders>
          </w:tcPr>
          <w:p w:rsidR="00000000" w:rsidRDefault="002239C0">
            <w:pPr>
              <w:jc w:val="both"/>
              <w:rPr>
                <w:rFonts w:ascii="Times New Roman" w:hAnsi="Times New Roman"/>
                <w:sz w:val="20"/>
              </w:rPr>
            </w:pPr>
            <w:r>
              <w:rPr>
                <w:rFonts w:ascii="Times New Roman" w:hAnsi="Times New Roman"/>
                <w:sz w:val="20"/>
              </w:rPr>
              <w:t>3. Пено-</w:t>
            </w:r>
          </w:p>
          <w:p w:rsidR="00000000" w:rsidRDefault="002239C0">
            <w:pPr>
              <w:jc w:val="both"/>
              <w:rPr>
                <w:rFonts w:ascii="Times New Roman" w:hAnsi="Times New Roman"/>
                <w:sz w:val="20"/>
              </w:rPr>
            </w:pPr>
            <w:r>
              <w:rPr>
                <w:rFonts w:ascii="Times New Roman" w:hAnsi="Times New Roman"/>
                <w:sz w:val="20"/>
              </w:rPr>
              <w:t>полиэтиленовый материал "Вилатерм"</w:t>
            </w:r>
          </w:p>
          <w:p w:rsidR="00000000" w:rsidRDefault="002239C0">
            <w:pPr>
              <w:jc w:val="both"/>
              <w:rPr>
                <w:rFonts w:ascii="Times New Roman" w:hAnsi="Times New Roman"/>
                <w:sz w:val="20"/>
              </w:rPr>
            </w:pPr>
          </w:p>
        </w:tc>
        <w:tc>
          <w:tcPr>
            <w:tcW w:w="1155" w:type="dxa"/>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990" w:type="dxa"/>
          </w:tcPr>
          <w:p w:rsidR="00000000" w:rsidRDefault="002239C0">
            <w:pPr>
              <w:jc w:val="center"/>
              <w:rPr>
                <w:rFonts w:ascii="Times New Roman" w:hAnsi="Times New Roman"/>
                <w:sz w:val="20"/>
              </w:rPr>
            </w:pPr>
            <w:r>
              <w:rPr>
                <w:rFonts w:ascii="Times New Roman" w:hAnsi="Times New Roman"/>
                <w:sz w:val="20"/>
              </w:rPr>
              <w:t xml:space="preserve">2,7 </w:t>
            </w:r>
            <w:r>
              <w:rPr>
                <w:rFonts w:ascii="Times New Roman" w:hAnsi="Times New Roman"/>
                <w:position w:val="-4"/>
                <w:sz w:val="20"/>
              </w:rPr>
              <w:pict>
                <v:shape id="_x0000_i1329" type="#_x0000_t75" style="width:23.25pt;height:17.25pt">
                  <v:imagedata r:id="rId175" o:title=""/>
                </v:shape>
              </w:pict>
            </w:r>
          </w:p>
          <w:p w:rsidR="00000000" w:rsidRDefault="002239C0">
            <w:pPr>
              <w:jc w:val="center"/>
              <w:rPr>
                <w:rFonts w:ascii="Times New Roman" w:hAnsi="Times New Roman"/>
                <w:sz w:val="20"/>
              </w:rPr>
            </w:pPr>
          </w:p>
        </w:tc>
        <w:tc>
          <w:tcPr>
            <w:tcW w:w="630" w:type="dxa"/>
          </w:tcPr>
          <w:p w:rsidR="00000000" w:rsidRDefault="002239C0">
            <w:pPr>
              <w:rPr>
                <w:rFonts w:ascii="Times New Roman" w:hAnsi="Times New Roman"/>
                <w:sz w:val="20"/>
              </w:rPr>
            </w:pPr>
            <w:r>
              <w:rPr>
                <w:rFonts w:ascii="Times New Roman" w:hAnsi="Times New Roman"/>
                <w:sz w:val="20"/>
              </w:rPr>
              <w:t>0,0</w:t>
            </w:r>
            <w:r>
              <w:rPr>
                <w:rFonts w:ascii="Times New Roman" w:hAnsi="Times New Roman"/>
                <w:sz w:val="20"/>
              </w:rPr>
              <w:t xml:space="preserve">3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 xml:space="preserve">3,6 </w:t>
            </w:r>
            <w:r>
              <w:rPr>
                <w:rFonts w:ascii="Times New Roman" w:hAnsi="Times New Roman"/>
                <w:position w:val="-4"/>
                <w:sz w:val="20"/>
              </w:rPr>
              <w:pict>
                <v:shape id="_x0000_i1330" type="#_x0000_t75" style="width:23.25pt;height:17.25pt">
                  <v:imagedata r:id="rId175" o:title=""/>
                </v:shape>
              </w:pict>
            </w:r>
          </w:p>
          <w:p w:rsidR="00000000" w:rsidRDefault="002239C0">
            <w:pPr>
              <w:rPr>
                <w:rFonts w:ascii="Times New Roman" w:hAnsi="Times New Roman"/>
                <w:sz w:val="20"/>
              </w:rPr>
            </w:pPr>
          </w:p>
        </w:tc>
        <w:tc>
          <w:tcPr>
            <w:tcW w:w="585" w:type="dxa"/>
          </w:tcPr>
          <w:p w:rsidR="00000000" w:rsidRDefault="002239C0">
            <w:pPr>
              <w:rPr>
                <w:rFonts w:ascii="Times New Roman" w:hAnsi="Times New Roman"/>
                <w:sz w:val="20"/>
              </w:rPr>
            </w:pPr>
            <w:r>
              <w:rPr>
                <w:rFonts w:ascii="Times New Roman" w:hAnsi="Times New Roman"/>
                <w:sz w:val="20"/>
              </w:rPr>
              <w:t xml:space="preserve">0,15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 xml:space="preserve">4,2 </w:t>
            </w:r>
            <w:r>
              <w:rPr>
                <w:rFonts w:ascii="Times New Roman" w:hAnsi="Times New Roman"/>
                <w:position w:val="-4"/>
                <w:sz w:val="20"/>
              </w:rPr>
              <w:pict>
                <v:shape id="_x0000_i1331" type="#_x0000_t75" style="width:23.25pt;height:17.25pt">
                  <v:imagedata r:id="rId175" o:title=""/>
                </v:shape>
              </w:pict>
            </w:r>
          </w:p>
          <w:p w:rsidR="00000000" w:rsidRDefault="002239C0">
            <w:pPr>
              <w:rPr>
                <w:rFonts w:ascii="Times New Roman" w:hAnsi="Times New Roman"/>
                <w:sz w:val="20"/>
              </w:rPr>
            </w:pPr>
          </w:p>
        </w:tc>
        <w:tc>
          <w:tcPr>
            <w:tcW w:w="57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0,25 </w:t>
            </w:r>
          </w:p>
          <w:p w:rsidR="00000000" w:rsidRDefault="002239C0">
            <w:pPr>
              <w:rPr>
                <w:rFonts w:ascii="Times New Roman" w:hAnsi="Times New Roman"/>
                <w:sz w:val="20"/>
              </w:rPr>
            </w:pPr>
          </w:p>
        </w:tc>
      </w:tr>
      <w:tr w:rsidR="00000000">
        <w:tblPrEx>
          <w:tblCellMar>
            <w:top w:w="0" w:type="dxa"/>
            <w:bottom w:w="0" w:type="dxa"/>
          </w:tblCellMar>
        </w:tblPrEx>
        <w:tc>
          <w:tcPr>
            <w:tcW w:w="2190" w:type="dxa"/>
            <w:tcBorders>
              <w:left w:val="single" w:sz="6" w:space="0" w:color="auto"/>
            </w:tcBorders>
          </w:tcPr>
          <w:p w:rsidR="00000000" w:rsidRDefault="002239C0">
            <w:pPr>
              <w:jc w:val="both"/>
              <w:rPr>
                <w:rFonts w:ascii="Times New Roman" w:hAnsi="Times New Roman"/>
                <w:sz w:val="20"/>
              </w:rPr>
            </w:pPr>
            <w:r>
              <w:rPr>
                <w:rFonts w:ascii="Times New Roman" w:hAnsi="Times New Roman"/>
                <w:sz w:val="20"/>
              </w:rPr>
              <w:t>4. Плиты древесно-волокнистые мягкие по ГОСТ 4598-74*</w:t>
            </w:r>
          </w:p>
          <w:p w:rsidR="00000000" w:rsidRDefault="002239C0">
            <w:pPr>
              <w:jc w:val="both"/>
              <w:rPr>
                <w:rFonts w:ascii="Times New Roman" w:hAnsi="Times New Roman"/>
                <w:sz w:val="20"/>
              </w:rPr>
            </w:pPr>
          </w:p>
        </w:tc>
        <w:tc>
          <w:tcPr>
            <w:tcW w:w="1155" w:type="dxa"/>
          </w:tcPr>
          <w:p w:rsidR="00000000" w:rsidRDefault="002239C0">
            <w:pPr>
              <w:jc w:val="center"/>
              <w:rPr>
                <w:rFonts w:ascii="Times New Roman" w:hAnsi="Times New Roman"/>
                <w:sz w:val="20"/>
              </w:rPr>
            </w:pPr>
            <w:r>
              <w:rPr>
                <w:rFonts w:ascii="Times New Roman" w:hAnsi="Times New Roman"/>
                <w:sz w:val="20"/>
              </w:rPr>
              <w:t xml:space="preserve">250 </w:t>
            </w:r>
          </w:p>
          <w:p w:rsidR="00000000" w:rsidRDefault="002239C0">
            <w:pPr>
              <w:jc w:val="center"/>
              <w:rPr>
                <w:rFonts w:ascii="Times New Roman" w:hAnsi="Times New Roman"/>
                <w:sz w:val="20"/>
              </w:rPr>
            </w:pPr>
          </w:p>
        </w:tc>
        <w:tc>
          <w:tcPr>
            <w:tcW w:w="990" w:type="dxa"/>
          </w:tcPr>
          <w:p w:rsidR="00000000" w:rsidRDefault="002239C0">
            <w:pPr>
              <w:rPr>
                <w:rFonts w:ascii="Times New Roman" w:hAnsi="Times New Roman"/>
                <w:sz w:val="20"/>
              </w:rPr>
            </w:pPr>
            <w:r>
              <w:rPr>
                <w:rFonts w:ascii="Times New Roman" w:hAnsi="Times New Roman"/>
                <w:sz w:val="20"/>
              </w:rPr>
              <w:t xml:space="preserve">10 </w:t>
            </w:r>
            <w:r>
              <w:rPr>
                <w:rFonts w:ascii="Times New Roman" w:hAnsi="Times New Roman"/>
                <w:position w:val="-4"/>
                <w:sz w:val="20"/>
              </w:rPr>
              <w:pict>
                <v:shape id="_x0000_i1332" type="#_x0000_t75" style="width:23.25pt;height:17.25pt">
                  <v:imagedata r:id="rId175" o:title=""/>
                </v:shape>
              </w:pict>
            </w:r>
          </w:p>
          <w:p w:rsidR="00000000" w:rsidRDefault="002239C0">
            <w:pPr>
              <w:rPr>
                <w:rFonts w:ascii="Times New Roman" w:hAnsi="Times New Roman"/>
                <w:sz w:val="20"/>
              </w:rPr>
            </w:pPr>
          </w:p>
        </w:tc>
        <w:tc>
          <w:tcPr>
            <w:tcW w:w="630" w:type="dxa"/>
          </w:tcPr>
          <w:p w:rsidR="00000000" w:rsidRDefault="002239C0">
            <w:pPr>
              <w:rPr>
                <w:rFonts w:ascii="Times New Roman" w:hAnsi="Times New Roman"/>
                <w:sz w:val="20"/>
              </w:rPr>
            </w:pPr>
            <w:r>
              <w:rPr>
                <w:rFonts w:ascii="Times New Roman" w:hAnsi="Times New Roman"/>
                <w:sz w:val="20"/>
              </w:rPr>
              <w:t xml:space="preserve">0,1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 xml:space="preserve">11 </w:t>
            </w:r>
            <w:r>
              <w:rPr>
                <w:rFonts w:ascii="Times New Roman" w:hAnsi="Times New Roman"/>
                <w:position w:val="-4"/>
                <w:sz w:val="20"/>
              </w:rPr>
              <w:pict>
                <v:shape id="_x0000_i1333" type="#_x0000_t75" style="width:23.25pt;height:17.25pt">
                  <v:imagedata r:id="rId175" o:title=""/>
                </v:shape>
              </w:pict>
            </w:r>
          </w:p>
          <w:p w:rsidR="00000000" w:rsidRDefault="002239C0">
            <w:pPr>
              <w:rPr>
                <w:rFonts w:ascii="Times New Roman" w:hAnsi="Times New Roman"/>
                <w:sz w:val="20"/>
              </w:rPr>
            </w:pPr>
          </w:p>
        </w:tc>
        <w:tc>
          <w:tcPr>
            <w:tcW w:w="585" w:type="dxa"/>
          </w:tcPr>
          <w:p w:rsidR="00000000" w:rsidRDefault="002239C0">
            <w:pPr>
              <w:rPr>
                <w:rFonts w:ascii="Times New Roman" w:hAnsi="Times New Roman"/>
                <w:sz w:val="20"/>
              </w:rPr>
            </w:pPr>
            <w:r>
              <w:rPr>
                <w:rFonts w:ascii="Times New Roman" w:hAnsi="Times New Roman"/>
                <w:sz w:val="20"/>
              </w:rPr>
              <w:t xml:space="preserve">0,1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 xml:space="preserve">12 </w:t>
            </w:r>
            <w:r>
              <w:rPr>
                <w:rFonts w:ascii="Times New Roman" w:hAnsi="Times New Roman"/>
                <w:position w:val="-4"/>
                <w:sz w:val="20"/>
              </w:rPr>
              <w:pict>
                <v:shape id="_x0000_i1334" type="#_x0000_t75" style="width:23.25pt;height:17.25pt">
                  <v:imagedata r:id="rId175" o:title=""/>
                </v:shape>
              </w:pict>
            </w:r>
          </w:p>
          <w:p w:rsidR="00000000" w:rsidRDefault="002239C0">
            <w:pPr>
              <w:rPr>
                <w:rFonts w:ascii="Times New Roman" w:hAnsi="Times New Roman"/>
                <w:sz w:val="20"/>
              </w:rPr>
            </w:pPr>
          </w:p>
        </w:tc>
        <w:tc>
          <w:tcPr>
            <w:tcW w:w="57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0,15 </w:t>
            </w:r>
          </w:p>
          <w:p w:rsidR="00000000" w:rsidRDefault="002239C0">
            <w:pPr>
              <w:rPr>
                <w:rFonts w:ascii="Times New Roman" w:hAnsi="Times New Roman"/>
                <w:sz w:val="20"/>
              </w:rPr>
            </w:pPr>
          </w:p>
        </w:tc>
      </w:tr>
      <w:tr w:rsidR="00000000">
        <w:tblPrEx>
          <w:tblCellMar>
            <w:top w:w="0" w:type="dxa"/>
            <w:bottom w:w="0" w:type="dxa"/>
          </w:tblCellMar>
        </w:tblPrEx>
        <w:tc>
          <w:tcPr>
            <w:tcW w:w="2190" w:type="dxa"/>
            <w:tcBorders>
              <w:lef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5. Шлак крупностью до 15 мм </w:t>
            </w:r>
          </w:p>
          <w:p w:rsidR="00000000" w:rsidRDefault="002239C0">
            <w:pPr>
              <w:jc w:val="both"/>
              <w:rPr>
                <w:rFonts w:ascii="Times New Roman" w:hAnsi="Times New Roman"/>
                <w:sz w:val="20"/>
              </w:rPr>
            </w:pPr>
          </w:p>
        </w:tc>
        <w:tc>
          <w:tcPr>
            <w:tcW w:w="1155" w:type="dxa"/>
          </w:tcPr>
          <w:p w:rsidR="00000000" w:rsidRDefault="002239C0">
            <w:pPr>
              <w:jc w:val="center"/>
              <w:rPr>
                <w:rFonts w:ascii="Times New Roman" w:hAnsi="Times New Roman"/>
                <w:sz w:val="20"/>
              </w:rPr>
            </w:pPr>
            <w:r>
              <w:rPr>
                <w:rFonts w:ascii="Times New Roman" w:hAnsi="Times New Roman"/>
                <w:sz w:val="20"/>
              </w:rPr>
              <w:t xml:space="preserve">500-800 </w:t>
            </w:r>
          </w:p>
          <w:p w:rsidR="00000000" w:rsidRDefault="002239C0">
            <w:pPr>
              <w:jc w:val="center"/>
              <w:rPr>
                <w:rFonts w:ascii="Times New Roman" w:hAnsi="Times New Roman"/>
                <w:sz w:val="20"/>
              </w:rPr>
            </w:pPr>
          </w:p>
        </w:tc>
        <w:tc>
          <w:tcPr>
            <w:tcW w:w="990" w:type="dxa"/>
          </w:tcPr>
          <w:p w:rsidR="00000000" w:rsidRDefault="002239C0">
            <w:pPr>
              <w:rPr>
                <w:rFonts w:ascii="Times New Roman" w:hAnsi="Times New Roman"/>
                <w:sz w:val="20"/>
              </w:rPr>
            </w:pPr>
            <w:r>
              <w:rPr>
                <w:rFonts w:ascii="Times New Roman" w:hAnsi="Times New Roman"/>
                <w:sz w:val="20"/>
              </w:rPr>
              <w:t xml:space="preserve">80 </w:t>
            </w:r>
            <w:r>
              <w:rPr>
                <w:rFonts w:ascii="Times New Roman" w:hAnsi="Times New Roman"/>
                <w:position w:val="-4"/>
                <w:sz w:val="20"/>
              </w:rPr>
              <w:pict>
                <v:shape id="_x0000_i1335" type="#_x0000_t75" style="width:23.25pt;height:17.25pt">
                  <v:imagedata r:id="rId175" o:title=""/>
                </v:shape>
              </w:pict>
            </w:r>
          </w:p>
          <w:p w:rsidR="00000000" w:rsidRDefault="002239C0">
            <w:pPr>
              <w:rPr>
                <w:rFonts w:ascii="Times New Roman" w:hAnsi="Times New Roman"/>
                <w:sz w:val="20"/>
              </w:rPr>
            </w:pPr>
          </w:p>
        </w:tc>
        <w:tc>
          <w:tcPr>
            <w:tcW w:w="630" w:type="dxa"/>
          </w:tcPr>
          <w:p w:rsidR="00000000" w:rsidRDefault="002239C0">
            <w:pPr>
              <w:rPr>
                <w:rFonts w:ascii="Times New Roman" w:hAnsi="Times New Roman"/>
                <w:sz w:val="20"/>
              </w:rPr>
            </w:pPr>
            <w:r>
              <w:rPr>
                <w:rFonts w:ascii="Times New Roman" w:hAnsi="Times New Roman"/>
                <w:sz w:val="20"/>
              </w:rPr>
              <w:t xml:space="preserve">0,08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 xml:space="preserve">90 </w:t>
            </w:r>
            <w:r>
              <w:rPr>
                <w:rFonts w:ascii="Times New Roman" w:hAnsi="Times New Roman"/>
                <w:position w:val="-4"/>
                <w:sz w:val="20"/>
              </w:rPr>
              <w:pict>
                <v:shape id="_x0000_i1336" type="#_x0000_t75" style="width:23.25pt;height:17.25pt">
                  <v:imagedata r:id="rId175" o:title=""/>
                </v:shape>
              </w:pict>
            </w:r>
          </w:p>
          <w:p w:rsidR="00000000" w:rsidRDefault="002239C0">
            <w:pPr>
              <w:rPr>
                <w:rFonts w:ascii="Times New Roman" w:hAnsi="Times New Roman"/>
                <w:sz w:val="20"/>
              </w:rPr>
            </w:pPr>
          </w:p>
        </w:tc>
        <w:tc>
          <w:tcPr>
            <w:tcW w:w="585" w:type="dxa"/>
          </w:tcPr>
          <w:p w:rsidR="00000000" w:rsidRDefault="002239C0">
            <w:pPr>
              <w:rPr>
                <w:rFonts w:ascii="Times New Roman" w:hAnsi="Times New Roman"/>
                <w:sz w:val="20"/>
              </w:rPr>
            </w:pPr>
            <w:r>
              <w:rPr>
                <w:rFonts w:ascii="Times New Roman" w:hAnsi="Times New Roman"/>
                <w:sz w:val="20"/>
              </w:rPr>
              <w:t xml:space="preserve">0,09 </w:t>
            </w:r>
          </w:p>
          <w:p w:rsidR="00000000" w:rsidRDefault="002239C0">
            <w:pPr>
              <w:rPr>
                <w:rFonts w:ascii="Times New Roman" w:hAnsi="Times New Roman"/>
                <w:sz w:val="20"/>
              </w:rPr>
            </w:pPr>
          </w:p>
        </w:tc>
        <w:tc>
          <w:tcPr>
            <w:tcW w:w="1005" w:type="dxa"/>
          </w:tcPr>
          <w:p w:rsidR="00000000" w:rsidRDefault="002239C0">
            <w:pPr>
              <w:rPr>
                <w:rFonts w:ascii="Times New Roman" w:hAnsi="Times New Roman"/>
                <w:sz w:val="20"/>
              </w:rPr>
            </w:pPr>
            <w:r>
              <w:rPr>
                <w:rFonts w:ascii="Times New Roman" w:hAnsi="Times New Roman"/>
                <w:sz w:val="20"/>
              </w:rPr>
              <w:t>-</w:t>
            </w:r>
          </w:p>
          <w:p w:rsidR="00000000" w:rsidRDefault="002239C0">
            <w:pPr>
              <w:rPr>
                <w:rFonts w:ascii="Times New Roman" w:hAnsi="Times New Roman"/>
                <w:sz w:val="20"/>
              </w:rPr>
            </w:pPr>
          </w:p>
        </w:tc>
        <w:tc>
          <w:tcPr>
            <w:tcW w:w="57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w:t>
            </w:r>
          </w:p>
          <w:p w:rsidR="00000000" w:rsidRDefault="002239C0">
            <w:pPr>
              <w:rPr>
                <w:rFonts w:ascii="Times New Roman" w:hAnsi="Times New Roman"/>
                <w:sz w:val="20"/>
              </w:rPr>
            </w:pPr>
          </w:p>
        </w:tc>
      </w:tr>
      <w:tr w:rsidR="00000000">
        <w:tblPrEx>
          <w:tblCellMar>
            <w:top w:w="0" w:type="dxa"/>
            <w:bottom w:w="0" w:type="dxa"/>
          </w:tblCellMar>
        </w:tblPrEx>
        <w:tc>
          <w:tcPr>
            <w:tcW w:w="2190" w:type="dxa"/>
            <w:tcBorders>
              <w:left w:val="single" w:sz="6" w:space="0" w:color="auto"/>
              <w:bottom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6. Песок прокаленный </w:t>
            </w:r>
          </w:p>
          <w:p w:rsidR="00000000" w:rsidRDefault="002239C0">
            <w:pPr>
              <w:jc w:val="both"/>
              <w:rPr>
                <w:rFonts w:ascii="Times New Roman" w:hAnsi="Times New Roman"/>
                <w:sz w:val="20"/>
              </w:rPr>
            </w:pPr>
          </w:p>
        </w:tc>
        <w:tc>
          <w:tcPr>
            <w:tcW w:w="1155"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1300-1500 </w:t>
            </w:r>
          </w:p>
          <w:p w:rsidR="00000000" w:rsidRDefault="002239C0">
            <w:pPr>
              <w:jc w:val="center"/>
              <w:rPr>
                <w:rFonts w:ascii="Times New Roman" w:hAnsi="Times New Roman"/>
                <w:sz w:val="20"/>
              </w:rPr>
            </w:pPr>
          </w:p>
        </w:tc>
        <w:tc>
          <w:tcPr>
            <w:tcW w:w="990"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120</w:t>
            </w:r>
            <w:r>
              <w:rPr>
                <w:rFonts w:ascii="Times New Roman" w:hAnsi="Times New Roman"/>
                <w:position w:val="-4"/>
                <w:sz w:val="20"/>
              </w:rPr>
              <w:pict>
                <v:shape id="_x0000_i1337" type="#_x0000_t75" style="width:23.25pt;height:17.25pt">
                  <v:imagedata r:id="rId175" o:title=""/>
                </v:shape>
              </w:pict>
            </w:r>
          </w:p>
          <w:p w:rsidR="00000000" w:rsidRDefault="002239C0">
            <w:pPr>
              <w:rPr>
                <w:rFonts w:ascii="Times New Roman" w:hAnsi="Times New Roman"/>
                <w:sz w:val="20"/>
              </w:rPr>
            </w:pPr>
          </w:p>
        </w:tc>
        <w:tc>
          <w:tcPr>
            <w:tcW w:w="630"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0,03 </w:t>
            </w:r>
          </w:p>
          <w:p w:rsidR="00000000" w:rsidRDefault="002239C0">
            <w:pPr>
              <w:rPr>
                <w:rFonts w:ascii="Times New Roman" w:hAnsi="Times New Roman"/>
                <w:sz w:val="20"/>
              </w:rPr>
            </w:pPr>
          </w:p>
        </w:tc>
        <w:tc>
          <w:tcPr>
            <w:tcW w:w="1005"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130</w:t>
            </w:r>
            <w:r>
              <w:rPr>
                <w:rFonts w:ascii="Times New Roman" w:hAnsi="Times New Roman"/>
                <w:position w:val="-4"/>
                <w:sz w:val="20"/>
              </w:rPr>
              <w:pict>
                <v:shape id="_x0000_i1338" type="#_x0000_t75" style="width:23.25pt;height:17.25pt">
                  <v:imagedata r:id="rId175" o:title=""/>
                </v:shape>
              </w:pict>
            </w:r>
          </w:p>
          <w:p w:rsidR="00000000" w:rsidRDefault="002239C0">
            <w:pPr>
              <w:rPr>
                <w:rFonts w:ascii="Times New Roman" w:hAnsi="Times New Roman"/>
                <w:sz w:val="20"/>
              </w:rPr>
            </w:pPr>
          </w:p>
        </w:tc>
        <w:tc>
          <w:tcPr>
            <w:tcW w:w="585"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0,04 </w:t>
            </w:r>
          </w:p>
          <w:p w:rsidR="00000000" w:rsidRDefault="002239C0">
            <w:pPr>
              <w:rPr>
                <w:rFonts w:ascii="Times New Roman" w:hAnsi="Times New Roman"/>
                <w:sz w:val="20"/>
              </w:rPr>
            </w:pPr>
          </w:p>
        </w:tc>
        <w:tc>
          <w:tcPr>
            <w:tcW w:w="1005"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w:t>
            </w:r>
          </w:p>
          <w:p w:rsidR="00000000" w:rsidRDefault="002239C0">
            <w:pPr>
              <w:rPr>
                <w:rFonts w:ascii="Times New Roman" w:hAnsi="Times New Roman"/>
                <w:sz w:val="20"/>
              </w:rPr>
            </w:pPr>
          </w:p>
        </w:tc>
        <w:tc>
          <w:tcPr>
            <w:tcW w:w="570" w:type="dxa"/>
            <w:tcBorders>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w:t>
            </w:r>
          </w:p>
          <w:p w:rsidR="00000000" w:rsidRDefault="002239C0">
            <w:pPr>
              <w:rPr>
                <w:rFonts w:ascii="Times New Roman" w:hAnsi="Times New Roman"/>
                <w:sz w:val="20"/>
              </w:rPr>
            </w:pPr>
          </w:p>
        </w:tc>
      </w:tr>
    </w:tbl>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Примечание:</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Для нагрузок на звукоизоляционный слой, не указанных в этой таблице, величины </w:t>
      </w:r>
      <w:r>
        <w:rPr>
          <w:rFonts w:ascii="Times New Roman" w:hAnsi="Times New Roman"/>
          <w:position w:val="-9"/>
          <w:sz w:val="20"/>
        </w:rPr>
        <w:pict>
          <v:shape id="_x0000_i1339" type="#_x0000_t75" style="width:17.25pt;height:18pt">
            <v:imagedata r:id="rId139" o:title=""/>
          </v:shape>
        </w:pict>
      </w:r>
      <w:r>
        <w:rPr>
          <w:rFonts w:ascii="Times New Roman" w:hAnsi="Times New Roman"/>
          <w:sz w:val="20"/>
        </w:rPr>
        <w:t xml:space="preserve"> и </w:t>
      </w:r>
      <w:r>
        <w:rPr>
          <w:rFonts w:ascii="Times New Roman" w:hAnsi="Times New Roman"/>
          <w:position w:val="-7"/>
          <w:sz w:val="20"/>
        </w:rPr>
        <w:pict>
          <v:shape id="_x0000_i1340" type="#_x0000_t75" style="width:15pt;height:18pt">
            <v:imagedata r:id="rId174" o:title=""/>
          </v:shape>
        </w:pict>
      </w:r>
      <w:r>
        <w:rPr>
          <w:rFonts w:ascii="Times New Roman" w:hAnsi="Times New Roman"/>
          <w:sz w:val="20"/>
        </w:rPr>
        <w:t xml:space="preserve"> следует принимать по линейной интерполяции в зависимости от фактической нагрузки.</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pict>
          <v:shape id="_x0000_i1341" type="#_x0000_t75" style="width:243pt;height:39pt">
            <v:imagedata r:id="rId176" o:title=""/>
          </v:shape>
        </w:pict>
      </w:r>
    </w:p>
    <w:p w:rsidR="00000000" w:rsidRDefault="002239C0">
      <w:pPr>
        <w:ind w:firstLine="225"/>
        <w:jc w:val="both"/>
        <w:rPr>
          <w:rFonts w:ascii="Times New Roman" w:hAnsi="Times New Roman"/>
          <w:sz w:val="20"/>
        </w:rPr>
      </w:pPr>
      <w:r>
        <w:rPr>
          <w:rFonts w:ascii="Times New Roman" w:hAnsi="Times New Roman"/>
          <w:sz w:val="20"/>
        </w:rPr>
        <w:t>По табл.3.8 находим индекс изоляции воздушного шума данн</w:t>
      </w:r>
      <w:r>
        <w:rPr>
          <w:rFonts w:ascii="Times New Roman" w:hAnsi="Times New Roman"/>
          <w:sz w:val="20"/>
        </w:rPr>
        <w:t xml:space="preserve">ым междуэтажным перекрытием (с помощью интерполяции):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pict>
          <v:shape id="_x0000_i1342" type="#_x0000_t75" style="width:65.25pt;height:15pt">
            <v:imagedata r:id="rId177" o:title=""/>
          </v:shape>
        </w:pict>
      </w:r>
    </w:p>
    <w:p w:rsidR="00000000" w:rsidRDefault="002239C0">
      <w:pPr>
        <w:ind w:firstLine="225"/>
        <w:jc w:val="both"/>
        <w:rPr>
          <w:rFonts w:ascii="Times New Roman" w:hAnsi="Times New Roman"/>
          <w:sz w:val="20"/>
        </w:rPr>
      </w:pPr>
      <w:r>
        <w:rPr>
          <w:rFonts w:ascii="Times New Roman" w:hAnsi="Times New Roman"/>
          <w:sz w:val="20"/>
        </w:rPr>
        <w:t xml:space="preserve">3.11. Индекс приведенного уровня ударного шума </w:t>
      </w:r>
      <w:r>
        <w:rPr>
          <w:rFonts w:ascii="Times New Roman" w:hAnsi="Times New Roman"/>
          <w:position w:val="-4"/>
          <w:sz w:val="20"/>
        </w:rPr>
        <w:pict>
          <v:shape id="_x0000_i1343" type="#_x0000_t75" style="width:24pt;height:15.75pt">
            <v:imagedata r:id="rId178" o:title=""/>
          </v:shape>
        </w:pict>
      </w:r>
      <w:r>
        <w:rPr>
          <w:rFonts w:ascii="Times New Roman" w:hAnsi="Times New Roman"/>
          <w:sz w:val="20"/>
        </w:rPr>
        <w:t xml:space="preserve"> под междуэтажным перекрытием с полом на звукоизоляционном слое следует определять по табл.3.10 в зависимости от величины индекса приведенного уровня ударного шума для плиты перекрытия </w:t>
      </w:r>
      <w:r>
        <w:rPr>
          <w:rFonts w:ascii="Times New Roman" w:hAnsi="Times New Roman"/>
          <w:position w:val="-6"/>
          <w:sz w:val="20"/>
        </w:rPr>
        <w:pict>
          <v:shape id="_x0000_i1344" type="#_x0000_t75" style="width:27pt;height:15.75pt">
            <v:imagedata r:id="rId179" o:title=""/>
          </v:shape>
        </w:pict>
      </w:r>
      <w:r>
        <w:rPr>
          <w:rFonts w:ascii="Times New Roman" w:hAnsi="Times New Roman"/>
          <w:sz w:val="20"/>
        </w:rPr>
        <w:t xml:space="preserve">, определенной по табл.3.11, и частоты колебаний пола, лежащего на звукоизоляционном слое, </w:t>
      </w:r>
      <w:r>
        <w:rPr>
          <w:rFonts w:ascii="Times New Roman" w:hAnsi="Times New Roman"/>
          <w:position w:val="-10"/>
          <w:sz w:val="20"/>
        </w:rPr>
        <w:pict>
          <v:shape id="_x0000_i1345" type="#_x0000_t75" style="width:12.75pt;height:15.75pt">
            <v:imagedata r:id="rId180" o:title=""/>
          </v:shape>
        </w:pict>
      </w:r>
      <w:r>
        <w:rPr>
          <w:rFonts w:ascii="Times New Roman" w:hAnsi="Times New Roman"/>
          <w:sz w:val="20"/>
        </w:rPr>
        <w:t>, определяемой по формуле:</w:t>
      </w:r>
    </w:p>
    <w:p w:rsidR="00000000" w:rsidRDefault="002239C0">
      <w:pPr>
        <w:ind w:firstLine="225"/>
        <w:jc w:val="both"/>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position w:val="-30"/>
          <w:sz w:val="20"/>
        </w:rPr>
        <w:pict>
          <v:shape id="_x0000_i1346" type="#_x0000_t75" style="width:104.25pt;height:39pt">
            <v:imagedata r:id="rId181" o:title=""/>
          </v:shape>
        </w:pict>
      </w:r>
      <w:r>
        <w:rPr>
          <w:rFonts w:ascii="Times New Roman" w:hAnsi="Times New Roman"/>
          <w:sz w:val="20"/>
        </w:rPr>
        <w:t xml:space="preserve">         (3.10)</w:t>
      </w:r>
    </w:p>
    <w:p w:rsidR="00000000" w:rsidRDefault="002239C0">
      <w:pPr>
        <w:jc w:val="center"/>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347" type="#_x0000_t75" style="width:17.25pt;height:18pt">
            <v:imagedata r:id="rId139" o:title=""/>
          </v:shape>
        </w:pict>
      </w:r>
      <w:r>
        <w:rPr>
          <w:rFonts w:ascii="Times New Roman" w:hAnsi="Times New Roman"/>
          <w:sz w:val="20"/>
        </w:rPr>
        <w:t xml:space="preserve"> - динамический модуль упругости звукоизоляционного слоя, Па, принимаемый</w:t>
      </w:r>
      <w:r>
        <w:rPr>
          <w:rFonts w:ascii="Times New Roman" w:hAnsi="Times New Roman"/>
          <w:sz w:val="20"/>
        </w:rPr>
        <w:t xml:space="preserve"> по табл.3.9;</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d - толщина звукоизоляционного слоя в обжатом состоянии, 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position w:val="-4"/>
          <w:sz w:val="20"/>
        </w:rPr>
        <w:pict>
          <v:shape id="_x0000_i1348" type="#_x0000_t75" style="width:18.75pt;height:15.75pt">
            <v:imagedata r:id="rId81" o:title=""/>
          </v:shape>
        </w:pict>
      </w:r>
      <w:r>
        <w:rPr>
          <w:rFonts w:ascii="Times New Roman" w:hAnsi="Times New Roman"/>
          <w:sz w:val="20"/>
        </w:rPr>
        <w:t xml:space="preserve"> - поверхностная плотность пола (без звукоизоляционного слоя), кг/кв.м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Пример 12. Требуется рассчитать индекс приведенного уровня ударного шума под междуэтажным перекрытием. Перекрытие состоит из железобетонной несущей плиты толщиной 10 см, </w:t>
      </w:r>
      <w:r>
        <w:rPr>
          <w:rFonts w:ascii="Times New Roman" w:hAnsi="Times New Roman"/>
          <w:position w:val="-4"/>
          <w:sz w:val="20"/>
        </w:rPr>
        <w:pict>
          <v:shape id="_x0000_i1349" type="#_x0000_t75" style="width:9.75pt;height:12.75pt">
            <v:imagedata r:id="rId182" o:title=""/>
          </v:shape>
        </w:pict>
      </w:r>
      <w:r>
        <w:rPr>
          <w:rFonts w:ascii="Times New Roman" w:hAnsi="Times New Roman"/>
          <w:sz w:val="20"/>
        </w:rPr>
        <w:t>=2500 кг/куб.м сплошного слоя из древесноволокнистых плит плотностью 250 кг/куб.м, толщиной 2,5 см в необжатом состоянии, гипсобетонной панели плотностью 1300 кг/куб.м, толщиной 5 см и линолеу</w:t>
      </w:r>
      <w:r>
        <w:rPr>
          <w:rFonts w:ascii="Times New Roman" w:hAnsi="Times New Roman"/>
          <w:sz w:val="20"/>
        </w:rPr>
        <w:t>ма средней плотностью 1100 кг/куб.м, толщиной 3 мм. Полезная нагрузка 2000 Па.</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а) Определяем поверхностные плотности элементов перекрытия:</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position w:val="-6"/>
          <w:sz w:val="20"/>
        </w:rPr>
        <w:pict>
          <v:shape id="_x0000_i1350" type="#_x0000_t75" style="width:107.25pt;height:15pt">
            <v:imagedata r:id="rId183" o:title=""/>
          </v:shape>
        </w:pict>
      </w:r>
      <w:r>
        <w:rPr>
          <w:rFonts w:ascii="Times New Roman" w:hAnsi="Times New Roman"/>
          <w:sz w:val="20"/>
        </w:rPr>
        <w:t xml:space="preserve"> кг/кв.м;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position w:val="-4"/>
          <w:sz w:val="20"/>
        </w:rPr>
        <w:pict>
          <v:shape id="_x0000_i1351" type="#_x0000_t75" style="width:183pt;height:15pt">
            <v:imagedata r:id="rId184" o:title=""/>
          </v:shape>
        </w:pict>
      </w:r>
      <w:r>
        <w:rPr>
          <w:rFonts w:ascii="Times New Roman" w:hAnsi="Times New Roman"/>
          <w:sz w:val="20"/>
        </w:rPr>
        <w:t xml:space="preserve"> кг/кв.м.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Нагрузка на звукоизоляционный слой 2000 + 683 = 2683 Па.</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По табл.3.11 находим </w:t>
      </w:r>
      <w:r>
        <w:rPr>
          <w:rFonts w:ascii="Times New Roman" w:hAnsi="Times New Roman"/>
          <w:position w:val="-6"/>
          <w:sz w:val="20"/>
        </w:rPr>
        <w:pict>
          <v:shape id="_x0000_i1352" type="#_x0000_t75" style="width:27pt;height:15.75pt">
            <v:imagedata r:id="rId185" o:title=""/>
          </v:shape>
        </w:pict>
      </w:r>
      <w:r>
        <w:rPr>
          <w:rFonts w:ascii="Times New Roman" w:hAnsi="Times New Roman"/>
          <w:sz w:val="20"/>
        </w:rPr>
        <w:t>=82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б) Вычисляем частоту колебаний пола при </w:t>
      </w:r>
      <w:r>
        <w:rPr>
          <w:rFonts w:ascii="Times New Roman" w:hAnsi="Times New Roman"/>
          <w:position w:val="-9"/>
          <w:sz w:val="20"/>
        </w:rPr>
        <w:pict>
          <v:shape id="_x0000_i1353" type="#_x0000_t75" style="width:64.5pt;height:20.25pt">
            <v:imagedata r:id="rId186" o:title=""/>
          </v:shape>
        </w:pict>
      </w:r>
      <w:r>
        <w:rPr>
          <w:rFonts w:ascii="Times New Roman" w:hAnsi="Times New Roman"/>
          <w:sz w:val="20"/>
        </w:rPr>
        <w:t xml:space="preserve"> (табл.3.9) и </w:t>
      </w:r>
      <w:r>
        <w:rPr>
          <w:rFonts w:ascii="Times New Roman" w:hAnsi="Times New Roman"/>
          <w:position w:val="-4"/>
          <w:sz w:val="20"/>
        </w:rPr>
        <w:pict>
          <v:shape id="_x0000_i1354" type="#_x0000_t75" style="width:120pt;height:17.25pt">
            <v:imagedata r:id="rId187" o:title=""/>
          </v:shape>
        </w:pict>
      </w:r>
      <w:r>
        <w:rPr>
          <w:rFonts w:ascii="Times New Roman" w:hAnsi="Times New Roman"/>
          <w:sz w:val="20"/>
        </w:rPr>
        <w:t xml:space="preserve"> 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pict>
          <v:shape id="_x0000_i1355" type="#_x0000_t75" style="width:210.75pt;height:39pt">
            <v:imagedata r:id="rId188" o:title=""/>
          </v:shape>
        </w:pict>
      </w:r>
    </w:p>
    <w:p w:rsidR="00000000" w:rsidRDefault="002239C0">
      <w:pPr>
        <w:ind w:firstLine="225"/>
        <w:jc w:val="both"/>
        <w:rPr>
          <w:rFonts w:ascii="Times New Roman" w:hAnsi="Times New Roman"/>
          <w:sz w:val="20"/>
        </w:rPr>
      </w:pPr>
      <w:r>
        <w:rPr>
          <w:rFonts w:ascii="Times New Roman" w:hAnsi="Times New Roman"/>
          <w:sz w:val="20"/>
        </w:rPr>
        <w:t xml:space="preserve">По табл.3.10 находим по линейной интерполяции индекс изоляции приведенного уровня шума под данным междуэтажным перекрытием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pict>
          <v:shape id="_x0000_i1356" type="#_x0000_t75" style="width:68.25pt;height:15.75pt">
            <v:imagedata r:id="rId189" o:title=""/>
          </v:shape>
        </w:pic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3.12. Индекс изоляции воздушного шума </w:t>
      </w:r>
      <w:r>
        <w:rPr>
          <w:rFonts w:ascii="Times New Roman" w:hAnsi="Times New Roman"/>
          <w:position w:val="-4"/>
          <w:sz w:val="20"/>
        </w:rPr>
        <w:pict>
          <v:shape id="_x0000_i1357" type="#_x0000_t75" style="width:21pt;height:15pt">
            <v:imagedata r:id="rId159" o:title=""/>
          </v:shape>
        </w:pict>
      </w:r>
      <w:r>
        <w:rPr>
          <w:rFonts w:ascii="Times New Roman" w:hAnsi="Times New Roman"/>
          <w:sz w:val="20"/>
        </w:rPr>
        <w:t>, дБ, междуэтажным перекрыти</w:t>
      </w:r>
      <w:r>
        <w:rPr>
          <w:rFonts w:ascii="Times New Roman" w:hAnsi="Times New Roman"/>
          <w:sz w:val="20"/>
        </w:rPr>
        <w:t>ем без звукоизоляционного слоя с полом из рулонных материалов следует определять в соответствии с п.3.2 или 3.3 настоящих норм, принимая при этом величину m равной поверхностной плотности плиты перекрытий (без рулонного пола).</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Если в качестве покрытия чистого пола принят поливинилхлоридный линолеум на волокнистой теплозвукоизоляционной подоснове (ГОСТ 18108-80), то рассчитанную величину индекса изоляции воздушного шума междуэтажным перекрытием следует уменьшать на 1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Индекс приведенного уровня ударного</w:t>
      </w:r>
      <w:r>
        <w:rPr>
          <w:rFonts w:ascii="Times New Roman" w:hAnsi="Times New Roman"/>
          <w:sz w:val="20"/>
        </w:rPr>
        <w:t xml:space="preserve"> шума </w:t>
      </w:r>
      <w:r>
        <w:rPr>
          <w:rFonts w:ascii="Times New Roman" w:hAnsi="Times New Roman"/>
          <w:position w:val="-6"/>
          <w:sz w:val="20"/>
        </w:rPr>
        <w:pict>
          <v:shape id="_x0000_i1358" type="#_x0000_t75" style="width:24pt;height:15.75pt">
            <v:imagedata r:id="rId178" o:title=""/>
          </v:shape>
        </w:pict>
      </w:r>
      <w:r>
        <w:rPr>
          <w:rFonts w:ascii="Times New Roman" w:hAnsi="Times New Roman"/>
          <w:sz w:val="20"/>
        </w:rPr>
        <w:t>, дБ, под перекрытием без звукоизоляционного слоя с полом из рулонных материалов следует определять по формуле:</w:t>
      </w:r>
    </w:p>
    <w:p w:rsidR="00000000" w:rsidRDefault="002239C0">
      <w:pPr>
        <w:ind w:firstLine="225"/>
        <w:jc w:val="both"/>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position w:val="-6"/>
          <w:sz w:val="20"/>
        </w:rPr>
        <w:pict>
          <v:shape id="_x0000_i1359" type="#_x0000_t75" style="width:102pt;height:15.75pt">
            <v:imagedata r:id="rId190" o:title=""/>
          </v:shape>
        </w:pict>
      </w:r>
      <w:r>
        <w:rPr>
          <w:rFonts w:ascii="Times New Roman" w:hAnsi="Times New Roman"/>
          <w:sz w:val="20"/>
        </w:rPr>
        <w:t xml:space="preserve">        (3.11)</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360" type="#_x0000_t75" style="width:27pt;height:15.75pt">
            <v:imagedata r:id="rId191" o:title=""/>
          </v:shape>
        </w:pict>
      </w:r>
      <w:r>
        <w:rPr>
          <w:rFonts w:ascii="Times New Roman" w:hAnsi="Times New Roman"/>
          <w:sz w:val="20"/>
        </w:rPr>
        <w:t xml:space="preserve"> - индекс приведенного уровня ударного шума для плиты перекрытия, дБ, принимаемый по табл.3.11;</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position w:val="-6"/>
          <w:sz w:val="20"/>
        </w:rPr>
        <w:pict>
          <v:shape id="_x0000_i1361" type="#_x0000_t75" style="width:30.75pt;height:15.75pt">
            <v:imagedata r:id="rId192" o:title=""/>
          </v:shape>
        </w:pict>
      </w:r>
      <w:r>
        <w:rPr>
          <w:rFonts w:ascii="Times New Roman" w:hAnsi="Times New Roman"/>
          <w:sz w:val="20"/>
        </w:rPr>
        <w:t xml:space="preserve"> - индекс снижения приведенного уровня ударного шума, дБ, принимаемый в соответствии с паспортными данными на рулонный материал.</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Величины </w:t>
      </w:r>
      <w:r>
        <w:rPr>
          <w:rFonts w:ascii="Times New Roman" w:hAnsi="Times New Roman"/>
          <w:position w:val="-6"/>
          <w:sz w:val="20"/>
        </w:rPr>
        <w:pict>
          <v:shape id="_x0000_i1362" type="#_x0000_t75" style="width:30.75pt;height:15.75pt">
            <v:imagedata r:id="rId192" o:title=""/>
          </v:shape>
        </w:pict>
      </w:r>
      <w:r>
        <w:rPr>
          <w:rFonts w:ascii="Times New Roman" w:hAnsi="Times New Roman"/>
          <w:sz w:val="20"/>
        </w:rPr>
        <w:t xml:space="preserve"> для рулонных материалов покрытий полов принимаются по данным сертификационных испытаний образцов этих материалов.</w:t>
      </w:r>
    </w:p>
    <w:p w:rsidR="00000000" w:rsidRDefault="002239C0">
      <w:pPr>
        <w:ind w:firstLine="225"/>
        <w:jc w:val="both"/>
        <w:rPr>
          <w:rFonts w:ascii="Times New Roman" w:hAnsi="Times New Roman"/>
          <w:sz w:val="20"/>
        </w:rPr>
      </w:pPr>
    </w:p>
    <w:p w:rsidR="00000000" w:rsidRDefault="002239C0">
      <w:pPr>
        <w:jc w:val="right"/>
        <w:rPr>
          <w:rFonts w:ascii="Times New Roman" w:hAnsi="Times New Roman"/>
          <w:sz w:val="20"/>
        </w:rPr>
      </w:pPr>
      <w:r>
        <w:rPr>
          <w:rFonts w:ascii="Times New Roman" w:hAnsi="Times New Roman"/>
          <w:sz w:val="20"/>
        </w:rPr>
        <w:t xml:space="preserve">Таблица 3.10 </w:t>
      </w: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35"/>
        <w:gridCol w:w="570"/>
        <w:gridCol w:w="810"/>
        <w:gridCol w:w="825"/>
        <w:gridCol w:w="870"/>
        <w:gridCol w:w="840"/>
        <w:gridCol w:w="870"/>
        <w:gridCol w:w="705"/>
      </w:tblGrid>
      <w:tr w:rsidR="00000000">
        <w:tblPrEx>
          <w:tblCellMar>
            <w:top w:w="0" w:type="dxa"/>
            <w:bottom w:w="0" w:type="dxa"/>
          </w:tblCellMar>
        </w:tblPrEx>
        <w:tc>
          <w:tcPr>
            <w:tcW w:w="253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К</w:t>
            </w:r>
            <w:r>
              <w:rPr>
                <w:rFonts w:ascii="Times New Roman" w:hAnsi="Times New Roman"/>
                <w:sz w:val="20"/>
              </w:rPr>
              <w:t xml:space="preserve">онструкция пола </w:t>
            </w:r>
          </w:p>
          <w:p w:rsidR="00000000" w:rsidRDefault="002239C0">
            <w:pPr>
              <w:jc w:val="center"/>
              <w:rPr>
                <w:rFonts w:ascii="Times New Roman" w:hAnsi="Times New Roman"/>
                <w:sz w:val="20"/>
              </w:rPr>
            </w:pPr>
          </w:p>
        </w:tc>
        <w:tc>
          <w:tcPr>
            <w:tcW w:w="570" w:type="dxa"/>
            <w:tcBorders>
              <w:top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position w:val="-10"/>
                <w:sz w:val="20"/>
              </w:rPr>
              <w:pict>
                <v:shape id="_x0000_i1363" type="#_x0000_t75" style="width:12.75pt;height:15.75pt">
                  <v:imagedata r:id="rId180" o:title=""/>
                </v:shape>
              </w:pict>
            </w:r>
            <w:r>
              <w:rPr>
                <w:rFonts w:ascii="Times New Roman" w:hAnsi="Times New Roman"/>
                <w:sz w:val="20"/>
              </w:rPr>
              <w:t xml:space="preserve">, Гц </w:t>
            </w:r>
          </w:p>
          <w:p w:rsidR="00000000" w:rsidRDefault="002239C0">
            <w:pPr>
              <w:jc w:val="center"/>
              <w:rPr>
                <w:rFonts w:ascii="Times New Roman" w:hAnsi="Times New Roman"/>
                <w:sz w:val="20"/>
              </w:rPr>
            </w:pPr>
          </w:p>
        </w:tc>
        <w:tc>
          <w:tcPr>
            <w:tcW w:w="4920" w:type="dxa"/>
            <w:gridSpan w:val="6"/>
            <w:tcBorders>
              <w:top w:val="single" w:sz="6" w:space="0" w:color="auto"/>
              <w:bottom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Индексы приведенного уровня ударного шума под перекрытием </w:t>
            </w:r>
            <w:r>
              <w:rPr>
                <w:rFonts w:ascii="Times New Roman" w:hAnsi="Times New Roman"/>
                <w:position w:val="-6"/>
                <w:sz w:val="20"/>
              </w:rPr>
              <w:pict>
                <v:shape id="_x0000_i1364" type="#_x0000_t75" style="width:24pt;height:15.75pt">
                  <v:imagedata r:id="rId178" o:title=""/>
                </v:shape>
              </w:pict>
            </w:r>
            <w:r>
              <w:rPr>
                <w:rFonts w:ascii="Times New Roman" w:hAnsi="Times New Roman"/>
                <w:sz w:val="20"/>
              </w:rPr>
              <w:t xml:space="preserve"> при индексе для несущей плиты перекрытия </w:t>
            </w:r>
            <w:r>
              <w:rPr>
                <w:rFonts w:ascii="Times New Roman" w:hAnsi="Times New Roman"/>
                <w:position w:val="-6"/>
                <w:sz w:val="20"/>
              </w:rPr>
              <w:pict>
                <v:shape id="_x0000_i1365" type="#_x0000_t75" style="width:27pt;height:15.75pt">
                  <v:imagedata r:id="rId193" o:title=""/>
                </v:shape>
              </w:pict>
            </w:r>
          </w:p>
          <w:p w:rsidR="00000000" w:rsidRDefault="002239C0">
            <w:pPr>
              <w:jc w:val="center"/>
              <w:rPr>
                <w:rFonts w:ascii="Times New Roman" w:hAnsi="Times New Roman"/>
                <w:sz w:val="20"/>
              </w:rPr>
            </w:pPr>
          </w:p>
        </w:tc>
      </w:tr>
      <w:tr w:rsidR="00000000">
        <w:tblPrEx>
          <w:tblCellMar>
            <w:top w:w="0" w:type="dxa"/>
            <w:bottom w:w="0" w:type="dxa"/>
          </w:tblCellMar>
        </w:tblPrEx>
        <w:tc>
          <w:tcPr>
            <w:tcW w:w="2535" w:type="dxa"/>
            <w:tcBorders>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570" w:type="dxa"/>
            <w:tcBorders>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center"/>
              <w:rPr>
                <w:rFonts w:ascii="Times New Roman" w:hAnsi="Times New Roman"/>
                <w:sz w:val="20"/>
              </w:rPr>
            </w:pPr>
          </w:p>
        </w:tc>
        <w:tc>
          <w:tcPr>
            <w:tcW w:w="810" w:type="dxa"/>
            <w:tcBorders>
              <w:top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86 </w:t>
            </w:r>
          </w:p>
          <w:p w:rsidR="00000000" w:rsidRDefault="002239C0">
            <w:pPr>
              <w:jc w:val="center"/>
              <w:rPr>
                <w:rFonts w:ascii="Times New Roman" w:hAnsi="Times New Roman"/>
                <w:sz w:val="20"/>
              </w:rPr>
            </w:pPr>
          </w:p>
        </w:tc>
        <w:tc>
          <w:tcPr>
            <w:tcW w:w="82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84 </w:t>
            </w:r>
          </w:p>
          <w:p w:rsidR="00000000" w:rsidRDefault="002239C0">
            <w:pPr>
              <w:jc w:val="center"/>
              <w:rPr>
                <w:rFonts w:ascii="Times New Roman" w:hAnsi="Times New Roman"/>
                <w:sz w:val="20"/>
              </w:rPr>
            </w:pPr>
          </w:p>
        </w:tc>
        <w:tc>
          <w:tcPr>
            <w:tcW w:w="87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82 </w:t>
            </w:r>
          </w:p>
          <w:p w:rsidR="00000000" w:rsidRDefault="002239C0">
            <w:pPr>
              <w:jc w:val="center"/>
              <w:rPr>
                <w:rFonts w:ascii="Times New Roman" w:hAnsi="Times New Roman"/>
                <w:sz w:val="20"/>
              </w:rPr>
            </w:pPr>
          </w:p>
        </w:tc>
        <w:tc>
          <w:tcPr>
            <w:tcW w:w="84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80 </w:t>
            </w:r>
          </w:p>
          <w:p w:rsidR="00000000" w:rsidRDefault="002239C0">
            <w:pPr>
              <w:jc w:val="center"/>
              <w:rPr>
                <w:rFonts w:ascii="Times New Roman" w:hAnsi="Times New Roman"/>
                <w:sz w:val="20"/>
              </w:rPr>
            </w:pPr>
          </w:p>
        </w:tc>
        <w:tc>
          <w:tcPr>
            <w:tcW w:w="870"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78 </w:t>
            </w:r>
          </w:p>
          <w:p w:rsidR="00000000" w:rsidRDefault="002239C0">
            <w:pPr>
              <w:jc w:val="center"/>
              <w:rPr>
                <w:rFonts w:ascii="Times New Roman" w:hAnsi="Times New Roman"/>
                <w:sz w:val="20"/>
              </w:rPr>
            </w:pPr>
          </w:p>
        </w:tc>
        <w:tc>
          <w:tcPr>
            <w:tcW w:w="70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76 </w:t>
            </w:r>
          </w:p>
          <w:p w:rsidR="00000000" w:rsidRDefault="002239C0">
            <w:pPr>
              <w:jc w:val="center"/>
              <w:rPr>
                <w:rFonts w:ascii="Times New Roman" w:hAnsi="Times New Roman"/>
                <w:sz w:val="20"/>
              </w:rPr>
            </w:pPr>
          </w:p>
        </w:tc>
      </w:tr>
      <w:tr w:rsidR="00000000">
        <w:tblPrEx>
          <w:tblCellMar>
            <w:top w:w="0" w:type="dxa"/>
            <w:bottom w:w="0" w:type="dxa"/>
          </w:tblCellMar>
        </w:tblPrEx>
        <w:tc>
          <w:tcPr>
            <w:tcW w:w="2535" w:type="dxa"/>
            <w:tcBorders>
              <w:top w:val="single" w:sz="6" w:space="0" w:color="auto"/>
              <w:lef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1. Деревянные полы по лагам, уложенным на ЗИ слой в виде ленточных прокладок с </w:t>
            </w:r>
          </w:p>
          <w:p w:rsidR="00000000" w:rsidRDefault="002239C0">
            <w:pPr>
              <w:jc w:val="both"/>
              <w:rPr>
                <w:rFonts w:ascii="Times New Roman" w:hAnsi="Times New Roman"/>
                <w:sz w:val="20"/>
              </w:rPr>
            </w:pPr>
            <w:r>
              <w:rPr>
                <w:rFonts w:ascii="Times New Roman" w:hAnsi="Times New Roman"/>
                <w:position w:val="-13"/>
                <w:sz w:val="20"/>
              </w:rPr>
              <w:pict>
                <v:shape id="_x0000_i1366" type="#_x0000_t75" style="width:109.5pt;height:21pt">
                  <v:imagedata r:id="rId194" o:title=""/>
                </v:shape>
              </w:pict>
            </w:r>
            <w:r>
              <w:rPr>
                <w:rFonts w:ascii="Times New Roman" w:hAnsi="Times New Roman"/>
                <w:sz w:val="20"/>
              </w:rPr>
              <w:t xml:space="preserve"> Па при расстоянии между полом и несущей плитой 60-70 мм </w:t>
            </w:r>
          </w:p>
          <w:p w:rsidR="00000000" w:rsidRDefault="002239C0">
            <w:pPr>
              <w:jc w:val="both"/>
              <w:rPr>
                <w:rFonts w:ascii="Times New Roman" w:hAnsi="Times New Roman"/>
                <w:sz w:val="20"/>
              </w:rPr>
            </w:pPr>
          </w:p>
        </w:tc>
        <w:tc>
          <w:tcPr>
            <w:tcW w:w="57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160 </w:t>
            </w:r>
          </w:p>
          <w:p w:rsidR="00000000" w:rsidRDefault="002239C0">
            <w:pPr>
              <w:rPr>
                <w:rFonts w:ascii="Times New Roman" w:hAnsi="Times New Roman"/>
                <w:sz w:val="20"/>
              </w:rPr>
            </w:pPr>
          </w:p>
        </w:tc>
        <w:tc>
          <w:tcPr>
            <w:tcW w:w="810"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59 </w:t>
            </w:r>
          </w:p>
          <w:p w:rsidR="00000000" w:rsidRDefault="002239C0">
            <w:pPr>
              <w:jc w:val="center"/>
              <w:rPr>
                <w:rFonts w:ascii="Times New Roman" w:hAnsi="Times New Roman"/>
                <w:sz w:val="20"/>
              </w:rPr>
            </w:pPr>
          </w:p>
        </w:tc>
        <w:tc>
          <w:tcPr>
            <w:tcW w:w="825"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c>
          <w:tcPr>
            <w:tcW w:w="87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56 </w:t>
            </w:r>
          </w:p>
          <w:p w:rsidR="00000000" w:rsidRDefault="002239C0">
            <w:pPr>
              <w:rPr>
                <w:rFonts w:ascii="Times New Roman" w:hAnsi="Times New Roman"/>
                <w:sz w:val="20"/>
              </w:rPr>
            </w:pPr>
          </w:p>
        </w:tc>
        <w:tc>
          <w:tcPr>
            <w:tcW w:w="84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55 </w:t>
            </w:r>
          </w:p>
          <w:p w:rsidR="00000000" w:rsidRDefault="002239C0">
            <w:pPr>
              <w:rPr>
                <w:rFonts w:ascii="Times New Roman" w:hAnsi="Times New Roman"/>
                <w:sz w:val="20"/>
              </w:rPr>
            </w:pPr>
          </w:p>
        </w:tc>
        <w:tc>
          <w:tcPr>
            <w:tcW w:w="87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54 </w:t>
            </w:r>
          </w:p>
          <w:p w:rsidR="00000000" w:rsidRDefault="002239C0">
            <w:pPr>
              <w:rPr>
                <w:rFonts w:ascii="Times New Roman" w:hAnsi="Times New Roman"/>
                <w:sz w:val="20"/>
              </w:rPr>
            </w:pPr>
          </w:p>
        </w:tc>
        <w:tc>
          <w:tcPr>
            <w:tcW w:w="705" w:type="dxa"/>
            <w:tcBorders>
              <w:top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54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Pr>
          <w:p w:rsidR="00000000" w:rsidRDefault="002239C0">
            <w:pPr>
              <w:jc w:val="both"/>
              <w:rPr>
                <w:rFonts w:ascii="Times New Roman" w:hAnsi="Times New Roman"/>
                <w:sz w:val="20"/>
              </w:rPr>
            </w:pPr>
            <w:r>
              <w:rPr>
                <w:rFonts w:ascii="Times New Roman" w:hAnsi="Times New Roman"/>
                <w:sz w:val="20"/>
              </w:rPr>
              <w:t xml:space="preserve">200 </w:t>
            </w:r>
          </w:p>
          <w:p w:rsidR="00000000" w:rsidRDefault="002239C0">
            <w:pPr>
              <w:jc w:val="both"/>
              <w:rPr>
                <w:rFonts w:ascii="Times New Roman" w:hAnsi="Times New Roman"/>
                <w:sz w:val="20"/>
              </w:rPr>
            </w:pPr>
          </w:p>
        </w:tc>
        <w:tc>
          <w:tcPr>
            <w:tcW w:w="810" w:type="dxa"/>
          </w:tcPr>
          <w:p w:rsidR="00000000" w:rsidRDefault="002239C0">
            <w:pPr>
              <w:jc w:val="center"/>
              <w:rPr>
                <w:rFonts w:ascii="Times New Roman" w:hAnsi="Times New Roman"/>
                <w:sz w:val="20"/>
              </w:rPr>
            </w:pPr>
            <w:r>
              <w:rPr>
                <w:rFonts w:ascii="Times New Roman" w:hAnsi="Times New Roman"/>
                <w:sz w:val="20"/>
              </w:rPr>
              <w:t xml:space="preserve">61 </w:t>
            </w:r>
          </w:p>
          <w:p w:rsidR="00000000" w:rsidRDefault="002239C0">
            <w:pPr>
              <w:jc w:val="center"/>
              <w:rPr>
                <w:rFonts w:ascii="Times New Roman" w:hAnsi="Times New Roman"/>
                <w:sz w:val="20"/>
              </w:rPr>
            </w:pPr>
          </w:p>
        </w:tc>
        <w:tc>
          <w:tcPr>
            <w:tcW w:w="825" w:type="dxa"/>
          </w:tcPr>
          <w:p w:rsidR="00000000" w:rsidRDefault="002239C0">
            <w:pPr>
              <w:rPr>
                <w:rFonts w:ascii="Times New Roman" w:hAnsi="Times New Roman"/>
                <w:sz w:val="20"/>
              </w:rPr>
            </w:pPr>
            <w:r>
              <w:rPr>
                <w:rFonts w:ascii="Times New Roman" w:hAnsi="Times New Roman"/>
                <w:sz w:val="20"/>
              </w:rPr>
              <w:t xml:space="preserve">60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c>
          <w:tcPr>
            <w:tcW w:w="840" w:type="dxa"/>
          </w:tcPr>
          <w:p w:rsidR="00000000" w:rsidRDefault="002239C0">
            <w:pPr>
              <w:rPr>
                <w:rFonts w:ascii="Times New Roman" w:hAnsi="Times New Roman"/>
                <w:sz w:val="20"/>
              </w:rPr>
            </w:pPr>
            <w:r>
              <w:rPr>
                <w:rFonts w:ascii="Times New Roman" w:hAnsi="Times New Roman"/>
                <w:sz w:val="20"/>
              </w:rPr>
              <w:t xml:space="preserve">57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55 </w:t>
            </w:r>
          </w:p>
          <w:p w:rsidR="00000000" w:rsidRDefault="002239C0">
            <w:pPr>
              <w:rPr>
                <w:rFonts w:ascii="Times New Roman" w:hAnsi="Times New Roman"/>
                <w:sz w:val="20"/>
              </w:rPr>
            </w:pPr>
          </w:p>
        </w:tc>
        <w:tc>
          <w:tcPr>
            <w:tcW w:w="705"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54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Pr>
          <w:p w:rsidR="00000000" w:rsidRDefault="002239C0">
            <w:pPr>
              <w:jc w:val="both"/>
              <w:rPr>
                <w:rFonts w:ascii="Times New Roman" w:hAnsi="Times New Roman"/>
                <w:sz w:val="20"/>
              </w:rPr>
            </w:pPr>
            <w:r>
              <w:rPr>
                <w:rFonts w:ascii="Times New Roman" w:hAnsi="Times New Roman"/>
                <w:sz w:val="20"/>
              </w:rPr>
              <w:t xml:space="preserve">250 </w:t>
            </w:r>
          </w:p>
          <w:p w:rsidR="00000000" w:rsidRDefault="002239C0">
            <w:pPr>
              <w:jc w:val="both"/>
              <w:rPr>
                <w:rFonts w:ascii="Times New Roman" w:hAnsi="Times New Roman"/>
                <w:sz w:val="20"/>
              </w:rPr>
            </w:pPr>
          </w:p>
        </w:tc>
        <w:tc>
          <w:tcPr>
            <w:tcW w:w="810" w:type="dxa"/>
          </w:tcPr>
          <w:p w:rsidR="00000000" w:rsidRDefault="002239C0">
            <w:pPr>
              <w:jc w:val="center"/>
              <w:rPr>
                <w:rFonts w:ascii="Times New Roman" w:hAnsi="Times New Roman"/>
                <w:sz w:val="20"/>
              </w:rPr>
            </w:pPr>
            <w:r>
              <w:rPr>
                <w:rFonts w:ascii="Times New Roman" w:hAnsi="Times New Roman"/>
                <w:sz w:val="20"/>
              </w:rPr>
              <w:t xml:space="preserve">62 </w:t>
            </w:r>
          </w:p>
          <w:p w:rsidR="00000000" w:rsidRDefault="002239C0">
            <w:pPr>
              <w:jc w:val="center"/>
              <w:rPr>
                <w:rFonts w:ascii="Times New Roman" w:hAnsi="Times New Roman"/>
                <w:sz w:val="20"/>
              </w:rPr>
            </w:pPr>
          </w:p>
        </w:tc>
        <w:tc>
          <w:tcPr>
            <w:tcW w:w="825" w:type="dxa"/>
          </w:tcPr>
          <w:p w:rsidR="00000000" w:rsidRDefault="002239C0">
            <w:pPr>
              <w:rPr>
                <w:rFonts w:ascii="Times New Roman" w:hAnsi="Times New Roman"/>
                <w:sz w:val="20"/>
              </w:rPr>
            </w:pPr>
            <w:r>
              <w:rPr>
                <w:rFonts w:ascii="Times New Roman" w:hAnsi="Times New Roman"/>
                <w:sz w:val="20"/>
              </w:rPr>
              <w:t xml:space="preserve">61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59 </w:t>
            </w:r>
          </w:p>
          <w:p w:rsidR="00000000" w:rsidRDefault="002239C0">
            <w:pPr>
              <w:rPr>
                <w:rFonts w:ascii="Times New Roman" w:hAnsi="Times New Roman"/>
                <w:sz w:val="20"/>
              </w:rPr>
            </w:pPr>
          </w:p>
        </w:tc>
        <w:tc>
          <w:tcPr>
            <w:tcW w:w="840" w:type="dxa"/>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56 </w:t>
            </w:r>
          </w:p>
          <w:p w:rsidR="00000000" w:rsidRDefault="002239C0">
            <w:pPr>
              <w:rPr>
                <w:rFonts w:ascii="Times New Roman" w:hAnsi="Times New Roman"/>
                <w:sz w:val="20"/>
              </w:rPr>
            </w:pPr>
          </w:p>
        </w:tc>
        <w:tc>
          <w:tcPr>
            <w:tcW w:w="705"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55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bottom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Borders>
              <w:bottom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315 </w:t>
            </w:r>
          </w:p>
          <w:p w:rsidR="00000000" w:rsidRDefault="002239C0">
            <w:pPr>
              <w:jc w:val="both"/>
              <w:rPr>
                <w:rFonts w:ascii="Times New Roman" w:hAnsi="Times New Roman"/>
                <w:sz w:val="20"/>
              </w:rPr>
            </w:pPr>
          </w:p>
        </w:tc>
        <w:tc>
          <w:tcPr>
            <w:tcW w:w="810"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64 </w:t>
            </w:r>
          </w:p>
          <w:p w:rsidR="00000000" w:rsidRDefault="002239C0">
            <w:pPr>
              <w:jc w:val="center"/>
              <w:rPr>
                <w:rFonts w:ascii="Times New Roman" w:hAnsi="Times New Roman"/>
                <w:sz w:val="20"/>
              </w:rPr>
            </w:pPr>
          </w:p>
        </w:tc>
        <w:tc>
          <w:tcPr>
            <w:tcW w:w="825"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62 </w:t>
            </w:r>
          </w:p>
          <w:p w:rsidR="00000000" w:rsidRDefault="002239C0">
            <w:pPr>
              <w:rPr>
                <w:rFonts w:ascii="Times New Roman" w:hAnsi="Times New Roman"/>
                <w:sz w:val="20"/>
              </w:rPr>
            </w:pPr>
          </w:p>
        </w:tc>
        <w:tc>
          <w:tcPr>
            <w:tcW w:w="870"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60 </w:t>
            </w:r>
          </w:p>
          <w:p w:rsidR="00000000" w:rsidRDefault="002239C0">
            <w:pPr>
              <w:rPr>
                <w:rFonts w:ascii="Times New Roman" w:hAnsi="Times New Roman"/>
                <w:sz w:val="20"/>
              </w:rPr>
            </w:pPr>
          </w:p>
        </w:tc>
        <w:tc>
          <w:tcPr>
            <w:tcW w:w="840"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59 </w:t>
            </w:r>
          </w:p>
          <w:p w:rsidR="00000000" w:rsidRDefault="002239C0">
            <w:pPr>
              <w:rPr>
                <w:rFonts w:ascii="Times New Roman" w:hAnsi="Times New Roman"/>
                <w:sz w:val="20"/>
              </w:rPr>
            </w:pPr>
          </w:p>
        </w:tc>
        <w:tc>
          <w:tcPr>
            <w:tcW w:w="870"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57 </w:t>
            </w:r>
          </w:p>
          <w:p w:rsidR="00000000" w:rsidRDefault="002239C0">
            <w:pPr>
              <w:rPr>
                <w:rFonts w:ascii="Times New Roman" w:hAnsi="Times New Roman"/>
                <w:sz w:val="20"/>
              </w:rPr>
            </w:pPr>
          </w:p>
        </w:tc>
        <w:tc>
          <w:tcPr>
            <w:tcW w:w="705" w:type="dxa"/>
            <w:tcBorders>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56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top w:val="single" w:sz="6" w:space="0" w:color="auto"/>
              <w:lef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2. Покрытие пола на монолитной стяжке или </w:t>
            </w:r>
            <w:r>
              <w:rPr>
                <w:rFonts w:ascii="Times New Roman" w:hAnsi="Times New Roman"/>
                <w:sz w:val="20"/>
              </w:rPr>
              <w:t xml:space="preserve">сборных плитах с </w:t>
            </w:r>
          </w:p>
          <w:p w:rsidR="00000000" w:rsidRDefault="002239C0">
            <w:pPr>
              <w:jc w:val="both"/>
              <w:rPr>
                <w:rFonts w:ascii="Times New Roman" w:hAnsi="Times New Roman"/>
                <w:sz w:val="20"/>
              </w:rPr>
            </w:pPr>
            <w:r>
              <w:rPr>
                <w:rFonts w:ascii="Times New Roman" w:hAnsi="Times New Roman"/>
                <w:position w:val="1"/>
                <w:sz w:val="20"/>
              </w:rPr>
              <w:pict>
                <v:shape id="_x0000_i1367" type="#_x0000_t75" style="width:12.75pt;height:9.75pt">
                  <v:imagedata r:id="rId171" o:title=""/>
                </v:shape>
              </w:pict>
            </w:r>
            <w:r>
              <w:rPr>
                <w:rFonts w:ascii="Times New Roman" w:hAnsi="Times New Roman"/>
                <w:sz w:val="20"/>
              </w:rPr>
              <w:t xml:space="preserve">=60 кг/кв.м по ЗИ слою с </w:t>
            </w:r>
            <w:r>
              <w:rPr>
                <w:rFonts w:ascii="Times New Roman" w:hAnsi="Times New Roman"/>
                <w:position w:val="-10"/>
                <w:sz w:val="20"/>
              </w:rPr>
              <w:pict>
                <v:shape id="_x0000_i1368" type="#_x0000_t75" style="width:105.75pt;height:20.25pt">
                  <v:imagedata r:id="rId195" o:title=""/>
                </v:shape>
              </w:pict>
            </w:r>
            <w:r>
              <w:rPr>
                <w:rFonts w:ascii="Times New Roman" w:hAnsi="Times New Roman"/>
                <w:sz w:val="20"/>
              </w:rPr>
              <w:t xml:space="preserve"> Па </w:t>
            </w:r>
          </w:p>
          <w:p w:rsidR="00000000" w:rsidRDefault="002239C0">
            <w:pPr>
              <w:jc w:val="both"/>
              <w:rPr>
                <w:rFonts w:ascii="Times New Roman" w:hAnsi="Times New Roman"/>
                <w:sz w:val="20"/>
              </w:rPr>
            </w:pPr>
          </w:p>
        </w:tc>
        <w:tc>
          <w:tcPr>
            <w:tcW w:w="57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60 </w:t>
            </w:r>
          </w:p>
          <w:p w:rsidR="00000000" w:rsidRDefault="002239C0">
            <w:pPr>
              <w:rPr>
                <w:rFonts w:ascii="Times New Roman" w:hAnsi="Times New Roman"/>
                <w:sz w:val="20"/>
              </w:rPr>
            </w:pPr>
          </w:p>
        </w:tc>
        <w:tc>
          <w:tcPr>
            <w:tcW w:w="810"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61 </w:t>
            </w:r>
          </w:p>
          <w:p w:rsidR="00000000" w:rsidRDefault="002239C0">
            <w:pPr>
              <w:jc w:val="center"/>
              <w:rPr>
                <w:rFonts w:ascii="Times New Roman" w:hAnsi="Times New Roman"/>
                <w:sz w:val="20"/>
              </w:rPr>
            </w:pPr>
          </w:p>
        </w:tc>
        <w:tc>
          <w:tcPr>
            <w:tcW w:w="825"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c>
          <w:tcPr>
            <w:tcW w:w="87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56 </w:t>
            </w:r>
          </w:p>
          <w:p w:rsidR="00000000" w:rsidRDefault="002239C0">
            <w:pPr>
              <w:rPr>
                <w:rFonts w:ascii="Times New Roman" w:hAnsi="Times New Roman"/>
                <w:sz w:val="20"/>
              </w:rPr>
            </w:pPr>
          </w:p>
        </w:tc>
        <w:tc>
          <w:tcPr>
            <w:tcW w:w="84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54 </w:t>
            </w:r>
          </w:p>
          <w:p w:rsidR="00000000" w:rsidRDefault="002239C0">
            <w:pPr>
              <w:rPr>
                <w:rFonts w:ascii="Times New Roman" w:hAnsi="Times New Roman"/>
                <w:sz w:val="20"/>
              </w:rPr>
            </w:pPr>
          </w:p>
        </w:tc>
        <w:tc>
          <w:tcPr>
            <w:tcW w:w="87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51 </w:t>
            </w:r>
          </w:p>
          <w:p w:rsidR="00000000" w:rsidRDefault="002239C0">
            <w:pPr>
              <w:rPr>
                <w:rFonts w:ascii="Times New Roman" w:hAnsi="Times New Roman"/>
                <w:sz w:val="20"/>
              </w:rPr>
            </w:pPr>
          </w:p>
        </w:tc>
        <w:tc>
          <w:tcPr>
            <w:tcW w:w="705" w:type="dxa"/>
            <w:tcBorders>
              <w:top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49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Pr>
          <w:p w:rsidR="00000000" w:rsidRDefault="002239C0">
            <w:pPr>
              <w:jc w:val="both"/>
              <w:rPr>
                <w:rFonts w:ascii="Times New Roman" w:hAnsi="Times New Roman"/>
                <w:sz w:val="20"/>
              </w:rPr>
            </w:pPr>
            <w:r>
              <w:rPr>
                <w:rFonts w:ascii="Times New Roman" w:hAnsi="Times New Roman"/>
                <w:sz w:val="20"/>
              </w:rPr>
              <w:t xml:space="preserve">80 </w:t>
            </w:r>
          </w:p>
          <w:p w:rsidR="00000000" w:rsidRDefault="002239C0">
            <w:pPr>
              <w:jc w:val="both"/>
              <w:rPr>
                <w:rFonts w:ascii="Times New Roman" w:hAnsi="Times New Roman"/>
                <w:sz w:val="20"/>
              </w:rPr>
            </w:pPr>
          </w:p>
        </w:tc>
        <w:tc>
          <w:tcPr>
            <w:tcW w:w="810" w:type="dxa"/>
          </w:tcPr>
          <w:p w:rsidR="00000000" w:rsidRDefault="002239C0">
            <w:pPr>
              <w:jc w:val="center"/>
              <w:rPr>
                <w:rFonts w:ascii="Times New Roman" w:hAnsi="Times New Roman"/>
                <w:sz w:val="20"/>
              </w:rPr>
            </w:pPr>
            <w:r>
              <w:rPr>
                <w:rFonts w:ascii="Times New Roman" w:hAnsi="Times New Roman"/>
                <w:sz w:val="20"/>
              </w:rPr>
              <w:t xml:space="preserve">62 </w:t>
            </w:r>
          </w:p>
          <w:p w:rsidR="00000000" w:rsidRDefault="002239C0">
            <w:pPr>
              <w:jc w:val="center"/>
              <w:rPr>
                <w:rFonts w:ascii="Times New Roman" w:hAnsi="Times New Roman"/>
                <w:sz w:val="20"/>
              </w:rPr>
            </w:pPr>
          </w:p>
        </w:tc>
        <w:tc>
          <w:tcPr>
            <w:tcW w:w="825" w:type="dxa"/>
          </w:tcPr>
          <w:p w:rsidR="00000000" w:rsidRDefault="002239C0">
            <w:pPr>
              <w:rPr>
                <w:rFonts w:ascii="Times New Roman" w:hAnsi="Times New Roman"/>
                <w:sz w:val="20"/>
              </w:rPr>
            </w:pPr>
            <w:r>
              <w:rPr>
                <w:rFonts w:ascii="Times New Roman" w:hAnsi="Times New Roman"/>
                <w:sz w:val="20"/>
              </w:rPr>
              <w:t xml:space="preserve">59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57 </w:t>
            </w:r>
          </w:p>
          <w:p w:rsidR="00000000" w:rsidRDefault="002239C0">
            <w:pPr>
              <w:rPr>
                <w:rFonts w:ascii="Times New Roman" w:hAnsi="Times New Roman"/>
                <w:sz w:val="20"/>
              </w:rPr>
            </w:pPr>
          </w:p>
        </w:tc>
        <w:tc>
          <w:tcPr>
            <w:tcW w:w="840" w:type="dxa"/>
          </w:tcPr>
          <w:p w:rsidR="00000000" w:rsidRDefault="002239C0">
            <w:pPr>
              <w:rPr>
                <w:rFonts w:ascii="Times New Roman" w:hAnsi="Times New Roman"/>
                <w:sz w:val="20"/>
              </w:rPr>
            </w:pPr>
            <w:r>
              <w:rPr>
                <w:rFonts w:ascii="Times New Roman" w:hAnsi="Times New Roman"/>
                <w:sz w:val="20"/>
              </w:rPr>
              <w:t xml:space="preserve">56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53 </w:t>
            </w:r>
          </w:p>
          <w:p w:rsidR="00000000" w:rsidRDefault="002239C0">
            <w:pPr>
              <w:rPr>
                <w:rFonts w:ascii="Times New Roman" w:hAnsi="Times New Roman"/>
                <w:sz w:val="20"/>
              </w:rPr>
            </w:pPr>
          </w:p>
        </w:tc>
        <w:tc>
          <w:tcPr>
            <w:tcW w:w="705"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52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Pr>
          <w:p w:rsidR="00000000" w:rsidRDefault="002239C0">
            <w:pPr>
              <w:jc w:val="both"/>
              <w:rPr>
                <w:rFonts w:ascii="Times New Roman" w:hAnsi="Times New Roman"/>
                <w:sz w:val="20"/>
              </w:rPr>
            </w:pPr>
            <w:r>
              <w:rPr>
                <w:rFonts w:ascii="Times New Roman" w:hAnsi="Times New Roman"/>
                <w:sz w:val="20"/>
              </w:rPr>
              <w:t xml:space="preserve">100 </w:t>
            </w:r>
          </w:p>
          <w:p w:rsidR="00000000" w:rsidRDefault="002239C0">
            <w:pPr>
              <w:jc w:val="both"/>
              <w:rPr>
                <w:rFonts w:ascii="Times New Roman" w:hAnsi="Times New Roman"/>
                <w:sz w:val="20"/>
              </w:rPr>
            </w:pPr>
          </w:p>
        </w:tc>
        <w:tc>
          <w:tcPr>
            <w:tcW w:w="810" w:type="dxa"/>
          </w:tcPr>
          <w:p w:rsidR="00000000" w:rsidRDefault="002239C0">
            <w:pPr>
              <w:jc w:val="center"/>
              <w:rPr>
                <w:rFonts w:ascii="Times New Roman" w:hAnsi="Times New Roman"/>
                <w:sz w:val="20"/>
              </w:rPr>
            </w:pPr>
            <w:r>
              <w:rPr>
                <w:rFonts w:ascii="Times New Roman" w:hAnsi="Times New Roman"/>
                <w:sz w:val="20"/>
              </w:rPr>
              <w:t xml:space="preserve">63 </w:t>
            </w:r>
          </w:p>
          <w:p w:rsidR="00000000" w:rsidRDefault="002239C0">
            <w:pPr>
              <w:jc w:val="center"/>
              <w:rPr>
                <w:rFonts w:ascii="Times New Roman" w:hAnsi="Times New Roman"/>
                <w:sz w:val="20"/>
              </w:rPr>
            </w:pPr>
          </w:p>
        </w:tc>
        <w:tc>
          <w:tcPr>
            <w:tcW w:w="825" w:type="dxa"/>
          </w:tcPr>
          <w:p w:rsidR="00000000" w:rsidRDefault="002239C0">
            <w:pPr>
              <w:rPr>
                <w:rFonts w:ascii="Times New Roman" w:hAnsi="Times New Roman"/>
                <w:sz w:val="20"/>
              </w:rPr>
            </w:pPr>
            <w:r>
              <w:rPr>
                <w:rFonts w:ascii="Times New Roman" w:hAnsi="Times New Roman"/>
                <w:sz w:val="20"/>
              </w:rPr>
              <w:t xml:space="preserve">60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c>
          <w:tcPr>
            <w:tcW w:w="840" w:type="dxa"/>
          </w:tcPr>
          <w:p w:rsidR="00000000" w:rsidRDefault="002239C0">
            <w:pPr>
              <w:rPr>
                <w:rFonts w:ascii="Times New Roman" w:hAnsi="Times New Roman"/>
                <w:sz w:val="20"/>
              </w:rPr>
            </w:pPr>
            <w:r>
              <w:rPr>
                <w:rFonts w:ascii="Times New Roman" w:hAnsi="Times New Roman"/>
                <w:sz w:val="20"/>
              </w:rPr>
              <w:t xml:space="preserve">57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56 </w:t>
            </w:r>
          </w:p>
          <w:p w:rsidR="00000000" w:rsidRDefault="002239C0">
            <w:pPr>
              <w:rPr>
                <w:rFonts w:ascii="Times New Roman" w:hAnsi="Times New Roman"/>
                <w:sz w:val="20"/>
              </w:rPr>
            </w:pPr>
          </w:p>
        </w:tc>
        <w:tc>
          <w:tcPr>
            <w:tcW w:w="705"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55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Pr>
          <w:p w:rsidR="00000000" w:rsidRDefault="002239C0">
            <w:pPr>
              <w:jc w:val="both"/>
              <w:rPr>
                <w:rFonts w:ascii="Times New Roman" w:hAnsi="Times New Roman"/>
                <w:sz w:val="20"/>
              </w:rPr>
            </w:pPr>
            <w:r>
              <w:rPr>
                <w:rFonts w:ascii="Times New Roman" w:hAnsi="Times New Roman"/>
                <w:sz w:val="20"/>
              </w:rPr>
              <w:t xml:space="preserve">125 </w:t>
            </w:r>
          </w:p>
          <w:p w:rsidR="00000000" w:rsidRDefault="002239C0">
            <w:pPr>
              <w:jc w:val="both"/>
              <w:rPr>
                <w:rFonts w:ascii="Times New Roman" w:hAnsi="Times New Roman"/>
                <w:sz w:val="20"/>
              </w:rPr>
            </w:pPr>
          </w:p>
        </w:tc>
        <w:tc>
          <w:tcPr>
            <w:tcW w:w="810" w:type="dxa"/>
          </w:tcPr>
          <w:p w:rsidR="00000000" w:rsidRDefault="002239C0">
            <w:pPr>
              <w:jc w:val="center"/>
              <w:rPr>
                <w:rFonts w:ascii="Times New Roman" w:hAnsi="Times New Roman"/>
                <w:sz w:val="20"/>
              </w:rPr>
            </w:pPr>
            <w:r>
              <w:rPr>
                <w:rFonts w:ascii="Times New Roman" w:hAnsi="Times New Roman"/>
                <w:sz w:val="20"/>
              </w:rPr>
              <w:t xml:space="preserve">66 </w:t>
            </w:r>
          </w:p>
          <w:p w:rsidR="00000000" w:rsidRDefault="002239C0">
            <w:pPr>
              <w:jc w:val="center"/>
              <w:rPr>
                <w:rFonts w:ascii="Times New Roman" w:hAnsi="Times New Roman"/>
                <w:sz w:val="20"/>
              </w:rPr>
            </w:pPr>
          </w:p>
        </w:tc>
        <w:tc>
          <w:tcPr>
            <w:tcW w:w="825" w:type="dxa"/>
          </w:tcPr>
          <w:p w:rsidR="00000000" w:rsidRDefault="002239C0">
            <w:pPr>
              <w:rPr>
                <w:rFonts w:ascii="Times New Roman" w:hAnsi="Times New Roman"/>
                <w:sz w:val="20"/>
              </w:rPr>
            </w:pPr>
            <w:r>
              <w:rPr>
                <w:rFonts w:ascii="Times New Roman" w:hAnsi="Times New Roman"/>
                <w:sz w:val="20"/>
              </w:rPr>
              <w:t xml:space="preserve">63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61 </w:t>
            </w:r>
          </w:p>
          <w:p w:rsidR="00000000" w:rsidRDefault="002239C0">
            <w:pPr>
              <w:rPr>
                <w:rFonts w:ascii="Times New Roman" w:hAnsi="Times New Roman"/>
                <w:sz w:val="20"/>
              </w:rPr>
            </w:pPr>
          </w:p>
        </w:tc>
        <w:tc>
          <w:tcPr>
            <w:tcW w:w="840" w:type="dxa"/>
          </w:tcPr>
          <w:p w:rsidR="00000000" w:rsidRDefault="002239C0">
            <w:pPr>
              <w:rPr>
                <w:rFonts w:ascii="Times New Roman" w:hAnsi="Times New Roman"/>
                <w:sz w:val="20"/>
              </w:rPr>
            </w:pPr>
            <w:r>
              <w:rPr>
                <w:rFonts w:ascii="Times New Roman" w:hAnsi="Times New Roman"/>
                <w:sz w:val="20"/>
              </w:rPr>
              <w:t xml:space="preserve">59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c>
          <w:tcPr>
            <w:tcW w:w="705"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57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Pr>
          <w:p w:rsidR="00000000" w:rsidRDefault="002239C0">
            <w:pPr>
              <w:jc w:val="both"/>
              <w:rPr>
                <w:rFonts w:ascii="Times New Roman" w:hAnsi="Times New Roman"/>
                <w:sz w:val="20"/>
              </w:rPr>
            </w:pPr>
            <w:r>
              <w:rPr>
                <w:rFonts w:ascii="Times New Roman" w:hAnsi="Times New Roman"/>
                <w:sz w:val="20"/>
              </w:rPr>
              <w:t xml:space="preserve">160 </w:t>
            </w:r>
          </w:p>
          <w:p w:rsidR="00000000" w:rsidRDefault="002239C0">
            <w:pPr>
              <w:jc w:val="both"/>
              <w:rPr>
                <w:rFonts w:ascii="Times New Roman" w:hAnsi="Times New Roman"/>
                <w:sz w:val="20"/>
              </w:rPr>
            </w:pPr>
          </w:p>
        </w:tc>
        <w:tc>
          <w:tcPr>
            <w:tcW w:w="810" w:type="dxa"/>
          </w:tcPr>
          <w:p w:rsidR="00000000" w:rsidRDefault="002239C0">
            <w:pPr>
              <w:jc w:val="center"/>
              <w:rPr>
                <w:rFonts w:ascii="Times New Roman" w:hAnsi="Times New Roman"/>
                <w:sz w:val="20"/>
              </w:rPr>
            </w:pPr>
            <w:r>
              <w:rPr>
                <w:rFonts w:ascii="Times New Roman" w:hAnsi="Times New Roman"/>
                <w:sz w:val="20"/>
              </w:rPr>
              <w:t xml:space="preserve">68 </w:t>
            </w:r>
          </w:p>
          <w:p w:rsidR="00000000" w:rsidRDefault="002239C0">
            <w:pPr>
              <w:jc w:val="center"/>
              <w:rPr>
                <w:rFonts w:ascii="Times New Roman" w:hAnsi="Times New Roman"/>
                <w:sz w:val="20"/>
              </w:rPr>
            </w:pPr>
          </w:p>
        </w:tc>
        <w:tc>
          <w:tcPr>
            <w:tcW w:w="825" w:type="dxa"/>
          </w:tcPr>
          <w:p w:rsidR="00000000" w:rsidRDefault="002239C0">
            <w:pPr>
              <w:rPr>
                <w:rFonts w:ascii="Times New Roman" w:hAnsi="Times New Roman"/>
                <w:sz w:val="20"/>
              </w:rPr>
            </w:pPr>
            <w:r>
              <w:rPr>
                <w:rFonts w:ascii="Times New Roman" w:hAnsi="Times New Roman"/>
                <w:sz w:val="20"/>
              </w:rPr>
              <w:t xml:space="preserve">65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63 </w:t>
            </w:r>
          </w:p>
          <w:p w:rsidR="00000000" w:rsidRDefault="002239C0">
            <w:pPr>
              <w:rPr>
                <w:rFonts w:ascii="Times New Roman" w:hAnsi="Times New Roman"/>
                <w:sz w:val="20"/>
              </w:rPr>
            </w:pPr>
          </w:p>
        </w:tc>
        <w:tc>
          <w:tcPr>
            <w:tcW w:w="840" w:type="dxa"/>
          </w:tcPr>
          <w:p w:rsidR="00000000" w:rsidRDefault="002239C0">
            <w:pPr>
              <w:rPr>
                <w:rFonts w:ascii="Times New Roman" w:hAnsi="Times New Roman"/>
                <w:sz w:val="20"/>
              </w:rPr>
            </w:pPr>
            <w:r>
              <w:rPr>
                <w:rFonts w:ascii="Times New Roman" w:hAnsi="Times New Roman"/>
                <w:sz w:val="20"/>
              </w:rPr>
              <w:t xml:space="preserve">61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60 </w:t>
            </w:r>
          </w:p>
          <w:p w:rsidR="00000000" w:rsidRDefault="002239C0">
            <w:pPr>
              <w:rPr>
                <w:rFonts w:ascii="Times New Roman" w:hAnsi="Times New Roman"/>
                <w:sz w:val="20"/>
              </w:rPr>
            </w:pPr>
          </w:p>
        </w:tc>
        <w:tc>
          <w:tcPr>
            <w:tcW w:w="705"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bottom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Borders>
              <w:bottom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200 </w:t>
            </w:r>
          </w:p>
          <w:p w:rsidR="00000000" w:rsidRDefault="002239C0">
            <w:pPr>
              <w:jc w:val="both"/>
              <w:rPr>
                <w:rFonts w:ascii="Times New Roman" w:hAnsi="Times New Roman"/>
                <w:sz w:val="20"/>
              </w:rPr>
            </w:pPr>
          </w:p>
        </w:tc>
        <w:tc>
          <w:tcPr>
            <w:tcW w:w="810"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70 </w:t>
            </w:r>
          </w:p>
          <w:p w:rsidR="00000000" w:rsidRDefault="002239C0">
            <w:pPr>
              <w:jc w:val="center"/>
              <w:rPr>
                <w:rFonts w:ascii="Times New Roman" w:hAnsi="Times New Roman"/>
                <w:sz w:val="20"/>
              </w:rPr>
            </w:pPr>
          </w:p>
        </w:tc>
        <w:tc>
          <w:tcPr>
            <w:tcW w:w="825"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68 </w:t>
            </w:r>
          </w:p>
          <w:p w:rsidR="00000000" w:rsidRDefault="002239C0">
            <w:pPr>
              <w:rPr>
                <w:rFonts w:ascii="Times New Roman" w:hAnsi="Times New Roman"/>
                <w:sz w:val="20"/>
              </w:rPr>
            </w:pPr>
          </w:p>
        </w:tc>
        <w:tc>
          <w:tcPr>
            <w:tcW w:w="870"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66 </w:t>
            </w:r>
          </w:p>
          <w:p w:rsidR="00000000" w:rsidRDefault="002239C0">
            <w:pPr>
              <w:rPr>
                <w:rFonts w:ascii="Times New Roman" w:hAnsi="Times New Roman"/>
                <w:sz w:val="20"/>
              </w:rPr>
            </w:pPr>
          </w:p>
        </w:tc>
        <w:tc>
          <w:tcPr>
            <w:tcW w:w="840"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64 </w:t>
            </w:r>
          </w:p>
          <w:p w:rsidR="00000000" w:rsidRDefault="002239C0">
            <w:pPr>
              <w:rPr>
                <w:rFonts w:ascii="Times New Roman" w:hAnsi="Times New Roman"/>
                <w:sz w:val="20"/>
              </w:rPr>
            </w:pPr>
          </w:p>
        </w:tc>
        <w:tc>
          <w:tcPr>
            <w:tcW w:w="870"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62 </w:t>
            </w:r>
          </w:p>
          <w:p w:rsidR="00000000" w:rsidRDefault="002239C0">
            <w:pPr>
              <w:rPr>
                <w:rFonts w:ascii="Times New Roman" w:hAnsi="Times New Roman"/>
                <w:sz w:val="20"/>
              </w:rPr>
            </w:pPr>
          </w:p>
        </w:tc>
        <w:tc>
          <w:tcPr>
            <w:tcW w:w="705" w:type="dxa"/>
            <w:tcBorders>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60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top w:val="single" w:sz="6" w:space="0" w:color="auto"/>
              <w:lef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3. То же по ЗИ слою из песка или шлака с </w:t>
            </w:r>
          </w:p>
          <w:p w:rsidR="00000000" w:rsidRDefault="002239C0">
            <w:pPr>
              <w:jc w:val="both"/>
              <w:rPr>
                <w:rFonts w:ascii="Times New Roman" w:hAnsi="Times New Roman"/>
                <w:sz w:val="20"/>
              </w:rPr>
            </w:pPr>
            <w:r>
              <w:rPr>
                <w:rFonts w:ascii="Times New Roman" w:hAnsi="Times New Roman"/>
                <w:position w:val="-13"/>
                <w:sz w:val="20"/>
              </w:rPr>
              <w:pict>
                <v:shape id="_x0000_i1369" type="#_x0000_t75" style="width:100.5pt;height:19.5pt">
                  <v:imagedata r:id="rId196" o:title=""/>
                </v:shape>
              </w:pict>
            </w:r>
            <w:r>
              <w:rPr>
                <w:rFonts w:ascii="Times New Roman" w:hAnsi="Times New Roman"/>
                <w:sz w:val="20"/>
              </w:rPr>
              <w:t xml:space="preserve"> Па </w:t>
            </w:r>
          </w:p>
          <w:p w:rsidR="00000000" w:rsidRDefault="002239C0">
            <w:pPr>
              <w:jc w:val="both"/>
              <w:rPr>
                <w:rFonts w:ascii="Times New Roman" w:hAnsi="Times New Roman"/>
                <w:sz w:val="20"/>
              </w:rPr>
            </w:pPr>
          </w:p>
        </w:tc>
        <w:tc>
          <w:tcPr>
            <w:tcW w:w="57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160 </w:t>
            </w:r>
          </w:p>
          <w:p w:rsidR="00000000" w:rsidRDefault="002239C0">
            <w:pPr>
              <w:rPr>
                <w:rFonts w:ascii="Times New Roman" w:hAnsi="Times New Roman"/>
                <w:sz w:val="20"/>
              </w:rPr>
            </w:pPr>
          </w:p>
        </w:tc>
        <w:tc>
          <w:tcPr>
            <w:tcW w:w="810"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62 </w:t>
            </w:r>
          </w:p>
          <w:p w:rsidR="00000000" w:rsidRDefault="002239C0">
            <w:pPr>
              <w:jc w:val="center"/>
              <w:rPr>
                <w:rFonts w:ascii="Times New Roman" w:hAnsi="Times New Roman"/>
                <w:sz w:val="20"/>
              </w:rPr>
            </w:pPr>
          </w:p>
        </w:tc>
        <w:tc>
          <w:tcPr>
            <w:tcW w:w="825"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60 </w:t>
            </w:r>
          </w:p>
          <w:p w:rsidR="00000000" w:rsidRDefault="002239C0">
            <w:pPr>
              <w:rPr>
                <w:rFonts w:ascii="Times New Roman" w:hAnsi="Times New Roman"/>
                <w:sz w:val="20"/>
              </w:rPr>
            </w:pPr>
          </w:p>
        </w:tc>
        <w:tc>
          <w:tcPr>
            <w:tcW w:w="87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c>
          <w:tcPr>
            <w:tcW w:w="84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57 </w:t>
            </w:r>
          </w:p>
          <w:p w:rsidR="00000000" w:rsidRDefault="002239C0">
            <w:pPr>
              <w:rPr>
                <w:rFonts w:ascii="Times New Roman" w:hAnsi="Times New Roman"/>
                <w:sz w:val="20"/>
              </w:rPr>
            </w:pPr>
          </w:p>
        </w:tc>
        <w:tc>
          <w:tcPr>
            <w:tcW w:w="87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55 </w:t>
            </w:r>
          </w:p>
          <w:p w:rsidR="00000000" w:rsidRDefault="002239C0">
            <w:pPr>
              <w:rPr>
                <w:rFonts w:ascii="Times New Roman" w:hAnsi="Times New Roman"/>
                <w:sz w:val="20"/>
              </w:rPr>
            </w:pPr>
          </w:p>
        </w:tc>
        <w:tc>
          <w:tcPr>
            <w:tcW w:w="705" w:type="dxa"/>
            <w:tcBorders>
              <w:top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54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Pr>
          <w:p w:rsidR="00000000" w:rsidRDefault="002239C0">
            <w:pPr>
              <w:jc w:val="both"/>
              <w:rPr>
                <w:rFonts w:ascii="Times New Roman" w:hAnsi="Times New Roman"/>
                <w:sz w:val="20"/>
              </w:rPr>
            </w:pPr>
            <w:r>
              <w:rPr>
                <w:rFonts w:ascii="Times New Roman" w:hAnsi="Times New Roman"/>
                <w:sz w:val="20"/>
              </w:rPr>
              <w:t xml:space="preserve">200 </w:t>
            </w:r>
          </w:p>
          <w:p w:rsidR="00000000" w:rsidRDefault="002239C0">
            <w:pPr>
              <w:jc w:val="both"/>
              <w:rPr>
                <w:rFonts w:ascii="Times New Roman" w:hAnsi="Times New Roman"/>
                <w:sz w:val="20"/>
              </w:rPr>
            </w:pPr>
          </w:p>
        </w:tc>
        <w:tc>
          <w:tcPr>
            <w:tcW w:w="810" w:type="dxa"/>
          </w:tcPr>
          <w:p w:rsidR="00000000" w:rsidRDefault="002239C0">
            <w:pPr>
              <w:jc w:val="center"/>
              <w:rPr>
                <w:rFonts w:ascii="Times New Roman" w:hAnsi="Times New Roman"/>
                <w:sz w:val="20"/>
              </w:rPr>
            </w:pPr>
            <w:r>
              <w:rPr>
                <w:rFonts w:ascii="Times New Roman" w:hAnsi="Times New Roman"/>
                <w:sz w:val="20"/>
              </w:rPr>
              <w:t xml:space="preserve">65 </w:t>
            </w:r>
          </w:p>
          <w:p w:rsidR="00000000" w:rsidRDefault="002239C0">
            <w:pPr>
              <w:jc w:val="center"/>
              <w:rPr>
                <w:rFonts w:ascii="Times New Roman" w:hAnsi="Times New Roman"/>
                <w:sz w:val="20"/>
              </w:rPr>
            </w:pPr>
          </w:p>
        </w:tc>
        <w:tc>
          <w:tcPr>
            <w:tcW w:w="825" w:type="dxa"/>
          </w:tcPr>
          <w:p w:rsidR="00000000" w:rsidRDefault="002239C0">
            <w:pPr>
              <w:rPr>
                <w:rFonts w:ascii="Times New Roman" w:hAnsi="Times New Roman"/>
                <w:sz w:val="20"/>
              </w:rPr>
            </w:pPr>
            <w:r>
              <w:rPr>
                <w:rFonts w:ascii="Times New Roman" w:hAnsi="Times New Roman"/>
                <w:sz w:val="20"/>
              </w:rPr>
              <w:t xml:space="preserve">63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61 </w:t>
            </w:r>
          </w:p>
          <w:p w:rsidR="00000000" w:rsidRDefault="002239C0">
            <w:pPr>
              <w:rPr>
                <w:rFonts w:ascii="Times New Roman" w:hAnsi="Times New Roman"/>
                <w:sz w:val="20"/>
              </w:rPr>
            </w:pPr>
          </w:p>
        </w:tc>
        <w:tc>
          <w:tcPr>
            <w:tcW w:w="840" w:type="dxa"/>
          </w:tcPr>
          <w:p w:rsidR="00000000" w:rsidRDefault="002239C0">
            <w:pPr>
              <w:rPr>
                <w:rFonts w:ascii="Times New Roman" w:hAnsi="Times New Roman"/>
                <w:sz w:val="20"/>
              </w:rPr>
            </w:pPr>
            <w:r>
              <w:rPr>
                <w:rFonts w:ascii="Times New Roman" w:hAnsi="Times New Roman"/>
                <w:sz w:val="20"/>
              </w:rPr>
              <w:t xml:space="preserve">59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c>
          <w:tcPr>
            <w:tcW w:w="705"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57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Pr>
          <w:p w:rsidR="00000000" w:rsidRDefault="002239C0">
            <w:pPr>
              <w:jc w:val="both"/>
              <w:rPr>
                <w:rFonts w:ascii="Times New Roman" w:hAnsi="Times New Roman"/>
                <w:sz w:val="20"/>
              </w:rPr>
            </w:pPr>
            <w:r>
              <w:rPr>
                <w:rFonts w:ascii="Times New Roman" w:hAnsi="Times New Roman"/>
                <w:sz w:val="20"/>
              </w:rPr>
              <w:t xml:space="preserve">250 </w:t>
            </w:r>
          </w:p>
          <w:p w:rsidR="00000000" w:rsidRDefault="002239C0">
            <w:pPr>
              <w:jc w:val="both"/>
              <w:rPr>
                <w:rFonts w:ascii="Times New Roman" w:hAnsi="Times New Roman"/>
                <w:sz w:val="20"/>
              </w:rPr>
            </w:pPr>
          </w:p>
        </w:tc>
        <w:tc>
          <w:tcPr>
            <w:tcW w:w="810" w:type="dxa"/>
          </w:tcPr>
          <w:p w:rsidR="00000000" w:rsidRDefault="002239C0">
            <w:pPr>
              <w:jc w:val="center"/>
              <w:rPr>
                <w:rFonts w:ascii="Times New Roman" w:hAnsi="Times New Roman"/>
                <w:sz w:val="20"/>
              </w:rPr>
            </w:pPr>
            <w:r>
              <w:rPr>
                <w:rFonts w:ascii="Times New Roman" w:hAnsi="Times New Roman"/>
                <w:sz w:val="20"/>
              </w:rPr>
              <w:t xml:space="preserve">67 </w:t>
            </w:r>
          </w:p>
          <w:p w:rsidR="00000000" w:rsidRDefault="002239C0">
            <w:pPr>
              <w:jc w:val="center"/>
              <w:rPr>
                <w:rFonts w:ascii="Times New Roman" w:hAnsi="Times New Roman"/>
                <w:sz w:val="20"/>
              </w:rPr>
            </w:pPr>
          </w:p>
        </w:tc>
        <w:tc>
          <w:tcPr>
            <w:tcW w:w="825" w:type="dxa"/>
          </w:tcPr>
          <w:p w:rsidR="00000000" w:rsidRDefault="002239C0">
            <w:pPr>
              <w:rPr>
                <w:rFonts w:ascii="Times New Roman" w:hAnsi="Times New Roman"/>
                <w:sz w:val="20"/>
              </w:rPr>
            </w:pPr>
            <w:r>
              <w:rPr>
                <w:rFonts w:ascii="Times New Roman" w:hAnsi="Times New Roman"/>
                <w:sz w:val="20"/>
              </w:rPr>
              <w:t xml:space="preserve">65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63 </w:t>
            </w:r>
          </w:p>
          <w:p w:rsidR="00000000" w:rsidRDefault="002239C0">
            <w:pPr>
              <w:rPr>
                <w:rFonts w:ascii="Times New Roman" w:hAnsi="Times New Roman"/>
                <w:sz w:val="20"/>
              </w:rPr>
            </w:pPr>
          </w:p>
        </w:tc>
        <w:tc>
          <w:tcPr>
            <w:tcW w:w="840" w:type="dxa"/>
          </w:tcPr>
          <w:p w:rsidR="00000000" w:rsidRDefault="002239C0">
            <w:pPr>
              <w:rPr>
                <w:rFonts w:ascii="Times New Roman" w:hAnsi="Times New Roman"/>
                <w:sz w:val="20"/>
              </w:rPr>
            </w:pPr>
            <w:r>
              <w:rPr>
                <w:rFonts w:ascii="Times New Roman" w:hAnsi="Times New Roman"/>
                <w:sz w:val="20"/>
              </w:rPr>
              <w:t xml:space="preserve">61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60 </w:t>
            </w:r>
          </w:p>
          <w:p w:rsidR="00000000" w:rsidRDefault="002239C0">
            <w:pPr>
              <w:rPr>
                <w:rFonts w:ascii="Times New Roman" w:hAnsi="Times New Roman"/>
                <w:sz w:val="20"/>
              </w:rPr>
            </w:pPr>
          </w:p>
        </w:tc>
        <w:tc>
          <w:tcPr>
            <w:tcW w:w="705"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59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bottom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Borders>
              <w:bottom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315 </w:t>
            </w:r>
          </w:p>
          <w:p w:rsidR="00000000" w:rsidRDefault="002239C0">
            <w:pPr>
              <w:jc w:val="both"/>
              <w:rPr>
                <w:rFonts w:ascii="Times New Roman" w:hAnsi="Times New Roman"/>
                <w:sz w:val="20"/>
              </w:rPr>
            </w:pPr>
          </w:p>
        </w:tc>
        <w:tc>
          <w:tcPr>
            <w:tcW w:w="810"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71 </w:t>
            </w:r>
          </w:p>
          <w:p w:rsidR="00000000" w:rsidRDefault="002239C0">
            <w:pPr>
              <w:jc w:val="center"/>
              <w:rPr>
                <w:rFonts w:ascii="Times New Roman" w:hAnsi="Times New Roman"/>
                <w:sz w:val="20"/>
              </w:rPr>
            </w:pPr>
          </w:p>
        </w:tc>
        <w:tc>
          <w:tcPr>
            <w:tcW w:w="825"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69 </w:t>
            </w:r>
          </w:p>
          <w:p w:rsidR="00000000" w:rsidRDefault="002239C0">
            <w:pPr>
              <w:rPr>
                <w:rFonts w:ascii="Times New Roman" w:hAnsi="Times New Roman"/>
                <w:sz w:val="20"/>
              </w:rPr>
            </w:pPr>
          </w:p>
        </w:tc>
        <w:tc>
          <w:tcPr>
            <w:tcW w:w="870"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67 </w:t>
            </w:r>
          </w:p>
          <w:p w:rsidR="00000000" w:rsidRDefault="002239C0">
            <w:pPr>
              <w:rPr>
                <w:rFonts w:ascii="Times New Roman" w:hAnsi="Times New Roman"/>
                <w:sz w:val="20"/>
              </w:rPr>
            </w:pPr>
          </w:p>
        </w:tc>
        <w:tc>
          <w:tcPr>
            <w:tcW w:w="840"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66 </w:t>
            </w:r>
          </w:p>
          <w:p w:rsidR="00000000" w:rsidRDefault="002239C0">
            <w:pPr>
              <w:rPr>
                <w:rFonts w:ascii="Times New Roman" w:hAnsi="Times New Roman"/>
                <w:sz w:val="20"/>
              </w:rPr>
            </w:pPr>
          </w:p>
        </w:tc>
        <w:tc>
          <w:tcPr>
            <w:tcW w:w="870"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64 </w:t>
            </w:r>
          </w:p>
          <w:p w:rsidR="00000000" w:rsidRDefault="002239C0">
            <w:pPr>
              <w:rPr>
                <w:rFonts w:ascii="Times New Roman" w:hAnsi="Times New Roman"/>
                <w:sz w:val="20"/>
              </w:rPr>
            </w:pPr>
          </w:p>
        </w:tc>
        <w:tc>
          <w:tcPr>
            <w:tcW w:w="705" w:type="dxa"/>
            <w:tcBorders>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63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top w:val="single" w:sz="6" w:space="0" w:color="auto"/>
              <w:lef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4. Покрытие </w:t>
            </w:r>
            <w:r>
              <w:rPr>
                <w:rFonts w:ascii="Times New Roman" w:hAnsi="Times New Roman"/>
                <w:sz w:val="20"/>
              </w:rPr>
              <w:t xml:space="preserve">пола на монолитной стяжке или сборных плитах </w:t>
            </w:r>
          </w:p>
          <w:p w:rsidR="00000000" w:rsidRDefault="002239C0">
            <w:pPr>
              <w:jc w:val="both"/>
              <w:rPr>
                <w:rFonts w:ascii="Times New Roman" w:hAnsi="Times New Roman"/>
                <w:sz w:val="20"/>
              </w:rPr>
            </w:pPr>
            <w:r>
              <w:rPr>
                <w:rFonts w:ascii="Times New Roman" w:hAnsi="Times New Roman"/>
                <w:position w:val="-4"/>
                <w:sz w:val="20"/>
              </w:rPr>
              <w:pict>
                <v:shape id="_x0000_i1370" type="#_x0000_t75" style="width:12.75pt;height:9.75pt">
                  <v:imagedata r:id="rId171" o:title=""/>
                </v:shape>
              </w:pict>
            </w:r>
            <w:r>
              <w:rPr>
                <w:rFonts w:ascii="Times New Roman" w:hAnsi="Times New Roman"/>
                <w:sz w:val="20"/>
              </w:rPr>
              <w:t xml:space="preserve">=120 кг/кв.м по ЗИ слою с </w:t>
            </w:r>
          </w:p>
          <w:p w:rsidR="00000000" w:rsidRDefault="002239C0">
            <w:pPr>
              <w:jc w:val="both"/>
              <w:rPr>
                <w:rFonts w:ascii="Times New Roman" w:hAnsi="Times New Roman"/>
                <w:sz w:val="20"/>
              </w:rPr>
            </w:pPr>
            <w:r>
              <w:rPr>
                <w:rFonts w:ascii="Times New Roman" w:hAnsi="Times New Roman"/>
                <w:position w:val="-13"/>
                <w:sz w:val="20"/>
              </w:rPr>
              <w:pict>
                <v:shape id="_x0000_i1371" type="#_x0000_t75" style="width:114.75pt;height:21.75pt">
                  <v:imagedata r:id="rId197" o:title=""/>
                </v:shape>
              </w:pict>
            </w:r>
            <w:r>
              <w:rPr>
                <w:rFonts w:ascii="Times New Roman" w:hAnsi="Times New Roman"/>
                <w:sz w:val="20"/>
              </w:rPr>
              <w:t xml:space="preserve"> Па </w:t>
            </w:r>
          </w:p>
          <w:p w:rsidR="00000000" w:rsidRDefault="002239C0">
            <w:pPr>
              <w:jc w:val="both"/>
              <w:rPr>
                <w:rFonts w:ascii="Times New Roman" w:hAnsi="Times New Roman"/>
                <w:sz w:val="20"/>
              </w:rPr>
            </w:pPr>
          </w:p>
        </w:tc>
        <w:tc>
          <w:tcPr>
            <w:tcW w:w="57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60 </w:t>
            </w:r>
          </w:p>
          <w:p w:rsidR="00000000" w:rsidRDefault="002239C0">
            <w:pPr>
              <w:rPr>
                <w:rFonts w:ascii="Times New Roman" w:hAnsi="Times New Roman"/>
                <w:sz w:val="20"/>
              </w:rPr>
            </w:pPr>
          </w:p>
        </w:tc>
        <w:tc>
          <w:tcPr>
            <w:tcW w:w="810"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59 </w:t>
            </w:r>
          </w:p>
          <w:p w:rsidR="00000000" w:rsidRDefault="002239C0">
            <w:pPr>
              <w:jc w:val="center"/>
              <w:rPr>
                <w:rFonts w:ascii="Times New Roman" w:hAnsi="Times New Roman"/>
                <w:sz w:val="20"/>
              </w:rPr>
            </w:pPr>
          </w:p>
        </w:tc>
        <w:tc>
          <w:tcPr>
            <w:tcW w:w="825"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56 </w:t>
            </w:r>
          </w:p>
          <w:p w:rsidR="00000000" w:rsidRDefault="002239C0">
            <w:pPr>
              <w:rPr>
                <w:rFonts w:ascii="Times New Roman" w:hAnsi="Times New Roman"/>
                <w:sz w:val="20"/>
              </w:rPr>
            </w:pPr>
          </w:p>
        </w:tc>
        <w:tc>
          <w:tcPr>
            <w:tcW w:w="87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54 </w:t>
            </w:r>
          </w:p>
          <w:p w:rsidR="00000000" w:rsidRDefault="002239C0">
            <w:pPr>
              <w:rPr>
                <w:rFonts w:ascii="Times New Roman" w:hAnsi="Times New Roman"/>
                <w:sz w:val="20"/>
              </w:rPr>
            </w:pPr>
          </w:p>
        </w:tc>
        <w:tc>
          <w:tcPr>
            <w:tcW w:w="84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52 </w:t>
            </w:r>
          </w:p>
          <w:p w:rsidR="00000000" w:rsidRDefault="002239C0">
            <w:pPr>
              <w:rPr>
                <w:rFonts w:ascii="Times New Roman" w:hAnsi="Times New Roman"/>
                <w:sz w:val="20"/>
              </w:rPr>
            </w:pPr>
          </w:p>
        </w:tc>
        <w:tc>
          <w:tcPr>
            <w:tcW w:w="870" w:type="dxa"/>
            <w:tcBorders>
              <w:top w:val="single" w:sz="6" w:space="0" w:color="auto"/>
            </w:tcBorders>
          </w:tcPr>
          <w:p w:rsidR="00000000" w:rsidRDefault="002239C0">
            <w:pPr>
              <w:rPr>
                <w:rFonts w:ascii="Times New Roman" w:hAnsi="Times New Roman"/>
                <w:sz w:val="20"/>
              </w:rPr>
            </w:pPr>
            <w:r>
              <w:rPr>
                <w:rFonts w:ascii="Times New Roman" w:hAnsi="Times New Roman"/>
                <w:sz w:val="20"/>
              </w:rPr>
              <w:t xml:space="preserve">50 </w:t>
            </w:r>
          </w:p>
          <w:p w:rsidR="00000000" w:rsidRDefault="002239C0">
            <w:pPr>
              <w:rPr>
                <w:rFonts w:ascii="Times New Roman" w:hAnsi="Times New Roman"/>
                <w:sz w:val="20"/>
              </w:rPr>
            </w:pPr>
          </w:p>
        </w:tc>
        <w:tc>
          <w:tcPr>
            <w:tcW w:w="705" w:type="dxa"/>
            <w:tcBorders>
              <w:top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48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Pr>
          <w:p w:rsidR="00000000" w:rsidRDefault="002239C0">
            <w:pPr>
              <w:jc w:val="both"/>
              <w:rPr>
                <w:rFonts w:ascii="Times New Roman" w:hAnsi="Times New Roman"/>
                <w:sz w:val="20"/>
              </w:rPr>
            </w:pPr>
            <w:r>
              <w:rPr>
                <w:rFonts w:ascii="Times New Roman" w:hAnsi="Times New Roman"/>
                <w:sz w:val="20"/>
              </w:rPr>
              <w:t xml:space="preserve">80 </w:t>
            </w:r>
          </w:p>
          <w:p w:rsidR="00000000" w:rsidRDefault="002239C0">
            <w:pPr>
              <w:jc w:val="both"/>
              <w:rPr>
                <w:rFonts w:ascii="Times New Roman" w:hAnsi="Times New Roman"/>
                <w:sz w:val="20"/>
              </w:rPr>
            </w:pPr>
          </w:p>
        </w:tc>
        <w:tc>
          <w:tcPr>
            <w:tcW w:w="810" w:type="dxa"/>
          </w:tcPr>
          <w:p w:rsidR="00000000" w:rsidRDefault="002239C0">
            <w:pPr>
              <w:jc w:val="center"/>
              <w:rPr>
                <w:rFonts w:ascii="Times New Roman" w:hAnsi="Times New Roman"/>
                <w:sz w:val="20"/>
              </w:rPr>
            </w:pPr>
            <w:r>
              <w:rPr>
                <w:rFonts w:ascii="Times New Roman" w:hAnsi="Times New Roman"/>
                <w:sz w:val="20"/>
              </w:rPr>
              <w:t xml:space="preserve">61 </w:t>
            </w:r>
          </w:p>
          <w:p w:rsidR="00000000" w:rsidRDefault="002239C0">
            <w:pPr>
              <w:jc w:val="center"/>
              <w:rPr>
                <w:rFonts w:ascii="Times New Roman" w:hAnsi="Times New Roman"/>
                <w:sz w:val="20"/>
              </w:rPr>
            </w:pPr>
          </w:p>
        </w:tc>
        <w:tc>
          <w:tcPr>
            <w:tcW w:w="825" w:type="dxa"/>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56 </w:t>
            </w:r>
          </w:p>
          <w:p w:rsidR="00000000" w:rsidRDefault="002239C0">
            <w:pPr>
              <w:rPr>
                <w:rFonts w:ascii="Times New Roman" w:hAnsi="Times New Roman"/>
                <w:sz w:val="20"/>
              </w:rPr>
            </w:pPr>
          </w:p>
        </w:tc>
        <w:tc>
          <w:tcPr>
            <w:tcW w:w="840" w:type="dxa"/>
          </w:tcPr>
          <w:p w:rsidR="00000000" w:rsidRDefault="002239C0">
            <w:pPr>
              <w:rPr>
                <w:rFonts w:ascii="Times New Roman" w:hAnsi="Times New Roman"/>
                <w:sz w:val="20"/>
              </w:rPr>
            </w:pPr>
            <w:r>
              <w:rPr>
                <w:rFonts w:ascii="Times New Roman" w:hAnsi="Times New Roman"/>
                <w:sz w:val="20"/>
              </w:rPr>
              <w:t xml:space="preserve">54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52 </w:t>
            </w:r>
          </w:p>
          <w:p w:rsidR="00000000" w:rsidRDefault="002239C0">
            <w:pPr>
              <w:rPr>
                <w:rFonts w:ascii="Times New Roman" w:hAnsi="Times New Roman"/>
                <w:sz w:val="20"/>
              </w:rPr>
            </w:pPr>
          </w:p>
        </w:tc>
        <w:tc>
          <w:tcPr>
            <w:tcW w:w="705"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50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Pr>
          <w:p w:rsidR="00000000" w:rsidRDefault="002239C0">
            <w:pPr>
              <w:jc w:val="both"/>
              <w:rPr>
                <w:rFonts w:ascii="Times New Roman" w:hAnsi="Times New Roman"/>
                <w:sz w:val="20"/>
              </w:rPr>
            </w:pPr>
            <w:r>
              <w:rPr>
                <w:rFonts w:ascii="Times New Roman" w:hAnsi="Times New Roman"/>
                <w:sz w:val="20"/>
              </w:rPr>
              <w:t xml:space="preserve">100 </w:t>
            </w:r>
          </w:p>
          <w:p w:rsidR="00000000" w:rsidRDefault="002239C0">
            <w:pPr>
              <w:jc w:val="both"/>
              <w:rPr>
                <w:rFonts w:ascii="Times New Roman" w:hAnsi="Times New Roman"/>
                <w:sz w:val="20"/>
              </w:rPr>
            </w:pPr>
          </w:p>
        </w:tc>
        <w:tc>
          <w:tcPr>
            <w:tcW w:w="810" w:type="dxa"/>
          </w:tcPr>
          <w:p w:rsidR="00000000" w:rsidRDefault="002239C0">
            <w:pPr>
              <w:jc w:val="center"/>
              <w:rPr>
                <w:rFonts w:ascii="Times New Roman" w:hAnsi="Times New Roman"/>
                <w:sz w:val="20"/>
              </w:rPr>
            </w:pPr>
            <w:r>
              <w:rPr>
                <w:rFonts w:ascii="Times New Roman" w:hAnsi="Times New Roman"/>
                <w:sz w:val="20"/>
              </w:rPr>
              <w:t xml:space="preserve">63 </w:t>
            </w:r>
          </w:p>
          <w:p w:rsidR="00000000" w:rsidRDefault="002239C0">
            <w:pPr>
              <w:jc w:val="center"/>
              <w:rPr>
                <w:rFonts w:ascii="Times New Roman" w:hAnsi="Times New Roman"/>
                <w:sz w:val="20"/>
              </w:rPr>
            </w:pPr>
          </w:p>
        </w:tc>
        <w:tc>
          <w:tcPr>
            <w:tcW w:w="825" w:type="dxa"/>
          </w:tcPr>
          <w:p w:rsidR="00000000" w:rsidRDefault="002239C0">
            <w:pPr>
              <w:rPr>
                <w:rFonts w:ascii="Times New Roman" w:hAnsi="Times New Roman"/>
                <w:sz w:val="20"/>
              </w:rPr>
            </w:pPr>
            <w:r>
              <w:rPr>
                <w:rFonts w:ascii="Times New Roman" w:hAnsi="Times New Roman"/>
                <w:sz w:val="20"/>
              </w:rPr>
              <w:t xml:space="preserve">60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c>
          <w:tcPr>
            <w:tcW w:w="840" w:type="dxa"/>
          </w:tcPr>
          <w:p w:rsidR="00000000" w:rsidRDefault="002239C0">
            <w:pPr>
              <w:rPr>
                <w:rFonts w:ascii="Times New Roman" w:hAnsi="Times New Roman"/>
                <w:sz w:val="20"/>
              </w:rPr>
            </w:pPr>
            <w:r>
              <w:rPr>
                <w:rFonts w:ascii="Times New Roman" w:hAnsi="Times New Roman"/>
                <w:sz w:val="20"/>
              </w:rPr>
              <w:t xml:space="preserve">57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55 </w:t>
            </w:r>
          </w:p>
          <w:p w:rsidR="00000000" w:rsidRDefault="002239C0">
            <w:pPr>
              <w:rPr>
                <w:rFonts w:ascii="Times New Roman" w:hAnsi="Times New Roman"/>
                <w:sz w:val="20"/>
              </w:rPr>
            </w:pPr>
          </w:p>
        </w:tc>
        <w:tc>
          <w:tcPr>
            <w:tcW w:w="705"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53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Pr>
          <w:p w:rsidR="00000000" w:rsidRDefault="002239C0">
            <w:pPr>
              <w:jc w:val="both"/>
              <w:rPr>
                <w:rFonts w:ascii="Times New Roman" w:hAnsi="Times New Roman"/>
                <w:sz w:val="20"/>
              </w:rPr>
            </w:pPr>
            <w:r>
              <w:rPr>
                <w:rFonts w:ascii="Times New Roman" w:hAnsi="Times New Roman"/>
                <w:sz w:val="20"/>
              </w:rPr>
              <w:t xml:space="preserve">125 </w:t>
            </w:r>
          </w:p>
          <w:p w:rsidR="00000000" w:rsidRDefault="002239C0">
            <w:pPr>
              <w:jc w:val="both"/>
              <w:rPr>
                <w:rFonts w:ascii="Times New Roman" w:hAnsi="Times New Roman"/>
                <w:sz w:val="20"/>
              </w:rPr>
            </w:pPr>
          </w:p>
        </w:tc>
        <w:tc>
          <w:tcPr>
            <w:tcW w:w="810" w:type="dxa"/>
          </w:tcPr>
          <w:p w:rsidR="00000000" w:rsidRDefault="002239C0">
            <w:pPr>
              <w:jc w:val="center"/>
              <w:rPr>
                <w:rFonts w:ascii="Times New Roman" w:hAnsi="Times New Roman"/>
                <w:sz w:val="20"/>
              </w:rPr>
            </w:pPr>
            <w:r>
              <w:rPr>
                <w:rFonts w:ascii="Times New Roman" w:hAnsi="Times New Roman"/>
                <w:sz w:val="20"/>
              </w:rPr>
              <w:t xml:space="preserve">65 </w:t>
            </w:r>
          </w:p>
          <w:p w:rsidR="00000000" w:rsidRDefault="002239C0">
            <w:pPr>
              <w:jc w:val="center"/>
              <w:rPr>
                <w:rFonts w:ascii="Times New Roman" w:hAnsi="Times New Roman"/>
                <w:sz w:val="20"/>
              </w:rPr>
            </w:pPr>
          </w:p>
        </w:tc>
        <w:tc>
          <w:tcPr>
            <w:tcW w:w="825" w:type="dxa"/>
          </w:tcPr>
          <w:p w:rsidR="00000000" w:rsidRDefault="002239C0">
            <w:pPr>
              <w:rPr>
                <w:rFonts w:ascii="Times New Roman" w:hAnsi="Times New Roman"/>
                <w:sz w:val="20"/>
              </w:rPr>
            </w:pPr>
            <w:r>
              <w:rPr>
                <w:rFonts w:ascii="Times New Roman" w:hAnsi="Times New Roman"/>
                <w:sz w:val="20"/>
              </w:rPr>
              <w:t xml:space="preserve">62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60 </w:t>
            </w:r>
          </w:p>
          <w:p w:rsidR="00000000" w:rsidRDefault="002239C0">
            <w:pPr>
              <w:rPr>
                <w:rFonts w:ascii="Times New Roman" w:hAnsi="Times New Roman"/>
                <w:sz w:val="20"/>
              </w:rPr>
            </w:pPr>
          </w:p>
        </w:tc>
        <w:tc>
          <w:tcPr>
            <w:tcW w:w="840" w:type="dxa"/>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56 </w:t>
            </w:r>
          </w:p>
          <w:p w:rsidR="00000000" w:rsidRDefault="002239C0">
            <w:pPr>
              <w:rPr>
                <w:rFonts w:ascii="Times New Roman" w:hAnsi="Times New Roman"/>
                <w:sz w:val="20"/>
              </w:rPr>
            </w:pPr>
          </w:p>
        </w:tc>
        <w:tc>
          <w:tcPr>
            <w:tcW w:w="705"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54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Pr>
          <w:p w:rsidR="00000000" w:rsidRDefault="002239C0">
            <w:pPr>
              <w:jc w:val="both"/>
              <w:rPr>
                <w:rFonts w:ascii="Times New Roman" w:hAnsi="Times New Roman"/>
                <w:sz w:val="20"/>
              </w:rPr>
            </w:pPr>
            <w:r>
              <w:rPr>
                <w:rFonts w:ascii="Times New Roman" w:hAnsi="Times New Roman"/>
                <w:sz w:val="20"/>
              </w:rPr>
              <w:t xml:space="preserve">160 </w:t>
            </w:r>
          </w:p>
          <w:p w:rsidR="00000000" w:rsidRDefault="002239C0">
            <w:pPr>
              <w:jc w:val="both"/>
              <w:rPr>
                <w:rFonts w:ascii="Times New Roman" w:hAnsi="Times New Roman"/>
                <w:sz w:val="20"/>
              </w:rPr>
            </w:pPr>
          </w:p>
        </w:tc>
        <w:tc>
          <w:tcPr>
            <w:tcW w:w="810" w:type="dxa"/>
          </w:tcPr>
          <w:p w:rsidR="00000000" w:rsidRDefault="002239C0">
            <w:pPr>
              <w:jc w:val="center"/>
              <w:rPr>
                <w:rFonts w:ascii="Times New Roman" w:hAnsi="Times New Roman"/>
                <w:sz w:val="20"/>
              </w:rPr>
            </w:pPr>
            <w:r>
              <w:rPr>
                <w:rFonts w:ascii="Times New Roman" w:hAnsi="Times New Roman"/>
                <w:sz w:val="20"/>
              </w:rPr>
              <w:t xml:space="preserve">67 </w:t>
            </w:r>
          </w:p>
          <w:p w:rsidR="00000000" w:rsidRDefault="002239C0">
            <w:pPr>
              <w:jc w:val="center"/>
              <w:rPr>
                <w:rFonts w:ascii="Times New Roman" w:hAnsi="Times New Roman"/>
                <w:sz w:val="20"/>
              </w:rPr>
            </w:pPr>
          </w:p>
        </w:tc>
        <w:tc>
          <w:tcPr>
            <w:tcW w:w="825" w:type="dxa"/>
          </w:tcPr>
          <w:p w:rsidR="00000000" w:rsidRDefault="002239C0">
            <w:pPr>
              <w:rPr>
                <w:rFonts w:ascii="Times New Roman" w:hAnsi="Times New Roman"/>
                <w:sz w:val="20"/>
              </w:rPr>
            </w:pPr>
            <w:r>
              <w:rPr>
                <w:rFonts w:ascii="Times New Roman" w:hAnsi="Times New Roman"/>
                <w:sz w:val="20"/>
              </w:rPr>
              <w:t xml:space="preserve">64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62 </w:t>
            </w:r>
          </w:p>
          <w:p w:rsidR="00000000" w:rsidRDefault="002239C0">
            <w:pPr>
              <w:rPr>
                <w:rFonts w:ascii="Times New Roman" w:hAnsi="Times New Roman"/>
                <w:sz w:val="20"/>
              </w:rPr>
            </w:pPr>
          </w:p>
        </w:tc>
        <w:tc>
          <w:tcPr>
            <w:tcW w:w="840" w:type="dxa"/>
          </w:tcPr>
          <w:p w:rsidR="00000000" w:rsidRDefault="002239C0">
            <w:pPr>
              <w:rPr>
                <w:rFonts w:ascii="Times New Roman" w:hAnsi="Times New Roman"/>
                <w:sz w:val="20"/>
              </w:rPr>
            </w:pPr>
            <w:r>
              <w:rPr>
                <w:rFonts w:ascii="Times New Roman" w:hAnsi="Times New Roman"/>
                <w:sz w:val="20"/>
              </w:rPr>
              <w:t xml:space="preserve">60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c>
          <w:tcPr>
            <w:tcW w:w="705"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56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Pr>
          <w:p w:rsidR="00000000" w:rsidRDefault="002239C0">
            <w:pPr>
              <w:jc w:val="both"/>
              <w:rPr>
                <w:rFonts w:ascii="Times New Roman" w:hAnsi="Times New Roman"/>
                <w:sz w:val="20"/>
              </w:rPr>
            </w:pPr>
            <w:r>
              <w:rPr>
                <w:rFonts w:ascii="Times New Roman" w:hAnsi="Times New Roman"/>
                <w:sz w:val="20"/>
              </w:rPr>
              <w:t xml:space="preserve">200 </w:t>
            </w:r>
          </w:p>
          <w:p w:rsidR="00000000" w:rsidRDefault="002239C0">
            <w:pPr>
              <w:jc w:val="both"/>
              <w:rPr>
                <w:rFonts w:ascii="Times New Roman" w:hAnsi="Times New Roman"/>
                <w:sz w:val="20"/>
              </w:rPr>
            </w:pPr>
          </w:p>
        </w:tc>
        <w:tc>
          <w:tcPr>
            <w:tcW w:w="810" w:type="dxa"/>
          </w:tcPr>
          <w:p w:rsidR="00000000" w:rsidRDefault="002239C0">
            <w:pPr>
              <w:jc w:val="center"/>
              <w:rPr>
                <w:rFonts w:ascii="Times New Roman" w:hAnsi="Times New Roman"/>
                <w:sz w:val="20"/>
              </w:rPr>
            </w:pPr>
            <w:r>
              <w:rPr>
                <w:rFonts w:ascii="Times New Roman" w:hAnsi="Times New Roman"/>
                <w:sz w:val="20"/>
              </w:rPr>
              <w:t xml:space="preserve">68 </w:t>
            </w:r>
          </w:p>
          <w:p w:rsidR="00000000" w:rsidRDefault="002239C0">
            <w:pPr>
              <w:jc w:val="center"/>
              <w:rPr>
                <w:rFonts w:ascii="Times New Roman" w:hAnsi="Times New Roman"/>
                <w:sz w:val="20"/>
              </w:rPr>
            </w:pPr>
          </w:p>
        </w:tc>
        <w:tc>
          <w:tcPr>
            <w:tcW w:w="825" w:type="dxa"/>
          </w:tcPr>
          <w:p w:rsidR="00000000" w:rsidRDefault="002239C0">
            <w:pPr>
              <w:rPr>
                <w:rFonts w:ascii="Times New Roman" w:hAnsi="Times New Roman"/>
                <w:sz w:val="20"/>
              </w:rPr>
            </w:pPr>
            <w:r>
              <w:rPr>
                <w:rFonts w:ascii="Times New Roman" w:hAnsi="Times New Roman"/>
                <w:sz w:val="20"/>
              </w:rPr>
              <w:t xml:space="preserve">65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64 </w:t>
            </w:r>
          </w:p>
          <w:p w:rsidR="00000000" w:rsidRDefault="002239C0">
            <w:pPr>
              <w:rPr>
                <w:rFonts w:ascii="Times New Roman" w:hAnsi="Times New Roman"/>
                <w:sz w:val="20"/>
              </w:rPr>
            </w:pPr>
          </w:p>
        </w:tc>
        <w:tc>
          <w:tcPr>
            <w:tcW w:w="840" w:type="dxa"/>
          </w:tcPr>
          <w:p w:rsidR="00000000" w:rsidRDefault="002239C0">
            <w:pPr>
              <w:rPr>
                <w:rFonts w:ascii="Times New Roman" w:hAnsi="Times New Roman"/>
                <w:sz w:val="20"/>
              </w:rPr>
            </w:pPr>
            <w:r>
              <w:rPr>
                <w:rFonts w:ascii="Times New Roman" w:hAnsi="Times New Roman"/>
                <w:sz w:val="20"/>
              </w:rPr>
              <w:t xml:space="preserve">62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60 </w:t>
            </w:r>
          </w:p>
          <w:p w:rsidR="00000000" w:rsidRDefault="002239C0">
            <w:pPr>
              <w:rPr>
                <w:rFonts w:ascii="Times New Roman" w:hAnsi="Times New Roman"/>
                <w:sz w:val="20"/>
              </w:rPr>
            </w:pPr>
          </w:p>
        </w:tc>
        <w:tc>
          <w:tcPr>
            <w:tcW w:w="705"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5. То же по ЗИ слою из песка или шлака с </w:t>
            </w:r>
          </w:p>
          <w:p w:rsidR="00000000" w:rsidRDefault="002239C0">
            <w:pPr>
              <w:jc w:val="both"/>
              <w:rPr>
                <w:rFonts w:ascii="Times New Roman" w:hAnsi="Times New Roman"/>
                <w:sz w:val="20"/>
              </w:rPr>
            </w:pPr>
            <w:r>
              <w:rPr>
                <w:rFonts w:ascii="Times New Roman" w:hAnsi="Times New Roman"/>
                <w:position w:val="-13"/>
                <w:sz w:val="20"/>
              </w:rPr>
              <w:pict>
                <v:shape id="_x0000_i1372" type="#_x0000_t75" style="width:116.25pt;height:21.75pt">
                  <v:imagedata r:id="rId198" o:title=""/>
                </v:shape>
              </w:pict>
            </w:r>
            <w:r>
              <w:rPr>
                <w:rFonts w:ascii="Times New Roman" w:hAnsi="Times New Roman"/>
                <w:sz w:val="20"/>
              </w:rPr>
              <w:t xml:space="preserve"> Па </w:t>
            </w:r>
          </w:p>
          <w:p w:rsidR="00000000" w:rsidRDefault="002239C0">
            <w:pPr>
              <w:jc w:val="both"/>
              <w:rPr>
                <w:rFonts w:ascii="Times New Roman" w:hAnsi="Times New Roman"/>
                <w:sz w:val="20"/>
              </w:rPr>
            </w:pPr>
          </w:p>
        </w:tc>
        <w:tc>
          <w:tcPr>
            <w:tcW w:w="570" w:type="dxa"/>
          </w:tcPr>
          <w:p w:rsidR="00000000" w:rsidRDefault="002239C0">
            <w:pPr>
              <w:rPr>
                <w:rFonts w:ascii="Times New Roman" w:hAnsi="Times New Roman"/>
                <w:sz w:val="20"/>
              </w:rPr>
            </w:pPr>
            <w:r>
              <w:rPr>
                <w:rFonts w:ascii="Times New Roman" w:hAnsi="Times New Roman"/>
                <w:sz w:val="20"/>
              </w:rPr>
              <w:t xml:space="preserve">160 </w:t>
            </w:r>
          </w:p>
          <w:p w:rsidR="00000000" w:rsidRDefault="002239C0">
            <w:pPr>
              <w:rPr>
                <w:rFonts w:ascii="Times New Roman" w:hAnsi="Times New Roman"/>
                <w:sz w:val="20"/>
              </w:rPr>
            </w:pPr>
          </w:p>
        </w:tc>
        <w:tc>
          <w:tcPr>
            <w:tcW w:w="810" w:type="dxa"/>
          </w:tcPr>
          <w:p w:rsidR="00000000" w:rsidRDefault="002239C0">
            <w:pPr>
              <w:jc w:val="center"/>
              <w:rPr>
                <w:rFonts w:ascii="Times New Roman" w:hAnsi="Times New Roman"/>
                <w:sz w:val="20"/>
              </w:rPr>
            </w:pPr>
            <w:r>
              <w:rPr>
                <w:rFonts w:ascii="Times New Roman" w:hAnsi="Times New Roman"/>
                <w:sz w:val="20"/>
              </w:rPr>
              <w:t xml:space="preserve">61 </w:t>
            </w:r>
          </w:p>
          <w:p w:rsidR="00000000" w:rsidRDefault="002239C0">
            <w:pPr>
              <w:jc w:val="center"/>
              <w:rPr>
                <w:rFonts w:ascii="Times New Roman" w:hAnsi="Times New Roman"/>
                <w:sz w:val="20"/>
              </w:rPr>
            </w:pPr>
          </w:p>
        </w:tc>
        <w:tc>
          <w:tcPr>
            <w:tcW w:w="825" w:type="dxa"/>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56 </w:t>
            </w:r>
          </w:p>
          <w:p w:rsidR="00000000" w:rsidRDefault="002239C0">
            <w:pPr>
              <w:rPr>
                <w:rFonts w:ascii="Times New Roman" w:hAnsi="Times New Roman"/>
                <w:sz w:val="20"/>
              </w:rPr>
            </w:pPr>
          </w:p>
        </w:tc>
        <w:tc>
          <w:tcPr>
            <w:tcW w:w="840" w:type="dxa"/>
          </w:tcPr>
          <w:p w:rsidR="00000000" w:rsidRDefault="002239C0">
            <w:pPr>
              <w:rPr>
                <w:rFonts w:ascii="Times New Roman" w:hAnsi="Times New Roman"/>
                <w:sz w:val="20"/>
              </w:rPr>
            </w:pPr>
            <w:r>
              <w:rPr>
                <w:rFonts w:ascii="Times New Roman" w:hAnsi="Times New Roman"/>
                <w:sz w:val="20"/>
              </w:rPr>
              <w:t xml:space="preserve">55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53 </w:t>
            </w:r>
          </w:p>
          <w:p w:rsidR="00000000" w:rsidRDefault="002239C0">
            <w:pPr>
              <w:rPr>
                <w:rFonts w:ascii="Times New Roman" w:hAnsi="Times New Roman"/>
                <w:sz w:val="20"/>
              </w:rPr>
            </w:pPr>
          </w:p>
        </w:tc>
        <w:tc>
          <w:tcPr>
            <w:tcW w:w="705"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52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Pr>
          <w:p w:rsidR="00000000" w:rsidRDefault="002239C0">
            <w:pPr>
              <w:jc w:val="both"/>
              <w:rPr>
                <w:rFonts w:ascii="Times New Roman" w:hAnsi="Times New Roman"/>
                <w:sz w:val="20"/>
              </w:rPr>
            </w:pPr>
            <w:r>
              <w:rPr>
                <w:rFonts w:ascii="Times New Roman" w:hAnsi="Times New Roman"/>
                <w:sz w:val="20"/>
              </w:rPr>
              <w:t xml:space="preserve">200 </w:t>
            </w:r>
          </w:p>
          <w:p w:rsidR="00000000" w:rsidRDefault="002239C0">
            <w:pPr>
              <w:jc w:val="both"/>
              <w:rPr>
                <w:rFonts w:ascii="Times New Roman" w:hAnsi="Times New Roman"/>
                <w:sz w:val="20"/>
              </w:rPr>
            </w:pPr>
          </w:p>
        </w:tc>
        <w:tc>
          <w:tcPr>
            <w:tcW w:w="810" w:type="dxa"/>
          </w:tcPr>
          <w:p w:rsidR="00000000" w:rsidRDefault="002239C0">
            <w:pPr>
              <w:jc w:val="center"/>
              <w:rPr>
                <w:rFonts w:ascii="Times New Roman" w:hAnsi="Times New Roman"/>
                <w:sz w:val="20"/>
              </w:rPr>
            </w:pPr>
            <w:r>
              <w:rPr>
                <w:rFonts w:ascii="Times New Roman" w:hAnsi="Times New Roman"/>
                <w:sz w:val="20"/>
              </w:rPr>
              <w:t xml:space="preserve">63 </w:t>
            </w:r>
          </w:p>
          <w:p w:rsidR="00000000" w:rsidRDefault="002239C0">
            <w:pPr>
              <w:jc w:val="center"/>
              <w:rPr>
                <w:rFonts w:ascii="Times New Roman" w:hAnsi="Times New Roman"/>
                <w:sz w:val="20"/>
              </w:rPr>
            </w:pPr>
          </w:p>
        </w:tc>
        <w:tc>
          <w:tcPr>
            <w:tcW w:w="825" w:type="dxa"/>
          </w:tcPr>
          <w:p w:rsidR="00000000" w:rsidRDefault="002239C0">
            <w:pPr>
              <w:rPr>
                <w:rFonts w:ascii="Times New Roman" w:hAnsi="Times New Roman"/>
                <w:sz w:val="20"/>
              </w:rPr>
            </w:pPr>
            <w:r>
              <w:rPr>
                <w:rFonts w:ascii="Times New Roman" w:hAnsi="Times New Roman"/>
                <w:sz w:val="20"/>
              </w:rPr>
              <w:t xml:space="preserve">60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c>
          <w:tcPr>
            <w:tcW w:w="840" w:type="dxa"/>
          </w:tcPr>
          <w:p w:rsidR="00000000" w:rsidRDefault="002239C0">
            <w:pPr>
              <w:rPr>
                <w:rFonts w:ascii="Times New Roman" w:hAnsi="Times New Roman"/>
                <w:sz w:val="20"/>
              </w:rPr>
            </w:pPr>
            <w:r>
              <w:rPr>
                <w:rFonts w:ascii="Times New Roman" w:hAnsi="Times New Roman"/>
                <w:sz w:val="20"/>
              </w:rPr>
              <w:t xml:space="preserve">57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55 </w:t>
            </w:r>
          </w:p>
          <w:p w:rsidR="00000000" w:rsidRDefault="002239C0">
            <w:pPr>
              <w:rPr>
                <w:rFonts w:ascii="Times New Roman" w:hAnsi="Times New Roman"/>
                <w:sz w:val="20"/>
              </w:rPr>
            </w:pPr>
          </w:p>
        </w:tc>
        <w:tc>
          <w:tcPr>
            <w:tcW w:w="705"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54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Pr>
          <w:p w:rsidR="00000000" w:rsidRDefault="002239C0">
            <w:pPr>
              <w:jc w:val="both"/>
              <w:rPr>
                <w:rFonts w:ascii="Times New Roman" w:hAnsi="Times New Roman"/>
                <w:sz w:val="20"/>
              </w:rPr>
            </w:pPr>
            <w:r>
              <w:rPr>
                <w:rFonts w:ascii="Times New Roman" w:hAnsi="Times New Roman"/>
                <w:sz w:val="20"/>
              </w:rPr>
              <w:t xml:space="preserve">250 </w:t>
            </w:r>
          </w:p>
          <w:p w:rsidR="00000000" w:rsidRDefault="002239C0">
            <w:pPr>
              <w:jc w:val="both"/>
              <w:rPr>
                <w:rFonts w:ascii="Times New Roman" w:hAnsi="Times New Roman"/>
                <w:sz w:val="20"/>
              </w:rPr>
            </w:pPr>
          </w:p>
        </w:tc>
        <w:tc>
          <w:tcPr>
            <w:tcW w:w="810" w:type="dxa"/>
          </w:tcPr>
          <w:p w:rsidR="00000000" w:rsidRDefault="002239C0">
            <w:pPr>
              <w:jc w:val="center"/>
              <w:rPr>
                <w:rFonts w:ascii="Times New Roman" w:hAnsi="Times New Roman"/>
                <w:sz w:val="20"/>
              </w:rPr>
            </w:pPr>
            <w:r>
              <w:rPr>
                <w:rFonts w:ascii="Times New Roman" w:hAnsi="Times New Roman"/>
                <w:sz w:val="20"/>
              </w:rPr>
              <w:t xml:space="preserve">65 </w:t>
            </w:r>
          </w:p>
          <w:p w:rsidR="00000000" w:rsidRDefault="002239C0">
            <w:pPr>
              <w:jc w:val="center"/>
              <w:rPr>
                <w:rFonts w:ascii="Times New Roman" w:hAnsi="Times New Roman"/>
                <w:sz w:val="20"/>
              </w:rPr>
            </w:pPr>
          </w:p>
        </w:tc>
        <w:tc>
          <w:tcPr>
            <w:tcW w:w="825" w:type="dxa"/>
          </w:tcPr>
          <w:p w:rsidR="00000000" w:rsidRDefault="002239C0">
            <w:pPr>
              <w:rPr>
                <w:rFonts w:ascii="Times New Roman" w:hAnsi="Times New Roman"/>
                <w:sz w:val="20"/>
              </w:rPr>
            </w:pPr>
            <w:r>
              <w:rPr>
                <w:rFonts w:ascii="Times New Roman" w:hAnsi="Times New Roman"/>
                <w:sz w:val="20"/>
              </w:rPr>
              <w:t xml:space="preserve">63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61 </w:t>
            </w:r>
          </w:p>
          <w:p w:rsidR="00000000" w:rsidRDefault="002239C0">
            <w:pPr>
              <w:rPr>
                <w:rFonts w:ascii="Times New Roman" w:hAnsi="Times New Roman"/>
                <w:sz w:val="20"/>
              </w:rPr>
            </w:pPr>
          </w:p>
        </w:tc>
        <w:tc>
          <w:tcPr>
            <w:tcW w:w="840" w:type="dxa"/>
          </w:tcPr>
          <w:p w:rsidR="00000000" w:rsidRDefault="002239C0">
            <w:pPr>
              <w:rPr>
                <w:rFonts w:ascii="Times New Roman" w:hAnsi="Times New Roman"/>
                <w:sz w:val="20"/>
              </w:rPr>
            </w:pPr>
            <w:r>
              <w:rPr>
                <w:rFonts w:ascii="Times New Roman" w:hAnsi="Times New Roman"/>
                <w:sz w:val="20"/>
              </w:rPr>
              <w:t xml:space="preserve">59 </w:t>
            </w:r>
          </w:p>
          <w:p w:rsidR="00000000" w:rsidRDefault="002239C0">
            <w:pPr>
              <w:rPr>
                <w:rFonts w:ascii="Times New Roman" w:hAnsi="Times New Roman"/>
                <w:sz w:val="20"/>
              </w:rPr>
            </w:pPr>
          </w:p>
        </w:tc>
        <w:tc>
          <w:tcPr>
            <w:tcW w:w="870" w:type="dxa"/>
          </w:tcPr>
          <w:p w:rsidR="00000000" w:rsidRDefault="002239C0">
            <w:pPr>
              <w:rPr>
                <w:rFonts w:ascii="Times New Roman" w:hAnsi="Times New Roman"/>
                <w:sz w:val="20"/>
              </w:rPr>
            </w:pPr>
            <w:r>
              <w:rPr>
                <w:rFonts w:ascii="Times New Roman" w:hAnsi="Times New Roman"/>
                <w:sz w:val="20"/>
              </w:rPr>
              <w:t xml:space="preserve">58 </w:t>
            </w:r>
          </w:p>
          <w:p w:rsidR="00000000" w:rsidRDefault="002239C0">
            <w:pPr>
              <w:rPr>
                <w:rFonts w:ascii="Times New Roman" w:hAnsi="Times New Roman"/>
                <w:sz w:val="20"/>
              </w:rPr>
            </w:pPr>
          </w:p>
        </w:tc>
        <w:tc>
          <w:tcPr>
            <w:tcW w:w="705"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57 </w:t>
            </w:r>
          </w:p>
          <w:p w:rsidR="00000000" w:rsidRDefault="002239C0">
            <w:pPr>
              <w:rPr>
                <w:rFonts w:ascii="Times New Roman" w:hAnsi="Times New Roman"/>
                <w:sz w:val="20"/>
              </w:rPr>
            </w:pPr>
          </w:p>
        </w:tc>
      </w:tr>
      <w:tr w:rsidR="00000000">
        <w:tblPrEx>
          <w:tblCellMar>
            <w:top w:w="0" w:type="dxa"/>
            <w:bottom w:w="0" w:type="dxa"/>
          </w:tblCellMar>
        </w:tblPrEx>
        <w:tc>
          <w:tcPr>
            <w:tcW w:w="2535" w:type="dxa"/>
            <w:tcBorders>
              <w:left w:val="single" w:sz="6" w:space="0" w:color="auto"/>
              <w:bottom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570" w:type="dxa"/>
            <w:tcBorders>
              <w:bottom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315 </w:t>
            </w:r>
          </w:p>
          <w:p w:rsidR="00000000" w:rsidRDefault="002239C0">
            <w:pPr>
              <w:jc w:val="both"/>
              <w:rPr>
                <w:rFonts w:ascii="Times New Roman" w:hAnsi="Times New Roman"/>
                <w:sz w:val="20"/>
              </w:rPr>
            </w:pPr>
          </w:p>
        </w:tc>
        <w:tc>
          <w:tcPr>
            <w:tcW w:w="810"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69 </w:t>
            </w:r>
          </w:p>
          <w:p w:rsidR="00000000" w:rsidRDefault="002239C0">
            <w:pPr>
              <w:jc w:val="center"/>
              <w:rPr>
                <w:rFonts w:ascii="Times New Roman" w:hAnsi="Times New Roman"/>
                <w:sz w:val="20"/>
              </w:rPr>
            </w:pPr>
          </w:p>
        </w:tc>
        <w:tc>
          <w:tcPr>
            <w:tcW w:w="825"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67 </w:t>
            </w:r>
          </w:p>
          <w:p w:rsidR="00000000" w:rsidRDefault="002239C0">
            <w:pPr>
              <w:rPr>
                <w:rFonts w:ascii="Times New Roman" w:hAnsi="Times New Roman"/>
                <w:sz w:val="20"/>
              </w:rPr>
            </w:pPr>
          </w:p>
        </w:tc>
        <w:tc>
          <w:tcPr>
            <w:tcW w:w="870"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65 </w:t>
            </w:r>
          </w:p>
          <w:p w:rsidR="00000000" w:rsidRDefault="002239C0">
            <w:pPr>
              <w:rPr>
                <w:rFonts w:ascii="Times New Roman" w:hAnsi="Times New Roman"/>
                <w:sz w:val="20"/>
              </w:rPr>
            </w:pPr>
          </w:p>
        </w:tc>
        <w:tc>
          <w:tcPr>
            <w:tcW w:w="840"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64 </w:t>
            </w:r>
          </w:p>
          <w:p w:rsidR="00000000" w:rsidRDefault="002239C0">
            <w:pPr>
              <w:rPr>
                <w:rFonts w:ascii="Times New Roman" w:hAnsi="Times New Roman"/>
                <w:sz w:val="20"/>
              </w:rPr>
            </w:pPr>
          </w:p>
        </w:tc>
        <w:tc>
          <w:tcPr>
            <w:tcW w:w="870" w:type="dxa"/>
            <w:tcBorders>
              <w:bottom w:val="single" w:sz="6" w:space="0" w:color="auto"/>
            </w:tcBorders>
          </w:tcPr>
          <w:p w:rsidR="00000000" w:rsidRDefault="002239C0">
            <w:pPr>
              <w:rPr>
                <w:rFonts w:ascii="Times New Roman" w:hAnsi="Times New Roman"/>
                <w:sz w:val="20"/>
              </w:rPr>
            </w:pPr>
            <w:r>
              <w:rPr>
                <w:rFonts w:ascii="Times New Roman" w:hAnsi="Times New Roman"/>
                <w:sz w:val="20"/>
              </w:rPr>
              <w:t xml:space="preserve">62 </w:t>
            </w:r>
          </w:p>
          <w:p w:rsidR="00000000" w:rsidRDefault="002239C0">
            <w:pPr>
              <w:rPr>
                <w:rFonts w:ascii="Times New Roman" w:hAnsi="Times New Roman"/>
                <w:sz w:val="20"/>
              </w:rPr>
            </w:pPr>
          </w:p>
        </w:tc>
        <w:tc>
          <w:tcPr>
            <w:tcW w:w="705" w:type="dxa"/>
            <w:tcBorders>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61 </w:t>
            </w:r>
          </w:p>
          <w:p w:rsidR="00000000" w:rsidRDefault="002239C0">
            <w:pPr>
              <w:rPr>
                <w:rFonts w:ascii="Times New Roman" w:hAnsi="Times New Roman"/>
                <w:sz w:val="20"/>
              </w:rPr>
            </w:pPr>
          </w:p>
        </w:tc>
      </w:tr>
    </w:tbl>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Примечание: При поверхностной плотности стяжки (сборных плит) между 60 и 120 кг/кв.м индексы определять по интерполяции, округляя до целого числа дБ.</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center"/>
        <w:rPr>
          <w:rFonts w:ascii="Times New Roman" w:hAnsi="Times New Roman"/>
          <w:sz w:val="20"/>
        </w:rPr>
      </w:pPr>
      <w:r>
        <w:rPr>
          <w:rFonts w:ascii="Times New Roman" w:hAnsi="Times New Roman"/>
          <w:sz w:val="20"/>
        </w:rPr>
        <w:pict>
          <v:shape id="_x0000_i1373" type="#_x0000_t75" style="width:295.5pt;height:186.75pt">
            <v:imagedata r:id="rId199" o:title=""/>
          </v:shape>
        </w:pict>
      </w:r>
    </w:p>
    <w:p w:rsidR="00000000" w:rsidRDefault="002239C0">
      <w:pPr>
        <w:jc w:val="center"/>
        <w:rPr>
          <w:rFonts w:ascii="Times New Roman" w:hAnsi="Times New Roman"/>
          <w:sz w:val="20"/>
        </w:rPr>
      </w:pPr>
      <w:r>
        <w:rPr>
          <w:rFonts w:ascii="Times New Roman" w:hAnsi="Times New Roman"/>
          <w:sz w:val="20"/>
        </w:rPr>
        <w:t>Рис.3.1. Частотная характеристика изоляции воздушного</w:t>
      </w:r>
    </w:p>
    <w:p w:rsidR="00000000" w:rsidRDefault="002239C0">
      <w:pPr>
        <w:jc w:val="center"/>
        <w:rPr>
          <w:rFonts w:ascii="Times New Roman" w:hAnsi="Times New Roman"/>
          <w:sz w:val="20"/>
        </w:rPr>
      </w:pPr>
      <w:r>
        <w:rPr>
          <w:rFonts w:ascii="Times New Roman" w:hAnsi="Times New Roman"/>
          <w:sz w:val="20"/>
        </w:rPr>
        <w:t>шума однослойным плоским ограждением</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pict>
          <v:shape id="_x0000_i1374" type="#_x0000_t75" style="width:333.75pt;height:240.75pt">
            <v:imagedata r:id="rId200" o:title=""/>
          </v:shape>
        </w:pict>
      </w:r>
    </w:p>
    <w:p w:rsidR="00000000" w:rsidRDefault="002239C0">
      <w:pPr>
        <w:jc w:val="center"/>
        <w:rPr>
          <w:rFonts w:ascii="Times New Roman" w:hAnsi="Times New Roman"/>
          <w:sz w:val="20"/>
        </w:rPr>
      </w:pPr>
      <w:r>
        <w:rPr>
          <w:rFonts w:ascii="Times New Roman" w:hAnsi="Times New Roman"/>
          <w:sz w:val="20"/>
        </w:rPr>
        <w:t>Рис. 3.2. Расчетная частотная характеристика к примеру 4</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pict>
          <v:shape id="_x0000_i1375" type="#_x0000_t75" style="width:349.5pt;height:225pt">
            <v:imagedata r:id="rId201" o:title=""/>
          </v:shape>
        </w:pict>
      </w:r>
    </w:p>
    <w:p w:rsidR="00000000" w:rsidRDefault="002239C0">
      <w:pPr>
        <w:jc w:val="center"/>
        <w:rPr>
          <w:rFonts w:ascii="Times New Roman" w:hAnsi="Times New Roman"/>
          <w:sz w:val="20"/>
        </w:rPr>
      </w:pPr>
      <w:r>
        <w:rPr>
          <w:rFonts w:ascii="Times New Roman" w:hAnsi="Times New Roman"/>
          <w:sz w:val="20"/>
        </w:rPr>
        <w:t>Рис.3.3. Расчетная частотная характеристика к примеру 5</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pict>
          <v:shape id="_x0000_i1376" type="#_x0000_t75" style="width:307.5pt;height:165pt">
            <v:imagedata r:id="rId202" o:title=""/>
          </v:shape>
        </w:pict>
      </w:r>
    </w:p>
    <w:p w:rsidR="00000000" w:rsidRDefault="002239C0">
      <w:pPr>
        <w:jc w:val="center"/>
        <w:rPr>
          <w:rFonts w:ascii="Times New Roman" w:hAnsi="Times New Roman"/>
          <w:sz w:val="20"/>
        </w:rPr>
      </w:pPr>
      <w:r>
        <w:rPr>
          <w:rFonts w:ascii="Times New Roman" w:hAnsi="Times New Roman"/>
          <w:sz w:val="20"/>
        </w:rPr>
        <w:t>Рис.3.4. Частотная характеристика изоляции воздушного</w:t>
      </w:r>
    </w:p>
    <w:p w:rsidR="00000000" w:rsidRDefault="002239C0">
      <w:pPr>
        <w:jc w:val="center"/>
        <w:rPr>
          <w:rFonts w:ascii="Times New Roman" w:hAnsi="Times New Roman"/>
          <w:sz w:val="20"/>
        </w:rPr>
      </w:pPr>
      <w:r>
        <w:rPr>
          <w:rFonts w:ascii="Times New Roman" w:hAnsi="Times New Roman"/>
          <w:sz w:val="20"/>
        </w:rPr>
        <w:t>шума однослойным плоским тонким ограждением</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pict>
          <v:shape id="_x0000_i1377" type="#_x0000_t75" style="width:345pt;height:172.5pt">
            <v:imagedata r:id="rId203" o:title=""/>
          </v:shape>
        </w:pict>
      </w:r>
    </w:p>
    <w:p w:rsidR="00000000" w:rsidRDefault="002239C0">
      <w:pPr>
        <w:jc w:val="center"/>
        <w:rPr>
          <w:rFonts w:ascii="Times New Roman" w:hAnsi="Times New Roman"/>
          <w:sz w:val="20"/>
        </w:rPr>
      </w:pPr>
      <w:r>
        <w:rPr>
          <w:rFonts w:ascii="Times New Roman" w:hAnsi="Times New Roman"/>
          <w:sz w:val="20"/>
        </w:rPr>
        <w:t>Рис.3.5. Расчетная частот</w:t>
      </w:r>
      <w:r>
        <w:rPr>
          <w:rFonts w:ascii="Times New Roman" w:hAnsi="Times New Roman"/>
          <w:sz w:val="20"/>
        </w:rPr>
        <w:t>ная характеристика к примеру 7</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pict>
          <v:shape id="_x0000_i1378" type="#_x0000_t75" style="width:320.25pt;height:219.75pt">
            <v:imagedata r:id="rId204" o:title=""/>
          </v:shape>
        </w:pict>
      </w:r>
    </w:p>
    <w:p w:rsidR="00000000" w:rsidRDefault="002239C0">
      <w:pPr>
        <w:jc w:val="center"/>
        <w:rPr>
          <w:rFonts w:ascii="Times New Roman" w:hAnsi="Times New Roman"/>
          <w:sz w:val="20"/>
        </w:rPr>
      </w:pPr>
      <w:r>
        <w:rPr>
          <w:rFonts w:ascii="Times New Roman" w:hAnsi="Times New Roman"/>
          <w:sz w:val="20"/>
        </w:rPr>
        <w:t>Рис.3.6. Частотная характеристика изоляции воздушного шума конструкцией, состоящей из двух листов с воздушным промежутком при одинаковой толщине листов</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pict>
          <v:shape id="_x0000_i1379" type="#_x0000_t75" style="width:314.25pt;height:213pt">
            <v:imagedata r:id="rId205" o:title=""/>
          </v:shape>
        </w:pict>
      </w:r>
    </w:p>
    <w:p w:rsidR="00000000" w:rsidRDefault="002239C0">
      <w:pPr>
        <w:jc w:val="center"/>
        <w:rPr>
          <w:rFonts w:ascii="Times New Roman" w:hAnsi="Times New Roman"/>
          <w:sz w:val="20"/>
        </w:rPr>
      </w:pPr>
      <w:r>
        <w:rPr>
          <w:rFonts w:ascii="Times New Roman" w:hAnsi="Times New Roman"/>
          <w:sz w:val="20"/>
        </w:rPr>
        <w:t>Рис.3.7. Частотная характеристика изоляции воздушного шума конструкцией, состоящей из двух листов с воздушным промежутком между ними при различной толщине листов</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pict>
          <v:shape id="_x0000_i1380" type="#_x0000_t75" style="width:5in;height:225pt">
            <v:imagedata r:id="rId206" o:title=""/>
          </v:shape>
        </w:pict>
      </w:r>
    </w:p>
    <w:p w:rsidR="00000000" w:rsidRDefault="002239C0">
      <w:pPr>
        <w:jc w:val="center"/>
        <w:rPr>
          <w:rFonts w:ascii="Times New Roman" w:hAnsi="Times New Roman"/>
          <w:sz w:val="20"/>
        </w:rPr>
      </w:pPr>
      <w:r>
        <w:rPr>
          <w:rFonts w:ascii="Times New Roman" w:hAnsi="Times New Roman"/>
          <w:sz w:val="20"/>
        </w:rPr>
        <w:t>Рис.3.8. Расчетная частотная характеристика к примеру 8</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pict>
          <v:shape id="_x0000_i1381" type="#_x0000_t75" style="width:341.25pt;height:196.5pt">
            <v:imagedata r:id="rId207" o:title=""/>
          </v:shape>
        </w:pict>
      </w:r>
    </w:p>
    <w:p w:rsidR="00000000" w:rsidRDefault="002239C0">
      <w:pPr>
        <w:jc w:val="center"/>
        <w:rPr>
          <w:rFonts w:ascii="Times New Roman" w:hAnsi="Times New Roman"/>
          <w:sz w:val="20"/>
        </w:rPr>
      </w:pPr>
      <w:r>
        <w:rPr>
          <w:rFonts w:ascii="Times New Roman" w:hAnsi="Times New Roman"/>
          <w:sz w:val="20"/>
        </w:rPr>
        <w:t>Рис.3.9. Расчетная частотная характеристика к примеру 9</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pict>
          <v:shape id="_x0000_i1382" type="#_x0000_t75" style="width:325.5pt;height:293.25pt">
            <v:imagedata r:id="rId208" o:title=""/>
          </v:shape>
        </w:pict>
      </w:r>
    </w:p>
    <w:p w:rsidR="00000000" w:rsidRDefault="002239C0">
      <w:pPr>
        <w:jc w:val="center"/>
        <w:rPr>
          <w:rFonts w:ascii="Times New Roman" w:hAnsi="Times New Roman"/>
          <w:sz w:val="20"/>
        </w:rPr>
      </w:pPr>
      <w:r>
        <w:rPr>
          <w:rFonts w:ascii="Times New Roman" w:hAnsi="Times New Roman"/>
          <w:sz w:val="20"/>
        </w:rPr>
        <w:t>Рис.3.10. Частотная характеристика изоля</w:t>
      </w:r>
      <w:r>
        <w:rPr>
          <w:rFonts w:ascii="Times New Roman" w:hAnsi="Times New Roman"/>
          <w:sz w:val="20"/>
        </w:rPr>
        <w:t>ции воздушного шума каркасно-обшивной перегородкой с заполнением воздушного промежутка</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pict>
          <v:shape id="_x0000_i1383" type="#_x0000_t75" style="width:334.5pt;height:227.25pt">
            <v:imagedata r:id="rId209" o:title=""/>
          </v:shape>
        </w:pict>
      </w:r>
    </w:p>
    <w:p w:rsidR="00000000" w:rsidRDefault="002239C0">
      <w:pPr>
        <w:jc w:val="center"/>
        <w:rPr>
          <w:rFonts w:ascii="Times New Roman" w:hAnsi="Times New Roman"/>
          <w:sz w:val="20"/>
        </w:rPr>
      </w:pPr>
      <w:r>
        <w:rPr>
          <w:rFonts w:ascii="Times New Roman" w:hAnsi="Times New Roman"/>
          <w:sz w:val="20"/>
        </w:rPr>
        <w:t>Рис.3.11. Расчетная частотная характеристика к примеру 10</w:t>
      </w:r>
    </w:p>
    <w:p w:rsidR="00000000" w:rsidRDefault="002239C0">
      <w:pPr>
        <w:jc w:val="center"/>
        <w:rPr>
          <w:rFonts w:ascii="Times New Roman" w:hAnsi="Times New Roman"/>
          <w:sz w:val="20"/>
        </w:rPr>
      </w:pPr>
      <w:r>
        <w:rPr>
          <w:rFonts w:ascii="Times New Roman" w:hAnsi="Times New Roman"/>
          <w:sz w:val="20"/>
        </w:rPr>
        <w:t xml:space="preserve">     </w:t>
      </w:r>
    </w:p>
    <w:p w:rsidR="00000000" w:rsidRDefault="002239C0">
      <w:pPr>
        <w:jc w:val="right"/>
        <w:rPr>
          <w:rFonts w:ascii="Times New Roman" w:hAnsi="Times New Roman"/>
          <w:sz w:val="20"/>
        </w:rPr>
      </w:pPr>
      <w:r>
        <w:rPr>
          <w:rFonts w:ascii="Times New Roman" w:hAnsi="Times New Roman"/>
          <w:sz w:val="20"/>
        </w:rPr>
        <w:t xml:space="preserve">Таблица 3.11 </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745"/>
        <w:gridCol w:w="2310"/>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Перекрытие </w:t>
            </w:r>
          </w:p>
          <w:p w:rsidR="00000000" w:rsidRDefault="002239C0">
            <w:pPr>
              <w:jc w:val="center"/>
              <w:rPr>
                <w:rFonts w:ascii="Times New Roman" w:hAnsi="Times New Roman"/>
                <w:sz w:val="20"/>
              </w:rPr>
            </w:pPr>
          </w:p>
        </w:tc>
        <w:tc>
          <w:tcPr>
            <w:tcW w:w="2745" w:type="dxa"/>
            <w:tcBorders>
              <w:top w:val="single" w:sz="6" w:space="0" w:color="auto"/>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Поверхностная плотность плиты перекрытия, кг/кв.м </w:t>
            </w:r>
          </w:p>
          <w:p w:rsidR="00000000" w:rsidRDefault="002239C0">
            <w:pPr>
              <w:rPr>
                <w:rFonts w:ascii="Times New Roman" w:hAnsi="Times New Roman"/>
                <w:sz w:val="20"/>
              </w:rPr>
            </w:pPr>
          </w:p>
        </w:tc>
        <w:tc>
          <w:tcPr>
            <w:tcW w:w="2310" w:type="dxa"/>
            <w:tcBorders>
              <w:top w:val="single" w:sz="6" w:space="0" w:color="auto"/>
              <w:left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Значения </w:t>
            </w:r>
          </w:p>
          <w:p w:rsidR="00000000" w:rsidRDefault="002239C0">
            <w:pPr>
              <w:rPr>
                <w:rFonts w:ascii="Times New Roman" w:hAnsi="Times New Roman"/>
                <w:sz w:val="20"/>
              </w:rPr>
            </w:pPr>
            <w:r>
              <w:rPr>
                <w:rFonts w:ascii="Times New Roman" w:hAnsi="Times New Roman"/>
                <w:position w:val="-4"/>
                <w:sz w:val="20"/>
              </w:rPr>
              <w:pict>
                <v:shape id="_x0000_i1384" type="#_x0000_t75" style="width:27pt;height:15.75pt">
                  <v:imagedata r:id="rId210" o:title=""/>
                </v:shape>
              </w:pict>
            </w:r>
            <w:r>
              <w:rPr>
                <w:rFonts w:ascii="Times New Roman" w:hAnsi="Times New Roman"/>
                <w:sz w:val="20"/>
              </w:rPr>
              <w:t xml:space="preserve">, дБ </w:t>
            </w:r>
          </w:p>
          <w:p w:rsidR="00000000" w:rsidRDefault="002239C0">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tcBorders>
          </w:tcPr>
          <w:p w:rsidR="00000000" w:rsidRDefault="002239C0">
            <w:pPr>
              <w:jc w:val="both"/>
              <w:rPr>
                <w:rFonts w:ascii="Times New Roman" w:hAnsi="Times New Roman"/>
                <w:sz w:val="20"/>
              </w:rPr>
            </w:pPr>
            <w:r>
              <w:rPr>
                <w:rFonts w:ascii="Times New Roman" w:hAnsi="Times New Roman"/>
                <w:sz w:val="20"/>
              </w:rPr>
              <w:t xml:space="preserve">Со сплошными плитами </w:t>
            </w:r>
          </w:p>
          <w:p w:rsidR="00000000" w:rsidRDefault="002239C0">
            <w:pPr>
              <w:jc w:val="both"/>
              <w:rPr>
                <w:rFonts w:ascii="Times New Roman" w:hAnsi="Times New Roman"/>
                <w:sz w:val="20"/>
              </w:rPr>
            </w:pPr>
          </w:p>
        </w:tc>
        <w:tc>
          <w:tcPr>
            <w:tcW w:w="2745" w:type="dxa"/>
            <w:tcBorders>
              <w:top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150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2310" w:type="dxa"/>
            <w:tcBorders>
              <w:top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86 </w:t>
            </w:r>
          </w:p>
          <w:p w:rsidR="00000000" w:rsidRDefault="002239C0">
            <w:pPr>
              <w:rPr>
                <w:rFonts w:ascii="Times New Roman" w:hAnsi="Times New Roman"/>
                <w:sz w:val="20"/>
              </w:rPr>
            </w:pPr>
          </w:p>
        </w:tc>
      </w:tr>
      <w:tr w:rsidR="00000000">
        <w:tblPrEx>
          <w:tblCellMar>
            <w:top w:w="0" w:type="dxa"/>
            <w:bottom w:w="0" w:type="dxa"/>
          </w:tblCellMar>
        </w:tblPrEx>
        <w:tc>
          <w:tcPr>
            <w:tcW w:w="28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2745" w:type="dxa"/>
          </w:tcPr>
          <w:p w:rsidR="00000000" w:rsidRDefault="002239C0">
            <w:pPr>
              <w:jc w:val="center"/>
              <w:rPr>
                <w:rFonts w:ascii="Times New Roman" w:hAnsi="Times New Roman"/>
                <w:sz w:val="20"/>
              </w:rPr>
            </w:pPr>
            <w:r>
              <w:rPr>
                <w:rFonts w:ascii="Times New Roman" w:hAnsi="Times New Roman"/>
                <w:sz w:val="20"/>
              </w:rPr>
              <w:t xml:space="preserve">200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231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84 </w:t>
            </w:r>
          </w:p>
          <w:p w:rsidR="00000000" w:rsidRDefault="002239C0">
            <w:pPr>
              <w:rPr>
                <w:rFonts w:ascii="Times New Roman" w:hAnsi="Times New Roman"/>
                <w:sz w:val="20"/>
              </w:rPr>
            </w:pPr>
          </w:p>
        </w:tc>
      </w:tr>
      <w:tr w:rsidR="00000000">
        <w:tblPrEx>
          <w:tblCellMar>
            <w:top w:w="0" w:type="dxa"/>
            <w:bottom w:w="0" w:type="dxa"/>
          </w:tblCellMar>
        </w:tblPrEx>
        <w:tc>
          <w:tcPr>
            <w:tcW w:w="28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2745" w:type="dxa"/>
          </w:tcPr>
          <w:p w:rsidR="00000000" w:rsidRDefault="002239C0">
            <w:pPr>
              <w:jc w:val="center"/>
              <w:rPr>
                <w:rFonts w:ascii="Times New Roman" w:hAnsi="Times New Roman"/>
                <w:sz w:val="20"/>
              </w:rPr>
            </w:pPr>
            <w:r>
              <w:rPr>
                <w:rFonts w:ascii="Times New Roman" w:hAnsi="Times New Roman"/>
                <w:sz w:val="20"/>
              </w:rPr>
              <w:t xml:space="preserve">250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231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82 </w:t>
            </w:r>
          </w:p>
          <w:p w:rsidR="00000000" w:rsidRDefault="002239C0">
            <w:pPr>
              <w:rPr>
                <w:rFonts w:ascii="Times New Roman" w:hAnsi="Times New Roman"/>
                <w:sz w:val="20"/>
              </w:rPr>
            </w:pPr>
          </w:p>
        </w:tc>
      </w:tr>
      <w:tr w:rsidR="00000000">
        <w:tblPrEx>
          <w:tblCellMar>
            <w:top w:w="0" w:type="dxa"/>
            <w:bottom w:w="0" w:type="dxa"/>
          </w:tblCellMar>
        </w:tblPrEx>
        <w:tc>
          <w:tcPr>
            <w:tcW w:w="28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2745" w:type="dxa"/>
          </w:tcPr>
          <w:p w:rsidR="00000000" w:rsidRDefault="002239C0">
            <w:pPr>
              <w:jc w:val="center"/>
              <w:rPr>
                <w:rFonts w:ascii="Times New Roman" w:hAnsi="Times New Roman"/>
                <w:sz w:val="20"/>
              </w:rPr>
            </w:pPr>
            <w:r>
              <w:rPr>
                <w:rFonts w:ascii="Times New Roman" w:hAnsi="Times New Roman"/>
                <w:sz w:val="20"/>
              </w:rPr>
              <w:t xml:space="preserve">300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231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80 </w:t>
            </w:r>
          </w:p>
          <w:p w:rsidR="00000000" w:rsidRDefault="002239C0">
            <w:pPr>
              <w:rPr>
                <w:rFonts w:ascii="Times New Roman" w:hAnsi="Times New Roman"/>
                <w:sz w:val="20"/>
              </w:rPr>
            </w:pPr>
          </w:p>
        </w:tc>
      </w:tr>
      <w:tr w:rsidR="00000000">
        <w:tblPrEx>
          <w:tblCellMar>
            <w:top w:w="0" w:type="dxa"/>
            <w:bottom w:w="0" w:type="dxa"/>
          </w:tblCellMar>
        </w:tblPrEx>
        <w:tc>
          <w:tcPr>
            <w:tcW w:w="2835" w:type="dxa"/>
            <w:tcBorders>
              <w:left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2745" w:type="dxa"/>
          </w:tcPr>
          <w:p w:rsidR="00000000" w:rsidRDefault="002239C0">
            <w:pPr>
              <w:jc w:val="center"/>
              <w:rPr>
                <w:rFonts w:ascii="Times New Roman" w:hAnsi="Times New Roman"/>
                <w:sz w:val="20"/>
              </w:rPr>
            </w:pPr>
            <w:r>
              <w:rPr>
                <w:rFonts w:ascii="Times New Roman" w:hAnsi="Times New Roman"/>
                <w:sz w:val="20"/>
              </w:rPr>
              <w:t xml:space="preserve">350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2310" w:type="dxa"/>
            <w:tcBorders>
              <w:right w:val="single" w:sz="6" w:space="0" w:color="auto"/>
            </w:tcBorders>
          </w:tcPr>
          <w:p w:rsidR="00000000" w:rsidRDefault="002239C0">
            <w:pPr>
              <w:rPr>
                <w:rFonts w:ascii="Times New Roman" w:hAnsi="Times New Roman"/>
                <w:sz w:val="20"/>
              </w:rPr>
            </w:pPr>
            <w:r>
              <w:rPr>
                <w:rFonts w:ascii="Times New Roman" w:hAnsi="Times New Roman"/>
                <w:sz w:val="20"/>
              </w:rPr>
              <w:t xml:space="preserve">78 </w:t>
            </w:r>
          </w:p>
          <w:p w:rsidR="00000000" w:rsidRDefault="002239C0">
            <w:pPr>
              <w:rPr>
                <w:rFonts w:ascii="Times New Roman" w:hAnsi="Times New Roman"/>
                <w:sz w:val="20"/>
              </w:rPr>
            </w:pPr>
          </w:p>
        </w:tc>
      </w:tr>
      <w:tr w:rsidR="00000000">
        <w:tblPrEx>
          <w:tblCellMar>
            <w:top w:w="0" w:type="dxa"/>
            <w:bottom w:w="0" w:type="dxa"/>
          </w:tblCellMar>
        </w:tblPrEx>
        <w:tc>
          <w:tcPr>
            <w:tcW w:w="2835" w:type="dxa"/>
            <w:tcBorders>
              <w:left w:val="single" w:sz="6" w:space="0" w:color="auto"/>
              <w:bottom w:val="single" w:sz="6" w:space="0" w:color="auto"/>
            </w:tcBorders>
          </w:tcPr>
          <w:p w:rsidR="00000000" w:rsidRDefault="002239C0">
            <w:pPr>
              <w:rPr>
                <w:rFonts w:ascii="Times New Roman" w:hAnsi="Times New Roman"/>
                <w:sz w:val="20"/>
              </w:rPr>
            </w:pPr>
            <w:r>
              <w:rPr>
                <w:rFonts w:ascii="Times New Roman" w:hAnsi="Times New Roman"/>
                <w:sz w:val="20"/>
              </w:rPr>
              <w:t xml:space="preserve">  </w:t>
            </w:r>
          </w:p>
          <w:p w:rsidR="00000000" w:rsidRDefault="002239C0">
            <w:pPr>
              <w:rPr>
                <w:rFonts w:ascii="Times New Roman" w:hAnsi="Times New Roman"/>
                <w:sz w:val="20"/>
              </w:rPr>
            </w:pPr>
          </w:p>
        </w:tc>
        <w:tc>
          <w:tcPr>
            <w:tcW w:w="2745" w:type="dxa"/>
            <w:tcBorders>
              <w:bottom w:val="single" w:sz="6" w:space="0" w:color="auto"/>
            </w:tcBorders>
          </w:tcPr>
          <w:p w:rsidR="00000000" w:rsidRDefault="002239C0">
            <w:pPr>
              <w:jc w:val="center"/>
              <w:rPr>
                <w:rFonts w:ascii="Times New Roman" w:hAnsi="Times New Roman"/>
                <w:sz w:val="20"/>
              </w:rPr>
            </w:pPr>
            <w:r>
              <w:rPr>
                <w:rFonts w:ascii="Times New Roman" w:hAnsi="Times New Roman"/>
                <w:sz w:val="20"/>
              </w:rPr>
              <w:t xml:space="preserve">450 </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tc>
        <w:tc>
          <w:tcPr>
            <w:tcW w:w="2310" w:type="dxa"/>
            <w:tcBorders>
              <w:bottom w:val="single" w:sz="6" w:space="0" w:color="auto"/>
              <w:right w:val="single" w:sz="6" w:space="0" w:color="auto"/>
            </w:tcBorders>
          </w:tcPr>
          <w:p w:rsidR="00000000" w:rsidRDefault="002239C0">
            <w:pPr>
              <w:rPr>
                <w:rFonts w:ascii="Times New Roman" w:hAnsi="Times New Roman"/>
                <w:sz w:val="20"/>
              </w:rPr>
            </w:pPr>
            <w:r>
              <w:rPr>
                <w:rFonts w:ascii="Times New Roman" w:hAnsi="Times New Roman"/>
                <w:sz w:val="20"/>
              </w:rPr>
              <w:t xml:space="preserve">76 </w:t>
            </w:r>
          </w:p>
          <w:p w:rsidR="00000000" w:rsidRDefault="002239C0">
            <w:pPr>
              <w:rPr>
                <w:rFonts w:ascii="Times New Roman" w:hAnsi="Times New Roman"/>
                <w:sz w:val="20"/>
              </w:rPr>
            </w:pPr>
          </w:p>
        </w:tc>
      </w:tr>
    </w:tbl>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jc w:val="center"/>
        <w:rPr>
          <w:rFonts w:ascii="Times New Roman" w:hAnsi="Times New Roman"/>
          <w:sz w:val="20"/>
        </w:rPr>
      </w:pPr>
    </w:p>
    <w:p w:rsidR="00000000" w:rsidRDefault="002239C0">
      <w:pPr>
        <w:pStyle w:val="Heading"/>
        <w:jc w:val="center"/>
        <w:rPr>
          <w:rFonts w:ascii="Times New Roman" w:hAnsi="Times New Roman"/>
          <w:sz w:val="20"/>
        </w:rPr>
      </w:pPr>
      <w:r>
        <w:rPr>
          <w:rFonts w:ascii="Times New Roman" w:hAnsi="Times New Roman"/>
          <w:sz w:val="20"/>
        </w:rPr>
        <w:t>4. ПРОЕКТИРОВАНИЕ ОГРАЖДАЮЩИХ КОНСТРУКЦИЙ,</w:t>
      </w:r>
    </w:p>
    <w:p w:rsidR="00000000" w:rsidRDefault="002239C0">
      <w:pPr>
        <w:pStyle w:val="Heading"/>
        <w:jc w:val="center"/>
        <w:rPr>
          <w:rFonts w:ascii="Times New Roman" w:hAnsi="Times New Roman"/>
          <w:sz w:val="20"/>
        </w:rPr>
      </w:pPr>
      <w:r>
        <w:rPr>
          <w:rFonts w:ascii="Times New Roman" w:hAnsi="Times New Roman"/>
          <w:sz w:val="20"/>
        </w:rPr>
        <w:t xml:space="preserve">ОБЕСПЕЧИВАЮЩИХ НОРМАТИВНУЮ ЗВУКОИЗОЛЯЦИЮ </w:t>
      </w:r>
    </w:p>
    <w:p w:rsidR="00000000" w:rsidRDefault="002239C0">
      <w:pPr>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4.1. Рекомендации общего характера</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4.1.1. Для </w:t>
      </w:r>
      <w:r>
        <w:rPr>
          <w:rFonts w:ascii="Times New Roman" w:hAnsi="Times New Roman"/>
          <w:sz w:val="20"/>
        </w:rPr>
        <w:t>снижения расхода материалов в акустически однородных бетонных конструкциях при заданной звукоизоляции рекомендуется использовать ограждающие элементы из легких бетонов (пористых или с легкими заполнителями) и элементы с круглыми пустотами, в том числе заполненными сыпучими материалами.</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4.1.1. Элементы ограждений рекомендуется проектировать из материалов с плотной структурой, не имеющей сквозных пор. Ограждения, выполненные из материалов со сквозной пористостью, должны иметь наружные слои из плотного матери</w:t>
      </w:r>
      <w:r>
        <w:rPr>
          <w:rFonts w:ascii="Times New Roman" w:hAnsi="Times New Roman"/>
          <w:sz w:val="20"/>
        </w:rPr>
        <w:t>ала, бетона или раствора.</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Внутренние стены и перегородки из кирпича, керамических и шлакобетонных блоков рекомендуется проектировать с заполнением швов на всю толщину (без пустошовки) и оштукатуренными с двух сторон безусадочным раствором.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4.1.3. В целях облегчения ограждающих конструкций рекомендуется применение слоистых конструкций вместо акустически однородных. При этом следует по возможности исключать жесткие связи между слоями и заполнять воздушные промежутки мягкими звукопоглощающими материалами (на</w:t>
      </w:r>
      <w:r>
        <w:rPr>
          <w:rFonts w:ascii="Times New Roman" w:hAnsi="Times New Roman"/>
          <w:sz w:val="20"/>
        </w:rPr>
        <w:t>пример, стекловолокнистыми или минераловатными матами, плитами).</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4.1.4. Ограждающие конструкции необходимо проектировать так, чтобы в процессе строительства и эксплуатации в них не было и не возникало даже минимальных сквозных щелей и трещин. Возникающие в процессе эксплуатации щели и трещины после их расчистки должны устраняться конструктивными мерами и заделкой невысыхающими герметиками и другими материалами на всю глубину.</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4.2. Междуэтажные перекрытия</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4.2.1. Звукоизоляционную прослойку под конструкцие</w:t>
      </w:r>
      <w:r>
        <w:rPr>
          <w:rFonts w:ascii="Times New Roman" w:hAnsi="Times New Roman"/>
          <w:sz w:val="20"/>
        </w:rPr>
        <w:t>й пола проектируют в виде сплошного слоя или полосовых прокладок. Полосовые прокладки используют с целью уменьшения расхода звукоизоляционного материала, если это позволяют вышерасположенные слои пола. Их принимают шириной 10-20 см и располагают по контуру и по полю основания пола (несущей части) параллельно одной из его сторон с шагом 30-70 см в зависимости от конструктивных особенностей несущей части и пола. При наличии ребер или лаг полосовые прокладки располагаются вдоль их осей.  Суммарная площадь, чер</w:t>
      </w:r>
      <w:r>
        <w:rPr>
          <w:rFonts w:ascii="Times New Roman" w:hAnsi="Times New Roman"/>
          <w:sz w:val="20"/>
        </w:rPr>
        <w:t>ез которую передается нагрузка на полосовые прокладки, должна быть не менее 20% площади пола. Другое соотношение или применение отдельных (штучных) прокладок должно быть обосновано расчетами.</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4.2.2. Пол на звукоизоляционном слое (прокладках) не должен иметь жестких связей (звуковых мостиков) с несущей частью перекрытия, стенами и другими конструкциями здания, т.е. должен быть "плавающим". Деревянный пол или плавающее бетонное основание пола (стяжка) должны быть отделены по контуру от стен и других конструк</w:t>
      </w:r>
      <w:r>
        <w:rPr>
          <w:rFonts w:ascii="Times New Roman" w:hAnsi="Times New Roman"/>
          <w:sz w:val="20"/>
        </w:rPr>
        <w:t>ций здания зазорами шириной 1-2 см, заполняемыми звукоизоляционным материалом или изделием, например, мягкой древесноволокнистой плитой, погонажными изделиями из пористого полиэтилена и т.п. Плинтусы или галтели следует крепить только к полу или только к стене. Примыкание конструкции пола на звукоизоляционной прослойке к стене или перегородке показано на рис.4.1.</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4.2.3. При проектировании пола с основанием в виде монолитной плавающей стяжки следует располагать по звукоизоляционному слою сплошной гидроизоля</w:t>
      </w:r>
      <w:r>
        <w:rPr>
          <w:rFonts w:ascii="Times New Roman" w:hAnsi="Times New Roman"/>
          <w:sz w:val="20"/>
        </w:rPr>
        <w:t>ционный слой (например, пергамин, гидроизол, рубероид и т.п.) с перехлестыванием в стыках не менее 20 см. В стыках звукоизоляционных плит (матов) не должно быть щелей и зазоров.</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При проектировании перекрытий в виде комплексных панелей, включающих несущую часть, звукоизоляционный слой и плавающее бетонное основание пола и изготавливаемых в одном производственном цикле, необходимо защищать звукоизоляционный слой от увлажнения и проникания раствора пергамином или другим гидроизоляционным материалом сверху, сн</w:t>
      </w:r>
      <w:r>
        <w:rPr>
          <w:rFonts w:ascii="Times New Roman" w:hAnsi="Times New Roman"/>
          <w:sz w:val="20"/>
        </w:rPr>
        <w:t>изу и с боков. При этом необходимо обеспечить отсутствие звуковых мостиков между плавающим основанием пола и несущей частью перекрытия.</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4.2.4. Для увеличения звукоизоляции перекрытия с полом на звукоизоляционном слое при заданной конструкции несущей части принимают следующие меры:</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уменьшение динамической жесткости звукоизоляционного слоя путем его утолщения или применения материала с меньшим динамическим модулем упругости;</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увеличение поверхностной плотности пола;</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применение под звукоизоляционным слоем (</w:t>
      </w:r>
      <w:r>
        <w:rPr>
          <w:rFonts w:ascii="Times New Roman" w:hAnsi="Times New Roman"/>
          <w:sz w:val="20"/>
        </w:rPr>
        <w:t>или между полосовыми прокладками) засыпок из песка, шлака и т.п. в дополнение к основному звукоизоляционному слою;</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применение сплошных звукоизоляционных прокладок вместо полосовых;</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увеличение средней толщины промежутка между несущей частью и полом.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4.2.5. В несущих элементах перекрытий с пустотами, заполненными сыпучими материалами, следует предусматривать пустоты круглого сечения. Для заполнения пустот используют сухой прокаленный песок, искусственные и естественные пористые заполнители для бетонов с пр</w:t>
      </w:r>
      <w:r>
        <w:rPr>
          <w:rFonts w:ascii="Times New Roman" w:hAnsi="Times New Roman"/>
          <w:sz w:val="20"/>
        </w:rPr>
        <w:t>едельной крупностью 10-20 мм (керамзит, шлаки и др.). Площадь поперечного сечения пустот, заполненных этими материалами, должна составлять не менее 25% сечения плиты.</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4.2.6. В конструкциях перекрытий, не имеющих запаса звукоизоляции, не рекомендуется применение покрытий полов из линолеумов на войлочной (волокнистой) подоснове, снижающих изоляцию воздушного шума на 1 дБ по индексу </w:t>
      </w:r>
      <w:r>
        <w:rPr>
          <w:rFonts w:ascii="Times New Roman" w:hAnsi="Times New Roman"/>
          <w:position w:val="-4"/>
          <w:sz w:val="20"/>
        </w:rPr>
        <w:pict>
          <v:shape id="_x0000_i1385" type="#_x0000_t75" style="width:21pt;height:15pt">
            <v:imagedata r:id="rId159" o:title=""/>
          </v:shape>
        </w:pict>
      </w:r>
      <w:r>
        <w:rPr>
          <w:rFonts w:ascii="Times New Roman" w:hAnsi="Times New Roman"/>
          <w:sz w:val="20"/>
        </w:rPr>
        <w:t>. Вместо них возможно применение линолеумов со вспененными слоями, которые не влияют на изоляцию воздушного шума и могут обеспе</w:t>
      </w:r>
      <w:r>
        <w:rPr>
          <w:rFonts w:ascii="Times New Roman" w:hAnsi="Times New Roman"/>
          <w:sz w:val="20"/>
        </w:rPr>
        <w:t>чивать необходимую изоляцию ударного шума при соответствующих параметрах вспененных слоев.</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4.2.7. Для существенного повышения изоляции ударного шума рекомендуется применение ворсовых, ковровых и т.п. покрытий полов, а также линолеумов со вспененными слоями, прошедших соответствующие акустические испытания и показавших достаточную эффективность.</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4.2.8. Междуэтажные перекрытия с повышенными требованиями к изоляции воздушного шума (</w:t>
      </w:r>
      <w:r>
        <w:rPr>
          <w:rFonts w:ascii="Times New Roman" w:hAnsi="Times New Roman"/>
          <w:position w:val="-4"/>
          <w:sz w:val="20"/>
        </w:rPr>
        <w:pict>
          <v:shape id="_x0000_i1386" type="#_x0000_t75" style="width:21pt;height:15pt">
            <v:imagedata r:id="rId159" o:title=""/>
          </v:shape>
        </w:pict>
      </w:r>
      <w:r>
        <w:rPr>
          <w:rFonts w:ascii="Times New Roman" w:hAnsi="Times New Roman"/>
          <w:sz w:val="20"/>
        </w:rPr>
        <w:t>=57-62 дБ), разделяющие жилые и встроенные шумные помещения, следует проекти</w:t>
      </w:r>
      <w:r>
        <w:rPr>
          <w:rFonts w:ascii="Times New Roman" w:hAnsi="Times New Roman"/>
          <w:sz w:val="20"/>
        </w:rPr>
        <w:t>ровать, как правило, с использованием плит из монолитного железобетона достаточной толщины (например, каркасно-монолитная или монолитная конструкция первого этажа). Достаточность звукоизоляции такой конструкции определяется расчетом.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Другим возможным конструктивным вариантом при размещении шумных помещений в первых нежилых этажах является устройство промежуточного (технического) 2-го этажа. При этом также необходимо выполнить расчеты, подтверждающие достаточную звукоизоляцию жилых помещений. Во всех случая</w:t>
      </w:r>
      <w:r>
        <w:rPr>
          <w:rFonts w:ascii="Times New Roman" w:hAnsi="Times New Roman"/>
          <w:sz w:val="20"/>
        </w:rPr>
        <w:t>х размещения в первых нежилых этажах помещений с источниками шума рекомендуется устройство в них звукопоглощающих конструкций потолков, значительно снижающих шумность этих помещений.</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4.3. Внутренние стены и перегородки</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4.3.1. Двойные стены или перегородки обычно проектируются с жесткой связью между элементами по контуру или в отдельных точках. Величина промежутка между элементами конструкций должна быть не менее 4 см.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Для увеличения звукоизоляции двойных стен и перегородок рекомендуются следующие констру</w:t>
      </w:r>
      <w:r>
        <w:rPr>
          <w:rFonts w:ascii="Times New Roman" w:hAnsi="Times New Roman"/>
          <w:sz w:val="20"/>
        </w:rPr>
        <w:t>ктивные меры:</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увеличение толщины промежутка между элементами двойной конструкции;</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устранение жесткой связи между элементами двойной конструкции, а также с конструкциями, примыкающими к стенам и перегородкам;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заполнение промежутка мягкими звукопоглощающими материалами, например, мягкими минераловатными плитами или матами с оставлением небольшой (10-15 мм) сплошной воздушной прослойки.</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4.3.2. В конструкциях каркасно-обшивных перегородок следует предусматривать точечное крепление листов  к каркасу с шагом </w:t>
      </w:r>
      <w:r>
        <w:rPr>
          <w:rFonts w:ascii="Times New Roman" w:hAnsi="Times New Roman"/>
          <w:sz w:val="20"/>
        </w:rPr>
        <w:t>не менее 300 мм. Если применяются два слоя листов обшивки с одной стороны каркаса, то они не должны склеиваться между собой. Шаг стоек каркаса и расстояние между его горизонтальными элементами рекомендуется принимать не менее 600 мм. Рекомендованное выше заполнение промежутка мягкими звукопоглощающими материалами особенно эффективно для улучшения звукоизоляции каркасно-обшивных перегородок. Кроме того, для повышения их звукоизоляции рекомендуются самостоятельные каркасы для каждой из обшивок, а в необходимы</w:t>
      </w:r>
      <w:r>
        <w:rPr>
          <w:rFonts w:ascii="Times New Roman" w:hAnsi="Times New Roman"/>
          <w:sz w:val="20"/>
        </w:rPr>
        <w:t>х случаях возможно применение двух- или трехслойной обшивки с каждой стороны перегородки.</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4.3.3. Для увеличения изоляции воздушного шума стеной или перегородкой, выполненной из железобетона, бетона, кирпича и т.п., в ряде случаев целесообразно использовать дополнительную обшивку на относе.</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В качестве материала обшивки могут использоваться: гипсокартонные листы (сухая гипсовая штукатурка), твердые древесно-волокнистые плиты и подобные листовые материалы, прикрепленные к стене по деревянным рейкам, по линей</w:t>
      </w:r>
      <w:r>
        <w:rPr>
          <w:rFonts w:ascii="Times New Roman" w:hAnsi="Times New Roman"/>
          <w:sz w:val="20"/>
        </w:rPr>
        <w:t>ным или точечным маякам из гипсового или цементно-песчаного раствора. Воздушный промежуток между стеной и обшивкой целесообразно выполнять толщиной 40-50 мм и заполнять мягким звукопоглощающим материалом (минераловатными или стекловолокнистыми плитами и т.п.).</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4.3.4. Внутренние стены, разделяющие жилые и встроенные шумные помещения, к которым предъявляются повышенные требования по изоляции воздушного шума (требуемый индекс </w:t>
      </w:r>
      <w:r>
        <w:rPr>
          <w:rFonts w:ascii="Times New Roman" w:hAnsi="Times New Roman"/>
          <w:position w:val="-4"/>
          <w:sz w:val="20"/>
        </w:rPr>
        <w:pict>
          <v:shape id="_x0000_i1387" type="#_x0000_t75" style="width:21pt;height:15pt">
            <v:imagedata r:id="rId159" o:title=""/>
          </v:shape>
        </w:pict>
      </w:r>
      <w:r>
        <w:rPr>
          <w:rFonts w:ascii="Times New Roman" w:hAnsi="Times New Roman"/>
          <w:sz w:val="20"/>
        </w:rPr>
        <w:t xml:space="preserve"> =54...59 дБ), следует проектировать двойными с полным разобщением их элементов меж</w:t>
      </w:r>
      <w:r>
        <w:rPr>
          <w:rFonts w:ascii="Times New Roman" w:hAnsi="Times New Roman"/>
          <w:sz w:val="20"/>
        </w:rPr>
        <w:t>ду собой и от примыкающих конструкций, исключающим косвенную передачу звука в изолируемое помещение по примыкающим стенам и перекрытиям. В случае применения в качестве таких стен акустически однородных конструкций также должны быть предусмотрены меры по снижению интенсивности косвенной передачи звука по примыкающим конструкциям.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4.3.5. Входные двери квартир следует проектировать с порогом и уплотнительными прокладками в притворах.</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4.4. Стыки и узлы</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4.4.1. Стыки между внутренними ограждающими конструкциям</w:t>
      </w:r>
      <w:r>
        <w:rPr>
          <w:rFonts w:ascii="Times New Roman" w:hAnsi="Times New Roman"/>
          <w:sz w:val="20"/>
        </w:rPr>
        <w:t>и, а также между ними и другими примыкающими конструкциями должны быть запроектированы таким образом, чтобы в них после строительства отсутствовали и в процессе эксплуатации здания не возникали сквозные трещины, щели и неплотности, которые резко снижают звукоизоляцию ограждений.</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4.4.2. Стыки, в которых в процессе эксплуатации, несмотря на принятые конструктивные меры, возможно взаимное перемещение стыкуемых элементов под воздействием нагрузки, температурные и усадочные деформации, следует конструировать с </w:t>
      </w:r>
      <w:r>
        <w:rPr>
          <w:rFonts w:ascii="Times New Roman" w:hAnsi="Times New Roman"/>
          <w:sz w:val="20"/>
        </w:rPr>
        <w:t>применением долговечных герметизирующих упругих материалов и изделий, приклеиваемых к стыкуемым поверхностям.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4.4.3. Несущие элементы перекрытий следует опирать на внутренние и наружные стены или заводить в них. Свободное примыкание несущих элементов перекрытий к стенам не рекомендуется.</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В узлах примыканий без заводки стыкуемого элемента рекомендуется устройство фигурного стыка, препятствующего взаимному смещению элементов и дополняемого применением герметизирующего материала (рис.4.2). Такую же конструкц</w:t>
      </w:r>
      <w:r>
        <w:rPr>
          <w:rFonts w:ascii="Times New Roman" w:hAnsi="Times New Roman"/>
          <w:sz w:val="20"/>
        </w:rPr>
        <w:t>ию примыкания следует принимать в местах пропуска через отверстия в перекрытиях вертикальных самонесущих элементов, например, вентиляционных блоков.</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4.4.4. Стыки между несущими элементами стен и опирающимися на них перекрытиями проектируют с заполнением раствором или бетоном. Если в результате нагрузок или других воздействий возможно раскрытие швов, при проектировании должны быть предусмотрены меры, не допускающие образования в стыках сквозных трещин.</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4.4.5. Стыки между несущими элементами внутренних стен</w:t>
      </w:r>
      <w:r>
        <w:rPr>
          <w:rFonts w:ascii="Times New Roman" w:hAnsi="Times New Roman"/>
          <w:sz w:val="20"/>
        </w:rPr>
        <w:t xml:space="preserve"> проектируют, как правило, с заполнением раствором или бетоном. Сопрягаемые поверхности стыкуемых элементов должны образовывать полость (колодец), поперечные размеры которого обеспечивают возможность плотного заполнения ее монтажным бетоном или раствором на всю высоту элемента. Необходимо предусмотреть меры, ограничивающие взаимное перемещение стыкуемых элементов (устройство шпонок, сварка закладных деталей и т.д.). Соединительные детали, выпуски арматуры и т.п. не должны препятствовать заполнению полости с</w:t>
      </w:r>
      <w:r>
        <w:rPr>
          <w:rFonts w:ascii="Times New Roman" w:hAnsi="Times New Roman"/>
          <w:sz w:val="20"/>
        </w:rPr>
        <w:t>тыка бетоном или раствором. Заполнение стыков рекомендуется производить безусадочным (расширяющимся) бетоном или раствором.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4.4.6. Акустически однородные и двойные перегородки, опирающиеся на несущие конструкции перекрытия, должны устанавливаться на уплотнительно-выравнивающие материалы (цементно-песчаный раствор, цементные пасты и др.). В местах их примыканий к потолку должно быть предусмотрено применение герметизирующего материла. Схема такого стыка показана на рис.4.3. Примыкание перегородок к наружным </w:t>
      </w:r>
      <w:r>
        <w:rPr>
          <w:rFonts w:ascii="Times New Roman" w:hAnsi="Times New Roman"/>
          <w:sz w:val="20"/>
        </w:rPr>
        <w:t>и внутренним стенам должно решаться аналогично примыканию к потолку.</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4.4.7. Сопряжение несущих элементов внутренних стен с наружными стенами должно осуществляться с заведением внутренней стены в паз или в стык между элементами наружной стены и устройством замоноличенного стыка, исключающего образование сквозных трещин.</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4.4.8. При проектировании стыка между сборными элементами междуэтажного перекрытия в пределах помещения следует устраивать стык замоноличенным, исключающим образование сквозных трещин и рас</w:t>
      </w:r>
      <w:r>
        <w:rPr>
          <w:rFonts w:ascii="Times New Roman" w:hAnsi="Times New Roman"/>
          <w:sz w:val="20"/>
        </w:rPr>
        <w:t>полагать в стыке уплотняющие прокладки из герметизирующих материалов (рис.4.4).</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4.4.9. Конструкция стыка в двойных стенах, расположенного в пределах помещения, не должна создавать жесткой связи между слоями стены. В месте стыка в промежутке между слоями двойной стены следует располагать уплотняющий брусок со звукоизоляционными прокладками.</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4.4.10. Листы обшивок каркасно-обшивных перегородок должны иметь такой размер, чтобы в местах примыканий перегородки к стенам и перекрытиям оставался зазор между листам</w:t>
      </w:r>
      <w:r>
        <w:rPr>
          <w:rFonts w:ascii="Times New Roman" w:hAnsi="Times New Roman"/>
          <w:sz w:val="20"/>
        </w:rPr>
        <w:t>и обшивки и стенами  или перекрытиями шириной 10 мм, который необходимо заполнять нетвердеющими герметизирующими мастиками (например, типа "бутепрол"). Горизонтальные элементы каркаса (обвязка) внизу и наверху должны крепиться к несущим частям перекрытий через уплотняющие прокладки в виде полос из пористой резины или другого мягкого полимерного долговечного материала. Также должны крепиться к стенам боковые стойки каркаса. В угловых соединениях каркасно-обшивных перегородок необходимо предусматривать разрыв</w:t>
      </w:r>
      <w:r>
        <w:rPr>
          <w:rFonts w:ascii="Times New Roman" w:hAnsi="Times New Roman"/>
          <w:sz w:val="20"/>
        </w:rPr>
        <w:t xml:space="preserve"> в обшивке боковой сквозной перегородки, исключающей повышенную косвенную передачу звука.</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4.4.11. При проектировании сборных элементов конструкций необходимо принимать такую конфигурацию и размеры стыкуемых участков, которые обеспечивают размещение, наклейку, фиксацию и требуемое обжатие герметизирующих материалов и изделий, когда их применение предусмотрено настоящим "Пособием".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4.4.12. При назначении размеров зазоров и полостей (колодцев) в стыках следует учитывать допуски при изготовлении и монтаже сбо</w:t>
      </w:r>
      <w:r>
        <w:rPr>
          <w:rFonts w:ascii="Times New Roman" w:hAnsi="Times New Roman"/>
          <w:sz w:val="20"/>
        </w:rPr>
        <w:t xml:space="preserve">рных элементов с тем, чтобы при возможных неблагоприятных условиях была обеспечена надежная заделка стыка, предусмотренная проектом.     </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4.5. Элементы ограждающих конструкций, связанные с инженерным оборудованием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4.5.1. Пропуск труб водяного отопления, водоснабжения и т.п. через межквартирные стены не допускается.</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Трубы водяного отопления, водоснабжения и т.п. должны пропускаться через междуэтажные перекрытия и межкомнатные стены (перегородки) в эластичных гильзах (из пористого полиэтилена и других упру</w:t>
      </w:r>
      <w:r>
        <w:rPr>
          <w:rFonts w:ascii="Times New Roman" w:hAnsi="Times New Roman"/>
          <w:sz w:val="20"/>
        </w:rPr>
        <w:t>гих материалов), допускающих температурные перемещения и деформации труб без образования сквозных щелей (рис.4.5). Допускается установка труб с компенсаторами температурных и других деформаций, исключающими нарушение монолитной заделки труб в несущих элементах перекрытий и в стенах. Монолитная заделка должна выполняться безусадочным (расширяющимся) раствором или бетоном.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 xml:space="preserve">В вертикальных шахтах, в которых проходят трубы стояков водоснабжения и канализации, должны быть предусмотрены горизонтальные монолитные </w:t>
      </w:r>
      <w:r>
        <w:rPr>
          <w:rFonts w:ascii="Times New Roman" w:hAnsi="Times New Roman"/>
          <w:sz w:val="20"/>
        </w:rPr>
        <w:t>диафрагмы в уровне и на толщину междуэтажных перекрытий, препятствующие распространению воздушного шума по шахтам. Пропуск через диафрагмы стояков горячего и холодного водоснабжения должен осуществляться в эластичных гильзах во избежание распространения корпусного шума от работы водоразборной арматуры по перекрытиям в жилые помещения.</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4.5.2. Полости в панелях внутренних стен, предназначенные для соединения труб замоноличенных стояков отопления, должны быть заделаны безусадочным бетоном или раствором.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4.5.</w:t>
      </w:r>
      <w:r>
        <w:rPr>
          <w:rFonts w:ascii="Times New Roman" w:hAnsi="Times New Roman"/>
          <w:sz w:val="20"/>
        </w:rPr>
        <w:t>3. Скрытая электропроводка в межквартирных стенах и перегородках должна располагаться в отдельных для каждой квартиры каналах или штрабах. Полости для установки распаячных коробок и штепсельных розеток должны быть несквозными. Если образование сквозных отверстий обусловлено технологией производства элементов стены, указанные приборы должны устанавливаться в них только с одной стороны. Свободную часть полости заполняют звукопоглощающим материалом (например, минеральной ватой) и заделывают гипсовым или другим</w:t>
      </w:r>
      <w:r>
        <w:rPr>
          <w:rFonts w:ascii="Times New Roman" w:hAnsi="Times New Roman"/>
          <w:sz w:val="20"/>
        </w:rPr>
        <w:t xml:space="preserve"> безусадочным раствором слоем толщиной не менее 40 мм.</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Не рекомендуется устанавливать распаячные коробки и штепсельные розетки в междуквартирных каркасно-обшивных перегородках. В случае необходимости следует использовать штепсельные розетки и выключатели, при установке которых не вырезаются отверстия в листах обшивок.</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center"/>
        <w:rPr>
          <w:rFonts w:ascii="Times New Roman" w:hAnsi="Times New Roman"/>
          <w:sz w:val="20"/>
        </w:rPr>
      </w:pPr>
      <w:r>
        <w:rPr>
          <w:rFonts w:ascii="Times New Roman" w:hAnsi="Times New Roman"/>
          <w:sz w:val="20"/>
        </w:rPr>
        <w:pict>
          <v:shape id="_x0000_i1388" type="#_x0000_t75" style="width:3in;height:174.75pt">
            <v:imagedata r:id="rId211" o:title=""/>
          </v:shape>
        </w:pict>
      </w:r>
    </w:p>
    <w:p w:rsidR="00000000" w:rsidRDefault="002239C0">
      <w:pPr>
        <w:jc w:val="center"/>
        <w:rPr>
          <w:rFonts w:ascii="Times New Roman" w:hAnsi="Times New Roman"/>
          <w:sz w:val="20"/>
        </w:rPr>
      </w:pPr>
      <w:r>
        <w:rPr>
          <w:rFonts w:ascii="Times New Roman" w:hAnsi="Times New Roman"/>
          <w:sz w:val="20"/>
        </w:rPr>
        <w:t>Рис.4.1. Схема конструктивного решения узла примыкания пола</w:t>
      </w:r>
    </w:p>
    <w:p w:rsidR="00000000" w:rsidRDefault="002239C0">
      <w:pPr>
        <w:jc w:val="center"/>
        <w:rPr>
          <w:rFonts w:ascii="Times New Roman" w:hAnsi="Times New Roman"/>
          <w:sz w:val="20"/>
        </w:rPr>
      </w:pPr>
      <w:r>
        <w:rPr>
          <w:rFonts w:ascii="Times New Roman" w:hAnsi="Times New Roman"/>
          <w:sz w:val="20"/>
        </w:rPr>
        <w:t>на звукоизоляционном слое к стене (перегородке)</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1 - несущая часть междуэтажного перекрытия; 2 - стена;</w:t>
      </w:r>
    </w:p>
    <w:p w:rsidR="00000000" w:rsidRDefault="002239C0">
      <w:pPr>
        <w:jc w:val="center"/>
        <w:rPr>
          <w:rFonts w:ascii="Times New Roman" w:hAnsi="Times New Roman"/>
          <w:sz w:val="20"/>
        </w:rPr>
      </w:pPr>
      <w:r>
        <w:rPr>
          <w:rFonts w:ascii="Times New Roman" w:hAnsi="Times New Roman"/>
          <w:sz w:val="20"/>
        </w:rPr>
        <w:t xml:space="preserve">3 - бетонное основание </w:t>
      </w:r>
      <w:r>
        <w:rPr>
          <w:rFonts w:ascii="Times New Roman" w:hAnsi="Times New Roman"/>
          <w:sz w:val="20"/>
        </w:rPr>
        <w:t>пола; 4 - покрытие пола; 5 - дощатый пол на лагах;</w:t>
      </w:r>
    </w:p>
    <w:p w:rsidR="00000000" w:rsidRDefault="002239C0">
      <w:pPr>
        <w:jc w:val="center"/>
        <w:rPr>
          <w:rFonts w:ascii="Times New Roman" w:hAnsi="Times New Roman"/>
          <w:sz w:val="20"/>
        </w:rPr>
      </w:pPr>
      <w:r>
        <w:rPr>
          <w:rFonts w:ascii="Times New Roman" w:hAnsi="Times New Roman"/>
          <w:sz w:val="20"/>
        </w:rPr>
        <w:t>6 - прокладка (слой) из звукоизоляционного материала;</w:t>
      </w:r>
    </w:p>
    <w:p w:rsidR="00000000" w:rsidRDefault="002239C0">
      <w:pPr>
        <w:jc w:val="center"/>
        <w:rPr>
          <w:rFonts w:ascii="Times New Roman" w:hAnsi="Times New Roman"/>
          <w:sz w:val="20"/>
        </w:rPr>
      </w:pPr>
      <w:r>
        <w:rPr>
          <w:rFonts w:ascii="Times New Roman" w:hAnsi="Times New Roman"/>
          <w:sz w:val="20"/>
        </w:rPr>
        <w:t>7 - гибкий пластмассовый плинтус; 8 - деревянная галтель.</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pict>
          <v:shape id="_x0000_i1389" type="#_x0000_t75" style="width:132pt;height:150pt">
            <v:imagedata r:id="rId212" o:title=""/>
          </v:shape>
        </w:pic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Рис.4.2. Схема конструктивного решения узла</w:t>
      </w:r>
    </w:p>
    <w:p w:rsidR="00000000" w:rsidRDefault="002239C0">
      <w:pPr>
        <w:jc w:val="center"/>
        <w:rPr>
          <w:rFonts w:ascii="Times New Roman" w:hAnsi="Times New Roman"/>
          <w:sz w:val="20"/>
        </w:rPr>
      </w:pPr>
      <w:r>
        <w:rPr>
          <w:rFonts w:ascii="Times New Roman" w:hAnsi="Times New Roman"/>
          <w:sz w:val="20"/>
        </w:rPr>
        <w:t>примыкания перекрытия к стене</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1 - несущая часть перекрытия; 2 - стена; 3 - монтажный бетон или раствор;</w:t>
      </w:r>
    </w:p>
    <w:p w:rsidR="00000000" w:rsidRDefault="002239C0">
      <w:pPr>
        <w:jc w:val="center"/>
        <w:rPr>
          <w:rFonts w:ascii="Times New Roman" w:hAnsi="Times New Roman"/>
          <w:sz w:val="20"/>
        </w:rPr>
      </w:pPr>
      <w:r>
        <w:rPr>
          <w:rFonts w:ascii="Times New Roman" w:hAnsi="Times New Roman"/>
          <w:sz w:val="20"/>
        </w:rPr>
        <w:t>4 - герметик (уплотняющая прокладка или шнур); 5 - раствор</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pict>
          <v:shape id="_x0000_i1390" type="#_x0000_t75" style="width:171pt;height:143.25pt">
            <v:imagedata r:id="rId213" o:title=""/>
          </v:shape>
        </w:pic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Рис.4.3. Схема конструктивного решения узла примыкания</w:t>
      </w:r>
    </w:p>
    <w:p w:rsidR="00000000" w:rsidRDefault="002239C0">
      <w:pPr>
        <w:jc w:val="center"/>
        <w:rPr>
          <w:rFonts w:ascii="Times New Roman" w:hAnsi="Times New Roman"/>
          <w:sz w:val="20"/>
        </w:rPr>
      </w:pPr>
      <w:r>
        <w:rPr>
          <w:rFonts w:ascii="Times New Roman" w:hAnsi="Times New Roman"/>
          <w:sz w:val="20"/>
        </w:rPr>
        <w:t>двойной перегородки к перекрытию</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1 - несущая часть перекрытия; 2 - элемент пе</w:t>
      </w:r>
      <w:r>
        <w:rPr>
          <w:rFonts w:ascii="Times New Roman" w:hAnsi="Times New Roman"/>
          <w:sz w:val="20"/>
        </w:rPr>
        <w:t>регородки;</w:t>
      </w:r>
    </w:p>
    <w:p w:rsidR="00000000" w:rsidRDefault="002239C0">
      <w:pPr>
        <w:jc w:val="center"/>
        <w:rPr>
          <w:rFonts w:ascii="Times New Roman" w:hAnsi="Times New Roman"/>
          <w:sz w:val="20"/>
        </w:rPr>
      </w:pPr>
      <w:r>
        <w:rPr>
          <w:rFonts w:ascii="Times New Roman" w:hAnsi="Times New Roman"/>
          <w:sz w:val="20"/>
        </w:rPr>
        <w:t>3 - герметик (уплотняющая прокладка или шнур); 4 - раствор</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pict>
          <v:shape id="_x0000_i1391" type="#_x0000_t75" style="width:165pt;height:124.5pt">
            <v:imagedata r:id="rId214" o:title=""/>
          </v:shape>
        </w:pict>
      </w:r>
    </w:p>
    <w:p w:rsidR="00000000" w:rsidRDefault="002239C0">
      <w:pPr>
        <w:jc w:val="center"/>
        <w:rPr>
          <w:rFonts w:ascii="Times New Roman" w:hAnsi="Times New Roman"/>
          <w:sz w:val="20"/>
        </w:rPr>
      </w:pPr>
      <w:r>
        <w:rPr>
          <w:rFonts w:ascii="Times New Roman" w:hAnsi="Times New Roman"/>
          <w:sz w:val="20"/>
        </w:rPr>
        <w:t>Рис.4.4. Схема конструктивного решения расположенного</w:t>
      </w:r>
    </w:p>
    <w:p w:rsidR="00000000" w:rsidRDefault="002239C0">
      <w:pPr>
        <w:jc w:val="center"/>
        <w:rPr>
          <w:rFonts w:ascii="Times New Roman" w:hAnsi="Times New Roman"/>
          <w:sz w:val="20"/>
        </w:rPr>
      </w:pPr>
      <w:r>
        <w:rPr>
          <w:rFonts w:ascii="Times New Roman" w:hAnsi="Times New Roman"/>
          <w:sz w:val="20"/>
        </w:rPr>
        <w:t xml:space="preserve">в пределах помещения стыка элементов перекрытия с </w:t>
      </w:r>
    </w:p>
    <w:p w:rsidR="00000000" w:rsidRDefault="002239C0">
      <w:pPr>
        <w:jc w:val="center"/>
        <w:rPr>
          <w:rFonts w:ascii="Times New Roman" w:hAnsi="Times New Roman"/>
          <w:sz w:val="20"/>
        </w:rPr>
      </w:pPr>
      <w:r>
        <w:rPr>
          <w:rFonts w:ascii="Times New Roman" w:hAnsi="Times New Roman"/>
          <w:sz w:val="20"/>
        </w:rPr>
        <w:t>применением герметизирующего материала</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1 - сборный элемент перекрытия; 2 - герметик; 3 - монтажный бетон;</w:t>
      </w:r>
    </w:p>
    <w:p w:rsidR="00000000" w:rsidRDefault="002239C0">
      <w:pPr>
        <w:jc w:val="center"/>
        <w:rPr>
          <w:rFonts w:ascii="Times New Roman" w:hAnsi="Times New Roman"/>
          <w:sz w:val="20"/>
        </w:rPr>
      </w:pPr>
      <w:r>
        <w:rPr>
          <w:rFonts w:ascii="Times New Roman" w:hAnsi="Times New Roman"/>
          <w:sz w:val="20"/>
        </w:rPr>
        <w:t>4 - раствор</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pict>
          <v:shape id="_x0000_i1392" type="#_x0000_t75" style="width:207pt;height:173.25pt">
            <v:imagedata r:id="rId215" o:title=""/>
          </v:shape>
        </w:pic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Рис.4.5. Схема конструктивного решения узла пропуска</w:t>
      </w:r>
    </w:p>
    <w:p w:rsidR="00000000" w:rsidRDefault="002239C0">
      <w:pPr>
        <w:jc w:val="center"/>
        <w:rPr>
          <w:rFonts w:ascii="Times New Roman" w:hAnsi="Times New Roman"/>
          <w:sz w:val="20"/>
        </w:rPr>
      </w:pPr>
      <w:r>
        <w:rPr>
          <w:rFonts w:ascii="Times New Roman" w:hAnsi="Times New Roman"/>
          <w:sz w:val="20"/>
        </w:rPr>
        <w:t>стояка отопления через междуэтажное перекрытие</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1 - стена; 2 - несущая часть перекрытия; 3 - прокладка (слой) из</w:t>
      </w:r>
    </w:p>
    <w:p w:rsidR="00000000" w:rsidRDefault="002239C0">
      <w:pPr>
        <w:jc w:val="center"/>
        <w:rPr>
          <w:rFonts w:ascii="Times New Roman" w:hAnsi="Times New Roman"/>
          <w:sz w:val="20"/>
        </w:rPr>
      </w:pPr>
      <w:r>
        <w:rPr>
          <w:rFonts w:ascii="Times New Roman" w:hAnsi="Times New Roman"/>
          <w:sz w:val="20"/>
        </w:rPr>
        <w:t>звукоизоляционного материла; 4 - бетонное осн</w:t>
      </w:r>
      <w:r>
        <w:rPr>
          <w:rFonts w:ascii="Times New Roman" w:hAnsi="Times New Roman"/>
          <w:sz w:val="20"/>
        </w:rPr>
        <w:t xml:space="preserve">ование пола; </w:t>
      </w:r>
    </w:p>
    <w:p w:rsidR="00000000" w:rsidRDefault="002239C0">
      <w:pPr>
        <w:jc w:val="center"/>
        <w:rPr>
          <w:rFonts w:ascii="Times New Roman" w:hAnsi="Times New Roman"/>
          <w:sz w:val="20"/>
        </w:rPr>
      </w:pPr>
      <w:r>
        <w:rPr>
          <w:rFonts w:ascii="Times New Roman" w:hAnsi="Times New Roman"/>
          <w:sz w:val="20"/>
        </w:rPr>
        <w:t>5 - безусадочный бетон или раствор; 6 - труба стояка отопления;</w:t>
      </w:r>
      <w:r>
        <w:rPr>
          <w:rFonts w:ascii="Times New Roman" w:hAnsi="Times New Roman"/>
          <w:sz w:val="20"/>
          <w:lang w:val="en-US"/>
        </w:rPr>
        <w:t xml:space="preserve"> </w:t>
      </w:r>
      <w:r>
        <w:rPr>
          <w:rFonts w:ascii="Times New Roman" w:hAnsi="Times New Roman"/>
          <w:sz w:val="20"/>
        </w:rPr>
        <w:t>7 - эластичная гильза.</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pict>
          <v:shape id="_x0000_i1393" type="#_x0000_t75" style="width:142.5pt;height:139.5pt">
            <v:imagedata r:id="rId216" o:title=""/>
          </v:shape>
        </w:pic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Рис.4.6. Схема конструктивного решения выпуска провода из</w:t>
      </w:r>
    </w:p>
    <w:p w:rsidR="00000000" w:rsidRDefault="002239C0">
      <w:pPr>
        <w:jc w:val="center"/>
        <w:rPr>
          <w:rFonts w:ascii="Times New Roman" w:hAnsi="Times New Roman"/>
          <w:sz w:val="20"/>
        </w:rPr>
      </w:pPr>
      <w:r>
        <w:rPr>
          <w:rFonts w:ascii="Times New Roman" w:hAnsi="Times New Roman"/>
          <w:sz w:val="20"/>
        </w:rPr>
        <w:t>перекрытия к потолочному светильнику (перекрытие со</w:t>
      </w:r>
    </w:p>
    <w:p w:rsidR="00000000" w:rsidRDefault="002239C0">
      <w:pPr>
        <w:jc w:val="center"/>
        <w:rPr>
          <w:rFonts w:ascii="Times New Roman" w:hAnsi="Times New Roman"/>
          <w:sz w:val="20"/>
        </w:rPr>
      </w:pPr>
      <w:r>
        <w:rPr>
          <w:rFonts w:ascii="Times New Roman" w:hAnsi="Times New Roman"/>
          <w:sz w:val="20"/>
        </w:rPr>
        <w:t>сквозным отверстием)</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r>
        <w:rPr>
          <w:rFonts w:ascii="Times New Roman" w:hAnsi="Times New Roman"/>
          <w:sz w:val="20"/>
        </w:rPr>
        <w:t>1 - панель перекрытия; 2 - электроканал; 3 - крюк приварен к круглой стальной</w:t>
      </w:r>
    </w:p>
    <w:p w:rsidR="00000000" w:rsidRDefault="002239C0">
      <w:pPr>
        <w:jc w:val="center"/>
        <w:rPr>
          <w:rFonts w:ascii="Times New Roman" w:hAnsi="Times New Roman"/>
          <w:sz w:val="20"/>
        </w:rPr>
      </w:pPr>
      <w:r>
        <w:rPr>
          <w:rFonts w:ascii="Times New Roman" w:hAnsi="Times New Roman"/>
          <w:sz w:val="20"/>
        </w:rPr>
        <w:t>пластине; 4 - раствор (заделка нижней части отверстия условно не показана)</w:t>
      </w:r>
    </w:p>
    <w:p w:rsidR="00000000" w:rsidRDefault="002239C0">
      <w:pPr>
        <w:jc w:val="center"/>
        <w:rPr>
          <w:rFonts w:ascii="Times New Roman" w:hAnsi="Times New Roman"/>
          <w:sz w:val="20"/>
        </w:rPr>
      </w:pPr>
    </w:p>
    <w:p w:rsidR="00000000" w:rsidRDefault="002239C0">
      <w:pPr>
        <w:jc w:val="center"/>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4.5.4. При размещении скрытой электропроводки в каналах несущей плиты междуэтажного перекрытия полости для перехода пров</w:t>
      </w:r>
      <w:r>
        <w:rPr>
          <w:rFonts w:ascii="Times New Roman" w:hAnsi="Times New Roman"/>
          <w:sz w:val="20"/>
        </w:rPr>
        <w:t>ода из перекрытия в стену должны быть замкнутыми, чтобы не создавались сквозные пути прохождения звука в вертикальном (через перекрытие) и горизонтальном (через стену) направлениях. Если образование сквозной полости в плите перекрытия или стены обусловлено технологией изготовления, необходимо предусмотреть ее наружную заделку.</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Вывод провода из перекрытия к потолочному светильнику следует предусматривать в несквозной полости. Если образование сквозного отверстия обусловлено технологией изготовления плиты пе</w:t>
      </w:r>
      <w:r>
        <w:rPr>
          <w:rFonts w:ascii="Times New Roman" w:hAnsi="Times New Roman"/>
          <w:sz w:val="20"/>
        </w:rPr>
        <w:t>рекрытия, то отверстие должно состоять из 2-х частей. Верхняя часть большего диаметра должна быть заделана безусадочным раствором, нижняя - заполнена звукопоглощающим материалом (например, супертонким стекловолокном) и прикрыта со стороны потолка слоем раствора или плотной декоративной крышкой (рис.4.6).</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4.5.5. При проектировании сборных элементов ограждений, через которые необходимо пропустить трубы, следует предусматривать отверстия, размеры и формы которых обеспечивают их надежную заделку или специальны</w:t>
      </w:r>
      <w:r>
        <w:rPr>
          <w:rFonts w:ascii="Times New Roman" w:hAnsi="Times New Roman"/>
          <w:sz w:val="20"/>
        </w:rPr>
        <w:t>е закладные детали.</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4.5.6. Конструкция вентиляционных блоков должна обеспечивать целостность стенок, разделяющих каналы (отсутствие в них сквозных каверн, трещин). Горизонтальный стык вентиляционных блоков должен исключать возможность проникновения шума по неплотностям из одного канала в другой.</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r>
        <w:rPr>
          <w:rFonts w:ascii="Times New Roman" w:hAnsi="Times New Roman"/>
          <w:sz w:val="20"/>
        </w:rPr>
        <w:t>Вентиляционные отверстия смежных по вертикали квартир должны сообщаться между собой через сборный и попутный каналы не ближе, чем через этаж.</w:t>
      </w: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ind w:firstLine="225"/>
        <w:jc w:val="both"/>
        <w:rPr>
          <w:rFonts w:ascii="Times New Roman" w:hAnsi="Times New Roman"/>
          <w:sz w:val="20"/>
        </w:rPr>
      </w:pPr>
    </w:p>
    <w:p w:rsidR="00000000" w:rsidRDefault="002239C0">
      <w:pPr>
        <w:pStyle w:val="a3"/>
        <w:rPr>
          <w:rFonts w:ascii="Times New Roman" w:hAnsi="Times New Roman"/>
        </w:rPr>
      </w:pPr>
      <w:r>
        <w:rPr>
          <w:rFonts w:ascii="Times New Roman" w:hAnsi="Times New Roman"/>
        </w:rPr>
        <w:t>ВВЕДЕНИЕ</w:t>
      </w:r>
    </w:p>
    <w:p w:rsidR="00000000" w:rsidRDefault="002239C0">
      <w:pPr>
        <w:pStyle w:val="a3"/>
        <w:rPr>
          <w:rFonts w:ascii="Times New Roman" w:hAnsi="Times New Roman"/>
        </w:rPr>
      </w:pPr>
      <w:r>
        <w:rPr>
          <w:rFonts w:ascii="Times New Roman" w:hAnsi="Times New Roman"/>
        </w:rPr>
        <w:t>1. НОРМАТИВНЫЕ ТРЕБОВАНИЯ МГСН 2.04-97 К ЗВУКОИЗОЛЯЦИИ ОГРА</w:t>
      </w:r>
      <w:r>
        <w:rPr>
          <w:rFonts w:ascii="Times New Roman" w:hAnsi="Times New Roman"/>
        </w:rPr>
        <w:t>ЖДАЮЩИХ КОНСТРУКЦИЙ</w:t>
      </w:r>
    </w:p>
    <w:p w:rsidR="00000000" w:rsidRDefault="002239C0">
      <w:pPr>
        <w:pStyle w:val="a3"/>
        <w:rPr>
          <w:rFonts w:ascii="Times New Roman" w:hAnsi="Times New Roman"/>
        </w:rPr>
      </w:pPr>
      <w:r>
        <w:rPr>
          <w:rFonts w:ascii="Times New Roman" w:hAnsi="Times New Roman"/>
        </w:rPr>
        <w:t>2. МЕТОДИКА ОПРЕДЕЛЕНИЯ ИНДЕКСА ИЗОЛЯЦИИ ВОЗДУШНОГО ШУМА , ИНДЕКСА ПРИВЕДЕННОГО УРОВНЯ УДАРНОГО ШУМА И ЗВУКОИЗОЛЯЦИИ НАРУЖНЫХ ОГРАЖДАЮЩИХ КОНСТРУКЦИЙ В ДБА</w:t>
      </w:r>
    </w:p>
    <w:p w:rsidR="00000000" w:rsidRDefault="002239C0">
      <w:pPr>
        <w:pStyle w:val="a3"/>
        <w:rPr>
          <w:rFonts w:ascii="Times New Roman" w:hAnsi="Times New Roman"/>
        </w:rPr>
      </w:pPr>
      <w:r>
        <w:rPr>
          <w:rFonts w:ascii="Times New Roman" w:hAnsi="Times New Roman"/>
        </w:rPr>
        <w:t>3. ОПРЕДЕЛЕНИЕ ЗВУКОИЗОЛЯЦИИ ВНУТРЕННИХ ОГРАЖДАЮЩИХ КОНСТРУКЦИЙ ЖИЛЫХ И ОБЩЕСТВЕННЫХ ЗДАНИЙ</w:t>
      </w:r>
    </w:p>
    <w:p w:rsidR="00000000" w:rsidRDefault="002239C0">
      <w:pPr>
        <w:pStyle w:val="a3"/>
        <w:rPr>
          <w:rFonts w:ascii="Times New Roman" w:hAnsi="Times New Roman"/>
        </w:rPr>
      </w:pPr>
      <w:r>
        <w:rPr>
          <w:rFonts w:ascii="Times New Roman" w:hAnsi="Times New Roman"/>
        </w:rPr>
        <w:t>Рис.3.1. Частотная характеристика изоляции воздушного шума однослойным плоским ограждением</w:t>
      </w:r>
    </w:p>
    <w:p w:rsidR="00000000" w:rsidRDefault="002239C0">
      <w:pPr>
        <w:pStyle w:val="a3"/>
        <w:rPr>
          <w:rFonts w:ascii="Times New Roman" w:hAnsi="Times New Roman"/>
        </w:rPr>
      </w:pPr>
      <w:r>
        <w:rPr>
          <w:rFonts w:ascii="Times New Roman" w:hAnsi="Times New Roman"/>
        </w:rPr>
        <w:t>Рис. 3.2. Расчетная частотная характеристика к примеру 4</w:t>
      </w:r>
    </w:p>
    <w:p w:rsidR="00000000" w:rsidRDefault="002239C0">
      <w:pPr>
        <w:pStyle w:val="a3"/>
        <w:rPr>
          <w:rFonts w:ascii="Times New Roman" w:hAnsi="Times New Roman"/>
        </w:rPr>
      </w:pPr>
      <w:r>
        <w:rPr>
          <w:rFonts w:ascii="Times New Roman" w:hAnsi="Times New Roman"/>
        </w:rPr>
        <w:t>Рис.3.3. Расчетная частотная характеристика к примеру 5</w:t>
      </w:r>
    </w:p>
    <w:p w:rsidR="00000000" w:rsidRDefault="002239C0">
      <w:pPr>
        <w:pStyle w:val="a3"/>
        <w:rPr>
          <w:rFonts w:ascii="Times New Roman" w:hAnsi="Times New Roman"/>
        </w:rPr>
      </w:pPr>
      <w:r>
        <w:rPr>
          <w:rFonts w:ascii="Times New Roman" w:hAnsi="Times New Roman"/>
        </w:rPr>
        <w:t>Рис.3.4. Частотная характеристика изоляц</w:t>
      </w:r>
      <w:r>
        <w:rPr>
          <w:rFonts w:ascii="Times New Roman" w:hAnsi="Times New Roman"/>
        </w:rPr>
        <w:t>ии воздушного шума однослойным плоским тонким ограждением</w:t>
      </w:r>
    </w:p>
    <w:p w:rsidR="00000000" w:rsidRDefault="002239C0">
      <w:pPr>
        <w:pStyle w:val="a3"/>
        <w:rPr>
          <w:rFonts w:ascii="Times New Roman" w:hAnsi="Times New Roman"/>
        </w:rPr>
      </w:pPr>
      <w:r>
        <w:rPr>
          <w:rFonts w:ascii="Times New Roman" w:hAnsi="Times New Roman"/>
        </w:rPr>
        <w:t>Рис.3.5. Расчетная частотная характеристика к примеру 7</w:t>
      </w:r>
    </w:p>
    <w:p w:rsidR="00000000" w:rsidRDefault="002239C0">
      <w:pPr>
        <w:pStyle w:val="a3"/>
        <w:rPr>
          <w:rFonts w:ascii="Times New Roman" w:hAnsi="Times New Roman"/>
        </w:rPr>
      </w:pPr>
      <w:r>
        <w:rPr>
          <w:rFonts w:ascii="Times New Roman" w:hAnsi="Times New Roman"/>
        </w:rPr>
        <w:t>Рис.3.6. Частотная характеристика изоляции воздушного шума конструкцией, состоящей из двух листов с воздушным промежутком при одинаковой толщине листов</w:t>
      </w:r>
    </w:p>
    <w:p w:rsidR="00000000" w:rsidRDefault="002239C0">
      <w:pPr>
        <w:pStyle w:val="a3"/>
        <w:rPr>
          <w:rFonts w:ascii="Times New Roman" w:hAnsi="Times New Roman"/>
        </w:rPr>
      </w:pPr>
      <w:r>
        <w:rPr>
          <w:rFonts w:ascii="Times New Roman" w:hAnsi="Times New Roman"/>
        </w:rPr>
        <w:t>Рис.3.7. Частотная характеристика изоляции воздушного шума конструкцией, состоящей из двух листов с воздушным промежутком между ними при различной толщине листов</w:t>
      </w:r>
    </w:p>
    <w:p w:rsidR="00000000" w:rsidRDefault="002239C0">
      <w:pPr>
        <w:pStyle w:val="a3"/>
        <w:rPr>
          <w:rFonts w:ascii="Times New Roman" w:hAnsi="Times New Roman"/>
        </w:rPr>
      </w:pPr>
      <w:r>
        <w:rPr>
          <w:rFonts w:ascii="Times New Roman" w:hAnsi="Times New Roman"/>
        </w:rPr>
        <w:t xml:space="preserve">Рис.3.8. Расчетная частотная характеристика к примеру 8 </w:t>
      </w:r>
    </w:p>
    <w:p w:rsidR="00000000" w:rsidRDefault="002239C0">
      <w:pPr>
        <w:pStyle w:val="a3"/>
        <w:rPr>
          <w:rFonts w:ascii="Times New Roman" w:hAnsi="Times New Roman"/>
        </w:rPr>
      </w:pPr>
      <w:r>
        <w:rPr>
          <w:rFonts w:ascii="Times New Roman" w:hAnsi="Times New Roman"/>
        </w:rPr>
        <w:t>Рис.3.9. Расчетная частотна</w:t>
      </w:r>
      <w:r>
        <w:rPr>
          <w:rFonts w:ascii="Times New Roman" w:hAnsi="Times New Roman"/>
        </w:rPr>
        <w:t>я характеристика к примеру 9</w:t>
      </w:r>
    </w:p>
    <w:p w:rsidR="00000000" w:rsidRDefault="002239C0">
      <w:pPr>
        <w:pStyle w:val="a3"/>
        <w:rPr>
          <w:rFonts w:ascii="Times New Roman" w:hAnsi="Times New Roman"/>
        </w:rPr>
      </w:pPr>
      <w:r>
        <w:rPr>
          <w:rFonts w:ascii="Times New Roman" w:hAnsi="Times New Roman"/>
        </w:rPr>
        <w:t>Рис.3.10. Частотная характеристика изоляции воздушного шума каркасно-обшивной перегородкой с заполнением воздушного промежутка</w:t>
      </w:r>
    </w:p>
    <w:p w:rsidR="00000000" w:rsidRDefault="002239C0">
      <w:pPr>
        <w:pStyle w:val="a3"/>
        <w:rPr>
          <w:rFonts w:ascii="Times New Roman" w:hAnsi="Times New Roman"/>
        </w:rPr>
      </w:pPr>
      <w:r>
        <w:rPr>
          <w:rFonts w:ascii="Times New Roman" w:hAnsi="Times New Roman"/>
        </w:rPr>
        <w:t>Рис.3.11. Расчетная частотная характеристика к примеру 10</w:t>
      </w:r>
    </w:p>
    <w:p w:rsidR="00000000" w:rsidRDefault="002239C0">
      <w:pPr>
        <w:pStyle w:val="a3"/>
        <w:rPr>
          <w:rFonts w:ascii="Times New Roman" w:hAnsi="Times New Roman"/>
        </w:rPr>
      </w:pPr>
      <w:r>
        <w:rPr>
          <w:rFonts w:ascii="Times New Roman" w:hAnsi="Times New Roman"/>
        </w:rPr>
        <w:t>4. ПРОЕКТИРОВАНИЕ ОГРАЖДАЮЩИХ КОНСТРУКЦИЙ, ОБЕСПЕЧИВАЮЩИХ НОРМАТИВНУЮ ЗВУКОИЗОЛЯЦИЮ</w:t>
      </w:r>
    </w:p>
    <w:p w:rsidR="00000000" w:rsidRDefault="002239C0">
      <w:pPr>
        <w:pStyle w:val="a3"/>
        <w:rPr>
          <w:rFonts w:ascii="Times New Roman" w:hAnsi="Times New Roman"/>
        </w:rPr>
      </w:pPr>
      <w:r>
        <w:rPr>
          <w:rFonts w:ascii="Times New Roman" w:hAnsi="Times New Roman"/>
        </w:rPr>
        <w:t>Рис.4.1. Схема конструктивного решения узла примыкания пола на звукоизоляционном слое к стене (перегородке)</w:t>
      </w:r>
    </w:p>
    <w:p w:rsidR="00000000" w:rsidRDefault="002239C0">
      <w:pPr>
        <w:pStyle w:val="a3"/>
        <w:rPr>
          <w:rFonts w:ascii="Times New Roman" w:hAnsi="Times New Roman"/>
        </w:rPr>
      </w:pPr>
      <w:r>
        <w:rPr>
          <w:rFonts w:ascii="Times New Roman" w:hAnsi="Times New Roman"/>
        </w:rPr>
        <w:t>Рис.4.2. Схема конструктивного решения узла примыкания перекрытия к стене</w:t>
      </w:r>
    </w:p>
    <w:p w:rsidR="00000000" w:rsidRDefault="002239C0">
      <w:pPr>
        <w:pStyle w:val="a3"/>
        <w:rPr>
          <w:rFonts w:ascii="Times New Roman" w:hAnsi="Times New Roman"/>
        </w:rPr>
      </w:pPr>
      <w:r>
        <w:rPr>
          <w:rFonts w:ascii="Times New Roman" w:hAnsi="Times New Roman"/>
        </w:rPr>
        <w:t>Рис.4.3. Схема конструктивного р</w:t>
      </w:r>
      <w:r>
        <w:rPr>
          <w:rFonts w:ascii="Times New Roman" w:hAnsi="Times New Roman"/>
        </w:rPr>
        <w:t>ешения узла примыкания двойной перегородки к перекрытию</w:t>
      </w:r>
    </w:p>
    <w:p w:rsidR="00000000" w:rsidRDefault="002239C0">
      <w:pPr>
        <w:pStyle w:val="a3"/>
        <w:rPr>
          <w:rFonts w:ascii="Times New Roman" w:hAnsi="Times New Roman"/>
        </w:rPr>
      </w:pPr>
      <w:r>
        <w:rPr>
          <w:rFonts w:ascii="Times New Roman" w:hAnsi="Times New Roman"/>
        </w:rPr>
        <w:t>Рис.4.4. Схема конструктивного решения расположенного в пределах помещения стыка элементов перекрытия с применением герметизирующего материала</w:t>
      </w:r>
    </w:p>
    <w:p w:rsidR="00000000" w:rsidRDefault="002239C0">
      <w:pPr>
        <w:pStyle w:val="a3"/>
        <w:rPr>
          <w:rFonts w:ascii="Times New Roman" w:hAnsi="Times New Roman"/>
        </w:rPr>
      </w:pPr>
      <w:r>
        <w:rPr>
          <w:rFonts w:ascii="Times New Roman" w:hAnsi="Times New Roman"/>
        </w:rPr>
        <w:t>Рис.4.5. Схема конструктивного решения узла пропуска стояка отопления через междуэтажное перекрытие</w:t>
      </w:r>
    </w:p>
    <w:p w:rsidR="00000000" w:rsidRDefault="002239C0">
      <w:pPr>
        <w:pStyle w:val="a3"/>
        <w:rPr>
          <w:rFonts w:ascii="Times New Roman" w:hAnsi="Times New Roman"/>
        </w:rPr>
      </w:pPr>
      <w:r>
        <w:rPr>
          <w:rFonts w:ascii="Times New Roman" w:hAnsi="Times New Roman"/>
        </w:rPr>
        <w:t>Рис.4.6. Схема конструктивного решения выпуска провода из перекрытия к потолочному светильнику (перекрытие со сквозным отверстием)</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9C0"/>
    <w:rsid w:val="0022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21" Type="http://schemas.openxmlformats.org/officeDocument/2006/relationships/image" Target="media/image18.png"/><Relationship Id="rId42" Type="http://schemas.openxmlformats.org/officeDocument/2006/relationships/image" Target="media/image39.png"/><Relationship Id="rId63" Type="http://schemas.openxmlformats.org/officeDocument/2006/relationships/image" Target="media/image60.png"/><Relationship Id="rId84" Type="http://schemas.openxmlformats.org/officeDocument/2006/relationships/image" Target="media/image81.png"/><Relationship Id="rId138" Type="http://schemas.openxmlformats.org/officeDocument/2006/relationships/image" Target="media/image135.png"/><Relationship Id="rId159" Type="http://schemas.openxmlformats.org/officeDocument/2006/relationships/image" Target="media/image156.png"/><Relationship Id="rId170" Type="http://schemas.openxmlformats.org/officeDocument/2006/relationships/image" Target="media/image167.png"/><Relationship Id="rId191" Type="http://schemas.openxmlformats.org/officeDocument/2006/relationships/image" Target="media/image188.png"/><Relationship Id="rId205" Type="http://schemas.openxmlformats.org/officeDocument/2006/relationships/image" Target="media/image202.png"/><Relationship Id="rId107" Type="http://schemas.openxmlformats.org/officeDocument/2006/relationships/image" Target="media/image104.png"/><Relationship Id="rId11" Type="http://schemas.openxmlformats.org/officeDocument/2006/relationships/image" Target="media/image8.png"/><Relationship Id="rId32" Type="http://schemas.openxmlformats.org/officeDocument/2006/relationships/image" Target="media/image29.png"/><Relationship Id="rId53" Type="http://schemas.openxmlformats.org/officeDocument/2006/relationships/image" Target="media/image50.png"/><Relationship Id="rId74" Type="http://schemas.openxmlformats.org/officeDocument/2006/relationships/image" Target="media/image71.png"/><Relationship Id="rId128" Type="http://schemas.openxmlformats.org/officeDocument/2006/relationships/image" Target="media/image125.png"/><Relationship Id="rId149" Type="http://schemas.openxmlformats.org/officeDocument/2006/relationships/image" Target="media/image146.png"/><Relationship Id="rId5" Type="http://schemas.openxmlformats.org/officeDocument/2006/relationships/image" Target="media/image2.png"/><Relationship Id="rId90" Type="http://schemas.openxmlformats.org/officeDocument/2006/relationships/image" Target="media/image87.png"/><Relationship Id="rId95" Type="http://schemas.openxmlformats.org/officeDocument/2006/relationships/image" Target="media/image92.png"/><Relationship Id="rId160" Type="http://schemas.openxmlformats.org/officeDocument/2006/relationships/image" Target="media/image157.png"/><Relationship Id="rId165" Type="http://schemas.openxmlformats.org/officeDocument/2006/relationships/image" Target="media/image162.png"/><Relationship Id="rId181" Type="http://schemas.openxmlformats.org/officeDocument/2006/relationships/image" Target="media/image178.png"/><Relationship Id="rId186" Type="http://schemas.openxmlformats.org/officeDocument/2006/relationships/image" Target="media/image183.png"/><Relationship Id="rId216" Type="http://schemas.openxmlformats.org/officeDocument/2006/relationships/image" Target="media/image213.png"/><Relationship Id="rId211" Type="http://schemas.openxmlformats.org/officeDocument/2006/relationships/image" Target="media/image208.png"/><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113" Type="http://schemas.openxmlformats.org/officeDocument/2006/relationships/image" Target="media/image110.png"/><Relationship Id="rId118" Type="http://schemas.openxmlformats.org/officeDocument/2006/relationships/image" Target="media/image115.png"/><Relationship Id="rId134" Type="http://schemas.openxmlformats.org/officeDocument/2006/relationships/image" Target="media/image131.png"/><Relationship Id="rId139" Type="http://schemas.openxmlformats.org/officeDocument/2006/relationships/image" Target="media/image136.png"/><Relationship Id="rId80" Type="http://schemas.openxmlformats.org/officeDocument/2006/relationships/image" Target="media/image77.png"/><Relationship Id="rId85" Type="http://schemas.openxmlformats.org/officeDocument/2006/relationships/image" Target="media/image82.png"/><Relationship Id="rId150" Type="http://schemas.openxmlformats.org/officeDocument/2006/relationships/image" Target="media/image147.png"/><Relationship Id="rId155" Type="http://schemas.openxmlformats.org/officeDocument/2006/relationships/image" Target="media/image152.png"/><Relationship Id="rId171" Type="http://schemas.openxmlformats.org/officeDocument/2006/relationships/image" Target="media/image168.png"/><Relationship Id="rId176" Type="http://schemas.openxmlformats.org/officeDocument/2006/relationships/image" Target="media/image173.png"/><Relationship Id="rId192" Type="http://schemas.openxmlformats.org/officeDocument/2006/relationships/image" Target="media/image189.png"/><Relationship Id="rId197" Type="http://schemas.openxmlformats.org/officeDocument/2006/relationships/image" Target="media/image194.png"/><Relationship Id="rId206" Type="http://schemas.openxmlformats.org/officeDocument/2006/relationships/image" Target="media/image203.png"/><Relationship Id="rId201" Type="http://schemas.openxmlformats.org/officeDocument/2006/relationships/image" Target="media/image198.png"/><Relationship Id="rId12" Type="http://schemas.openxmlformats.org/officeDocument/2006/relationships/image" Target="media/image9.png"/><Relationship Id="rId17" Type="http://schemas.openxmlformats.org/officeDocument/2006/relationships/image" Target="media/image14.png"/><Relationship Id="rId33" Type="http://schemas.openxmlformats.org/officeDocument/2006/relationships/image" Target="media/image30.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08" Type="http://schemas.openxmlformats.org/officeDocument/2006/relationships/image" Target="media/image105.png"/><Relationship Id="rId124" Type="http://schemas.openxmlformats.org/officeDocument/2006/relationships/image" Target="media/image121.png"/><Relationship Id="rId129" Type="http://schemas.openxmlformats.org/officeDocument/2006/relationships/image" Target="media/image126.png"/><Relationship Id="rId54" Type="http://schemas.openxmlformats.org/officeDocument/2006/relationships/image" Target="media/image51.png"/><Relationship Id="rId70" Type="http://schemas.openxmlformats.org/officeDocument/2006/relationships/image" Target="media/image67.png"/><Relationship Id="rId75" Type="http://schemas.openxmlformats.org/officeDocument/2006/relationships/image" Target="media/image72.png"/><Relationship Id="rId91" Type="http://schemas.openxmlformats.org/officeDocument/2006/relationships/image" Target="media/image88.png"/><Relationship Id="rId96" Type="http://schemas.openxmlformats.org/officeDocument/2006/relationships/image" Target="media/image93.png"/><Relationship Id="rId140" Type="http://schemas.openxmlformats.org/officeDocument/2006/relationships/image" Target="media/image137.png"/><Relationship Id="rId145" Type="http://schemas.openxmlformats.org/officeDocument/2006/relationships/image" Target="media/image142.png"/><Relationship Id="rId161" Type="http://schemas.openxmlformats.org/officeDocument/2006/relationships/image" Target="media/image158.png"/><Relationship Id="rId166" Type="http://schemas.openxmlformats.org/officeDocument/2006/relationships/image" Target="media/image163.png"/><Relationship Id="rId182" Type="http://schemas.openxmlformats.org/officeDocument/2006/relationships/image" Target="media/image179.png"/><Relationship Id="rId187" Type="http://schemas.openxmlformats.org/officeDocument/2006/relationships/image" Target="media/image184.png"/><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212" Type="http://schemas.openxmlformats.org/officeDocument/2006/relationships/image" Target="media/image209.png"/><Relationship Id="rId23" Type="http://schemas.openxmlformats.org/officeDocument/2006/relationships/image" Target="media/image20.png"/><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11.png"/><Relationship Id="rId119" Type="http://schemas.openxmlformats.org/officeDocument/2006/relationships/image" Target="media/image116.png"/><Relationship Id="rId44" Type="http://schemas.openxmlformats.org/officeDocument/2006/relationships/image" Target="media/image41.png"/><Relationship Id="rId60" Type="http://schemas.openxmlformats.org/officeDocument/2006/relationships/image" Target="media/image57.png"/><Relationship Id="rId65" Type="http://schemas.openxmlformats.org/officeDocument/2006/relationships/image" Target="media/image62.png"/><Relationship Id="rId81" Type="http://schemas.openxmlformats.org/officeDocument/2006/relationships/image" Target="media/image78.png"/><Relationship Id="rId86" Type="http://schemas.openxmlformats.org/officeDocument/2006/relationships/image" Target="media/image83.png"/><Relationship Id="rId130" Type="http://schemas.openxmlformats.org/officeDocument/2006/relationships/image" Target="media/image127.png"/><Relationship Id="rId135" Type="http://schemas.openxmlformats.org/officeDocument/2006/relationships/image" Target="media/image132.png"/><Relationship Id="rId151" Type="http://schemas.openxmlformats.org/officeDocument/2006/relationships/image" Target="media/image148.png"/><Relationship Id="rId156" Type="http://schemas.openxmlformats.org/officeDocument/2006/relationships/image" Target="media/image153.png"/><Relationship Id="rId177" Type="http://schemas.openxmlformats.org/officeDocument/2006/relationships/image" Target="media/image174.png"/><Relationship Id="rId198" Type="http://schemas.openxmlformats.org/officeDocument/2006/relationships/image" Target="media/image195.png"/><Relationship Id="rId172" Type="http://schemas.openxmlformats.org/officeDocument/2006/relationships/image" Target="media/image169.png"/><Relationship Id="rId193" Type="http://schemas.openxmlformats.org/officeDocument/2006/relationships/image" Target="media/image190.png"/><Relationship Id="rId202" Type="http://schemas.openxmlformats.org/officeDocument/2006/relationships/image" Target="media/image199.png"/><Relationship Id="rId207" Type="http://schemas.openxmlformats.org/officeDocument/2006/relationships/image" Target="media/image204.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109" Type="http://schemas.openxmlformats.org/officeDocument/2006/relationships/image" Target="media/image10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image" Target="media/image101.png"/><Relationship Id="rId120" Type="http://schemas.openxmlformats.org/officeDocument/2006/relationships/image" Target="media/image117.png"/><Relationship Id="rId125" Type="http://schemas.openxmlformats.org/officeDocument/2006/relationships/image" Target="media/image122.png"/><Relationship Id="rId141" Type="http://schemas.openxmlformats.org/officeDocument/2006/relationships/image" Target="media/image138.png"/><Relationship Id="rId146" Type="http://schemas.openxmlformats.org/officeDocument/2006/relationships/image" Target="media/image143.png"/><Relationship Id="rId167" Type="http://schemas.openxmlformats.org/officeDocument/2006/relationships/image" Target="media/image164.png"/><Relationship Id="rId188" Type="http://schemas.openxmlformats.org/officeDocument/2006/relationships/image" Target="media/image185.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162" Type="http://schemas.openxmlformats.org/officeDocument/2006/relationships/image" Target="media/image159.png"/><Relationship Id="rId183" Type="http://schemas.openxmlformats.org/officeDocument/2006/relationships/image" Target="media/image180.png"/><Relationship Id="rId213" Type="http://schemas.openxmlformats.org/officeDocument/2006/relationships/image" Target="media/image210.png"/><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15" Type="http://schemas.openxmlformats.org/officeDocument/2006/relationships/image" Target="media/image112.png"/><Relationship Id="rId131" Type="http://schemas.openxmlformats.org/officeDocument/2006/relationships/image" Target="media/image128.png"/><Relationship Id="rId136" Type="http://schemas.openxmlformats.org/officeDocument/2006/relationships/image" Target="media/image133.png"/><Relationship Id="rId157" Type="http://schemas.openxmlformats.org/officeDocument/2006/relationships/image" Target="media/image154.png"/><Relationship Id="rId178" Type="http://schemas.openxmlformats.org/officeDocument/2006/relationships/image" Target="media/image175.png"/><Relationship Id="rId61" Type="http://schemas.openxmlformats.org/officeDocument/2006/relationships/image" Target="media/image58.png"/><Relationship Id="rId82" Type="http://schemas.openxmlformats.org/officeDocument/2006/relationships/image" Target="media/image79.png"/><Relationship Id="rId152" Type="http://schemas.openxmlformats.org/officeDocument/2006/relationships/image" Target="media/image149.png"/><Relationship Id="rId173" Type="http://schemas.openxmlformats.org/officeDocument/2006/relationships/image" Target="media/image170.png"/><Relationship Id="rId194" Type="http://schemas.openxmlformats.org/officeDocument/2006/relationships/image" Target="media/image191.png"/><Relationship Id="rId199" Type="http://schemas.openxmlformats.org/officeDocument/2006/relationships/image" Target="media/image196.png"/><Relationship Id="rId203" Type="http://schemas.openxmlformats.org/officeDocument/2006/relationships/image" Target="media/image200.png"/><Relationship Id="rId208" Type="http://schemas.openxmlformats.org/officeDocument/2006/relationships/image" Target="media/image205.png"/><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126" Type="http://schemas.openxmlformats.org/officeDocument/2006/relationships/image" Target="media/image123.png"/><Relationship Id="rId147" Type="http://schemas.openxmlformats.org/officeDocument/2006/relationships/image" Target="media/image144.png"/><Relationship Id="rId168" Type="http://schemas.openxmlformats.org/officeDocument/2006/relationships/image" Target="media/image165.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png"/><Relationship Id="rId121" Type="http://schemas.openxmlformats.org/officeDocument/2006/relationships/image" Target="media/image118.png"/><Relationship Id="rId142" Type="http://schemas.openxmlformats.org/officeDocument/2006/relationships/image" Target="media/image139.png"/><Relationship Id="rId163" Type="http://schemas.openxmlformats.org/officeDocument/2006/relationships/image" Target="media/image160.png"/><Relationship Id="rId184" Type="http://schemas.openxmlformats.org/officeDocument/2006/relationships/image" Target="media/image181.png"/><Relationship Id="rId189" Type="http://schemas.openxmlformats.org/officeDocument/2006/relationships/image" Target="media/image186.png"/><Relationship Id="rId3" Type="http://schemas.openxmlformats.org/officeDocument/2006/relationships/webSettings" Target="webSettings.xml"/><Relationship Id="rId214" Type="http://schemas.openxmlformats.org/officeDocument/2006/relationships/image" Target="media/image211.png"/><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116" Type="http://schemas.openxmlformats.org/officeDocument/2006/relationships/image" Target="media/image113.png"/><Relationship Id="rId137" Type="http://schemas.openxmlformats.org/officeDocument/2006/relationships/image" Target="media/image134.png"/><Relationship Id="rId158" Type="http://schemas.openxmlformats.org/officeDocument/2006/relationships/image" Target="media/image155.png"/><Relationship Id="rId20" Type="http://schemas.openxmlformats.org/officeDocument/2006/relationships/image" Target="media/image17.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88" Type="http://schemas.openxmlformats.org/officeDocument/2006/relationships/image" Target="media/image85.png"/><Relationship Id="rId111" Type="http://schemas.openxmlformats.org/officeDocument/2006/relationships/image" Target="media/image108.png"/><Relationship Id="rId132" Type="http://schemas.openxmlformats.org/officeDocument/2006/relationships/image" Target="media/image129.png"/><Relationship Id="rId153" Type="http://schemas.openxmlformats.org/officeDocument/2006/relationships/image" Target="media/image150.png"/><Relationship Id="rId174" Type="http://schemas.openxmlformats.org/officeDocument/2006/relationships/image" Target="media/image171.png"/><Relationship Id="rId179" Type="http://schemas.openxmlformats.org/officeDocument/2006/relationships/image" Target="media/image176.png"/><Relationship Id="rId195" Type="http://schemas.openxmlformats.org/officeDocument/2006/relationships/image" Target="media/image192.png"/><Relationship Id="rId209" Type="http://schemas.openxmlformats.org/officeDocument/2006/relationships/image" Target="media/image206.png"/><Relationship Id="rId190" Type="http://schemas.openxmlformats.org/officeDocument/2006/relationships/image" Target="media/image187.png"/><Relationship Id="rId204" Type="http://schemas.openxmlformats.org/officeDocument/2006/relationships/image" Target="media/image201.png"/><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106" Type="http://schemas.openxmlformats.org/officeDocument/2006/relationships/image" Target="media/image103.png"/><Relationship Id="rId127" Type="http://schemas.openxmlformats.org/officeDocument/2006/relationships/image" Target="media/image124.png"/><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78" Type="http://schemas.openxmlformats.org/officeDocument/2006/relationships/image" Target="media/image75.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143" Type="http://schemas.openxmlformats.org/officeDocument/2006/relationships/image" Target="media/image140.png"/><Relationship Id="rId148" Type="http://schemas.openxmlformats.org/officeDocument/2006/relationships/image" Target="media/image145.png"/><Relationship Id="rId164" Type="http://schemas.openxmlformats.org/officeDocument/2006/relationships/image" Target="media/image161.png"/><Relationship Id="rId169" Type="http://schemas.openxmlformats.org/officeDocument/2006/relationships/image" Target="media/image166.png"/><Relationship Id="rId185" Type="http://schemas.openxmlformats.org/officeDocument/2006/relationships/image" Target="media/image182.png"/><Relationship Id="rId4" Type="http://schemas.openxmlformats.org/officeDocument/2006/relationships/image" Target="media/image1.png"/><Relationship Id="rId9" Type="http://schemas.openxmlformats.org/officeDocument/2006/relationships/image" Target="media/image6.png"/><Relationship Id="rId180" Type="http://schemas.openxmlformats.org/officeDocument/2006/relationships/image" Target="media/image177.png"/><Relationship Id="rId210" Type="http://schemas.openxmlformats.org/officeDocument/2006/relationships/image" Target="media/image207.png"/><Relationship Id="rId215" Type="http://schemas.openxmlformats.org/officeDocument/2006/relationships/image" Target="media/image212.png"/><Relationship Id="rId26" Type="http://schemas.openxmlformats.org/officeDocument/2006/relationships/image" Target="media/image23.png"/><Relationship Id="rId47" Type="http://schemas.openxmlformats.org/officeDocument/2006/relationships/image" Target="media/image44.png"/><Relationship Id="rId68" Type="http://schemas.openxmlformats.org/officeDocument/2006/relationships/image" Target="media/image65.png"/><Relationship Id="rId89" Type="http://schemas.openxmlformats.org/officeDocument/2006/relationships/image" Target="media/image86.png"/><Relationship Id="rId112" Type="http://schemas.openxmlformats.org/officeDocument/2006/relationships/image" Target="media/image109.png"/><Relationship Id="rId133" Type="http://schemas.openxmlformats.org/officeDocument/2006/relationships/image" Target="media/image130.png"/><Relationship Id="rId154" Type="http://schemas.openxmlformats.org/officeDocument/2006/relationships/image" Target="media/image151.png"/><Relationship Id="rId175" Type="http://schemas.openxmlformats.org/officeDocument/2006/relationships/image" Target="media/image172.png"/><Relationship Id="rId196" Type="http://schemas.openxmlformats.org/officeDocument/2006/relationships/image" Target="media/image193.png"/><Relationship Id="rId200" Type="http://schemas.openxmlformats.org/officeDocument/2006/relationships/image" Target="media/image197.png"/><Relationship Id="rId16" Type="http://schemas.openxmlformats.org/officeDocument/2006/relationships/image" Target="media/image13.png"/><Relationship Id="rId37" Type="http://schemas.openxmlformats.org/officeDocument/2006/relationships/image" Target="media/image34.png"/><Relationship Id="rId58" Type="http://schemas.openxmlformats.org/officeDocument/2006/relationships/image" Target="media/image55.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44" Type="http://schemas.openxmlformats.org/officeDocument/2006/relationships/image" Target="media/image14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11259</Words>
  <Characters>64179</Characters>
  <Application>Microsoft Office Word</Application>
  <DocSecurity>0</DocSecurity>
  <Lines>534</Lines>
  <Paragraphs>150</Paragraphs>
  <ScaleCrop>false</ScaleCrop>
  <Company>Elcom Ltd</Company>
  <LinksUpToDate>false</LinksUpToDate>
  <CharactersWithSpaces>75288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МОСКВЫ</dc:title>
  <dc:subject/>
  <dc:creator>Alexandre Katalov</dc:creator>
  <cp:keywords/>
  <dc:description/>
  <cp:lastModifiedBy>Parhomeiai</cp:lastModifiedBy>
  <cp:revision>2</cp:revision>
  <dcterms:created xsi:type="dcterms:W3CDTF">2013-04-11T12:29:00Z</dcterms:created>
  <dcterms:modified xsi:type="dcterms:W3CDTF">2013-04-11T12:29:00Z</dcterms:modified>
</cp:coreProperties>
</file>