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692FD5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692FD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692FD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692FD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692FD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692FD5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692FD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692FD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692FD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692FD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692FD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692FD5">
      <w:pPr>
        <w:widowControl w:val="0"/>
        <w:ind w:firstLine="284"/>
        <w:jc w:val="both"/>
        <w:rPr>
          <w:b/>
        </w:rPr>
      </w:pPr>
    </w:p>
    <w:p w:rsidR="00000000" w:rsidRDefault="00692FD5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СТОЛЯРО</w:t>
      </w:r>
      <w:r>
        <w:rPr>
          <w:b/>
          <w:color w:val="000000"/>
        </w:rPr>
        <w:t>В</w:t>
      </w:r>
      <w:r>
        <w:rPr>
          <w:b/>
        </w:rPr>
        <w:t xml:space="preserve"> СТРО</w:t>
      </w:r>
      <w:r>
        <w:rPr>
          <w:b/>
          <w:color w:val="000000"/>
        </w:rPr>
        <w:t>И</w:t>
      </w:r>
      <w:r>
        <w:rPr>
          <w:b/>
        </w:rPr>
        <w:t>ТЕЛЬНЫХ</w:t>
      </w:r>
    </w:p>
    <w:p w:rsidR="00000000" w:rsidRDefault="00692FD5">
      <w:pPr>
        <w:widowControl w:val="0"/>
        <w:ind w:firstLine="284"/>
        <w:jc w:val="both"/>
        <w:rPr>
          <w:b/>
        </w:rPr>
      </w:pPr>
    </w:p>
    <w:p w:rsidR="00000000" w:rsidRDefault="00692FD5">
      <w:pPr>
        <w:widowControl w:val="0"/>
        <w:ind w:firstLine="284"/>
        <w:jc w:val="center"/>
        <w:rPr>
          <w:b/>
        </w:rPr>
      </w:pPr>
      <w:r>
        <w:rPr>
          <w:b/>
        </w:rPr>
        <w:t>ТОИ Р-66-57-95</w:t>
      </w:r>
    </w:p>
    <w:p w:rsidR="00000000" w:rsidRDefault="00692FD5">
      <w:pPr>
        <w:widowControl w:val="0"/>
        <w:ind w:firstLine="284"/>
        <w:jc w:val="both"/>
        <w:rPr>
          <w:i/>
        </w:rPr>
      </w:pPr>
    </w:p>
    <w:p w:rsidR="00000000" w:rsidRDefault="00692FD5">
      <w:pPr>
        <w:widowControl w:val="0"/>
        <w:ind w:firstLine="284"/>
        <w:jc w:val="right"/>
        <w:rPr>
          <w:i/>
        </w:rPr>
      </w:pPr>
      <w:r>
        <w:rPr>
          <w:i/>
        </w:rPr>
        <w:t>Д</w:t>
      </w:r>
      <w:r>
        <w:rPr>
          <w:i/>
          <w:color w:val="000000"/>
        </w:rPr>
        <w:t>а</w:t>
      </w:r>
      <w:r>
        <w:rPr>
          <w:i/>
        </w:rPr>
        <w:t>та введ</w:t>
      </w:r>
      <w:r>
        <w:rPr>
          <w:i/>
          <w:color w:val="000000"/>
        </w:rPr>
        <w:t>е</w:t>
      </w:r>
      <w:r>
        <w:rPr>
          <w:i/>
        </w:rPr>
        <w:t>н</w:t>
      </w:r>
      <w:r>
        <w:rPr>
          <w:i/>
          <w:color w:val="000000"/>
        </w:rPr>
        <w:t>и</w:t>
      </w:r>
      <w:r>
        <w:rPr>
          <w:i/>
        </w:rPr>
        <w:t>я</w:t>
      </w:r>
      <w:r>
        <w:rPr>
          <w:i/>
          <w:noProof/>
        </w:rPr>
        <w:t xml:space="preserve"> 0</w:t>
      </w:r>
      <w:r>
        <w:rPr>
          <w:i/>
          <w:noProof/>
          <w:color w:val="000000"/>
        </w:rPr>
        <w:t>1</w:t>
      </w:r>
      <w:r>
        <w:rPr>
          <w:i/>
          <w:noProof/>
        </w:rPr>
        <w:t>.07.95</w:t>
      </w:r>
    </w:p>
    <w:p w:rsidR="00000000" w:rsidRDefault="00692FD5">
      <w:pPr>
        <w:widowControl w:val="0"/>
        <w:ind w:firstLine="284"/>
        <w:jc w:val="both"/>
        <w:rPr>
          <w:i/>
        </w:rPr>
      </w:pPr>
    </w:p>
    <w:p w:rsidR="00000000" w:rsidRDefault="00692FD5">
      <w:pPr>
        <w:widowControl w:val="0"/>
        <w:ind w:firstLine="284"/>
        <w:jc w:val="both"/>
        <w:rPr>
          <w:i/>
          <w:noProof/>
        </w:rPr>
      </w:pPr>
    </w:p>
    <w:p w:rsidR="00000000" w:rsidRDefault="00692FD5">
      <w:pPr>
        <w:widowControl w:val="0"/>
        <w:ind w:firstLine="284"/>
        <w:jc w:val="both"/>
      </w:pPr>
      <w:r>
        <w:t xml:space="preserve">Столяры </w:t>
      </w:r>
      <w:r>
        <w:rPr>
          <w:color w:val="000000"/>
        </w:rPr>
        <w:t>с</w:t>
      </w:r>
      <w:r>
        <w:t>троительные (далее</w:t>
      </w:r>
      <w:r>
        <w:rPr>
          <w:noProof/>
        </w:rPr>
        <w:t xml:space="preserve"> —</w:t>
      </w:r>
      <w:r>
        <w:t xml:space="preserve"> «столяры») при про</w:t>
      </w:r>
      <w:r>
        <w:rPr>
          <w:color w:val="000000"/>
        </w:rPr>
        <w:t>и</w:t>
      </w:r>
      <w:r>
        <w:t>зводстве работ согласно имеющейся квалификации обязаны выполнять требован</w:t>
      </w:r>
      <w:r>
        <w:rPr>
          <w:color w:val="000000"/>
        </w:rPr>
        <w:t>и</w:t>
      </w:r>
      <w:r>
        <w:t>я б</w:t>
      </w:r>
      <w:r>
        <w:rPr>
          <w:color w:val="000000"/>
        </w:rPr>
        <w:t>е</w:t>
      </w:r>
      <w:r>
        <w:t xml:space="preserve">зопасности, </w:t>
      </w:r>
      <w:r>
        <w:rPr>
          <w:color w:val="000000"/>
        </w:rPr>
        <w:t>и</w:t>
      </w:r>
      <w:r>
        <w:t>злож</w:t>
      </w:r>
      <w:r>
        <w:rPr>
          <w:color w:val="000000"/>
        </w:rPr>
        <w:t>е</w:t>
      </w:r>
      <w:r>
        <w:t xml:space="preserve">нные в </w:t>
      </w:r>
      <w:r>
        <w:rPr>
          <w:color w:val="000000"/>
        </w:rPr>
        <w:t>«Типово</w:t>
      </w:r>
      <w:r>
        <w:t>й инструкц</w:t>
      </w:r>
      <w:r>
        <w:rPr>
          <w:color w:val="000000"/>
        </w:rPr>
        <w:t>и</w:t>
      </w:r>
      <w:r>
        <w:t>и по охране труда для работников строительства, промышленности строит</w:t>
      </w:r>
      <w:r>
        <w:rPr>
          <w:color w:val="000000"/>
        </w:rPr>
        <w:t>е</w:t>
      </w:r>
      <w:r>
        <w:t>льных матер</w:t>
      </w:r>
      <w:r>
        <w:rPr>
          <w:color w:val="000000"/>
        </w:rPr>
        <w:t>и</w:t>
      </w:r>
      <w:r>
        <w:t>алов и жилищно-коммунального хозяйства», настоящ</w:t>
      </w:r>
      <w:r>
        <w:rPr>
          <w:color w:val="000000"/>
        </w:rPr>
        <w:t>е</w:t>
      </w:r>
      <w:r>
        <w:t>й т</w:t>
      </w:r>
      <w:r>
        <w:rPr>
          <w:color w:val="000000"/>
        </w:rPr>
        <w:t>и</w:t>
      </w:r>
      <w:r>
        <w:t>по</w:t>
      </w:r>
      <w:r>
        <w:rPr>
          <w:color w:val="000000"/>
        </w:rPr>
        <w:t>в</w:t>
      </w:r>
      <w:r>
        <w:t>ой инструкции, разработанной с учетом строит</w:t>
      </w:r>
      <w:r>
        <w:rPr>
          <w:color w:val="000000"/>
        </w:rPr>
        <w:t>е</w:t>
      </w:r>
      <w:r>
        <w:t xml:space="preserve">льных норм </w:t>
      </w:r>
      <w:r>
        <w:rPr>
          <w:color w:val="000000"/>
        </w:rPr>
        <w:t>и</w:t>
      </w:r>
      <w:r>
        <w:t xml:space="preserve"> пр</w:t>
      </w:r>
      <w:r>
        <w:rPr>
          <w:color w:val="000000"/>
        </w:rPr>
        <w:t>ави</w:t>
      </w:r>
      <w:r>
        <w:t>л Российской Фед</w:t>
      </w:r>
      <w:r>
        <w:rPr>
          <w:color w:val="000000"/>
        </w:rPr>
        <w:t>е</w:t>
      </w:r>
      <w:r>
        <w:t>рации, а также тр</w:t>
      </w:r>
      <w:r>
        <w:rPr>
          <w:color w:val="000000"/>
        </w:rPr>
        <w:t>е</w:t>
      </w:r>
      <w:r>
        <w:t>бова</w:t>
      </w:r>
      <w:r>
        <w:rPr>
          <w:color w:val="000000"/>
        </w:rPr>
        <w:t>н</w:t>
      </w:r>
      <w:r>
        <w:t>ия инструк</w:t>
      </w:r>
      <w:r>
        <w:rPr>
          <w:color w:val="000000"/>
        </w:rPr>
        <w:t>ц</w:t>
      </w:r>
      <w:r>
        <w:t>ий заводов-изго</w:t>
      </w:r>
      <w:r>
        <w:t>товител</w:t>
      </w:r>
      <w:r>
        <w:rPr>
          <w:color w:val="000000"/>
        </w:rPr>
        <w:t>е</w:t>
      </w:r>
      <w:r>
        <w:t>й по эксплуатации применя</w:t>
      </w:r>
      <w:r>
        <w:rPr>
          <w:color w:val="000000"/>
        </w:rPr>
        <w:t>е</w:t>
      </w:r>
      <w:r>
        <w:t>мого обору</w:t>
      </w:r>
      <w:r>
        <w:rPr>
          <w:color w:val="000000"/>
        </w:rPr>
        <w:t>д</w:t>
      </w:r>
      <w:r>
        <w:t>ов</w:t>
      </w:r>
      <w:r>
        <w:rPr>
          <w:color w:val="000000"/>
        </w:rPr>
        <w:t>а</w:t>
      </w:r>
      <w:r>
        <w:t>ния, инструм</w:t>
      </w:r>
      <w:r>
        <w:rPr>
          <w:color w:val="000000"/>
        </w:rPr>
        <w:t>е</w:t>
      </w:r>
      <w:r>
        <w:t>нта, т</w:t>
      </w:r>
      <w:r>
        <w:rPr>
          <w:color w:val="000000"/>
        </w:rPr>
        <w:t>е</w:t>
      </w:r>
      <w:r>
        <w:t>хнологич</w:t>
      </w:r>
      <w:r>
        <w:rPr>
          <w:color w:val="000000"/>
        </w:rPr>
        <w:t>е</w:t>
      </w:r>
      <w:r>
        <w:t>ской оснастки.</w:t>
      </w:r>
    </w:p>
    <w:p w:rsidR="00000000" w:rsidRDefault="00692FD5">
      <w:pPr>
        <w:widowControl w:val="0"/>
        <w:ind w:firstLine="284"/>
        <w:jc w:val="both"/>
      </w:pPr>
    </w:p>
    <w:p w:rsidR="00000000" w:rsidRDefault="00692FD5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</w:t>
      </w:r>
      <w:r>
        <w:rPr>
          <w:i/>
          <w:color w:val="000000"/>
          <w:u w:val="single"/>
        </w:rPr>
        <w:t>в</w:t>
      </w:r>
      <w:r>
        <w:rPr>
          <w:i/>
          <w:u w:val="single"/>
        </w:rPr>
        <w:t>а</w:t>
      </w:r>
      <w:r>
        <w:rPr>
          <w:i/>
          <w:color w:val="000000"/>
          <w:u w:val="single"/>
        </w:rPr>
        <w:t>н</w:t>
      </w:r>
      <w:r>
        <w:rPr>
          <w:i/>
          <w:u w:val="single"/>
        </w:rPr>
        <w:t>ия безо</w:t>
      </w:r>
      <w:r>
        <w:rPr>
          <w:i/>
          <w:color w:val="000000"/>
          <w:u w:val="single"/>
        </w:rPr>
        <w:t>п</w:t>
      </w:r>
      <w:r>
        <w:rPr>
          <w:i/>
          <w:u w:val="single"/>
        </w:rPr>
        <w:t>ас</w:t>
      </w:r>
      <w:r>
        <w:rPr>
          <w:i/>
          <w:color w:val="000000"/>
          <w:u w:val="single"/>
        </w:rPr>
        <w:t>н</w:t>
      </w:r>
      <w:r>
        <w:rPr>
          <w:i/>
          <w:u w:val="single"/>
        </w:rPr>
        <w:t>ости перед началом работы</w:t>
      </w:r>
    </w:p>
    <w:p w:rsidR="00000000" w:rsidRDefault="00692FD5">
      <w:pPr>
        <w:widowControl w:val="0"/>
        <w:ind w:firstLine="284"/>
        <w:jc w:val="center"/>
        <w:rPr>
          <w:i/>
          <w:u w:val="single"/>
        </w:rPr>
      </w:pPr>
    </w:p>
    <w:p w:rsidR="00000000" w:rsidRDefault="00692FD5">
      <w:pPr>
        <w:widowControl w:val="0"/>
        <w:ind w:firstLine="284"/>
        <w:jc w:val="both"/>
      </w:pPr>
      <w:r>
        <w:t xml:space="preserve">1. Перед началом </w:t>
      </w:r>
      <w:r>
        <w:rPr>
          <w:color w:val="000000"/>
        </w:rPr>
        <w:t>р</w:t>
      </w:r>
      <w:r>
        <w:t>а</w:t>
      </w:r>
      <w:r>
        <w:rPr>
          <w:color w:val="000000"/>
        </w:rPr>
        <w:t>бо</w:t>
      </w:r>
      <w:r>
        <w:t>т</w:t>
      </w:r>
      <w:r>
        <w:rPr>
          <w:color w:val="000000"/>
        </w:rPr>
        <w:t>ы</w:t>
      </w:r>
      <w:r>
        <w:t xml:space="preserve"> столяры обязаны: </w:t>
      </w:r>
    </w:p>
    <w:p w:rsidR="00000000" w:rsidRDefault="00692FD5">
      <w:pPr>
        <w:widowControl w:val="0"/>
        <w:ind w:firstLine="284"/>
        <w:jc w:val="both"/>
      </w:pPr>
      <w:r>
        <w:t>а) пр</w:t>
      </w:r>
      <w:r>
        <w:rPr>
          <w:color w:val="000000"/>
        </w:rPr>
        <w:t>е</w:t>
      </w:r>
      <w:r>
        <w:t>д</w:t>
      </w:r>
      <w:r>
        <w:rPr>
          <w:color w:val="000000"/>
        </w:rPr>
        <w:t>ъ</w:t>
      </w:r>
      <w:r>
        <w:t xml:space="preserve">явить </w:t>
      </w:r>
      <w:r>
        <w:rPr>
          <w:color w:val="000000"/>
        </w:rPr>
        <w:t>руко</w:t>
      </w:r>
      <w:r>
        <w:t>в</w:t>
      </w:r>
      <w:r>
        <w:rPr>
          <w:color w:val="000000"/>
        </w:rPr>
        <w:t>одит</w:t>
      </w:r>
      <w:r>
        <w:t>е</w:t>
      </w:r>
      <w:r>
        <w:rPr>
          <w:color w:val="000000"/>
        </w:rPr>
        <w:t>лю</w:t>
      </w:r>
      <w:r>
        <w:t xml:space="preserve"> удостов</w:t>
      </w:r>
      <w:r>
        <w:rPr>
          <w:color w:val="000000"/>
        </w:rPr>
        <w:t>е</w:t>
      </w:r>
      <w:r>
        <w:t>рени</w:t>
      </w:r>
      <w:r>
        <w:rPr>
          <w:color w:val="000000"/>
        </w:rPr>
        <w:t>е</w:t>
      </w:r>
      <w:r>
        <w:t xml:space="preserve"> о проверке знаний б</w:t>
      </w:r>
      <w:r>
        <w:rPr>
          <w:color w:val="000000"/>
        </w:rPr>
        <w:t>е</w:t>
      </w:r>
      <w:r>
        <w:t>зопасных м</w:t>
      </w:r>
      <w:r>
        <w:rPr>
          <w:color w:val="000000"/>
        </w:rPr>
        <w:t>е</w:t>
      </w:r>
      <w:r>
        <w:t>тодов работ, получить задание и пройти инструктаж на рабоч</w:t>
      </w:r>
      <w:r>
        <w:rPr>
          <w:color w:val="000000"/>
        </w:rPr>
        <w:t>е</w:t>
      </w:r>
      <w:r>
        <w:t>м месте по сп</w:t>
      </w:r>
      <w:r>
        <w:rPr>
          <w:color w:val="000000"/>
        </w:rPr>
        <w:t>е</w:t>
      </w:r>
      <w:r>
        <w:t>циф</w:t>
      </w:r>
      <w:r>
        <w:rPr>
          <w:color w:val="000000"/>
        </w:rPr>
        <w:t>и</w:t>
      </w:r>
      <w:r>
        <w:t>ке выполняемо</w:t>
      </w:r>
      <w:r>
        <w:rPr>
          <w:color w:val="000000"/>
        </w:rPr>
        <w:t>й</w:t>
      </w:r>
      <w:r>
        <w:t xml:space="preserve"> работы;</w:t>
      </w:r>
    </w:p>
    <w:p w:rsidR="00000000" w:rsidRDefault="00692FD5">
      <w:pPr>
        <w:widowControl w:val="0"/>
        <w:ind w:firstLine="284"/>
        <w:jc w:val="both"/>
      </w:pPr>
      <w:r>
        <w:t>б) над</w:t>
      </w:r>
      <w:r>
        <w:rPr>
          <w:color w:val="000000"/>
        </w:rPr>
        <w:t>е</w:t>
      </w:r>
      <w:r>
        <w:t>ть сп</w:t>
      </w:r>
      <w:r>
        <w:rPr>
          <w:color w:val="000000"/>
        </w:rPr>
        <w:t>е</w:t>
      </w:r>
      <w:r>
        <w:t>цод</w:t>
      </w:r>
      <w:r>
        <w:rPr>
          <w:color w:val="000000"/>
        </w:rPr>
        <w:t>е</w:t>
      </w:r>
      <w:r>
        <w:t>жду</w:t>
      </w:r>
      <w:r>
        <w:rPr>
          <w:color w:val="000000"/>
        </w:rPr>
        <w:t>,</w:t>
      </w:r>
      <w:r>
        <w:t xml:space="preserve"> </w:t>
      </w:r>
      <w:proofErr w:type="spellStart"/>
      <w:r>
        <w:t>спецобувь</w:t>
      </w:r>
      <w:proofErr w:type="spellEnd"/>
      <w:r>
        <w:t xml:space="preserve"> и каску устано</w:t>
      </w:r>
      <w:r>
        <w:rPr>
          <w:color w:val="000000"/>
        </w:rPr>
        <w:t>в</w:t>
      </w:r>
      <w:r>
        <w:t>ленного образ</w:t>
      </w:r>
      <w:r>
        <w:rPr>
          <w:color w:val="000000"/>
        </w:rPr>
        <w:t>ца</w:t>
      </w:r>
      <w:r>
        <w:t>.</w:t>
      </w:r>
    </w:p>
    <w:p w:rsidR="00000000" w:rsidRDefault="00692FD5">
      <w:pPr>
        <w:widowControl w:val="0"/>
        <w:ind w:firstLine="284"/>
        <w:jc w:val="both"/>
      </w:pPr>
      <w:r>
        <w:t>2. Посл</w:t>
      </w:r>
      <w:r>
        <w:rPr>
          <w:color w:val="000000"/>
        </w:rPr>
        <w:t>е</w:t>
      </w:r>
      <w:r>
        <w:t xml:space="preserve"> получения задания у </w:t>
      </w:r>
      <w:r>
        <w:rPr>
          <w:color w:val="000000"/>
        </w:rPr>
        <w:t>бри</w:t>
      </w:r>
      <w:r>
        <w:t>га</w:t>
      </w:r>
      <w:r>
        <w:rPr>
          <w:color w:val="000000"/>
        </w:rPr>
        <w:t>дира</w:t>
      </w:r>
      <w:r>
        <w:t xml:space="preserve"> или руководителя </w:t>
      </w:r>
      <w:r>
        <w:rPr>
          <w:color w:val="000000"/>
        </w:rPr>
        <w:t>рабо</w:t>
      </w:r>
      <w:r>
        <w:t>т столяры обязаны:</w:t>
      </w:r>
    </w:p>
    <w:p w:rsidR="00000000" w:rsidRDefault="00692FD5">
      <w:pPr>
        <w:widowControl w:val="0"/>
        <w:ind w:firstLine="284"/>
        <w:jc w:val="both"/>
      </w:pPr>
      <w:r>
        <w:t>а) подготовить н</w:t>
      </w:r>
      <w:r>
        <w:t>еобходимые средства индивидуальной защиты, пров</w:t>
      </w:r>
      <w:r>
        <w:rPr>
          <w:color w:val="000000"/>
        </w:rPr>
        <w:t>е</w:t>
      </w:r>
      <w:r>
        <w:t>рить их исправность.</w:t>
      </w:r>
    </w:p>
    <w:p w:rsidR="00000000" w:rsidRDefault="00692FD5">
      <w:pPr>
        <w:widowControl w:val="0"/>
        <w:ind w:firstLine="284"/>
        <w:jc w:val="both"/>
      </w:pPr>
      <w:r>
        <w:t>б) проверить рабочее место и подходы к нему на соотв</w:t>
      </w:r>
      <w:r>
        <w:rPr>
          <w:color w:val="000000"/>
        </w:rPr>
        <w:t>е</w:t>
      </w:r>
      <w:r>
        <w:t>тствие требованиям б</w:t>
      </w:r>
      <w:r>
        <w:rPr>
          <w:color w:val="000000"/>
        </w:rPr>
        <w:t>е</w:t>
      </w:r>
      <w:r>
        <w:t>зопасности;</w:t>
      </w:r>
    </w:p>
    <w:p w:rsidR="00000000" w:rsidRDefault="00692FD5">
      <w:pPr>
        <w:widowControl w:val="0"/>
        <w:ind w:firstLine="284"/>
        <w:jc w:val="both"/>
      </w:pPr>
      <w:r>
        <w:t>в) подобрать оборудование, инструмент и материалы, необходимые при выполнении работ, пров</w:t>
      </w:r>
      <w:r>
        <w:rPr>
          <w:color w:val="000000"/>
        </w:rPr>
        <w:t>е</w:t>
      </w:r>
      <w:r>
        <w:t>рить их на соответствие требованиям безопасности;</w:t>
      </w:r>
    </w:p>
    <w:p w:rsidR="00000000" w:rsidRDefault="00692FD5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проверить устойчивость ранее установленных конструкций. </w:t>
      </w:r>
    </w:p>
    <w:p w:rsidR="00000000" w:rsidRDefault="00692FD5">
      <w:pPr>
        <w:widowControl w:val="0"/>
        <w:ind w:firstLine="284"/>
        <w:jc w:val="both"/>
      </w:pPr>
      <w:r>
        <w:t xml:space="preserve">3. Столяры не должны приступать к выполнению работ при следующих нарушениях требований безопасности: </w:t>
      </w:r>
    </w:p>
    <w:p w:rsidR="00000000" w:rsidRDefault="00692FD5">
      <w:pPr>
        <w:widowControl w:val="0"/>
        <w:ind w:firstLine="284"/>
        <w:jc w:val="both"/>
      </w:pPr>
      <w:r>
        <w:t>а) отс</w:t>
      </w:r>
      <w:r>
        <w:rPr>
          <w:color w:val="000000"/>
        </w:rPr>
        <w:t>у</w:t>
      </w:r>
      <w:r>
        <w:t>тствии огражд</w:t>
      </w:r>
      <w:r>
        <w:rPr>
          <w:color w:val="000000"/>
        </w:rPr>
        <w:t>е</w:t>
      </w:r>
      <w:r>
        <w:t>ния места на высоте</w:t>
      </w:r>
      <w:r>
        <w:rPr>
          <w:noProof/>
        </w:rPr>
        <w:t xml:space="preserve"> 1,3</w:t>
      </w:r>
      <w:r>
        <w:t xml:space="preserve"> </w:t>
      </w:r>
      <w:r>
        <w:rPr>
          <w:color w:val="000000"/>
        </w:rPr>
        <w:t>м</w:t>
      </w:r>
      <w:r>
        <w:t xml:space="preserve"> и более;</w:t>
      </w:r>
      <w:r>
        <w:t xml:space="preserve"> </w:t>
      </w:r>
    </w:p>
    <w:p w:rsidR="00000000" w:rsidRDefault="00692FD5">
      <w:pPr>
        <w:widowControl w:val="0"/>
        <w:ind w:firstLine="284"/>
        <w:jc w:val="both"/>
      </w:pPr>
      <w:r>
        <w:t>б) неисправности приспособлений и инструмента, указанных в инструкциях заводов-изготовителей, при которых не допускается их применение;</w:t>
      </w:r>
    </w:p>
    <w:p w:rsidR="00000000" w:rsidRDefault="00692FD5">
      <w:pPr>
        <w:widowControl w:val="0"/>
        <w:ind w:firstLine="284"/>
        <w:jc w:val="both"/>
      </w:pPr>
      <w:r>
        <w:t>в) несвоевременном проведении оч</w:t>
      </w:r>
      <w:r>
        <w:rPr>
          <w:color w:val="000000"/>
        </w:rPr>
        <w:t>е</w:t>
      </w:r>
      <w:r>
        <w:t>редных испытаний ср</w:t>
      </w:r>
      <w:r>
        <w:rPr>
          <w:color w:val="000000"/>
        </w:rPr>
        <w:t>е</w:t>
      </w:r>
      <w:r>
        <w:t>дств защ</w:t>
      </w:r>
      <w:r>
        <w:rPr>
          <w:color w:val="000000"/>
        </w:rPr>
        <w:t>и</w:t>
      </w:r>
      <w:r>
        <w:t>ты работающих или истечении срока их эксп</w:t>
      </w:r>
      <w:r>
        <w:rPr>
          <w:color w:val="000000"/>
        </w:rPr>
        <w:t>л</w:t>
      </w:r>
      <w:r>
        <w:t>уатац</w:t>
      </w:r>
      <w:r>
        <w:rPr>
          <w:color w:val="000000"/>
        </w:rPr>
        <w:t>и</w:t>
      </w:r>
      <w:r>
        <w:t>и, установленного заводом-изготовителем;</w:t>
      </w:r>
    </w:p>
    <w:p w:rsidR="00000000" w:rsidRDefault="00692FD5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несоотв</w:t>
      </w:r>
      <w:r>
        <w:rPr>
          <w:color w:val="000000"/>
        </w:rPr>
        <w:t>е</w:t>
      </w:r>
      <w:r>
        <w:t xml:space="preserve">тствии материалов требованиям безопасности; </w:t>
      </w:r>
    </w:p>
    <w:p w:rsidR="00000000" w:rsidRDefault="00692FD5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</w:t>
      </w:r>
      <w:proofErr w:type="spellStart"/>
      <w:r>
        <w:rPr>
          <w:color w:val="000000"/>
        </w:rPr>
        <w:t>загроможденности</w:t>
      </w:r>
      <w:proofErr w:type="spellEnd"/>
      <w:r>
        <w:t xml:space="preserve"> или недостаточной освещ</w:t>
      </w:r>
      <w:r>
        <w:rPr>
          <w:color w:val="000000"/>
        </w:rPr>
        <w:t>е</w:t>
      </w:r>
      <w:r>
        <w:t>нности рабочих мест и подходов к ним;</w:t>
      </w:r>
    </w:p>
    <w:p w:rsidR="00000000" w:rsidRDefault="00692FD5">
      <w:pPr>
        <w:widowControl w:val="0"/>
        <w:ind w:firstLine="284"/>
        <w:jc w:val="both"/>
      </w:pPr>
      <w:proofErr w:type="spellStart"/>
      <w:r>
        <w:rPr>
          <w:color w:val="000000"/>
        </w:rPr>
        <w:t>е</w:t>
      </w:r>
      <w:proofErr w:type="spellEnd"/>
      <w:r>
        <w:rPr>
          <w:color w:val="000000"/>
        </w:rPr>
        <w:t>)</w:t>
      </w:r>
      <w:r>
        <w:t xml:space="preserve"> потере у</w:t>
      </w:r>
      <w:r>
        <w:rPr>
          <w:color w:val="000000"/>
        </w:rPr>
        <w:t>с</w:t>
      </w:r>
      <w:r>
        <w:t>тойчивост</w:t>
      </w:r>
      <w:r>
        <w:rPr>
          <w:color w:val="000000"/>
        </w:rPr>
        <w:t>и</w:t>
      </w:r>
      <w:r>
        <w:t xml:space="preserve"> ранее установленных конструкций. Обнаруженные нарушения требов</w:t>
      </w:r>
      <w:r>
        <w:t>аний безопасности должны быть устранены собственными силами, а при невозможности с</w:t>
      </w:r>
      <w:r>
        <w:rPr>
          <w:color w:val="000000"/>
        </w:rPr>
        <w:t>де</w:t>
      </w:r>
      <w:r>
        <w:t>лать это самостоятельно столяры обязаны сообщить о них бригадиру или руководителю работ.</w:t>
      </w:r>
    </w:p>
    <w:p w:rsidR="00000000" w:rsidRDefault="00692FD5">
      <w:pPr>
        <w:widowControl w:val="0"/>
        <w:ind w:firstLine="284"/>
        <w:jc w:val="both"/>
      </w:pPr>
    </w:p>
    <w:p w:rsidR="00000000" w:rsidRDefault="00692FD5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</w:t>
      </w:r>
      <w:r>
        <w:rPr>
          <w:i/>
          <w:color w:val="000000"/>
          <w:u w:val="single"/>
        </w:rPr>
        <w:t>н</w:t>
      </w:r>
      <w:r>
        <w:rPr>
          <w:i/>
          <w:u w:val="single"/>
        </w:rPr>
        <w:t>ости во время работы</w:t>
      </w:r>
    </w:p>
    <w:p w:rsidR="00000000" w:rsidRDefault="00692FD5">
      <w:pPr>
        <w:widowControl w:val="0"/>
        <w:ind w:firstLine="284"/>
        <w:jc w:val="both"/>
        <w:rPr>
          <w:b/>
        </w:rPr>
      </w:pPr>
    </w:p>
    <w:p w:rsidR="00000000" w:rsidRDefault="00692FD5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Для подхода на рабочие места столяры должны использовать оборудованные системы доступа (маршевые лестницы, трапы, стремянки, переходные мостики).</w:t>
      </w:r>
    </w:p>
    <w:p w:rsidR="00000000" w:rsidRDefault="00692FD5">
      <w:pPr>
        <w:widowControl w:val="0"/>
        <w:ind w:firstLine="284"/>
        <w:jc w:val="both"/>
      </w:pPr>
      <w:r>
        <w:t>5</w:t>
      </w:r>
      <w:r>
        <w:rPr>
          <w:color w:val="000000"/>
        </w:rPr>
        <w:t>.</w:t>
      </w:r>
      <w:r>
        <w:t xml:space="preserve"> При выполнении работ на лесах</w:t>
      </w:r>
      <w:r>
        <w:rPr>
          <w:color w:val="000000"/>
        </w:rPr>
        <w:t>,</w:t>
      </w:r>
      <w:r>
        <w:t xml:space="preserve"> подмостях, пер</w:t>
      </w:r>
      <w:r>
        <w:rPr>
          <w:color w:val="000000"/>
        </w:rPr>
        <w:t>е</w:t>
      </w:r>
      <w:r>
        <w:t>крытиях или покрытиях не следует раскладывать инструмент и материалы вблизи границы перепада по выс</w:t>
      </w:r>
      <w:r>
        <w:t>оте.</w:t>
      </w:r>
    </w:p>
    <w:p w:rsidR="00000000" w:rsidRDefault="00692FD5">
      <w:pPr>
        <w:widowControl w:val="0"/>
        <w:ind w:firstLine="284"/>
        <w:jc w:val="both"/>
        <w:rPr>
          <w:color w:val="000000"/>
        </w:rPr>
      </w:pPr>
      <w:r>
        <w:rPr>
          <w:noProof/>
        </w:rPr>
        <w:t>6.</w:t>
      </w:r>
      <w:r>
        <w:t xml:space="preserve"> Устанав</w:t>
      </w:r>
      <w:r>
        <w:rPr>
          <w:color w:val="000000"/>
        </w:rPr>
        <w:t>л</w:t>
      </w:r>
      <w:r>
        <w:t>ивать и п</w:t>
      </w:r>
      <w:r>
        <w:rPr>
          <w:color w:val="000000"/>
        </w:rPr>
        <w:t>о</w:t>
      </w:r>
      <w:r>
        <w:t>дгонять оконные и дв</w:t>
      </w:r>
      <w:r>
        <w:rPr>
          <w:color w:val="000000"/>
        </w:rPr>
        <w:t>е</w:t>
      </w:r>
      <w:r>
        <w:t>рны</w:t>
      </w:r>
      <w:r>
        <w:rPr>
          <w:color w:val="000000"/>
        </w:rPr>
        <w:t>е</w:t>
      </w:r>
      <w:r>
        <w:t xml:space="preserve"> блоки, а также элементы антресол</w:t>
      </w:r>
      <w:r>
        <w:rPr>
          <w:color w:val="000000"/>
        </w:rPr>
        <w:t>е</w:t>
      </w:r>
      <w:r>
        <w:t>й и встроенных шкафов следует в</w:t>
      </w:r>
      <w:r>
        <w:rPr>
          <w:color w:val="000000"/>
        </w:rPr>
        <w:t>д</w:t>
      </w:r>
      <w:r>
        <w:t>во</w:t>
      </w:r>
      <w:r>
        <w:rPr>
          <w:color w:val="000000"/>
        </w:rPr>
        <w:t>е</w:t>
      </w:r>
      <w:r>
        <w:t>м с использованием монтажных столиков. Не допуска</w:t>
      </w:r>
      <w:r>
        <w:rPr>
          <w:color w:val="000000"/>
        </w:rPr>
        <w:t>е</w:t>
      </w:r>
      <w:r>
        <w:t>тся выполнять работу сто</w:t>
      </w:r>
      <w:r>
        <w:rPr>
          <w:color w:val="000000"/>
        </w:rPr>
        <w:t>я</w:t>
      </w:r>
      <w:r>
        <w:t xml:space="preserve"> на подоконнике, огражд</w:t>
      </w:r>
      <w:r>
        <w:rPr>
          <w:color w:val="000000"/>
        </w:rPr>
        <w:t>е</w:t>
      </w:r>
      <w:r>
        <w:t>ниях балконо</w:t>
      </w:r>
      <w:r>
        <w:rPr>
          <w:color w:val="000000"/>
        </w:rPr>
        <w:t>в</w:t>
      </w:r>
      <w:r>
        <w:t xml:space="preserve"> и лоджий или с неинвент</w:t>
      </w:r>
      <w:r>
        <w:rPr>
          <w:color w:val="000000"/>
        </w:rPr>
        <w:t>а</w:t>
      </w:r>
      <w:r>
        <w:t>рных ср</w:t>
      </w:r>
      <w:r>
        <w:rPr>
          <w:color w:val="000000"/>
        </w:rPr>
        <w:t>е</w:t>
      </w:r>
      <w:r>
        <w:t xml:space="preserve">дств </w:t>
      </w:r>
      <w:proofErr w:type="spellStart"/>
      <w:r>
        <w:rPr>
          <w:color w:val="000000"/>
        </w:rPr>
        <w:t>подмащивания</w:t>
      </w:r>
      <w:proofErr w:type="spellEnd"/>
      <w:r>
        <w:rPr>
          <w:color w:val="000000"/>
        </w:rPr>
        <w:t>.</w:t>
      </w:r>
    </w:p>
    <w:p w:rsidR="00000000" w:rsidRDefault="00692FD5">
      <w:pPr>
        <w:widowControl w:val="0"/>
        <w:ind w:firstLine="284"/>
        <w:jc w:val="both"/>
      </w:pPr>
      <w:r>
        <w:rPr>
          <w:noProof/>
        </w:rPr>
        <w:lastRenderedPageBreak/>
        <w:t>7.</w:t>
      </w:r>
      <w:r>
        <w:t xml:space="preserve"> Применяемые при работе деревянные ручки ручного инструмента должны быть гладко обработаны, тщательно подогнаны и закреплены, а рабочие органы не должны иметь трещин, выбоин, сколов.</w:t>
      </w:r>
    </w:p>
    <w:p w:rsidR="00000000" w:rsidRDefault="00692FD5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При рабо</w:t>
      </w:r>
      <w:r>
        <w:rPr>
          <w:color w:val="000000"/>
        </w:rPr>
        <w:t>т</w:t>
      </w:r>
      <w:r>
        <w:t>е ручной п</w:t>
      </w:r>
      <w:r>
        <w:rPr>
          <w:color w:val="000000"/>
        </w:rPr>
        <w:t>и</w:t>
      </w:r>
      <w:r>
        <w:t>лой следует использо</w:t>
      </w:r>
      <w:r>
        <w:t>вать прочную опору. При необходимости распиловки заготовки под углом следует прим</w:t>
      </w:r>
      <w:r>
        <w:rPr>
          <w:color w:val="000000"/>
        </w:rPr>
        <w:t>е</w:t>
      </w:r>
      <w:r>
        <w:t>нять шаблон, специально предназначенный для этой цели.</w:t>
      </w:r>
    </w:p>
    <w:p w:rsidR="00000000" w:rsidRDefault="00692FD5">
      <w:pPr>
        <w:widowControl w:val="0"/>
        <w:ind w:firstLine="284"/>
        <w:jc w:val="both"/>
        <w:rPr>
          <w:color w:val="000000"/>
        </w:rPr>
      </w:pPr>
      <w:r>
        <w:rPr>
          <w:noProof/>
        </w:rPr>
        <w:t>9.</w:t>
      </w:r>
      <w:r>
        <w:t xml:space="preserve"> Масса ручных машин, прим</w:t>
      </w:r>
      <w:r>
        <w:rPr>
          <w:color w:val="000000"/>
        </w:rPr>
        <w:t>е</w:t>
      </w:r>
      <w:r>
        <w:t>няемых при выполнении работ на лестнице, не должна превышать</w:t>
      </w:r>
      <w:r>
        <w:rPr>
          <w:noProof/>
        </w:rPr>
        <w:t xml:space="preserve"> 5</w:t>
      </w:r>
      <w:r>
        <w:t xml:space="preserve"> кг. Выполнять работу боле</w:t>
      </w:r>
      <w:r>
        <w:rPr>
          <w:color w:val="000000"/>
        </w:rPr>
        <w:t xml:space="preserve">е </w:t>
      </w:r>
      <w:r>
        <w:t xml:space="preserve">тяжелыми ручными машинами следует со </w:t>
      </w:r>
      <w:r>
        <w:rPr>
          <w:color w:val="000000"/>
        </w:rPr>
        <w:t>средс</w:t>
      </w:r>
      <w:r>
        <w:t>т</w:t>
      </w:r>
      <w:r>
        <w:rPr>
          <w:color w:val="000000"/>
        </w:rPr>
        <w:t>в</w:t>
      </w:r>
      <w:r>
        <w:t xml:space="preserve"> </w:t>
      </w:r>
      <w:proofErr w:type="spellStart"/>
      <w:r>
        <w:rPr>
          <w:color w:val="000000"/>
        </w:rPr>
        <w:t>подмащи</w:t>
      </w:r>
      <w:r>
        <w:t>в</w:t>
      </w:r>
      <w:r>
        <w:rPr>
          <w:color w:val="000000"/>
        </w:rPr>
        <w:t>ания</w:t>
      </w:r>
      <w:proofErr w:type="spellEnd"/>
      <w:r>
        <w:rPr>
          <w:color w:val="000000"/>
        </w:rPr>
        <w:t>.</w:t>
      </w:r>
    </w:p>
    <w:p w:rsidR="00000000" w:rsidRDefault="00692FD5">
      <w:pPr>
        <w:widowControl w:val="0"/>
        <w:ind w:firstLine="284"/>
        <w:jc w:val="both"/>
      </w:pPr>
      <w:r>
        <w:rPr>
          <w:noProof/>
        </w:rPr>
        <w:t>10</w:t>
      </w:r>
      <w:r>
        <w:t xml:space="preserve">. Хранить и переносить инструмент, гвозди, болты, </w:t>
      </w:r>
      <w:r>
        <w:rPr>
          <w:color w:val="000000"/>
        </w:rPr>
        <w:t>з</w:t>
      </w:r>
      <w:r>
        <w:t>амки, скобяные изделия и други</w:t>
      </w:r>
      <w:r>
        <w:rPr>
          <w:color w:val="000000"/>
        </w:rPr>
        <w:t>е</w:t>
      </w:r>
      <w:r>
        <w:t xml:space="preserve"> мелкие детали следу</w:t>
      </w:r>
      <w:r>
        <w:rPr>
          <w:color w:val="000000"/>
        </w:rPr>
        <w:t>е</w:t>
      </w:r>
      <w:r>
        <w:t>т в ч</w:t>
      </w:r>
      <w:r>
        <w:rPr>
          <w:color w:val="000000"/>
        </w:rPr>
        <w:t>е</w:t>
      </w:r>
      <w:r>
        <w:t>моданчике или сумке, а выступающие острые части</w:t>
      </w:r>
      <w:r>
        <w:rPr>
          <w:noProof/>
        </w:rPr>
        <w:t xml:space="preserve"> —</w:t>
      </w:r>
      <w:r>
        <w:t xml:space="preserve"> зачехлять.</w:t>
      </w:r>
    </w:p>
    <w:p w:rsidR="00000000" w:rsidRDefault="00692FD5">
      <w:pPr>
        <w:widowControl w:val="0"/>
        <w:ind w:firstLine="284"/>
        <w:jc w:val="both"/>
      </w:pPr>
      <w:r>
        <w:rPr>
          <w:noProof/>
        </w:rPr>
        <w:t>11</w:t>
      </w:r>
      <w:r>
        <w:t>. При выполнении заготов</w:t>
      </w:r>
      <w:r>
        <w:t>ительных работ на деревообрабаты</w:t>
      </w:r>
      <w:r>
        <w:rPr>
          <w:color w:val="000000"/>
        </w:rPr>
        <w:t>в</w:t>
      </w:r>
      <w:r>
        <w:t>ающих станках столяры обязаны выполнять требования инструк</w:t>
      </w:r>
      <w:r>
        <w:rPr>
          <w:color w:val="000000"/>
        </w:rPr>
        <w:t>ц</w:t>
      </w:r>
      <w:r>
        <w:t>ий заводов-изготовителей.</w:t>
      </w:r>
    </w:p>
    <w:p w:rsidR="00000000" w:rsidRDefault="00692FD5">
      <w:pPr>
        <w:widowControl w:val="0"/>
        <w:ind w:firstLine="284"/>
        <w:jc w:val="both"/>
      </w:pPr>
      <w:r>
        <w:rPr>
          <w:noProof/>
        </w:rPr>
        <w:t>12</w:t>
      </w:r>
      <w:r>
        <w:t>. К работе на деревообрабатывающих станках допускаются столяры, прош</w:t>
      </w:r>
      <w:r>
        <w:rPr>
          <w:color w:val="000000"/>
        </w:rPr>
        <w:t>е</w:t>
      </w:r>
      <w:r>
        <w:t>дшие сп</w:t>
      </w:r>
      <w:r>
        <w:rPr>
          <w:color w:val="000000"/>
        </w:rPr>
        <w:t>е</w:t>
      </w:r>
      <w:r>
        <w:t>циальное обучение и имеющие удостоверение столяра-станочника.</w:t>
      </w:r>
    </w:p>
    <w:p w:rsidR="00000000" w:rsidRDefault="00692FD5">
      <w:pPr>
        <w:widowControl w:val="0"/>
        <w:ind w:firstLine="284"/>
        <w:jc w:val="both"/>
      </w:pPr>
      <w:r>
        <w:t>13. При работе на циркульной пил</w:t>
      </w:r>
      <w:r>
        <w:rPr>
          <w:color w:val="000000"/>
        </w:rPr>
        <w:t>е</w:t>
      </w:r>
      <w:r>
        <w:t xml:space="preserve"> столяры обязаны: </w:t>
      </w:r>
    </w:p>
    <w:p w:rsidR="00000000" w:rsidRDefault="00692FD5">
      <w:pPr>
        <w:widowControl w:val="0"/>
        <w:ind w:firstLine="284"/>
        <w:jc w:val="both"/>
        <w:rPr>
          <w:color w:val="000000"/>
        </w:rPr>
      </w:pPr>
      <w:r>
        <w:t>а) пров</w:t>
      </w:r>
      <w:r>
        <w:rPr>
          <w:color w:val="000000"/>
        </w:rPr>
        <w:t>е</w:t>
      </w:r>
      <w:r>
        <w:t>рить наличие и правильность установки защитного кожуха пильного диска, а такж</w:t>
      </w:r>
      <w:r>
        <w:rPr>
          <w:color w:val="000000"/>
        </w:rPr>
        <w:t>е</w:t>
      </w:r>
      <w:r>
        <w:t xml:space="preserve"> наличие и над</w:t>
      </w:r>
      <w:r>
        <w:rPr>
          <w:color w:val="000000"/>
        </w:rPr>
        <w:t>е</w:t>
      </w:r>
      <w:r>
        <w:t>жность крепления ограж</w:t>
      </w:r>
      <w:r>
        <w:rPr>
          <w:color w:val="000000"/>
        </w:rPr>
        <w:t>де</w:t>
      </w:r>
      <w:r>
        <w:t>ния п</w:t>
      </w:r>
      <w:r>
        <w:rPr>
          <w:color w:val="000000"/>
        </w:rPr>
        <w:t>е</w:t>
      </w:r>
      <w:r>
        <w:t xml:space="preserve">редаточного механизма </w:t>
      </w:r>
      <w:r>
        <w:rPr>
          <w:color w:val="000000"/>
        </w:rPr>
        <w:t>(клинорем</w:t>
      </w:r>
      <w:r>
        <w:t>е</w:t>
      </w:r>
      <w:r>
        <w:rPr>
          <w:color w:val="000000"/>
        </w:rPr>
        <w:t>нной</w:t>
      </w:r>
      <w:r>
        <w:t xml:space="preserve"> пер</w:t>
      </w:r>
      <w:r>
        <w:rPr>
          <w:color w:val="000000"/>
        </w:rPr>
        <w:t>е</w:t>
      </w:r>
      <w:r>
        <w:t>дачи, в</w:t>
      </w:r>
      <w:r>
        <w:rPr>
          <w:color w:val="000000"/>
        </w:rPr>
        <w:t>а</w:t>
      </w:r>
      <w:r>
        <w:t xml:space="preserve">лов и </w:t>
      </w:r>
      <w:r>
        <w:rPr>
          <w:color w:val="000000"/>
        </w:rPr>
        <w:t>муф</w:t>
      </w:r>
      <w:r>
        <w:t>т</w:t>
      </w:r>
      <w:r>
        <w:rPr>
          <w:color w:val="000000"/>
        </w:rPr>
        <w:t>);</w:t>
      </w:r>
    </w:p>
    <w:p w:rsidR="00000000" w:rsidRDefault="00692FD5">
      <w:pPr>
        <w:widowControl w:val="0"/>
        <w:ind w:firstLine="284"/>
        <w:jc w:val="both"/>
      </w:pPr>
      <w:r>
        <w:t>б) об</w:t>
      </w:r>
      <w:r>
        <w:rPr>
          <w:color w:val="000000"/>
        </w:rPr>
        <w:t>е</w:t>
      </w:r>
      <w:r>
        <w:t>сп</w:t>
      </w:r>
      <w:r>
        <w:rPr>
          <w:color w:val="000000"/>
        </w:rPr>
        <w:t>е</w:t>
      </w:r>
      <w:r>
        <w:t>чить правильность установки расклинивающего ножа (расстояние от л</w:t>
      </w:r>
      <w:r>
        <w:rPr>
          <w:color w:val="000000"/>
        </w:rPr>
        <w:t>е</w:t>
      </w:r>
      <w:r>
        <w:t>звия ножа до зубь</w:t>
      </w:r>
      <w:r>
        <w:rPr>
          <w:color w:val="000000"/>
        </w:rPr>
        <w:t>е</w:t>
      </w:r>
      <w:r>
        <w:t xml:space="preserve">в пилы должно быть не более </w:t>
      </w:r>
      <w:r>
        <w:rPr>
          <w:noProof/>
        </w:rPr>
        <w:t>10</w:t>
      </w:r>
      <w:r>
        <w:t xml:space="preserve"> мм);</w:t>
      </w:r>
    </w:p>
    <w:p w:rsidR="00000000" w:rsidRDefault="00692FD5">
      <w:pPr>
        <w:widowControl w:val="0"/>
        <w:ind w:firstLine="284"/>
        <w:jc w:val="both"/>
      </w:pPr>
      <w:r>
        <w:t>в) пров</w:t>
      </w:r>
      <w:r>
        <w:rPr>
          <w:color w:val="000000"/>
        </w:rPr>
        <w:t>е</w:t>
      </w:r>
      <w:r>
        <w:t>рить исправность пильного диска и прочность его крепления;</w:t>
      </w:r>
    </w:p>
    <w:p w:rsidR="00000000" w:rsidRDefault="00692FD5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досылать конец разрезаемой заготовки специальным толкател</w:t>
      </w:r>
      <w:r>
        <w:rPr>
          <w:color w:val="000000"/>
        </w:rPr>
        <w:t>е</w:t>
      </w:r>
      <w:r>
        <w:t>м;</w:t>
      </w:r>
    </w:p>
    <w:p w:rsidR="00000000" w:rsidRDefault="00692FD5">
      <w:pPr>
        <w:widowControl w:val="0"/>
        <w:ind w:firstLine="284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про</w:t>
      </w:r>
      <w:r>
        <w:rPr>
          <w:color w:val="000000"/>
        </w:rPr>
        <w:t>в</w:t>
      </w:r>
      <w:r>
        <w:t xml:space="preserve">ерить исправность </w:t>
      </w:r>
      <w:proofErr w:type="spellStart"/>
      <w:r>
        <w:rPr>
          <w:color w:val="000000"/>
        </w:rPr>
        <w:t>заземлителя</w:t>
      </w:r>
      <w:proofErr w:type="spellEnd"/>
      <w:r>
        <w:rPr>
          <w:color w:val="000000"/>
        </w:rPr>
        <w:t>.</w:t>
      </w:r>
    </w:p>
    <w:p w:rsidR="00000000" w:rsidRDefault="00692FD5">
      <w:pPr>
        <w:widowControl w:val="0"/>
        <w:ind w:firstLine="284"/>
        <w:jc w:val="both"/>
      </w:pPr>
      <w:r>
        <w:rPr>
          <w:noProof/>
        </w:rPr>
        <w:t>14</w:t>
      </w:r>
      <w:r>
        <w:t>. Подключать к электросети станк</w:t>
      </w:r>
      <w:r>
        <w:rPr>
          <w:color w:val="000000"/>
        </w:rPr>
        <w:t>и</w:t>
      </w:r>
      <w:r>
        <w:t xml:space="preserve"> и механизмы следу</w:t>
      </w:r>
      <w:r>
        <w:rPr>
          <w:color w:val="000000"/>
        </w:rPr>
        <w:t>е</w:t>
      </w:r>
      <w:r>
        <w:t>т только сп</w:t>
      </w:r>
      <w:r>
        <w:rPr>
          <w:color w:val="000000"/>
        </w:rPr>
        <w:t>еци</w:t>
      </w:r>
      <w:r>
        <w:t>альным штепсельным разъ</w:t>
      </w:r>
      <w:r>
        <w:rPr>
          <w:color w:val="000000"/>
        </w:rPr>
        <w:t>е</w:t>
      </w:r>
      <w:r>
        <w:t>мом.</w:t>
      </w:r>
    </w:p>
    <w:p w:rsidR="00000000" w:rsidRDefault="00692FD5">
      <w:pPr>
        <w:widowControl w:val="0"/>
        <w:ind w:firstLine="284"/>
        <w:jc w:val="both"/>
        <w:rPr>
          <w:color w:val="000000"/>
        </w:rPr>
      </w:pPr>
      <w:r>
        <w:rPr>
          <w:noProof/>
        </w:rPr>
        <w:t>15</w:t>
      </w:r>
      <w:r>
        <w:t xml:space="preserve">. К </w:t>
      </w:r>
      <w:r>
        <w:rPr>
          <w:color w:val="000000"/>
        </w:rPr>
        <w:t>в</w:t>
      </w:r>
      <w:r>
        <w:t>ыполн</w:t>
      </w:r>
      <w:r>
        <w:rPr>
          <w:color w:val="000000"/>
        </w:rPr>
        <w:t>е</w:t>
      </w:r>
      <w:r>
        <w:t xml:space="preserve">нию работ с электроинструментом </w:t>
      </w:r>
      <w:r>
        <w:rPr>
          <w:color w:val="000000"/>
        </w:rPr>
        <w:t>допуска</w:t>
      </w:r>
      <w:r>
        <w:t>ю</w:t>
      </w:r>
      <w:r>
        <w:rPr>
          <w:color w:val="000000"/>
        </w:rPr>
        <w:t xml:space="preserve">тся </w:t>
      </w:r>
      <w:r>
        <w:t>столяры, им</w:t>
      </w:r>
      <w:r>
        <w:rPr>
          <w:color w:val="000000"/>
        </w:rPr>
        <w:t>е</w:t>
      </w:r>
      <w:r>
        <w:t>ющие 2-ю ква</w:t>
      </w:r>
      <w:r>
        <w:rPr>
          <w:color w:val="000000"/>
        </w:rPr>
        <w:t>л</w:t>
      </w:r>
      <w:r>
        <w:t xml:space="preserve">ификационную группу по </w:t>
      </w:r>
      <w:proofErr w:type="spellStart"/>
      <w:r>
        <w:rPr>
          <w:color w:val="000000"/>
        </w:rPr>
        <w:t>электроб</w:t>
      </w:r>
      <w:r>
        <w:t>е</w:t>
      </w:r>
      <w:r>
        <w:rPr>
          <w:color w:val="000000"/>
        </w:rPr>
        <w:t>зопасности</w:t>
      </w:r>
      <w:proofErr w:type="spellEnd"/>
      <w:r>
        <w:rPr>
          <w:color w:val="000000"/>
        </w:rPr>
        <w:t>.</w:t>
      </w:r>
    </w:p>
    <w:p w:rsidR="00000000" w:rsidRDefault="00692FD5">
      <w:pPr>
        <w:widowControl w:val="0"/>
        <w:ind w:firstLine="284"/>
        <w:jc w:val="both"/>
      </w:pPr>
      <w:r>
        <w:rPr>
          <w:noProof/>
        </w:rPr>
        <w:t>16</w:t>
      </w:r>
      <w:r>
        <w:t>. Замену рабочего (сменного) инструмента на ручных машинах с эл</w:t>
      </w:r>
      <w:r>
        <w:rPr>
          <w:color w:val="000000"/>
        </w:rPr>
        <w:t>е</w:t>
      </w:r>
      <w:r>
        <w:t>ктроприводом, а также его рег</w:t>
      </w:r>
      <w:r>
        <w:rPr>
          <w:color w:val="000000"/>
        </w:rPr>
        <w:t>у</w:t>
      </w:r>
      <w:r>
        <w:t>л</w:t>
      </w:r>
      <w:r>
        <w:rPr>
          <w:color w:val="000000"/>
        </w:rPr>
        <w:t>и</w:t>
      </w:r>
      <w:r>
        <w:t>ров</w:t>
      </w:r>
      <w:r>
        <w:rPr>
          <w:color w:val="000000"/>
        </w:rPr>
        <w:t>ку</w:t>
      </w:r>
      <w:r>
        <w:t xml:space="preserve"> и ремонт следу</w:t>
      </w:r>
      <w:r>
        <w:rPr>
          <w:color w:val="000000"/>
        </w:rPr>
        <w:t>е</w:t>
      </w:r>
      <w:r>
        <w:t xml:space="preserve">т </w:t>
      </w:r>
      <w:r>
        <w:rPr>
          <w:color w:val="000000"/>
        </w:rPr>
        <w:t>произ</w:t>
      </w:r>
      <w:r>
        <w:t>в</w:t>
      </w:r>
      <w:r>
        <w:rPr>
          <w:color w:val="000000"/>
        </w:rPr>
        <w:t>одить</w:t>
      </w:r>
      <w:r>
        <w:t xml:space="preserve"> только н</w:t>
      </w:r>
      <w:r>
        <w:rPr>
          <w:color w:val="000000"/>
        </w:rPr>
        <w:t>а</w:t>
      </w:r>
      <w:r>
        <w:t xml:space="preserve"> </w:t>
      </w:r>
      <w:r>
        <w:rPr>
          <w:color w:val="000000"/>
        </w:rPr>
        <w:t>о</w:t>
      </w:r>
      <w:r>
        <w:t>т</w:t>
      </w:r>
      <w:r>
        <w:rPr>
          <w:color w:val="000000"/>
        </w:rPr>
        <w:t>ключенной</w:t>
      </w:r>
      <w:r>
        <w:t xml:space="preserve"> от </w:t>
      </w:r>
      <w:r>
        <w:rPr>
          <w:color w:val="000000"/>
        </w:rPr>
        <w:t>электросе</w:t>
      </w:r>
      <w:r>
        <w:t>т</w:t>
      </w:r>
      <w:r>
        <w:rPr>
          <w:color w:val="000000"/>
        </w:rPr>
        <w:t>и</w:t>
      </w:r>
      <w:r>
        <w:t xml:space="preserve"> машине.</w:t>
      </w:r>
    </w:p>
    <w:p w:rsidR="00000000" w:rsidRDefault="00692FD5">
      <w:pPr>
        <w:widowControl w:val="0"/>
        <w:ind w:firstLine="284"/>
        <w:jc w:val="both"/>
      </w:pPr>
      <w:r>
        <w:rPr>
          <w:noProof/>
        </w:rPr>
        <w:t>17.</w:t>
      </w:r>
      <w:r>
        <w:t xml:space="preserve"> При перерывах в работе или при переноске ручных машин с электроприводом на другое место их следует отключать от сети.</w:t>
      </w:r>
    </w:p>
    <w:p w:rsidR="00000000" w:rsidRDefault="00692FD5">
      <w:pPr>
        <w:widowControl w:val="0"/>
        <w:ind w:firstLine="284"/>
        <w:jc w:val="both"/>
      </w:pPr>
      <w:r>
        <w:t>18. При прим</w:t>
      </w:r>
      <w:r>
        <w:rPr>
          <w:color w:val="000000"/>
        </w:rPr>
        <w:t>е</w:t>
      </w:r>
      <w:r>
        <w:t>нен</w:t>
      </w:r>
      <w:r>
        <w:rPr>
          <w:color w:val="000000"/>
        </w:rPr>
        <w:t>и</w:t>
      </w:r>
      <w:r>
        <w:t>и машин с электрическим приводом столярам запр</w:t>
      </w:r>
      <w:r>
        <w:rPr>
          <w:color w:val="000000"/>
        </w:rPr>
        <w:t>е</w:t>
      </w:r>
      <w:r>
        <w:t xml:space="preserve">щается: </w:t>
      </w:r>
    </w:p>
    <w:p w:rsidR="00000000" w:rsidRDefault="00692FD5">
      <w:pPr>
        <w:widowControl w:val="0"/>
        <w:ind w:firstLine="284"/>
        <w:jc w:val="both"/>
      </w:pPr>
      <w:r>
        <w:t>а) натягивать и перегибать кабели;</w:t>
      </w:r>
    </w:p>
    <w:p w:rsidR="00000000" w:rsidRDefault="00692FD5">
      <w:pPr>
        <w:widowControl w:val="0"/>
        <w:ind w:firstLine="284"/>
        <w:jc w:val="both"/>
      </w:pPr>
      <w:r>
        <w:t xml:space="preserve">б) допускать пересечение кабелей электрических машин с </w:t>
      </w:r>
      <w:proofErr w:type="spellStart"/>
      <w:r>
        <w:t>электрокабелями</w:t>
      </w:r>
      <w:proofErr w:type="spellEnd"/>
      <w:r>
        <w:t xml:space="preserve"> и электросварочными проводами, н</w:t>
      </w:r>
      <w:r>
        <w:t>аходящимися под напряжением</w:t>
      </w:r>
      <w:r>
        <w:rPr>
          <w:color w:val="000000"/>
        </w:rPr>
        <w:t>,</w:t>
      </w:r>
      <w:r>
        <w:t xml:space="preserve"> а также шлангами для подачи горючих г</w:t>
      </w:r>
      <w:r>
        <w:rPr>
          <w:color w:val="000000"/>
        </w:rPr>
        <w:t>а</w:t>
      </w:r>
      <w:r>
        <w:t xml:space="preserve">зов, </w:t>
      </w:r>
    </w:p>
    <w:p w:rsidR="00000000" w:rsidRDefault="00692FD5">
      <w:pPr>
        <w:widowControl w:val="0"/>
        <w:ind w:firstLine="284"/>
        <w:jc w:val="both"/>
      </w:pPr>
      <w:r>
        <w:t xml:space="preserve">в) передавать электрическую машину другому лицу; </w:t>
      </w:r>
    </w:p>
    <w:p w:rsidR="00000000" w:rsidRDefault="00692FD5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производить работы с приставных лестниц, а такж</w:t>
      </w:r>
      <w:r>
        <w:rPr>
          <w:color w:val="000000"/>
        </w:rPr>
        <w:t>е</w:t>
      </w:r>
      <w:r>
        <w:t xml:space="preserve"> на открытых площадках, не оборудованных навесом </w:t>
      </w:r>
      <w:r>
        <w:rPr>
          <w:color w:val="000000"/>
        </w:rPr>
        <w:t>в</w:t>
      </w:r>
      <w:r>
        <w:t>о время дождя или снегопада;</w:t>
      </w:r>
    </w:p>
    <w:p w:rsidR="00000000" w:rsidRDefault="00692FD5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произ</w:t>
      </w:r>
      <w:r>
        <w:rPr>
          <w:color w:val="000000"/>
        </w:rPr>
        <w:t>в</w:t>
      </w:r>
      <w:r>
        <w:t>одить обработку эл</w:t>
      </w:r>
      <w:r>
        <w:rPr>
          <w:color w:val="000000"/>
        </w:rPr>
        <w:t>е</w:t>
      </w:r>
      <w:r>
        <w:t>ктроинструментом обле</w:t>
      </w:r>
      <w:r>
        <w:rPr>
          <w:color w:val="000000"/>
        </w:rPr>
        <w:t>де</w:t>
      </w:r>
      <w:r>
        <w:t>н</w:t>
      </w:r>
      <w:r>
        <w:rPr>
          <w:color w:val="000000"/>
        </w:rPr>
        <w:t>е</w:t>
      </w:r>
      <w:r>
        <w:t>вших и мокрых дер</w:t>
      </w:r>
      <w:r>
        <w:rPr>
          <w:color w:val="000000"/>
        </w:rPr>
        <w:t>е</w:t>
      </w:r>
      <w:r>
        <w:t>вянных изделий, а такж</w:t>
      </w:r>
      <w:r>
        <w:rPr>
          <w:color w:val="000000"/>
        </w:rPr>
        <w:t>е</w:t>
      </w:r>
      <w:r>
        <w:t xml:space="preserve"> изделий с гвоздями, шурупами и другими кр</w:t>
      </w:r>
      <w:r>
        <w:rPr>
          <w:color w:val="000000"/>
        </w:rPr>
        <w:t>е</w:t>
      </w:r>
      <w:r>
        <w:t>п</w:t>
      </w:r>
      <w:r>
        <w:rPr>
          <w:color w:val="000000"/>
        </w:rPr>
        <w:t>е</w:t>
      </w:r>
      <w:r>
        <w:t xml:space="preserve">жными изделиями; </w:t>
      </w:r>
    </w:p>
    <w:p w:rsidR="00000000" w:rsidRDefault="00692FD5">
      <w:pPr>
        <w:widowControl w:val="0"/>
        <w:ind w:firstLine="284"/>
        <w:jc w:val="both"/>
      </w:pPr>
      <w:r>
        <w:rPr>
          <w:noProof/>
        </w:rPr>
        <w:t>е)</w:t>
      </w:r>
      <w:r>
        <w:t xml:space="preserve"> ост</w:t>
      </w:r>
      <w:r>
        <w:rPr>
          <w:color w:val="000000"/>
        </w:rPr>
        <w:t>а</w:t>
      </w:r>
      <w:r>
        <w:t>влять без надзора включ</w:t>
      </w:r>
      <w:r>
        <w:rPr>
          <w:color w:val="000000"/>
        </w:rPr>
        <w:t>е</w:t>
      </w:r>
      <w:r>
        <w:t>нный эл</w:t>
      </w:r>
      <w:r>
        <w:rPr>
          <w:color w:val="000000"/>
        </w:rPr>
        <w:t>е</w:t>
      </w:r>
      <w:r>
        <w:t>ктроинструм</w:t>
      </w:r>
      <w:r>
        <w:rPr>
          <w:color w:val="000000"/>
        </w:rPr>
        <w:t>е</w:t>
      </w:r>
      <w:r>
        <w:t xml:space="preserve">нт. </w:t>
      </w:r>
    </w:p>
    <w:p w:rsidR="00000000" w:rsidRDefault="00692FD5">
      <w:pPr>
        <w:widowControl w:val="0"/>
        <w:ind w:firstLine="284"/>
        <w:jc w:val="both"/>
      </w:pPr>
      <w:r>
        <w:rPr>
          <w:noProof/>
        </w:rPr>
        <w:t>19</w:t>
      </w:r>
      <w:r>
        <w:t>. Пригото</w:t>
      </w:r>
      <w:r>
        <w:rPr>
          <w:color w:val="000000"/>
        </w:rPr>
        <w:t>в</w:t>
      </w:r>
      <w:r>
        <w:t>ление столярного клея, разв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 xml:space="preserve">ние </w:t>
      </w:r>
      <w:r>
        <w:t>красок, лаков и антисептических составов следует производить в помещении, оборудованном приточно-вытяжной вентиляцией с об</w:t>
      </w:r>
      <w:r>
        <w:rPr>
          <w:color w:val="000000"/>
        </w:rPr>
        <w:t>е</w:t>
      </w:r>
      <w:r>
        <w:t>спечением не менее</w:t>
      </w:r>
      <w:r>
        <w:rPr>
          <w:noProof/>
        </w:rPr>
        <w:t xml:space="preserve"> 5—</w:t>
      </w:r>
      <w:r>
        <w:t>8-кратного воздухообмена. При этом запреща</w:t>
      </w:r>
      <w:r>
        <w:rPr>
          <w:color w:val="000000"/>
        </w:rPr>
        <w:t>е</w:t>
      </w:r>
      <w:r>
        <w:t>тся прим</w:t>
      </w:r>
      <w:r>
        <w:rPr>
          <w:color w:val="000000"/>
        </w:rPr>
        <w:t>е</w:t>
      </w:r>
      <w:r>
        <w:t>нение открытого огня и самодельных электронагревательных приборов. Столярный клей сл</w:t>
      </w:r>
      <w:r>
        <w:rPr>
          <w:color w:val="000000"/>
        </w:rPr>
        <w:t>е</w:t>
      </w:r>
      <w:r>
        <w:t xml:space="preserve">дует варить в специальной </w:t>
      </w:r>
      <w:proofErr w:type="spellStart"/>
      <w:r>
        <w:rPr>
          <w:color w:val="000000"/>
        </w:rPr>
        <w:t>клееварк</w:t>
      </w:r>
      <w:r>
        <w:t>е</w:t>
      </w:r>
      <w:proofErr w:type="spellEnd"/>
      <w:r>
        <w:t xml:space="preserve"> с двойным дном и ст</w:t>
      </w:r>
      <w:r>
        <w:rPr>
          <w:color w:val="000000"/>
        </w:rPr>
        <w:t>е</w:t>
      </w:r>
      <w:r>
        <w:t>нками, пром</w:t>
      </w:r>
      <w:r>
        <w:rPr>
          <w:color w:val="000000"/>
        </w:rPr>
        <w:t>е</w:t>
      </w:r>
      <w:r>
        <w:t>жуток между которыми заполнен водой.</w:t>
      </w:r>
    </w:p>
    <w:p w:rsidR="00000000" w:rsidRDefault="00692FD5">
      <w:pPr>
        <w:widowControl w:val="0"/>
        <w:ind w:firstLine="284"/>
        <w:jc w:val="both"/>
      </w:pPr>
      <w:r>
        <w:t xml:space="preserve">20. Лакокрасочные материалы и составы для </w:t>
      </w:r>
      <w:proofErr w:type="spellStart"/>
      <w:r>
        <w:rPr>
          <w:color w:val="000000"/>
        </w:rPr>
        <w:t>антисептиро</w:t>
      </w:r>
      <w:r>
        <w:t>в</w:t>
      </w:r>
      <w:r>
        <w:rPr>
          <w:color w:val="000000"/>
        </w:rPr>
        <w:t>ания</w:t>
      </w:r>
      <w:proofErr w:type="spellEnd"/>
      <w:r>
        <w:rPr>
          <w:color w:val="000000"/>
        </w:rPr>
        <w:t xml:space="preserve"> </w:t>
      </w:r>
      <w:r>
        <w:t xml:space="preserve">и </w:t>
      </w:r>
      <w:proofErr w:type="spellStart"/>
      <w:r>
        <w:rPr>
          <w:color w:val="000000"/>
        </w:rPr>
        <w:t>антипирирования</w:t>
      </w:r>
      <w:proofErr w:type="spellEnd"/>
      <w:r>
        <w:t xml:space="preserve"> древесины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складировать в сп</w:t>
      </w:r>
      <w:r>
        <w:rPr>
          <w:color w:val="000000"/>
        </w:rPr>
        <w:t>е</w:t>
      </w:r>
      <w:r>
        <w:t>циальных поме</w:t>
      </w:r>
      <w:r>
        <w:t>щениях, оборудованных принудит</w:t>
      </w:r>
      <w:r>
        <w:rPr>
          <w:color w:val="000000"/>
        </w:rPr>
        <w:t>е</w:t>
      </w:r>
      <w:r>
        <w:t>льной вентиляци</w:t>
      </w:r>
      <w:r>
        <w:rPr>
          <w:color w:val="000000"/>
        </w:rPr>
        <w:t>е</w:t>
      </w:r>
      <w:r>
        <w:t>й и освещени</w:t>
      </w:r>
      <w:r>
        <w:rPr>
          <w:color w:val="000000"/>
        </w:rPr>
        <w:t>е</w:t>
      </w:r>
      <w:r>
        <w:t xml:space="preserve">м во </w:t>
      </w:r>
      <w:proofErr w:type="spellStart"/>
      <w:r>
        <w:rPr>
          <w:color w:val="000000"/>
        </w:rPr>
        <w:t>взрывобезопасном</w:t>
      </w:r>
      <w:proofErr w:type="spellEnd"/>
      <w:r>
        <w:t xml:space="preserve"> исполнении. </w:t>
      </w:r>
    </w:p>
    <w:p w:rsidR="00000000" w:rsidRDefault="00692FD5">
      <w:pPr>
        <w:widowControl w:val="0"/>
        <w:ind w:firstLine="284"/>
        <w:jc w:val="both"/>
      </w:pPr>
      <w:r>
        <w:t>21. При хранении материалы и изделия сл</w:t>
      </w:r>
      <w:r>
        <w:rPr>
          <w:color w:val="000000"/>
        </w:rPr>
        <w:t>е</w:t>
      </w:r>
      <w:r>
        <w:t xml:space="preserve">дует складировать: </w:t>
      </w:r>
    </w:p>
    <w:p w:rsidR="00000000" w:rsidRDefault="00692FD5">
      <w:pPr>
        <w:widowControl w:val="0"/>
        <w:ind w:firstLine="284"/>
        <w:jc w:val="both"/>
      </w:pPr>
      <w:r>
        <w:t>а) длинномерные пиломатериалы (бр</w:t>
      </w:r>
      <w:r>
        <w:rPr>
          <w:color w:val="000000"/>
        </w:rPr>
        <w:t>е</w:t>
      </w:r>
      <w:r>
        <w:t>вна, брус, доски)</w:t>
      </w:r>
      <w:r>
        <w:rPr>
          <w:noProof/>
        </w:rPr>
        <w:t xml:space="preserve"> —</w:t>
      </w:r>
      <w:r>
        <w:t xml:space="preserve"> в штабели высотой до</w:t>
      </w:r>
      <w:r>
        <w:rPr>
          <w:noProof/>
        </w:rPr>
        <w:t xml:space="preserve"> 1,5</w:t>
      </w:r>
      <w:r>
        <w:t xml:space="preserve"> </w:t>
      </w:r>
      <w:r>
        <w:rPr>
          <w:color w:val="000000"/>
        </w:rPr>
        <w:t>м</w:t>
      </w:r>
      <w:r>
        <w:t xml:space="preserve"> с прокладками и обвязкой проволокой или пак</w:t>
      </w:r>
      <w:r>
        <w:rPr>
          <w:color w:val="000000"/>
        </w:rPr>
        <w:t>ет</w:t>
      </w:r>
      <w:r>
        <w:t>ирующей лентой;</w:t>
      </w:r>
    </w:p>
    <w:p w:rsidR="00000000" w:rsidRDefault="00692FD5">
      <w:pPr>
        <w:widowControl w:val="0"/>
        <w:ind w:firstLine="284"/>
        <w:jc w:val="both"/>
      </w:pPr>
      <w:r>
        <w:t>б) листовы</w:t>
      </w:r>
      <w:r>
        <w:rPr>
          <w:color w:val="000000"/>
        </w:rPr>
        <w:t>е</w:t>
      </w:r>
      <w:r>
        <w:t xml:space="preserve"> материалы</w:t>
      </w:r>
      <w:r>
        <w:rPr>
          <w:noProof/>
        </w:rPr>
        <w:t xml:space="preserve"> —</w:t>
      </w:r>
      <w:r>
        <w:t xml:space="preserve"> в ш</w:t>
      </w:r>
      <w:r>
        <w:rPr>
          <w:color w:val="000000"/>
        </w:rPr>
        <w:t>т</w:t>
      </w:r>
      <w:r>
        <w:t>абели высотой до</w:t>
      </w:r>
      <w:r>
        <w:rPr>
          <w:noProof/>
        </w:rPr>
        <w:t xml:space="preserve"> 1,5</w:t>
      </w:r>
      <w:r>
        <w:t xml:space="preserve"> ширины, но не более</w:t>
      </w:r>
      <w:r>
        <w:rPr>
          <w:noProof/>
        </w:rPr>
        <w:t xml:space="preserve"> 2</w:t>
      </w:r>
      <w:r>
        <w:t xml:space="preserve"> м;</w:t>
      </w:r>
    </w:p>
    <w:p w:rsidR="00000000" w:rsidRDefault="00692FD5">
      <w:pPr>
        <w:widowControl w:val="0"/>
        <w:ind w:firstLine="284"/>
        <w:jc w:val="both"/>
      </w:pPr>
      <w:r>
        <w:t>в) готовы</w:t>
      </w:r>
      <w:r>
        <w:rPr>
          <w:color w:val="000000"/>
        </w:rPr>
        <w:t>е</w:t>
      </w:r>
      <w:r>
        <w:t xml:space="preserve"> конструкции (оконные и дверные блоки, с</w:t>
      </w:r>
      <w:r>
        <w:rPr>
          <w:color w:val="000000"/>
        </w:rPr>
        <w:t>е</w:t>
      </w:r>
      <w:r>
        <w:t>кции пер</w:t>
      </w:r>
      <w:r>
        <w:rPr>
          <w:color w:val="000000"/>
        </w:rPr>
        <w:t>е</w:t>
      </w:r>
      <w:r>
        <w:t>городок. шкафы)</w:t>
      </w:r>
      <w:r>
        <w:rPr>
          <w:noProof/>
        </w:rPr>
        <w:t xml:space="preserve"> —</w:t>
      </w:r>
      <w:r>
        <w:t xml:space="preserve"> в штабели высот</w:t>
      </w:r>
      <w:r>
        <w:rPr>
          <w:color w:val="000000"/>
        </w:rPr>
        <w:t>е</w:t>
      </w:r>
      <w:r>
        <w:t xml:space="preserve"> до</w:t>
      </w:r>
      <w:r>
        <w:rPr>
          <w:noProof/>
        </w:rPr>
        <w:t xml:space="preserve"> 2</w:t>
      </w:r>
      <w:r>
        <w:t xml:space="preserve"> м или с </w:t>
      </w:r>
      <w:proofErr w:type="spellStart"/>
      <w:r>
        <w:rPr>
          <w:color w:val="000000"/>
        </w:rPr>
        <w:t>опиранием</w:t>
      </w:r>
      <w:proofErr w:type="spellEnd"/>
      <w:r>
        <w:rPr>
          <w:color w:val="000000"/>
        </w:rPr>
        <w:t xml:space="preserve"> </w:t>
      </w:r>
      <w:r>
        <w:t>на специальную опору. З</w:t>
      </w:r>
      <w:r>
        <w:t>апреща</w:t>
      </w:r>
      <w:r>
        <w:rPr>
          <w:color w:val="000000"/>
        </w:rPr>
        <w:t>е</w:t>
      </w:r>
      <w:r>
        <w:t>тся их складировани</w:t>
      </w:r>
      <w:r>
        <w:rPr>
          <w:color w:val="000000"/>
        </w:rPr>
        <w:t>е</w:t>
      </w:r>
      <w:r>
        <w:t xml:space="preserve"> пут</w:t>
      </w:r>
      <w:r>
        <w:rPr>
          <w:color w:val="000000"/>
        </w:rPr>
        <w:t>е</w:t>
      </w:r>
      <w:r>
        <w:t xml:space="preserve">м </w:t>
      </w:r>
      <w:proofErr w:type="spellStart"/>
      <w:r>
        <w:rPr>
          <w:color w:val="000000"/>
        </w:rPr>
        <w:t>опиран</w:t>
      </w:r>
      <w:r>
        <w:t>и</w:t>
      </w:r>
      <w:r>
        <w:rPr>
          <w:color w:val="000000"/>
        </w:rPr>
        <w:t>я</w:t>
      </w:r>
      <w:proofErr w:type="spellEnd"/>
      <w:r>
        <w:t xml:space="preserve"> на конструкции капитальных или вр</w:t>
      </w:r>
      <w:r>
        <w:rPr>
          <w:color w:val="000000"/>
        </w:rPr>
        <w:t>е</w:t>
      </w:r>
      <w:r>
        <w:t>м</w:t>
      </w:r>
      <w:r>
        <w:rPr>
          <w:color w:val="000000"/>
        </w:rPr>
        <w:t>е</w:t>
      </w:r>
      <w:r>
        <w:t xml:space="preserve">нных зданий и сооружений, а также на </w:t>
      </w:r>
      <w:r>
        <w:lastRenderedPageBreak/>
        <w:t xml:space="preserve">штабели других материалов и </w:t>
      </w:r>
      <w:r>
        <w:rPr>
          <w:color w:val="000000"/>
        </w:rPr>
        <w:t>и</w:t>
      </w:r>
      <w:r>
        <w:t>зд</w:t>
      </w:r>
      <w:r>
        <w:rPr>
          <w:color w:val="000000"/>
        </w:rPr>
        <w:t>е</w:t>
      </w:r>
      <w:r>
        <w:t>лий.</w:t>
      </w:r>
    </w:p>
    <w:p w:rsidR="00000000" w:rsidRDefault="00692FD5">
      <w:pPr>
        <w:widowControl w:val="0"/>
        <w:ind w:firstLine="284"/>
        <w:jc w:val="both"/>
      </w:pPr>
    </w:p>
    <w:p w:rsidR="00000000" w:rsidRDefault="00692FD5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</w:t>
      </w:r>
      <w:r>
        <w:rPr>
          <w:i/>
          <w:color w:val="000000"/>
          <w:u w:val="single"/>
        </w:rPr>
        <w:t>бе</w:t>
      </w:r>
      <w:r>
        <w:rPr>
          <w:i/>
          <w:u w:val="single"/>
        </w:rPr>
        <w:t>з</w:t>
      </w:r>
      <w:r>
        <w:rPr>
          <w:i/>
          <w:color w:val="000000"/>
          <w:u w:val="single"/>
        </w:rPr>
        <w:t>опасности</w:t>
      </w:r>
      <w:r>
        <w:rPr>
          <w:i/>
          <w:u w:val="single"/>
        </w:rPr>
        <w:t xml:space="preserve"> в а</w:t>
      </w:r>
      <w:r>
        <w:rPr>
          <w:i/>
          <w:color w:val="000000"/>
          <w:u w:val="single"/>
        </w:rPr>
        <w:t>в</w:t>
      </w:r>
      <w:r>
        <w:rPr>
          <w:i/>
          <w:u w:val="single"/>
        </w:rPr>
        <w:t>арийных ситуациях</w:t>
      </w:r>
    </w:p>
    <w:p w:rsidR="00000000" w:rsidRDefault="00692FD5">
      <w:pPr>
        <w:widowControl w:val="0"/>
        <w:ind w:firstLine="284"/>
        <w:jc w:val="both"/>
        <w:rPr>
          <w:b/>
        </w:rPr>
      </w:pPr>
    </w:p>
    <w:p w:rsidR="00000000" w:rsidRDefault="00692FD5">
      <w:pPr>
        <w:widowControl w:val="0"/>
        <w:ind w:firstLine="284"/>
        <w:jc w:val="both"/>
      </w:pPr>
      <w:r>
        <w:rPr>
          <w:noProof/>
        </w:rPr>
        <w:t>22.</w:t>
      </w:r>
      <w:r>
        <w:t xml:space="preserve"> При обнаружении </w:t>
      </w:r>
      <w:r>
        <w:rPr>
          <w:color w:val="000000"/>
        </w:rPr>
        <w:t>н</w:t>
      </w:r>
      <w:r>
        <w:t>е</w:t>
      </w:r>
      <w:r>
        <w:rPr>
          <w:color w:val="000000"/>
        </w:rPr>
        <w:t>исправност</w:t>
      </w:r>
      <w:r>
        <w:t>ей средст</w:t>
      </w:r>
      <w:r>
        <w:rPr>
          <w:color w:val="000000"/>
        </w:rPr>
        <w:t>в</w:t>
      </w:r>
      <w:r>
        <w:t xml:space="preserve"> </w:t>
      </w:r>
      <w:proofErr w:type="spellStart"/>
      <w:r>
        <w:rPr>
          <w:color w:val="000000"/>
        </w:rPr>
        <w:t>подмащивания</w:t>
      </w:r>
      <w:proofErr w:type="spellEnd"/>
      <w:r>
        <w:rPr>
          <w:color w:val="000000"/>
        </w:rPr>
        <w:t xml:space="preserve">, </w:t>
      </w:r>
      <w:r>
        <w:t>т</w:t>
      </w:r>
      <w:r>
        <w:rPr>
          <w:color w:val="000000"/>
        </w:rPr>
        <w:t>е</w:t>
      </w:r>
      <w:r>
        <w:t>хнологич</w:t>
      </w:r>
      <w:r>
        <w:rPr>
          <w:color w:val="000000"/>
        </w:rPr>
        <w:t>е</w:t>
      </w:r>
      <w:r>
        <w:t>ской оснастки, эл</w:t>
      </w:r>
      <w:r>
        <w:rPr>
          <w:color w:val="000000"/>
        </w:rPr>
        <w:t>е</w:t>
      </w:r>
      <w:r>
        <w:t>ктроинструм</w:t>
      </w:r>
      <w:r>
        <w:rPr>
          <w:color w:val="000000"/>
        </w:rPr>
        <w:t>е</w:t>
      </w:r>
      <w:r>
        <w:t>нта работу н</w:t>
      </w:r>
      <w:r>
        <w:rPr>
          <w:color w:val="000000"/>
        </w:rPr>
        <w:t>е</w:t>
      </w:r>
      <w:r>
        <w:t>обходимо приос</w:t>
      </w:r>
      <w:r>
        <w:rPr>
          <w:color w:val="000000"/>
        </w:rPr>
        <w:t>т</w:t>
      </w:r>
      <w:r>
        <w:t>ановить и принять м</w:t>
      </w:r>
      <w:r>
        <w:rPr>
          <w:color w:val="000000"/>
        </w:rPr>
        <w:t>е</w:t>
      </w:r>
      <w:r>
        <w:t>ры к их устран</w:t>
      </w:r>
      <w:r>
        <w:rPr>
          <w:color w:val="000000"/>
        </w:rPr>
        <w:t>е</w:t>
      </w:r>
      <w:r>
        <w:t>нию. В случа</w:t>
      </w:r>
      <w:r>
        <w:rPr>
          <w:color w:val="000000"/>
        </w:rPr>
        <w:t>е</w:t>
      </w:r>
      <w:r>
        <w:t xml:space="preserve"> невозможности устран</w:t>
      </w:r>
      <w:r>
        <w:rPr>
          <w:color w:val="000000"/>
        </w:rPr>
        <w:t>е</w:t>
      </w:r>
      <w:r>
        <w:t xml:space="preserve">ния </w:t>
      </w:r>
      <w:r>
        <w:rPr>
          <w:color w:val="000000"/>
        </w:rPr>
        <w:t>н</w:t>
      </w:r>
      <w:r>
        <w:t>е</w:t>
      </w:r>
      <w:r>
        <w:rPr>
          <w:color w:val="000000"/>
        </w:rPr>
        <w:t>исправностей</w:t>
      </w:r>
      <w:r>
        <w:t xml:space="preserve"> собственными силами столяры обязаны сообщить об этом бригадиру или руководителю работ.</w:t>
      </w:r>
    </w:p>
    <w:p w:rsidR="00000000" w:rsidRDefault="00692FD5">
      <w:pPr>
        <w:widowControl w:val="0"/>
        <w:ind w:firstLine="284"/>
        <w:jc w:val="both"/>
      </w:pPr>
      <w:r>
        <w:rPr>
          <w:noProof/>
        </w:rPr>
        <w:t>23.</w:t>
      </w:r>
      <w:r>
        <w:t xml:space="preserve"> В слу</w:t>
      </w:r>
      <w:r>
        <w:t>чае загорания пиломат</w:t>
      </w:r>
      <w:r>
        <w:rPr>
          <w:color w:val="000000"/>
        </w:rPr>
        <w:t>е</w:t>
      </w:r>
      <w:r>
        <w:t>риалов, д</w:t>
      </w:r>
      <w:r>
        <w:rPr>
          <w:color w:val="000000"/>
        </w:rPr>
        <w:t>е</w:t>
      </w:r>
      <w:r>
        <w:t>р</w:t>
      </w:r>
      <w:r>
        <w:rPr>
          <w:color w:val="000000"/>
        </w:rPr>
        <w:t>ев</w:t>
      </w:r>
      <w:r>
        <w:t>янных конструкции и изд</w:t>
      </w:r>
      <w:r>
        <w:rPr>
          <w:color w:val="000000"/>
        </w:rPr>
        <w:t>е</w:t>
      </w:r>
      <w:r>
        <w:t>л</w:t>
      </w:r>
      <w:r>
        <w:rPr>
          <w:color w:val="000000"/>
        </w:rPr>
        <w:t>и</w:t>
      </w:r>
      <w:r>
        <w:t>й стол</w:t>
      </w:r>
      <w:r>
        <w:rPr>
          <w:color w:val="000000"/>
        </w:rPr>
        <w:t>я</w:t>
      </w:r>
      <w:r>
        <w:t>ры обязаны погасит</w:t>
      </w:r>
      <w:r>
        <w:rPr>
          <w:color w:val="000000"/>
        </w:rPr>
        <w:t>ь</w:t>
      </w:r>
      <w:r>
        <w:t xml:space="preserve"> очаг </w:t>
      </w:r>
      <w:r>
        <w:rPr>
          <w:color w:val="000000"/>
        </w:rPr>
        <w:t>в</w:t>
      </w:r>
      <w:r>
        <w:t>озгорания с помощью огн</w:t>
      </w:r>
      <w:r>
        <w:rPr>
          <w:color w:val="000000"/>
        </w:rPr>
        <w:t>е</w:t>
      </w:r>
      <w:r>
        <w:t>тушит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>й и других по</w:t>
      </w:r>
      <w:r>
        <w:rPr>
          <w:color w:val="000000"/>
        </w:rPr>
        <w:t>д</w:t>
      </w:r>
      <w:r>
        <w:t>ручных ср</w:t>
      </w:r>
      <w:r>
        <w:rPr>
          <w:color w:val="000000"/>
        </w:rPr>
        <w:t>е</w:t>
      </w:r>
      <w:r>
        <w:t>дств. При н</w:t>
      </w:r>
      <w:r>
        <w:rPr>
          <w:color w:val="000000"/>
        </w:rPr>
        <w:t>е</w:t>
      </w:r>
      <w:r>
        <w:t xml:space="preserve">возможности ликвидации пожара </w:t>
      </w:r>
      <w:r>
        <w:rPr>
          <w:color w:val="000000"/>
        </w:rPr>
        <w:t>собст</w:t>
      </w:r>
      <w:r>
        <w:t>в</w:t>
      </w:r>
      <w:r>
        <w:rPr>
          <w:color w:val="000000"/>
        </w:rPr>
        <w:t>енными</w:t>
      </w:r>
      <w:r>
        <w:t xml:space="preserve"> силами следу</w:t>
      </w:r>
      <w:r>
        <w:rPr>
          <w:color w:val="000000"/>
        </w:rPr>
        <w:t>е</w:t>
      </w:r>
      <w:r>
        <w:t>т вызвать пожарную охрану и сообщить бриг</w:t>
      </w:r>
      <w:r>
        <w:rPr>
          <w:color w:val="000000"/>
        </w:rPr>
        <w:t>а</w:t>
      </w:r>
      <w:r>
        <w:t>диру или руководителю работ.</w:t>
      </w:r>
    </w:p>
    <w:p w:rsidR="00000000" w:rsidRDefault="00692FD5">
      <w:pPr>
        <w:widowControl w:val="0"/>
        <w:ind w:firstLine="284"/>
        <w:jc w:val="both"/>
      </w:pPr>
      <w:r>
        <w:rPr>
          <w:noProof/>
        </w:rPr>
        <w:t>24.</w:t>
      </w:r>
      <w:r>
        <w:t xml:space="preserve"> При обнаружении загазованности пом</w:t>
      </w:r>
      <w:r>
        <w:rPr>
          <w:color w:val="000000"/>
        </w:rPr>
        <w:t>е</w:t>
      </w:r>
      <w:r>
        <w:t>щ</w:t>
      </w:r>
      <w:r>
        <w:rPr>
          <w:color w:val="000000"/>
        </w:rPr>
        <w:t>е</w:t>
      </w:r>
      <w:r>
        <w:t>ния столярам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приостановить работы, выключить эл</w:t>
      </w:r>
      <w:r>
        <w:rPr>
          <w:color w:val="000000"/>
        </w:rPr>
        <w:t>е</w:t>
      </w:r>
      <w:r>
        <w:t>ктр</w:t>
      </w:r>
      <w:r>
        <w:rPr>
          <w:color w:val="000000"/>
        </w:rPr>
        <w:t>о</w:t>
      </w:r>
      <w:r>
        <w:t>приборы и инструм</w:t>
      </w:r>
      <w:r>
        <w:rPr>
          <w:color w:val="000000"/>
        </w:rPr>
        <w:t>е</w:t>
      </w:r>
      <w:r>
        <w:t>нты, покинуть пом</w:t>
      </w:r>
      <w:r>
        <w:rPr>
          <w:color w:val="000000"/>
        </w:rPr>
        <w:t>е</w:t>
      </w:r>
      <w:r>
        <w:t>щ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и сообщить о случивш</w:t>
      </w:r>
      <w:r>
        <w:rPr>
          <w:color w:val="000000"/>
        </w:rPr>
        <w:t>е</w:t>
      </w:r>
      <w:r>
        <w:t>мся руко</w:t>
      </w:r>
      <w:r>
        <w:rPr>
          <w:color w:val="000000"/>
        </w:rPr>
        <w:t>в</w:t>
      </w:r>
      <w:r>
        <w:t>одит</w:t>
      </w:r>
      <w:r>
        <w:rPr>
          <w:color w:val="000000"/>
        </w:rPr>
        <w:t>е</w:t>
      </w:r>
      <w:r>
        <w:t>лю работ.</w:t>
      </w:r>
    </w:p>
    <w:p w:rsidR="00000000" w:rsidRDefault="00692FD5">
      <w:pPr>
        <w:widowControl w:val="0"/>
        <w:ind w:firstLine="284"/>
        <w:jc w:val="both"/>
      </w:pPr>
    </w:p>
    <w:p w:rsidR="00000000" w:rsidRDefault="00692FD5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</w:t>
      </w:r>
      <w:r>
        <w:rPr>
          <w:i/>
          <w:color w:val="000000"/>
          <w:u w:val="single"/>
        </w:rPr>
        <w:t>з</w:t>
      </w:r>
      <w:r>
        <w:rPr>
          <w:i/>
          <w:u w:val="single"/>
        </w:rPr>
        <w:t>опасности по окончан</w:t>
      </w:r>
      <w:r>
        <w:rPr>
          <w:i/>
          <w:u w:val="single"/>
        </w:rPr>
        <w:t>ии рабо</w:t>
      </w:r>
      <w:r>
        <w:rPr>
          <w:i/>
          <w:color w:val="000000"/>
          <w:u w:val="single"/>
        </w:rPr>
        <w:t>т</w:t>
      </w:r>
      <w:r>
        <w:rPr>
          <w:i/>
          <w:u w:val="single"/>
        </w:rPr>
        <w:t>ы</w:t>
      </w:r>
    </w:p>
    <w:p w:rsidR="00000000" w:rsidRDefault="00692FD5">
      <w:pPr>
        <w:widowControl w:val="0"/>
        <w:ind w:firstLine="284"/>
        <w:jc w:val="both"/>
        <w:rPr>
          <w:b/>
        </w:rPr>
      </w:pPr>
    </w:p>
    <w:p w:rsidR="00000000" w:rsidRDefault="00692FD5">
      <w:pPr>
        <w:widowControl w:val="0"/>
        <w:ind w:firstLine="284"/>
        <w:jc w:val="both"/>
      </w:pPr>
      <w:r>
        <w:t>25. По окончании работ с</w:t>
      </w:r>
      <w:r>
        <w:rPr>
          <w:color w:val="000000"/>
        </w:rPr>
        <w:t>т</w:t>
      </w:r>
      <w:r>
        <w:t>ол</w:t>
      </w:r>
      <w:r>
        <w:rPr>
          <w:color w:val="000000"/>
        </w:rPr>
        <w:t>я</w:t>
      </w:r>
      <w:r>
        <w:t>ры обяз</w:t>
      </w:r>
      <w:r>
        <w:rPr>
          <w:color w:val="000000"/>
        </w:rPr>
        <w:t>а</w:t>
      </w:r>
      <w:r>
        <w:t xml:space="preserve">ны: </w:t>
      </w:r>
    </w:p>
    <w:p w:rsidR="00000000" w:rsidRDefault="00692FD5">
      <w:pPr>
        <w:widowControl w:val="0"/>
        <w:ind w:firstLine="284"/>
        <w:jc w:val="both"/>
      </w:pPr>
      <w:r>
        <w:t>а) отключить от с</w:t>
      </w:r>
      <w:r>
        <w:rPr>
          <w:color w:val="000000"/>
        </w:rPr>
        <w:t>е</w:t>
      </w:r>
      <w:r>
        <w:t>ти прим</w:t>
      </w:r>
      <w:r>
        <w:rPr>
          <w:color w:val="000000"/>
        </w:rPr>
        <w:t>е</w:t>
      </w:r>
      <w:r>
        <w:t>ня</w:t>
      </w:r>
      <w:r>
        <w:rPr>
          <w:color w:val="000000"/>
        </w:rPr>
        <w:t>е</w:t>
      </w:r>
      <w:r>
        <w:t>мый эл</w:t>
      </w:r>
      <w:r>
        <w:rPr>
          <w:color w:val="000000"/>
        </w:rPr>
        <w:t>е</w:t>
      </w:r>
      <w:r>
        <w:t>ктроинструм</w:t>
      </w:r>
      <w:r>
        <w:rPr>
          <w:color w:val="000000"/>
        </w:rPr>
        <w:t>е</w:t>
      </w:r>
      <w:r>
        <w:t>нт и убрать в отв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нно</w:t>
      </w:r>
      <w:r>
        <w:rPr>
          <w:color w:val="000000"/>
        </w:rPr>
        <w:t>е</w:t>
      </w:r>
      <w:r>
        <w:t xml:space="preserve"> для этого м</w:t>
      </w:r>
      <w:r>
        <w:rPr>
          <w:color w:val="000000"/>
        </w:rPr>
        <w:t>е</w:t>
      </w:r>
      <w:r>
        <w:t xml:space="preserve">сто; </w:t>
      </w:r>
    </w:p>
    <w:p w:rsidR="00000000" w:rsidRDefault="00692FD5">
      <w:pPr>
        <w:widowControl w:val="0"/>
        <w:ind w:firstLine="284"/>
        <w:jc w:val="both"/>
      </w:pPr>
      <w:r>
        <w:t>б) прив</w:t>
      </w:r>
      <w:r>
        <w:rPr>
          <w:color w:val="000000"/>
        </w:rPr>
        <w:t>е</w:t>
      </w:r>
      <w:r>
        <w:t xml:space="preserve">сти </w:t>
      </w:r>
      <w:r>
        <w:rPr>
          <w:color w:val="000000"/>
        </w:rPr>
        <w:t>в</w:t>
      </w:r>
      <w:r>
        <w:t xml:space="preserve"> порядок рабоч</w:t>
      </w:r>
      <w:r>
        <w:rPr>
          <w:color w:val="000000"/>
        </w:rPr>
        <w:t>ее</w:t>
      </w:r>
      <w:r>
        <w:t xml:space="preserve"> м</w:t>
      </w:r>
      <w:r>
        <w:rPr>
          <w:color w:val="000000"/>
        </w:rPr>
        <w:t>е</w:t>
      </w:r>
      <w:r>
        <w:t>сто;</w:t>
      </w:r>
    </w:p>
    <w:p w:rsidR="00000000" w:rsidRDefault="00692FD5">
      <w:pPr>
        <w:widowControl w:val="0"/>
        <w:ind w:firstLine="284"/>
        <w:jc w:val="both"/>
      </w:pPr>
      <w:r>
        <w:t>в) обо вс</w:t>
      </w:r>
      <w:r>
        <w:rPr>
          <w:color w:val="000000"/>
        </w:rPr>
        <w:t>е</w:t>
      </w:r>
      <w:r>
        <w:t>х н</w:t>
      </w:r>
      <w:r>
        <w:rPr>
          <w:color w:val="000000"/>
        </w:rPr>
        <w:t>е</w:t>
      </w:r>
      <w:r>
        <w:t>пола</w:t>
      </w:r>
      <w:r>
        <w:rPr>
          <w:color w:val="000000"/>
        </w:rPr>
        <w:t>д</w:t>
      </w:r>
      <w:r>
        <w:t>ках, им</w:t>
      </w:r>
      <w:r>
        <w:rPr>
          <w:color w:val="000000"/>
        </w:rPr>
        <w:t>е</w:t>
      </w:r>
      <w:r>
        <w:t>вших м</w:t>
      </w:r>
      <w:r>
        <w:rPr>
          <w:color w:val="000000"/>
        </w:rPr>
        <w:t>е</w:t>
      </w:r>
      <w:r>
        <w:t>сто во вр</w:t>
      </w:r>
      <w:r>
        <w:rPr>
          <w:color w:val="000000"/>
        </w:rPr>
        <w:t>е</w:t>
      </w:r>
      <w:r>
        <w:t>мя работы, н</w:t>
      </w:r>
      <w:r>
        <w:rPr>
          <w:color w:val="000000"/>
        </w:rPr>
        <w:t>е</w:t>
      </w:r>
      <w:r>
        <w:t>обходимо сообщить бриг</w:t>
      </w:r>
      <w:r>
        <w:rPr>
          <w:color w:val="000000"/>
        </w:rPr>
        <w:t>а</w:t>
      </w:r>
      <w:r>
        <w:t>диру или руководит</w:t>
      </w:r>
      <w:r>
        <w:rPr>
          <w:color w:val="000000"/>
        </w:rPr>
        <w:t>е</w:t>
      </w:r>
      <w:r>
        <w:t>лю работ.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FD5"/>
    <w:rsid w:val="006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1227</Words>
  <Characters>6998</Characters>
  <Application>Microsoft Office Word</Application>
  <DocSecurity>0</DocSecurity>
  <Lines>58</Lines>
  <Paragraphs>16</Paragraphs>
  <ScaleCrop>false</ScaleCrop>
  <Company>Elcom Ltd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     УТВЕРЖДЕНА</dc:title>
  <dc:subject/>
  <dc:creator>ЦНТИ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