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F61A5C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F61A5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F61A5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F61A5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F61A5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F61A5C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F61A5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F61A5C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F61A5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F61A5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F61A5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F61A5C">
      <w:pPr>
        <w:widowControl w:val="0"/>
        <w:ind w:firstLine="284"/>
        <w:jc w:val="both"/>
      </w:pPr>
    </w:p>
    <w:p w:rsidR="00000000" w:rsidRDefault="00F61A5C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МАШИНИСТОВ СКРЕПЕРОВ </w:t>
      </w:r>
    </w:p>
    <w:p w:rsidR="00000000" w:rsidRDefault="00F61A5C">
      <w:pPr>
        <w:widowControl w:val="0"/>
        <w:ind w:firstLine="284"/>
        <w:jc w:val="center"/>
        <w:rPr>
          <w:b/>
        </w:rPr>
      </w:pPr>
    </w:p>
    <w:p w:rsidR="00000000" w:rsidRDefault="00F61A5C">
      <w:pPr>
        <w:widowControl w:val="0"/>
        <w:ind w:firstLine="284"/>
        <w:jc w:val="center"/>
        <w:rPr>
          <w:b/>
        </w:rPr>
      </w:pPr>
      <w:r>
        <w:rPr>
          <w:b/>
        </w:rPr>
        <w:t>ТОИ Р-66-43-95</w:t>
      </w:r>
    </w:p>
    <w:p w:rsidR="00000000" w:rsidRDefault="00F61A5C">
      <w:pPr>
        <w:widowControl w:val="0"/>
        <w:ind w:firstLine="284"/>
        <w:jc w:val="both"/>
      </w:pPr>
    </w:p>
    <w:p w:rsidR="00000000" w:rsidRDefault="00F61A5C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F61A5C">
      <w:pPr>
        <w:widowControl w:val="0"/>
        <w:ind w:firstLine="284"/>
        <w:jc w:val="both"/>
      </w:pPr>
    </w:p>
    <w:p w:rsidR="00000000" w:rsidRDefault="00F61A5C">
      <w:pPr>
        <w:widowControl w:val="0"/>
        <w:ind w:firstLine="284"/>
        <w:jc w:val="both"/>
      </w:pPr>
    </w:p>
    <w:p w:rsidR="00000000" w:rsidRDefault="00F61A5C">
      <w:pPr>
        <w:widowControl w:val="0"/>
        <w:ind w:firstLine="284"/>
        <w:jc w:val="both"/>
      </w:pPr>
      <w:r>
        <w:t>Машинисты скреперов (далее</w:t>
      </w:r>
      <w:r>
        <w:rPr>
          <w:noProof/>
        </w:rPr>
        <w:t xml:space="preserve"> —</w:t>
      </w:r>
      <w:r>
        <w:t xml:space="preserve"> «машинисты»)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«Правил дорожного движения Российской Фед</w:t>
      </w:r>
      <w:r>
        <w:t>ерации», а также требования инструкций заводов-изготовителей по эксплуатации управляемых ими машин.</w:t>
      </w:r>
    </w:p>
    <w:p w:rsidR="00000000" w:rsidRDefault="00F61A5C">
      <w:pPr>
        <w:widowControl w:val="0"/>
        <w:ind w:firstLine="284"/>
        <w:jc w:val="both"/>
      </w:pPr>
    </w:p>
    <w:p w:rsidR="00000000" w:rsidRDefault="00F61A5C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F61A5C">
      <w:pPr>
        <w:widowControl w:val="0"/>
        <w:ind w:firstLine="284"/>
        <w:jc w:val="both"/>
      </w:pPr>
    </w:p>
    <w:p w:rsidR="00000000" w:rsidRDefault="00F61A5C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F61A5C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работ, получить задание у бригадира или руководителя и пройти инструктаж на рабочем месте по специфике выполняемых работ;</w:t>
      </w:r>
    </w:p>
    <w:p w:rsidR="00000000" w:rsidRDefault="00F61A5C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установленного образца. </w:t>
      </w:r>
    </w:p>
    <w:p w:rsidR="00000000" w:rsidRDefault="00F61A5C">
      <w:pPr>
        <w:widowControl w:val="0"/>
        <w:ind w:firstLine="284"/>
        <w:jc w:val="both"/>
      </w:pPr>
      <w:r>
        <w:t>2. После получения задания машинист обязан:</w:t>
      </w:r>
    </w:p>
    <w:p w:rsidR="00000000" w:rsidRDefault="00F61A5C">
      <w:pPr>
        <w:widowControl w:val="0"/>
        <w:ind w:firstLine="284"/>
        <w:jc w:val="both"/>
      </w:pPr>
      <w:r>
        <w:t>а) осмотреть с руковод</w:t>
      </w:r>
      <w:r>
        <w:t>ителем работ место расположения подземных коммуникаций и сооружений, которые должны быть обозначены флажками или вешками;</w:t>
      </w:r>
    </w:p>
    <w:p w:rsidR="00000000" w:rsidRDefault="00F61A5C">
      <w:pPr>
        <w:widowControl w:val="0"/>
        <w:ind w:firstLine="284"/>
        <w:jc w:val="both"/>
      </w:pPr>
      <w:r>
        <w:t>б) уточнить последовательность выполнения работы и меры по обеспечению безопасности, наличие ограждений и знаков безопасности;</w:t>
      </w:r>
    </w:p>
    <w:p w:rsidR="00000000" w:rsidRDefault="00F61A5C">
      <w:pPr>
        <w:widowControl w:val="0"/>
        <w:ind w:firstLine="284"/>
        <w:jc w:val="both"/>
      </w:pPr>
      <w:r>
        <w:t>в) произвести ежесменное техническое обслуживание согласно инструкции по эксплуатации скрепера;</w:t>
      </w:r>
    </w:p>
    <w:p w:rsidR="00000000" w:rsidRDefault="00F61A5C">
      <w:pPr>
        <w:widowControl w:val="0"/>
        <w:ind w:firstLine="284"/>
        <w:jc w:val="both"/>
      </w:pPr>
      <w:r>
        <w:t>г) предупредить о запуске двигателя работников, обслуживающих машину или находящихся в зоне ее работы, и убедиться, что рычаг переключения передач находится в нейтраль</w:t>
      </w:r>
      <w:r>
        <w:t>ном положении;</w:t>
      </w:r>
    </w:p>
    <w:p w:rsidR="00000000" w:rsidRDefault="00F61A5C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произвести запуск двигателя, проверить на холостом ходу работу всех механизмов и на малом ходу работу тормозов.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Машинист не должен приступать к работе при следующих нарушениях требований безопасности:</w:t>
      </w:r>
    </w:p>
    <w:p w:rsidR="00000000" w:rsidRDefault="00F61A5C">
      <w:pPr>
        <w:widowControl w:val="0"/>
        <w:ind w:firstLine="284"/>
        <w:jc w:val="both"/>
      </w:pPr>
      <w:r>
        <w:t>а) неисправностях механизмов или дефектах, указанных в инструкции завода-изготовителя, при которых не допускается эксплуатация скрепера;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6)</w:t>
      </w:r>
      <w:r>
        <w:t xml:space="preserve"> наличии подземных коммуникаций, не указанных руководителем работ, в местах срезки или планировки грунта;</w:t>
      </w:r>
    </w:p>
    <w:p w:rsidR="00000000" w:rsidRDefault="00F61A5C">
      <w:pPr>
        <w:widowControl w:val="0"/>
        <w:ind w:firstLine="284"/>
        <w:jc w:val="both"/>
      </w:pPr>
      <w:r>
        <w:t xml:space="preserve">в) уклоне местности, превышающем указанный в </w:t>
      </w:r>
      <w:r>
        <w:t>паспорте завода-изготовителя;</w:t>
      </w:r>
    </w:p>
    <w:p w:rsidR="00000000" w:rsidRDefault="00F61A5C">
      <w:pPr>
        <w:widowControl w:val="0"/>
        <w:ind w:firstLine="284"/>
        <w:jc w:val="both"/>
      </w:pPr>
      <w:r>
        <w:t>г) отсутствии ограждений места производства работ и знаков безопасности.</w:t>
      </w:r>
    </w:p>
    <w:p w:rsidR="00000000" w:rsidRDefault="00F61A5C">
      <w:pPr>
        <w:widowControl w:val="0"/>
        <w:ind w:firstLine="284"/>
        <w:jc w:val="both"/>
      </w:pPr>
      <w:r>
        <w:t>Обнаруженные нарушения требований безопасности следует устранить собственными силами, а при невозможности сделать это машинист обязан сообщить руководителю работ и лицу, ответственному за содержание скрепера в исправном состоянии.</w:t>
      </w:r>
    </w:p>
    <w:p w:rsidR="00000000" w:rsidRDefault="00F61A5C">
      <w:pPr>
        <w:widowControl w:val="0"/>
        <w:ind w:firstLine="284"/>
        <w:jc w:val="both"/>
      </w:pPr>
    </w:p>
    <w:p w:rsidR="00000000" w:rsidRDefault="00F61A5C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F61A5C">
      <w:pPr>
        <w:widowControl w:val="0"/>
        <w:ind w:firstLine="284"/>
        <w:jc w:val="both"/>
      </w:pPr>
    </w:p>
    <w:p w:rsidR="00000000" w:rsidRDefault="00F61A5C">
      <w:pPr>
        <w:widowControl w:val="0"/>
        <w:ind w:firstLine="284"/>
        <w:jc w:val="both"/>
      </w:pPr>
      <w:r>
        <w:t xml:space="preserve">4. Перед началом движения машины машинист обязан убедиться в отсутствии людей в зоне движения и подать звуковой сигнал. </w:t>
      </w:r>
    </w:p>
    <w:p w:rsidR="00000000" w:rsidRDefault="00F61A5C">
      <w:pPr>
        <w:widowControl w:val="0"/>
        <w:ind w:firstLine="284"/>
        <w:jc w:val="both"/>
      </w:pPr>
      <w:r>
        <w:t>5. При выполнен</w:t>
      </w:r>
      <w:r>
        <w:t xml:space="preserve">ии земляных работ машинист обязан: </w:t>
      </w:r>
    </w:p>
    <w:p w:rsidR="00000000" w:rsidRDefault="00F61A5C">
      <w:pPr>
        <w:widowControl w:val="0"/>
        <w:ind w:firstLine="284"/>
        <w:jc w:val="both"/>
      </w:pPr>
      <w:r>
        <w:lastRenderedPageBreak/>
        <w:t>а) начинать разработку грунта только после удаления пней, кустарника и крупных камней;</w:t>
      </w:r>
    </w:p>
    <w:p w:rsidR="00000000" w:rsidRDefault="00F61A5C">
      <w:pPr>
        <w:widowControl w:val="0"/>
        <w:ind w:firstLine="284"/>
        <w:jc w:val="both"/>
      </w:pPr>
      <w:r>
        <w:t xml:space="preserve">б) глубокие выемки разрабатывать уступами; </w:t>
      </w:r>
    </w:p>
    <w:p w:rsidR="00000000" w:rsidRDefault="00F61A5C">
      <w:pPr>
        <w:widowControl w:val="0"/>
        <w:ind w:firstLine="284"/>
        <w:jc w:val="both"/>
      </w:pPr>
      <w:r>
        <w:t>в) не допускать движение крайнего колеса скрепера по насыпи ближе одного метра от бровки земляного полотна;</w:t>
      </w:r>
    </w:p>
    <w:p w:rsidR="00000000" w:rsidRDefault="00F61A5C">
      <w:pPr>
        <w:widowControl w:val="0"/>
        <w:ind w:firstLine="284"/>
        <w:jc w:val="both"/>
      </w:pPr>
      <w:r>
        <w:t>г) соблюдать дистанцию между движущимися навстречу друг другу или параллельно скреперами, интервал в обоих случаях должен быть не менее</w:t>
      </w:r>
      <w:r>
        <w:rPr>
          <w:noProof/>
        </w:rPr>
        <w:t xml:space="preserve"> 5</w:t>
      </w:r>
      <w:r>
        <w:t xml:space="preserve"> м;</w:t>
      </w:r>
    </w:p>
    <w:p w:rsidR="00000000" w:rsidRDefault="00F61A5C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производить резание грунта только на прямолинейном участке движения;</w:t>
      </w:r>
    </w:p>
    <w:p w:rsidR="00000000" w:rsidRDefault="00F61A5C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осуществлять набор гр</w:t>
      </w:r>
      <w:r>
        <w:t>унта прицепным скрепером только на первой передаче, а разгрузку</w:t>
      </w:r>
      <w:r>
        <w:rPr>
          <w:noProof/>
        </w:rPr>
        <w:t xml:space="preserve"> —</w:t>
      </w:r>
      <w:r>
        <w:t xml:space="preserve"> на второй-третьей передачах;</w:t>
      </w:r>
    </w:p>
    <w:p w:rsidR="00000000" w:rsidRDefault="00F61A5C">
      <w:pPr>
        <w:widowControl w:val="0"/>
        <w:ind w:firstLine="284"/>
        <w:jc w:val="both"/>
        <w:rPr>
          <w:noProof/>
        </w:rPr>
      </w:pPr>
      <w:r>
        <w:t>ж) периодически останавливаться и удалять камни и другие предметы, застрявшие между шинами задних спаренных колес самоходного скрепера.</w:t>
      </w:r>
      <w:r>
        <w:rPr>
          <w:noProof/>
        </w:rPr>
        <w:t xml:space="preserve"> 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засыпке выемок в грунте машинист обязан убедиться в отсутствии в них работающих, оборудования, инструмента и строительных материалов. Запрещается передвижение скрепера в пределах призмы обрушения откосов.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Работа скрепера в опасной зоне работающего экскаватора не допуска</w:t>
      </w:r>
      <w:r>
        <w:t>ется. Производство работ скрепером в зоне действия экскаватора разрешается только при остановке экскаватора. Ковш экскаватора должен быть опущен на землю.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Одновременная работа двух скреперов в колонне допускается при расстоянии между ними не менее</w:t>
      </w:r>
      <w:r>
        <w:rPr>
          <w:noProof/>
        </w:rPr>
        <w:t xml:space="preserve"> 20</w:t>
      </w:r>
      <w:r>
        <w:t xml:space="preserve"> м.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необходимости очистки ковша скрепера машинист обязан затормозить скрепер, опустить ковш, застраховать упором поднятую заслонку и использовать лопату с длинной ручкой или скребок.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Распасовку и </w:t>
      </w:r>
      <w:proofErr w:type="spellStart"/>
      <w:r>
        <w:t>запасовку</w:t>
      </w:r>
      <w:proofErr w:type="spellEnd"/>
      <w:r>
        <w:t xml:space="preserve"> тросов следует производить в рукавицах при</w:t>
      </w:r>
      <w:r>
        <w:t xml:space="preserve"> опущенном на землю или подвешенном на замках ковше скрепера.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Разработка грунта на косогорах с поперечным уклоном свыше</w:t>
      </w:r>
      <w:r>
        <w:rPr>
          <w:noProof/>
        </w:rPr>
        <w:t xml:space="preserve"> 30</w:t>
      </w:r>
      <w:r>
        <w:rPr>
          <w:noProof/>
        </w:rPr>
        <w:sym w:font="Symbol" w:char="F0B0"/>
      </w:r>
      <w:r>
        <w:rPr>
          <w:noProof/>
        </w:rPr>
        <w:t>,</w:t>
      </w:r>
      <w:r>
        <w:t xml:space="preserve"> а также разгрузка скрепера, движущегося задним ходом под откос, запрещаются.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При транспортировании машины своим ходом с одного места работы на другое машинист обязан:</w:t>
      </w:r>
    </w:p>
    <w:p w:rsidR="00000000" w:rsidRDefault="00F61A5C">
      <w:pPr>
        <w:widowControl w:val="0"/>
        <w:ind w:firstLine="284"/>
        <w:jc w:val="both"/>
      </w:pPr>
      <w:r>
        <w:t xml:space="preserve">а) следить за тем, чтобы ковш был поднят в крайнее верхнее положение и не задевал встречающиеся на пути предметы; </w:t>
      </w:r>
    </w:p>
    <w:p w:rsidR="00000000" w:rsidRDefault="00F61A5C">
      <w:pPr>
        <w:widowControl w:val="0"/>
        <w:ind w:firstLine="284"/>
        <w:jc w:val="both"/>
      </w:pPr>
      <w:r>
        <w:t xml:space="preserve">б) соблюдать правила дорожного движения; </w:t>
      </w:r>
    </w:p>
    <w:p w:rsidR="00000000" w:rsidRDefault="00F61A5C">
      <w:pPr>
        <w:widowControl w:val="0"/>
        <w:ind w:firstLine="284"/>
        <w:jc w:val="both"/>
      </w:pPr>
      <w:r>
        <w:t>в) не допускать поворот скрепера радиусом менее</w:t>
      </w:r>
      <w:r>
        <w:rPr>
          <w:noProof/>
        </w:rPr>
        <w:t xml:space="preserve"> 15</w:t>
      </w:r>
      <w:r>
        <w:t xml:space="preserve"> м; </w:t>
      </w:r>
    </w:p>
    <w:p w:rsidR="00000000" w:rsidRDefault="00F61A5C">
      <w:pPr>
        <w:widowControl w:val="0"/>
        <w:ind w:firstLine="284"/>
        <w:jc w:val="both"/>
      </w:pPr>
      <w:r>
        <w:t>г) устанавливать сигнальные красные фонари в случае вынужденной остановки скрепера на дороге в ночное время.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Прицепной скрепер следует сцеплять с трактором при помощи сцепной серьги, которая должна быть надежно закреплена. Передвигать трактор необходимо осторожно на минимальной скорости, а дышло скрепера следует поднять на деревянных подкладках на высоту сцепного устройства трактора.</w:t>
      </w:r>
    </w:p>
    <w:p w:rsidR="00000000" w:rsidRDefault="00F61A5C">
      <w:pPr>
        <w:widowControl w:val="0"/>
        <w:ind w:firstLine="284"/>
        <w:jc w:val="both"/>
      </w:pPr>
      <w:r>
        <w:t>14. Перед погрузкой скрепера на трейлер машинист обязан убедиться в том, что трейлер находится в устойчивом положении и з</w:t>
      </w:r>
      <w:r>
        <w:t xml:space="preserve">аторможен. После погрузки следует опустить ковш и закрепить скрепер растяжками. Во время перевозки скрепера нахождение машиниста в кабине не допускается. </w:t>
      </w:r>
    </w:p>
    <w:p w:rsidR="00000000" w:rsidRDefault="00F61A5C">
      <w:pPr>
        <w:widowControl w:val="0"/>
        <w:ind w:firstLine="284"/>
        <w:jc w:val="both"/>
      </w:pPr>
      <w:r>
        <w:t xml:space="preserve">15. Машинисту в процессе работы не разрешается: </w:t>
      </w:r>
    </w:p>
    <w:p w:rsidR="00000000" w:rsidRDefault="00F61A5C">
      <w:pPr>
        <w:widowControl w:val="0"/>
        <w:ind w:firstLine="284"/>
        <w:jc w:val="both"/>
      </w:pPr>
      <w:r>
        <w:t xml:space="preserve">а) передавать управление машиной лицам, не имеющим удостоверения машиниста скрепера; </w:t>
      </w:r>
    </w:p>
    <w:p w:rsidR="00000000" w:rsidRDefault="00F61A5C">
      <w:pPr>
        <w:widowControl w:val="0"/>
        <w:ind w:firstLine="284"/>
        <w:jc w:val="both"/>
      </w:pPr>
      <w:r>
        <w:t xml:space="preserve">б) оставлять машину с работающим двигателем; </w:t>
      </w:r>
    </w:p>
    <w:p w:rsidR="00000000" w:rsidRDefault="00F61A5C">
      <w:pPr>
        <w:widowControl w:val="0"/>
        <w:ind w:firstLine="284"/>
        <w:jc w:val="both"/>
      </w:pPr>
      <w:r>
        <w:t xml:space="preserve">в) перевозить в кабине посторонних лиц; </w:t>
      </w:r>
    </w:p>
    <w:p w:rsidR="00000000" w:rsidRDefault="00F61A5C">
      <w:pPr>
        <w:widowControl w:val="0"/>
        <w:ind w:firstLine="284"/>
        <w:jc w:val="both"/>
      </w:pPr>
      <w:r>
        <w:t xml:space="preserve">г) выходить из кабины и входить в нее на ходу. 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При техническом обслуживании скрепера машинист обязан остановить двигатель и снять </w:t>
      </w:r>
      <w:r>
        <w:t xml:space="preserve">давление в </w:t>
      </w:r>
      <w:proofErr w:type="spellStart"/>
      <w:r>
        <w:t>гидросистеме</w:t>
      </w:r>
      <w:proofErr w:type="spellEnd"/>
      <w:r>
        <w:t>.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Во время заправки скрепера горючим машинисту и лицам, находящимся вблизи, не разрешается курить и пользоваться огнем. После заправки машину необходимо вытереть от подтеков топлива и смазки, а замасленную обтирочную ветошь положить в металлический закрывающийся ящик. Не допускается разводить огонь на расстоянии менее</w:t>
      </w:r>
      <w:r>
        <w:rPr>
          <w:noProof/>
        </w:rPr>
        <w:t xml:space="preserve"> 50</w:t>
      </w:r>
      <w:r>
        <w:t xml:space="preserve"> м от места работы или стоянки машины.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При необходимости ремонта или профилактического осмотра скрепера заслонку ковша следует заблокировать упором в поднятом </w:t>
      </w:r>
      <w:r>
        <w:t>состоянии или опустить ковш на прочную и устойчивую опору.</w:t>
      </w:r>
    </w:p>
    <w:p w:rsidR="00000000" w:rsidRDefault="00F61A5C">
      <w:pPr>
        <w:widowControl w:val="0"/>
        <w:ind w:firstLine="284"/>
        <w:jc w:val="both"/>
      </w:pPr>
      <w:r>
        <w:t xml:space="preserve">19. При промывке деталей не разрешается пользоваться </w:t>
      </w:r>
      <w:proofErr w:type="spellStart"/>
      <w:r>
        <w:t>этилированным</w:t>
      </w:r>
      <w:proofErr w:type="spellEnd"/>
      <w:r>
        <w:t xml:space="preserve"> бензином. 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20.</w:t>
      </w:r>
      <w:r>
        <w:t xml:space="preserve"> При работе на косогорах запрещается: </w:t>
      </w:r>
    </w:p>
    <w:p w:rsidR="00000000" w:rsidRDefault="00F61A5C">
      <w:pPr>
        <w:widowControl w:val="0"/>
        <w:ind w:firstLine="284"/>
        <w:jc w:val="both"/>
      </w:pPr>
      <w:r>
        <w:lastRenderedPageBreak/>
        <w:t>а) делать резкие повороты;</w:t>
      </w:r>
    </w:p>
    <w:p w:rsidR="00000000" w:rsidRDefault="00F61A5C">
      <w:pPr>
        <w:widowControl w:val="0"/>
        <w:ind w:firstLine="284"/>
        <w:jc w:val="both"/>
      </w:pPr>
      <w:r>
        <w:t xml:space="preserve">б) поворачивать машину с заглубленным рабочим органом; </w:t>
      </w:r>
    </w:p>
    <w:p w:rsidR="00000000" w:rsidRDefault="00F61A5C">
      <w:pPr>
        <w:widowControl w:val="0"/>
        <w:ind w:firstLine="284"/>
        <w:jc w:val="both"/>
      </w:pPr>
      <w:r>
        <w:t>в) ставить машину поперек склона, угол которого превышает указанный в паспорте машины.</w:t>
      </w:r>
    </w:p>
    <w:p w:rsidR="00000000" w:rsidRDefault="00F61A5C">
      <w:pPr>
        <w:widowControl w:val="0"/>
        <w:ind w:firstLine="284"/>
        <w:jc w:val="both"/>
      </w:pPr>
    </w:p>
    <w:p w:rsidR="00000000" w:rsidRDefault="00F61A5C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F61A5C">
      <w:pPr>
        <w:widowControl w:val="0"/>
        <w:ind w:firstLine="284"/>
        <w:jc w:val="both"/>
      </w:pPr>
    </w:p>
    <w:p w:rsidR="00000000" w:rsidRDefault="00F61A5C">
      <w:pPr>
        <w:widowControl w:val="0"/>
        <w:ind w:firstLine="284"/>
        <w:jc w:val="both"/>
      </w:pPr>
      <w:r>
        <w:rPr>
          <w:noProof/>
        </w:rPr>
        <w:t>21.</w:t>
      </w:r>
      <w:r>
        <w:t xml:space="preserve"> Обнаружив на участке при выполнении земляных работ подземные коммуникации и сооружения, а также опасные предмет</w:t>
      </w:r>
      <w:r>
        <w:t>ы, не указанные при получении задания, машинист обязан немедленно остановить работу и сообщить руководителю работ.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22.</w:t>
      </w:r>
      <w:r>
        <w:t xml:space="preserve"> При неисправности скрепера машинист должен поставить машину на обочину или вне зоны производства работ и сообщить лицу, ответственному за содержание машины в исправном состоянии.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23.</w:t>
      </w:r>
      <w:r>
        <w:t xml:space="preserve"> В случае потери устойчивости скрепера при перемещении грунта машинисту следует опустить ковш, включить задний ход и устранить крен машины.</w:t>
      </w:r>
    </w:p>
    <w:p w:rsidR="00000000" w:rsidRDefault="00F61A5C">
      <w:pPr>
        <w:widowControl w:val="0"/>
        <w:ind w:firstLine="284"/>
        <w:jc w:val="both"/>
      </w:pPr>
      <w:r>
        <w:rPr>
          <w:noProof/>
        </w:rPr>
        <w:t>24.</w:t>
      </w:r>
      <w:r>
        <w:t xml:space="preserve"> При загорании скрепера машинист должен принять меры по тушению очаг</w:t>
      </w:r>
      <w:r>
        <w:t>а пожара (при помощи огнетушителя и подручными средствами: кошмой, брезентом, песком), в случае невозможности самому погасить огонь необходимо вызвать пожарную охрану и сообщить руководителю работ.</w:t>
      </w:r>
    </w:p>
    <w:p w:rsidR="00000000" w:rsidRDefault="00F61A5C">
      <w:pPr>
        <w:widowControl w:val="0"/>
        <w:ind w:firstLine="284"/>
        <w:jc w:val="both"/>
      </w:pPr>
    </w:p>
    <w:p w:rsidR="00000000" w:rsidRDefault="00F61A5C">
      <w:pPr>
        <w:widowControl w:val="0"/>
        <w:ind w:firstLine="284"/>
        <w:jc w:val="center"/>
        <w:rPr>
          <w:i/>
          <w:u w:val="single"/>
          <w:lang w:val="en-US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F61A5C">
      <w:pPr>
        <w:widowControl w:val="0"/>
        <w:ind w:firstLine="284"/>
        <w:jc w:val="both"/>
      </w:pPr>
    </w:p>
    <w:p w:rsidR="00000000" w:rsidRDefault="00F61A5C">
      <w:pPr>
        <w:widowControl w:val="0"/>
        <w:ind w:firstLine="284"/>
        <w:jc w:val="both"/>
      </w:pPr>
      <w:r>
        <w:rPr>
          <w:lang w:val="en-US"/>
        </w:rPr>
        <w:t>25</w:t>
      </w:r>
      <w:r>
        <w:t>.</w:t>
      </w:r>
      <w:r>
        <w:rPr>
          <w:lang w:val="en-US"/>
        </w:rPr>
        <w:t xml:space="preserve"> </w:t>
      </w:r>
      <w:r>
        <w:t xml:space="preserve">По окончании работы машинист обязан: </w:t>
      </w:r>
    </w:p>
    <w:p w:rsidR="00000000" w:rsidRDefault="00F61A5C">
      <w:pPr>
        <w:widowControl w:val="0"/>
        <w:ind w:firstLine="284"/>
        <w:jc w:val="both"/>
      </w:pPr>
      <w:r>
        <w:t>а) поставить машину на стоянку;</w:t>
      </w:r>
    </w:p>
    <w:p w:rsidR="00000000" w:rsidRDefault="00F61A5C">
      <w:pPr>
        <w:widowControl w:val="0"/>
        <w:ind w:firstLine="284"/>
        <w:jc w:val="both"/>
      </w:pPr>
      <w:r>
        <w:t xml:space="preserve">б) поставить рычаг переключения передач в нейтральное положение и включить стояночный тормоз; </w:t>
      </w:r>
    </w:p>
    <w:p w:rsidR="00000000" w:rsidRDefault="00F61A5C">
      <w:pPr>
        <w:widowControl w:val="0"/>
        <w:ind w:firstLine="284"/>
        <w:jc w:val="both"/>
      </w:pPr>
      <w:r>
        <w:t xml:space="preserve">в) выключить двигатель; </w:t>
      </w:r>
    </w:p>
    <w:p w:rsidR="00000000" w:rsidRDefault="00F61A5C">
      <w:pPr>
        <w:widowControl w:val="0"/>
        <w:ind w:firstLine="284"/>
        <w:jc w:val="both"/>
      </w:pPr>
      <w:r>
        <w:t>г) закрыть кабину на замок;</w:t>
      </w:r>
    </w:p>
    <w:p w:rsidR="00000000" w:rsidRDefault="00F61A5C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сообщить руководителю работ или лицу, ответ</w:t>
      </w:r>
      <w:r>
        <w:t>ственному за содержание машины в исправном состоянии, о всех неполадках, возникших во время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A5C"/>
    <w:rsid w:val="00F6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6837</Characters>
  <Application>Microsoft Office Word</Application>
  <DocSecurity>0</DocSecurity>
  <Lines>56</Lines>
  <Paragraphs>16</Paragraphs>
  <ScaleCrop>false</ScaleCrop>
  <Company>Elcom Ltd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