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52"/>
        <w:gridCol w:w="1276"/>
        <w:gridCol w:w="360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000000" w:rsidRDefault="001A4E13">
            <w:pPr>
              <w:widowControl w:val="0"/>
              <w:jc w:val="center"/>
              <w:rPr>
                <w:i/>
              </w:rPr>
            </w:pPr>
            <w:bookmarkStart w:id="0" w:name="BITSoft"/>
            <w:bookmarkStart w:id="1" w:name="_GoBack"/>
            <w:bookmarkEnd w:id="0"/>
            <w:bookmarkEnd w:id="1"/>
            <w:r>
              <w:rPr>
                <w:i/>
              </w:rPr>
              <w:t>СОГЛАСОВАНА</w:t>
            </w:r>
          </w:p>
          <w:p w:rsidR="00000000" w:rsidRDefault="001A4E13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постановлением Президиума</w:t>
            </w:r>
          </w:p>
          <w:p w:rsidR="00000000" w:rsidRDefault="001A4E13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ЦК профсоюза работников</w:t>
            </w:r>
          </w:p>
          <w:p w:rsidR="00000000" w:rsidRDefault="001A4E13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строительства и промышленности</w:t>
            </w:r>
          </w:p>
          <w:p w:rsidR="00000000" w:rsidRDefault="001A4E13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строительных материалов России</w:t>
            </w:r>
          </w:p>
          <w:p w:rsidR="00000000" w:rsidRDefault="001A4E13">
            <w:pPr>
              <w:widowControl w:val="0"/>
              <w:ind w:firstLine="284"/>
              <w:jc w:val="center"/>
              <w:rPr>
                <w:i/>
              </w:rPr>
            </w:pPr>
            <w:r>
              <w:rPr>
                <w:i/>
              </w:rPr>
              <w:t>от</w:t>
            </w:r>
            <w:r>
              <w:rPr>
                <w:i/>
                <w:noProof/>
              </w:rPr>
              <w:t xml:space="preserve"> 15</w:t>
            </w:r>
            <w:r>
              <w:rPr>
                <w:i/>
              </w:rPr>
              <w:t xml:space="preserve"> декабря</w:t>
            </w:r>
            <w:r>
              <w:rPr>
                <w:i/>
                <w:noProof/>
              </w:rPr>
              <w:t xml:space="preserve"> </w:t>
            </w:r>
            <w:r>
              <w:rPr>
                <w:i/>
              </w:rPr>
              <w:t>1</w:t>
            </w:r>
            <w:r>
              <w:rPr>
                <w:i/>
                <w:noProof/>
              </w:rPr>
              <w:t>994</w:t>
            </w:r>
            <w:r>
              <w:rPr>
                <w:i/>
              </w:rPr>
              <w:t xml:space="preserve"> г.</w:t>
            </w:r>
          </w:p>
          <w:p w:rsidR="00000000" w:rsidRDefault="001A4E13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  <w:r>
              <w:rPr>
                <w:i/>
                <w:noProof/>
              </w:rPr>
              <w:t>№ 19-70</w:t>
            </w:r>
          </w:p>
        </w:tc>
        <w:tc>
          <w:tcPr>
            <w:tcW w:w="1276" w:type="dxa"/>
          </w:tcPr>
          <w:p w:rsidR="00000000" w:rsidRDefault="001A4E13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3601" w:type="dxa"/>
          </w:tcPr>
          <w:p w:rsidR="00000000" w:rsidRDefault="001A4E13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УТВЕРЖДЕНА</w:t>
            </w:r>
          </w:p>
          <w:p w:rsidR="00000000" w:rsidRDefault="001A4E13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постановлением Госстроя России</w:t>
            </w:r>
          </w:p>
          <w:p w:rsidR="00000000" w:rsidRDefault="001A4E13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от 13 марта 1995 г. № 18-22</w:t>
            </w:r>
          </w:p>
        </w:tc>
      </w:tr>
    </w:tbl>
    <w:p w:rsidR="00000000" w:rsidRDefault="001A4E13">
      <w:pPr>
        <w:widowControl w:val="0"/>
        <w:ind w:firstLine="284"/>
        <w:jc w:val="both"/>
      </w:pPr>
    </w:p>
    <w:p w:rsidR="00000000" w:rsidRDefault="001A4E13">
      <w:pPr>
        <w:widowControl w:val="0"/>
        <w:ind w:firstLine="284"/>
        <w:jc w:val="center"/>
        <w:rPr>
          <w:b/>
        </w:rPr>
      </w:pPr>
      <w:r>
        <w:rPr>
          <w:b/>
        </w:rPr>
        <w:t>ТИПОВАЯ ИНСТРУКЦИЯ ПО ОХРАНЕ</w:t>
      </w:r>
      <w:r>
        <w:rPr>
          <w:b/>
        </w:rPr>
        <w:t xml:space="preserve"> ТРУДА ДЛЯ ДОРОЖНЫХ РАБОЧИХ</w:t>
      </w:r>
    </w:p>
    <w:p w:rsidR="00000000" w:rsidRDefault="001A4E13">
      <w:pPr>
        <w:widowControl w:val="0"/>
        <w:ind w:firstLine="284"/>
        <w:jc w:val="center"/>
        <w:rPr>
          <w:b/>
        </w:rPr>
      </w:pPr>
    </w:p>
    <w:p w:rsidR="00000000" w:rsidRDefault="001A4E13">
      <w:pPr>
        <w:widowControl w:val="0"/>
        <w:ind w:firstLine="284"/>
        <w:jc w:val="center"/>
        <w:rPr>
          <w:b/>
        </w:rPr>
      </w:pPr>
      <w:r>
        <w:rPr>
          <w:b/>
        </w:rPr>
        <w:t>ТОИ Р-66-25-95</w:t>
      </w:r>
    </w:p>
    <w:p w:rsidR="00000000" w:rsidRDefault="001A4E13">
      <w:pPr>
        <w:widowControl w:val="0"/>
        <w:ind w:firstLine="284"/>
        <w:jc w:val="both"/>
        <w:rPr>
          <w:i/>
        </w:rPr>
      </w:pPr>
    </w:p>
    <w:p w:rsidR="00000000" w:rsidRDefault="001A4E13">
      <w:pPr>
        <w:widowControl w:val="0"/>
        <w:ind w:firstLine="284"/>
        <w:jc w:val="right"/>
        <w:rPr>
          <w:i/>
          <w:noProof/>
        </w:rPr>
      </w:pPr>
      <w:r>
        <w:rPr>
          <w:i/>
        </w:rPr>
        <w:t>Дата введения</w:t>
      </w:r>
      <w:r>
        <w:rPr>
          <w:i/>
          <w:noProof/>
        </w:rPr>
        <w:t xml:space="preserve"> 01.07.95</w:t>
      </w:r>
    </w:p>
    <w:p w:rsidR="00000000" w:rsidRDefault="001A4E13">
      <w:pPr>
        <w:widowControl w:val="0"/>
        <w:ind w:firstLine="284"/>
        <w:jc w:val="both"/>
      </w:pPr>
    </w:p>
    <w:p w:rsidR="00000000" w:rsidRDefault="001A4E13">
      <w:pPr>
        <w:widowControl w:val="0"/>
        <w:ind w:firstLine="284"/>
        <w:jc w:val="both"/>
      </w:pPr>
    </w:p>
    <w:p w:rsidR="00000000" w:rsidRDefault="001A4E13">
      <w:pPr>
        <w:widowControl w:val="0"/>
        <w:ind w:firstLine="284"/>
        <w:jc w:val="both"/>
      </w:pPr>
      <w:r>
        <w:t>Дорожные рабочие при производстве работ согласно имеющейся квалификации обязаны выполнять требования безопасности, изложенные в «Типовой инструкции по охране труда для работников строительства, промышленности строительных материалов и жилищно-коммунального хозяйства», настоящей типовой инструкции, разработанной с учетом строительных норм и правил Российской Федерации, а также требования инструкций заводов-изготовителей по эксплуатации при</w:t>
      </w:r>
      <w:r>
        <w:t>меняемого оборудования и технологической оснастки.</w:t>
      </w:r>
    </w:p>
    <w:p w:rsidR="00000000" w:rsidRDefault="001A4E13">
      <w:pPr>
        <w:widowControl w:val="0"/>
        <w:ind w:firstLine="284"/>
        <w:jc w:val="both"/>
      </w:pPr>
    </w:p>
    <w:p w:rsidR="00000000" w:rsidRDefault="001A4E13">
      <w:pPr>
        <w:widowControl w:val="0"/>
        <w:ind w:firstLine="284"/>
        <w:jc w:val="center"/>
        <w:rPr>
          <w:i/>
          <w:u w:val="single"/>
        </w:rPr>
      </w:pPr>
      <w:r>
        <w:rPr>
          <w:i/>
          <w:u w:val="single"/>
        </w:rPr>
        <w:t>Требования безопасности перед началом работы</w:t>
      </w:r>
    </w:p>
    <w:p w:rsidR="00000000" w:rsidRDefault="001A4E13">
      <w:pPr>
        <w:widowControl w:val="0"/>
        <w:ind w:firstLine="284"/>
        <w:jc w:val="both"/>
      </w:pPr>
    </w:p>
    <w:p w:rsidR="00000000" w:rsidRDefault="001A4E13">
      <w:pPr>
        <w:widowControl w:val="0"/>
        <w:ind w:firstLine="284"/>
        <w:jc w:val="both"/>
      </w:pPr>
      <w:r>
        <w:t xml:space="preserve">1. Перед началом работы дорожные рабочие обязаны: </w:t>
      </w:r>
    </w:p>
    <w:p w:rsidR="00000000" w:rsidRDefault="001A4E13">
      <w:pPr>
        <w:widowControl w:val="0"/>
        <w:ind w:firstLine="284"/>
        <w:jc w:val="both"/>
      </w:pPr>
      <w:r>
        <w:t>а) предъявить руководителю удостоверение о проверке знаний безопасных методов работ и пройти инструктаж на рабочем месте по специфике выполняемых работ;</w:t>
      </w:r>
    </w:p>
    <w:p w:rsidR="00000000" w:rsidRDefault="001A4E13">
      <w:pPr>
        <w:widowControl w:val="0"/>
        <w:ind w:firstLine="284"/>
        <w:jc w:val="both"/>
      </w:pPr>
      <w:r>
        <w:t xml:space="preserve">б) надеть спецодежду, сигнальный жилет, </w:t>
      </w:r>
      <w:proofErr w:type="spellStart"/>
      <w:r>
        <w:t>спецобувь</w:t>
      </w:r>
      <w:proofErr w:type="spellEnd"/>
      <w:r>
        <w:t xml:space="preserve"> и каску установленного образца;</w:t>
      </w:r>
    </w:p>
    <w:p w:rsidR="00000000" w:rsidRDefault="001A4E13">
      <w:pPr>
        <w:widowControl w:val="0"/>
        <w:ind w:firstLine="284"/>
        <w:jc w:val="both"/>
      </w:pPr>
      <w:r>
        <w:t xml:space="preserve">в) получить задание на выполнение работ у бригадира или руководителя работ. </w:t>
      </w:r>
    </w:p>
    <w:p w:rsidR="00000000" w:rsidRDefault="001A4E13">
      <w:pPr>
        <w:widowControl w:val="0"/>
        <w:ind w:firstLine="284"/>
        <w:jc w:val="both"/>
      </w:pPr>
      <w:r>
        <w:t>2. После получения задания дорожные рабочие обязаны</w:t>
      </w:r>
      <w:r>
        <w:t>:</w:t>
      </w:r>
    </w:p>
    <w:p w:rsidR="00000000" w:rsidRDefault="001A4E13">
      <w:pPr>
        <w:widowControl w:val="0"/>
        <w:ind w:firstLine="284"/>
        <w:jc w:val="both"/>
      </w:pPr>
      <w:r>
        <w:t>а) подготовить ограждения, дорожные знаки, сигнальные фонари и устройства безопасности и проверить их исправность;</w:t>
      </w:r>
    </w:p>
    <w:p w:rsidR="00000000" w:rsidRDefault="001A4E13">
      <w:pPr>
        <w:widowControl w:val="0"/>
        <w:ind w:firstLine="284"/>
        <w:jc w:val="both"/>
      </w:pPr>
      <w:r>
        <w:t>б) подобрать инструмент, оснастку и средства защиты, проверив их на соответствие требованиям безопасности;</w:t>
      </w:r>
    </w:p>
    <w:p w:rsidR="00000000" w:rsidRDefault="001A4E13">
      <w:pPr>
        <w:widowControl w:val="0"/>
        <w:ind w:firstLine="284"/>
        <w:jc w:val="both"/>
      </w:pPr>
      <w:r>
        <w:t>в) проверить рабочее место и подходы к нему на соответствие требованиям безопасности.</w:t>
      </w:r>
    </w:p>
    <w:p w:rsidR="00000000" w:rsidRDefault="001A4E13">
      <w:pPr>
        <w:widowControl w:val="0"/>
        <w:ind w:firstLine="284"/>
        <w:jc w:val="both"/>
      </w:pPr>
      <w:r>
        <w:rPr>
          <w:noProof/>
        </w:rPr>
        <w:t>3.</w:t>
      </w:r>
      <w:r>
        <w:t xml:space="preserve"> Дорожные рабочие не должны приступать к выполнению работы при следующих нарушениях требований безопасности:</w:t>
      </w:r>
    </w:p>
    <w:p w:rsidR="00000000" w:rsidRDefault="001A4E13">
      <w:pPr>
        <w:widowControl w:val="0"/>
        <w:ind w:firstLine="284"/>
        <w:jc w:val="both"/>
      </w:pPr>
      <w:r>
        <w:t>а) неисправностях технологической оснастки, оборудования, средств защиты работающих или инс</w:t>
      </w:r>
      <w:r>
        <w:t>трумента, указанных в инструкциях заводов-изготовителей по их эксплуатации, при которых не допускается их применение;</w:t>
      </w:r>
    </w:p>
    <w:p w:rsidR="00000000" w:rsidRDefault="001A4E13">
      <w:pPr>
        <w:widowControl w:val="0"/>
        <w:ind w:firstLine="284"/>
        <w:jc w:val="both"/>
      </w:pPr>
      <w:r>
        <w:t>б) несвоевременном проведении очередных испытаний (технического осмотра) оборудования, технологической оснастки и инструмента;</w:t>
      </w:r>
    </w:p>
    <w:p w:rsidR="00000000" w:rsidRDefault="001A4E13">
      <w:pPr>
        <w:widowControl w:val="0"/>
        <w:ind w:firstLine="284"/>
        <w:jc w:val="both"/>
      </w:pPr>
      <w:r>
        <w:t>в) недостаточной оснащенности рабочих мест и подходов к ним;</w:t>
      </w:r>
    </w:p>
    <w:p w:rsidR="00000000" w:rsidRDefault="001A4E13">
      <w:pPr>
        <w:widowControl w:val="0"/>
        <w:ind w:firstLine="284"/>
        <w:jc w:val="both"/>
      </w:pPr>
      <w:r>
        <w:t xml:space="preserve">г) отсутствии ограждений и знаков безопасности. </w:t>
      </w:r>
    </w:p>
    <w:p w:rsidR="00000000" w:rsidRDefault="001A4E13">
      <w:pPr>
        <w:widowControl w:val="0"/>
        <w:ind w:firstLine="284"/>
        <w:jc w:val="both"/>
      </w:pPr>
      <w:r>
        <w:t>Обнаруженные нарушения требований безопасности должны быть устранены собственными силами, а при невозможности сделать это дорожные рабочие обязаны сообщить о</w:t>
      </w:r>
      <w:r>
        <w:t xml:space="preserve"> них бригадиру или руководителю работ.</w:t>
      </w:r>
    </w:p>
    <w:p w:rsidR="00000000" w:rsidRDefault="001A4E13">
      <w:pPr>
        <w:widowControl w:val="0"/>
        <w:ind w:firstLine="284"/>
        <w:jc w:val="both"/>
      </w:pPr>
    </w:p>
    <w:p w:rsidR="00000000" w:rsidRDefault="001A4E13">
      <w:pPr>
        <w:widowControl w:val="0"/>
        <w:ind w:firstLine="284"/>
        <w:jc w:val="center"/>
        <w:rPr>
          <w:i/>
          <w:u w:val="single"/>
        </w:rPr>
      </w:pPr>
      <w:r>
        <w:rPr>
          <w:i/>
          <w:u w:val="single"/>
        </w:rPr>
        <w:t>Требования безопасности во время работы</w:t>
      </w:r>
    </w:p>
    <w:p w:rsidR="00000000" w:rsidRDefault="001A4E13">
      <w:pPr>
        <w:widowControl w:val="0"/>
        <w:ind w:firstLine="284"/>
        <w:jc w:val="both"/>
      </w:pPr>
    </w:p>
    <w:p w:rsidR="00000000" w:rsidRDefault="001A4E13">
      <w:pPr>
        <w:widowControl w:val="0"/>
        <w:ind w:firstLine="284"/>
        <w:jc w:val="both"/>
      </w:pPr>
      <w:r>
        <w:t xml:space="preserve">4. Во время работы дорожные рабочие обязаны: </w:t>
      </w:r>
    </w:p>
    <w:p w:rsidR="00000000" w:rsidRDefault="001A4E13">
      <w:pPr>
        <w:widowControl w:val="0"/>
        <w:ind w:firstLine="284"/>
        <w:jc w:val="both"/>
      </w:pPr>
      <w:r>
        <w:t xml:space="preserve">а) ограждать рабочее место </w:t>
      </w:r>
      <w:proofErr w:type="spellStart"/>
      <w:r>
        <w:t>штакетным</w:t>
      </w:r>
      <w:proofErr w:type="spellEnd"/>
      <w:r>
        <w:t xml:space="preserve"> барьером или щитами при изменении его местоположения и обозначать соответствующими дорожными знаками с сигнальным освещением: запрещающими </w:t>
      </w:r>
      <w:r>
        <w:rPr>
          <w:noProof/>
        </w:rPr>
        <w:t>—</w:t>
      </w:r>
      <w:r>
        <w:t xml:space="preserve"> «Въезд запрещен», «Ограничение скорости», предупреждающими </w:t>
      </w:r>
      <w:r>
        <w:rPr>
          <w:noProof/>
        </w:rPr>
        <w:t>—</w:t>
      </w:r>
      <w:r>
        <w:t xml:space="preserve"> «Дорожные работы». Включать сигнальное освещение в темное время суток;</w:t>
      </w:r>
    </w:p>
    <w:p w:rsidR="00000000" w:rsidRDefault="001A4E13">
      <w:pPr>
        <w:widowControl w:val="0"/>
        <w:ind w:firstLine="284"/>
        <w:jc w:val="both"/>
      </w:pPr>
      <w:r>
        <w:t>б) включать светильники для освещения рабочих мест и темное время суток. Св</w:t>
      </w:r>
      <w:r>
        <w:t>етильники должны быть расположены таким образом, чтобы исключалось слепящее действие светового потока.</w:t>
      </w:r>
    </w:p>
    <w:p w:rsidR="00000000" w:rsidRDefault="001A4E13">
      <w:pPr>
        <w:widowControl w:val="0"/>
        <w:ind w:firstLine="284"/>
        <w:jc w:val="both"/>
      </w:pPr>
      <w:r>
        <w:rPr>
          <w:noProof/>
        </w:rPr>
        <w:lastRenderedPageBreak/>
        <w:t>5.</w:t>
      </w:r>
      <w:r>
        <w:t xml:space="preserve"> При размещении строительных материалов в местах выполнения работ дорожные рабочие обязаны выполнять следующие требования:</w:t>
      </w:r>
    </w:p>
    <w:p w:rsidR="00000000" w:rsidRDefault="001A4E13">
      <w:pPr>
        <w:widowControl w:val="0"/>
        <w:ind w:firstLine="284"/>
        <w:jc w:val="both"/>
      </w:pPr>
      <w:r>
        <w:t>а) размещать материалы на обочине или обрезе дороги, прилегающих к ремонтируемой или строящейся се части;</w:t>
      </w:r>
    </w:p>
    <w:p w:rsidR="00000000" w:rsidRDefault="001A4E13">
      <w:pPr>
        <w:widowControl w:val="0"/>
        <w:ind w:firstLine="284"/>
        <w:jc w:val="both"/>
      </w:pPr>
      <w:r>
        <w:t>б</w:t>
      </w:r>
      <w:r>
        <w:rPr>
          <w:noProof/>
        </w:rPr>
        <w:t>)</w:t>
      </w:r>
      <w:r>
        <w:t xml:space="preserve"> при складировании материалов на обочине дороги на расстоянии</w:t>
      </w:r>
      <w:r>
        <w:rPr>
          <w:noProof/>
        </w:rPr>
        <w:t xml:space="preserve"> 5—10</w:t>
      </w:r>
      <w:r>
        <w:t xml:space="preserve"> м против хода движения транспорта установить барьер с</w:t>
      </w:r>
      <w:r>
        <w:rPr>
          <w:i/>
        </w:rPr>
        <w:t xml:space="preserve"> </w:t>
      </w:r>
      <w:r>
        <w:t>предупреждающим знаком, освещаемым в темное время суток</w:t>
      </w:r>
      <w:r>
        <w:t>;</w:t>
      </w:r>
    </w:p>
    <w:p w:rsidR="00000000" w:rsidRDefault="001A4E13">
      <w:pPr>
        <w:widowControl w:val="0"/>
        <w:ind w:firstLine="284"/>
        <w:jc w:val="both"/>
      </w:pPr>
      <w:r>
        <w:t>в) размещать материалы на обрезе дороги, проходящей по насыпи, допускается не ближе</w:t>
      </w:r>
      <w:r>
        <w:rPr>
          <w:noProof/>
        </w:rPr>
        <w:t xml:space="preserve"> 1</w:t>
      </w:r>
      <w:r>
        <w:t xml:space="preserve"> м от бровки насыпи;</w:t>
      </w:r>
    </w:p>
    <w:p w:rsidR="00000000" w:rsidRDefault="001A4E13">
      <w:pPr>
        <w:widowControl w:val="0"/>
        <w:ind w:firstLine="284"/>
        <w:jc w:val="both"/>
      </w:pPr>
      <w:r>
        <w:t>г) сыпучие материалы (песок, щебень, гравий) размещать в компактных объемах с крутизной откосов, соответствующей углу естественного откоса;</w:t>
      </w:r>
    </w:p>
    <w:p w:rsidR="00000000" w:rsidRDefault="001A4E13">
      <w:pPr>
        <w:widowControl w:val="0"/>
        <w:ind w:firstLine="284"/>
        <w:jc w:val="both"/>
      </w:pPr>
      <w:proofErr w:type="spellStart"/>
      <w:r>
        <w:t>д</w:t>
      </w:r>
      <w:proofErr w:type="spellEnd"/>
      <w:r>
        <w:t>) бортовые и бордюрные камни, укрепительную плитку, лотки и брусчатку следует складировать в штабели высотой не более</w:t>
      </w:r>
      <w:r>
        <w:rPr>
          <w:noProof/>
        </w:rPr>
        <w:t xml:space="preserve"> 1,2</w:t>
      </w:r>
      <w:r>
        <w:t xml:space="preserve"> м.</w:t>
      </w:r>
    </w:p>
    <w:p w:rsidR="00000000" w:rsidRDefault="001A4E13">
      <w:pPr>
        <w:widowControl w:val="0"/>
        <w:ind w:firstLine="284"/>
        <w:jc w:val="both"/>
      </w:pPr>
      <w:r>
        <w:rPr>
          <w:noProof/>
        </w:rPr>
        <w:t>6.</w:t>
      </w:r>
      <w:r>
        <w:t xml:space="preserve"> На территории, где ведутся работы, дорожные рабочие обязаны выполнять следующие требования:</w:t>
      </w:r>
    </w:p>
    <w:p w:rsidR="00000000" w:rsidRDefault="001A4E13">
      <w:pPr>
        <w:widowControl w:val="0"/>
        <w:ind w:firstLine="284"/>
        <w:jc w:val="both"/>
      </w:pPr>
      <w:r>
        <w:t>а) переходить дорогу только в установленных</w:t>
      </w:r>
      <w:r>
        <w:t xml:space="preserve"> для этого местах; </w:t>
      </w:r>
    </w:p>
    <w:p w:rsidR="00000000" w:rsidRDefault="001A4E13">
      <w:pPr>
        <w:widowControl w:val="0"/>
        <w:ind w:firstLine="284"/>
        <w:jc w:val="both"/>
      </w:pPr>
      <w:r>
        <w:t>б) не выходить за установленные ограждения рабочей зоны, на открытую полосу движения транспорта;</w:t>
      </w:r>
    </w:p>
    <w:p w:rsidR="00000000" w:rsidRDefault="001A4E13">
      <w:pPr>
        <w:widowControl w:val="0"/>
        <w:ind w:firstLine="284"/>
        <w:jc w:val="both"/>
      </w:pPr>
      <w:r>
        <w:t>в) не приближаться к двигающимся автомобилям, каткам, скреперам, бульдозерам, погрузчикам, кранам, укладчикам и другим механизмам ближе чем на</w:t>
      </w:r>
      <w:r>
        <w:rPr>
          <w:noProof/>
        </w:rPr>
        <w:t xml:space="preserve"> 5</w:t>
      </w:r>
      <w:r>
        <w:t xml:space="preserve"> м;</w:t>
      </w:r>
    </w:p>
    <w:p w:rsidR="00000000" w:rsidRDefault="001A4E13">
      <w:pPr>
        <w:widowControl w:val="0"/>
        <w:ind w:firstLine="284"/>
        <w:jc w:val="both"/>
      </w:pPr>
      <w:r>
        <w:t>г) во время работы находиться вне опасной зоны работы подъемного крана или экскаватора (радиус вылета стрелы +</w:t>
      </w:r>
      <w:r>
        <w:rPr>
          <w:noProof/>
        </w:rPr>
        <w:t xml:space="preserve"> 5</w:t>
      </w:r>
      <w:r>
        <w:t xml:space="preserve"> м).</w:t>
      </w:r>
    </w:p>
    <w:p w:rsidR="00000000" w:rsidRDefault="001A4E13">
      <w:pPr>
        <w:widowControl w:val="0"/>
        <w:ind w:firstLine="284"/>
        <w:jc w:val="both"/>
      </w:pPr>
      <w:r>
        <w:rPr>
          <w:noProof/>
        </w:rPr>
        <w:t>7.</w:t>
      </w:r>
      <w:r>
        <w:t xml:space="preserve"> При выполнении работ в зоне трамвайных путей с полным или частичным закрытием движения трамваев следует выполнять следующие тре</w:t>
      </w:r>
      <w:r>
        <w:t>бования:</w:t>
      </w:r>
    </w:p>
    <w:p w:rsidR="00000000" w:rsidRDefault="001A4E13">
      <w:pPr>
        <w:widowControl w:val="0"/>
        <w:ind w:firstLine="284"/>
        <w:jc w:val="both"/>
      </w:pPr>
      <w:r>
        <w:t>а) размещать инструмент, технологическую оснастку или материалы, образующиеся при разборе существующего дорожного покрытия или вновь доставляемые, следует вдоль путей не ближе</w:t>
      </w:r>
      <w:r>
        <w:rPr>
          <w:noProof/>
        </w:rPr>
        <w:t xml:space="preserve"> 1</w:t>
      </w:r>
      <w:r>
        <w:t xml:space="preserve"> м от головки рельса. Размещение инструмента, материалов или технологической оснастки между путями, а также на проезжей части дороги, где происходит движение транспорта, не допускается;</w:t>
      </w:r>
    </w:p>
    <w:p w:rsidR="00000000" w:rsidRDefault="001A4E13">
      <w:pPr>
        <w:widowControl w:val="0"/>
        <w:ind w:firstLine="284"/>
        <w:jc w:val="both"/>
      </w:pPr>
      <w:r>
        <w:t>б) находиться при укладке дорожного камня в штабели с одной стороны штабеля;</w:t>
      </w:r>
    </w:p>
    <w:p w:rsidR="00000000" w:rsidRDefault="001A4E13">
      <w:pPr>
        <w:widowControl w:val="0"/>
        <w:ind w:firstLine="284"/>
        <w:jc w:val="both"/>
      </w:pPr>
      <w:r>
        <w:t>в) следить, чтобы при разборке отдельных участков дорожного пок</w:t>
      </w:r>
      <w:r>
        <w:t>рытия из штучных камней с применением ломов расстояние между рабочими было не менее</w:t>
      </w:r>
      <w:r>
        <w:rPr>
          <w:noProof/>
        </w:rPr>
        <w:t xml:space="preserve"> 1,5</w:t>
      </w:r>
      <w:r>
        <w:t xml:space="preserve"> м; </w:t>
      </w:r>
    </w:p>
    <w:p w:rsidR="00000000" w:rsidRDefault="001A4E13">
      <w:pPr>
        <w:widowControl w:val="0"/>
        <w:ind w:firstLine="284"/>
        <w:jc w:val="both"/>
      </w:pPr>
      <w:r>
        <w:t>г) при укладке штучных камней на проезжей части следует:</w:t>
      </w:r>
    </w:p>
    <w:p w:rsidR="00000000" w:rsidRDefault="001A4E13">
      <w:pPr>
        <w:widowControl w:val="0"/>
        <w:ind w:firstLine="284"/>
        <w:jc w:val="both"/>
      </w:pPr>
      <w:r>
        <w:t>- укладывать камни, находясь лицом навстречу движения трамвая, а при его приближении</w:t>
      </w:r>
      <w:r>
        <w:rPr>
          <w:noProof/>
        </w:rPr>
        <w:t xml:space="preserve"> —</w:t>
      </w:r>
      <w:r>
        <w:t xml:space="preserve"> сойти с полотна пути на правую сторону по ходу движения трамвая;</w:t>
      </w:r>
    </w:p>
    <w:p w:rsidR="00000000" w:rsidRDefault="001A4E13">
      <w:pPr>
        <w:widowControl w:val="0"/>
        <w:ind w:firstLine="284"/>
        <w:jc w:val="both"/>
      </w:pPr>
      <w:r>
        <w:t xml:space="preserve">- ограничивать количество камней, предназначенных для укладки в проектное положение, при их размещении между путями. Не допускать возвышение этих камней над головкой рельса более чем на </w:t>
      </w:r>
      <w:r>
        <w:rPr>
          <w:noProof/>
        </w:rPr>
        <w:t>5</w:t>
      </w:r>
      <w:r>
        <w:t xml:space="preserve"> см;</w:t>
      </w:r>
    </w:p>
    <w:p w:rsidR="00000000" w:rsidRDefault="001A4E13">
      <w:pPr>
        <w:widowControl w:val="0"/>
        <w:ind w:firstLine="284"/>
        <w:jc w:val="both"/>
      </w:pPr>
      <w:r>
        <w:t>- не допускать разм</w:t>
      </w:r>
      <w:r>
        <w:t>ещения камней, инструмента и других материалов на проезжей части улицы, где происходит движение транспорта.</w:t>
      </w:r>
    </w:p>
    <w:p w:rsidR="00000000" w:rsidRDefault="001A4E13">
      <w:pPr>
        <w:widowControl w:val="0"/>
        <w:ind w:firstLine="284"/>
        <w:jc w:val="both"/>
      </w:pPr>
      <w:r>
        <w:rPr>
          <w:noProof/>
        </w:rPr>
        <w:t>8.</w:t>
      </w:r>
      <w:r>
        <w:t xml:space="preserve"> При вырубке дефектных мест в дорожном покрытии с применением пневматического инструмента и инструмента с электроприводом дорожные рабочие обязаны выполнять следующие требования:</w:t>
      </w:r>
    </w:p>
    <w:p w:rsidR="00000000" w:rsidRDefault="001A4E13">
      <w:pPr>
        <w:widowControl w:val="0"/>
        <w:ind w:firstLine="284"/>
        <w:jc w:val="both"/>
      </w:pPr>
      <w:r>
        <w:t>а) подключать шланги к магистралям сжатого воздуха через вентили, установленные на воздухораспределительных коробках или отводах от магистрали. Подключать шланги в магистраль без вентилей не допускается. Подключать или отсо</w:t>
      </w:r>
      <w:r>
        <w:t>единять шланги следует только после выключения подачи воздуха посредством вентиля;</w:t>
      </w:r>
    </w:p>
    <w:p w:rsidR="00000000" w:rsidRDefault="001A4E13">
      <w:pPr>
        <w:widowControl w:val="0"/>
        <w:ind w:firstLine="284"/>
        <w:jc w:val="both"/>
      </w:pPr>
      <w:r>
        <w:t>б) следить за тем, чтобы в зоне разлетающихся осколков не находились другие рабочие.</w:t>
      </w:r>
    </w:p>
    <w:p w:rsidR="00000000" w:rsidRDefault="001A4E13">
      <w:pPr>
        <w:widowControl w:val="0"/>
        <w:ind w:firstLine="284"/>
        <w:jc w:val="both"/>
      </w:pPr>
      <w:r>
        <w:rPr>
          <w:noProof/>
        </w:rPr>
        <w:t>9.</w:t>
      </w:r>
      <w:r>
        <w:t xml:space="preserve"> При приемке материалов (песка, щебня, гравия и т.п.), доставляемых автосамосвалами для устройства дорожного покрытия, дорожные рабочие обязаны:</w:t>
      </w:r>
    </w:p>
    <w:p w:rsidR="00000000" w:rsidRDefault="001A4E13">
      <w:pPr>
        <w:widowControl w:val="0"/>
        <w:ind w:firstLine="284"/>
        <w:jc w:val="both"/>
      </w:pPr>
      <w:r>
        <w:t>а) находиться во время подъезда автосамосвала на обочине дороги в поле зрения водителя;</w:t>
      </w:r>
    </w:p>
    <w:p w:rsidR="00000000" w:rsidRDefault="001A4E13">
      <w:pPr>
        <w:widowControl w:val="0"/>
        <w:ind w:firstLine="284"/>
        <w:jc w:val="both"/>
      </w:pPr>
      <w:r>
        <w:t>б) подходить к автосамосвалу для его разгрузки только после его остановки и поднятия кузова;</w:t>
      </w:r>
    </w:p>
    <w:p w:rsidR="00000000" w:rsidRDefault="001A4E13">
      <w:pPr>
        <w:widowControl w:val="0"/>
        <w:ind w:firstLine="284"/>
        <w:jc w:val="both"/>
      </w:pPr>
      <w:r>
        <w:t>в) очищать кузов</w:t>
      </w:r>
      <w:r>
        <w:t xml:space="preserve"> автосамосвала от остатков доставленного материала следует скребками или лопатой с удлиненной рукояткой в положении стоя на земле.</w:t>
      </w:r>
    </w:p>
    <w:p w:rsidR="00000000" w:rsidRDefault="001A4E13">
      <w:pPr>
        <w:widowControl w:val="0"/>
        <w:ind w:firstLine="284"/>
        <w:jc w:val="both"/>
      </w:pPr>
      <w:r>
        <w:rPr>
          <w:noProof/>
        </w:rPr>
        <w:t>10.</w:t>
      </w:r>
      <w:r>
        <w:t xml:space="preserve"> При устройстве и профилировании дорожного основания из песка, </w:t>
      </w:r>
      <w:proofErr w:type="spellStart"/>
      <w:r>
        <w:t>пескоцемента</w:t>
      </w:r>
      <w:proofErr w:type="spellEnd"/>
      <w:r>
        <w:t>, гравия, щебня и других материалов с последующим их уплотнением катками следует:</w:t>
      </w:r>
    </w:p>
    <w:p w:rsidR="00000000" w:rsidRDefault="001A4E13">
      <w:pPr>
        <w:widowControl w:val="0"/>
        <w:ind w:firstLine="284"/>
        <w:jc w:val="both"/>
      </w:pPr>
      <w:r>
        <w:t>- находиться при укладке материалов с применением машин за пределами опасной зоны, возникающей в местах работы машины;</w:t>
      </w:r>
    </w:p>
    <w:p w:rsidR="00000000" w:rsidRDefault="001A4E13">
      <w:pPr>
        <w:widowControl w:val="0"/>
        <w:ind w:firstLine="284"/>
        <w:jc w:val="both"/>
      </w:pPr>
      <w:r>
        <w:lastRenderedPageBreak/>
        <w:t>- визирование, отсыпку или снятие лишнего объема материалов (песка, щебня и др.) выполнять только на у</w:t>
      </w:r>
      <w:r>
        <w:t>частках, где закончена работа машинами или во время перерывов в их работе.</w:t>
      </w:r>
    </w:p>
    <w:p w:rsidR="00000000" w:rsidRDefault="001A4E13">
      <w:pPr>
        <w:widowControl w:val="0"/>
        <w:ind w:firstLine="284"/>
        <w:jc w:val="both"/>
      </w:pPr>
      <w:r>
        <w:rPr>
          <w:noProof/>
        </w:rPr>
        <w:t>11.</w:t>
      </w:r>
      <w:r>
        <w:t xml:space="preserve"> При укладке бортовых или бордюрных камней вручную дорожные рабочие обязаны:</w:t>
      </w:r>
    </w:p>
    <w:p w:rsidR="00000000" w:rsidRDefault="001A4E13">
      <w:pPr>
        <w:widowControl w:val="0"/>
        <w:ind w:firstLine="284"/>
        <w:jc w:val="both"/>
      </w:pPr>
      <w:r>
        <w:t>- переносить камни вдвоем или вчетвером с применением предназначенных для этого клещей;</w:t>
      </w:r>
    </w:p>
    <w:p w:rsidR="00000000" w:rsidRDefault="001A4E13">
      <w:pPr>
        <w:widowControl w:val="0"/>
        <w:ind w:firstLine="284"/>
        <w:jc w:val="both"/>
      </w:pPr>
      <w:r>
        <w:t>- устанавливать камни в проектное положение с применением трамбовки только через деревянную прокладку.</w:t>
      </w:r>
    </w:p>
    <w:p w:rsidR="00000000" w:rsidRDefault="001A4E13">
      <w:pPr>
        <w:widowControl w:val="0"/>
        <w:ind w:firstLine="284"/>
        <w:jc w:val="both"/>
      </w:pPr>
    </w:p>
    <w:p w:rsidR="00000000" w:rsidRDefault="001A4E13">
      <w:pPr>
        <w:widowControl w:val="0"/>
        <w:ind w:firstLine="284"/>
        <w:jc w:val="center"/>
        <w:rPr>
          <w:i/>
          <w:u w:val="single"/>
        </w:rPr>
      </w:pPr>
      <w:r>
        <w:rPr>
          <w:i/>
          <w:u w:val="single"/>
        </w:rPr>
        <w:t>Требования безопасности в аварийных ситуациях</w:t>
      </w:r>
    </w:p>
    <w:p w:rsidR="00000000" w:rsidRDefault="001A4E13">
      <w:pPr>
        <w:widowControl w:val="0"/>
        <w:ind w:firstLine="284"/>
        <w:jc w:val="both"/>
      </w:pPr>
    </w:p>
    <w:p w:rsidR="00000000" w:rsidRDefault="001A4E13">
      <w:pPr>
        <w:widowControl w:val="0"/>
        <w:ind w:firstLine="284"/>
        <w:jc w:val="both"/>
      </w:pPr>
      <w:r>
        <w:t>12. Дорожные работы вблизи проезжей части автодорог, железнодорожных путей или на междупутье разрешается производить т</w:t>
      </w:r>
      <w:r>
        <w:t xml:space="preserve">олько при выполнении мероприятий, предусмотренных специальным инструктажем, проводимым при выдаче наряда-допуска на работы повышенной опасности. </w:t>
      </w:r>
    </w:p>
    <w:p w:rsidR="00000000" w:rsidRDefault="001A4E13">
      <w:pPr>
        <w:widowControl w:val="0"/>
        <w:ind w:firstLine="284"/>
        <w:jc w:val="both"/>
      </w:pPr>
      <w:r>
        <w:t>13. Работа должна быть приостановлена:</w:t>
      </w:r>
    </w:p>
    <w:p w:rsidR="00000000" w:rsidRDefault="001A4E13">
      <w:pPr>
        <w:widowControl w:val="0"/>
        <w:ind w:firstLine="284"/>
        <w:jc w:val="both"/>
      </w:pPr>
      <w:r>
        <w:t>а) при грозе, дожде, а также тумане и снегопаде, ухудшающих видимость в пределах фронта работ;</w:t>
      </w:r>
    </w:p>
    <w:p w:rsidR="00000000" w:rsidRDefault="001A4E13">
      <w:pPr>
        <w:widowControl w:val="0"/>
        <w:ind w:firstLine="284"/>
        <w:jc w:val="both"/>
      </w:pPr>
      <w:r>
        <w:t>б) при нарушении целостности или смещении ограждений, знаков безопасности, а также при дорожно-транспортных происшествиях в зоне работы.</w:t>
      </w:r>
    </w:p>
    <w:p w:rsidR="00000000" w:rsidRDefault="001A4E13">
      <w:pPr>
        <w:widowControl w:val="0"/>
        <w:ind w:firstLine="284"/>
        <w:jc w:val="both"/>
      </w:pPr>
    </w:p>
    <w:p w:rsidR="00000000" w:rsidRDefault="001A4E13">
      <w:pPr>
        <w:widowControl w:val="0"/>
        <w:ind w:firstLine="284"/>
        <w:jc w:val="center"/>
        <w:rPr>
          <w:i/>
          <w:u w:val="single"/>
        </w:rPr>
      </w:pPr>
      <w:r>
        <w:rPr>
          <w:i/>
          <w:u w:val="single"/>
        </w:rPr>
        <w:t>Требования безопасности по окончании работы</w:t>
      </w:r>
    </w:p>
    <w:p w:rsidR="00000000" w:rsidRDefault="001A4E13">
      <w:pPr>
        <w:widowControl w:val="0"/>
        <w:ind w:firstLine="284"/>
        <w:jc w:val="both"/>
      </w:pPr>
    </w:p>
    <w:p w:rsidR="00000000" w:rsidRDefault="001A4E13">
      <w:pPr>
        <w:widowControl w:val="0"/>
        <w:ind w:firstLine="284"/>
        <w:jc w:val="both"/>
      </w:pPr>
      <w:r>
        <w:t>14. По окончании работы дорожные рабочие обязаны:</w:t>
      </w:r>
      <w:r>
        <w:t xml:space="preserve"> </w:t>
      </w:r>
    </w:p>
    <w:p w:rsidR="00000000" w:rsidRDefault="001A4E13">
      <w:pPr>
        <w:widowControl w:val="0"/>
        <w:tabs>
          <w:tab w:val="left" w:pos="6237"/>
        </w:tabs>
        <w:ind w:firstLine="284"/>
        <w:jc w:val="both"/>
      </w:pPr>
      <w:r>
        <w:t xml:space="preserve">а) механизированный инструмент, применяемый во время работы, отключить от электросети или магистрали сжатого воздуха; </w:t>
      </w:r>
    </w:p>
    <w:p w:rsidR="00000000" w:rsidRDefault="001A4E13">
      <w:pPr>
        <w:widowControl w:val="0"/>
        <w:tabs>
          <w:tab w:val="left" w:pos="6237"/>
        </w:tabs>
        <w:ind w:firstLine="284"/>
        <w:jc w:val="both"/>
      </w:pPr>
      <w:r>
        <w:t>б) инструмент и технологическую оснастку, применяемые во время работы, перенести в места, отведенные для их хранения;</w:t>
      </w:r>
    </w:p>
    <w:p w:rsidR="00000000" w:rsidRDefault="001A4E13">
      <w:pPr>
        <w:widowControl w:val="0"/>
        <w:ind w:firstLine="284"/>
        <w:jc w:val="both"/>
      </w:pPr>
      <w:r>
        <w:t xml:space="preserve">в) навести порядок на рабочем месте; </w:t>
      </w:r>
    </w:p>
    <w:p w:rsidR="00000000" w:rsidRDefault="001A4E13">
      <w:pPr>
        <w:widowControl w:val="0"/>
        <w:ind w:firstLine="284"/>
        <w:jc w:val="both"/>
      </w:pPr>
      <w:r>
        <w:t>г) сообщить бригадиру или руководителю работ о всех неполадках, возникших во время работы.</w:t>
      </w:r>
    </w:p>
    <w:sectPr w:rsidR="00000000">
      <w:pgSz w:w="11907" w:h="16840" w:code="9"/>
      <w:pgMar w:top="1440" w:right="1797" w:bottom="1440" w:left="1797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4E13"/>
    <w:rsid w:val="001A4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1239</Words>
  <Characters>7065</Characters>
  <Application>Microsoft Office Word</Application>
  <DocSecurity>0</DocSecurity>
  <Lines>58</Lines>
  <Paragraphs>16</Paragraphs>
  <ScaleCrop>false</ScaleCrop>
  <Company>Elcom Ltd</Company>
  <LinksUpToDate>false</LinksUpToDate>
  <CharactersWithSpaces>8288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СОГЛАСОВАНА                                                      УТВЕРЖДЕНА</dc:title>
  <dc:subject/>
  <dc:creator>CNTI</dc:creator>
  <cp:keywords/>
  <dc:description/>
  <cp:lastModifiedBy>Parhomeiai</cp:lastModifiedBy>
  <cp:revision>2</cp:revision>
  <dcterms:created xsi:type="dcterms:W3CDTF">2013-04-11T12:27:00Z</dcterms:created>
  <dcterms:modified xsi:type="dcterms:W3CDTF">2013-04-11T12:27:00Z</dcterms:modified>
</cp:coreProperties>
</file>