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52"/>
        <w:gridCol w:w="1276"/>
        <w:gridCol w:w="360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:rsidR="00000000" w:rsidRDefault="00633A5F">
            <w:pPr>
              <w:widowControl w:val="0"/>
              <w:jc w:val="center"/>
              <w:rPr>
                <w:i/>
              </w:rPr>
            </w:pPr>
            <w:bookmarkStart w:id="0" w:name="_GoBack"/>
            <w:bookmarkEnd w:id="0"/>
            <w:r>
              <w:rPr>
                <w:i/>
              </w:rPr>
              <w:t>СОГЛАСОВАНА</w:t>
            </w:r>
          </w:p>
          <w:p w:rsidR="00000000" w:rsidRDefault="00633A5F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письмом ЦК профсоюза работников</w:t>
            </w:r>
          </w:p>
          <w:p w:rsidR="00000000" w:rsidRDefault="00633A5F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строительства и промышленности</w:t>
            </w:r>
          </w:p>
          <w:p w:rsidR="00000000" w:rsidRDefault="00633A5F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строительных материалов России</w:t>
            </w:r>
          </w:p>
          <w:p w:rsidR="00000000" w:rsidRDefault="00633A5F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от</w:t>
            </w:r>
            <w:r>
              <w:rPr>
                <w:i/>
                <w:noProof/>
              </w:rPr>
              <w:t xml:space="preserve"> 2</w:t>
            </w:r>
            <w:r>
              <w:rPr>
                <w:i/>
              </w:rPr>
              <w:t xml:space="preserve"> сентября 1993г.</w:t>
            </w:r>
          </w:p>
          <w:p w:rsidR="00000000" w:rsidRDefault="00633A5F">
            <w:pPr>
              <w:widowControl w:val="0"/>
              <w:jc w:val="center"/>
              <w:rPr>
                <w:i/>
              </w:rPr>
            </w:pPr>
            <w:r>
              <w:rPr>
                <w:i/>
                <w:lang w:val="en-US"/>
              </w:rPr>
              <w:t>N</w:t>
            </w:r>
            <w:r>
              <w:rPr>
                <w:i/>
                <w:noProof/>
              </w:rPr>
              <w:t xml:space="preserve"> 309-</w:t>
            </w:r>
            <w:r>
              <w:rPr>
                <w:i/>
              </w:rPr>
              <w:t>4</w:t>
            </w:r>
          </w:p>
        </w:tc>
        <w:tc>
          <w:tcPr>
            <w:tcW w:w="1276" w:type="dxa"/>
          </w:tcPr>
          <w:p w:rsidR="00000000" w:rsidRDefault="00633A5F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3601" w:type="dxa"/>
          </w:tcPr>
          <w:p w:rsidR="00000000" w:rsidRDefault="00633A5F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УТВЕРЖДЕНА</w:t>
            </w:r>
          </w:p>
          <w:p w:rsidR="00000000" w:rsidRDefault="00633A5F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 xml:space="preserve">постановлением </w:t>
            </w:r>
            <w:proofErr w:type="spellStart"/>
            <w:r>
              <w:rPr>
                <w:i/>
              </w:rPr>
              <w:t>Минстроя</w:t>
            </w:r>
            <w:proofErr w:type="spellEnd"/>
            <w:r>
              <w:rPr>
                <w:i/>
              </w:rPr>
              <w:t xml:space="preserve"> России</w:t>
            </w:r>
          </w:p>
          <w:p w:rsidR="00000000" w:rsidRDefault="00633A5F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от 13 марта 1995 г. № 18-22</w:t>
            </w:r>
          </w:p>
          <w:p w:rsidR="00000000" w:rsidRDefault="00633A5F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с изменением № 1, утвержденным</w:t>
            </w:r>
          </w:p>
          <w:p w:rsidR="00000000" w:rsidRDefault="00633A5F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 xml:space="preserve">постановлением </w:t>
            </w:r>
            <w:proofErr w:type="spellStart"/>
            <w:r>
              <w:rPr>
                <w:i/>
              </w:rPr>
              <w:t>Минс</w:t>
            </w:r>
            <w:r>
              <w:rPr>
                <w:i/>
              </w:rPr>
              <w:t>троя</w:t>
            </w:r>
            <w:proofErr w:type="spellEnd"/>
            <w:r>
              <w:rPr>
                <w:i/>
              </w:rPr>
              <w:t xml:space="preserve"> России</w:t>
            </w:r>
          </w:p>
          <w:p w:rsidR="00000000" w:rsidRDefault="00633A5F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от 13 марта 1995 г.</w:t>
            </w:r>
          </w:p>
          <w:p w:rsidR="00000000" w:rsidRDefault="00633A5F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№ 18-22</w:t>
            </w:r>
          </w:p>
        </w:tc>
      </w:tr>
    </w:tbl>
    <w:p w:rsidR="00000000" w:rsidRDefault="00633A5F">
      <w:pPr>
        <w:widowControl w:val="0"/>
        <w:ind w:firstLine="284"/>
        <w:jc w:val="both"/>
      </w:pPr>
    </w:p>
    <w:p w:rsidR="00000000" w:rsidRDefault="00633A5F">
      <w:pPr>
        <w:widowControl w:val="0"/>
        <w:ind w:firstLine="284"/>
        <w:jc w:val="center"/>
        <w:rPr>
          <w:b/>
        </w:rPr>
      </w:pPr>
      <w:r>
        <w:rPr>
          <w:b/>
        </w:rPr>
        <w:t>ТИПОВАЯ ИНСТРУКЦИЯ ПО ОХРАНЕ ТРУДА ДЛЯ ШТУКАТУРОВ</w:t>
      </w:r>
    </w:p>
    <w:p w:rsidR="00000000" w:rsidRDefault="00633A5F">
      <w:pPr>
        <w:widowControl w:val="0"/>
        <w:ind w:firstLine="284"/>
        <w:jc w:val="center"/>
        <w:rPr>
          <w:b/>
        </w:rPr>
      </w:pPr>
    </w:p>
    <w:p w:rsidR="00000000" w:rsidRDefault="00633A5F">
      <w:pPr>
        <w:widowControl w:val="0"/>
        <w:ind w:firstLine="284"/>
        <w:jc w:val="center"/>
        <w:rPr>
          <w:b/>
          <w:noProof/>
        </w:rPr>
      </w:pPr>
      <w:r>
        <w:rPr>
          <w:b/>
        </w:rPr>
        <w:t>ТОИ Р-66-1</w:t>
      </w:r>
      <w:r>
        <w:rPr>
          <w:b/>
          <w:noProof/>
        </w:rPr>
        <w:t>9-93</w:t>
      </w:r>
      <w:r>
        <w:rPr>
          <w:b/>
        </w:rPr>
        <w:t>*</w:t>
      </w:r>
    </w:p>
    <w:p w:rsidR="00000000" w:rsidRDefault="00633A5F">
      <w:pPr>
        <w:widowControl w:val="0"/>
        <w:ind w:firstLine="284"/>
        <w:jc w:val="both"/>
      </w:pPr>
    </w:p>
    <w:p w:rsidR="00000000" w:rsidRDefault="00633A5F">
      <w:pPr>
        <w:widowControl w:val="0"/>
        <w:ind w:firstLine="284"/>
        <w:jc w:val="right"/>
        <w:rPr>
          <w:i/>
          <w:noProof/>
        </w:rPr>
      </w:pPr>
      <w:r>
        <w:rPr>
          <w:i/>
        </w:rPr>
        <w:t>Дата введения</w:t>
      </w:r>
      <w:r>
        <w:rPr>
          <w:i/>
          <w:noProof/>
        </w:rPr>
        <w:t xml:space="preserve"> 01.01.94</w:t>
      </w:r>
    </w:p>
    <w:p w:rsidR="00000000" w:rsidRDefault="00633A5F">
      <w:pPr>
        <w:widowControl w:val="0"/>
        <w:ind w:firstLine="284"/>
        <w:jc w:val="both"/>
      </w:pPr>
    </w:p>
    <w:p w:rsidR="00000000" w:rsidRDefault="00633A5F">
      <w:pPr>
        <w:widowControl w:val="0"/>
        <w:ind w:firstLine="284"/>
        <w:jc w:val="both"/>
      </w:pPr>
    </w:p>
    <w:p w:rsidR="00000000" w:rsidRDefault="00633A5F">
      <w:pPr>
        <w:widowControl w:val="0"/>
        <w:ind w:firstLine="284"/>
        <w:jc w:val="both"/>
      </w:pPr>
      <w:r>
        <w:t>Штукатуры при производстве работ согласно имеющейся квалификации обязаны выполнять требования безопасности, изложенные в "Типовой инструкции по охране труда для работников строительства, промышленности строительных материалов и жилищно-коммунального хозяйства", настоящей типовой инструкции, разработанной с учетом строительных норм и правил Российской Федерации, а также требо</w:t>
      </w:r>
      <w:r>
        <w:t>вания инструкций заводов-изготовителей по эксплуатации технологической оснастки, оборудования, инструмента, применяемых в процессе работы.</w:t>
      </w:r>
    </w:p>
    <w:p w:rsidR="00000000" w:rsidRDefault="00633A5F">
      <w:pPr>
        <w:widowControl w:val="0"/>
        <w:ind w:firstLine="284"/>
        <w:jc w:val="both"/>
      </w:pPr>
    </w:p>
    <w:p w:rsidR="00000000" w:rsidRDefault="00633A5F">
      <w:pPr>
        <w:widowControl w:val="0"/>
        <w:ind w:firstLine="284"/>
        <w:jc w:val="center"/>
        <w:rPr>
          <w:i/>
          <w:u w:val="single"/>
        </w:rPr>
      </w:pPr>
      <w:r>
        <w:rPr>
          <w:i/>
          <w:u w:val="single"/>
        </w:rPr>
        <w:t xml:space="preserve">Требования безопасности перед началом работы </w:t>
      </w:r>
    </w:p>
    <w:p w:rsidR="00000000" w:rsidRDefault="00633A5F">
      <w:pPr>
        <w:widowControl w:val="0"/>
        <w:ind w:firstLine="284"/>
        <w:jc w:val="both"/>
      </w:pPr>
    </w:p>
    <w:p w:rsidR="00000000" w:rsidRDefault="00633A5F">
      <w:pPr>
        <w:widowControl w:val="0"/>
        <w:ind w:firstLine="284"/>
        <w:jc w:val="both"/>
      </w:pPr>
      <w:r>
        <w:t xml:space="preserve">1. Перед началом работы штукатуры обязаны: </w:t>
      </w:r>
    </w:p>
    <w:p w:rsidR="00000000" w:rsidRDefault="00633A5F">
      <w:pPr>
        <w:widowControl w:val="0"/>
        <w:ind w:firstLine="284"/>
        <w:jc w:val="both"/>
      </w:pPr>
      <w:r>
        <w:t>а) предъявить руководителю удостоверение о проверке безопасных методов и приемов работ и пройти инструктаж на рабочем месте с учетом специфики выполняемых работ;</w:t>
      </w:r>
    </w:p>
    <w:p w:rsidR="00000000" w:rsidRDefault="00633A5F">
      <w:pPr>
        <w:widowControl w:val="0"/>
        <w:ind w:firstLine="284"/>
        <w:jc w:val="both"/>
      </w:pPr>
      <w:r>
        <w:t xml:space="preserve">б) надеть каску, спецодежду, </w:t>
      </w:r>
      <w:proofErr w:type="spellStart"/>
      <w:r>
        <w:t>спецобувь</w:t>
      </w:r>
      <w:proofErr w:type="spellEnd"/>
      <w:r>
        <w:t xml:space="preserve"> установленного образца;</w:t>
      </w:r>
    </w:p>
    <w:p w:rsidR="00000000" w:rsidRDefault="00633A5F">
      <w:pPr>
        <w:widowControl w:val="0"/>
        <w:ind w:firstLine="284"/>
        <w:jc w:val="both"/>
      </w:pPr>
      <w:r>
        <w:t>в) получить задание у бригадира или руководителя.</w:t>
      </w:r>
    </w:p>
    <w:p w:rsidR="00000000" w:rsidRDefault="00633A5F">
      <w:pPr>
        <w:widowControl w:val="0"/>
        <w:ind w:firstLine="284"/>
        <w:jc w:val="both"/>
      </w:pPr>
      <w:r>
        <w:rPr>
          <w:noProof/>
        </w:rPr>
        <w:t>2.</w:t>
      </w:r>
      <w:r>
        <w:t xml:space="preserve"> Пос</w:t>
      </w:r>
      <w:r>
        <w:t>ле получения задания на выполнение работы штукатуры обязаны:</w:t>
      </w:r>
    </w:p>
    <w:p w:rsidR="00000000" w:rsidRDefault="00633A5F">
      <w:pPr>
        <w:widowControl w:val="0"/>
        <w:ind w:firstLine="284"/>
        <w:jc w:val="both"/>
      </w:pPr>
      <w:r>
        <w:t>а) подобрать средства индивидуальной защиты, соответствующие характеру выполняемой работы, и проверить их на соответствие требованиям безопасности;</w:t>
      </w:r>
    </w:p>
    <w:p w:rsidR="00000000" w:rsidRDefault="00633A5F">
      <w:pPr>
        <w:widowControl w:val="0"/>
        <w:ind w:firstLine="284"/>
        <w:jc w:val="both"/>
      </w:pPr>
      <w:r>
        <w:t>б) проверить</w:t>
      </w:r>
      <w:r>
        <w:rPr>
          <w:noProof/>
        </w:rPr>
        <w:t xml:space="preserve"> </w:t>
      </w:r>
      <w:r>
        <w:t>рабочее место и подходы к нему на соответствие требованиям безопасности;</w:t>
      </w:r>
    </w:p>
    <w:p w:rsidR="00000000" w:rsidRDefault="00633A5F">
      <w:pPr>
        <w:widowControl w:val="0"/>
        <w:ind w:firstLine="284"/>
        <w:jc w:val="both"/>
      </w:pPr>
      <w:r>
        <w:t>в) подобрать технологическую оснастку, инструмент, оборудование, необходимые при выполнении работ, проверить их на соответствие требованиям безопасности.</w:t>
      </w:r>
    </w:p>
    <w:p w:rsidR="00000000" w:rsidRDefault="00633A5F">
      <w:pPr>
        <w:widowControl w:val="0"/>
        <w:ind w:firstLine="284"/>
        <w:jc w:val="both"/>
      </w:pPr>
      <w:r>
        <w:rPr>
          <w:noProof/>
        </w:rPr>
        <w:t>3.</w:t>
      </w:r>
      <w:r>
        <w:t xml:space="preserve"> Штукатуры не должны приступать к выполнению работы при следу</w:t>
      </w:r>
      <w:r>
        <w:t>ющих нарушениях требований безопасности:</w:t>
      </w:r>
    </w:p>
    <w:p w:rsidR="00000000" w:rsidRDefault="00633A5F">
      <w:pPr>
        <w:widowControl w:val="0"/>
        <w:ind w:firstLine="284"/>
        <w:jc w:val="both"/>
      </w:pPr>
      <w:r>
        <w:t xml:space="preserve">а) неисправностях средств </w:t>
      </w:r>
      <w:proofErr w:type="spellStart"/>
      <w:r>
        <w:t>подмащивания</w:t>
      </w:r>
      <w:proofErr w:type="spellEnd"/>
      <w:r>
        <w:t>, средств защиты работающих, инструмента или оборудования, указанных в инструкциях заводов-изготовителей, при которых не допускается их эксплуатация;</w:t>
      </w:r>
    </w:p>
    <w:p w:rsidR="00000000" w:rsidRDefault="00633A5F">
      <w:pPr>
        <w:widowControl w:val="0"/>
        <w:ind w:firstLine="284"/>
        <w:jc w:val="both"/>
      </w:pPr>
      <w:r>
        <w:t xml:space="preserve">б) несвоевременном проведении очередных испытаний или истечении срока эксплуатации средств защиты работающих, установленного заводом-изготовителем; </w:t>
      </w:r>
    </w:p>
    <w:p w:rsidR="00000000" w:rsidRDefault="00633A5F">
      <w:pPr>
        <w:widowControl w:val="0"/>
        <w:ind w:firstLine="284"/>
        <w:jc w:val="both"/>
      </w:pPr>
      <w:r>
        <w:t xml:space="preserve">в) недостаточной освещенности рабочих мест; </w:t>
      </w:r>
    </w:p>
    <w:p w:rsidR="00000000" w:rsidRDefault="00633A5F">
      <w:pPr>
        <w:widowControl w:val="0"/>
        <w:ind w:firstLine="284"/>
        <w:jc w:val="both"/>
      </w:pPr>
      <w:r>
        <w:t>г) использовании в зоне работы светильников напряжением выше</w:t>
      </w:r>
      <w:r>
        <w:rPr>
          <w:noProof/>
        </w:rPr>
        <w:t xml:space="preserve"> 42</w:t>
      </w:r>
      <w:r>
        <w:t xml:space="preserve"> В.</w:t>
      </w:r>
    </w:p>
    <w:p w:rsidR="00000000" w:rsidRDefault="00633A5F">
      <w:pPr>
        <w:widowControl w:val="0"/>
        <w:ind w:firstLine="284"/>
        <w:jc w:val="both"/>
      </w:pPr>
      <w:r>
        <w:t>Обнаруженные нарушения</w:t>
      </w:r>
      <w:r>
        <w:t xml:space="preserve"> требований безопасности должны быть устранены собственными силами, а при невозможности сделать это штукатуры обязаны незамедлительно сообщить о них бригадиру или руководителю работ.</w:t>
      </w:r>
    </w:p>
    <w:p w:rsidR="00000000" w:rsidRDefault="00633A5F">
      <w:pPr>
        <w:widowControl w:val="0"/>
        <w:ind w:firstLine="284"/>
        <w:jc w:val="both"/>
      </w:pPr>
    </w:p>
    <w:p w:rsidR="00000000" w:rsidRDefault="00633A5F">
      <w:pPr>
        <w:widowControl w:val="0"/>
        <w:ind w:firstLine="284"/>
        <w:jc w:val="center"/>
        <w:rPr>
          <w:i/>
          <w:u w:val="single"/>
        </w:rPr>
      </w:pPr>
      <w:r>
        <w:rPr>
          <w:i/>
          <w:u w:val="single"/>
        </w:rPr>
        <w:t xml:space="preserve">Требования безопасности во время работы </w:t>
      </w:r>
    </w:p>
    <w:p w:rsidR="00000000" w:rsidRDefault="00633A5F">
      <w:pPr>
        <w:widowControl w:val="0"/>
        <w:ind w:firstLine="284"/>
        <w:jc w:val="both"/>
      </w:pPr>
    </w:p>
    <w:p w:rsidR="00000000" w:rsidRDefault="00633A5F">
      <w:pPr>
        <w:widowControl w:val="0"/>
        <w:ind w:firstLine="284"/>
        <w:jc w:val="both"/>
      </w:pPr>
      <w:r>
        <w:t>4. Для прохода на рабочее место штукатуры должны использовать оборудование системы доступа (трапы, стремянки, приставные лестницы).</w:t>
      </w:r>
    </w:p>
    <w:p w:rsidR="00000000" w:rsidRDefault="00633A5F">
      <w:pPr>
        <w:widowControl w:val="0"/>
        <w:ind w:firstLine="284"/>
        <w:jc w:val="both"/>
      </w:pPr>
      <w:r>
        <w:rPr>
          <w:noProof/>
        </w:rPr>
        <w:t>5.</w:t>
      </w:r>
      <w:r>
        <w:t xml:space="preserve"> В качестве средств </w:t>
      </w:r>
      <w:proofErr w:type="spellStart"/>
      <w:r>
        <w:t>подмащивания</w:t>
      </w:r>
      <w:proofErr w:type="spellEnd"/>
      <w:r>
        <w:t xml:space="preserve"> необходимо применять, как правило, инвентарные средства </w:t>
      </w:r>
      <w:proofErr w:type="spellStart"/>
      <w:r>
        <w:t>подмащивания</w:t>
      </w:r>
      <w:proofErr w:type="spellEnd"/>
      <w:r>
        <w:t xml:space="preserve"> (подмости сборно-разборные, подмости передвижные с</w:t>
      </w:r>
      <w:r>
        <w:t xml:space="preserve"> перемещаемым рабочим местом, столики и др.), оборудованные ограждениями.</w:t>
      </w:r>
    </w:p>
    <w:p w:rsidR="00000000" w:rsidRDefault="00633A5F">
      <w:pPr>
        <w:widowControl w:val="0"/>
        <w:ind w:firstLine="284"/>
        <w:jc w:val="both"/>
      </w:pPr>
      <w:r>
        <w:t xml:space="preserve">Запрещается применять в качестве подмостей случайные средства </w:t>
      </w:r>
      <w:proofErr w:type="spellStart"/>
      <w:r>
        <w:t>подмащивания</w:t>
      </w:r>
      <w:proofErr w:type="spellEnd"/>
      <w:r>
        <w:t xml:space="preserve"> (ящики, бочки, ведра и т.п.)</w:t>
      </w:r>
    </w:p>
    <w:p w:rsidR="00000000" w:rsidRDefault="00633A5F">
      <w:pPr>
        <w:widowControl w:val="0"/>
        <w:ind w:firstLine="284"/>
        <w:jc w:val="both"/>
      </w:pPr>
      <w:r>
        <w:rPr>
          <w:noProof/>
        </w:rPr>
        <w:t>6.</w:t>
      </w:r>
      <w:r>
        <w:t xml:space="preserve"> Перед началом работы на подмостях штукатуры обязаны убедиться в отсутствии людей в </w:t>
      </w:r>
      <w:r>
        <w:lastRenderedPageBreak/>
        <w:t>опасной зоне под подмостями. При совмещении работ по одной вертикали ниже расположенные рабочие места должны быть оборудованы соответствующими защитными устройствами (настилами, сетками, козырьками), установленными на расстоянии не более 6 м по вер</w:t>
      </w:r>
      <w:r>
        <w:t>тикали от выше расположенного рабочего места.</w:t>
      </w:r>
    </w:p>
    <w:p w:rsidR="00000000" w:rsidRDefault="00633A5F">
      <w:pPr>
        <w:widowControl w:val="0"/>
        <w:ind w:firstLine="284"/>
        <w:jc w:val="both"/>
      </w:pPr>
      <w:r>
        <w:rPr>
          <w:noProof/>
        </w:rPr>
        <w:t>7.</w:t>
      </w:r>
      <w:r>
        <w:t xml:space="preserve"> При нанесении раствора на потолочную или вертикальную поверхность штукатуры должны находиться сбоку от места </w:t>
      </w:r>
      <w:proofErr w:type="spellStart"/>
      <w:r>
        <w:t>набрызга</w:t>
      </w:r>
      <w:proofErr w:type="spellEnd"/>
      <w:r>
        <w:t xml:space="preserve"> раствора. Для защиты глаз следует пользоваться очками.</w:t>
      </w:r>
    </w:p>
    <w:p w:rsidR="00000000" w:rsidRDefault="00633A5F">
      <w:pPr>
        <w:widowControl w:val="0"/>
        <w:ind w:firstLine="284"/>
        <w:jc w:val="both"/>
      </w:pPr>
      <w:r>
        <w:t>8. При работе с растворами, имеющими химические добавки, необходимо использовать средства индивидуальной защиты (резиновые перчатки, защитные мази и др.), предусмотренные в технологической карте на проведение штукатурных работ.</w:t>
      </w:r>
    </w:p>
    <w:p w:rsidR="00000000" w:rsidRDefault="00633A5F">
      <w:pPr>
        <w:widowControl w:val="0"/>
        <w:ind w:firstLine="284"/>
        <w:jc w:val="both"/>
      </w:pPr>
      <w:r>
        <w:rPr>
          <w:noProof/>
        </w:rPr>
        <w:t>9.</w:t>
      </w:r>
      <w:r>
        <w:t xml:space="preserve"> При работе с </w:t>
      </w:r>
      <w:proofErr w:type="spellStart"/>
      <w:r>
        <w:t>растворонасосом</w:t>
      </w:r>
      <w:proofErr w:type="spellEnd"/>
      <w:r>
        <w:t xml:space="preserve"> штукатуры обязаны:</w:t>
      </w:r>
    </w:p>
    <w:p w:rsidR="00000000" w:rsidRDefault="00633A5F">
      <w:pPr>
        <w:widowControl w:val="0"/>
        <w:ind w:firstLine="284"/>
        <w:jc w:val="both"/>
      </w:pPr>
      <w:r>
        <w:t>а) следить,</w:t>
      </w:r>
      <w:r>
        <w:t xml:space="preserve"> чтобы давление в </w:t>
      </w:r>
      <w:proofErr w:type="spellStart"/>
      <w:r>
        <w:t>растворонасосе</w:t>
      </w:r>
      <w:proofErr w:type="spellEnd"/>
      <w:r>
        <w:t xml:space="preserve"> не превышало допустимых норм, указанных в его паспорте, а рукава не имели перегибов;</w:t>
      </w:r>
    </w:p>
    <w:p w:rsidR="00000000" w:rsidRDefault="00633A5F">
      <w:pPr>
        <w:widowControl w:val="0"/>
        <w:ind w:firstLine="284"/>
        <w:jc w:val="both"/>
      </w:pPr>
      <w:r>
        <w:t>б) для прекращения подачи раствора штукатуры обязаны подать оператору установки соответствующий сигнал, прекращать подачу раствора перегибанием рукава не допускается;</w:t>
      </w:r>
    </w:p>
    <w:p w:rsidR="00000000" w:rsidRDefault="00633A5F">
      <w:pPr>
        <w:widowControl w:val="0"/>
        <w:ind w:firstLine="284"/>
        <w:jc w:val="both"/>
      </w:pPr>
      <w:r>
        <w:t xml:space="preserve">в) удалять растворные пробки, ремонтировать и разбирать </w:t>
      </w:r>
      <w:proofErr w:type="spellStart"/>
      <w:r>
        <w:t>растворонасосы</w:t>
      </w:r>
      <w:proofErr w:type="spellEnd"/>
      <w:r>
        <w:t xml:space="preserve"> и </w:t>
      </w:r>
      <w:proofErr w:type="spellStart"/>
      <w:r>
        <w:t>растворопроводы</w:t>
      </w:r>
      <w:proofErr w:type="spellEnd"/>
      <w:r>
        <w:t xml:space="preserve"> только после их отключения от электросети и снятия давления;</w:t>
      </w:r>
    </w:p>
    <w:p w:rsidR="00000000" w:rsidRDefault="00633A5F">
      <w:pPr>
        <w:widowControl w:val="0"/>
        <w:ind w:firstLine="284"/>
        <w:jc w:val="both"/>
      </w:pPr>
      <w:r>
        <w:t xml:space="preserve">г) осуществлять продувку </w:t>
      </w:r>
      <w:proofErr w:type="spellStart"/>
      <w:r>
        <w:t>растворонасоса</w:t>
      </w:r>
      <w:proofErr w:type="spellEnd"/>
      <w:r>
        <w:t xml:space="preserve"> при отсутствии людей в зоне 10 м и бл</w:t>
      </w:r>
      <w:r>
        <w:t xml:space="preserve">иже от </w:t>
      </w:r>
      <w:proofErr w:type="spellStart"/>
      <w:r>
        <w:t>растворопровода</w:t>
      </w:r>
      <w:proofErr w:type="spellEnd"/>
      <w:r>
        <w:t>;</w:t>
      </w:r>
    </w:p>
    <w:p w:rsidR="00000000" w:rsidRDefault="00633A5F">
      <w:pPr>
        <w:widowControl w:val="0"/>
        <w:ind w:firstLine="284"/>
        <w:jc w:val="both"/>
      </w:pPr>
      <w:proofErr w:type="spellStart"/>
      <w:r>
        <w:t>д</w:t>
      </w:r>
      <w:proofErr w:type="spellEnd"/>
      <w:r>
        <w:t>) организовывать рабочее место таким образом, чтобы между ящиком с раствором и стеной оставался проход шириной не менее 0,6 м;</w:t>
      </w:r>
    </w:p>
    <w:p w:rsidR="00000000" w:rsidRDefault="00633A5F">
      <w:pPr>
        <w:widowControl w:val="0"/>
        <w:ind w:firstLine="284"/>
        <w:jc w:val="both"/>
      </w:pPr>
      <w:proofErr w:type="spellStart"/>
      <w:r>
        <w:t>е</w:t>
      </w:r>
      <w:proofErr w:type="spellEnd"/>
      <w:r>
        <w:t xml:space="preserve">) держать форсунку при нанесении раствора </w:t>
      </w:r>
      <w:proofErr w:type="spellStart"/>
      <w:r>
        <w:t>растворонасосом</w:t>
      </w:r>
      <w:proofErr w:type="spellEnd"/>
      <w:r>
        <w:t xml:space="preserve"> под небольшим углом к оштукатуриваемой поверхности и на небольшом расстоянии от нее. При работе пользоваться защитными очками.</w:t>
      </w:r>
    </w:p>
    <w:p w:rsidR="00000000" w:rsidRDefault="00633A5F">
      <w:pPr>
        <w:widowControl w:val="0"/>
        <w:ind w:firstLine="284"/>
        <w:jc w:val="both"/>
      </w:pPr>
      <w:r>
        <w:rPr>
          <w:noProof/>
        </w:rPr>
        <w:t>10.</w:t>
      </w:r>
      <w:r>
        <w:t xml:space="preserve"> При работе с применением штукатурно-затирочной машины с электроприводом штукатуры обязаны:</w:t>
      </w:r>
    </w:p>
    <w:p w:rsidR="00000000" w:rsidRDefault="00633A5F">
      <w:pPr>
        <w:widowControl w:val="0"/>
        <w:ind w:firstLine="284"/>
        <w:jc w:val="both"/>
      </w:pPr>
      <w:r>
        <w:t>а) следить, чтобы раствор и вода не попадали на корпус машины и двигатель;</w:t>
      </w:r>
    </w:p>
    <w:p w:rsidR="00000000" w:rsidRDefault="00633A5F">
      <w:pPr>
        <w:widowControl w:val="0"/>
        <w:ind w:firstLine="284"/>
        <w:jc w:val="both"/>
      </w:pPr>
      <w:r>
        <w:t>б) о</w:t>
      </w:r>
      <w:r>
        <w:t>чищать поверхность дисков и заменять изношенные накладки только после отключения машины от электросети.</w:t>
      </w:r>
    </w:p>
    <w:p w:rsidR="00000000" w:rsidRDefault="00633A5F">
      <w:pPr>
        <w:widowControl w:val="0"/>
        <w:ind w:firstLine="284"/>
        <w:jc w:val="both"/>
      </w:pPr>
      <w:r>
        <w:rPr>
          <w:noProof/>
        </w:rPr>
        <w:t>11.</w:t>
      </w:r>
      <w:r>
        <w:t xml:space="preserve"> Искусственную сушку оштукатуренных поверхностей необходимо осуществлять с применением специально предназначенных нагревательных приборов: калориферов, газовых горелок, софитов.</w:t>
      </w:r>
    </w:p>
    <w:p w:rsidR="00000000" w:rsidRDefault="00633A5F">
      <w:pPr>
        <w:widowControl w:val="0"/>
        <w:ind w:firstLine="284"/>
        <w:jc w:val="both"/>
      </w:pPr>
      <w:r>
        <w:t>Запрещается применять для сушки помещений мангалы (жаровни), бочки и другие емкости, наполненные горячим углем.</w:t>
      </w:r>
    </w:p>
    <w:p w:rsidR="00000000" w:rsidRDefault="00633A5F">
      <w:pPr>
        <w:widowControl w:val="0"/>
        <w:ind w:firstLine="284"/>
        <w:jc w:val="both"/>
      </w:pPr>
      <w:r>
        <w:rPr>
          <w:noProof/>
        </w:rPr>
        <w:t>12.</w:t>
      </w:r>
      <w:r>
        <w:t xml:space="preserve"> При выполнении штукатурных работ с подвесных люлек или других средств </w:t>
      </w:r>
      <w:proofErr w:type="spellStart"/>
      <w:r>
        <w:t>подмащивания</w:t>
      </w:r>
      <w:proofErr w:type="spellEnd"/>
      <w:r>
        <w:t xml:space="preserve"> с перемещаемым рабочим место</w:t>
      </w:r>
      <w:r>
        <w:t>м штукатуры должны выполнять требования "Типовой инструкции по охране труда для работников, выполняющих строительно-монтажные работы на подмостях с перемещаемым рабочим местом".</w:t>
      </w:r>
    </w:p>
    <w:p w:rsidR="00000000" w:rsidRDefault="00633A5F">
      <w:pPr>
        <w:widowControl w:val="0"/>
        <w:ind w:firstLine="284"/>
        <w:jc w:val="both"/>
        <w:rPr>
          <w:noProof/>
        </w:rPr>
      </w:pPr>
    </w:p>
    <w:p w:rsidR="00000000" w:rsidRDefault="00633A5F">
      <w:pPr>
        <w:widowControl w:val="0"/>
        <w:ind w:firstLine="284"/>
        <w:jc w:val="center"/>
        <w:rPr>
          <w:i/>
          <w:u w:val="single"/>
        </w:rPr>
      </w:pPr>
      <w:r>
        <w:rPr>
          <w:i/>
          <w:u w:val="single"/>
        </w:rPr>
        <w:t xml:space="preserve">Требования безопасности в аварийных ситуациях </w:t>
      </w:r>
    </w:p>
    <w:p w:rsidR="00000000" w:rsidRDefault="00633A5F">
      <w:pPr>
        <w:widowControl w:val="0"/>
        <w:ind w:firstLine="284"/>
        <w:jc w:val="both"/>
      </w:pPr>
    </w:p>
    <w:p w:rsidR="00000000" w:rsidRDefault="00633A5F">
      <w:pPr>
        <w:widowControl w:val="0"/>
        <w:ind w:firstLine="284"/>
        <w:jc w:val="both"/>
      </w:pPr>
      <w:r>
        <w:rPr>
          <w:noProof/>
        </w:rPr>
        <w:t>13.</w:t>
      </w:r>
      <w:r>
        <w:t xml:space="preserve"> При обнаружении во время работы неисправностей средств </w:t>
      </w:r>
      <w:proofErr w:type="spellStart"/>
      <w:r>
        <w:t>подмащивания</w:t>
      </w:r>
      <w:proofErr w:type="spellEnd"/>
      <w:r>
        <w:t>, применяемого оборудования, инструмента, при которых согласно требованиям инструкций заводов-изготовителей запрещается их эксплуатация, штукатуры обязаны прекратить работу и доложить об этом бригадиру или руководи</w:t>
      </w:r>
      <w:r>
        <w:t>телю.</w:t>
      </w:r>
    </w:p>
    <w:p w:rsidR="00000000" w:rsidRDefault="00633A5F">
      <w:pPr>
        <w:widowControl w:val="0"/>
        <w:ind w:firstLine="284"/>
        <w:jc w:val="both"/>
      </w:pPr>
      <w:r>
        <w:t>14. При возникновении в зоне работы опасных условий (неизолированных токоведущих частей, перемещаемых краном грузов, выше расположенных рабочих мест) штукатуры обязаны прекратить все операции, покинуть рабочее место и сообщить об этом бригадиру или руководителю.</w:t>
      </w:r>
    </w:p>
    <w:p w:rsidR="00000000" w:rsidRDefault="00633A5F">
      <w:pPr>
        <w:widowControl w:val="0"/>
        <w:ind w:firstLine="284"/>
        <w:jc w:val="both"/>
      </w:pPr>
    </w:p>
    <w:p w:rsidR="00000000" w:rsidRDefault="00633A5F">
      <w:pPr>
        <w:widowControl w:val="0"/>
        <w:ind w:firstLine="284"/>
        <w:jc w:val="center"/>
        <w:rPr>
          <w:i/>
          <w:u w:val="single"/>
        </w:rPr>
      </w:pPr>
      <w:r>
        <w:rPr>
          <w:i/>
          <w:u w:val="single"/>
        </w:rPr>
        <w:t xml:space="preserve">Требования безопасности по окончании работы </w:t>
      </w:r>
    </w:p>
    <w:p w:rsidR="00000000" w:rsidRDefault="00633A5F">
      <w:pPr>
        <w:widowControl w:val="0"/>
        <w:ind w:firstLine="284"/>
        <w:jc w:val="both"/>
      </w:pPr>
    </w:p>
    <w:p w:rsidR="00000000" w:rsidRDefault="00633A5F">
      <w:pPr>
        <w:widowControl w:val="0"/>
        <w:ind w:firstLine="284"/>
        <w:jc w:val="both"/>
      </w:pPr>
      <w:r>
        <w:t xml:space="preserve">15. По окончании работы штукатуры обязаны: </w:t>
      </w:r>
    </w:p>
    <w:p w:rsidR="00000000" w:rsidRDefault="00633A5F">
      <w:pPr>
        <w:widowControl w:val="0"/>
        <w:ind w:firstLine="284"/>
        <w:jc w:val="both"/>
      </w:pPr>
      <w:r>
        <w:t xml:space="preserve">а) отключить применяемый механизированный инструмент и оборудование от электросети и снять в них давление; </w:t>
      </w:r>
    </w:p>
    <w:p w:rsidR="00000000" w:rsidRDefault="00633A5F">
      <w:pPr>
        <w:widowControl w:val="0"/>
        <w:ind w:firstLine="284"/>
        <w:jc w:val="both"/>
      </w:pPr>
      <w:r>
        <w:t>б) убрать инструмент в предназначенное для э</w:t>
      </w:r>
      <w:r>
        <w:t>того место;</w:t>
      </w:r>
      <w:r>
        <w:rPr>
          <w:noProof/>
        </w:rPr>
        <w:t xml:space="preserve"> </w:t>
      </w:r>
    </w:p>
    <w:p w:rsidR="00000000" w:rsidRDefault="00633A5F">
      <w:pPr>
        <w:widowControl w:val="0"/>
        <w:ind w:firstLine="284"/>
        <w:jc w:val="both"/>
      </w:pPr>
      <w:r>
        <w:t>в) очистить</w:t>
      </w:r>
      <w:r>
        <w:rPr>
          <w:noProof/>
        </w:rPr>
        <w:t xml:space="preserve"> от</w:t>
      </w:r>
      <w:r>
        <w:t xml:space="preserve"> раствора и промыть оборудование, привести в порядок рабочее место; </w:t>
      </w:r>
    </w:p>
    <w:p w:rsidR="00000000" w:rsidRDefault="00633A5F">
      <w:pPr>
        <w:widowControl w:val="0"/>
        <w:ind w:firstLine="284"/>
        <w:jc w:val="both"/>
      </w:pPr>
      <w:r>
        <w:t>г) сообщить бригадиру или руководителю работ о всех неполадках, возникших во время работы.</w:t>
      </w:r>
    </w:p>
    <w:sectPr w:rsidR="00000000">
      <w:pgSz w:w="11907" w:h="16840" w:code="9"/>
      <w:pgMar w:top="1440" w:right="1797" w:bottom="1440" w:left="1797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3A5F"/>
    <w:rsid w:val="00633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983</Words>
  <Characters>5604</Characters>
  <Application>Microsoft Office Word</Application>
  <DocSecurity>0</DocSecurity>
  <Lines>46</Lines>
  <Paragraphs>13</Paragraphs>
  <ScaleCrop>false</ScaleCrop>
  <Company>Elcom Ltd</Company>
  <LinksUpToDate>false</LinksUpToDate>
  <CharactersWithSpaces>6574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СОГЛАСОВАНА 	УТВЕРЖДЕНА</dc:title>
  <dc:subject/>
  <dc:creator>CNTI</dc:creator>
  <cp:keywords/>
  <dc:description/>
  <cp:lastModifiedBy>Parhomeiai</cp:lastModifiedBy>
  <cp:revision>2</cp:revision>
  <dcterms:created xsi:type="dcterms:W3CDTF">2013-04-11T12:27:00Z</dcterms:created>
  <dcterms:modified xsi:type="dcterms:W3CDTF">2013-04-11T12:27:00Z</dcterms:modified>
</cp:coreProperties>
</file>