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7690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МИНИСТЕРСТВО СТРОИТЕЛЬСТВА РОССИЙСКОЙ ФЕДЕРАЦИИ</w:t>
      </w:r>
    </w:p>
    <w:p w:rsidR="00000000" w:rsidRDefault="00417690">
      <w:pPr>
        <w:ind w:firstLine="284"/>
        <w:jc w:val="center"/>
        <w:rPr>
          <w:b/>
        </w:rPr>
      </w:pPr>
      <w:r>
        <w:rPr>
          <w:b/>
        </w:rPr>
        <w:t>(МИНСТРОЙ РОССИИ)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center"/>
        <w:rPr>
          <w:b/>
        </w:rPr>
      </w:pPr>
      <w:r>
        <w:rPr>
          <w:b/>
        </w:rPr>
        <w:t>СПРАВОЧНИК БАЗОВЫХ ЦЕН</w:t>
      </w:r>
    </w:p>
    <w:p w:rsidR="00000000" w:rsidRDefault="00417690">
      <w:pPr>
        <w:ind w:firstLine="284"/>
        <w:jc w:val="center"/>
        <w:rPr>
          <w:b/>
        </w:rPr>
      </w:pPr>
      <w:r>
        <w:rPr>
          <w:b/>
        </w:rPr>
        <w:t>НА ПРОЕКТНЫЕ РАБОТЫ ДЛЯ СТРОИТЕЛЬСТВА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ОБЪЕКТЫ ВОДОСНАБЖЕНИЯ И КАНАЛИЗАЦИЯ</w:t>
      </w:r>
    </w:p>
    <w:p w:rsidR="00000000" w:rsidRDefault="00417690">
      <w:pPr>
        <w:ind w:firstLine="284"/>
        <w:jc w:val="center"/>
        <w:rPr>
          <w:b/>
          <w:i/>
        </w:rPr>
      </w:pP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center"/>
      </w:pPr>
      <w:r>
        <w:t>Утвержден</w:t>
      </w:r>
    </w:p>
    <w:p w:rsidR="00000000" w:rsidRDefault="00417690">
      <w:pPr>
        <w:ind w:firstLine="284"/>
        <w:jc w:val="center"/>
      </w:pPr>
      <w:r>
        <w:t>Министерством строительства Российской Федерации</w:t>
      </w:r>
    </w:p>
    <w:p w:rsidR="00000000" w:rsidRDefault="00417690">
      <w:pPr>
        <w:ind w:firstLine="284"/>
        <w:jc w:val="center"/>
      </w:pPr>
      <w:r>
        <w:t>(Постановление № 18-21  от  07</w:t>
      </w:r>
      <w:r>
        <w:t>.03.96 г. )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t>Справочник базовых цен на проектные работы для строительства "Объекты водоснабжения и канализации" разработан ГП "ЦЕНТРИНВЕСТпроект" Минстроя России, совместно с институтом "МосводоканалНИИпроект" при участии институтов "Союзводоканалпроект" и "Гипрокоммунводоканал".</w:t>
      </w:r>
    </w:p>
    <w:p w:rsidR="00000000" w:rsidRDefault="00417690">
      <w:pPr>
        <w:ind w:firstLine="284"/>
        <w:jc w:val="both"/>
      </w:pPr>
      <w:r>
        <w:t>Справочник базовых цен на проектные работы для строительства "Объекты водоснабжения н канализации" вводится в действие с 1 марта 1996 года.</w:t>
      </w:r>
    </w:p>
    <w:p w:rsidR="00000000" w:rsidRDefault="00417690">
      <w:pPr>
        <w:ind w:firstLine="284"/>
        <w:jc w:val="both"/>
      </w:pPr>
      <w:r>
        <w:t>Разъяснения и консультации по вопросам применения настоящего Справочника осуществляют:</w:t>
      </w:r>
    </w:p>
    <w:p w:rsidR="00000000" w:rsidRDefault="00417690">
      <w:pPr>
        <w:ind w:firstLine="284"/>
        <w:jc w:val="both"/>
        <w:rPr>
          <w:b/>
          <w:i/>
        </w:rPr>
      </w:pPr>
      <w:r>
        <w:rPr>
          <w:b/>
        </w:rPr>
        <w:t xml:space="preserve">ГП </w:t>
      </w:r>
      <w:r>
        <w:rPr>
          <w:b/>
        </w:rPr>
        <w:t xml:space="preserve">"ЦЕНТРИНВЕСТпроект" - </w:t>
      </w:r>
      <w:r>
        <w:rPr>
          <w:b/>
          <w:i/>
        </w:rPr>
        <w:t>125057, г. Москва, Ленинградский пр. 63, тел. (095) 157-39-42,</w:t>
      </w:r>
      <w:r>
        <w:rPr>
          <w:b/>
        </w:rPr>
        <w:t xml:space="preserve"> и институт "МосводоканалНИИпроект" - </w:t>
      </w:r>
      <w:r>
        <w:rPr>
          <w:b/>
          <w:i/>
        </w:rPr>
        <w:t>107005,</w:t>
      </w:r>
      <w:r>
        <w:rPr>
          <w:b/>
        </w:rPr>
        <w:t xml:space="preserve"> г. </w:t>
      </w:r>
      <w:r>
        <w:rPr>
          <w:b/>
          <w:i/>
        </w:rPr>
        <w:t>Москва, Плетешковский пер.,4, теп. (095) 267-31-24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1. ОСНОВНЫЕ ПОЛОЖЕНИЯ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both"/>
      </w:pPr>
      <w:r>
        <w:t>1.1. Справочник базовых цен на проектные работы для строительства (далее именуемый "Справочник") рекомендуется для определения базовых цен с целью последующего формирования договорных цен на разработку проектной документации для строительства комплексов сооружений и коммуникаций внеплощадочного водоснаб</w:t>
      </w:r>
      <w:r>
        <w:t>жения и канализации и связанных с ними гидротехнических сооружений промышленных предприятий и населенных пунктов, а также отдельных сооружений водоснабжения и канализации, проектируемых как в составе промышленных предприятий и населенных пунктов, так и вне их.</w:t>
      </w:r>
    </w:p>
    <w:p w:rsidR="00000000" w:rsidRDefault="00417690">
      <w:pPr>
        <w:ind w:firstLine="284"/>
        <w:jc w:val="both"/>
      </w:pPr>
      <w:r>
        <w:t>1.2. Цены в Справочнике установлены, исходя из основных показателей проектируемых объектов: производительности, площади, емкости, протяженности и др. (далее именуемые основными показателями проектируемых объектов) без учета налога на добавленную стоим</w:t>
      </w:r>
      <w:r>
        <w:t>ость.</w:t>
      </w:r>
    </w:p>
    <w:p w:rsidR="00000000" w:rsidRDefault="00417690">
      <w:pPr>
        <w:ind w:firstLine="284"/>
        <w:jc w:val="both"/>
      </w:pPr>
      <w:r>
        <w:t>1.3. Справочник предназначен для применения организациями различных организационно-правовых форм, имеющих лицензию на выполнение проектных работ по водоснабжению и канализации промышленных предприятий и населенных пунктов.</w:t>
      </w:r>
    </w:p>
    <w:p w:rsidR="00000000" w:rsidRDefault="00417690">
      <w:pPr>
        <w:ind w:firstLine="284"/>
        <w:jc w:val="both"/>
      </w:pPr>
      <w:r>
        <w:t>1.4. Цены в Справочнике учитывают все затраты, включаемые в состав себестоимости в соответствии с "Методическими рекомендациями по составу и учету затрат, включаемых в себестоимость проектной и изыскательской продукции (работ, услуг) для строительства и формирования финансовых резул</w:t>
      </w:r>
      <w:r>
        <w:t>ьтатов", утвержденными Госстроем России от 6 апреля1994 года, и прибыль (кроме затрат перечисленных в п. 1.7.)</w:t>
      </w:r>
    </w:p>
    <w:p w:rsidR="00000000" w:rsidRDefault="00417690">
      <w:pPr>
        <w:ind w:firstLine="284"/>
        <w:jc w:val="both"/>
      </w:pPr>
      <w:r>
        <w:t>1.5. В Справочнике приведены цены на индивидуальное проектирование объектов (кроме табл. 15), состоящих из комплекса зданий и сооружений, а также отдельных элементов комплекса.</w:t>
      </w:r>
    </w:p>
    <w:p w:rsidR="00000000" w:rsidRDefault="00417690">
      <w:pPr>
        <w:ind w:firstLine="284"/>
        <w:jc w:val="both"/>
      </w:pPr>
      <w:r>
        <w:t>1.6. Цены, приведенные в Справочнике, установлены применительно к порядку разработки, согласования, утверждения и составу проектной документации на строительство предприятий, зданий и сооружений, регламентированные в установ</w:t>
      </w:r>
      <w:r>
        <w:t>ленном   порядке.</w:t>
      </w:r>
    </w:p>
    <w:p w:rsidR="00000000" w:rsidRDefault="00417690">
      <w:pPr>
        <w:ind w:firstLine="284"/>
        <w:jc w:val="both"/>
      </w:pPr>
      <w:r>
        <w:t>1.7. Ценами Справочника не учтены :</w:t>
      </w:r>
    </w:p>
    <w:p w:rsidR="00000000" w:rsidRDefault="00417690">
      <w:pPr>
        <w:ind w:firstLine="284"/>
        <w:jc w:val="both"/>
      </w:pPr>
      <w:r>
        <w:t>• разработка указанных в задании на проектирование проектных решений в нескольких вариантах;</w:t>
      </w:r>
    </w:p>
    <w:p w:rsidR="00000000" w:rsidRDefault="00417690">
      <w:pPr>
        <w:ind w:firstLine="284"/>
        <w:jc w:val="both"/>
      </w:pPr>
      <w:r>
        <w:t>• разработка рабочих чертежей на специальные вспомогательные сооружения, приспособления, устройства и установки для производства строительно-монтажных работ;</w:t>
      </w:r>
    </w:p>
    <w:p w:rsidR="00000000" w:rsidRDefault="00417690">
      <w:pPr>
        <w:ind w:firstLine="284"/>
        <w:jc w:val="both"/>
      </w:pPr>
      <w:r>
        <w:t>• разработка решений по монументально-декоративному оформлению зданий и сооружений;</w:t>
      </w:r>
    </w:p>
    <w:p w:rsidR="00000000" w:rsidRDefault="00417690">
      <w:pPr>
        <w:ind w:firstLine="284"/>
        <w:jc w:val="both"/>
      </w:pPr>
      <w:r>
        <w:lastRenderedPageBreak/>
        <w:t>• внесение изменений в проектную документацию (за исключением исправления ошибок, допущенных проектной организацией);</w:t>
      </w:r>
    </w:p>
    <w:p w:rsidR="00000000" w:rsidRDefault="00417690">
      <w:pPr>
        <w:ind w:firstLine="284"/>
        <w:jc w:val="both"/>
      </w:pPr>
      <w:r>
        <w:t>• раз</w:t>
      </w:r>
      <w:r>
        <w:t>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417690">
      <w:pPr>
        <w:ind w:firstLine="284"/>
        <w:jc w:val="both"/>
      </w:pPr>
      <w:r>
        <w:t>• обследования и обмерные работы на объектах, подлежащих расширению, реконструкции и техническому перевооружению,</w:t>
      </w:r>
    </w:p>
    <w:p w:rsidR="00000000" w:rsidRDefault="00417690">
      <w:pPr>
        <w:ind w:firstLine="284"/>
        <w:jc w:val="both"/>
      </w:pPr>
      <w:r>
        <w:t>• разработка конструкторской документации по оборудованию индивидуального изготовления, кроме составления исходных требований необходимых для разработки технического задания на выполнение этой документации;</w:t>
      </w:r>
    </w:p>
    <w:p w:rsidR="00000000" w:rsidRDefault="00417690">
      <w:pPr>
        <w:ind w:firstLine="284"/>
        <w:jc w:val="both"/>
      </w:pPr>
      <w:r>
        <w:t xml:space="preserve">• разработка проектов производства строительно-монтажных работ (ППР), </w:t>
      </w:r>
      <w:r>
        <w:t>проектной документации на строительство временных зданий и сооружений для нужд строительных организаций;</w:t>
      </w:r>
    </w:p>
    <w:p w:rsidR="00000000" w:rsidRDefault="00417690">
      <w:pPr>
        <w:ind w:firstLine="284"/>
        <w:jc w:val="both"/>
      </w:pPr>
      <w:r>
        <w:t>• демонстрационные макеты;</w:t>
      </w:r>
    </w:p>
    <w:p w:rsidR="00000000" w:rsidRDefault="00417690">
      <w:pPr>
        <w:ind w:firstLine="284"/>
        <w:jc w:val="both"/>
      </w:pPr>
      <w:r>
        <w:t>• авторский надзор;</w:t>
      </w:r>
    </w:p>
    <w:p w:rsidR="00000000" w:rsidRDefault="00417690">
      <w:pPr>
        <w:ind w:firstLine="284"/>
        <w:jc w:val="both"/>
      </w:pPr>
      <w:r>
        <w:t>• опытно-конструкторские и научно-исследовательские работы,</w:t>
      </w:r>
    </w:p>
    <w:p w:rsidR="00000000" w:rsidRDefault="00417690">
      <w:pPr>
        <w:ind w:firstLine="284"/>
        <w:jc w:val="both"/>
      </w:pPr>
      <w:r>
        <w:t>• маркетинговые услуги;</w:t>
      </w:r>
    </w:p>
    <w:p w:rsidR="00000000" w:rsidRDefault="00417690">
      <w:pPr>
        <w:ind w:firstLine="284"/>
        <w:jc w:val="both"/>
      </w:pPr>
      <w:r>
        <w:t>• затраты на служебные командировки;</w:t>
      </w:r>
    </w:p>
    <w:p w:rsidR="00000000" w:rsidRDefault="00417690">
      <w:pPr>
        <w:ind w:firstLine="284"/>
        <w:jc w:val="both"/>
      </w:pPr>
      <w:r>
        <w:t>• водоподъемные и водохранилищные плотины;</w:t>
      </w:r>
    </w:p>
    <w:p w:rsidR="00000000" w:rsidRDefault="00417690">
      <w:pPr>
        <w:ind w:firstLine="284"/>
        <w:jc w:val="both"/>
      </w:pPr>
      <w:r>
        <w:t>• составление водохозяйственных расчетов водохранилищ,</w:t>
      </w:r>
    </w:p>
    <w:p w:rsidR="00000000" w:rsidRDefault="00417690">
      <w:pPr>
        <w:ind w:firstLine="284"/>
        <w:jc w:val="both"/>
      </w:pPr>
      <w:r>
        <w:t>• открытые водоподводящие каналы;</w:t>
      </w:r>
    </w:p>
    <w:p w:rsidR="00000000" w:rsidRDefault="00417690">
      <w:pPr>
        <w:ind w:firstLine="284"/>
        <w:jc w:val="both"/>
      </w:pPr>
      <w:r>
        <w:t>• моделирование русла реки;</w:t>
      </w:r>
    </w:p>
    <w:p w:rsidR="00000000" w:rsidRDefault="00417690">
      <w:pPr>
        <w:ind w:firstLine="284"/>
        <w:jc w:val="both"/>
      </w:pPr>
      <w:r>
        <w:t>• мероприятия по защите от затопления и осушение заболоченных мест;</w:t>
      </w:r>
    </w:p>
    <w:p w:rsidR="00000000" w:rsidRDefault="00417690">
      <w:pPr>
        <w:ind w:firstLine="284"/>
        <w:jc w:val="both"/>
      </w:pPr>
      <w:r>
        <w:t>• противооп</w:t>
      </w:r>
      <w:r>
        <w:t>олзневые мероприятия;</w:t>
      </w:r>
    </w:p>
    <w:p w:rsidR="00000000" w:rsidRDefault="00417690">
      <w:pPr>
        <w:ind w:firstLine="284"/>
        <w:jc w:val="both"/>
      </w:pPr>
      <w:r>
        <w:t>• трансформаторные подстанции 35 кВ и выше;</w:t>
      </w:r>
    </w:p>
    <w:p w:rsidR="00000000" w:rsidRDefault="00417690">
      <w:pPr>
        <w:ind w:firstLine="284"/>
        <w:jc w:val="both"/>
      </w:pPr>
      <w:r>
        <w:t>• внешние линии электропередач;</w:t>
      </w:r>
    </w:p>
    <w:p w:rsidR="00000000" w:rsidRDefault="00417690">
      <w:pPr>
        <w:ind w:firstLine="284"/>
        <w:jc w:val="both"/>
      </w:pPr>
      <w:r>
        <w:t>• внешние линии связи;</w:t>
      </w:r>
    </w:p>
    <w:p w:rsidR="00000000" w:rsidRDefault="00417690">
      <w:pPr>
        <w:ind w:firstLine="284"/>
        <w:jc w:val="both"/>
      </w:pPr>
      <w:r>
        <w:t>• внешние линии теплоснабжения, газоснабжения;</w:t>
      </w:r>
    </w:p>
    <w:p w:rsidR="00000000" w:rsidRDefault="00417690">
      <w:pPr>
        <w:ind w:firstLine="284"/>
        <w:jc w:val="both"/>
      </w:pPr>
      <w:r>
        <w:t>• подъездные дороги;</w:t>
      </w:r>
    </w:p>
    <w:p w:rsidR="00000000" w:rsidRDefault="00417690">
      <w:pPr>
        <w:ind w:firstLine="284"/>
        <w:jc w:val="both"/>
      </w:pPr>
      <w:r>
        <w:t>• прирельсовые склады реагентов и реагентного хозяйства для обслуживания нескольких потребителей;</w:t>
      </w:r>
    </w:p>
    <w:p w:rsidR="00000000" w:rsidRDefault="00417690">
      <w:pPr>
        <w:ind w:firstLine="284"/>
        <w:jc w:val="both"/>
      </w:pPr>
      <w:r>
        <w:t>• кондиционирование воздуха, компрессорные станции, центральные диспетчерские пункты для управления системами водоснабжения и канализации;</w:t>
      </w:r>
    </w:p>
    <w:p w:rsidR="00000000" w:rsidRDefault="00417690">
      <w:pPr>
        <w:ind w:firstLine="284"/>
        <w:jc w:val="both"/>
      </w:pPr>
      <w:r>
        <w:t>• ликвидационное тампонирование скважин;</w:t>
      </w:r>
    </w:p>
    <w:p w:rsidR="00000000" w:rsidRDefault="00417690">
      <w:pPr>
        <w:ind w:firstLine="284"/>
        <w:jc w:val="both"/>
      </w:pPr>
      <w:r>
        <w:t>• специальные виды химзащиты сооружений водос</w:t>
      </w:r>
      <w:r>
        <w:t>набжения и канализации;</w:t>
      </w:r>
    </w:p>
    <w:p w:rsidR="00000000" w:rsidRDefault="00417690">
      <w:pPr>
        <w:ind w:firstLine="284"/>
        <w:jc w:val="both"/>
      </w:pPr>
      <w:r>
        <w:t>• специальные виды работ:</w:t>
      </w:r>
    </w:p>
    <w:p w:rsidR="00000000" w:rsidRDefault="00417690">
      <w:pPr>
        <w:ind w:firstLine="284"/>
        <w:jc w:val="both"/>
      </w:pPr>
      <w:r>
        <w:t>• водопонижение, замораживание или химическое закрепление грунтов, шпунтовое ограждение,   кессонный способ производства работ, методом "стена в грунте", буровзрывные работы;</w:t>
      </w:r>
    </w:p>
    <w:p w:rsidR="00000000" w:rsidRDefault="00417690">
      <w:pPr>
        <w:ind w:firstLine="284"/>
        <w:jc w:val="both"/>
      </w:pPr>
      <w:r>
        <w:t>• сооружения по опреснению морской воды;</w:t>
      </w:r>
    </w:p>
    <w:p w:rsidR="00000000" w:rsidRDefault="00417690">
      <w:pPr>
        <w:ind w:firstLine="284"/>
        <w:jc w:val="both"/>
      </w:pPr>
      <w:r>
        <w:t>• рекультивация (восстановление) нарушенных земель;</w:t>
      </w:r>
    </w:p>
    <w:p w:rsidR="00000000" w:rsidRDefault="00417690">
      <w:pPr>
        <w:ind w:firstLine="284"/>
        <w:jc w:val="both"/>
      </w:pPr>
      <w:r>
        <w:t xml:space="preserve">• сооружения электрозащитных установок от коррозии (катодных, электродренажных), кроме цен таблицы 15; </w:t>
      </w:r>
      <w:r>
        <w:rPr>
          <w:i/>
        </w:rPr>
        <w:t>'</w:t>
      </w:r>
    </w:p>
    <w:p w:rsidR="00000000" w:rsidRDefault="00417690">
      <w:pPr>
        <w:ind w:firstLine="284"/>
        <w:jc w:val="both"/>
      </w:pPr>
      <w:r>
        <w:rPr>
          <w:i/>
        </w:rPr>
        <w:t>•</w:t>
      </w:r>
      <w:r>
        <w:t xml:space="preserve"> выполнение расчетов подъема уровня грунтовых вод на площадках водоснабжения и канализац</w:t>
      </w:r>
      <w:r>
        <w:t>ии в процессе эксплуатации;</w:t>
      </w:r>
    </w:p>
    <w:p w:rsidR="00000000" w:rsidRDefault="00417690">
      <w:pPr>
        <w:ind w:firstLine="284"/>
        <w:jc w:val="both"/>
      </w:pPr>
      <w:r>
        <w:t>• составление гидрологических, гидрогеологических и ихтеологических очерков;</w:t>
      </w:r>
    </w:p>
    <w:p w:rsidR="00000000" w:rsidRDefault="00417690">
      <w:pPr>
        <w:ind w:firstLine="284"/>
        <w:jc w:val="both"/>
      </w:pPr>
      <w:r>
        <w:t>• санитарное обследование местности для проектирования зон санитарной охраны;</w:t>
      </w:r>
    </w:p>
    <w:p w:rsidR="00000000" w:rsidRDefault="00417690">
      <w:pPr>
        <w:ind w:firstLine="284"/>
        <w:jc w:val="both"/>
      </w:pPr>
      <w:r>
        <w:t>• подготовка материалов и получение разрешений на специальное водопользование;</w:t>
      </w:r>
    </w:p>
    <w:p w:rsidR="00000000" w:rsidRDefault="00417690">
      <w:pPr>
        <w:ind w:firstLine="284"/>
        <w:jc w:val="both"/>
      </w:pPr>
      <w:r>
        <w:t>• мероприятия по предупреждению чрезвычайных ситуаций;</w:t>
      </w:r>
    </w:p>
    <w:p w:rsidR="00000000" w:rsidRDefault="00417690">
      <w:pPr>
        <w:ind w:firstLine="284"/>
        <w:jc w:val="both"/>
      </w:pPr>
      <w:r>
        <w:t>• разработка автоматизированных систем управления предприятиями (АСУП) и автоматизированных систем управления технологическими процессами (АСУТП);</w:t>
      </w:r>
    </w:p>
    <w:p w:rsidR="00000000" w:rsidRDefault="00417690">
      <w:pPr>
        <w:ind w:firstLine="284"/>
        <w:jc w:val="both"/>
      </w:pPr>
      <w:r>
        <w:t>• охрана окружающей среды.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2. ПОРЯДОК ОПРЕДЕЛЕН</w:t>
      </w:r>
      <w:r>
        <w:rPr>
          <w:b/>
          <w:i/>
        </w:rPr>
        <w:t>ИЯ БАЗОВОЙ ЦЕНЫ ПРОЕКТНЫХ РАБОТ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both"/>
      </w:pPr>
      <w:r>
        <w:t>2.1. Базовая цена разработки проектной документации (проект плюс рабочая документация) определяется по формуле :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</w:pPr>
      <w:r>
        <w:rPr>
          <w:position w:val="-12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pt" o:ole="">
            <v:imagedata r:id="rId4" o:title=""/>
          </v:shape>
          <o:OLEObject Type="Embed" ProgID="Equation.3" ShapeID="_x0000_i1025" DrawAspect="Content" ObjectID="_1427232203" r:id="rId5"/>
        </w:object>
      </w:r>
      <w:r>
        <w:t xml:space="preserve">,    </w:t>
      </w:r>
      <w:r>
        <w:rPr>
          <w:i/>
        </w:rPr>
        <w:t>где</w:t>
      </w:r>
    </w:p>
    <w:p w:rsidR="00000000" w:rsidRDefault="00417690">
      <w:pPr>
        <w:ind w:firstLine="284"/>
        <w:jc w:val="both"/>
      </w:pPr>
      <w:r>
        <w:rPr>
          <w:i/>
        </w:rPr>
        <w:lastRenderedPageBreak/>
        <w:t>а и в-</w:t>
      </w:r>
      <w:r>
        <w:t xml:space="preserve"> постоянные величины для определенного интервала основного показателя проектируемого объекта, в тыс.руб.;</w:t>
      </w:r>
    </w:p>
    <w:p w:rsidR="00000000" w:rsidRDefault="00417690">
      <w:pPr>
        <w:ind w:firstLine="284"/>
        <w:jc w:val="both"/>
      </w:pPr>
      <w:r>
        <w:rPr>
          <w:i/>
        </w:rPr>
        <w:t>х -</w:t>
      </w:r>
      <w:r>
        <w:t xml:space="preserve"> основной показатель проектируемого объекта;</w:t>
      </w:r>
    </w:p>
    <w:p w:rsidR="00000000" w:rsidRDefault="00417690">
      <w:pPr>
        <w:ind w:firstLine="284"/>
        <w:jc w:val="both"/>
      </w:pPr>
      <w:r>
        <w:rPr>
          <w:position w:val="-12"/>
        </w:rPr>
        <w:object w:dxaOrig="300" w:dyaOrig="360">
          <v:shape id="_x0000_i1026" type="#_x0000_t75" style="width:15pt;height:18pt" o:ole="">
            <v:imagedata r:id="rId6" o:title=""/>
          </v:shape>
          <o:OLEObject Type="Embed" ProgID="Equation.3" ShapeID="_x0000_i1026" DrawAspect="Content" ObjectID="_1427232204" r:id="rId7"/>
        </w:object>
      </w:r>
      <w:r>
        <w:t xml:space="preserve"> - повышающий коэффициент, отражающий инфляционные процессы на момент определения цены.</w:t>
      </w:r>
    </w:p>
    <w:p w:rsidR="00000000" w:rsidRDefault="00417690">
      <w:pPr>
        <w:ind w:firstLine="284"/>
        <w:jc w:val="both"/>
      </w:pPr>
      <w:r>
        <w:t xml:space="preserve">Значения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>в</w:t>
      </w:r>
      <w:r>
        <w:t xml:space="preserve"> приведены в таблицах Справочника.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Примечание.</w:t>
      </w:r>
    </w:p>
    <w:p w:rsidR="00000000" w:rsidRDefault="00417690">
      <w:pPr>
        <w:ind w:firstLine="284"/>
        <w:jc w:val="both"/>
      </w:pPr>
      <w:r>
        <w:t>Базовые цены установлены по состоянию на 01.01.95 г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t>2.2. Распределение базовой цены на цену проекта и рабочей документации осуществляется по приведенной таблице относительной стоимости.</w:t>
      </w:r>
    </w:p>
    <w:p w:rsidR="00000000" w:rsidRDefault="00417690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Виды документации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Процент от базовой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Проект (П)</w:t>
            </w:r>
          </w:p>
          <w:p w:rsidR="00000000" w:rsidRDefault="00417690">
            <w:pPr>
              <w:jc w:val="both"/>
            </w:pPr>
            <w:r>
              <w:t>Рабочая документация (РД)</w:t>
            </w:r>
          </w:p>
          <w:p w:rsidR="00000000" w:rsidRDefault="00417690">
            <w:pPr>
              <w:jc w:val="right"/>
            </w:pPr>
            <w: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30</w:t>
            </w:r>
          </w:p>
          <w:p w:rsidR="00000000" w:rsidRDefault="00417690">
            <w:pPr>
              <w:jc w:val="center"/>
            </w:pPr>
            <w:r>
              <w:t>70</w:t>
            </w:r>
          </w:p>
          <w:p w:rsidR="00000000" w:rsidRDefault="00417690">
            <w:pPr>
              <w:jc w:val="center"/>
            </w:pPr>
            <w:r>
              <w:t>100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t>Базовая цена рабочего проекта составляет 90% от общей цены.</w:t>
      </w:r>
    </w:p>
    <w:p w:rsidR="00000000" w:rsidRDefault="00417690">
      <w:pPr>
        <w:ind w:firstLine="284"/>
        <w:jc w:val="both"/>
      </w:pPr>
      <w:r>
        <w:t>2.3. Базовая цена проектной документации на строительство зданий и сооружений в сложных условиях определяется по ценам Справочника с применением следующих коэффициен</w:t>
      </w:r>
      <w:r>
        <w:t>тов:</w:t>
      </w:r>
    </w:p>
    <w:p w:rsidR="00000000" w:rsidRDefault="00417690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Факторы, усложняющие проектирование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Коэффициенты: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Вечномерзлые, просадочные, набухающие грунты; карстовые и оползневые явления; расположение площадки строительства над горными выработками в подтапливаемых зонах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Сейсмичность 7 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Сейсмичность 8 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Сейсмичность 9 баллов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1.30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t>При наличии двух или более усложняющих факторов коэффициенты применяются за каждый фактор.</w:t>
      </w:r>
    </w:p>
    <w:p w:rsidR="00000000" w:rsidRDefault="00417690">
      <w:pPr>
        <w:ind w:firstLine="284"/>
        <w:jc w:val="both"/>
      </w:pPr>
      <w:r>
        <w:t>2.4. Базовая цена проектной документации на расширение, реконструкцию и техническое перевооружение действу</w:t>
      </w:r>
      <w:r>
        <w:t>ющих зданий и сооружений определяется но ценам Справочника, исходя из значений основного показателя проектируемого объекта, которое должно быть достигнуто в результате его расширения, реконструкции, технического перевооружения, с применением коэффициента до 1,5, устанавливаемого проектной организацией.</w:t>
      </w:r>
    </w:p>
    <w:p w:rsidR="00000000" w:rsidRDefault="00417690">
      <w:pPr>
        <w:ind w:firstLine="284"/>
        <w:jc w:val="both"/>
      </w:pPr>
      <w:r>
        <w:t>2.5. Базовая цена проектных работ, определенная до разработки проектной документации, может быть уточнена после ее разработки при оговоренности такого условия в договоре (контракте).</w:t>
      </w:r>
    </w:p>
    <w:p w:rsidR="00000000" w:rsidRDefault="00417690">
      <w:pPr>
        <w:ind w:firstLine="284"/>
        <w:jc w:val="both"/>
      </w:pPr>
      <w:r>
        <w:t>2.6. В случае, когда прое</w:t>
      </w:r>
      <w:r>
        <w:t>ктируемый объект имеет значение основного показателя меньше минимального или больше максимального показателя, приведенного в таблицах цен Справочника, базовая цена определяется путем экстраполяции. При этом величина поправки в цене принимается с коэффициентом 0,6.</w:t>
      </w:r>
    </w:p>
    <w:p w:rsidR="00000000" w:rsidRDefault="00417690">
      <w:pPr>
        <w:ind w:firstLine="284"/>
        <w:jc w:val="both"/>
      </w:pPr>
      <w:r>
        <w:t>Если цены в Справочнике установлены в тыс. руб. для определенного значения показателя объекта (мощности, производительности), то есть только значение "</w:t>
      </w:r>
      <w:r>
        <w:rPr>
          <w:i/>
        </w:rPr>
        <w:t>а</w:t>
      </w:r>
      <w:r>
        <w:t xml:space="preserve">", а проектируемый объект имеет значение показателя, не совпадающее с приведенными в таблицах, </w:t>
      </w:r>
      <w:r>
        <w:t>базовая цена его проектирования определяется путем интерполяции.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3. БАЗОВЫЕ ЦЕНЫ НА РАЗРАБОТКУ ПРОЕКТНОЙ ДОКУМЕНТАЦИИ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Водозаборные сооружения из поверхностных источников</w:t>
      </w: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с насосной станцией. 1-го подъема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1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3308"/>
        <w:gridCol w:w="1417"/>
        <w:gridCol w:w="1454"/>
        <w:gridCol w:w="1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 показатель объекта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Водозаборные сооружения ковшовые с насосной станцией </w:t>
            </w:r>
            <w:r>
              <w:rPr>
                <w:lang w:val="en-US"/>
              </w:rPr>
              <w:t>I</w:t>
            </w:r>
            <w:r>
              <w:t>-го подъема производительностью, м</w:t>
            </w:r>
            <w:r>
              <w:rPr>
                <w:vertAlign w:val="superscript"/>
              </w:rPr>
              <w:t>3</w:t>
            </w:r>
            <w:r>
              <w:t>/ч</w:t>
            </w:r>
            <w:r>
              <w:rPr>
                <w:i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20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62</w:t>
            </w:r>
            <w:r>
              <w:t>486,6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900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63931,6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900 до 1800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72058,6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1800 до 3600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82228,6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3600 до 10000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91660,6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 до 20000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124160,6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св.20000 до 50000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174960,6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Водозаборные сооружения с насосной станцией </w:t>
            </w:r>
            <w:r>
              <w:rPr>
                <w:lang w:val="en-US"/>
              </w:rPr>
              <w:t>I</w:t>
            </w:r>
            <w:r>
              <w:t>-го подъема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20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60221,5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900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61295,5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900 до 1800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64454,5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1800 до 3600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75002,5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3600до10000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79862,5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20000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90662,5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 до 50000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103862,5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50000 до 80000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190362,5</w:t>
            </w: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Водозаборы типа "Криб"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производительностью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3600 до 36000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110355,6</w:t>
            </w:r>
          </w:p>
        </w:tc>
        <w:tc>
          <w:tcPr>
            <w:tcW w:w="1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0,15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  <w:rPr>
          <w:b/>
        </w:rPr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При применении в проектной документации регулируемого электропривода базовая цена определяется с коэффициентом 1,03.</w:t>
      </w:r>
    </w:p>
    <w:p w:rsidR="00000000" w:rsidRDefault="00417690">
      <w:pPr>
        <w:ind w:firstLine="284"/>
        <w:jc w:val="both"/>
      </w:pPr>
      <w:r>
        <w:t>2. При применении в проектной документации микропроцессорных контролеров и других новых средств автоматизации базовая цена определяется с коэффициентом 1,04</w:t>
      </w:r>
      <w:r>
        <w:t>.</w:t>
      </w:r>
    </w:p>
    <w:p w:rsidR="00000000" w:rsidRDefault="00417690">
      <w:pPr>
        <w:ind w:firstLine="284"/>
        <w:jc w:val="both"/>
      </w:pPr>
      <w:r>
        <w:t>3. Базовыми ценами учтена цена проектирования самотечно-сифонных водоводов длиной до 100 м. Базовая цена проектирования каждых последующих 100 м определяется по ценам табл. 14 с коэффициентом 0,4.</w:t>
      </w:r>
    </w:p>
    <w:p w:rsidR="00000000" w:rsidRDefault="00417690">
      <w:pPr>
        <w:ind w:firstLine="284"/>
        <w:jc w:val="both"/>
      </w:pPr>
      <w:r>
        <w:t>4. При амплитудах колебания уровней воды свыше 6 до 12 м к базовым ценам применяется коэффициент 1,1, при колебаниях свыше 12 м - 1,15,</w:t>
      </w:r>
    </w:p>
    <w:p w:rsidR="00000000" w:rsidRDefault="00417690">
      <w:pPr>
        <w:ind w:firstLine="284"/>
        <w:jc w:val="both"/>
      </w:pPr>
      <w:r>
        <w:t>5. При разработке мероприятий по борьбе с наносами и шугой к базовым ценам применяется коэффициент 1,05 за каждый фактор.</w:t>
      </w:r>
    </w:p>
    <w:p w:rsidR="00000000" w:rsidRDefault="00417690">
      <w:pPr>
        <w:ind w:firstLine="284"/>
        <w:jc w:val="both"/>
      </w:pPr>
      <w:r>
        <w:t>6. Проектирование котельных, хлораторных и хлоропроводо</w:t>
      </w:r>
      <w:r>
        <w:t>в, пневмостанций, скважин для внутриплощадочного водоснабжения, камер переключений, предохранительной арматуры и водомерных узлов ценами не учтено.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Водозаборы из подземных источнике»</w:t>
      </w:r>
    </w:p>
    <w:p w:rsidR="00000000" w:rsidRDefault="00417690">
      <w:pPr>
        <w:ind w:firstLine="284"/>
        <w:jc w:val="center"/>
        <w:rPr>
          <w:b/>
          <w:i/>
        </w:rPr>
      </w:pPr>
    </w:p>
    <w:p w:rsidR="00000000" w:rsidRDefault="00417690">
      <w:pPr>
        <w:ind w:firstLine="284"/>
        <w:jc w:val="right"/>
      </w:pPr>
      <w:r>
        <w:t>Таблица 2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673"/>
        <w:gridCol w:w="1134"/>
        <w:gridCol w:w="1490"/>
        <w:gridCol w:w="1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п/п</w:t>
            </w:r>
          </w:p>
        </w:tc>
        <w:tc>
          <w:tcPr>
            <w:tcW w:w="3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проектирования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показатель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цены разработки проектной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объекта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Водозаборы из подземных источников (скважин)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5 до 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7828</w:t>
            </w: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70 до 140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9438</w:t>
            </w: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св. </w:t>
            </w:r>
            <w:r>
              <w:t>140 до 420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12098</w:t>
            </w: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420 до 1250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20918</w:t>
            </w: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1250 до 2100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28418</w:t>
            </w: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2100 до 4200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49418</w:t>
            </w:r>
          </w:p>
        </w:tc>
        <w:tc>
          <w:tcPr>
            <w:tcW w:w="1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  <w:rPr>
          <w:b/>
        </w:rPr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Базовая цена проектирования лучевого водозабора, кантажа ключей, горизонтального водозабора определяется с применением коэффициента 1,02.</w:t>
      </w:r>
    </w:p>
    <w:p w:rsidR="00000000" w:rsidRDefault="00417690">
      <w:pPr>
        <w:ind w:firstLine="284"/>
        <w:jc w:val="both"/>
      </w:pPr>
      <w:r>
        <w:t>2. Базовая цена проектируемого объекта без зоны санитарной охраны определяется с применением к стоимости технологической части коэффициента 0,65 на стадии проекта (рабочего проекта).</w:t>
      </w:r>
    </w:p>
    <w:p w:rsidR="00000000" w:rsidRDefault="00417690">
      <w:pPr>
        <w:ind w:firstLine="284"/>
        <w:jc w:val="both"/>
      </w:pPr>
      <w:r>
        <w:t>3. Базовыми ценами не учтена цена проектирования соо</w:t>
      </w:r>
      <w:r>
        <w:t>ружений с искусственной подпиткой подземных вод.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Водовод в одну линию с сооружениями на нем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3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418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 показатель объекта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Водовод при подземной (наземной) прокладке и расходе от 300 до 1000 м</w:t>
            </w:r>
            <w:r>
              <w:rPr>
                <w:vertAlign w:val="superscript"/>
              </w:rPr>
              <w:t>3</w:t>
            </w:r>
            <w:r>
              <w:t>/ч длиной, км: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1км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4283,5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2293,9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 до 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14847,4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22 до 132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35432,36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301,82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132 до 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39414,8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</w:t>
            </w:r>
            <w:r>
              <w:t>ри расходе свыше 1000 до 5000 м</w:t>
            </w:r>
            <w:r>
              <w:rPr>
                <w:vertAlign w:val="superscript"/>
              </w:rPr>
              <w:t>3</w:t>
            </w:r>
            <w:r>
              <w:t>/ч длиной, км: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4310,94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4436,86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св.5 до 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14422,14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2414,62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св. 11 до </w:t>
            </w:r>
            <w:r>
              <w:rPr>
                <w:i/>
              </w:rPr>
              <w:t>67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34480,42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591,14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св.67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37687,04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543,28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расходе свыше 5000 м</w:t>
            </w:r>
            <w:r>
              <w:rPr>
                <w:vertAlign w:val="superscript"/>
              </w:rPr>
              <w:t>3</w:t>
            </w:r>
            <w:r>
              <w:t>/ч длиной, км: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 до 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4289,6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9996,6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св.4 до 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15274,04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7250,49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св.9 до 51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36460,85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51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41081,45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Водовод при надземной прокладке и расходе от 300 до 1000 м</w:t>
            </w:r>
            <w:r>
              <w:rPr>
                <w:vertAlign w:val="superscript"/>
              </w:rPr>
              <w:t>3</w:t>
            </w:r>
            <w:r>
              <w:t>/ч длиной, км: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 до 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3324,13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3416,76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св.19 до 141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26102,47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св.141 до 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178238,65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1138,92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расходе свыше 1000 до 5000 м</w:t>
            </w:r>
            <w:r>
              <w:rPr>
                <w:vertAlign w:val="superscript"/>
              </w:rPr>
              <w:t>3</w:t>
            </w:r>
            <w:r>
              <w:t>/ч длиной, км: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3327,16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6234,1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 до 77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25506,06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4016,21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77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173206,69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2098,02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расходе свыше 5000 м</w:t>
            </w:r>
            <w:r>
              <w:rPr>
                <w:vertAlign w:val="superscript"/>
              </w:rPr>
              <w:t>3</w:t>
            </w:r>
            <w:r>
              <w:t>/ч длиной, км: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от1 до 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3324,13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10220,64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6 до 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25085,35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6593,77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47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172995,76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3446,74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Камера переключения на водоводах при расходе до2000 м</w:t>
            </w:r>
            <w:r>
              <w:rPr>
                <w:vertAlign w:val="superscript"/>
              </w:rPr>
              <w:t>3</w:t>
            </w:r>
            <w:r>
              <w:t>/ч количество, шт.: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1шт.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1925,94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расходе с</w:t>
            </w:r>
            <w:r>
              <w:t>выше2000 до 5000 м</w:t>
            </w:r>
            <w:r>
              <w:rPr>
                <w:vertAlign w:val="superscript"/>
              </w:rPr>
              <w:t>3</w:t>
            </w:r>
            <w:r>
              <w:t>/ч количество, шт.: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2682,03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расходе свыше 5000 м</w:t>
            </w:r>
            <w:r>
              <w:rPr>
                <w:vertAlign w:val="superscript"/>
              </w:rPr>
              <w:t>3</w:t>
            </w:r>
            <w:r>
              <w:t>/ч количество, шт.: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2757,53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Переходы трубопроводом под автомобильными и железными дорогами при длине перехода до 40м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переход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2141,56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При параллельной прокладке водовода с количеством линий 2 и более к базовым ценам п. п. 1</w:t>
      </w:r>
      <w:r>
        <w:sym w:font="Symbol" w:char="F0B8"/>
      </w:r>
      <w:r>
        <w:t>12 применяется коэффициент 0,15 за каждую последующую линию.</w:t>
      </w:r>
    </w:p>
    <w:p w:rsidR="00000000" w:rsidRDefault="00417690">
      <w:pPr>
        <w:ind w:firstLine="284"/>
        <w:jc w:val="both"/>
      </w:pPr>
      <w:r>
        <w:t>2. Базовыми ценами таблицы не учтена цена проектирования мостов, путепроводов, дюкеров, тоннелей, щитовой пр</w:t>
      </w:r>
      <w:r>
        <w:t>окладки, эксплуатационных автодорог, резервуаров, насосных станций подкачки, катодной, дренажной и протекторной защиты, сооружений по искусственному подогреву воды.</w:t>
      </w:r>
    </w:p>
    <w:p w:rsidR="00000000" w:rsidRDefault="00417690">
      <w:pPr>
        <w:ind w:firstLine="284"/>
        <w:jc w:val="both"/>
      </w:pPr>
      <w:r>
        <w:t>3. Базовыми ценами пп. 13</w:t>
      </w:r>
      <w:r>
        <w:sym w:font="Symbol" w:char="F0B8"/>
      </w:r>
      <w:r>
        <w:t>21 не учтена цена проектирования камер переключения</w:t>
      </w:r>
    </w:p>
    <w:p w:rsidR="00000000" w:rsidRDefault="00417690">
      <w:pPr>
        <w:ind w:firstLine="284"/>
        <w:jc w:val="both"/>
      </w:pPr>
      <w:r>
        <w:t>4. При проектировании водоводов, проходящих по территории с коэффициентом застройки до 0,5 к базовым ценам пп. 1</w:t>
      </w:r>
      <w:r>
        <w:sym w:font="Symbol" w:char="F0B8"/>
      </w:r>
      <w:r>
        <w:t>12 применяется коэффициент 1,3; с коэффициентом застройки более 0,5 - 1,5.</w:t>
      </w:r>
    </w:p>
    <w:p w:rsidR="00000000" w:rsidRDefault="00417690">
      <w:pPr>
        <w:ind w:firstLine="284"/>
        <w:jc w:val="both"/>
      </w:pPr>
      <w:r>
        <w:t>5. При пересечении проектируемым водоводом от 5 до 10 существующих коммуникаций н</w:t>
      </w:r>
      <w:r>
        <w:t>а 1 км длины к ценам применяется коэффициент 1,07, при количестве пересечений более 10 - коэффициент 1,1.</w:t>
      </w:r>
    </w:p>
    <w:p w:rsidR="00000000" w:rsidRDefault="00417690">
      <w:pPr>
        <w:ind w:firstLine="284"/>
        <w:jc w:val="both"/>
      </w:pPr>
      <w:r>
        <w:t>6. При проектировании водоводов из неметаллических труб (железобетонных, асбестоцементных, пластмассовых и других) к базовым ценам применяется коэффициент 1,05.</w:t>
      </w:r>
    </w:p>
    <w:p w:rsidR="00000000" w:rsidRDefault="00417690">
      <w:pPr>
        <w:ind w:firstLine="284"/>
        <w:jc w:val="both"/>
      </w:pPr>
      <w:r>
        <w:t>7. При разработке мероприятий по защите водоводов от гидравлического удара к ценам применяется коэффициент 1,1.</w:t>
      </w:r>
    </w:p>
    <w:p w:rsidR="00000000" w:rsidRDefault="00417690">
      <w:pPr>
        <w:ind w:firstLine="284"/>
        <w:jc w:val="both"/>
      </w:pPr>
      <w:r>
        <w:t>8. Базовыми ценами пп. 22</w:t>
      </w:r>
      <w:r>
        <w:sym w:font="Symbol" w:char="F0B8"/>
      </w:r>
      <w:r>
        <w:t>24 учтена цена проектирования одной камеры. При проектировании каждой последующей однотипной камеры к ценам</w:t>
      </w:r>
      <w:r>
        <w:t xml:space="preserve"> применяется коэффициент 0,3.</w:t>
      </w:r>
    </w:p>
    <w:p w:rsidR="00000000" w:rsidRDefault="00417690">
      <w:pPr>
        <w:ind w:firstLine="284"/>
        <w:jc w:val="both"/>
      </w:pPr>
      <w:r>
        <w:t>9. Базовыми ценами пп. 1</w:t>
      </w:r>
      <w:r>
        <w:sym w:font="Symbol" w:char="F0B8"/>
      </w:r>
      <w:r>
        <w:t>12 учтена цена проектирования дюкеров длиной до 50 м.</w:t>
      </w:r>
    </w:p>
    <w:p w:rsidR="00000000" w:rsidRDefault="00417690">
      <w:pPr>
        <w:ind w:firstLine="284"/>
        <w:jc w:val="both"/>
      </w:pPr>
      <w:r>
        <w:t>10. Базовыми ценами пп. 1</w:t>
      </w:r>
      <w:r>
        <w:sym w:font="Symbol" w:char="F0B8"/>
      </w:r>
      <w:r>
        <w:t>12 не учтена цена проектирования переходов под автомобильными дорогами и железнодорожными путями.</w:t>
      </w:r>
    </w:p>
    <w:p w:rsidR="00000000" w:rsidRDefault="00417690">
      <w:pPr>
        <w:ind w:firstLine="284"/>
        <w:jc w:val="both"/>
      </w:pPr>
      <w:r>
        <w:t>11. Базовыми ценами п.25 учтена цена проектирования одного перехода при длине его между камерами 40 м методами прокола, продавливания или горизонтального бурения. При длине перехода более 40 м за каждые последующие 5 м к цене добавляется 65 тыс. рублей. При проектировании каждог</w:t>
      </w:r>
      <w:r>
        <w:t>о последующего однотипного перехода к ценам применяется коэффициент 0,5.</w:t>
      </w:r>
    </w:p>
    <w:p w:rsidR="00000000" w:rsidRDefault="00417690">
      <w:pPr>
        <w:ind w:firstLine="284"/>
        <w:jc w:val="both"/>
      </w:pPr>
      <w:r>
        <w:t>12. При проектировании сооружений катодной защиты к ценам пп.1</w:t>
      </w:r>
      <w:r>
        <w:sym w:font="Symbol" w:char="F0B8"/>
      </w:r>
      <w:r>
        <w:t>21, 25 применяется коэффициент 1,07.</w:t>
      </w:r>
    </w:p>
    <w:p w:rsidR="00000000" w:rsidRDefault="00417690">
      <w:pPr>
        <w:ind w:firstLine="284"/>
        <w:jc w:val="both"/>
      </w:pPr>
      <w:r>
        <w:t>13. При проектировании водоводов пп, 1</w:t>
      </w:r>
      <w:r>
        <w:sym w:font="Symbol" w:char="F0B8"/>
      </w:r>
      <w:r>
        <w:t>4, 13</w:t>
      </w:r>
      <w:r>
        <w:sym w:font="Symbol" w:char="F0B8"/>
      </w:r>
      <w:r>
        <w:t>15 при расходе менее 300 м</w:t>
      </w:r>
      <w:r>
        <w:rPr>
          <w:vertAlign w:val="superscript"/>
        </w:rPr>
        <w:t>3</w:t>
      </w:r>
      <w:r>
        <w:t>/ч базовые цены определяются с коэффициентом 0,7.</w:t>
      </w: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Водопроводные очистные сооружения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4</w:t>
      </w:r>
    </w:p>
    <w:p w:rsidR="00000000" w:rsidRDefault="00417690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56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 показатель объекта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</w:t>
            </w:r>
            <w:r>
              <w:t>оружения микрофильтрации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2000 до 5000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7327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 до 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8577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50000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10077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50000 до 100000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15077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св.100000 до 200000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18077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200000 до 400000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38077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св.400000 до 800000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54047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Станция осветления и обесцвечивания воды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2000 до 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81515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50000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86215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св.50000 до 100000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101715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св.100000 до 200000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113715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св.200000 до 400000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115715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очистки воды для хозпитьевых целей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1600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17750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1600 до 3200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21590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3200 до 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26710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30000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36710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св.30000 до 50000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96710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50000 до 100000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106710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100000 до 200000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216710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200000 до 300000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256710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300000 до 400000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286710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4000</w:t>
            </w:r>
            <w:r>
              <w:t>00 до 800000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306710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800000 до 1600000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346710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Станция обезжелезивания подземных вод производительностью, м</w:t>
            </w:r>
            <w:r>
              <w:rPr>
                <w:vertAlign w:val="superscript"/>
              </w:rPr>
              <w:t>3</w:t>
            </w:r>
            <w:r>
              <w:t>/сут;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1600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9435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1600 до 3200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9915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св.3200 до 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10235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30000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12235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св.30000 до 50000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18235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50000 до 100000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48235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Станция реагентного умягчения подземных вод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1600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57553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1600 до 3200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57713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св.3200 до 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58033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30000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61033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30000 до 50000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64033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50000 до 100000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99033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обесфторивания воды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1600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13251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1600 до 3200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15811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3200 до 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27331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 до 30000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28331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фторирования воды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1600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1961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1600 до 3200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3200 до 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</w:t>
            </w: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3641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20000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5041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св.20000 до 50000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5241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св.50000 до 100000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5741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100000 до 200000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7741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200000 до 400000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9741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обессоливания воды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13500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103796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стабилизационной обработки воды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1600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38147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1600 до 3200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38467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3200 до 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39107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 до 20000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41107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 до 50000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43107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св.50000 до 100000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58107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100000 до 200000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68107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200000 до 400000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88107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озонирования природных вод производительностью кг/ч озона: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 до 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1кг/ч</w:t>
            </w:r>
          </w:p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118656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 до 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137880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6 до 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161058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12 до 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179586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24 до 48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194418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48 до 96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206322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96 до 192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215730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192 до 384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223410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очистки про</w:t>
            </w:r>
            <w:r>
              <w:t>мывной воды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4383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5478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9068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2000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10816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5000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18066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24360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20000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135838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40000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219358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73</w:t>
            </w:r>
          </w:p>
        </w:tc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r>
              <w:t>80000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369118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Хлораторные, электролизные и ультрафиолетовые установки для обеззараживания питьевых и сточных вод, производительностью (по хлору), кг/ч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0,05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кг /ч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 до 50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12806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364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Базовыми ценами пп. 1</w:t>
      </w:r>
      <w:r>
        <w:sym w:font="Symbol" w:char="F0B8"/>
      </w:r>
      <w:r>
        <w:t>7, 40</w:t>
      </w:r>
      <w:r>
        <w:sym w:font="Symbol" w:char="F0B8"/>
      </w:r>
      <w:r>
        <w:t>47, 49</w:t>
      </w:r>
      <w:r>
        <w:sym w:font="Symbol" w:char="F0B8"/>
      </w:r>
      <w:r>
        <w:t>56, 57</w:t>
      </w:r>
      <w:r>
        <w:sym w:font="Symbol" w:char="F0B8"/>
      </w:r>
      <w:r>
        <w:t>6</w:t>
      </w:r>
      <w:r>
        <w:t xml:space="preserve">4 не учтена цена проектирования насосной станции </w:t>
      </w:r>
      <w:r>
        <w:rPr>
          <w:lang w:val="en-US"/>
        </w:rPr>
        <w:t>II</w:t>
      </w:r>
      <w:r>
        <w:t>-го подъема.</w:t>
      </w:r>
    </w:p>
    <w:p w:rsidR="00000000" w:rsidRDefault="00417690">
      <w:pPr>
        <w:ind w:firstLine="284"/>
        <w:jc w:val="both"/>
      </w:pPr>
      <w:r>
        <w:t>2. Базовыми ценами не учтена цена проектирования сооружения по обработке и складированию осадка, котельной, гаража, ремонтно-механических мастерских, дренажа под сооружениями и зон санитарной охраны.</w:t>
      </w:r>
    </w:p>
    <w:p w:rsidR="00000000" w:rsidRDefault="00417690">
      <w:pPr>
        <w:ind w:firstLine="284"/>
        <w:jc w:val="both"/>
      </w:pPr>
      <w:r>
        <w:t>3. При применении более трех видов реагентов к базовым ценам пп.13</w:t>
      </w:r>
      <w:r>
        <w:sym w:font="Symbol" w:char="F0B8"/>
      </w:r>
      <w:r>
        <w:t>23, 24</w:t>
      </w:r>
      <w:r>
        <w:sym w:font="Symbol" w:char="F0B8"/>
      </w:r>
      <w:r>
        <w:t>29, 36</w:t>
      </w:r>
      <w:r>
        <w:sym w:font="Symbol" w:char="F0B8"/>
      </w:r>
      <w:r>
        <w:t>39 применяется коэффициент 1,03 на каждый дополнительный вид реагента.</w:t>
      </w:r>
    </w:p>
    <w:p w:rsidR="00000000" w:rsidRDefault="00417690">
      <w:pPr>
        <w:ind w:firstLine="284"/>
        <w:jc w:val="both"/>
      </w:pPr>
      <w:r>
        <w:t>4. При применении в проектной документации микропроцессорных контроллеров или других новых средс</w:t>
      </w:r>
      <w:r>
        <w:t>тв автоматизации к базовым ценам пп. 8</w:t>
      </w:r>
      <w:r>
        <w:sym w:font="Symbol" w:char="F0B8"/>
      </w:r>
      <w:r>
        <w:t>12, 13</w:t>
      </w:r>
      <w:r>
        <w:sym w:font="Symbol" w:char="F0B8"/>
      </w:r>
      <w:r>
        <w:t>23, 30</w:t>
      </w:r>
      <w:r>
        <w:sym w:font="Symbol" w:char="F0B8"/>
      </w:r>
      <w:r>
        <w:t>35 применяется коэффициент 1,07 при производительности до 80 тыс. м</w:t>
      </w:r>
      <w:r>
        <w:rPr>
          <w:vertAlign w:val="superscript"/>
        </w:rPr>
        <w:t>3</w:t>
      </w:r>
      <w:r>
        <w:t>/сут и 1,11 - более 80 тыс. м</w:t>
      </w:r>
      <w:r>
        <w:rPr>
          <w:vertAlign w:val="superscript"/>
        </w:rPr>
        <w:t>3</w:t>
      </w:r>
      <w:r>
        <w:t>/сут.</w:t>
      </w:r>
    </w:p>
    <w:p w:rsidR="00000000" w:rsidRDefault="00417690">
      <w:pPr>
        <w:ind w:firstLine="284"/>
        <w:jc w:val="both"/>
      </w:pPr>
      <w:r>
        <w:t>5 При применении в проектной документации регулируемого электропривода к базовым ценам пп. 8</w:t>
      </w:r>
      <w:r>
        <w:sym w:font="Symbol" w:char="F0B8"/>
      </w:r>
      <w:r>
        <w:t>12, 13</w:t>
      </w:r>
      <w:r>
        <w:sym w:font="Symbol" w:char="F0B8"/>
      </w:r>
      <w:r>
        <w:t>23, 24</w:t>
      </w:r>
      <w:r>
        <w:sym w:font="Symbol" w:char="F0B8"/>
      </w:r>
      <w:r>
        <w:t>29, 30</w:t>
      </w:r>
      <w:r>
        <w:sym w:font="Symbol" w:char="F0B8"/>
      </w:r>
      <w:r>
        <w:t>35, 48 применяется коэффициент 1,04</w:t>
      </w:r>
    </w:p>
    <w:p w:rsidR="00000000" w:rsidRDefault="00417690">
      <w:pPr>
        <w:ind w:firstLine="284"/>
        <w:jc w:val="both"/>
      </w:pPr>
      <w:r>
        <w:t>6. Базовыми ценами пп. 49</w:t>
      </w:r>
      <w:r>
        <w:sym w:font="Symbol" w:char="F0B8"/>
      </w:r>
      <w:r>
        <w:t>56 учтена цена проектирования сооружений стабилизации с применением 4-х видов реагентов и ингибиторов. При стабилизации меньшим количеством видов реагентов к ценам применяется коэ</w:t>
      </w:r>
      <w:r>
        <w:t>ффициент 0,8 на каждый уменьшающий вид реагента.</w:t>
      </w:r>
    </w:p>
    <w:p w:rsidR="00000000" w:rsidRDefault="00417690">
      <w:pPr>
        <w:ind w:firstLine="284"/>
        <w:jc w:val="both"/>
      </w:pPr>
      <w:r>
        <w:t>7. Базовыми ценами пп. 8</w:t>
      </w:r>
      <w:r>
        <w:sym w:font="Symbol" w:char="F0B8"/>
      </w:r>
      <w:r>
        <w:t>12, 13</w:t>
      </w:r>
      <w:r>
        <w:sym w:font="Symbol" w:char="F0B8"/>
      </w:r>
      <w:r>
        <w:t>23, 24</w:t>
      </w:r>
      <w:r>
        <w:sym w:font="Symbol" w:char="F0B8"/>
      </w:r>
      <w:r>
        <w:t>29 учтена цена проектирования сооружений обеззараживания производительностью по хлору до 0,5кг/ч. При производительности по хлору более 0,5 кг/ч к ценам применяется коэффициент 1,05.</w:t>
      </w:r>
    </w:p>
    <w:p w:rsidR="00000000" w:rsidRDefault="00417690">
      <w:pPr>
        <w:ind w:firstLine="284"/>
        <w:jc w:val="both"/>
      </w:pPr>
      <w:r>
        <w:t>8. При необходимости проектирования центральной лаборатории полного химического и бактериологического исследования воды к ценам пп. 8</w:t>
      </w:r>
      <w:r>
        <w:sym w:font="Symbol" w:char="F0B8"/>
      </w:r>
      <w:r>
        <w:t>12, 13</w:t>
      </w:r>
      <w:r>
        <w:sym w:font="Symbol" w:char="F0B8"/>
      </w:r>
      <w:r>
        <w:t>23, 24</w:t>
      </w:r>
      <w:r>
        <w:sym w:font="Symbol" w:char="F0B8"/>
      </w:r>
      <w:r>
        <w:t>29, 30</w:t>
      </w:r>
      <w:r>
        <w:sym w:font="Symbol" w:char="F0B8"/>
      </w:r>
      <w:r>
        <w:t>35. 36</w:t>
      </w:r>
      <w:r>
        <w:sym w:font="Symbol" w:char="F0B8"/>
      </w:r>
      <w:r>
        <w:t>39, 40</w:t>
      </w:r>
      <w:r>
        <w:sym w:font="Symbol" w:char="F0B8"/>
      </w:r>
      <w:r>
        <w:t>47, 48, 56, 57</w:t>
      </w:r>
      <w:r>
        <w:sym w:font="Symbol" w:char="F0B8"/>
      </w:r>
      <w:r>
        <w:t>64 применяется коэффициент 1,03.</w:t>
      </w:r>
    </w:p>
    <w:p w:rsidR="00000000" w:rsidRDefault="00417690">
      <w:pPr>
        <w:ind w:firstLine="284"/>
        <w:jc w:val="both"/>
      </w:pPr>
      <w:r>
        <w:t>9. При источнике водосна</w:t>
      </w:r>
      <w:r>
        <w:t>бжения, не соответствующему ГОСТу 2761-84, к ценам применяется коэффициент 1,1.</w:t>
      </w:r>
    </w:p>
    <w:p w:rsidR="00000000" w:rsidRDefault="00417690">
      <w:pPr>
        <w:ind w:firstLine="284"/>
        <w:jc w:val="both"/>
      </w:pPr>
      <w:r>
        <w:t>10. Базовыми ценами таблицы не учтены цена проектирования малой бытовой канализации, артскважин и центральных тепловых пунктов для нужд комплексов водопроводных очистных сооружений.</w:t>
      </w:r>
    </w:p>
    <w:p w:rsidR="00000000" w:rsidRDefault="00417690">
      <w:pPr>
        <w:ind w:firstLine="284"/>
        <w:jc w:val="both"/>
      </w:pPr>
      <w:r>
        <w:t>11. Базовые цены пп. 71</w:t>
      </w:r>
      <w:r>
        <w:sym w:font="Symbol" w:char="F0B8"/>
      </w:r>
      <w:r>
        <w:t>73 приведены на проектирование сооружений очистки промывной воды на СВС, ВВС, НЗВС, РВС.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 xml:space="preserve">Насосная станция </w:t>
      </w:r>
      <w:r>
        <w:rPr>
          <w:b/>
          <w:i/>
          <w:lang w:val="en-US"/>
        </w:rPr>
        <w:t>II</w:t>
      </w:r>
      <w:r>
        <w:rPr>
          <w:b/>
          <w:i/>
        </w:rPr>
        <w:t>-го подъема, подкачки или систем оборотного водоснабжения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5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3449"/>
        <w:gridCol w:w="1418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</w:t>
            </w:r>
            <w:r>
              <w:t>ной показатель объекта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Насосная станция </w:t>
            </w:r>
            <w:r>
              <w:rPr>
                <w:lang w:val="en-US"/>
              </w:rPr>
              <w:t>II</w:t>
            </w:r>
            <w:r>
              <w:t>-го подъема, подкачки или систем оборотного водоснабжения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10481,72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37,03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 до 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10487,22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11847,22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1500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25847,22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1500 до 2000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38027,22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 до 10000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38487,22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20000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44387,22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 до 4000</w:t>
            </w:r>
            <w: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48987,22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40000 до 80000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52587,22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Резервуары для воды емкостью, 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1449,43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2000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4809,43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 до 6000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5909,43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св.6000 до 10000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7409,43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20000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9509,43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 до 40000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11909,43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</w:t>
            </w:r>
          </w:p>
        </w:tc>
        <w:tc>
          <w:tcPr>
            <w:tcW w:w="3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40000 до 80000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16709,43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0,66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Базовая цена проектирования насосной станции с высоконапорными агрегатами или пневматических насосных станций определяется с</w:t>
      </w:r>
      <w:r>
        <w:t xml:space="preserve"> применением коэффициента 1,4.</w:t>
      </w:r>
    </w:p>
    <w:p w:rsidR="00000000" w:rsidRDefault="00417690">
      <w:pPr>
        <w:ind w:firstLine="284"/>
        <w:jc w:val="both"/>
      </w:pPr>
      <w:r>
        <w:t>2. При применении в проектной документации микропроцессорных контроллеров или других новых средств автоматизации к базовым ценам пп. 1</w:t>
      </w:r>
      <w:r>
        <w:sym w:font="Symbol" w:char="F0B8"/>
      </w:r>
      <w:r>
        <w:t>9 применяется коэффициент 1,09.</w:t>
      </w:r>
    </w:p>
    <w:p w:rsidR="00000000" w:rsidRDefault="00417690">
      <w:pPr>
        <w:ind w:firstLine="284"/>
        <w:jc w:val="both"/>
      </w:pPr>
      <w:r>
        <w:t>3. При применении в проектной документации регулируемого электропривода к базовым ценам пп. 1</w:t>
      </w:r>
      <w:r>
        <w:sym w:font="Symbol" w:char="F0B8"/>
      </w:r>
      <w:r>
        <w:t>9 применяется коэффициент 1,08,</w:t>
      </w:r>
    </w:p>
    <w:p w:rsidR="00000000" w:rsidRDefault="00417690">
      <w:pPr>
        <w:ind w:firstLine="284"/>
        <w:jc w:val="both"/>
      </w:pPr>
      <w:r>
        <w:t>4. Базовая цена проектируемого объекта без зоны санитарной охраны определяется с применением к стоимости технологической части коэффициента 0,92.</w:t>
      </w:r>
    </w:p>
    <w:p w:rsidR="00000000" w:rsidRDefault="00417690">
      <w:pPr>
        <w:ind w:firstLine="284"/>
        <w:jc w:val="both"/>
      </w:pPr>
      <w:r>
        <w:t xml:space="preserve">5. При проектировании насосных станций во </w:t>
      </w:r>
      <w:r>
        <w:t>взрывозащищенном исполнении к базовой цене применяется коэффициент 1,1.</w:t>
      </w:r>
    </w:p>
    <w:p w:rsidR="00000000" w:rsidRDefault="00417690">
      <w:pPr>
        <w:ind w:firstLine="284"/>
        <w:jc w:val="both"/>
      </w:pPr>
      <w:r>
        <w:t>6. Базовыми ценами пп 1</w:t>
      </w:r>
      <w:r>
        <w:sym w:font="Symbol" w:char="F0B8"/>
      </w:r>
      <w:r>
        <w:t>9 не учтена цена проектирования резервуаров и котельной.</w:t>
      </w:r>
    </w:p>
    <w:p w:rsidR="00000000" w:rsidRDefault="00417690">
      <w:pPr>
        <w:ind w:firstLine="284"/>
        <w:jc w:val="both"/>
      </w:pPr>
      <w:r>
        <w:t>7. Базовыми ценами пп. 10</w:t>
      </w:r>
      <w:r>
        <w:sym w:font="Symbol" w:char="F0B8"/>
      </w:r>
      <w:r>
        <w:t>16 не учтена цена проектирования проходных.</w:t>
      </w:r>
    </w:p>
    <w:p w:rsidR="00000000" w:rsidRDefault="00417690">
      <w:pPr>
        <w:ind w:firstLine="284"/>
        <w:jc w:val="both"/>
      </w:pPr>
      <w:r>
        <w:t>8. Базовыми ценами таблицы не учтены цены проектирования:</w:t>
      </w:r>
    </w:p>
    <w:p w:rsidR="00000000" w:rsidRDefault="00417690">
      <w:pPr>
        <w:ind w:firstLine="284"/>
        <w:jc w:val="both"/>
      </w:pPr>
      <w:r>
        <w:t>• дренажа под сооружения;</w:t>
      </w:r>
    </w:p>
    <w:p w:rsidR="00000000" w:rsidRDefault="00417690">
      <w:pPr>
        <w:ind w:firstLine="284"/>
        <w:jc w:val="both"/>
      </w:pPr>
      <w:r>
        <w:t xml:space="preserve">• теплового пункта и тепловых сетей; </w:t>
      </w:r>
    </w:p>
    <w:p w:rsidR="00000000" w:rsidRDefault="00417690">
      <w:pPr>
        <w:ind w:firstLine="284"/>
        <w:jc w:val="both"/>
      </w:pPr>
      <w:r>
        <w:t>• артскважины для нужд насосных станций.</w:t>
      </w:r>
    </w:p>
    <w:p w:rsidR="00000000" w:rsidRDefault="00417690">
      <w:pPr>
        <w:ind w:firstLine="284"/>
        <w:jc w:val="both"/>
      </w:pPr>
      <w:r>
        <w:t>9. При проектировании заглубленных насосных свыше 1,5 м к ценам применяется коэффициент 1,1 на каждые последующие 1,5 м заглуб</w:t>
      </w:r>
      <w:r>
        <w:t>ления.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Вентиляторные градирни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6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3024"/>
        <w:gridCol w:w="1559"/>
        <w:gridCol w:w="15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 показатель объекта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Вентиляторные градирни площадью секции,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8 до 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43297,2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16 до 192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43403,38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192 до 324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47333,62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32,6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При проектировании градирен с высоковольтными двигателями к базовым ценам применяется коэффициент 1,2.</w:t>
      </w:r>
    </w:p>
    <w:p w:rsidR="00000000" w:rsidRDefault="00417690">
      <w:pPr>
        <w:ind w:firstLine="284"/>
        <w:jc w:val="both"/>
      </w:pPr>
      <w:r>
        <w:t>2. При проектировании градирен с</w:t>
      </w:r>
      <w:r>
        <w:t xml:space="preserve"> количеством секций более одной, базовая цена проектирования второй и последующих секций определяется с коэффициентом 0,1.</w:t>
      </w:r>
    </w:p>
    <w:p w:rsidR="00000000" w:rsidRDefault="00417690">
      <w:pPr>
        <w:ind w:firstLine="284"/>
        <w:jc w:val="both"/>
      </w:pPr>
      <w:r>
        <w:t>3. Базовая цена проектирования вентиляторных градирен заводского изготовления площадью секции до 4м</w:t>
      </w:r>
      <w:r>
        <w:rPr>
          <w:vertAlign w:val="superscript"/>
        </w:rPr>
        <w:t>2</w:t>
      </w:r>
      <w:r>
        <w:t>, устанавливаемых на крышах, определяется по ценам п.1 с применением коэффициента 0,25.</w:t>
      </w:r>
    </w:p>
    <w:p w:rsidR="00000000" w:rsidRDefault="00417690">
      <w:pPr>
        <w:ind w:firstLine="284"/>
        <w:jc w:val="both"/>
      </w:pPr>
      <w:r>
        <w:t>4. Базовыми ценами не учтены цены проектирования градирен, устанавливаемых на крышах производственных и административно-бытовых зданий.</w:t>
      </w: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Сооружения по сгущению осадка водопроводных очистных соору</w:t>
      </w:r>
      <w:r>
        <w:rPr>
          <w:b/>
          <w:i/>
        </w:rPr>
        <w:t>жении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7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389"/>
        <w:gridCol w:w="1276"/>
        <w:gridCol w:w="1559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п/п</w:t>
            </w:r>
          </w:p>
        </w:tc>
        <w:tc>
          <w:tcPr>
            <w:tcW w:w="3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проектирования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показатель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цены разработки проектной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объекта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  <w:p w:rsidR="00000000" w:rsidRDefault="00417690">
            <w:pPr>
              <w:jc w:val="center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сгущения осадка водопроводных очистных сооружений производительностью по исходному осадку,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0,5 до 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4480,08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 до 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7170,68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40 до 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8839,08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80 до 160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10543,08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160 до 320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14791,08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320 до 1000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19040,6</w:t>
            </w:r>
            <w:r>
              <w:t>8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13,27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Примечание.</w:t>
      </w:r>
    </w:p>
    <w:p w:rsidR="00000000" w:rsidRDefault="00417690">
      <w:pPr>
        <w:ind w:firstLine="284"/>
        <w:jc w:val="both"/>
      </w:pPr>
      <w:r>
        <w:t>Базовыми ценами не учтена цена проектирования сооружений по складированию сгущенного осадка, котельной и дренажа под сооружениями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Канализационные коллекторы с сооружениями на них</w:t>
      </w:r>
    </w:p>
    <w:p w:rsidR="00000000" w:rsidRDefault="00417690">
      <w:pPr>
        <w:ind w:firstLine="284"/>
        <w:jc w:val="center"/>
        <w:rPr>
          <w:b/>
        </w:rPr>
      </w:pPr>
    </w:p>
    <w:p w:rsidR="00000000" w:rsidRDefault="00417690">
      <w:pPr>
        <w:ind w:firstLine="284"/>
        <w:jc w:val="right"/>
      </w:pPr>
      <w:r>
        <w:t>Таблица 8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559"/>
        <w:gridCol w:w="1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 показатель объекта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Канализационные коллекторы с сооружениями на них, прокладываемые по незастроенной территории и рельефе местности I группы сложност</w:t>
            </w:r>
            <w:r>
              <w:t>и пропускной способностью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1км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6352,8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930,17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рельефе местности II группы сложности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6669,65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рельефе местности III группы сложности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7305,61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рельефе местности I группы сложности пропускной способностью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500 до 3000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1км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7565,88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1111,23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рельефе местности II группы сложности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8324,05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рельефе местности III группы сложности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1км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8851,4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рельефе местности I гр</w:t>
            </w:r>
            <w:r>
              <w:t>уппы сложности пропускной способностью от 3000 до 10000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8401,0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То же, при рельефе местности </w:t>
            </w:r>
            <w:r>
              <w:rPr>
                <w:lang w:val="en-US"/>
              </w:rPr>
              <w:t>II</w:t>
            </w:r>
            <w:r>
              <w:t xml:space="preserve"> группы сложности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км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9401,3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рельефе местности III группы сложности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10087,08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2100,25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То же, при рельефе местности </w:t>
            </w:r>
            <w:r>
              <w:rPr>
                <w:lang w:val="en-US"/>
              </w:rPr>
              <w:t>I</w:t>
            </w:r>
            <w:r>
              <w:t xml:space="preserve"> группы сложности пропускной способностью более 10000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9419,44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2247,4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То же, при рельефе местности </w:t>
            </w:r>
            <w:r>
              <w:rPr>
                <w:lang w:val="en-US"/>
              </w:rPr>
              <w:t>II</w:t>
            </w:r>
            <w:r>
              <w:t xml:space="preserve"> группы сложности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10820,4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при рельефе местности III группы сложности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11492,53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2912,7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Коллекторы, сооружаемые щи</w:t>
            </w:r>
            <w:r>
              <w:t>товым методом при нормальном давлении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глубиной до 15 м и длиной, км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км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12678,25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24461,15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глубиной более 15 м и длиной, км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км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17938,7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24540,9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  <w:rPr>
          <w:b/>
        </w:rPr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 При прокладке коллектора по территории с коэффициентом застройки до 0,5 к базовой цене проектирования пп. 1</w:t>
      </w:r>
      <w:r>
        <w:sym w:font="Symbol" w:char="F0B8"/>
      </w:r>
      <w:r>
        <w:t>12 применяется коэффициент 1,3; с коэффициентом застройки более 0,5 - 1,5. При пересечении проектируемым коллектором от 5 до 10 существующих коммуникаций на 1 км длины к ценам применяется коэффициент 1,07, при количестве пере</w:t>
      </w:r>
      <w:r>
        <w:t>сечений более 10 - коэффициент 1,1.</w:t>
      </w:r>
    </w:p>
    <w:p w:rsidR="00000000" w:rsidRDefault="00417690">
      <w:pPr>
        <w:ind w:firstLine="284"/>
        <w:jc w:val="both"/>
      </w:pPr>
      <w:r>
        <w:t>2. При транспортировке агрессивных или взрывоопасных сточных вод к базовой цене применяется коэффициент 1,05 за каждый усложняющий фактор.</w:t>
      </w:r>
    </w:p>
    <w:p w:rsidR="00000000" w:rsidRDefault="00417690">
      <w:pPr>
        <w:ind w:firstLine="284"/>
        <w:jc w:val="both"/>
      </w:pPr>
      <w:r>
        <w:t>3. Базовая цена проектирования напорных трубопроводов определяется по ценам таблицы 3.</w:t>
      </w:r>
    </w:p>
    <w:p w:rsidR="00000000" w:rsidRDefault="00417690">
      <w:pPr>
        <w:ind w:firstLine="284"/>
        <w:jc w:val="both"/>
      </w:pPr>
      <w:r>
        <w:t>4. Базовая цена проектирования эстакадных участков коллектора длиной более 50 м и высотой более 1 м определяется по ценам пп. 13</w:t>
      </w:r>
      <w:r>
        <w:sym w:font="Symbol" w:char="F0B8"/>
      </w:r>
      <w:r>
        <w:t>21таблицы 3.</w:t>
      </w:r>
    </w:p>
    <w:p w:rsidR="00000000" w:rsidRDefault="00417690">
      <w:pPr>
        <w:ind w:firstLine="284"/>
        <w:jc w:val="both"/>
      </w:pPr>
      <w:r>
        <w:t>5. Базовыми ценами пп. 1</w:t>
      </w:r>
      <w:r>
        <w:sym w:font="Symbol" w:char="F0B8"/>
      </w:r>
      <w:r>
        <w:t>12 не учтена цена проектирования:</w:t>
      </w:r>
    </w:p>
    <w:p w:rsidR="00000000" w:rsidRDefault="00417690">
      <w:pPr>
        <w:ind w:firstLine="284"/>
        <w:jc w:val="both"/>
      </w:pPr>
      <w:r>
        <w:t>а) переходов под автомобильными и железнодорожным</w:t>
      </w:r>
      <w:r>
        <w:t>и путями;</w:t>
      </w:r>
    </w:p>
    <w:p w:rsidR="00000000" w:rsidRDefault="00417690">
      <w:pPr>
        <w:ind w:firstLine="284"/>
        <w:jc w:val="both"/>
      </w:pPr>
      <w:r>
        <w:t>б) переходов через водные преграды длиной более 50 м;</w:t>
      </w:r>
    </w:p>
    <w:p w:rsidR="00000000" w:rsidRDefault="00417690">
      <w:pPr>
        <w:ind w:firstLine="284"/>
        <w:jc w:val="both"/>
      </w:pPr>
      <w:r>
        <w:t>в) автодорог для обслуживания коллекторов;</w:t>
      </w:r>
    </w:p>
    <w:p w:rsidR="00000000" w:rsidRDefault="00417690">
      <w:pPr>
        <w:ind w:firstLine="284"/>
        <w:jc w:val="both"/>
      </w:pPr>
      <w:r>
        <w:t>г) насосных станций подкачки;</w:t>
      </w:r>
    </w:p>
    <w:p w:rsidR="00000000" w:rsidRDefault="00417690">
      <w:pPr>
        <w:ind w:firstLine="284"/>
        <w:jc w:val="both"/>
      </w:pPr>
      <w:r>
        <w:t>д) измерительных устройств.</w:t>
      </w:r>
    </w:p>
    <w:p w:rsidR="00000000" w:rsidRDefault="00417690">
      <w:pPr>
        <w:ind w:firstLine="284"/>
        <w:jc w:val="both"/>
      </w:pPr>
      <w:r>
        <w:t>6. Базовыми ценами пп. 13</w:t>
      </w:r>
      <w:r>
        <w:sym w:font="Symbol" w:char="F0B8"/>
      </w:r>
      <w:r>
        <w:t>14 не учтена цена проектирования:</w:t>
      </w:r>
    </w:p>
    <w:p w:rsidR="00000000" w:rsidRDefault="00417690">
      <w:pPr>
        <w:ind w:firstLine="284"/>
        <w:jc w:val="both"/>
      </w:pPr>
      <w:r>
        <w:t>а) присоединений к шахтам открытых участков коллекторов;</w:t>
      </w:r>
    </w:p>
    <w:p w:rsidR="00000000" w:rsidRDefault="00417690">
      <w:pPr>
        <w:ind w:firstLine="284"/>
        <w:jc w:val="both"/>
      </w:pPr>
      <w:r>
        <w:t>б) мероприятий по охране существующих зданий, сооружений и коммуникаций от влияния щитовой проходки.</w:t>
      </w:r>
    </w:p>
    <w:p w:rsidR="00000000" w:rsidRDefault="00417690">
      <w:pPr>
        <w:ind w:firstLine="284"/>
        <w:jc w:val="both"/>
      </w:pPr>
      <w:r>
        <w:t>7. При проектировании напорных пульпопроводов к ценам таблицы применяется коэффициент 1,4, при этом ценой не учитывается цена про</w:t>
      </w:r>
      <w:r>
        <w:t>ектирования сооружений по промывке пульпопроводов и аварийных емкостей для опорожнения пульпопроводов.</w:t>
      </w:r>
    </w:p>
    <w:p w:rsidR="00000000" w:rsidRDefault="00417690">
      <w:pPr>
        <w:ind w:firstLine="284"/>
        <w:jc w:val="both"/>
      </w:pPr>
      <w:r>
        <w:t>8. Базовая цена проектирования переходов канализационных коллекторов под автомобильными дорогами и железнодорожными путями определяется по ценам таблицы 3, п. 25.</w:t>
      </w:r>
    </w:p>
    <w:p w:rsidR="00000000" w:rsidRDefault="00417690">
      <w:pPr>
        <w:ind w:firstLine="284"/>
        <w:jc w:val="both"/>
      </w:pPr>
      <w:r>
        <w:t>9. При проектировании канализационных коллекторов пропускной способностью менее 100 м</w:t>
      </w:r>
      <w:r>
        <w:rPr>
          <w:vertAlign w:val="superscript"/>
        </w:rPr>
        <w:t>3</w:t>
      </w:r>
      <w:r>
        <w:t>/ч к ценам пп. 1</w:t>
      </w:r>
      <w:r>
        <w:sym w:font="Symbol" w:char="F0B8"/>
      </w:r>
      <w:r>
        <w:t>3 применяется коэффициент 0,7.</w:t>
      </w: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Станции перекачки сточных вод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9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106"/>
        <w:gridCol w:w="1417"/>
        <w:gridCol w:w="15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п/п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прое</w:t>
            </w:r>
            <w:r>
              <w:t>ктирования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показатель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цены разработки проектной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объекта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документации тыс.руб.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Канализационная насосная станция перекачки бытовых сточных вод или неагрессивных и невзрывоопасных производственных сточных вод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50 до 250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9723,2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250 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10258,2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3000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14258,2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3000 до 6000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24788,2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6000 до 12000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33248,2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св.12000 до 24000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39968,2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24000 до 48000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45488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0,15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При проектировании канализационных насосных станций с глубиной заложения подводящего коллектора более 4 м к ценам применяется коэффициент 1,1 на каждые последующие 1,5 м заглубления.</w:t>
      </w:r>
    </w:p>
    <w:p w:rsidR="00000000" w:rsidRDefault="00417690">
      <w:pPr>
        <w:ind w:firstLine="284"/>
        <w:jc w:val="both"/>
      </w:pPr>
      <w:r>
        <w:t>2. При проектировании канализационных насосных станций, строительство которых будет осуществляться опускным способом или методом "стена в грунте", к ценам применяется коэффициент 1,2.</w:t>
      </w:r>
    </w:p>
    <w:p w:rsidR="00000000" w:rsidRDefault="00417690">
      <w:pPr>
        <w:ind w:firstLine="284"/>
        <w:jc w:val="both"/>
      </w:pPr>
      <w:r>
        <w:t>3. При проектировании канализационных насосных станций, перекачивающих агрессивные сточные воды, к ценам применяется коэффи</w:t>
      </w:r>
      <w:r>
        <w:t xml:space="preserve">циент 1,2. </w:t>
      </w:r>
    </w:p>
    <w:p w:rsidR="00000000" w:rsidRDefault="00417690">
      <w:pPr>
        <w:ind w:firstLine="284"/>
        <w:jc w:val="both"/>
      </w:pPr>
      <w:r>
        <w:t>4. При проектировании канализационных насосных станций, перекачивающих взрывоопасные сточные воды, к ценам применяется коэффициент 1,1.</w:t>
      </w:r>
    </w:p>
    <w:p w:rsidR="00000000" w:rsidRDefault="00417690">
      <w:pPr>
        <w:ind w:firstLine="284"/>
        <w:jc w:val="both"/>
      </w:pPr>
      <w:r>
        <w:t>5. При применении в проектной документации микропроцессорных контроллеров или других новых средств автоматизации к ценам применяется коэффициент 1,18.</w:t>
      </w:r>
    </w:p>
    <w:p w:rsidR="00000000" w:rsidRDefault="00417690">
      <w:pPr>
        <w:ind w:firstLine="284"/>
        <w:jc w:val="both"/>
      </w:pPr>
      <w:r>
        <w:t>6. При применении в проектной документации регулируемого электропривода к ценам пп. 3</w:t>
      </w:r>
      <w:r>
        <w:sym w:font="Symbol" w:char="F0B8"/>
      </w:r>
      <w:r>
        <w:t>7 применяется коэффициент 1,14.</w:t>
      </w:r>
    </w:p>
    <w:p w:rsidR="00000000" w:rsidRDefault="00417690">
      <w:pPr>
        <w:ind w:firstLine="284"/>
        <w:jc w:val="both"/>
      </w:pPr>
      <w:r>
        <w:t>7. Базовыми ценами не учтена цена проектирования отдельно стоящих резервуаров, котельной, дрена</w:t>
      </w:r>
      <w:r>
        <w:t>жа под сооружениями, теплового пункта и тепловых сетей, артскважин для нужд насосных станций,</w:t>
      </w:r>
    </w:p>
    <w:p w:rsidR="00000000" w:rsidRDefault="00417690">
      <w:pPr>
        <w:ind w:firstLine="284"/>
        <w:jc w:val="both"/>
      </w:pPr>
      <w:r>
        <w:t>8. При производительности насосной менее 25 м</w:t>
      </w:r>
      <w:r>
        <w:rPr>
          <w:vertAlign w:val="superscript"/>
        </w:rPr>
        <w:t>3</w:t>
      </w:r>
      <w:r>
        <w:t>/ч применяется коэффициент 0,8 к цене, определенной для производительности 25 м</w:t>
      </w:r>
      <w:r>
        <w:rPr>
          <w:vertAlign w:val="superscript"/>
        </w:rPr>
        <w:t>3</w:t>
      </w:r>
      <w:r>
        <w:t>/ч.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</w:rPr>
      </w:pPr>
      <w:r>
        <w:rPr>
          <w:b/>
          <w:i/>
        </w:rPr>
        <w:t>Сооружения для очистки сточных вод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right"/>
      </w:pPr>
      <w:r>
        <w:t>Таблица 10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559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 показатель объекта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биологической очистки городских сточных вод на аэротенках пр</w:t>
            </w:r>
            <w:r>
              <w:t>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37920,5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38770,5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45020,5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51620,5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 до 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54520,5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 до 10000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69270,5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 до 25000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87270,5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св.25000 до 50000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99770,5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св.50000 до 100000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112770,5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св.100000 до 200000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124770,5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св.200000 до 400000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166770,5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св.400000 до 1000000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174770,5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биологич</w:t>
            </w:r>
            <w:r>
              <w:t>еской очистки городских сточных вод с процессами нитрификации и денитрификации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75841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77541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90041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103241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 до 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109041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св.5000 до 10000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138541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 до 25000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174541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25000 до 50000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199541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св.50000 до 100000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226041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100000 до 200000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250041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200000 до 400000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334041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св.400000 до 1000000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350041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1000000 до 2000000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530041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для очистки ливневых (дождевых) и талых вод с территории промпредприятий и населенных мест площадью водосбора,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27372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27422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27622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 до 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28022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Установка для таяния снега,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50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41074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41084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 до 5</w:t>
            </w:r>
            <w:r>
              <w:t>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41124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41177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41277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 до 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41677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Станции нейтрализации сточных вод производительностью, т/сут по товарной извести: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5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1т/сут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32880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доочистки городских сточных вод на фильтрах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13199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13329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13629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14729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 до 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16529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 до</w:t>
            </w:r>
            <w:r>
              <w:t xml:space="preserve"> 10000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19529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 до 25000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23529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св.25000 до 50000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41029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50000 до 100000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46029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100000 до 200000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49029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200000 до 400000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63029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св.400000 до 1000000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83029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1000000 до 2000000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133029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глубокой очистки городских сточных вод на биореакторах производительностью,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11648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12028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13128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</w:t>
            </w:r>
            <w:r>
              <w:t>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14428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 до 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16628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 до 10000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20128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 до 25000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26128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25000 до 50000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46128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50000 до 100000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51128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св.100000 до 200000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61128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200000 до 400000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81128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св.400000 до 1000000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89128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1000000 до 2000000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169128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термического обессоливания сточных вод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47339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105699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4</w:t>
            </w:r>
            <w:r>
              <w:t>0 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149579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60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211739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для очистки балластных вод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300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18011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св.300 до 600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29711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600 до 1800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68711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1800 до 3600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126311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по очистке промывных вод и отработанных моющих растворов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72472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300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77372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по очистке подсланевых и льяльных вод производительностью, м</w:t>
            </w:r>
            <w:r>
              <w:rPr>
                <w:vertAlign w:val="superscript"/>
              </w:rPr>
              <w:t>3</w:t>
            </w:r>
            <w:r>
              <w:t>/ч</w:t>
            </w:r>
            <w:r>
              <w:rPr>
                <w:i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24556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28006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29906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 до 400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43106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по очистке промливневых и подтоварных вод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26403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 до 150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29903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150 до 300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39653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доочистки сточных вод методом реагентной флотации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150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27617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150 до 900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30167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900 до 2400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41867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</w:t>
            </w:r>
            <w:r>
              <w:t>я доочистки сточных вод методом озонирования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150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73214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150 до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76064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81064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по очистке нефтесодержащих сточных вод I и II систем канализации нефтеперерабатывающих заводов механическим методом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1500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85239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1500 до 3000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121239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по обезвоживанию уловленных нефтепродуктов производительностью (по чистому продукту), т/ 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88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 до 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1т/г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26449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 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28034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 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29714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31514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150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33414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93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150 до 300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35326,5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0,25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Базовыми ценами не учтена цена проектирования дренажа под сооружениями, сооружений по обработке и складированию осадка, накопителей сточных вод, насосной станции перекачки очищенных сточных вод и подачи сточных вод на очистные сооружения, котельной, гаража и выпусков очищенных стоков.</w:t>
      </w:r>
    </w:p>
    <w:p w:rsidR="00000000" w:rsidRDefault="00417690">
      <w:pPr>
        <w:ind w:firstLine="284"/>
        <w:jc w:val="both"/>
      </w:pPr>
      <w:r>
        <w:t xml:space="preserve">2. При применении в </w:t>
      </w:r>
      <w:r>
        <w:t>проектной документации микропроцессорных контролеров или других новых средств автоматизации к ценам пп. 37</w:t>
      </w:r>
      <w:r>
        <w:sym w:font="Symbol" w:char="F0B8"/>
      </w:r>
      <w:r>
        <w:t>40 применяется коэффициент 1,09; к ценам пп. 41</w:t>
      </w:r>
      <w:r>
        <w:sym w:font="Symbol" w:char="F0B8"/>
      </w:r>
      <w:r>
        <w:t>49 - 1,18.</w:t>
      </w:r>
    </w:p>
    <w:p w:rsidR="00000000" w:rsidRDefault="00417690">
      <w:pPr>
        <w:ind w:firstLine="284"/>
        <w:jc w:val="both"/>
      </w:pPr>
      <w:r>
        <w:t>3. Базовыми ценами таблицы не учтена цена проектирования артскважин, водонапорных башен и центральных тепловых пунктов для нужд комплексов канализационных очистных сооружений.</w:t>
      </w:r>
    </w:p>
    <w:p w:rsidR="00000000" w:rsidRDefault="00417690">
      <w:pPr>
        <w:ind w:firstLine="284"/>
        <w:jc w:val="both"/>
      </w:pPr>
      <w:r>
        <w:t>4. При проектировании в составе комплексов очистных сооружений дополнительно узлов доочистки, реагентного хозяйства и обработки осадка к ценам последних применяется коэфф</w:t>
      </w:r>
      <w:r>
        <w:t>ициент 0,9.</w:t>
      </w:r>
    </w:p>
    <w:p w:rsidR="00000000" w:rsidRDefault="00417690">
      <w:pPr>
        <w:ind w:firstLine="284"/>
        <w:jc w:val="both"/>
      </w:pPr>
      <w:r>
        <w:t>5. Базовыми ценами пп. 1</w:t>
      </w:r>
      <w:r>
        <w:sym w:font="Symbol" w:char="F0B8"/>
      </w:r>
      <w:r>
        <w:t>12 не учтена цена проектирования котельных, специальных оснований под сооружениями, сооружений глубокой очистки (доочистки) сточных вод, сооружений по обработке и складированию осадков и выпусков очищенных сточных вод, артскважин, водонапорных башен, центральных тепловых пунктов, насосных станций перекачки очищенных сточных вод и подачи сточных вод на очистные сооружения, лаборатории полного химического и бактериологического исследований неочищенных и очищенных сточных в</w:t>
      </w:r>
      <w:r>
        <w:t>од.</w:t>
      </w:r>
    </w:p>
    <w:p w:rsidR="00000000" w:rsidRDefault="00417690">
      <w:pPr>
        <w:ind w:firstLine="284"/>
        <w:jc w:val="both"/>
      </w:pPr>
      <w:r>
        <w:t>6. Базовая цена проектирования площадки для складирования снега определяется по пп. 30</w:t>
      </w:r>
      <w:r>
        <w:sym w:font="Symbol" w:char="F0B8"/>
      </w:r>
      <w:r>
        <w:t>35 с коэффициентом 0,2.</w:t>
      </w:r>
    </w:p>
    <w:p w:rsidR="00000000" w:rsidRDefault="00417690">
      <w:pPr>
        <w:ind w:firstLine="284"/>
        <w:jc w:val="both"/>
      </w:pPr>
      <w:r>
        <w:t>7. Базовая цена проектирования биологических прудов для доочистки сточных вод определяется по ценам пп. 1</w:t>
      </w:r>
      <w:r>
        <w:sym w:font="Symbol" w:char="F0B8"/>
      </w:r>
      <w:r>
        <w:t>5 в зависимости от суточной производительности с коэффициентом не более 0,5.</w:t>
      </w:r>
    </w:p>
    <w:p w:rsidR="00000000" w:rsidRDefault="00417690">
      <w:pPr>
        <w:ind w:firstLine="284"/>
        <w:jc w:val="both"/>
      </w:pPr>
      <w:r>
        <w:t>8. Базовая цена проектирования полей фильтрации определяется по ценам пп. 1</w:t>
      </w:r>
      <w:r>
        <w:sym w:font="Symbol" w:char="F0B8"/>
      </w:r>
      <w:r>
        <w:t>5 с коэффициентом 0,4.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</w:pPr>
      <w:r>
        <w:rPr>
          <w:b/>
          <w:i/>
        </w:rPr>
        <w:t>Сооружения для обработки осадка сточных вод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right"/>
      </w:pPr>
      <w:r>
        <w:t>Таблица 11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3"/>
        <w:gridCol w:w="2964"/>
        <w:gridCol w:w="1418"/>
        <w:gridCol w:w="170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</w:t>
            </w:r>
            <w:r>
              <w:t>ой показатель объекта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2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аэробной стабилизации осадка производительностью (по воде),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10000 до 25000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11242,92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св.25000 до 40000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151367,92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40000 до 64000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18247,92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св.64000 до 100000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23687,92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св.100000 до 400000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23787,92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механического обезвоживания осадка производительностью по сухому веществу, т/сут: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0,1 до 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т/сут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32364,8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3116,3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 до 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33309,9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 до 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34113,9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 до 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35602,9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15 до 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37671,4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30 до 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83364,4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60 до 120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90582,4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120 до 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96358,0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термической обработки осадков под давлением производительностью, тыс.м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25 до 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тыс.м</w:t>
            </w:r>
            <w:r>
              <w:rPr>
                <w:vertAlign w:val="superscript"/>
              </w:rPr>
              <w:t>3</w:t>
            </w:r>
            <w:r>
              <w:t>/г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38348,25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80 до 160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89532,25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160 до 320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130476,5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320 до 640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</w:t>
            </w: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163234,9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640 до 900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189430,1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сжигания осадков сточных вод производительностью, тыс.м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25 до 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тыс.м</w:t>
            </w:r>
            <w:r>
              <w:rPr>
                <w:vertAlign w:val="superscript"/>
              </w:rPr>
              <w:t>3</w:t>
            </w:r>
            <w:r>
              <w:t>/г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66457,3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тепловой дегельминтизации осадков производительностью, т/ч: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1т/ч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7332,85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Метантенки, объемом,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21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73104,8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22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5000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307664,0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483226,9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Базовыми ценами пп. 1</w:t>
      </w:r>
      <w:r>
        <w:sym w:font="Symbol" w:char="F0B8"/>
      </w:r>
      <w:r>
        <w:t>5 не учтена цена проектирования насосно-воздуходувной станции, сооружений по обработк</w:t>
      </w:r>
      <w:r>
        <w:t>е стабилизированного осадка и его складирование.</w:t>
      </w:r>
    </w:p>
    <w:p w:rsidR="00000000" w:rsidRDefault="00417690">
      <w:pPr>
        <w:ind w:firstLine="284"/>
        <w:jc w:val="both"/>
      </w:pPr>
      <w:r>
        <w:t>2. Базовыми ценами пп. 6</w:t>
      </w:r>
      <w:r>
        <w:sym w:font="Symbol" w:char="F0B8"/>
      </w:r>
      <w:r>
        <w:t>13 не учтена цена проектирования узла приготовления реагентов, резервных иловых площадок и сооружений по утилизации обезвоженных осадков.</w:t>
      </w:r>
    </w:p>
    <w:p w:rsidR="00000000" w:rsidRDefault="00417690">
      <w:pPr>
        <w:ind w:firstLine="284"/>
        <w:jc w:val="both"/>
      </w:pPr>
      <w:r>
        <w:t>3. Базовыми ценами пп. 1</w:t>
      </w:r>
      <w:r>
        <w:sym w:font="Symbol" w:char="F0B8"/>
      </w:r>
      <w:r>
        <w:t>20 не учтена цена проектирования котельной и дренажа под сооружениями.</w:t>
      </w:r>
    </w:p>
    <w:p w:rsidR="00000000" w:rsidRDefault="00417690">
      <w:pPr>
        <w:ind w:firstLine="284"/>
        <w:jc w:val="both"/>
      </w:pPr>
      <w:r>
        <w:t>4. В пп. 21</w:t>
      </w:r>
      <w:r>
        <w:sym w:font="Symbol" w:char="F0B8"/>
      </w:r>
      <w:r>
        <w:t>23 приведена цена проектирования одного метантенка. При проектировании нескольких метантенков базовая цена их (кроме первого) определяется с коэффициентом 0,5.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Хвостохранилища, иловые площадк</w:t>
      </w:r>
      <w:r>
        <w:rPr>
          <w:b/>
          <w:i/>
        </w:rPr>
        <w:t>и, накопители и пруды очистных сооружений водоснабжения и канализации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12</w:t>
      </w:r>
    </w:p>
    <w:p w:rsidR="00000000" w:rsidRDefault="00417690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77"/>
        <w:gridCol w:w="11"/>
        <w:gridCol w:w="1543"/>
        <w:gridCol w:w="7"/>
        <w:gridCol w:w="1409"/>
        <w:gridCol w:w="1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 показатель объекта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Иловые площадки, накопители и пруды глубиной до 5 м, количеством секций до 2, емкостью, тыс.м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 до 10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28779,77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723,01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 до 50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34769,87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же. глубиной до 5 м, количеством секций более 2, емкостью тыс.м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150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46544,76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150 до 300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48061,26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300 до 500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49564,26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1000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58179,26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глубиной более 5 м, количеством секций до 2, емкостью тыс.м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150 до 300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48986,7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300 до 500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49526,7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1500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50206,7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глубиной более 5 м, количеством секций более 2</w:t>
            </w:r>
            <w:r>
              <w:rPr>
                <w:i/>
              </w:rPr>
              <w:t>,</w:t>
            </w:r>
            <w:r>
              <w:t xml:space="preserve"> емкостью, тыс.м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150 до 500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61495,44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</w:t>
            </w:r>
          </w:p>
        </w:tc>
        <w:tc>
          <w:tcPr>
            <w:tcW w:w="32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1500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66625,44</w:t>
            </w:r>
          </w:p>
        </w:tc>
        <w:tc>
          <w:tcPr>
            <w:tcW w:w="1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Хвостохранилища емкостью, тыс.м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  <w:tc>
          <w:tcPr>
            <w:tcW w:w="3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1000 до 5000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68937,73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</w:t>
            </w:r>
          </w:p>
        </w:tc>
        <w:tc>
          <w:tcPr>
            <w:tcW w:w="3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 до 20000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75837,73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</w:t>
            </w:r>
          </w:p>
        </w:tc>
        <w:tc>
          <w:tcPr>
            <w:tcW w:w="3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20000 до 50000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88237,73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</w:t>
            </w:r>
          </w:p>
        </w:tc>
        <w:tc>
          <w:tcPr>
            <w:tcW w:w="3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50000 до 100000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115237,73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</w:t>
            </w:r>
          </w:p>
        </w:tc>
        <w:tc>
          <w:tcPr>
            <w:tcW w:w="3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100000 до 150000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248237,73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</w:t>
            </w:r>
          </w:p>
        </w:tc>
        <w:tc>
          <w:tcPr>
            <w:tcW w:w="3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150000 до 300000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258737,73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Сооружения депонирования осадков сточных вод емкостью, тыс.м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</w:t>
            </w:r>
          </w:p>
        </w:tc>
        <w:tc>
          <w:tcPr>
            <w:tcW w:w="3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40 до 100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198440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</w:t>
            </w:r>
          </w:p>
        </w:tc>
        <w:tc>
          <w:tcPr>
            <w:tcW w:w="3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2500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726440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0,18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  <w:rPr>
          <w:b/>
        </w:rPr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При отсутствии противофильтрационного экрана в проектной документации к цене п. п. 1</w:t>
      </w:r>
      <w:r>
        <w:sym w:font="Symbol" w:char="F0B8"/>
      </w:r>
      <w:r>
        <w:t>11 применяется коэф</w:t>
      </w:r>
      <w:r>
        <w:t>фициент 0,8; при отсутствии дренажа для иловых площадок на искусственном основании к ценам п.п. 1</w:t>
      </w:r>
      <w:r>
        <w:sym w:font="Symbol" w:char="F0B8"/>
      </w:r>
      <w:r>
        <w:t>11 применяется коэффициент 0,8.</w:t>
      </w:r>
    </w:p>
    <w:p w:rsidR="00000000" w:rsidRDefault="00417690">
      <w:pPr>
        <w:ind w:firstLine="284"/>
        <w:jc w:val="both"/>
      </w:pPr>
      <w:r>
        <w:t>2. При необходимости проектирования противофильтрационного экрана к ценам п.п 12</w:t>
      </w:r>
      <w:r>
        <w:sym w:font="Symbol" w:char="F0B8"/>
      </w:r>
      <w:r>
        <w:t>17 применяется коэффициент 1,2.</w:t>
      </w:r>
    </w:p>
    <w:p w:rsidR="00000000" w:rsidRDefault="00417690">
      <w:pPr>
        <w:ind w:firstLine="284"/>
        <w:jc w:val="both"/>
      </w:pPr>
      <w:r>
        <w:t>3. Базовые цены п.п. 1</w:t>
      </w:r>
      <w:r>
        <w:sym w:font="Symbol" w:char="F0B8"/>
      </w:r>
      <w:r>
        <w:t xml:space="preserve">17 приведены для инженерно-геологических условий </w:t>
      </w:r>
      <w:r>
        <w:rPr>
          <w:lang w:val="en-US"/>
        </w:rPr>
        <w:t>II</w:t>
      </w:r>
      <w:r>
        <w:t>-ой группы сложности.</w:t>
      </w:r>
    </w:p>
    <w:p w:rsidR="00000000" w:rsidRDefault="00417690">
      <w:pPr>
        <w:ind w:firstLine="284"/>
        <w:jc w:val="both"/>
      </w:pPr>
      <w:r>
        <w:t xml:space="preserve">При проектировании объектов в условиях </w:t>
      </w:r>
      <w:r>
        <w:rPr>
          <w:lang w:val="en-US"/>
        </w:rPr>
        <w:t>I</w:t>
      </w:r>
      <w:r>
        <w:t xml:space="preserve">-ой группы сложности к ценам применяется коэффициент 0,8; для </w:t>
      </w:r>
      <w:r>
        <w:rPr>
          <w:lang w:val="en-US"/>
        </w:rPr>
        <w:t>III</w:t>
      </w:r>
      <w:r>
        <w:t>-ей - 1,2.</w:t>
      </w: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Пульпонасосные станции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13</w:t>
      </w: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3328"/>
        <w:gridCol w:w="1512"/>
        <w:gridCol w:w="160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</w:t>
            </w:r>
            <w:r>
              <w:t>та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п/п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проектирования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показатель</w:t>
            </w:r>
          </w:p>
        </w:tc>
        <w:tc>
          <w:tcPr>
            <w:tcW w:w="3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цены разработки проектной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объекта</w:t>
            </w:r>
          </w:p>
        </w:tc>
        <w:tc>
          <w:tcPr>
            <w:tcW w:w="30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Пульпонасосные станции производительностью,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200 до 1000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46038,8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1000 до 5000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59768,8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5000 до 25000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78718,8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25000 до 40000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79718,8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св.40000 до 60000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86518,8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60000 до 100000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90718,8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1,1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  <w:rPr>
          <w:b/>
        </w:rPr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При применении в проектной документации микропроцессорных кон</w:t>
      </w:r>
      <w:r>
        <w:t>тролеров или других новых средств автоматизации к базовым ценам применяется коэффициент 1,06.</w:t>
      </w:r>
    </w:p>
    <w:p w:rsidR="00000000" w:rsidRDefault="00417690">
      <w:pPr>
        <w:ind w:firstLine="284"/>
        <w:jc w:val="both"/>
      </w:pPr>
      <w:r>
        <w:t>2. При применении в проектной документации регулируемого электропривода к ценам применяется коэффициент 1,06.</w:t>
      </w:r>
    </w:p>
    <w:p w:rsidR="00000000" w:rsidRDefault="00417690">
      <w:pPr>
        <w:ind w:firstLine="284"/>
        <w:jc w:val="both"/>
      </w:pPr>
      <w:r>
        <w:t>3. При разработке мероприятий противоаварийного затопления к ценам таблицы применяется коэффициент 1,1.</w:t>
      </w:r>
    </w:p>
    <w:p w:rsidR="00000000" w:rsidRDefault="00417690">
      <w:pPr>
        <w:ind w:firstLine="284"/>
        <w:jc w:val="both"/>
      </w:pPr>
      <w:r>
        <w:t>4. Ценами таблицы не учтены цены проектирования сооружений и коммуникаций внутриплощадочного водопровода и канализации, в том числе артскважин для нужд пульпонасосной станции.</w:t>
      </w:r>
    </w:p>
    <w:p w:rsidR="00000000" w:rsidRDefault="00417690">
      <w:pPr>
        <w:ind w:firstLine="284"/>
        <w:jc w:val="both"/>
      </w:pPr>
      <w:r>
        <w:t>5. Базовыми ценами таблицы н</w:t>
      </w:r>
      <w:r>
        <w:t>е учтена цена проектирования теплового пункта и тепловых сетей.</w:t>
      </w:r>
    </w:p>
    <w:p w:rsidR="00000000" w:rsidRDefault="00417690">
      <w:pPr>
        <w:ind w:firstLine="284"/>
        <w:jc w:val="both"/>
        <w:rPr>
          <w:b/>
          <w:i/>
        </w:rPr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Выпуски очищенных сточных вод, дюкеры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14</w:t>
      </w:r>
    </w:p>
    <w:p w:rsidR="00000000" w:rsidRDefault="00417690">
      <w:pPr>
        <w:ind w:firstLine="284"/>
        <w:jc w:val="right"/>
      </w:pPr>
    </w:p>
    <w:p w:rsidR="00000000" w:rsidRDefault="0041769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3308"/>
        <w:gridCol w:w="1417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 п/п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Наименование объекта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 показатель объекта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 цены разработки проектной 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Рассеивающий выпуск очищенных сточных вод </w:t>
            </w:r>
            <w:r>
              <w:rPr>
                <w:lang w:val="en-US"/>
              </w:rPr>
              <w:t>d</w:t>
            </w:r>
            <w:r>
              <w:t xml:space="preserve"> до 800 мм длиной, 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13358,12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16203,2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 xml:space="preserve">То же, </w:t>
            </w:r>
            <w:r>
              <w:rPr>
                <w:lang w:val="en-US"/>
              </w:rPr>
              <w:t xml:space="preserve">d </w:t>
            </w:r>
            <w:r>
              <w:t>более 800 мм длиной, м: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19481,7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23106,7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Берегов</w:t>
            </w:r>
            <w:r>
              <w:t>ой выпуск длиной до 50 м при расходе, м</w:t>
            </w:r>
            <w:r>
              <w:rPr>
                <w:vertAlign w:val="superscript"/>
              </w:rPr>
              <w:t>3</w:t>
            </w:r>
            <w:r>
              <w:t>/с: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до 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13899,82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14605,32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длиной более 50 м при расходе, м</w:t>
            </w:r>
            <w:r>
              <w:rPr>
                <w:vertAlign w:val="superscript"/>
              </w:rPr>
              <w:t>3</w:t>
            </w:r>
            <w:r>
              <w:t>/с: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до 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16110,34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2580,36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17312,18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1378,52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Дюкеры диаметром до 700 мм длиной, м: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9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12994,4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16744,4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То же, диаметром более 700 мм, длиной, м: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11</w:t>
            </w:r>
          </w:p>
        </w:tc>
        <w:tc>
          <w:tcPr>
            <w:tcW w:w="33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100 до 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17044,6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</w:t>
            </w:r>
          </w:p>
        </w:tc>
        <w:tc>
          <w:tcPr>
            <w:tcW w:w="3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1500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20244,6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10,5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При проектировании подводных трубопроводов с меро</w:t>
      </w:r>
      <w:r>
        <w:t>приятиями против всплывания к ценам применяется коэффициент 1,15</w:t>
      </w:r>
    </w:p>
    <w:p w:rsidR="00000000" w:rsidRDefault="00417690">
      <w:pPr>
        <w:ind w:firstLine="284"/>
        <w:jc w:val="both"/>
      </w:pPr>
      <w:r>
        <w:t>2. При проектировании подводных трубопроводов глубиной менее 1,5 м к ценам применяется коэффициент 1,05.</w:t>
      </w:r>
    </w:p>
    <w:p w:rsidR="00000000" w:rsidRDefault="00417690">
      <w:pPr>
        <w:ind w:firstLine="284"/>
        <w:jc w:val="both"/>
      </w:pPr>
      <w:r>
        <w:t>3. Базовыми ценами п.п. 9-12 учтена цена проектирования подводного трубопровода в одну нитку, берегоукрепления двумя типами, береговых подземных камер, створных и опознавательных навигационных знаков в районе подводного перехода. Цена проектирования каждой последующей линии подводных трубопроводов определяется с коэффициентом 0,3. При невып</w:t>
      </w:r>
      <w:r>
        <w:t>олнении проекта берегоукрепления к ценам вводится коэффициент 0,9.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Водонапорные башни</w:t>
      </w:r>
    </w:p>
    <w:p w:rsidR="00000000" w:rsidRDefault="00417690">
      <w:pPr>
        <w:ind w:firstLine="284"/>
        <w:jc w:val="center"/>
      </w:pPr>
    </w:p>
    <w:p w:rsidR="00000000" w:rsidRDefault="00417690">
      <w:pPr>
        <w:ind w:firstLine="284"/>
        <w:jc w:val="right"/>
      </w:pPr>
      <w:r>
        <w:t>Таблица 15</w:t>
      </w:r>
    </w:p>
    <w:p w:rsidR="00000000" w:rsidRDefault="00417690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3328"/>
        <w:gridCol w:w="1275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№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Наименование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Основной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Постоянные величины базовой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п/п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проектирования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показатель</w:t>
            </w:r>
          </w:p>
        </w:tc>
        <w:tc>
          <w:tcPr>
            <w:tcW w:w="32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цены разработки проектной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объекта</w:t>
            </w:r>
          </w:p>
        </w:tc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документации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rPr>
                <w:i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Водонапорные башни с металлическим баком и стволом из сборных железобетонных элементов высотой 24 м емкостью, 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от 10 до 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6977,9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 до 100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7102,9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100 до 300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7344,9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33,24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4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300 до 500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10287,9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23,43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5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500 до 800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12027,9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6</w:t>
            </w:r>
          </w:p>
        </w:tc>
        <w:tc>
          <w:tcPr>
            <w:tcW w:w="3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both"/>
            </w:pPr>
            <w:r>
              <w:t>св. 800 до 1000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-»-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14355,9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690">
            <w:pPr>
              <w:jc w:val="center"/>
            </w:pPr>
            <w:r>
              <w:t>17,04</w:t>
            </w:r>
          </w:p>
        </w:tc>
      </w:tr>
    </w:tbl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</w:pPr>
      <w:r>
        <w:rPr>
          <w:b/>
          <w:i/>
        </w:rPr>
        <w:t>Примечания:</w:t>
      </w:r>
    </w:p>
    <w:p w:rsidR="00000000" w:rsidRDefault="00417690">
      <w:pPr>
        <w:ind w:firstLine="284"/>
        <w:jc w:val="both"/>
      </w:pPr>
      <w:r>
        <w:t>1. При высоте ствола свыше 24 м базовая цена определяется с коэффициентом 1,15 на каждые 6 м высоты; при высоте ствола менее 24 м - 0,87 на каждые 6 м ствола.</w:t>
      </w:r>
    </w:p>
    <w:p w:rsidR="00000000" w:rsidRDefault="00417690">
      <w:pPr>
        <w:ind w:firstLine="284"/>
        <w:jc w:val="both"/>
      </w:pPr>
      <w:r>
        <w:t>2. При проектирования башен с кирпичным стволом или стволом из монолитного железобетона к базовой цене применяется коэффициент 0,85; со стальным стволом - 0,8.</w:t>
      </w:r>
    </w:p>
    <w:p w:rsidR="00000000" w:rsidRDefault="00417690">
      <w:pPr>
        <w:ind w:firstLine="284"/>
        <w:jc w:val="both"/>
      </w:pPr>
      <w:r>
        <w:t>3 В таблице приведены базовые цены на проектную документацию массового применения.</w:t>
      </w:r>
    </w:p>
    <w:p w:rsidR="00000000" w:rsidRDefault="00417690">
      <w:pPr>
        <w:ind w:firstLine="284"/>
        <w:jc w:val="both"/>
      </w:pPr>
    </w:p>
    <w:p w:rsidR="00000000" w:rsidRDefault="00417690">
      <w:pPr>
        <w:ind w:firstLine="284"/>
        <w:jc w:val="both"/>
        <w:rPr>
          <w:i/>
        </w:rPr>
      </w:pPr>
    </w:p>
    <w:p w:rsidR="00000000" w:rsidRDefault="00417690">
      <w:pPr>
        <w:ind w:firstLine="284"/>
        <w:jc w:val="center"/>
        <w:rPr>
          <w:b/>
          <w:i/>
        </w:rPr>
      </w:pPr>
      <w:r>
        <w:rPr>
          <w:b/>
          <w:i/>
        </w:rPr>
        <w:t>СОДЕРЖА</w:t>
      </w:r>
      <w:r>
        <w:rPr>
          <w:b/>
          <w:i/>
        </w:rPr>
        <w:t>НИЕ</w:t>
      </w:r>
    </w:p>
    <w:p w:rsidR="00000000" w:rsidRDefault="00417690">
      <w:pPr>
        <w:ind w:firstLine="284"/>
        <w:jc w:val="center"/>
        <w:rPr>
          <w:b/>
        </w:rPr>
      </w:pPr>
    </w:p>
    <w:p w:rsidR="00000000" w:rsidRDefault="00417690">
      <w:pPr>
        <w:ind w:firstLine="284"/>
        <w:jc w:val="both"/>
      </w:pPr>
      <w:r>
        <w:t>1. Основные положения</w:t>
      </w:r>
    </w:p>
    <w:p w:rsidR="00000000" w:rsidRDefault="00417690">
      <w:pPr>
        <w:ind w:firstLine="284"/>
        <w:jc w:val="both"/>
      </w:pPr>
      <w:r>
        <w:t xml:space="preserve">2. Порядок определения базовой цены на проектные работы </w:t>
      </w:r>
    </w:p>
    <w:p w:rsidR="00000000" w:rsidRDefault="00417690">
      <w:pPr>
        <w:ind w:firstLine="284"/>
        <w:jc w:val="both"/>
      </w:pPr>
      <w:r>
        <w:t>3. Базовые цены на разработку проектной документации</w:t>
      </w:r>
    </w:p>
    <w:p w:rsidR="00000000" w:rsidRDefault="00417690">
      <w:pPr>
        <w:ind w:firstLine="284"/>
        <w:jc w:val="both"/>
      </w:pPr>
      <w:r>
        <w:t>Таблица 1.   Водозаборные сооружения из поверхностных источников с насосной станцией I подъема</w:t>
      </w:r>
    </w:p>
    <w:p w:rsidR="00000000" w:rsidRDefault="00417690">
      <w:pPr>
        <w:ind w:firstLine="284"/>
        <w:jc w:val="both"/>
      </w:pPr>
      <w:r>
        <w:t>Таблица 2.   Водозаборы из подземных источников</w:t>
      </w:r>
    </w:p>
    <w:p w:rsidR="00000000" w:rsidRDefault="00417690">
      <w:pPr>
        <w:ind w:firstLine="284"/>
        <w:jc w:val="both"/>
      </w:pPr>
      <w:r>
        <w:t>Таблица 3.   Водовод в одну линию с сооружениями на нем</w:t>
      </w:r>
    </w:p>
    <w:p w:rsidR="00000000" w:rsidRDefault="00417690">
      <w:pPr>
        <w:ind w:firstLine="284"/>
        <w:jc w:val="both"/>
      </w:pPr>
      <w:r>
        <w:t>Таблица 4.   Водопроводные очистные сооружения</w:t>
      </w:r>
    </w:p>
    <w:p w:rsidR="00000000" w:rsidRDefault="00417690">
      <w:pPr>
        <w:ind w:firstLine="284"/>
        <w:jc w:val="both"/>
      </w:pPr>
      <w:r>
        <w:t xml:space="preserve">Таблица 5.   Насосная станция </w:t>
      </w:r>
      <w:r>
        <w:rPr>
          <w:lang w:val="en-US"/>
        </w:rPr>
        <w:t>II</w:t>
      </w:r>
      <w:r>
        <w:t xml:space="preserve"> подъема, подкачки или систем оборотного водоснабжения</w:t>
      </w:r>
    </w:p>
    <w:p w:rsidR="00000000" w:rsidRDefault="00417690">
      <w:pPr>
        <w:ind w:firstLine="284"/>
        <w:jc w:val="both"/>
      </w:pPr>
      <w:r>
        <w:t>Таблица 6.    Вентиляторные градирни</w:t>
      </w:r>
    </w:p>
    <w:p w:rsidR="00000000" w:rsidRDefault="00417690">
      <w:pPr>
        <w:ind w:firstLine="284"/>
        <w:jc w:val="both"/>
      </w:pPr>
      <w:r>
        <w:t>Табли</w:t>
      </w:r>
      <w:r>
        <w:t>ца 7.   Сооружения по сгущению осадка водопроводных очистных сооружений</w:t>
      </w:r>
    </w:p>
    <w:p w:rsidR="00000000" w:rsidRDefault="00417690">
      <w:pPr>
        <w:ind w:firstLine="284"/>
        <w:jc w:val="both"/>
      </w:pPr>
      <w:r>
        <w:t xml:space="preserve">Таблица 8.   Канализационные коллекторы с сооружениями на них </w:t>
      </w:r>
    </w:p>
    <w:p w:rsidR="00000000" w:rsidRDefault="00417690">
      <w:pPr>
        <w:ind w:firstLine="284"/>
        <w:jc w:val="both"/>
      </w:pPr>
      <w:r>
        <w:t>Таблица 9.   Станции перекачки сточных вод</w:t>
      </w:r>
    </w:p>
    <w:p w:rsidR="00000000" w:rsidRDefault="00417690">
      <w:pPr>
        <w:ind w:firstLine="284"/>
        <w:jc w:val="both"/>
      </w:pPr>
      <w:r>
        <w:t xml:space="preserve">Таблица 10. Сооружения для очистки сточных вод </w:t>
      </w:r>
    </w:p>
    <w:p w:rsidR="00000000" w:rsidRDefault="00417690">
      <w:pPr>
        <w:ind w:firstLine="284"/>
        <w:jc w:val="both"/>
      </w:pPr>
      <w:r>
        <w:t>Таблица 11. Сооружения для обработки осадка сточных вод</w:t>
      </w:r>
    </w:p>
    <w:p w:rsidR="00000000" w:rsidRDefault="00417690">
      <w:pPr>
        <w:ind w:firstLine="284"/>
        <w:jc w:val="both"/>
      </w:pPr>
      <w:r>
        <w:t xml:space="preserve">Таблица 12. Хвостохранилища, иловые площадки, накопители и пруды очистных сооружений водоснабжения и канализации </w:t>
      </w:r>
    </w:p>
    <w:p w:rsidR="00000000" w:rsidRDefault="00417690">
      <w:pPr>
        <w:ind w:firstLine="284"/>
        <w:jc w:val="both"/>
      </w:pPr>
      <w:r>
        <w:t xml:space="preserve">Таблица 13.  Пульпонасосные станции </w:t>
      </w:r>
    </w:p>
    <w:p w:rsidR="00000000" w:rsidRDefault="00417690">
      <w:pPr>
        <w:ind w:firstLine="284"/>
        <w:jc w:val="both"/>
      </w:pPr>
      <w:r>
        <w:t>Таблица 14. Выпуски очищенных сточных вод, дюкеры</w:t>
      </w:r>
    </w:p>
    <w:p w:rsidR="00000000" w:rsidRDefault="00417690">
      <w:pPr>
        <w:ind w:firstLine="284"/>
        <w:jc w:val="both"/>
      </w:pPr>
      <w:r>
        <w:t>Таблица 15.   Водонапорные ба</w:t>
      </w:r>
      <w:r>
        <w:t>шни</w:t>
      </w:r>
    </w:p>
    <w:sectPr w:rsidR="00000000">
      <w:type w:val="nextColumn"/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90"/>
    <w:rsid w:val="004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6840</Words>
  <Characters>38988</Characters>
  <Application>Microsoft Office Word</Application>
  <DocSecurity>0</DocSecurity>
  <Lines>324</Lines>
  <Paragraphs>91</Paragraphs>
  <ScaleCrop>false</ScaleCrop>
  <Company>Elcom Ltd</Company>
  <LinksUpToDate>false</LinksUpToDate>
  <CharactersWithSpaces>45737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 РОССИЙСКОЙ ФЕДЕРАЦИИ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2013-04-11T12:25:00Z</dcterms:created>
  <dcterms:modified xsi:type="dcterms:W3CDTF">2013-04-11T12:25:00Z</dcterms:modified>
</cp:coreProperties>
</file>