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3C71">
      <w:pPr>
        <w:jc w:val="center"/>
        <w:rPr>
          <w:b/>
        </w:rPr>
      </w:pPr>
      <w:bookmarkStart w:id="0" w:name="BITSoft"/>
      <w:bookmarkStart w:id="1" w:name="OCRUncertain001"/>
      <w:bookmarkStart w:id="2" w:name="_GoBack"/>
      <w:bookmarkEnd w:id="0"/>
      <w:bookmarkEnd w:id="2"/>
      <w:r>
        <w:rPr>
          <w:b/>
        </w:rPr>
        <w:t>МИНИСТЕРСТВО СТРОИТЕЛЬСТВА РОССИЙСКОЙ ФЕДЕРАЦИИ</w:t>
      </w:r>
    </w:p>
    <w:p w:rsidR="00000000" w:rsidRDefault="00473C71">
      <w:pPr>
        <w:jc w:val="center"/>
        <w:rPr>
          <w:b/>
        </w:rPr>
      </w:pPr>
      <w:r>
        <w:rPr>
          <w:b/>
        </w:rPr>
        <w:t>(МИНСТРОЙ РОССИИ)</w:t>
      </w:r>
    </w:p>
    <w:p w:rsidR="00000000" w:rsidRDefault="00473C71">
      <w:pPr>
        <w:jc w:val="center"/>
        <w:rPr>
          <w:b/>
        </w:rPr>
      </w:pPr>
    </w:p>
    <w:p w:rsidR="00000000" w:rsidRDefault="00473C71">
      <w:pPr>
        <w:jc w:val="center"/>
        <w:rPr>
          <w:b/>
          <w:sz w:val="24"/>
        </w:rPr>
      </w:pPr>
      <w:r>
        <w:rPr>
          <w:b/>
          <w:sz w:val="24"/>
        </w:rPr>
        <w:t>СПРАВОЧНИК БАЗОВЫХ ЦЕН НА</w:t>
      </w:r>
    </w:p>
    <w:p w:rsidR="00000000" w:rsidRDefault="00473C71">
      <w:pPr>
        <w:jc w:val="center"/>
        <w:rPr>
          <w:b/>
          <w:sz w:val="24"/>
        </w:rPr>
      </w:pPr>
      <w:r>
        <w:rPr>
          <w:b/>
          <w:sz w:val="24"/>
        </w:rPr>
        <w:t>ПРОЕКТНЫЕ РАБОТЫ ДЛЯ СТРОИТЕЛЬСТВА</w:t>
      </w:r>
    </w:p>
    <w:p w:rsidR="00000000" w:rsidRDefault="00473C71">
      <w:pPr>
        <w:jc w:val="center"/>
        <w:rPr>
          <w:b/>
          <w:sz w:val="24"/>
        </w:rPr>
      </w:pPr>
    </w:p>
    <w:p w:rsidR="00000000" w:rsidRDefault="00473C71">
      <w:pPr>
        <w:jc w:val="center"/>
        <w:rPr>
          <w:b/>
          <w:i/>
        </w:rPr>
      </w:pPr>
      <w:r>
        <w:rPr>
          <w:b/>
          <w:i/>
        </w:rPr>
        <w:t>ОБЪЕКТЫ СВЯЗИ</w:t>
      </w:r>
    </w:p>
    <w:p w:rsidR="00000000" w:rsidRDefault="00473C71">
      <w:pPr>
        <w:jc w:val="center"/>
        <w:rPr>
          <w:b/>
          <w:i/>
        </w:rPr>
      </w:pPr>
    </w:p>
    <w:p w:rsidR="00000000" w:rsidRDefault="00473C71">
      <w:pPr>
        <w:jc w:val="center"/>
        <w:rPr>
          <w:b/>
        </w:rPr>
      </w:pPr>
      <w:r>
        <w:rPr>
          <w:b/>
        </w:rPr>
        <w:t>Утвержден</w:t>
      </w:r>
    </w:p>
    <w:p w:rsidR="00000000" w:rsidRDefault="00473C71">
      <w:pPr>
        <w:jc w:val="center"/>
        <w:rPr>
          <w:b/>
        </w:rPr>
      </w:pPr>
      <w:r>
        <w:rPr>
          <w:b/>
        </w:rPr>
        <w:t>Министерством строительства Российской Федерации</w:t>
      </w:r>
    </w:p>
    <w:p w:rsidR="00000000" w:rsidRDefault="00473C71">
      <w:pPr>
        <w:jc w:val="center"/>
        <w:rPr>
          <w:b/>
        </w:rPr>
      </w:pPr>
      <w:r>
        <w:rPr>
          <w:b/>
        </w:rPr>
        <w:t>(Постановление от 07.03.96 г. № 18-18)</w:t>
      </w:r>
    </w:p>
    <w:p w:rsidR="00000000" w:rsidRDefault="00473C71">
      <w:pPr>
        <w:jc w:val="center"/>
        <w:rPr>
          <w:b/>
        </w:rPr>
      </w:pPr>
      <w:r>
        <w:rPr>
          <w:b/>
        </w:rPr>
        <w:t>по согласовани</w:t>
      </w:r>
      <w:r>
        <w:rPr>
          <w:b/>
        </w:rPr>
        <w:t>ю с Министерством связи Российской Федерации</w:t>
      </w:r>
    </w:p>
    <w:p w:rsidR="00000000" w:rsidRDefault="00473C71">
      <w:pPr>
        <w:jc w:val="center"/>
        <w:rPr>
          <w:b/>
        </w:rPr>
      </w:pPr>
      <w:r>
        <w:rPr>
          <w:b/>
        </w:rPr>
        <w:t>от 12.10.94 г. № 4609 и от 13.11.95 г. № 5891</w:t>
      </w:r>
    </w:p>
    <w:p w:rsidR="00000000" w:rsidRDefault="00473C71">
      <w:pPr>
        <w:jc w:val="center"/>
        <w:rPr>
          <w:b/>
        </w:rPr>
      </w:pPr>
    </w:p>
    <w:p w:rsidR="00000000" w:rsidRDefault="00473C71">
      <w:pPr>
        <w:jc w:val="center"/>
        <w:rPr>
          <w:b/>
        </w:rPr>
      </w:pPr>
    </w:p>
    <w:p w:rsidR="00000000" w:rsidRDefault="00473C71">
      <w:pPr>
        <w:ind w:firstLine="284"/>
        <w:jc w:val="both"/>
      </w:pPr>
      <w:r>
        <w:t>Справочник базовых цен на проектные работы для строительства “Объекты связи” разработан ГП “</w:t>
      </w:r>
      <w:proofErr w:type="spellStart"/>
      <w:r>
        <w:t>ЦЕНТРИНВЕСТпроект</w:t>
      </w:r>
      <w:proofErr w:type="spellEnd"/>
      <w:r>
        <w:t xml:space="preserve">” </w:t>
      </w:r>
      <w:proofErr w:type="spellStart"/>
      <w:r>
        <w:t>Минстроя</w:t>
      </w:r>
      <w:proofErr w:type="spellEnd"/>
      <w:r>
        <w:t xml:space="preserve"> России, Государственным ордена Трудового Красного Знамени институтом по изысканиям и проектированию сооружений связи (“</w:t>
      </w:r>
      <w:proofErr w:type="spellStart"/>
      <w:r>
        <w:t>Гипросвязь</w:t>
      </w:r>
      <w:proofErr w:type="spellEnd"/>
      <w:r>
        <w:t>”) Минсвязи России, Государственным специализированным проектным институтом Радио и телевидения (ГСПИ РТВ) Минсвязи России.</w:t>
      </w:r>
    </w:p>
    <w:p w:rsidR="00000000" w:rsidRDefault="00473C71">
      <w:pPr>
        <w:ind w:firstLine="284"/>
        <w:jc w:val="both"/>
      </w:pPr>
      <w:r>
        <w:t>Справочник базовых цен на проектные работы для</w:t>
      </w:r>
      <w:r>
        <w:t xml:space="preserve"> строительства “Объекты связи” вводится в действи</w:t>
      </w:r>
      <w:bookmarkStart w:id="3" w:name="OCRUncertain023"/>
      <w:r>
        <w:t>е</w:t>
      </w:r>
      <w:bookmarkEnd w:id="3"/>
      <w:r>
        <w:t xml:space="preserve"> с 1 марта</w:t>
      </w:r>
      <w:r>
        <w:rPr>
          <w:noProof/>
        </w:rPr>
        <w:t xml:space="preserve"> 1996</w:t>
      </w:r>
      <w:r>
        <w:t xml:space="preserve"> года.</w:t>
      </w:r>
    </w:p>
    <w:p w:rsidR="00000000" w:rsidRDefault="00473C71">
      <w:pPr>
        <w:ind w:firstLine="284"/>
        <w:jc w:val="both"/>
      </w:pPr>
      <w:r>
        <w:t>Разъяснения и консультации по вопросам применения настоящего Справочника осуществляют:</w:t>
      </w:r>
    </w:p>
    <w:p w:rsidR="00000000" w:rsidRDefault="00473C71">
      <w:pPr>
        <w:ind w:firstLine="284"/>
        <w:jc w:val="both"/>
      </w:pPr>
      <w:r>
        <w:t>ГП “</w:t>
      </w:r>
      <w:proofErr w:type="spellStart"/>
      <w:r>
        <w:t>ЦЕНТРИНВЕСТпроект</w:t>
      </w:r>
      <w:proofErr w:type="spellEnd"/>
      <w:r>
        <w:t xml:space="preserve">” </w:t>
      </w:r>
      <w:proofErr w:type="spellStart"/>
      <w:r>
        <w:t>Минстроя</w:t>
      </w:r>
      <w:proofErr w:type="spellEnd"/>
      <w:r>
        <w:t xml:space="preserve"> России:</w:t>
      </w:r>
    </w:p>
    <w:p w:rsidR="00000000" w:rsidRDefault="00473C71">
      <w:pPr>
        <w:jc w:val="both"/>
        <w:rPr>
          <w:i/>
          <w:noProof/>
        </w:rPr>
      </w:pPr>
      <w:r>
        <w:rPr>
          <w:i/>
          <w:noProof/>
        </w:rPr>
        <w:t>125057,</w:t>
      </w:r>
      <w:r>
        <w:rPr>
          <w:i/>
        </w:rPr>
        <w:t xml:space="preserve"> г. Москва, Ленинградский проспект,</w:t>
      </w:r>
      <w:r>
        <w:rPr>
          <w:i/>
          <w:noProof/>
        </w:rPr>
        <w:t xml:space="preserve"> </w:t>
      </w:r>
      <w:r>
        <w:rPr>
          <w:i/>
        </w:rPr>
        <w:t>6</w:t>
      </w:r>
      <w:r>
        <w:rPr>
          <w:i/>
          <w:noProof/>
        </w:rPr>
        <w:t>3;</w:t>
      </w:r>
      <w:r>
        <w:rPr>
          <w:i/>
        </w:rPr>
        <w:t xml:space="preserve"> тел.</w:t>
      </w:r>
      <w:r>
        <w:rPr>
          <w:i/>
          <w:noProof/>
        </w:rPr>
        <w:t xml:space="preserve"> (095) 157-39</w:t>
      </w:r>
      <w:r>
        <w:rPr>
          <w:i/>
        </w:rPr>
        <w:t>-4</w:t>
      </w:r>
      <w:r>
        <w:rPr>
          <w:i/>
          <w:noProof/>
        </w:rPr>
        <w:t>2;</w:t>
      </w:r>
    </w:p>
    <w:p w:rsidR="00000000" w:rsidRDefault="00473C71">
      <w:pPr>
        <w:ind w:firstLine="284"/>
        <w:jc w:val="both"/>
      </w:pPr>
      <w:r>
        <w:t>институт “</w:t>
      </w:r>
      <w:proofErr w:type="spellStart"/>
      <w:r>
        <w:t>Гипросвязь</w:t>
      </w:r>
      <w:proofErr w:type="spellEnd"/>
      <w:r>
        <w:t>” Минсвязи России (таблицы 1</w:t>
      </w:r>
      <w:r>
        <w:rPr>
          <w:noProof/>
        </w:rPr>
        <w:t>-10,</w:t>
      </w:r>
      <w:r>
        <w:t xml:space="preserve"> </w:t>
      </w:r>
      <w:r>
        <w:rPr>
          <w:noProof/>
        </w:rPr>
        <w:t>22,</w:t>
      </w:r>
      <w:r>
        <w:t xml:space="preserve"> </w:t>
      </w:r>
      <w:r>
        <w:rPr>
          <w:noProof/>
        </w:rPr>
        <w:t>23):</w:t>
      </w:r>
    </w:p>
    <w:p w:rsidR="00000000" w:rsidRDefault="00473C71">
      <w:pPr>
        <w:jc w:val="both"/>
        <w:rPr>
          <w:i/>
          <w:noProof/>
        </w:rPr>
      </w:pPr>
      <w:r>
        <w:rPr>
          <w:i/>
          <w:noProof/>
        </w:rPr>
        <w:t>123833</w:t>
      </w:r>
      <w:r>
        <w:rPr>
          <w:i/>
          <w:noProof/>
        </w:rPr>
        <w:sym w:font="Symbol" w:char="F02C"/>
      </w:r>
      <w:r>
        <w:rPr>
          <w:i/>
        </w:rPr>
        <w:t xml:space="preserve"> г. Москва, 3-я </w:t>
      </w:r>
      <w:proofErr w:type="spellStart"/>
      <w:r>
        <w:rPr>
          <w:i/>
        </w:rPr>
        <w:t>Хорошевская</w:t>
      </w:r>
      <w:proofErr w:type="spellEnd"/>
      <w:r>
        <w:rPr>
          <w:i/>
        </w:rPr>
        <w:t xml:space="preserve"> ул.</w:t>
      </w:r>
      <w:r>
        <w:rPr>
          <w:i/>
        </w:rPr>
        <w:sym w:font="Symbol" w:char="F02C"/>
      </w:r>
      <w:r>
        <w:rPr>
          <w:i/>
          <w:noProof/>
        </w:rPr>
        <w:t xml:space="preserve"> </w:t>
      </w:r>
      <w:r>
        <w:rPr>
          <w:i/>
        </w:rPr>
        <w:t>11</w:t>
      </w:r>
      <w:r>
        <w:rPr>
          <w:i/>
        </w:rPr>
        <w:sym w:font="Symbol" w:char="F03B"/>
      </w:r>
      <w:r>
        <w:rPr>
          <w:i/>
        </w:rPr>
        <w:t xml:space="preserve"> тел</w:t>
      </w:r>
      <w:r>
        <w:rPr>
          <w:i/>
          <w:noProof/>
        </w:rPr>
        <w:t xml:space="preserve"> (095) 197-43-71;</w:t>
      </w:r>
    </w:p>
    <w:p w:rsidR="00000000" w:rsidRDefault="00473C71">
      <w:pPr>
        <w:ind w:firstLine="284"/>
        <w:jc w:val="both"/>
      </w:pPr>
      <w:r>
        <w:t>Государственный специализированный проектный институт Радио и телевидения (ГСПИ РТВ) Минсвязи России (таблицы</w:t>
      </w:r>
      <w:r>
        <w:rPr>
          <w:noProof/>
        </w:rPr>
        <w:t xml:space="preserve"> 11-21):</w:t>
      </w:r>
    </w:p>
    <w:p w:rsidR="00000000" w:rsidRDefault="00473C71">
      <w:pPr>
        <w:jc w:val="both"/>
        <w:rPr>
          <w:i/>
        </w:rPr>
      </w:pPr>
      <w:r>
        <w:rPr>
          <w:i/>
          <w:noProof/>
        </w:rPr>
        <w:t>109813,</w:t>
      </w:r>
      <w:r>
        <w:rPr>
          <w:i/>
        </w:rPr>
        <w:t xml:space="preserve"> г. Москва, </w:t>
      </w:r>
      <w:proofErr w:type="spellStart"/>
      <w:r>
        <w:rPr>
          <w:i/>
        </w:rPr>
        <w:t>Николо-Ямский</w:t>
      </w:r>
      <w:proofErr w:type="spellEnd"/>
      <w:r>
        <w:rPr>
          <w:i/>
        </w:rPr>
        <w:t xml:space="preserve"> пер.</w:t>
      </w:r>
      <w:r>
        <w:rPr>
          <w:i/>
        </w:rPr>
        <w:sym w:font="Symbol" w:char="F02C"/>
      </w:r>
      <w:r>
        <w:rPr>
          <w:i/>
        </w:rPr>
        <w:t xml:space="preserve"> 3А; тел.</w:t>
      </w:r>
      <w:r>
        <w:rPr>
          <w:i/>
          <w:noProof/>
        </w:rPr>
        <w:t xml:space="preserve"> (095)</w:t>
      </w:r>
      <w:r>
        <w:rPr>
          <w:i/>
        </w:rPr>
        <w:t xml:space="preserve"> </w:t>
      </w:r>
      <w:r>
        <w:rPr>
          <w:i/>
          <w:noProof/>
        </w:rPr>
        <w:t>271-27-06.</w:t>
      </w:r>
    </w:p>
    <w:p w:rsidR="00000000" w:rsidRDefault="00473C71">
      <w:pPr>
        <w:jc w:val="both"/>
        <w:rPr>
          <w:i/>
        </w:rPr>
      </w:pPr>
    </w:p>
    <w:p w:rsidR="00000000" w:rsidRDefault="00473C71">
      <w:pPr>
        <w:jc w:val="center"/>
        <w:rPr>
          <w:b/>
          <w:i/>
        </w:rPr>
      </w:pPr>
      <w:r>
        <w:rPr>
          <w:b/>
          <w:i/>
          <w:noProof/>
        </w:rPr>
        <w:t>1.</w:t>
      </w:r>
      <w:r>
        <w:rPr>
          <w:b/>
          <w:i/>
        </w:rPr>
        <w:t xml:space="preserve"> ОСНОВНЫЕ ПОЛОЖЕНИЯ</w:t>
      </w:r>
    </w:p>
    <w:p w:rsidR="00000000" w:rsidRDefault="00473C71">
      <w:pPr>
        <w:jc w:val="both"/>
        <w:rPr>
          <w:i/>
          <w:noProof/>
        </w:rPr>
      </w:pPr>
    </w:p>
    <w:p w:rsidR="00000000" w:rsidRDefault="00473C71">
      <w:pPr>
        <w:ind w:firstLine="284"/>
        <w:jc w:val="both"/>
        <w:rPr>
          <w:noProof/>
        </w:rPr>
      </w:pPr>
      <w:r>
        <w:rPr>
          <w:noProof/>
        </w:rPr>
        <w:t>1.1.</w:t>
      </w:r>
      <w:r>
        <w:t xml:space="preserve"> Справочник базовых цен на проектные работы для строительства</w:t>
      </w:r>
      <w:r>
        <w:rPr>
          <w:noProof/>
        </w:rPr>
        <w:t xml:space="preserve"> (</w:t>
      </w:r>
      <w:r>
        <w:t>далее именуемый “Справочник”</w:t>
      </w:r>
      <w:r>
        <w:rPr>
          <w:noProof/>
        </w:rPr>
        <w:t>)</w:t>
      </w:r>
      <w:r>
        <w:t xml:space="preserve"> рекомендуется для определения базовых цен с целью последующего формирования договорных цен на разработку проектной документации для строительства объектов связи.</w:t>
      </w:r>
    </w:p>
    <w:p w:rsidR="00000000" w:rsidRDefault="00473C71">
      <w:pPr>
        <w:ind w:firstLine="284"/>
        <w:jc w:val="both"/>
        <w:rPr>
          <w:noProof/>
        </w:rPr>
      </w:pPr>
      <w:r>
        <w:rPr>
          <w:noProof/>
        </w:rPr>
        <w:t>1.2.</w:t>
      </w:r>
      <w:r>
        <w:t xml:space="preserve"> Базовые цены в Справочнике установлены в зависимости от натуральных показателей объектов проектирования (табл.</w:t>
      </w:r>
      <w:r>
        <w:rPr>
          <w:noProof/>
        </w:rPr>
        <w:t xml:space="preserve"> 1-21)</w:t>
      </w:r>
      <w:r>
        <w:t xml:space="preserve"> и от общей стоимости строительства объект</w:t>
      </w:r>
      <w:r>
        <w:t>ов проектирования (табл. 22) без учета налога на добавленную стоимость.</w:t>
      </w:r>
    </w:p>
    <w:p w:rsidR="00000000" w:rsidRDefault="00473C71">
      <w:pPr>
        <w:ind w:firstLine="284"/>
        <w:jc w:val="both"/>
        <w:rPr>
          <w:noProof/>
        </w:rPr>
      </w:pPr>
      <w:r>
        <w:rPr>
          <w:noProof/>
        </w:rPr>
        <w:t>1.3.</w:t>
      </w:r>
      <w:r>
        <w:t xml:space="preserve"> Справочник предназначен для применения организациями различных организационно-правовых форм, имеющих лицензию на выполнение соответствующих проектных</w:t>
      </w:r>
      <w:r>
        <w:rPr>
          <w:noProof/>
        </w:rPr>
        <w:t xml:space="preserve"> </w:t>
      </w:r>
      <w:r>
        <w:t>работ для строительства и имеющих согласно законодательству Российской Федерации статус юридического лица.</w:t>
      </w:r>
    </w:p>
    <w:p w:rsidR="00000000" w:rsidRDefault="00473C71">
      <w:pPr>
        <w:ind w:firstLine="284"/>
        <w:jc w:val="both"/>
      </w:pPr>
      <w:r>
        <w:rPr>
          <w:noProof/>
        </w:rPr>
        <w:t>1.4.</w:t>
      </w:r>
      <w:r>
        <w:t xml:space="preserve"> Цены в Справочнике учитывают все затраты, включаемые в состав себестоимости в соответствии с “Методическими рекомендациями по составу и учету затрат, включаемых: в себестоим</w:t>
      </w:r>
      <w:r>
        <w:t>ость проектной и изыскательской продукции (работ, услуг) для строительства и формированию финансовых результатов”, утвержденными Госстроем России</w:t>
      </w:r>
      <w:r>
        <w:rPr>
          <w:noProof/>
        </w:rPr>
        <w:t xml:space="preserve"> 6</w:t>
      </w:r>
      <w:r>
        <w:t xml:space="preserve"> апреля</w:t>
      </w:r>
      <w:r>
        <w:rPr>
          <w:noProof/>
        </w:rPr>
        <w:t xml:space="preserve"> 1994</w:t>
      </w:r>
      <w:r>
        <w:t xml:space="preserve"> года, и прибыль (кроме затрат на служебные командировки).</w:t>
      </w:r>
    </w:p>
    <w:p w:rsidR="00000000" w:rsidRDefault="00473C71">
      <w:pPr>
        <w:ind w:firstLine="284"/>
        <w:jc w:val="both"/>
      </w:pPr>
      <w:r>
        <w:rPr>
          <w:noProof/>
        </w:rPr>
        <w:t>1.5.</w:t>
      </w:r>
      <w:r>
        <w:t xml:space="preserve"> В Справочнике приведены цены на индивидуальное проектирование нового строительства объектов связи.</w:t>
      </w:r>
    </w:p>
    <w:p w:rsidR="00000000" w:rsidRDefault="00473C71">
      <w:pPr>
        <w:ind w:firstLine="284"/>
        <w:jc w:val="both"/>
      </w:pPr>
      <w:r>
        <w:rPr>
          <w:noProof/>
        </w:rPr>
        <w:t>1.6.</w:t>
      </w:r>
      <w:r>
        <w:t xml:space="preserve"> Цены, приведенные в Справочнике, установлены применительно к порядку разработки, согласования, утверждения и составу проектной документации, регламентированными в установленном порядке.</w:t>
      </w:r>
    </w:p>
    <w:p w:rsidR="00000000" w:rsidRDefault="00473C71">
      <w:pPr>
        <w:ind w:firstLine="284"/>
        <w:jc w:val="both"/>
      </w:pPr>
      <w:r>
        <w:rPr>
          <w:noProof/>
        </w:rPr>
        <w:t>1.7.</w:t>
      </w:r>
      <w:r>
        <w:t xml:space="preserve"> Ценами Справочника не учтены: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разработка указанных в задании на проектирование проектных решений в нескольких</w:t>
      </w:r>
      <w:r>
        <w:rPr>
          <w:noProof/>
        </w:rPr>
        <w:t xml:space="preserve"> </w:t>
      </w:r>
      <w:r>
        <w:t>вариантах;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  <w:rPr>
          <w:noProof/>
        </w:rPr>
      </w:pPr>
      <w:r>
        <w:lastRenderedPageBreak/>
        <w:t>разработка рабочих чертежей на специальные вспомогательные сооружения, приспособления, устройства и установки для производства строительно-монтажных работ;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  <w:rPr>
          <w:noProof/>
        </w:rPr>
      </w:pPr>
      <w:r>
        <w:t>разработка решений по монументально-декоративному оформлению зданий и сооружений</w:t>
      </w:r>
      <w:r>
        <w:sym w:font="Symbol" w:char="F03B"/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внесение изменений в проектную документацию (за исключением исправления ошибок, допущенных проектной организацией);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 xml:space="preserve">разработка </w:t>
      </w:r>
      <w:proofErr w:type="spellStart"/>
      <w:r>
        <w:t>деталировочных</w:t>
      </w:r>
      <w:proofErr w:type="spellEnd"/>
      <w:r>
        <w:t xml:space="preserve"> черте</w:t>
      </w:r>
      <w:r>
        <w:t>жей металлических конструкций (КМД) и технологических трубопроводов заводского изготовления;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обследования и обмерные работы на объектах, подлежащих реконструкции, расширению и техническому перевооружению;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разработка конструкторской документации по оборудованию индивидуального изготовления, кроме составления исходных требований, необходимых для разработки технического задания на выполнение этой документации;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демонстрационные макеты;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авторский надзор;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научно-исследовательские и опытно-экспериментальные работы</w:t>
      </w:r>
      <w:r>
        <w:t>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затраты на служебные командировки;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маркетинговые услуги;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разработка проектов производства строительно</w:t>
      </w:r>
      <w:r>
        <w:rPr>
          <w:noProof/>
        </w:rPr>
        <w:t>-</w:t>
      </w:r>
      <w:r>
        <w:t>монтажных работ (ППР);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разработка проектной документации на строительство временных зданий и сооружений для нужд строительных организаций;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разработка автоматизированных систем управления предприятием (АСУП) и автоматизированных систем управления технологическими процессами (АСУТП);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разработка автоматических систем оперативно-технического управления (АСОТУ);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работы по программированию коммутационных устрой</w:t>
      </w:r>
      <w:r>
        <w:t>ств и устройств, работающих с контролем по записанной программе (квазиэлектронных и электронных);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1.8.</w:t>
      </w:r>
      <w:r>
        <w:t xml:space="preserve"> Ценами Справочника учтены: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необходимые для проектирования обследования действующих предприятий связи;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составление технологических и строительных заданий (кроме объектов городской телефонной сети).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1.9.</w:t>
      </w:r>
      <w:r>
        <w:t xml:space="preserve"> Справочник не предусматривает проектирование: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морских кабельных линий связи;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магистральных кабельных линий связи с оптическим кабелем;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внеклассных предприятий связи (показатель мощности которых больше показа</w:t>
      </w:r>
      <w:r>
        <w:t>телей, определенных классификацией ведомственных норм технологического проектирования).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1.10.</w:t>
      </w:r>
      <w:r>
        <w:t xml:space="preserve"> Базовая цена проектирования двух и более предприятий, отнесенных к одному титулу (междугородная телефонная станция совместно с автоматической телефонной или телеграфной станцией, две и более АТС, АТС совместно с </w:t>
      </w:r>
      <w:proofErr w:type="spellStart"/>
      <w:r>
        <w:t>сельско-пригородным</w:t>
      </w:r>
      <w:proofErr w:type="spellEnd"/>
      <w:r>
        <w:t xml:space="preserve"> узлом или межстанционной связью, с телефонной подстанцией (ПСК) или станцией радиоузла и т.п.), расположенных на одной или разных площадках, определяется суммированием цен на проектные р</w:t>
      </w:r>
      <w:r>
        <w:t>аботы по каждому предприятию.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1.11.</w:t>
      </w:r>
      <w:r>
        <w:t xml:space="preserve"> Базовая цена проектных работ с использованием проектной документации повторного или массового применения (“привязка”) определяется по ценам Справочника с применением понижающего коэффициента по согласованию с заказчиком в зависимости от трудоемкости работ.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1.12.</w:t>
      </w:r>
      <w:r>
        <w:t xml:space="preserve"> Базовая цена разработки проектной документации на реконструкцию и техническое перевооружение определяется по ценам Справочника с применением коэффициента до</w:t>
      </w:r>
      <w:r>
        <w:rPr>
          <w:noProof/>
        </w:rPr>
        <w:t xml:space="preserve"> 2, </w:t>
      </w:r>
      <w:r>
        <w:t>устанавливаемого проектной организацией по согласован</w:t>
      </w:r>
      <w:r>
        <w:t>ию с заказчиком.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  <w:i/>
        </w:rPr>
        <w:t>2</w:t>
      </w:r>
      <w:r>
        <w:rPr>
          <w:b/>
          <w:i/>
          <w:noProof/>
        </w:rPr>
        <w:t>.</w:t>
      </w:r>
      <w:r>
        <w:rPr>
          <w:b/>
          <w:i/>
        </w:rPr>
        <w:t xml:space="preserve"> ПОРЯДОК ОПРЕДЕЛЕНИЯ БАЗОВЫХ ЦЕН НА ПРОЕКТНЫЕ РАБОТЫ,</w:t>
      </w:r>
      <w:r>
        <w:rPr>
          <w:b/>
          <w:i/>
          <w:noProof/>
        </w:rPr>
        <w:t xml:space="preserve"> </w:t>
      </w:r>
      <w:r>
        <w:rPr>
          <w:b/>
          <w:i/>
        </w:rPr>
        <w:t>УСТАНОВЛЕННЫХ В ЗАВИСИМОСТИ ОТ НАТУРАЛЬНЫХ ПОКАЗАТЕЛЕЙ</w:t>
      </w: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  <w:i/>
        </w:rPr>
        <w:t>ОБЪЕКТОВ ПРОЕКТИРОВАНИЯ</w:t>
      </w: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b/>
        </w:rPr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2.1.</w:t>
      </w:r>
      <w:r>
        <w:t xml:space="preserve"> Базовая цена разработки проекта и рабочей документации </w:t>
      </w:r>
      <w:r>
        <w:rPr>
          <w:i/>
        </w:rPr>
        <w:t>(Ц)</w:t>
      </w:r>
      <w:r>
        <w:t xml:space="preserve"> определяется по формуле</w:t>
      </w:r>
      <w:r>
        <w:sym w:font="Symbol" w:char="F03A"/>
      </w:r>
    </w:p>
    <w:p w:rsidR="00000000" w:rsidRDefault="00473C71" w:rsidP="00473C71">
      <w:pPr>
        <w:numPr>
          <w:ilvl w:val="12"/>
          <w:numId w:val="0"/>
        </w:numPr>
        <w:jc w:val="center"/>
        <w:rPr>
          <w:noProof/>
        </w:rPr>
      </w:pPr>
      <w:r>
        <w:rPr>
          <w:position w:val="-12"/>
        </w:rPr>
        <w:object w:dxaOrig="15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7.25pt" o:ole="">
            <v:imagedata r:id="rId5" o:title=""/>
          </v:shape>
          <o:OLEObject Type="Embed" ProgID="Equation.3" ShapeID="_x0000_i1025" DrawAspect="Content" ObjectID="_1427232322" r:id="rId6"/>
        </w:object>
      </w:r>
      <w:r>
        <w:t xml:space="preserve"> где</w:t>
      </w:r>
    </w:p>
    <w:p w:rsidR="00000000" w:rsidRDefault="00473C71" w:rsidP="00473C71">
      <w:pPr>
        <w:numPr>
          <w:ilvl w:val="12"/>
          <w:numId w:val="0"/>
        </w:numPr>
        <w:jc w:val="center"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83"/>
        <w:gridCol w:w="72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473C71">
            <w:pPr>
              <w:jc w:val="right"/>
            </w:pPr>
            <w:proofErr w:type="spellStart"/>
            <w:r>
              <w:rPr>
                <w:i/>
              </w:rPr>
              <w:t>Ц</w:t>
            </w:r>
            <w:proofErr w:type="spellEnd"/>
          </w:p>
        </w:tc>
        <w:tc>
          <w:tcPr>
            <w:tcW w:w="283" w:type="dxa"/>
          </w:tcPr>
          <w:p w:rsidR="00000000" w:rsidRDefault="00473C71">
            <w:r>
              <w:t>-</w:t>
            </w:r>
          </w:p>
        </w:tc>
        <w:tc>
          <w:tcPr>
            <w:tcW w:w="7287" w:type="dxa"/>
          </w:tcPr>
          <w:p w:rsidR="00000000" w:rsidRDefault="00473C71">
            <w:r>
              <w:t>базовая цена проектных работ;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473C71">
            <w:pPr>
              <w:jc w:val="right"/>
            </w:pPr>
            <w:r>
              <w:rPr>
                <w:i/>
              </w:rPr>
              <w:lastRenderedPageBreak/>
              <w:t>а, в</w:t>
            </w:r>
          </w:p>
        </w:tc>
        <w:tc>
          <w:tcPr>
            <w:tcW w:w="283" w:type="dxa"/>
          </w:tcPr>
          <w:p w:rsidR="00000000" w:rsidRDefault="00473C71">
            <w:r>
              <w:t>-</w:t>
            </w:r>
          </w:p>
        </w:tc>
        <w:tc>
          <w:tcPr>
            <w:tcW w:w="7287" w:type="dxa"/>
          </w:tcPr>
          <w:p w:rsidR="00000000" w:rsidRDefault="00473C71">
            <w:r>
              <w:t>постоянные величины для определенного интервала основного показателя проектируемого объекта, приведенные в Справочнике, в тыс. руб.;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473C71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  <w:tc>
          <w:tcPr>
            <w:tcW w:w="283" w:type="dxa"/>
          </w:tcPr>
          <w:p w:rsidR="00000000" w:rsidRDefault="00473C71">
            <w:r>
              <w:t>-</w:t>
            </w:r>
          </w:p>
        </w:tc>
        <w:tc>
          <w:tcPr>
            <w:tcW w:w="7287" w:type="dxa"/>
          </w:tcPr>
          <w:p w:rsidR="00000000" w:rsidRDefault="00473C71">
            <w:r>
              <w:t>основной показатель проектируемого объекта;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473C71">
            <w:pPr>
              <w:jc w:val="right"/>
              <w:rPr>
                <w:i/>
              </w:rPr>
            </w:pPr>
            <w:r>
              <w:rPr>
                <w:noProof/>
                <w:position w:val="-10"/>
              </w:rPr>
              <w:object w:dxaOrig="279" w:dyaOrig="300">
                <v:shape id="_x0000_i1026" type="#_x0000_t75" style="width:14.25pt;height:15pt" o:ole="">
                  <v:imagedata r:id="rId7" o:title=""/>
                </v:shape>
                <o:OLEObject Type="Embed" ProgID="Equation.3" ShapeID="_x0000_i1026" DrawAspect="Content" ObjectID="_1427232323" r:id="rId8"/>
              </w:object>
            </w:r>
          </w:p>
        </w:tc>
        <w:tc>
          <w:tcPr>
            <w:tcW w:w="283" w:type="dxa"/>
          </w:tcPr>
          <w:p w:rsidR="00000000" w:rsidRDefault="00473C71">
            <w:r>
              <w:t>-</w:t>
            </w:r>
          </w:p>
        </w:tc>
        <w:tc>
          <w:tcPr>
            <w:tcW w:w="7287" w:type="dxa"/>
          </w:tcPr>
          <w:p w:rsidR="00000000" w:rsidRDefault="00473C71">
            <w:r>
              <w:t xml:space="preserve">повышающий коэффициент, отражающий инфляционные процессы на момент определения цены. </w:t>
            </w:r>
          </w:p>
        </w:tc>
      </w:tr>
    </w:tbl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t>Уровень цен, содержащихся в таблицах</w:t>
      </w:r>
      <w:r>
        <w:rPr>
          <w:noProof/>
        </w:rPr>
        <w:t xml:space="preserve"> 1-21,</w:t>
      </w:r>
      <w:r>
        <w:t xml:space="preserve"> установлен по состоянию на</w:t>
      </w:r>
      <w:r>
        <w:rPr>
          <w:noProof/>
        </w:rPr>
        <w:t xml:space="preserve"> 01.01.95</w:t>
      </w:r>
      <w:r>
        <w:t xml:space="preserve"> г.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2.2.</w:t>
      </w:r>
      <w:r>
        <w:t xml:space="preserve"> Базовая цена проектирования линейных сооружений объектов связи, </w:t>
      </w:r>
      <w:bookmarkStart w:id="4" w:name="OCRUncertain334"/>
      <w:r>
        <w:t xml:space="preserve">строительство </w:t>
      </w:r>
      <w:bookmarkEnd w:id="4"/>
      <w:r>
        <w:t>которых предусматривается в городах Москва, Санкт-Петербург, республиканских, областных и краевых центрах, определяется по ценам Справочника на линейные сооружения с применением коэффициентов: в Москве, Санкт-Петербурге</w:t>
      </w:r>
      <w:r>
        <w:rPr>
          <w:noProof/>
        </w:rPr>
        <w:t xml:space="preserve"> - 1,2;</w:t>
      </w:r>
      <w:r>
        <w:t xml:space="preserve"> в республиканских, областны</w:t>
      </w:r>
      <w:r>
        <w:t>х, краевых центрах - 1,1.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2.3.</w:t>
      </w:r>
      <w:r>
        <w:t xml:space="preserve"> Базовая цена разработки проектной документации на строительство предприятии,</w:t>
      </w:r>
      <w:r>
        <w:rPr>
          <w:noProof/>
        </w:rPr>
        <w:t xml:space="preserve"> </w:t>
      </w:r>
      <w:r>
        <w:t>зданий и сооружений в сложных условиях определяется по ценам Справочника с применением следующих коэффициентов:</w:t>
      </w:r>
    </w:p>
    <w:p w:rsidR="00000000" w:rsidRDefault="00473C71" w:rsidP="00473C71">
      <w:pPr>
        <w:numPr>
          <w:ilvl w:val="12"/>
          <w:numId w:val="0"/>
        </w:numPr>
        <w:ind w:firstLine="284"/>
        <w:jc w:val="right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283"/>
        <w:gridCol w:w="20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8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Факторы,</w:t>
            </w:r>
            <w:r>
              <w:rPr>
                <w:noProof/>
              </w:rPr>
              <w:t xml:space="preserve"> </w:t>
            </w:r>
            <w:r>
              <w:t>усложняющие проектирование</w:t>
            </w:r>
          </w:p>
        </w:tc>
        <w:tc>
          <w:tcPr>
            <w:tcW w:w="206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  <w:rPr>
                <w:spacing w:val="20"/>
              </w:rPr>
            </w:pPr>
            <w:r>
              <w:rPr>
                <w:spacing w:val="20"/>
              </w:rPr>
              <w:t>Коэффициенты: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both"/>
            </w:pPr>
            <w:r>
              <w:t xml:space="preserve">Вечномерзлые, </w:t>
            </w:r>
            <w:proofErr w:type="spellStart"/>
            <w:r>
              <w:t>просадочные</w:t>
            </w:r>
            <w:proofErr w:type="spellEnd"/>
            <w:r>
              <w:t>, набухающие грунты; карстовые и оползневые явления; расположение площадки строительства над горными выработками, в подтапливаемых зонах и др.</w:t>
            </w:r>
          </w:p>
        </w:tc>
        <w:tc>
          <w:tcPr>
            <w:tcW w:w="206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3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Сейсмичность</w:t>
            </w:r>
            <w:r>
              <w:rPr>
                <w:noProof/>
              </w:rPr>
              <w:t xml:space="preserve"> 7</w:t>
            </w:r>
            <w:r>
              <w:t xml:space="preserve"> баллов</w:t>
            </w:r>
          </w:p>
        </w:tc>
        <w:tc>
          <w:tcPr>
            <w:tcW w:w="206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3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Сейсмичность</w:t>
            </w:r>
            <w:r>
              <w:rPr>
                <w:noProof/>
              </w:rPr>
              <w:t xml:space="preserve"> 8</w:t>
            </w:r>
            <w:r>
              <w:t xml:space="preserve"> баллов</w:t>
            </w:r>
          </w:p>
        </w:tc>
        <w:tc>
          <w:tcPr>
            <w:tcW w:w="206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3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Сейсмичнос</w:t>
            </w:r>
            <w:r>
              <w:t>ть</w:t>
            </w:r>
            <w:r>
              <w:rPr>
                <w:noProof/>
              </w:rPr>
              <w:t xml:space="preserve"> 9</w:t>
            </w:r>
            <w:r>
              <w:t xml:space="preserve"> баллов</w:t>
            </w:r>
          </w:p>
        </w:tc>
        <w:tc>
          <w:tcPr>
            <w:tcW w:w="206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30</w:t>
            </w:r>
          </w:p>
        </w:tc>
      </w:tr>
    </w:tbl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t>При наличии двух и более усложняющих факторов коэффициенты применяются за каждый фактор.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2.4.</w:t>
      </w:r>
      <w:r>
        <w:t xml:space="preserve"> Базовая цена проектных работ по разрабатываемым стадиям проектирования определяется по приведенным таблицам цен и может уточняться по согласованию между проектной организацией и заказчиком.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  <w:i/>
          <w:noProof/>
        </w:rPr>
        <w:t>3.</w:t>
      </w:r>
      <w:r>
        <w:rPr>
          <w:b/>
          <w:i/>
        </w:rPr>
        <w:t xml:space="preserve"> ПОРЯДОК ОПРЕДЕЛЕНИЯ БАЗОВЫХ ЦЕН</w:t>
      </w: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  <w:i/>
        </w:rPr>
        <w:t>НА ПРОЕКТНЫЕ РАБОТЫ, УСТАНОВЛЕННЫЕ</w:t>
      </w: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  <w:i/>
        </w:rPr>
        <w:t xml:space="preserve">В </w:t>
      </w:r>
      <w:r>
        <w:rPr>
          <w:b/>
          <w:i/>
          <w:smallCaps/>
        </w:rPr>
        <w:t xml:space="preserve">ЗАВИСИМОСТИ </w:t>
      </w:r>
      <w:r>
        <w:rPr>
          <w:b/>
          <w:i/>
        </w:rPr>
        <w:t xml:space="preserve">ОТ </w:t>
      </w:r>
      <w:r>
        <w:rPr>
          <w:b/>
          <w:i/>
          <w:smallCaps/>
        </w:rPr>
        <w:t xml:space="preserve">ОБЩЕЙ </w:t>
      </w:r>
      <w:r>
        <w:rPr>
          <w:b/>
          <w:i/>
        </w:rPr>
        <w:t xml:space="preserve">СТОИМОСТИ </w:t>
      </w:r>
      <w:r>
        <w:rPr>
          <w:b/>
          <w:i/>
          <w:smallCaps/>
        </w:rPr>
        <w:t>СТРОИТЕЛЬСТВА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3.1.</w:t>
      </w:r>
      <w:r>
        <w:t xml:space="preserve"> Базовая цена разработки проекта и рабочей документации устанавливается в процентах от </w:t>
      </w:r>
      <w:r>
        <w:t>общей стоимости строительства в зависимости от категории сложности объекта проектирования.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3.2.</w:t>
      </w:r>
      <w:r>
        <w:t xml:space="preserve"> В базовую цену проектных работ включается стоимость всего комплекса зданий, сооруж</w:t>
      </w:r>
      <w:bookmarkStart w:id="5" w:name="OCRUncertain380"/>
      <w:r>
        <w:t>е</w:t>
      </w:r>
      <w:bookmarkEnd w:id="5"/>
      <w:r>
        <w:t>ний и видов проектных работ, нашедших отражение в обшей стоимости строительства, за исключением стоимости работ, перечисленных в п.</w:t>
      </w:r>
      <w:r>
        <w:rPr>
          <w:noProof/>
        </w:rPr>
        <w:t xml:space="preserve"> 1.7.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3.3.</w:t>
      </w:r>
      <w:r>
        <w:t xml:space="preserve"> Базовая стоимость строительства для определения базовой цены проектных работ определяется по объекту-аналогу с учетом сопоставимости или по укрупненным показателям стоимости строительства (на</w:t>
      </w:r>
      <w:r>
        <w:t xml:space="preserve"> единицу показателей:</w:t>
      </w:r>
      <w:r>
        <w:rPr>
          <w:noProof/>
        </w:rPr>
        <w:t xml:space="preserve"> 1</w:t>
      </w:r>
      <w:r>
        <w:t xml:space="preserve"> кв. м общей площади,</w:t>
      </w:r>
      <w:r>
        <w:rPr>
          <w:noProof/>
        </w:rPr>
        <w:t xml:space="preserve"> 1</w:t>
      </w:r>
      <w:r>
        <w:t xml:space="preserve"> куб. м объема здания,</w:t>
      </w:r>
      <w:r>
        <w:rPr>
          <w:noProof/>
        </w:rPr>
        <w:t xml:space="preserve"> 1</w:t>
      </w:r>
      <w:r>
        <w:t xml:space="preserve"> км трассы,</w:t>
      </w:r>
      <w:r>
        <w:rPr>
          <w:noProof/>
        </w:rPr>
        <w:t xml:space="preserve"> 1</w:t>
      </w:r>
      <w:r>
        <w:t xml:space="preserve"> га застройки, на единицу мощности, производительности и др.).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3.4.</w:t>
      </w:r>
      <w:r>
        <w:t xml:space="preserve"> Базовая цена проектных работ опр</w:t>
      </w:r>
      <w:bookmarkStart w:id="6" w:name="OCRUncertain394"/>
      <w:r>
        <w:t>е</w:t>
      </w:r>
      <w:bookmarkEnd w:id="6"/>
      <w:r>
        <w:t>деляется путем умножения величины общей стоимости строительства в текущих ценах на процент</w:t>
      </w:r>
      <w:r>
        <w:rPr>
          <w:noProof/>
        </w:rPr>
        <w:t xml:space="preserve"> (%),</w:t>
      </w:r>
      <w:r>
        <w:t xml:space="preserve"> определенный по таблице</w:t>
      </w:r>
      <w:r>
        <w:rPr>
          <w:noProof/>
        </w:rPr>
        <w:t xml:space="preserve"> 22</w:t>
      </w:r>
      <w:r>
        <w:t xml:space="preserve"> по формуле:</w:t>
      </w:r>
    </w:p>
    <w:p w:rsidR="00000000" w:rsidRDefault="00473C71" w:rsidP="00473C71">
      <w:pPr>
        <w:numPr>
          <w:ilvl w:val="12"/>
          <w:numId w:val="0"/>
        </w:numPr>
        <w:jc w:val="center"/>
      </w:pPr>
      <w:r>
        <w:rPr>
          <w:position w:val="-18"/>
        </w:rPr>
        <w:object w:dxaOrig="1480" w:dyaOrig="560">
          <v:shape id="_x0000_i1027" type="#_x0000_t75" style="width:74.25pt;height:27.75pt" o:ole="">
            <v:imagedata r:id="rId9" o:title=""/>
          </v:shape>
          <o:OLEObject Type="Embed" ProgID="Equation.3" ShapeID="_x0000_i1027" DrawAspect="Content" ObjectID="_1427232324" r:id="rId10"/>
        </w:object>
      </w:r>
      <w:r>
        <w:t xml:space="preserve"> где</w:t>
      </w:r>
    </w:p>
    <w:p w:rsidR="00000000" w:rsidRDefault="00473C71" w:rsidP="00473C71">
      <w:pPr>
        <w:numPr>
          <w:ilvl w:val="12"/>
          <w:numId w:val="0"/>
        </w:numPr>
        <w:jc w:val="center"/>
      </w:pPr>
    </w:p>
    <w:p w:rsidR="00000000" w:rsidRDefault="00473C71" w:rsidP="00473C71">
      <w:pPr>
        <w:numPr>
          <w:ilvl w:val="12"/>
          <w:numId w:val="0"/>
        </w:numPr>
        <w:ind w:firstLine="340"/>
        <w:jc w:val="both"/>
      </w:pPr>
      <w:r>
        <w:rPr>
          <w:position w:val="-12"/>
        </w:rPr>
        <w:object w:dxaOrig="400" w:dyaOrig="320">
          <v:shape id="_x0000_i1028" type="#_x0000_t75" style="width:20.25pt;height:15.75pt" o:ole="">
            <v:imagedata r:id="rId11" o:title=""/>
          </v:shape>
          <o:OLEObject Type="Embed" ProgID="Equation.3" ShapeID="_x0000_i1028" DrawAspect="Content" ObjectID="_1427232325" r:id="rId12"/>
        </w:object>
      </w:r>
      <w:r>
        <w:t>- базовая цена проектных работ в текущих ценах, млн. руб.;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position w:val="-12"/>
        </w:rPr>
        <w:object w:dxaOrig="460" w:dyaOrig="320">
          <v:shape id="_x0000_i1029" type="#_x0000_t75" style="width:23.25pt;height:15.75pt" o:ole="">
            <v:imagedata r:id="rId13" o:title=""/>
          </v:shape>
          <o:OLEObject Type="Embed" ProgID="Equation.3" ShapeID="_x0000_i1029" DrawAspect="Content" ObjectID="_1427232326" r:id="rId14"/>
        </w:object>
      </w:r>
      <w:r>
        <w:t>- стоимость строительства в текущих ценах, млн. руб.;</w:t>
      </w:r>
    </w:p>
    <w:p w:rsidR="00000000" w:rsidRDefault="00473C71" w:rsidP="00473C71">
      <w:pPr>
        <w:numPr>
          <w:ilvl w:val="12"/>
          <w:numId w:val="0"/>
        </w:numPr>
        <w:ind w:left="357" w:hanging="357"/>
        <w:jc w:val="both"/>
      </w:pPr>
      <w:r>
        <w:rPr>
          <w:position w:val="-6"/>
        </w:rPr>
        <w:object w:dxaOrig="220" w:dyaOrig="200">
          <v:shape id="_x0000_i1030" type="#_x0000_t75" style="width:11.25pt;height:9.75pt" o:ole="">
            <v:imagedata r:id="rId15" o:title=""/>
          </v:shape>
          <o:OLEObject Type="Embed" ProgID="Equation.3" ShapeID="_x0000_i1030" DrawAspect="Content" ObjectID="_1427232327" r:id="rId16"/>
        </w:object>
      </w:r>
      <w:r>
        <w:t>- процент базовой цены от общей стоимости строительства в текущих ценах.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3.5.</w:t>
      </w:r>
      <w:r>
        <w:t xml:space="preserve"> В случаях, когда проектируемый объект имеет промежуточный показатель стоимости строительства, базовая цена определяется интерполяцией.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3.6.</w:t>
      </w:r>
      <w:r>
        <w:t xml:space="preserve"> Категория сложности проектируемого объекта устанавливается на основе номенклатуры объектов связи, приведенной в таблице</w:t>
      </w:r>
      <w:r>
        <w:rPr>
          <w:noProof/>
        </w:rPr>
        <w:t xml:space="preserve"> 23.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t>В случае отсутствия проектируемого объекта в номенклатуре, выбор категории сложности производится на основе объекта-аналога с учетом условий сложности.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3.7.</w:t>
      </w:r>
      <w:r>
        <w:t xml:space="preserve"> Распред</w:t>
      </w:r>
      <w:r>
        <w:t>еление базовой цены на разработку проекта и рабочей документации осуществляется по приведенной ниже таблице и может уточняться по согласованию между исполнителем и заказчиком.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tbl>
      <w:tblPr>
        <w:tblW w:w="0" w:type="auto"/>
        <w:tblInd w:w="8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410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Стадии проектирования</w:t>
            </w:r>
          </w:p>
        </w:tc>
        <w:tc>
          <w:tcPr>
            <w:tcW w:w="226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Процент от базовой цены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both"/>
            </w:pPr>
            <w:r>
              <w:t>Проект</w:t>
            </w:r>
          </w:p>
        </w:tc>
        <w:tc>
          <w:tcPr>
            <w:tcW w:w="226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both"/>
            </w:pPr>
            <w:r>
              <w:t>Рабочая документация</w:t>
            </w:r>
          </w:p>
        </w:tc>
        <w:tc>
          <w:tcPr>
            <w:tcW w:w="226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  <w:rPr>
                <w:noProof/>
              </w:rPr>
            </w:pPr>
            <w:r>
              <w:rPr>
                <w:noProof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Итого</w:t>
            </w:r>
          </w:p>
        </w:tc>
        <w:tc>
          <w:tcPr>
            <w:tcW w:w="226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</w:tbl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3.8.</w:t>
      </w:r>
      <w:r>
        <w:t xml:space="preserve"> Базовая цена рабочего проекта составляет</w:t>
      </w:r>
      <w:r>
        <w:rPr>
          <w:noProof/>
        </w:rPr>
        <w:t xml:space="preserve"> 72%</w:t>
      </w:r>
      <w:r>
        <w:t xml:space="preserve"> от общей цены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  <w:i/>
        </w:rPr>
        <w:t>БАЗОВЫЕ ЦЕНЫ НА ПРОЕКТНЫЕ РАБОТЫ</w:t>
      </w: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  <w:i/>
        </w:rPr>
        <w:t>(в зависимости от натуральных показателей объекта проектирования)</w:t>
      </w: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b/>
        </w:rPr>
      </w:pP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  <w:i/>
        </w:rPr>
        <w:t>Городские телефонные сети</w:t>
      </w: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b/>
        </w:rPr>
      </w:pPr>
    </w:p>
    <w:p w:rsidR="00000000" w:rsidRDefault="00473C71" w:rsidP="00473C71">
      <w:pPr>
        <w:numPr>
          <w:ilvl w:val="12"/>
          <w:numId w:val="0"/>
        </w:numPr>
        <w:ind w:firstLine="284"/>
        <w:jc w:val="right"/>
      </w:pPr>
      <w:r>
        <w:t>Таблица 1</w:t>
      </w:r>
    </w:p>
    <w:p w:rsidR="00000000" w:rsidRDefault="00473C71" w:rsidP="00473C71">
      <w:pPr>
        <w:numPr>
          <w:ilvl w:val="12"/>
          <w:numId w:val="0"/>
        </w:numPr>
        <w:ind w:firstLine="284"/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19"/>
        <w:gridCol w:w="2699"/>
        <w:gridCol w:w="1049"/>
        <w:gridCol w:w="644"/>
        <w:gridCol w:w="929"/>
        <w:gridCol w:w="679"/>
        <w:gridCol w:w="953"/>
        <w:gridCol w:w="9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№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Наименование объекта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проектирова</w:t>
            </w:r>
            <w:r>
              <w:t>ния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Основной показатель объекта</w:t>
            </w:r>
          </w:p>
        </w:tc>
        <w:tc>
          <w:tcPr>
            <w:tcW w:w="1573" w:type="dxa"/>
            <w:gridSpan w:val="2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Постоянные величины разработки проектной документации (тыс. руб.)</w:t>
            </w:r>
          </w:p>
        </w:tc>
        <w:tc>
          <w:tcPr>
            <w:tcW w:w="2538" w:type="dxa"/>
            <w:gridSpan w:val="3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 процентах от цены (%%)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44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а</w:t>
            </w:r>
          </w:p>
        </w:tc>
        <w:tc>
          <w:tcPr>
            <w:tcW w:w="92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</w:t>
            </w:r>
          </w:p>
        </w:tc>
        <w:tc>
          <w:tcPr>
            <w:tcW w:w="67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</w:t>
            </w:r>
          </w:p>
        </w:tc>
        <w:tc>
          <w:tcPr>
            <w:tcW w:w="95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Рабочая документация</w:t>
            </w:r>
          </w:p>
        </w:tc>
        <w:tc>
          <w:tcPr>
            <w:tcW w:w="90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644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92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67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95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90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Станция автоматическая телефонная опорная</w:t>
            </w:r>
            <w:r>
              <w:sym w:font="Symbol" w:char="F02C"/>
            </w:r>
            <w:r>
              <w:t xml:space="preserve"> опорно-транзитная в готовом здании с наличным электроснабжением электронной системы с числом знаков набора номера 5 или 6</w:t>
            </w:r>
            <w:r>
              <w:sym w:font="Symbol" w:char="F02C"/>
            </w:r>
            <w:r>
              <w:t xml:space="preserve"> емкостью от 2 до 10 тыс. номеров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тыс.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номеров</w:t>
            </w:r>
          </w:p>
        </w:tc>
        <w:tc>
          <w:tcPr>
            <w:tcW w:w="644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5525</w:t>
            </w:r>
          </w:p>
        </w:tc>
        <w:tc>
          <w:tcPr>
            <w:tcW w:w="92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364</w:t>
            </w:r>
            <w:r>
              <w:sym w:font="Symbol" w:char="F02C"/>
            </w:r>
            <w:r>
              <w:t>75</w:t>
            </w:r>
          </w:p>
        </w:tc>
        <w:tc>
          <w:tcPr>
            <w:tcW w:w="67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37</w:t>
            </w:r>
          </w:p>
        </w:tc>
        <w:tc>
          <w:tcPr>
            <w:tcW w:w="95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63</w:t>
            </w:r>
          </w:p>
        </w:tc>
        <w:tc>
          <w:tcPr>
            <w:tcW w:w="90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Станция автоматическая телефонная опорная</w:t>
            </w:r>
            <w:r>
              <w:sym w:font="Symbol" w:char="F02C"/>
            </w:r>
            <w:r>
              <w:t xml:space="preserve"> опорно-транзитн</w:t>
            </w:r>
            <w:r>
              <w:t>ая в готовом здании с наличным электроснабжением электронной системы с числом знаков набора номера 7 или 6</w:t>
            </w:r>
            <w:r>
              <w:sym w:font="Symbol" w:char="F02C"/>
            </w:r>
            <w:r>
              <w:t xml:space="preserve"> емкостью от 2 до 10 тыс. номеров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тыс.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номеров</w:t>
            </w:r>
          </w:p>
        </w:tc>
        <w:tc>
          <w:tcPr>
            <w:tcW w:w="644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6296</w:t>
            </w:r>
          </w:p>
        </w:tc>
        <w:tc>
          <w:tcPr>
            <w:tcW w:w="92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218</w:t>
            </w:r>
            <w:r>
              <w:sym w:font="Symbol" w:char="F02C"/>
            </w:r>
            <w:r>
              <w:t>48</w:t>
            </w:r>
          </w:p>
        </w:tc>
        <w:tc>
          <w:tcPr>
            <w:tcW w:w="67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95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90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Межстанционные связи в сетях с пятизначным набором номера при расширении сети на 4-10 тыс. номеров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тыс.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номеров</w:t>
            </w:r>
          </w:p>
        </w:tc>
        <w:tc>
          <w:tcPr>
            <w:tcW w:w="644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5123</w:t>
            </w:r>
          </w:p>
        </w:tc>
        <w:tc>
          <w:tcPr>
            <w:tcW w:w="92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288</w:t>
            </w:r>
            <w:r>
              <w:sym w:font="Symbol" w:char="F02C"/>
            </w:r>
            <w:r>
              <w:t>21</w:t>
            </w:r>
          </w:p>
        </w:tc>
        <w:tc>
          <w:tcPr>
            <w:tcW w:w="67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41</w:t>
            </w:r>
          </w:p>
        </w:tc>
        <w:tc>
          <w:tcPr>
            <w:tcW w:w="95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59</w:t>
            </w:r>
          </w:p>
        </w:tc>
        <w:tc>
          <w:tcPr>
            <w:tcW w:w="90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Межстанционные связи в сетях с шестизначным набором номера с количеством станций в узловом районе до 5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сеть 1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узлового района</w:t>
            </w:r>
          </w:p>
        </w:tc>
        <w:tc>
          <w:tcPr>
            <w:tcW w:w="644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8852</w:t>
            </w:r>
          </w:p>
        </w:tc>
        <w:tc>
          <w:tcPr>
            <w:tcW w:w="92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54</w:t>
            </w:r>
          </w:p>
        </w:tc>
        <w:tc>
          <w:tcPr>
            <w:tcW w:w="95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46</w:t>
            </w:r>
          </w:p>
        </w:tc>
        <w:tc>
          <w:tcPr>
            <w:tcW w:w="90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Межстанционные связи в сетях с шестизначным набор</w:t>
            </w:r>
            <w:r>
              <w:t>ом номера с количеством станций в узловом районе более 5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сеть 1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узлового района</w:t>
            </w:r>
          </w:p>
        </w:tc>
        <w:tc>
          <w:tcPr>
            <w:tcW w:w="644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12315</w:t>
            </w:r>
          </w:p>
        </w:tc>
        <w:tc>
          <w:tcPr>
            <w:tcW w:w="92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95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90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Межстанционные связи в сетях с семизначным набором номера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сеть 1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узлового района</w:t>
            </w:r>
          </w:p>
        </w:tc>
        <w:tc>
          <w:tcPr>
            <w:tcW w:w="644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12551</w:t>
            </w:r>
          </w:p>
        </w:tc>
        <w:tc>
          <w:tcPr>
            <w:tcW w:w="92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55</w:t>
            </w:r>
          </w:p>
        </w:tc>
        <w:tc>
          <w:tcPr>
            <w:tcW w:w="95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45</w:t>
            </w:r>
          </w:p>
        </w:tc>
        <w:tc>
          <w:tcPr>
            <w:tcW w:w="90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Подстанция телефонная в готовом здании с наличным электроснабжением электронной системы</w:t>
            </w:r>
            <w:r>
              <w:sym w:font="Symbol" w:char="F02C"/>
            </w:r>
            <w:r>
              <w:t xml:space="preserve"> суммарной емкостью на одной площадке от 0</w:t>
            </w:r>
            <w:r>
              <w:sym w:font="Symbol" w:char="F02C"/>
            </w:r>
            <w:r>
              <w:t>5 до 5 тыс. номеров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тыс.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номеров</w:t>
            </w:r>
          </w:p>
        </w:tc>
        <w:tc>
          <w:tcPr>
            <w:tcW w:w="644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973</w:t>
            </w:r>
          </w:p>
        </w:tc>
        <w:tc>
          <w:tcPr>
            <w:tcW w:w="92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1249</w:t>
            </w:r>
            <w:r>
              <w:sym w:font="Symbol" w:char="F02C"/>
            </w:r>
            <w:r>
              <w:t>32</w:t>
            </w:r>
          </w:p>
        </w:tc>
        <w:tc>
          <w:tcPr>
            <w:tcW w:w="67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51</w:t>
            </w:r>
          </w:p>
        </w:tc>
        <w:tc>
          <w:tcPr>
            <w:tcW w:w="95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49</w:t>
            </w:r>
          </w:p>
        </w:tc>
        <w:tc>
          <w:tcPr>
            <w:tcW w:w="90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Станция телефонная транзитная электронной системы в готовом здании с наличным электроснабжением для включения электронных</w:t>
            </w:r>
            <w:r>
              <w:t xml:space="preserve"> подстанций суммарной емкостью от 2 до 10 тыс. номеров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тыс.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номеров</w:t>
            </w:r>
          </w:p>
        </w:tc>
        <w:tc>
          <w:tcPr>
            <w:tcW w:w="644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1062</w:t>
            </w:r>
          </w:p>
        </w:tc>
        <w:tc>
          <w:tcPr>
            <w:tcW w:w="92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224</w:t>
            </w:r>
            <w:r>
              <w:sym w:font="Symbol" w:char="F02C"/>
            </w:r>
            <w:r>
              <w:t>06</w:t>
            </w:r>
          </w:p>
        </w:tc>
        <w:tc>
          <w:tcPr>
            <w:tcW w:w="67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52</w:t>
            </w:r>
          </w:p>
        </w:tc>
        <w:tc>
          <w:tcPr>
            <w:tcW w:w="95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48</w:t>
            </w:r>
          </w:p>
        </w:tc>
        <w:tc>
          <w:tcPr>
            <w:tcW w:w="90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Узел учрежденческих производственных телефонных станций (УВТС) электронной системы в готовом здании с наличным электроснабжением для включения учрежденческих производственных телефонных станций суммарной емкостью с правом выхода на ГТС от 2 до 10 тыс. номеров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тыс.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номеров</w:t>
            </w:r>
          </w:p>
        </w:tc>
        <w:tc>
          <w:tcPr>
            <w:tcW w:w="644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420</w:t>
            </w:r>
          </w:p>
        </w:tc>
        <w:tc>
          <w:tcPr>
            <w:tcW w:w="92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215</w:t>
            </w:r>
            <w:r>
              <w:sym w:font="Symbol" w:char="F02C"/>
            </w:r>
            <w:r>
              <w:t>16</w:t>
            </w:r>
          </w:p>
        </w:tc>
        <w:tc>
          <w:tcPr>
            <w:tcW w:w="67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56</w:t>
            </w:r>
          </w:p>
        </w:tc>
        <w:tc>
          <w:tcPr>
            <w:tcW w:w="95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44</w:t>
            </w:r>
          </w:p>
        </w:tc>
        <w:tc>
          <w:tcPr>
            <w:tcW w:w="90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 xml:space="preserve">Узел </w:t>
            </w:r>
            <w:proofErr w:type="spellStart"/>
            <w:r>
              <w:t>сельско-пригородный</w:t>
            </w:r>
            <w:proofErr w:type="spellEnd"/>
            <w:r>
              <w:t xml:space="preserve"> в готовом здании с наличным электроснабжением</w:t>
            </w:r>
            <w:r>
              <w:sym w:font="Symbol" w:char="F02C"/>
            </w:r>
            <w:r>
              <w:t xml:space="preserve"> суммарной емкостью ОС и УС района от 1 до 10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 xml:space="preserve">1 </w:t>
            </w:r>
            <w:r>
              <w:t>тыс.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номеров</w:t>
            </w:r>
          </w:p>
        </w:tc>
        <w:tc>
          <w:tcPr>
            <w:tcW w:w="644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1406</w:t>
            </w:r>
          </w:p>
        </w:tc>
        <w:tc>
          <w:tcPr>
            <w:tcW w:w="92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254</w:t>
            </w:r>
            <w:r>
              <w:sym w:font="Symbol" w:char="F02C"/>
            </w:r>
            <w:r>
              <w:t>92</w:t>
            </w:r>
          </w:p>
        </w:tc>
        <w:tc>
          <w:tcPr>
            <w:tcW w:w="67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26</w:t>
            </w:r>
          </w:p>
        </w:tc>
        <w:tc>
          <w:tcPr>
            <w:tcW w:w="95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74</w:t>
            </w:r>
          </w:p>
        </w:tc>
        <w:tc>
          <w:tcPr>
            <w:tcW w:w="90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proofErr w:type="spellStart"/>
            <w:r>
              <w:t>Задействование</w:t>
            </w:r>
            <w:proofErr w:type="spellEnd"/>
            <w:r>
              <w:t xml:space="preserve"> освобождающейся емкости до 1000 номеров в районе соседней АТС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станция</w:t>
            </w:r>
          </w:p>
        </w:tc>
        <w:tc>
          <w:tcPr>
            <w:tcW w:w="644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888</w:t>
            </w:r>
          </w:p>
        </w:tc>
        <w:tc>
          <w:tcPr>
            <w:tcW w:w="92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30</w:t>
            </w:r>
          </w:p>
        </w:tc>
        <w:tc>
          <w:tcPr>
            <w:tcW w:w="95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70</w:t>
            </w:r>
          </w:p>
        </w:tc>
        <w:tc>
          <w:tcPr>
            <w:tcW w:w="90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proofErr w:type="spellStart"/>
            <w:r>
              <w:t>Задействование</w:t>
            </w:r>
            <w:proofErr w:type="spellEnd"/>
            <w:r>
              <w:t xml:space="preserve"> освобождающейся емкости свыше 1000 номеров в районе соседней АТС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станция</w:t>
            </w:r>
          </w:p>
        </w:tc>
        <w:tc>
          <w:tcPr>
            <w:tcW w:w="644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1418</w:t>
            </w:r>
          </w:p>
        </w:tc>
        <w:tc>
          <w:tcPr>
            <w:tcW w:w="92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32</w:t>
            </w:r>
          </w:p>
        </w:tc>
        <w:tc>
          <w:tcPr>
            <w:tcW w:w="95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68</w:t>
            </w:r>
          </w:p>
        </w:tc>
        <w:tc>
          <w:tcPr>
            <w:tcW w:w="90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Кабельная линия связи</w:t>
            </w:r>
            <w:r>
              <w:sym w:font="Symbol" w:char="F02C"/>
            </w:r>
            <w:r>
              <w:t xml:space="preserve"> уплотненная системами</w:t>
            </w:r>
          </w:p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ИКМ-30 или ИКМ-120</w:t>
            </w:r>
            <w:r>
              <w:sym w:font="Symbol" w:char="F02C"/>
            </w:r>
            <w:r>
              <w:t xml:space="preserve"> протяженностью трассы от 3 до 20 км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км</w:t>
            </w:r>
          </w:p>
        </w:tc>
        <w:tc>
          <w:tcPr>
            <w:tcW w:w="644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1707</w:t>
            </w:r>
          </w:p>
        </w:tc>
        <w:tc>
          <w:tcPr>
            <w:tcW w:w="92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311</w:t>
            </w:r>
            <w:r>
              <w:sym w:font="Symbol" w:char="F02C"/>
            </w:r>
            <w:r>
              <w:t>62</w:t>
            </w:r>
          </w:p>
        </w:tc>
        <w:tc>
          <w:tcPr>
            <w:tcW w:w="67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18</w:t>
            </w:r>
          </w:p>
        </w:tc>
        <w:tc>
          <w:tcPr>
            <w:tcW w:w="95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82</w:t>
            </w:r>
          </w:p>
        </w:tc>
        <w:tc>
          <w:tcPr>
            <w:tcW w:w="90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Кабельная линия связи</w:t>
            </w:r>
            <w:r>
              <w:sym w:font="Symbol" w:char="F02C"/>
            </w:r>
            <w:r>
              <w:t xml:space="preserve"> неуплотненная</w:t>
            </w:r>
            <w:r>
              <w:sym w:font="Symbol" w:char="F02C"/>
            </w:r>
            <w:r>
              <w:t xml:space="preserve"> в проектируемой </w:t>
            </w:r>
            <w:proofErr w:type="spellStart"/>
            <w:r>
              <w:t>одноотверстной</w:t>
            </w:r>
            <w:proofErr w:type="spellEnd"/>
            <w:r>
              <w:t xml:space="preserve"> кабельной канализации или грунте</w:t>
            </w:r>
            <w:r>
              <w:sym w:font="Symbol" w:char="F02C"/>
            </w:r>
            <w:r>
              <w:t xml:space="preserve"> протяженностью трассы от</w:t>
            </w:r>
            <w:r>
              <w:t xml:space="preserve"> 0</w:t>
            </w:r>
            <w:r>
              <w:sym w:font="Symbol" w:char="F02C"/>
            </w:r>
            <w:r>
              <w:t>01 до 1 км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объект</w:t>
            </w:r>
          </w:p>
        </w:tc>
        <w:tc>
          <w:tcPr>
            <w:tcW w:w="64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348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7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26</w:t>
            </w:r>
          </w:p>
        </w:tc>
        <w:tc>
          <w:tcPr>
            <w:tcW w:w="95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74</w:t>
            </w:r>
          </w:p>
        </w:tc>
        <w:tc>
          <w:tcPr>
            <w:tcW w:w="906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Кабельная линия связи</w:t>
            </w:r>
            <w:r>
              <w:sym w:font="Symbol" w:char="F02C"/>
            </w:r>
            <w:r>
              <w:t xml:space="preserve"> неуплотненная</w:t>
            </w:r>
            <w:r>
              <w:sym w:font="Symbol" w:char="F02C"/>
            </w:r>
            <w:r>
              <w:t xml:space="preserve"> в проектируемой кабельной канализации при среднем числе каналов свыше 1 до 6</w:t>
            </w:r>
            <w:r>
              <w:sym w:font="Symbol" w:char="F02C"/>
            </w:r>
            <w:r>
              <w:t xml:space="preserve"> протяженностью трассы км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4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7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5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06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0</w:t>
            </w:r>
            <w:r>
              <w:sym w:font="Symbol" w:char="F02C"/>
            </w:r>
            <w:r>
              <w:t>1 до 1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км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267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404</w:t>
            </w:r>
            <w:r>
              <w:sym w:font="Symbol" w:char="F02C"/>
            </w:r>
            <w:r>
              <w:t>85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1 до 10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км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283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388</w:t>
            </w:r>
            <w:r>
              <w:sym w:font="Symbol" w:char="F02C"/>
            </w:r>
            <w:r>
              <w:t>54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17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10 до 20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км</w:t>
            </w:r>
          </w:p>
        </w:tc>
        <w:tc>
          <w:tcPr>
            <w:tcW w:w="644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1766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240</w:t>
            </w:r>
            <w:r>
              <w:sym w:font="Symbol" w:char="F02C"/>
            </w:r>
            <w:r>
              <w:t>24</w:t>
            </w:r>
          </w:p>
        </w:tc>
        <w:tc>
          <w:tcPr>
            <w:tcW w:w="67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17</w:t>
            </w:r>
          </w:p>
        </w:tc>
        <w:tc>
          <w:tcPr>
            <w:tcW w:w="953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83</w:t>
            </w:r>
          </w:p>
        </w:tc>
        <w:tc>
          <w:tcPr>
            <w:tcW w:w="906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Кабельная линия связи</w:t>
            </w:r>
            <w:r>
              <w:sym w:font="Symbol" w:char="F02C"/>
            </w:r>
            <w:r>
              <w:t xml:space="preserve"> неуплотненная</w:t>
            </w:r>
            <w:r>
              <w:sym w:font="Symbol" w:char="F02C"/>
            </w:r>
            <w:r>
              <w:t xml:space="preserve"> в существующей кабельной канализации</w:t>
            </w:r>
            <w:r>
              <w:sym w:font="Symbol" w:char="F02C"/>
            </w:r>
            <w:r>
              <w:t xml:space="preserve"> протяженностью трассы км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4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7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5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06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18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0</w:t>
            </w:r>
            <w:r>
              <w:sym w:font="Symbol" w:char="F02C"/>
            </w:r>
            <w:r>
              <w:t>01 до 1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объект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310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26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19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1 до 10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км</w:t>
            </w:r>
          </w:p>
        </w:tc>
        <w:tc>
          <w:tcPr>
            <w:tcW w:w="644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135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175</w:t>
            </w:r>
            <w:r>
              <w:sym w:font="Symbol" w:char="F02C"/>
            </w:r>
            <w:r>
              <w:t>17</w:t>
            </w:r>
          </w:p>
        </w:tc>
        <w:tc>
          <w:tcPr>
            <w:tcW w:w="67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26</w:t>
            </w:r>
          </w:p>
        </w:tc>
        <w:tc>
          <w:tcPr>
            <w:tcW w:w="953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74</w:t>
            </w:r>
          </w:p>
        </w:tc>
        <w:tc>
          <w:tcPr>
            <w:tcW w:w="906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20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Справочная служба на ГТС при числе рабочих мест от 26 до 52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рабочее место</w:t>
            </w:r>
          </w:p>
        </w:tc>
        <w:tc>
          <w:tcPr>
            <w:tcW w:w="644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1652</w:t>
            </w:r>
          </w:p>
        </w:tc>
        <w:tc>
          <w:tcPr>
            <w:tcW w:w="92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56</w:t>
            </w:r>
            <w:r>
              <w:sym w:font="Symbol" w:char="F02C"/>
            </w:r>
            <w:r>
              <w:t>66</w:t>
            </w:r>
          </w:p>
        </w:tc>
        <w:tc>
          <w:tcPr>
            <w:tcW w:w="67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36</w:t>
            </w:r>
          </w:p>
        </w:tc>
        <w:tc>
          <w:tcPr>
            <w:tcW w:w="95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64</w:t>
            </w:r>
          </w:p>
        </w:tc>
        <w:tc>
          <w:tcPr>
            <w:tcW w:w="90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21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Центр технической эксплуатации (ЦТЭ) на ГТС</w:t>
            </w:r>
            <w:r>
              <w:sym w:font="Symbol" w:char="F02C"/>
            </w:r>
            <w:r>
              <w:t xml:space="preserve"> емкостью до 100000 номеров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ЦТЭ</w:t>
            </w:r>
          </w:p>
        </w:tc>
        <w:tc>
          <w:tcPr>
            <w:tcW w:w="644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9364</w:t>
            </w:r>
          </w:p>
        </w:tc>
        <w:tc>
          <w:tcPr>
            <w:tcW w:w="92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43</w:t>
            </w:r>
          </w:p>
        </w:tc>
        <w:tc>
          <w:tcPr>
            <w:tcW w:w="95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57</w:t>
            </w:r>
          </w:p>
        </w:tc>
        <w:tc>
          <w:tcPr>
            <w:tcW w:w="90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22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Центр технической эксплуатации (ЦТЭ) на ГТС</w:t>
            </w:r>
            <w:r>
              <w:sym w:font="Symbol" w:char="F02C"/>
            </w:r>
            <w:r>
              <w:t xml:space="preserve"> емкостью от 100000 до 300000 номеров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ЦТЭ</w:t>
            </w:r>
          </w:p>
        </w:tc>
        <w:tc>
          <w:tcPr>
            <w:tcW w:w="644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14161</w:t>
            </w:r>
          </w:p>
        </w:tc>
        <w:tc>
          <w:tcPr>
            <w:tcW w:w="92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45</w:t>
            </w:r>
          </w:p>
        </w:tc>
        <w:tc>
          <w:tcPr>
            <w:tcW w:w="95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55</w:t>
            </w:r>
          </w:p>
        </w:tc>
        <w:tc>
          <w:tcPr>
            <w:tcW w:w="90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23</w:t>
            </w: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proofErr w:type="spellStart"/>
            <w:r>
              <w:t>Дооборудование</w:t>
            </w:r>
            <w:proofErr w:type="spellEnd"/>
            <w:r>
              <w:t xml:space="preserve"> существующей АТС аппаратурой автоматического определения номера (АОН) или аппаратурой переменного учета стоимости местных телефонных разговоров (АПУС) при емкости станций от 1 до 10 тыс. </w:t>
            </w:r>
            <w:r>
              <w:t>номеров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тыс. номеров</w:t>
            </w:r>
          </w:p>
        </w:tc>
        <w:tc>
          <w:tcPr>
            <w:tcW w:w="64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403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53</w:t>
            </w:r>
            <w:r>
              <w:sym w:font="Symbol" w:char="F02C"/>
            </w:r>
            <w:r>
              <w:t>27</w:t>
            </w:r>
          </w:p>
        </w:tc>
        <w:tc>
          <w:tcPr>
            <w:tcW w:w="67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36</w:t>
            </w:r>
          </w:p>
        </w:tc>
        <w:tc>
          <w:tcPr>
            <w:tcW w:w="95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64</w:t>
            </w:r>
          </w:p>
        </w:tc>
        <w:tc>
          <w:tcPr>
            <w:tcW w:w="906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 xml:space="preserve">Оконечные автоматические телефонные станции квазиэлектронной системы типа “Квант” (в составе станционных сооружений и </w:t>
            </w:r>
            <w:proofErr w:type="spellStart"/>
            <w:r>
              <w:t>электропитающей</w:t>
            </w:r>
            <w:proofErr w:type="spellEnd"/>
            <w:r>
              <w:t xml:space="preserve"> установки)</w:t>
            </w:r>
            <w:r>
              <w:sym w:font="Symbol" w:char="F02C"/>
            </w:r>
            <w:r>
              <w:t xml:space="preserve"> емкостью</w:t>
            </w:r>
            <w:r>
              <w:sym w:font="Symbol" w:char="F02C"/>
            </w:r>
            <w:r>
              <w:t xml:space="preserve"> номеров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4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7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5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06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24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32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номер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95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25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64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номер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1530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0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26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128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номер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1948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4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27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256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номер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2074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28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512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номер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2318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29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1024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номер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2681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30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2048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номер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3147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31</w:t>
            </w:r>
          </w:p>
        </w:tc>
        <w:tc>
          <w:tcPr>
            <w:tcW w:w="269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4096</w:t>
            </w:r>
          </w:p>
        </w:tc>
        <w:tc>
          <w:tcPr>
            <w:tcW w:w="104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номер</w:t>
            </w:r>
          </w:p>
        </w:tc>
        <w:tc>
          <w:tcPr>
            <w:tcW w:w="644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3227</w:t>
            </w:r>
          </w:p>
        </w:tc>
        <w:tc>
          <w:tcPr>
            <w:tcW w:w="92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67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953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906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Узлы автоматической ком</w:t>
            </w:r>
            <w:r>
              <w:t xml:space="preserve">мутации ведомственные квазиэлектронной системы типа “Квант” (в составе станционных сооружений и </w:t>
            </w:r>
            <w:proofErr w:type="spellStart"/>
            <w:r>
              <w:t>электропитающей</w:t>
            </w:r>
            <w:proofErr w:type="spellEnd"/>
            <w:r>
              <w:t xml:space="preserve"> установки)</w:t>
            </w:r>
            <w:r>
              <w:sym w:font="Symbol" w:char="F02C"/>
            </w:r>
            <w:r>
              <w:t xml:space="preserve"> емкостью соединительных линий (входящих и исходящих)</w:t>
            </w:r>
            <w:r>
              <w:sym w:font="Symbol" w:char="F03A"/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32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48</w:t>
            </w:r>
            <w:r>
              <w:rPr>
                <w:lang w:val="en-US"/>
              </w:rPr>
              <w:t>/</w:t>
            </w:r>
            <w:r>
              <w:t>48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 xml:space="preserve">1 </w:t>
            </w:r>
            <w:proofErr w:type="spellStart"/>
            <w:r>
              <w:t>соед</w:t>
            </w:r>
            <w:proofErr w:type="spellEnd"/>
            <w:r>
              <w:t>. линия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1021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5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33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64</w:t>
            </w:r>
            <w:r>
              <w:rPr>
                <w:lang w:val="en-US"/>
              </w:rPr>
              <w:t>/</w:t>
            </w:r>
            <w:r>
              <w:t>64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 xml:space="preserve">1 </w:t>
            </w:r>
            <w:proofErr w:type="spellStart"/>
            <w:r>
              <w:t>соед</w:t>
            </w:r>
            <w:proofErr w:type="spellEnd"/>
            <w:r>
              <w:t>. линия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1221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4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34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128</w:t>
            </w:r>
            <w:r>
              <w:rPr>
                <w:lang w:val="en-US"/>
              </w:rPr>
              <w:t>/</w:t>
            </w:r>
            <w:r>
              <w:t>128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 xml:space="preserve">1 </w:t>
            </w:r>
            <w:proofErr w:type="spellStart"/>
            <w:r>
              <w:t>соед</w:t>
            </w:r>
            <w:proofErr w:type="spellEnd"/>
            <w:r>
              <w:t>. линия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1622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3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35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256/256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 xml:space="preserve">1 </w:t>
            </w:r>
            <w:proofErr w:type="spellStart"/>
            <w:r>
              <w:t>соед</w:t>
            </w:r>
            <w:proofErr w:type="spellEnd"/>
            <w:r>
              <w:t>. линия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2002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8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36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384</w:t>
            </w:r>
            <w:r>
              <w:rPr>
                <w:lang w:val="en-US"/>
              </w:rPr>
              <w:t>/</w:t>
            </w:r>
            <w:r>
              <w:t>384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 xml:space="preserve">1 </w:t>
            </w:r>
            <w:proofErr w:type="spellStart"/>
            <w:r>
              <w:t>соед</w:t>
            </w:r>
            <w:proofErr w:type="spellEnd"/>
            <w:r>
              <w:t>. линия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2056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2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37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512</w:t>
            </w:r>
            <w:r>
              <w:rPr>
                <w:lang w:val="en-US"/>
              </w:rPr>
              <w:t>/</w:t>
            </w:r>
            <w:r>
              <w:t>512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 xml:space="preserve">1 </w:t>
            </w:r>
            <w:proofErr w:type="spellStart"/>
            <w:r>
              <w:t>соед</w:t>
            </w:r>
            <w:proofErr w:type="spellEnd"/>
            <w:r>
              <w:t>. линия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2102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top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2699" w:type="dxa"/>
            <w:tcBorders>
              <w:top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proofErr w:type="spellStart"/>
            <w:r>
              <w:t>Дооборудование</w:t>
            </w:r>
            <w:proofErr w:type="spellEnd"/>
            <w:r>
              <w:t xml:space="preserve"> райцентров (пунктов) </w:t>
            </w:r>
            <w:proofErr w:type="spellStart"/>
            <w:r>
              <w:t>зоновой</w:t>
            </w:r>
            <w:proofErr w:type="spellEnd"/>
            <w:r>
              <w:t xml:space="preserve"> связью</w:t>
            </w:r>
          </w:p>
        </w:tc>
        <w:tc>
          <w:tcPr>
            <w:tcW w:w="1049" w:type="dxa"/>
            <w:tcBorders>
              <w:top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пункт зоны</w:t>
            </w:r>
          </w:p>
        </w:tc>
        <w:tc>
          <w:tcPr>
            <w:tcW w:w="644" w:type="dxa"/>
            <w:tcBorders>
              <w:top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1116</w:t>
            </w:r>
          </w:p>
        </w:tc>
        <w:tc>
          <w:tcPr>
            <w:tcW w:w="929" w:type="dxa"/>
            <w:tcBorders>
              <w:top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79" w:type="dxa"/>
            <w:tcBorders>
              <w:top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31</w:t>
            </w:r>
          </w:p>
        </w:tc>
        <w:tc>
          <w:tcPr>
            <w:tcW w:w="953" w:type="dxa"/>
            <w:tcBorders>
              <w:top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69</w:t>
            </w:r>
          </w:p>
        </w:tc>
        <w:tc>
          <w:tcPr>
            <w:tcW w:w="906" w:type="dxa"/>
            <w:tcBorders>
              <w:top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78</w:t>
            </w:r>
          </w:p>
        </w:tc>
      </w:tr>
    </w:tbl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  <w:noProof/>
        </w:rPr>
      </w:pPr>
      <w:bookmarkStart w:id="7" w:name="OCRUncertain473"/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  <w:noProof/>
        </w:rPr>
      </w:pPr>
      <w:r>
        <w:rPr>
          <w:b/>
          <w:i/>
        </w:rPr>
        <w:t>Примечания</w:t>
      </w:r>
      <w:bookmarkEnd w:id="7"/>
      <w:r>
        <w:rPr>
          <w:b/>
          <w:i/>
        </w:rPr>
        <w:t>: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1.</w:t>
      </w:r>
      <w:r>
        <w:t xml:space="preserve"> Ценами проектирования электронных АТС, часть емкости ко</w:t>
      </w:r>
      <w:bookmarkStart w:id="8" w:name="OCRUncertain476"/>
      <w:r>
        <w:t>т</w:t>
      </w:r>
      <w:bookmarkEnd w:id="8"/>
      <w:r>
        <w:t>орых раз</w:t>
      </w:r>
      <w:bookmarkStart w:id="9" w:name="OCRUncertain477"/>
      <w:r>
        <w:t>м</w:t>
      </w:r>
      <w:bookmarkEnd w:id="9"/>
      <w:r>
        <w:t xml:space="preserve">ещена на </w:t>
      </w:r>
      <w:bookmarkStart w:id="10" w:name="OCRUncertain478"/>
      <w:r>
        <w:t>ОПТС,</w:t>
      </w:r>
      <w:bookmarkEnd w:id="10"/>
      <w:r>
        <w:t xml:space="preserve"> а остальная</w:t>
      </w:r>
      <w:r>
        <w:rPr>
          <w:noProof/>
        </w:rPr>
        <w:t xml:space="preserve"> -</w:t>
      </w:r>
      <w:r>
        <w:t xml:space="preserve"> на подстанциях, определяется суммированием цен проектирования </w:t>
      </w:r>
      <w:bookmarkStart w:id="11" w:name="OCRUncertain479"/>
      <w:r>
        <w:t>ОПТС</w:t>
      </w:r>
      <w:bookmarkEnd w:id="11"/>
      <w:r>
        <w:t xml:space="preserve"> по п. 1 или</w:t>
      </w:r>
      <w:r>
        <w:rPr>
          <w:noProof/>
        </w:rPr>
        <w:t xml:space="preserve"> 2</w:t>
      </w:r>
      <w:r>
        <w:t xml:space="preserve"> и подстанций по п. 7, определяемых соотв</w:t>
      </w:r>
      <w:bookmarkStart w:id="12" w:name="OCRUncertain480"/>
      <w:r>
        <w:t>е</w:t>
      </w:r>
      <w:bookmarkEnd w:id="12"/>
      <w:r>
        <w:t>тственно по абонентской емкости ОПТС и каждой подстанции.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Ценами проектирования элек</w:t>
      </w:r>
      <w:bookmarkStart w:id="13" w:name="OCRUncertain481"/>
      <w:r>
        <w:t>т</w:t>
      </w:r>
      <w:bookmarkEnd w:id="13"/>
      <w:r>
        <w:t>ронных АТС, вся емкость которых размещается н</w:t>
      </w:r>
      <w:bookmarkStart w:id="14" w:name="OCRUncertain482"/>
      <w:r>
        <w:t xml:space="preserve">а </w:t>
      </w:r>
      <w:bookmarkEnd w:id="14"/>
      <w:r>
        <w:t>подстанциях, определя</w:t>
      </w:r>
      <w:bookmarkStart w:id="15" w:name="OCRUncertain483"/>
      <w:r>
        <w:t>е</w:t>
      </w:r>
      <w:bookmarkEnd w:id="15"/>
      <w:r>
        <w:t>тся суммированием цен проектирования транзитной станции (ТС) по п. 8 в зависимости от суммарной емкости в</w:t>
      </w:r>
      <w:r>
        <w:t>сех подстанций, включаемых в ТС, и подстанций по</w:t>
      </w:r>
      <w:r>
        <w:rPr>
          <w:noProof/>
        </w:rPr>
        <w:t xml:space="preserve"> п.</w:t>
      </w:r>
      <w:r>
        <w:t xml:space="preserve"> </w:t>
      </w:r>
      <w:r>
        <w:rPr>
          <w:noProof/>
        </w:rPr>
        <w:t>7.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3.</w:t>
      </w:r>
      <w:r>
        <w:t xml:space="preserve"> Ценами пунктов</w:t>
      </w:r>
      <w:r>
        <w:rPr>
          <w:noProof/>
        </w:rPr>
        <w:t xml:space="preserve"> 1,</w:t>
      </w:r>
      <w:r>
        <w:t xml:space="preserve"> </w:t>
      </w:r>
      <w:r>
        <w:rPr>
          <w:noProof/>
        </w:rPr>
        <w:t>2,</w:t>
      </w:r>
      <w:r>
        <w:t xml:space="preserve"> </w:t>
      </w:r>
      <w:r>
        <w:rPr>
          <w:noProof/>
        </w:rPr>
        <w:t>7,</w:t>
      </w:r>
      <w:r>
        <w:t xml:space="preserve"> </w:t>
      </w:r>
      <w:r>
        <w:rPr>
          <w:noProof/>
        </w:rPr>
        <w:t>8,</w:t>
      </w:r>
      <w:r>
        <w:t xml:space="preserve"> </w:t>
      </w:r>
      <w:r>
        <w:rPr>
          <w:noProof/>
        </w:rPr>
        <w:t>9</w:t>
      </w:r>
      <w:r>
        <w:t xml:space="preserve"> не учтено проектирование линейных сооружений соединительных линий между ОПТС (ТС) и подстанциями.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t>4. Ценами пунктов</w:t>
      </w:r>
      <w:r>
        <w:rPr>
          <w:noProof/>
        </w:rPr>
        <w:t xml:space="preserve"> 1,</w:t>
      </w:r>
      <w:r>
        <w:t xml:space="preserve"> </w:t>
      </w:r>
      <w:r>
        <w:rPr>
          <w:noProof/>
        </w:rPr>
        <w:t>2,</w:t>
      </w:r>
      <w:r>
        <w:t xml:space="preserve"> </w:t>
      </w:r>
      <w:r>
        <w:rPr>
          <w:noProof/>
        </w:rPr>
        <w:t>7,</w:t>
      </w:r>
      <w:r>
        <w:t xml:space="preserve"> </w:t>
      </w:r>
      <w:r>
        <w:rPr>
          <w:noProof/>
        </w:rPr>
        <w:t>8,</w:t>
      </w:r>
      <w:r>
        <w:t xml:space="preserve"> </w:t>
      </w:r>
      <w:r>
        <w:rPr>
          <w:noProof/>
        </w:rPr>
        <w:t>9</w:t>
      </w:r>
      <w:r>
        <w:t xml:space="preserve"> не учтена разработка рабочей докум</w:t>
      </w:r>
      <w:bookmarkStart w:id="16" w:name="OCRUncertain489"/>
      <w:r>
        <w:t>е</w:t>
      </w:r>
      <w:bookmarkEnd w:id="16"/>
      <w:r>
        <w:t xml:space="preserve">нтации по станционным сооружениям электронных АТС, которая выполняется заводом-поставщиком оборудования </w:t>
      </w:r>
      <w:bookmarkStart w:id="17" w:name="OCRUncertain490"/>
      <w:r>
        <w:t>ЭАТС.</w:t>
      </w:r>
      <w:bookmarkEnd w:id="17"/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5.</w:t>
      </w:r>
      <w:r>
        <w:t xml:space="preserve"> К цене в</w:t>
      </w:r>
      <w:r>
        <w:rPr>
          <w:noProof/>
        </w:rPr>
        <w:t xml:space="preserve"> п.</w:t>
      </w:r>
      <w:r>
        <w:t xml:space="preserve"> </w:t>
      </w:r>
      <w:r>
        <w:rPr>
          <w:noProof/>
        </w:rPr>
        <w:t>7</w:t>
      </w:r>
      <w:r>
        <w:t xml:space="preserve"> применяются понижающие коэффициенты: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u w:val="single"/>
        </w:rPr>
        <w:t>на стадии “проект”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t>для подстанций, емкостью от</w:t>
      </w:r>
      <w:r>
        <w:rPr>
          <w:noProof/>
        </w:rPr>
        <w:t xml:space="preserve"> 1500</w:t>
      </w:r>
      <w:r>
        <w:t xml:space="preserve"> до</w:t>
      </w:r>
      <w:r>
        <w:rPr>
          <w:noProof/>
        </w:rPr>
        <w:t xml:space="preserve"> 3000</w:t>
      </w:r>
      <w:r>
        <w:t xml:space="preserve"> номеров</w:t>
      </w:r>
      <w:r>
        <w:rPr>
          <w:noProof/>
        </w:rPr>
        <w:t xml:space="preserve"> - 0,75</w:t>
      </w:r>
      <w:r>
        <w:rPr>
          <w:noProof/>
        </w:rPr>
        <w:sym w:font="Symbol" w:char="F03B"/>
      </w:r>
    </w:p>
    <w:p w:rsidR="00000000" w:rsidRDefault="00473C71" w:rsidP="00473C71">
      <w:pPr>
        <w:numPr>
          <w:ilvl w:val="0"/>
          <w:numId w:val="1"/>
        </w:numPr>
        <w:jc w:val="both"/>
        <w:rPr>
          <w:noProof/>
        </w:rPr>
      </w:pPr>
      <w:r>
        <w:t>для подстанций, емко</w:t>
      </w:r>
      <w:r>
        <w:t>стью от</w:t>
      </w:r>
      <w:r>
        <w:rPr>
          <w:noProof/>
        </w:rPr>
        <w:t xml:space="preserve"> 3000</w:t>
      </w:r>
      <w:r>
        <w:t xml:space="preserve"> номеров и более</w:t>
      </w:r>
      <w:r>
        <w:rPr>
          <w:noProof/>
        </w:rPr>
        <w:t xml:space="preserve"> - 0,6</w:t>
      </w:r>
      <w:r>
        <w:rPr>
          <w:noProof/>
        </w:rPr>
        <w:sym w:font="Symbol" w:char="F03B"/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u w:val="single"/>
        </w:rPr>
      </w:pPr>
      <w:r>
        <w:rPr>
          <w:u w:val="single"/>
        </w:rPr>
        <w:t>на стадии “рабочий проект”</w:t>
      </w:r>
    </w:p>
    <w:p w:rsidR="00000000" w:rsidRDefault="00473C71" w:rsidP="00473C71">
      <w:pPr>
        <w:numPr>
          <w:ilvl w:val="0"/>
          <w:numId w:val="1"/>
        </w:numPr>
        <w:jc w:val="both"/>
        <w:rPr>
          <w:noProof/>
        </w:rPr>
      </w:pPr>
      <w:r>
        <w:t>для подстанций, емкостью свыше</w:t>
      </w:r>
      <w:r>
        <w:rPr>
          <w:noProof/>
        </w:rPr>
        <w:t xml:space="preserve"> 3000</w:t>
      </w:r>
      <w:r>
        <w:t xml:space="preserve"> номеров</w:t>
      </w:r>
      <w:r>
        <w:rPr>
          <w:noProof/>
        </w:rPr>
        <w:t xml:space="preserve"> - 0,9.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6.</w:t>
      </w:r>
      <w:r>
        <w:t xml:space="preserve"> При проектировании опорной станции </w:t>
      </w:r>
      <w:bookmarkStart w:id="18" w:name="OCRUncertain493"/>
      <w:r>
        <w:t>(ОПС)</w:t>
      </w:r>
      <w:bookmarkEnd w:id="18"/>
      <w:r>
        <w:t xml:space="preserve"> электронной системы, когда в нее не включаются подстанции (ПС), к цене станционных сооружений, определенной по</w:t>
      </w:r>
      <w:r>
        <w:rPr>
          <w:noProof/>
        </w:rPr>
        <w:t xml:space="preserve"> п.</w:t>
      </w:r>
      <w:r>
        <w:t xml:space="preserve"> </w:t>
      </w:r>
      <w:r>
        <w:rPr>
          <w:noProof/>
        </w:rPr>
        <w:t>1</w:t>
      </w:r>
      <w:r>
        <w:t xml:space="preserve"> или</w:t>
      </w:r>
      <w:r>
        <w:rPr>
          <w:noProof/>
        </w:rPr>
        <w:t xml:space="preserve"> 2, </w:t>
      </w:r>
      <w:r>
        <w:t>применяются понижающие коэффициенты:</w:t>
      </w:r>
    </w:p>
    <w:p w:rsidR="00000000" w:rsidRDefault="00473C71" w:rsidP="00473C71">
      <w:pPr>
        <w:numPr>
          <w:ilvl w:val="0"/>
          <w:numId w:val="1"/>
        </w:numPr>
        <w:jc w:val="both"/>
        <w:rPr>
          <w:noProof/>
        </w:rPr>
      </w:pPr>
      <w:r>
        <w:t xml:space="preserve">на стадии “рабочая документация” </w:t>
      </w:r>
      <w:r>
        <w:rPr>
          <w:noProof/>
        </w:rPr>
        <w:t>-</w:t>
      </w:r>
      <w:r>
        <w:t xml:space="preserve"> </w:t>
      </w:r>
      <w:r>
        <w:rPr>
          <w:noProof/>
        </w:rPr>
        <w:t>0,7;</w:t>
      </w:r>
    </w:p>
    <w:p w:rsidR="00000000" w:rsidRDefault="00473C71" w:rsidP="00473C71">
      <w:pPr>
        <w:numPr>
          <w:ilvl w:val="0"/>
          <w:numId w:val="1"/>
        </w:numPr>
        <w:jc w:val="both"/>
        <w:rPr>
          <w:noProof/>
        </w:rPr>
      </w:pPr>
      <w:r>
        <w:t xml:space="preserve">на стадии “проект” </w:t>
      </w:r>
      <w:r>
        <w:rPr>
          <w:noProof/>
        </w:rPr>
        <w:t>-</w:t>
      </w:r>
      <w:r>
        <w:t xml:space="preserve"> </w:t>
      </w:r>
      <w:r>
        <w:rPr>
          <w:noProof/>
        </w:rPr>
        <w:t>0,9;</w:t>
      </w:r>
    </w:p>
    <w:p w:rsidR="00000000" w:rsidRDefault="00473C71" w:rsidP="00473C71">
      <w:pPr>
        <w:numPr>
          <w:ilvl w:val="0"/>
          <w:numId w:val="1"/>
        </w:numPr>
        <w:jc w:val="both"/>
        <w:rPr>
          <w:noProof/>
        </w:rPr>
      </w:pPr>
      <w:r>
        <w:t>на стадии “рабочий проект”</w:t>
      </w:r>
      <w:r>
        <w:rPr>
          <w:noProof/>
        </w:rPr>
        <w:t xml:space="preserve"> - 0,8.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7.</w:t>
      </w:r>
      <w:r>
        <w:t xml:space="preserve"> Цена проектирования АТС и ПС без распред</w:t>
      </w:r>
      <w:bookmarkStart w:id="19" w:name="OCRUncertain495"/>
      <w:r>
        <w:t>е</w:t>
      </w:r>
      <w:bookmarkEnd w:id="19"/>
      <w:r>
        <w:t>лительной сети определяется соответственно по цена</w:t>
      </w:r>
      <w:r>
        <w:t>м пунктов</w:t>
      </w:r>
      <w:r>
        <w:rPr>
          <w:noProof/>
        </w:rPr>
        <w:t xml:space="preserve"> 1,</w:t>
      </w:r>
      <w:r>
        <w:t xml:space="preserve"> </w:t>
      </w:r>
      <w:r>
        <w:rPr>
          <w:noProof/>
        </w:rPr>
        <w:t>2,</w:t>
      </w:r>
      <w:r>
        <w:t xml:space="preserve"> </w:t>
      </w:r>
      <w:r>
        <w:rPr>
          <w:noProof/>
        </w:rPr>
        <w:t>7</w:t>
      </w:r>
      <w:r>
        <w:t xml:space="preserve"> с применением коэффициента к цене проектирования линейных сооружений:</w:t>
      </w:r>
    </w:p>
    <w:p w:rsidR="00000000" w:rsidRDefault="00473C71" w:rsidP="00473C71">
      <w:pPr>
        <w:numPr>
          <w:ilvl w:val="0"/>
          <w:numId w:val="1"/>
        </w:numPr>
        <w:jc w:val="both"/>
        <w:rPr>
          <w:noProof/>
        </w:rPr>
      </w:pPr>
      <w:r>
        <w:t xml:space="preserve">на стадии “проект” </w:t>
      </w:r>
      <w:r>
        <w:rPr>
          <w:noProof/>
        </w:rPr>
        <w:t>-</w:t>
      </w:r>
      <w:r>
        <w:t xml:space="preserve"> </w:t>
      </w:r>
      <w:r>
        <w:rPr>
          <w:noProof/>
        </w:rPr>
        <w:t>0,9</w:t>
      </w:r>
      <w:r>
        <w:rPr>
          <w:noProof/>
        </w:rPr>
        <w:sym w:font="Symbol" w:char="F03B"/>
      </w:r>
    </w:p>
    <w:p w:rsidR="00000000" w:rsidRDefault="00473C71" w:rsidP="00473C71">
      <w:pPr>
        <w:numPr>
          <w:ilvl w:val="0"/>
          <w:numId w:val="1"/>
        </w:numPr>
        <w:jc w:val="both"/>
      </w:pPr>
      <w:r>
        <w:t xml:space="preserve">на стадии “рабочая документация” и “рабочий проект” </w:t>
      </w:r>
      <w:r>
        <w:rPr>
          <w:noProof/>
        </w:rPr>
        <w:t>-</w:t>
      </w:r>
      <w:r>
        <w:t xml:space="preserve"> </w:t>
      </w:r>
      <w:r>
        <w:rPr>
          <w:noProof/>
        </w:rPr>
        <w:t>0,7;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8.</w:t>
      </w:r>
      <w:r>
        <w:t xml:space="preserve"> Ценами таблицы не учтены затраты на приспособление зданий для размещения оборудования АТС. При размещении АТС в приспосабливаемом здании общая цена проектных работ определяется суммированием соответствующих цен проектирования станции по пунктам</w:t>
      </w:r>
      <w:r>
        <w:rPr>
          <w:noProof/>
        </w:rPr>
        <w:t xml:space="preserve"> 1,</w:t>
      </w:r>
      <w:r>
        <w:t xml:space="preserve"> 2</w:t>
      </w:r>
      <w:r>
        <w:sym w:font="Symbol" w:char="F02C"/>
      </w:r>
      <w:r>
        <w:t xml:space="preserve"> </w:t>
      </w:r>
      <w:r>
        <w:rPr>
          <w:noProof/>
        </w:rPr>
        <w:t>7,</w:t>
      </w:r>
      <w:r>
        <w:t xml:space="preserve"> </w:t>
      </w:r>
      <w:r>
        <w:rPr>
          <w:noProof/>
        </w:rPr>
        <w:t>8,</w:t>
      </w:r>
      <w:r>
        <w:t xml:space="preserve"> </w:t>
      </w:r>
      <w:r>
        <w:rPr>
          <w:noProof/>
        </w:rPr>
        <w:t>9</w:t>
      </w:r>
      <w:r>
        <w:rPr>
          <w:noProof/>
        </w:rPr>
        <w:sym w:font="Symbol" w:char="F02C"/>
      </w:r>
      <w:r>
        <w:t xml:space="preserve"> 2</w:t>
      </w:r>
      <w:r>
        <w:rPr>
          <w:noProof/>
        </w:rPr>
        <w:t>0</w:t>
      </w:r>
      <w:r>
        <w:rPr>
          <w:noProof/>
        </w:rPr>
        <w:sym w:font="Symbol" w:char="F02C"/>
      </w:r>
      <w:r>
        <w:t xml:space="preserve"> 2</w:t>
      </w:r>
      <w:r>
        <w:rPr>
          <w:noProof/>
        </w:rPr>
        <w:t>1</w:t>
      </w:r>
      <w:r>
        <w:rPr>
          <w:noProof/>
        </w:rPr>
        <w:sym w:font="Symbol" w:char="F02C"/>
      </w:r>
      <w:r>
        <w:t xml:space="preserve"> 2</w:t>
      </w:r>
      <w:r>
        <w:rPr>
          <w:noProof/>
        </w:rPr>
        <w:t>2</w:t>
      </w:r>
      <w:r>
        <w:t xml:space="preserve"> и цены проектных работ по приспособлению зданий.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t>При этом к ценам</w:t>
      </w:r>
      <w:r>
        <w:t xml:space="preserve"> применяются следующие коэффициенты, учитывающие увеличение трудоемкости проектных работ в связи с разработкой технологического и строительного заданий: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  <w:rPr>
          <w:noProof/>
        </w:rPr>
      </w:pPr>
      <w:r>
        <w:t>по пунктам</w:t>
      </w:r>
      <w:r>
        <w:rPr>
          <w:noProof/>
        </w:rPr>
        <w:t xml:space="preserve"> 1,</w:t>
      </w:r>
      <w:r>
        <w:t xml:space="preserve"> </w:t>
      </w:r>
      <w:r>
        <w:rPr>
          <w:noProof/>
        </w:rPr>
        <w:t>2,</w:t>
      </w:r>
      <w:r>
        <w:t xml:space="preserve"> </w:t>
      </w:r>
      <w:r>
        <w:rPr>
          <w:noProof/>
        </w:rPr>
        <w:t>7,</w:t>
      </w:r>
      <w:r>
        <w:t xml:space="preserve"> </w:t>
      </w:r>
      <w:r>
        <w:rPr>
          <w:noProof/>
        </w:rPr>
        <w:t>8,</w:t>
      </w:r>
      <w:r>
        <w:t xml:space="preserve"> </w:t>
      </w:r>
      <w:r>
        <w:rPr>
          <w:noProof/>
        </w:rPr>
        <w:t>9,</w:t>
      </w:r>
      <w:r>
        <w:t xml:space="preserve"> </w:t>
      </w:r>
      <w:r>
        <w:rPr>
          <w:noProof/>
        </w:rPr>
        <w:t>21,</w:t>
      </w:r>
      <w:r>
        <w:t xml:space="preserve"> </w:t>
      </w:r>
      <w:r>
        <w:rPr>
          <w:noProof/>
        </w:rPr>
        <w:t>22</w:t>
      </w:r>
      <w:r>
        <w:t xml:space="preserve"> на стадии “проект” -</w:t>
      </w:r>
      <w:r>
        <w:rPr>
          <w:noProof/>
        </w:rPr>
        <w:t xml:space="preserve"> 1,2;</w:t>
      </w:r>
      <w:r>
        <w:t xml:space="preserve"> на стадии “рабочая документация” и “рабочий проект” </w:t>
      </w:r>
      <w:r>
        <w:rPr>
          <w:noProof/>
        </w:rPr>
        <w:t>-</w:t>
      </w:r>
      <w:r>
        <w:t xml:space="preserve"> </w:t>
      </w:r>
      <w:r>
        <w:rPr>
          <w:noProof/>
        </w:rPr>
        <w:t>1,15;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по п. 20 на стадии “проект”</w:t>
      </w:r>
      <w:r>
        <w:rPr>
          <w:noProof/>
        </w:rPr>
        <w:t xml:space="preserve"> - 1,3;</w:t>
      </w:r>
      <w:r>
        <w:t xml:space="preserve"> на стадии “рабочая документация” и “рабочий проект” - 1</w:t>
      </w:r>
      <w:r>
        <w:sym w:font="Symbol" w:char="F02C"/>
      </w:r>
      <w:r>
        <w:t>3.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t>Указанные выше коэффициенты применяются только к тем разделам относительной стоимости проекта, рабочего проекта или рабочей документации (линейные</w:t>
      </w:r>
      <w:r>
        <w:t>, станционные сооружения, ЭПУ), по которым разрабатывается технологическое или строительное задание.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9.</w:t>
      </w:r>
      <w:r>
        <w:t xml:space="preserve"> При расширении существующей АТС без ее реконструкции цена определяется исходя из величины прироста мощности.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10.</w:t>
      </w:r>
      <w:r>
        <w:t xml:space="preserve"> Цены п. 3 применяются для определения цены проектных работ на строительство межстанционной связи (МСС) в сетях с числом станций не менее трех, включая проектируемую АТС (МТС).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t>11</w:t>
      </w:r>
      <w:r>
        <w:rPr>
          <w:noProof/>
        </w:rPr>
        <w:t>.</w:t>
      </w:r>
      <w:r>
        <w:t xml:space="preserve"> Цены п.п.</w:t>
      </w:r>
      <w:r>
        <w:rPr>
          <w:noProof/>
        </w:rPr>
        <w:t xml:space="preserve"> 3-5</w:t>
      </w:r>
      <w:r>
        <w:t xml:space="preserve"> применяются при проектировании МСС как по самостоятельному титулу, так и в составе АТС.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t>Цена проектир</w:t>
      </w:r>
      <w:r>
        <w:t>ования АТС и МСС по одному титулу определяется суммированием цен проектных работ на строительство АТС и МСС. В случаях одновременного проектирования в одном городе нескольких АТС, в составе каждой из которых проектируется МСС, к ценам п.п.</w:t>
      </w:r>
      <w:r>
        <w:rPr>
          <w:noProof/>
        </w:rPr>
        <w:t xml:space="preserve"> 3-5</w:t>
      </w:r>
      <w:r>
        <w:t xml:space="preserve"> на стадии “проект” применяется коэффициент в соответствии с трудоемкостью работ </w:t>
      </w:r>
      <w:r>
        <w:rPr>
          <w:noProof/>
        </w:rPr>
        <w:t>-</w:t>
      </w:r>
      <w:r>
        <w:t xml:space="preserve"> не более</w:t>
      </w:r>
      <w:r>
        <w:rPr>
          <w:noProof/>
        </w:rPr>
        <w:t xml:space="preserve"> 0,7.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12.</w:t>
      </w:r>
      <w:r>
        <w:t xml:space="preserve"> Ценами на проектирование межстанционных связей учтено </w:t>
      </w:r>
      <w:proofErr w:type="spellStart"/>
      <w:r>
        <w:t>дооборудование</w:t>
      </w:r>
      <w:proofErr w:type="spellEnd"/>
      <w:r>
        <w:t xml:space="preserve"> существующих АТС и узлов сообщения без реконструкции каких-либо цехов, в том числе и для связи с су</w:t>
      </w:r>
      <w:r>
        <w:t>ществующими АМТС (МТС), а также проектирование систем передачи на соединительных линиях МСС и МУС.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t xml:space="preserve">Цены разработки проектной документации </w:t>
      </w:r>
      <w:bookmarkStart w:id="20" w:name="OCRUncertain542"/>
      <w:proofErr w:type="spellStart"/>
      <w:r>
        <w:t>дооборудования</w:t>
      </w:r>
      <w:bookmarkEnd w:id="20"/>
      <w:proofErr w:type="spellEnd"/>
      <w:r>
        <w:t xml:space="preserve"> ГТС для связи с проектируемой АМТС определяется: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  <w:rPr>
          <w:noProof/>
        </w:rPr>
      </w:pPr>
      <w:r>
        <w:t>в составе титула на строительство АМТС</w:t>
      </w:r>
      <w:r>
        <w:rPr>
          <w:noProof/>
        </w:rPr>
        <w:t xml:space="preserve"> -</w:t>
      </w:r>
      <w:r>
        <w:t xml:space="preserve"> по ценам п.п. 3-6 с понижающим коэффициентом на объем работ</w:t>
      </w:r>
      <w:r>
        <w:rPr>
          <w:noProof/>
        </w:rPr>
        <w:t xml:space="preserve"> -</w:t>
      </w:r>
      <w:r>
        <w:t xml:space="preserve"> не более</w:t>
      </w:r>
      <w:r>
        <w:rPr>
          <w:noProof/>
        </w:rPr>
        <w:t xml:space="preserve"> 0,5;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  <w:rPr>
          <w:noProof/>
        </w:rPr>
      </w:pPr>
      <w:r>
        <w:t>по отдельному титулу</w:t>
      </w:r>
      <w:r>
        <w:rPr>
          <w:noProof/>
        </w:rPr>
        <w:t xml:space="preserve"> -</w:t>
      </w:r>
      <w:r>
        <w:t xml:space="preserve"> по п.п. 3-6 с понижающим коэффициентом на объем работ</w:t>
      </w:r>
      <w:r>
        <w:rPr>
          <w:noProof/>
        </w:rPr>
        <w:t xml:space="preserve"> -</w:t>
      </w:r>
      <w:r>
        <w:t xml:space="preserve"> не более</w:t>
      </w:r>
      <w:r>
        <w:rPr>
          <w:noProof/>
        </w:rPr>
        <w:t xml:space="preserve"> 0,55;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в составе титула МСС и МУС</w:t>
      </w:r>
      <w:r>
        <w:rPr>
          <w:noProof/>
        </w:rPr>
        <w:t xml:space="preserve"> -</w:t>
      </w:r>
      <w:r>
        <w:t xml:space="preserve"> дополнительно к цене на проектирование МСС и МУС по п.п. 3-6 с понижаю</w:t>
      </w:r>
      <w:r>
        <w:t>щим коэффициентом, на объем работ не более</w:t>
      </w:r>
      <w:r>
        <w:rPr>
          <w:noProof/>
        </w:rPr>
        <w:t xml:space="preserve"> 0,3</w:t>
      </w:r>
      <w:r>
        <w:t xml:space="preserve"> для существующих узлов.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13.</w:t>
      </w:r>
      <w:r>
        <w:t xml:space="preserve"> Под основным показателем проектируемого объекта</w:t>
      </w:r>
      <w:r>
        <w:rPr>
          <w:noProof/>
        </w:rPr>
        <w:t xml:space="preserve"> -</w:t>
      </w:r>
      <w:r>
        <w:t xml:space="preserve"> “сеть</w:t>
      </w:r>
      <w:r>
        <w:rPr>
          <w:noProof/>
        </w:rPr>
        <w:t xml:space="preserve"> 1</w:t>
      </w:r>
      <w:r>
        <w:t xml:space="preserve"> узлового района” принята сеть</w:t>
      </w:r>
      <w:r>
        <w:rPr>
          <w:noProof/>
        </w:rPr>
        <w:t xml:space="preserve"> 1</w:t>
      </w:r>
      <w:r>
        <w:t xml:space="preserve"> узлового района, емкостью до</w:t>
      </w:r>
      <w:r>
        <w:rPr>
          <w:noProof/>
        </w:rPr>
        <w:t xml:space="preserve"> 100</w:t>
      </w:r>
      <w:r>
        <w:t xml:space="preserve"> тыс. номеров.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14.</w:t>
      </w:r>
      <w:r>
        <w:t xml:space="preserve"> Для узловых районов, в которых имеется одна АТС (существующая или проектируемая), к ценам на проектирование МСС по п. 4 или 6 применяется понижающий коэффициент в соответствии с трудоемкостью работ не более</w:t>
      </w:r>
      <w:r>
        <w:rPr>
          <w:noProof/>
        </w:rPr>
        <w:t xml:space="preserve"> 0,7.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15.</w:t>
      </w:r>
      <w:r>
        <w:t xml:space="preserve"> Ценой п.13 учтено проектирование кабельной линии связи с системой передачи ИКМ-3</w:t>
      </w:r>
      <w:r>
        <w:t>0 и ИКМ-120 в существующей и проектируемой кабельной канализации независимо от числа проектируемых кабелей и количества систем передачи.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t>Цена разработки проектной документации на строительство проектируемых кабельных линии связи, прокладываемых на всем протяжении трассы в существующей кабельной канализации, и уплотняемых системами передачи ИКМ-30 или ИКМ-120, определяется по ценам п.</w:t>
      </w:r>
      <w:r>
        <w:rPr>
          <w:noProof/>
        </w:rPr>
        <w:t xml:space="preserve"> 13</w:t>
      </w:r>
      <w:r>
        <w:t xml:space="preserve"> с понижающим коэффициентом на объем работ по линейным сооружениям: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на стадии “рабочая документация” и “рабочий проект”</w:t>
      </w:r>
      <w:r>
        <w:rPr>
          <w:noProof/>
        </w:rPr>
        <w:t xml:space="preserve"> -</w:t>
      </w:r>
      <w:r>
        <w:t xml:space="preserve"> н</w:t>
      </w:r>
      <w:r>
        <w:t>е более</w:t>
      </w:r>
      <w:r>
        <w:rPr>
          <w:noProof/>
        </w:rPr>
        <w:t xml:space="preserve"> 0,85</w:t>
      </w:r>
      <w:r>
        <w:rPr>
          <w:noProof/>
        </w:rPr>
        <w:sym w:font="Symbol" w:char="F03B"/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t>при уплотнении этими же системами передачи существующих кабелей на всем протяжении трассы с понижающим коэффициентом на объем работ по линейным сооружениям: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t>на всех стадиях - не более 0,5.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t xml:space="preserve">При </w:t>
      </w:r>
      <w:proofErr w:type="spellStart"/>
      <w:r>
        <w:t>доуплотнении</w:t>
      </w:r>
      <w:proofErr w:type="spellEnd"/>
      <w:r>
        <w:t xml:space="preserve"> существующих кабелей, ранее уплотненных однотипными системами, цена проектирования определяется по цене п.</w:t>
      </w:r>
      <w:r>
        <w:rPr>
          <w:noProof/>
        </w:rPr>
        <w:t xml:space="preserve"> 13</w:t>
      </w:r>
      <w:r>
        <w:t xml:space="preserve"> с понижающими коэффициентами: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t>не более</w:t>
      </w:r>
      <w:r>
        <w:rPr>
          <w:noProof/>
        </w:rPr>
        <w:t xml:space="preserve"> 0,4</w:t>
      </w:r>
      <w:r>
        <w:t xml:space="preserve"> к цене линейных сооружений;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rPr>
          <w:noProof/>
        </w:rPr>
        <w:t>0,2-0,3</w:t>
      </w:r>
      <w:r>
        <w:t xml:space="preserve"> к цене ЭПУ (для случаев питания без ее умощнения);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rPr>
          <w:noProof/>
        </w:rPr>
        <w:t>0,7-0,8</w:t>
      </w:r>
      <w:r>
        <w:t xml:space="preserve"> к цене ЭПУ (для случаев с умощнением ЭПУ).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1</w:t>
      </w:r>
      <w:r>
        <w:rPr>
          <w:noProof/>
        </w:rPr>
        <w:t>6.</w:t>
      </w:r>
      <w:r>
        <w:t xml:space="preserve"> Цена проектирования по п.п. 14-19 не зависит от типа и количества прокладываемых кабелей по одной трассе и определяется исходя из протяженности трассы.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17.</w:t>
      </w:r>
      <w:r>
        <w:t xml:space="preserve"> Цена проектирования неуплотненной кабельной линии связи</w:t>
      </w:r>
      <w:r>
        <w:rPr>
          <w:noProof/>
        </w:rPr>
        <w:t>,</w:t>
      </w:r>
      <w:r>
        <w:t xml:space="preserve"> суммарной протяженностью свыше</w:t>
      </w:r>
      <w:r>
        <w:rPr>
          <w:noProof/>
        </w:rPr>
        <w:t xml:space="preserve"> 1</w:t>
      </w:r>
      <w:r>
        <w:t xml:space="preserve"> км, часть которой проходит в проектируемой, а часть в существующей кабельной канализации, определяется путем суммирования цен, определенных соответственно по ценам</w:t>
      </w:r>
      <w:r>
        <w:rPr>
          <w:noProof/>
        </w:rPr>
        <w:t xml:space="preserve"> п.п.</w:t>
      </w:r>
      <w:r>
        <w:t xml:space="preserve"> </w:t>
      </w:r>
      <w:r>
        <w:rPr>
          <w:noProof/>
        </w:rPr>
        <w:t>14-19,</w:t>
      </w:r>
      <w:r>
        <w:t xml:space="preserve"> исходя из суммарной протяженности всех участков линий, раздельно по проектируемой и сущ</w:t>
      </w:r>
      <w:r>
        <w:t>ествующей канализации.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t>При суммарной протяженности трассы до 1 км цена проектирования принимается соответственно по п. 14 или п. 15.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18.</w:t>
      </w:r>
      <w:r>
        <w:t xml:space="preserve"> Цена проектирования по одному титулу, в одном населенном пункте двух и более неуплотненных кабельных линий связи по разным трассам определяется, исходя из суммарной протяженности трасс всех линий в соответствии с п. 17 настоящих примечаний с применением к цене коэффициента, равного при превышении наибольшего значения протяженности в таблице:</w:t>
      </w:r>
    </w:p>
    <w:p w:rsidR="00000000" w:rsidRDefault="00473C71" w:rsidP="00473C71">
      <w:pPr>
        <w:numPr>
          <w:ilvl w:val="0"/>
          <w:numId w:val="1"/>
        </w:numPr>
        <w:jc w:val="both"/>
        <w:rPr>
          <w:noProof/>
        </w:rPr>
      </w:pPr>
      <w:r>
        <w:t>свыше 2-х до 3-х раз</w:t>
      </w:r>
      <w:r>
        <w:rPr>
          <w:noProof/>
        </w:rPr>
        <w:t xml:space="preserve"> - 0,8;</w:t>
      </w:r>
    </w:p>
    <w:p w:rsidR="00000000" w:rsidRDefault="00473C71" w:rsidP="00473C71">
      <w:pPr>
        <w:numPr>
          <w:ilvl w:val="0"/>
          <w:numId w:val="1"/>
        </w:numPr>
        <w:jc w:val="both"/>
        <w:rPr>
          <w:noProof/>
        </w:rPr>
      </w:pPr>
      <w:r>
        <w:t>свы</w:t>
      </w:r>
      <w:r>
        <w:t>ше 3-х до 4-х раз</w:t>
      </w:r>
      <w:r>
        <w:rPr>
          <w:noProof/>
        </w:rPr>
        <w:t xml:space="preserve"> -0,75;</w:t>
      </w:r>
    </w:p>
    <w:p w:rsidR="00000000" w:rsidRDefault="00473C71" w:rsidP="00473C71">
      <w:pPr>
        <w:numPr>
          <w:ilvl w:val="0"/>
          <w:numId w:val="1"/>
        </w:numPr>
        <w:jc w:val="both"/>
        <w:rPr>
          <w:noProof/>
        </w:rPr>
      </w:pPr>
      <w:r>
        <w:t xml:space="preserve">свыше 4-х раз и более </w:t>
      </w:r>
      <w:r>
        <w:rPr>
          <w:noProof/>
        </w:rPr>
        <w:t>-</w:t>
      </w:r>
      <w:r>
        <w:t xml:space="preserve"> </w:t>
      </w:r>
      <w:r>
        <w:rPr>
          <w:noProof/>
        </w:rPr>
        <w:t>0,7.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t>При проектировании по одному титулу и разным трассам нескольких неуплотненных кабельных линий связи в двух и более населенных пунктах цена проектирования их определяется в изложенном выше порядке раздельно по каждому населенному пункту.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19.</w:t>
      </w:r>
      <w:r>
        <w:t xml:space="preserve"> Цена проектирования кабельной линии в проектируемой </w:t>
      </w:r>
      <w:proofErr w:type="spellStart"/>
      <w:r>
        <w:t>одноотверстной</w:t>
      </w:r>
      <w:proofErr w:type="spellEnd"/>
      <w:r>
        <w:t xml:space="preserve"> кабельной канализации или в грунте, протяженностью свыше</w:t>
      </w:r>
      <w:r>
        <w:rPr>
          <w:noProof/>
        </w:rPr>
        <w:t xml:space="preserve"> 1</w:t>
      </w:r>
      <w:r>
        <w:t xml:space="preserve"> км, определяется по п.п. 16 и</w:t>
      </w:r>
      <w:r>
        <w:rPr>
          <w:noProof/>
        </w:rPr>
        <w:t xml:space="preserve"> 17</w:t>
      </w:r>
      <w:r>
        <w:t xml:space="preserve"> с применением понижающего коэффициента</w:t>
      </w:r>
      <w:r>
        <w:rPr>
          <w:noProof/>
        </w:rPr>
        <w:t xml:space="preserve"> 0,7.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20.</w:t>
      </w:r>
      <w:r>
        <w:t xml:space="preserve"> Цена проек</w:t>
      </w:r>
      <w:r>
        <w:t>тирования неуплотненной кабельной линии связи в проектируемой канализации со средним числом каналов в блоке более</w:t>
      </w:r>
      <w:r>
        <w:rPr>
          <w:noProof/>
        </w:rPr>
        <w:t xml:space="preserve"> 6</w:t>
      </w:r>
      <w:r>
        <w:t xml:space="preserve"> определяется по п.п. 15-17 в зависимости от протяженности трассы с коэффициентом</w:t>
      </w:r>
      <w:r>
        <w:rPr>
          <w:noProof/>
        </w:rPr>
        <w:t xml:space="preserve"> 1,8</w:t>
      </w:r>
      <w:r>
        <w:t xml:space="preserve"> к стадиям “рабочая документация” и “рабочий проект”.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21.</w:t>
      </w:r>
      <w:r>
        <w:t xml:space="preserve"> Среднее число каналов в блоке кабельной канализации определяется отношением суммы произведений длин каждого участка на число каналов в данном участке к суммарной длине всех участков.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22.</w:t>
      </w:r>
      <w:r>
        <w:t xml:space="preserve"> Ценами п.п. 14 и</w:t>
      </w:r>
      <w:r>
        <w:rPr>
          <w:noProof/>
        </w:rPr>
        <w:t xml:space="preserve"> 15</w:t>
      </w:r>
      <w:r>
        <w:t xml:space="preserve"> не учтены переходы через магистральные шоссейны</w:t>
      </w:r>
      <w:r>
        <w:t>е и железные дороги.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23.</w:t>
      </w:r>
      <w:r>
        <w:t xml:space="preserve"> Цена проектирования узловых квазиэлектронных АТС типа “Квант” определяется суммированием цен на проектирование оконечной станции соответствующей емкости в номерах и отдельно устанавливаемого узла автоматической коммутации по количеству соединительных линий с коэффициентом</w:t>
      </w:r>
      <w:r>
        <w:rPr>
          <w:noProof/>
        </w:rPr>
        <w:t xml:space="preserve"> 0,75</w:t>
      </w:r>
      <w:r>
        <w:t xml:space="preserve"> к цене его проектирования.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24.</w:t>
      </w:r>
      <w:r>
        <w:t xml:space="preserve"> Цена проектирования линейных сооружений абонентских сетей по п.п. 24-31 для производственных и учрежденческих АТС КЭ “Квант” определяется соответственно по ценам п.п.</w:t>
      </w:r>
      <w:r>
        <w:rPr>
          <w:noProof/>
        </w:rPr>
        <w:t xml:space="preserve"> 7-21</w:t>
      </w:r>
      <w:r>
        <w:t xml:space="preserve"> табл. </w:t>
      </w:r>
      <w:r>
        <w:t>9.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25.</w:t>
      </w:r>
      <w:r>
        <w:t xml:space="preserve"> Цены п.п. 32-37 распространяются также на проектирование узлов </w:t>
      </w:r>
      <w:proofErr w:type="spellStart"/>
      <w:r>
        <w:t>сельско-пригородных</w:t>
      </w:r>
      <w:proofErr w:type="spellEnd"/>
      <w:r>
        <w:t xml:space="preserve"> квазиэлектронной системы.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26.</w:t>
      </w:r>
      <w:r>
        <w:t xml:space="preserve"> Ценой п. 38 учтена стоимость </w:t>
      </w:r>
      <w:proofErr w:type="spellStart"/>
      <w:r>
        <w:t>дооборудования</w:t>
      </w:r>
      <w:proofErr w:type="spellEnd"/>
      <w:r>
        <w:t xml:space="preserve"> до трех автоматических телефонных станций в райцентре (пункте).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t xml:space="preserve">При </w:t>
      </w:r>
      <w:proofErr w:type="spellStart"/>
      <w:r>
        <w:t>дооборудовании</w:t>
      </w:r>
      <w:proofErr w:type="spellEnd"/>
      <w:r>
        <w:t xml:space="preserve"> одной АТС в райцентре (пункте) к цене</w:t>
      </w:r>
      <w:r>
        <w:rPr>
          <w:noProof/>
        </w:rPr>
        <w:t xml:space="preserve"> п.</w:t>
      </w:r>
      <w:r>
        <w:t xml:space="preserve"> </w:t>
      </w:r>
      <w:r>
        <w:rPr>
          <w:noProof/>
        </w:rPr>
        <w:t>38</w:t>
      </w:r>
      <w:r>
        <w:t xml:space="preserve"> применяется коэффициент</w:t>
      </w:r>
      <w:r>
        <w:rPr>
          <w:noProof/>
        </w:rPr>
        <w:t xml:space="preserve"> 0,4.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t>Стоимость оборудования существующих АТС аппаратурой АОН ценами</w:t>
      </w:r>
      <w:r>
        <w:rPr>
          <w:noProof/>
        </w:rPr>
        <w:t xml:space="preserve"> п.</w:t>
      </w:r>
      <w:r>
        <w:t xml:space="preserve"> </w:t>
      </w:r>
      <w:r>
        <w:rPr>
          <w:noProof/>
        </w:rPr>
        <w:t>38</w:t>
      </w:r>
      <w:r>
        <w:t xml:space="preserve"> не учтена и определяется по ценам п. 23 табл.</w:t>
      </w:r>
      <w:r>
        <w:rPr>
          <w:noProof/>
        </w:rPr>
        <w:t xml:space="preserve"> 1</w:t>
      </w:r>
      <w:r>
        <w:t xml:space="preserve"> с коэффициентом</w:t>
      </w:r>
      <w:r>
        <w:rPr>
          <w:noProof/>
        </w:rPr>
        <w:t xml:space="preserve"> 0,7.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27.</w:t>
      </w:r>
      <w:r>
        <w:t xml:space="preserve"> В случаях, когда при реконструкции (расширении одн</w:t>
      </w:r>
      <w:r>
        <w:t>овременно с реконструкцией) телефонной сети предусматривается строительство новых цехов (АТС), к ценам п. 1 или</w:t>
      </w:r>
      <w:r>
        <w:rPr>
          <w:noProof/>
        </w:rPr>
        <w:t xml:space="preserve"> 2</w:t>
      </w:r>
      <w:r>
        <w:t xml:space="preserve"> на всех стадиях проектирования, а также к ценам п.п. 3, 4, 5 или</w:t>
      </w:r>
      <w:r>
        <w:rPr>
          <w:noProof/>
        </w:rPr>
        <w:t xml:space="preserve"> 6</w:t>
      </w:r>
      <w:r>
        <w:t xml:space="preserve"> на стадии “рабочая документация” коэффициент на реконструкцию (расширение одновременно с реконструкцией), установленный п.</w:t>
      </w:r>
      <w:r>
        <w:rPr>
          <w:noProof/>
        </w:rPr>
        <w:t xml:space="preserve"> 1</w:t>
      </w:r>
      <w:r>
        <w:t>.</w:t>
      </w:r>
      <w:r>
        <w:rPr>
          <w:noProof/>
        </w:rPr>
        <w:t>11</w:t>
      </w:r>
      <w:r>
        <w:t xml:space="preserve"> Основных положений Справочника, не применяется.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28.</w:t>
      </w:r>
      <w:r>
        <w:t xml:space="preserve"> При реконструкции существующей АТС, а также при реконструкции существующей АТС одновременно с ее расширением, к ценам</w:t>
      </w:r>
      <w:r>
        <w:rPr>
          <w:noProof/>
        </w:rPr>
        <w:t xml:space="preserve"> п.</w:t>
      </w:r>
      <w:r>
        <w:t xml:space="preserve"> </w:t>
      </w:r>
      <w:r>
        <w:rPr>
          <w:noProof/>
        </w:rPr>
        <w:t>1</w:t>
      </w:r>
      <w:r>
        <w:t xml:space="preserve"> или</w:t>
      </w:r>
      <w:r>
        <w:rPr>
          <w:noProof/>
        </w:rPr>
        <w:t xml:space="preserve"> 2</w:t>
      </w:r>
      <w:r>
        <w:t xml:space="preserve"> применяется коэффициен</w:t>
      </w:r>
      <w:r>
        <w:t>т, установленный</w:t>
      </w:r>
      <w:r>
        <w:rPr>
          <w:noProof/>
        </w:rPr>
        <w:t xml:space="preserve"> п.</w:t>
      </w:r>
      <w:r>
        <w:t xml:space="preserve"> </w:t>
      </w:r>
      <w:r>
        <w:rPr>
          <w:noProof/>
        </w:rPr>
        <w:t>1</w:t>
      </w:r>
      <w:r>
        <w:t>.</w:t>
      </w:r>
      <w:r>
        <w:rPr>
          <w:noProof/>
        </w:rPr>
        <w:t>1</w:t>
      </w:r>
      <w:r>
        <w:t>1 Основных положений Справочника.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29.</w:t>
      </w:r>
      <w:r>
        <w:t xml:space="preserve"> Ценами таблицы не учтено проектирование: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подводных кабельных переходов через реки и другие водные преграды;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переустройства стенок набережных при речных кабельных переходах;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  <w:rPr>
          <w:b/>
        </w:rPr>
      </w:pPr>
      <w:r>
        <w:t xml:space="preserve">защиты кабелей от </w:t>
      </w:r>
      <w:proofErr w:type="spellStart"/>
      <w:r>
        <w:t>электрокоррозии</w:t>
      </w:r>
      <w:proofErr w:type="spellEnd"/>
      <w:r>
        <w:t>.</w:t>
      </w:r>
    </w:p>
    <w:p w:rsidR="00000000" w:rsidRDefault="00473C71" w:rsidP="00473C71">
      <w:pPr>
        <w:numPr>
          <w:ilvl w:val="12"/>
          <w:numId w:val="0"/>
        </w:numPr>
        <w:jc w:val="both"/>
      </w:pPr>
    </w:p>
    <w:p w:rsidR="00000000" w:rsidRDefault="00473C71" w:rsidP="00473C71">
      <w:pPr>
        <w:numPr>
          <w:ilvl w:val="12"/>
          <w:numId w:val="0"/>
        </w:numPr>
        <w:jc w:val="center"/>
      </w:pPr>
      <w:r>
        <w:rPr>
          <w:b/>
          <w:i/>
        </w:rPr>
        <w:t>Документальная электросвязь</w:t>
      </w:r>
    </w:p>
    <w:p w:rsidR="00000000" w:rsidRDefault="00473C71" w:rsidP="00473C71">
      <w:pPr>
        <w:numPr>
          <w:ilvl w:val="12"/>
          <w:numId w:val="0"/>
        </w:numPr>
        <w:jc w:val="center"/>
      </w:pPr>
    </w:p>
    <w:p w:rsidR="00000000" w:rsidRDefault="00473C71" w:rsidP="00473C71">
      <w:pPr>
        <w:numPr>
          <w:ilvl w:val="12"/>
          <w:numId w:val="0"/>
        </w:numPr>
        <w:jc w:val="right"/>
      </w:pPr>
      <w:r>
        <w:t>Таблица 2</w:t>
      </w:r>
    </w:p>
    <w:p w:rsidR="00000000" w:rsidRDefault="00473C71" w:rsidP="00473C71">
      <w:pPr>
        <w:numPr>
          <w:ilvl w:val="12"/>
          <w:numId w:val="0"/>
        </w:numPr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20"/>
        <w:gridCol w:w="2699"/>
        <w:gridCol w:w="1049"/>
        <w:gridCol w:w="849"/>
        <w:gridCol w:w="808"/>
        <w:gridCol w:w="707"/>
        <w:gridCol w:w="895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№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Наименование объекта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проектирования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Основной показатель объекта</w:t>
            </w:r>
          </w:p>
        </w:tc>
        <w:tc>
          <w:tcPr>
            <w:tcW w:w="1657" w:type="dxa"/>
            <w:gridSpan w:val="2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Постоянные величины разработки проектной документации (тыс. руб.)</w:t>
            </w:r>
          </w:p>
        </w:tc>
        <w:tc>
          <w:tcPr>
            <w:tcW w:w="2453" w:type="dxa"/>
            <w:gridSpan w:val="3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 процентах от цены (%%)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а</w:t>
            </w:r>
          </w:p>
        </w:tc>
        <w:tc>
          <w:tcPr>
            <w:tcW w:w="80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</w:t>
            </w:r>
          </w:p>
        </w:tc>
        <w:tc>
          <w:tcPr>
            <w:tcW w:w="70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</w:t>
            </w:r>
          </w:p>
        </w:tc>
        <w:tc>
          <w:tcPr>
            <w:tcW w:w="895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</w:t>
            </w:r>
            <w:r>
              <w:t>бочая документация</w:t>
            </w:r>
          </w:p>
        </w:tc>
        <w:tc>
          <w:tcPr>
            <w:tcW w:w="85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895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Электронная телеграфная станция коммутации каналов в готовом здании мощностью от 480 до 960 номеров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номер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15324</w:t>
            </w:r>
            <w:r>
              <w:sym w:font="Symbol" w:char="F02C"/>
            </w:r>
            <w:r>
              <w:t>0</w:t>
            </w:r>
          </w:p>
        </w:tc>
        <w:tc>
          <w:tcPr>
            <w:tcW w:w="80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20</w:t>
            </w:r>
            <w:r>
              <w:sym w:font="Symbol" w:char="F02C"/>
            </w:r>
            <w:r>
              <w:t>21</w:t>
            </w:r>
          </w:p>
        </w:tc>
        <w:tc>
          <w:tcPr>
            <w:tcW w:w="70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895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85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Система передачи данных (СПД) выделенной связи в составе</w:t>
            </w:r>
            <w:r>
              <w:sym w:font="Symbol" w:char="F03A"/>
            </w:r>
            <w:r>
              <w:t xml:space="preserve"> служба передачи данных (ПД)</w:t>
            </w:r>
            <w:r>
              <w:sym w:font="Symbol" w:char="F02C"/>
            </w:r>
            <w:r>
              <w:t xml:space="preserve"> служба сопряжения ЭВМ с каналами ПД</w:t>
            </w:r>
            <w:r>
              <w:sym w:font="Symbol" w:char="F02C"/>
            </w:r>
            <w:r>
              <w:t xml:space="preserve"> служба технического обслуживания (ТО) мощностью от 1 до 100 каналов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канал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3063</w:t>
            </w:r>
            <w:r>
              <w:sym w:font="Symbol" w:char="F02C"/>
            </w:r>
            <w:r>
              <w:t>0</w:t>
            </w:r>
          </w:p>
        </w:tc>
        <w:tc>
          <w:tcPr>
            <w:tcW w:w="80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545</w:t>
            </w:r>
            <w:r>
              <w:sym w:font="Symbol" w:char="F02C"/>
            </w:r>
            <w:r>
              <w:t>13</w:t>
            </w:r>
          </w:p>
        </w:tc>
        <w:tc>
          <w:tcPr>
            <w:tcW w:w="70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32</w:t>
            </w:r>
          </w:p>
        </w:tc>
        <w:tc>
          <w:tcPr>
            <w:tcW w:w="895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68</w:t>
            </w:r>
          </w:p>
        </w:tc>
        <w:tc>
          <w:tcPr>
            <w:tcW w:w="85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Автоматизированный узел коммутации сообщений</w:t>
            </w:r>
            <w:r>
              <w:sym w:font="Symbol" w:char="F02C"/>
            </w:r>
            <w:r>
              <w:t xml:space="preserve"> производительностью до 1 сообщения в секунду в готов</w:t>
            </w:r>
            <w:r>
              <w:t>ых помещениях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узел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10195</w:t>
            </w:r>
            <w:r>
              <w:sym w:font="Symbol" w:char="F02C"/>
            </w:r>
            <w:r>
              <w:t>0</w:t>
            </w:r>
          </w:p>
        </w:tc>
        <w:tc>
          <w:tcPr>
            <w:tcW w:w="80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48</w:t>
            </w:r>
          </w:p>
        </w:tc>
        <w:tc>
          <w:tcPr>
            <w:tcW w:w="895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52</w:t>
            </w:r>
          </w:p>
        </w:tc>
        <w:tc>
          <w:tcPr>
            <w:tcW w:w="85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Электронная телеграфная подстанция в готовых помещениях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подстанция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7069</w:t>
            </w:r>
            <w:r>
              <w:sym w:font="Symbol" w:char="F02C"/>
            </w:r>
            <w:r>
              <w:t>0</w:t>
            </w:r>
          </w:p>
        </w:tc>
        <w:tc>
          <w:tcPr>
            <w:tcW w:w="80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47</w:t>
            </w:r>
          </w:p>
        </w:tc>
        <w:tc>
          <w:tcPr>
            <w:tcW w:w="895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53</w:t>
            </w:r>
          </w:p>
        </w:tc>
        <w:tc>
          <w:tcPr>
            <w:tcW w:w="85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Автоматическая телеграфная станция коммутации каналов с оборудованием координатного типа в готовом здании емкостью от 400 до 1200 номеров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номер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752</w:t>
            </w:r>
            <w:r>
              <w:sym w:font="Symbol" w:char="F02C"/>
            </w:r>
            <w:r>
              <w:t>0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45</w:t>
            </w:r>
            <w:r>
              <w:sym w:font="Symbol" w:char="F02C"/>
            </w:r>
            <w:r>
              <w:t>14</w:t>
            </w:r>
          </w:p>
        </w:tc>
        <w:tc>
          <w:tcPr>
            <w:tcW w:w="70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53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47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Здание цеха телеграфных каналов</w:t>
            </w:r>
            <w:r>
              <w:sym w:font="Symbol" w:char="F02C"/>
            </w:r>
            <w:r>
              <w:t xml:space="preserve"> емкостью каналов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0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6 до 516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канал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212</w:t>
            </w:r>
            <w:r>
              <w:sym w:font="Symbol" w:char="F02C"/>
            </w:r>
            <w:r>
              <w:t>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956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30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516 до 1000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канал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825</w:t>
            </w:r>
            <w:r>
              <w:sym w:font="Symbol" w:char="F02C"/>
            </w:r>
            <w:r>
              <w:t>0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767</w:t>
            </w:r>
          </w:p>
        </w:tc>
        <w:tc>
          <w:tcPr>
            <w:tcW w:w="707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30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Пункт передачи газет по каналам связи в готовом здании с</w:t>
            </w:r>
            <w:r>
              <w:t xml:space="preserve"> установкой одного комплекта фототелеграфного оборудования (1 передатчик)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пункт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1565</w:t>
            </w:r>
            <w:r>
              <w:sym w:font="Symbol" w:char="F02C"/>
            </w:r>
            <w:r>
              <w:t>0</w:t>
            </w:r>
          </w:p>
        </w:tc>
        <w:tc>
          <w:tcPr>
            <w:tcW w:w="80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895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Пункт приема газет по каналам связи в готовом здании с установкой одного комплекта фототелеграфного оборудования (2 приемника)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пункт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1982</w:t>
            </w:r>
            <w:r>
              <w:sym w:font="Symbol" w:char="F02C"/>
            </w:r>
            <w:r>
              <w:t>0</w:t>
            </w:r>
          </w:p>
        </w:tc>
        <w:tc>
          <w:tcPr>
            <w:tcW w:w="80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895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91</w:t>
            </w:r>
          </w:p>
        </w:tc>
      </w:tr>
    </w:tbl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</w:rPr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</w:rPr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</w:rPr>
      </w:pPr>
      <w:r>
        <w:rPr>
          <w:b/>
          <w:i/>
        </w:rPr>
        <w:t>Примечания: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1.</w:t>
      </w:r>
      <w:r>
        <w:t xml:space="preserve"> Ценами таблицы не учтено проектирование: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t>межстанционных соединительных линий;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t>автоматизированных дизельных электростанций;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t>приспособление помещений.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2.</w:t>
      </w:r>
      <w:r>
        <w:t xml:space="preserve"> Ценами п. 1 не учтено </w:t>
      </w:r>
      <w:bookmarkStart w:id="21" w:name="OCRUncertain743"/>
      <w:r>
        <w:t>.</w:t>
      </w:r>
      <w:bookmarkEnd w:id="21"/>
      <w:r>
        <w:t>проектирование здания цеха телеграфных каналов (магистрального,</w:t>
      </w:r>
      <w:r>
        <w:t xml:space="preserve"> </w:t>
      </w:r>
      <w:proofErr w:type="spellStart"/>
      <w:r>
        <w:t>зонового</w:t>
      </w:r>
      <w:proofErr w:type="spellEnd"/>
      <w:r>
        <w:t xml:space="preserve"> и городского участков).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3.</w:t>
      </w:r>
      <w:r>
        <w:t xml:space="preserve"> Ценами п.п.</w:t>
      </w:r>
      <w:r>
        <w:rPr>
          <w:noProof/>
        </w:rPr>
        <w:t xml:space="preserve"> 2,</w:t>
      </w:r>
      <w:r>
        <w:t xml:space="preserve"> </w:t>
      </w:r>
      <w:r>
        <w:rPr>
          <w:noProof/>
        </w:rPr>
        <w:t>8</w:t>
      </w:r>
      <w:r>
        <w:t xml:space="preserve"> и</w:t>
      </w:r>
      <w:r>
        <w:rPr>
          <w:noProof/>
        </w:rPr>
        <w:t xml:space="preserve"> 9</w:t>
      </w:r>
      <w:r>
        <w:t xml:space="preserve"> не учтены проектные работы по организации линейного тракта.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4.</w:t>
      </w:r>
      <w:r>
        <w:t xml:space="preserve"> В случаях, когда исходные данные для генерации функционального программного обеспечения не разрабатываются, к цене проектирования технологической части (гр. 4 таблицы относительной стоимости) применяются понижающие коэффициенты: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t>по поз. 3</w:t>
      </w:r>
      <w:r>
        <w:tab/>
        <w:t xml:space="preserve">- </w:t>
      </w:r>
      <w:r>
        <w:rPr>
          <w:noProof/>
        </w:rPr>
        <w:t>0,81</w:t>
      </w:r>
      <w:r>
        <w:t xml:space="preserve"> на стадии РД;</w:t>
      </w:r>
    </w:p>
    <w:p w:rsidR="00000000" w:rsidRDefault="00473C71" w:rsidP="00473C71">
      <w:pPr>
        <w:numPr>
          <w:ilvl w:val="12"/>
          <w:numId w:val="0"/>
        </w:numPr>
        <w:ind w:left="720" w:firstLine="720"/>
        <w:jc w:val="both"/>
      </w:pPr>
      <w:r>
        <w:t xml:space="preserve">- </w:t>
      </w:r>
      <w:r>
        <w:rPr>
          <w:noProof/>
        </w:rPr>
        <w:t>0,87</w:t>
      </w:r>
      <w:r>
        <w:t xml:space="preserve"> на стадии РП;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t>по поз. 4</w:t>
      </w:r>
      <w:r>
        <w:tab/>
      </w:r>
      <w:r>
        <w:rPr>
          <w:noProof/>
        </w:rPr>
        <w:t>- 0,86</w:t>
      </w:r>
      <w:r>
        <w:t xml:space="preserve"> на стадии РД;</w:t>
      </w:r>
    </w:p>
    <w:p w:rsidR="00000000" w:rsidRDefault="00473C71" w:rsidP="00473C71">
      <w:pPr>
        <w:numPr>
          <w:ilvl w:val="12"/>
          <w:numId w:val="0"/>
        </w:numPr>
        <w:ind w:left="720" w:firstLine="720"/>
        <w:jc w:val="both"/>
      </w:pPr>
      <w:r>
        <w:t xml:space="preserve">- </w:t>
      </w:r>
      <w:r>
        <w:rPr>
          <w:noProof/>
        </w:rPr>
        <w:t>0,9</w:t>
      </w:r>
      <w:r>
        <w:t xml:space="preserve"> на стадии РП.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5.</w:t>
      </w:r>
      <w:r>
        <w:t xml:space="preserve"> В случае, если в проектируемых автоматизированных узлах </w:t>
      </w:r>
      <w:r>
        <w:t>коммутации сообщений производительностью до</w:t>
      </w:r>
      <w:r>
        <w:rPr>
          <w:noProof/>
        </w:rPr>
        <w:t xml:space="preserve"> 1</w:t>
      </w:r>
      <w:r>
        <w:t xml:space="preserve"> сообщения в секунду или электронных телеграфных подстанциях используется действующая </w:t>
      </w:r>
      <w:proofErr w:type="spellStart"/>
      <w:r>
        <w:t>электропитающая</w:t>
      </w:r>
      <w:proofErr w:type="spellEnd"/>
      <w:r>
        <w:t xml:space="preserve"> установка, к ценам на проектирование ЭПУ по п.п.</w:t>
      </w:r>
      <w:r>
        <w:rPr>
          <w:noProof/>
        </w:rPr>
        <w:t xml:space="preserve"> 3,</w:t>
      </w:r>
      <w:r>
        <w:t xml:space="preserve"> </w:t>
      </w:r>
      <w:r>
        <w:rPr>
          <w:noProof/>
        </w:rPr>
        <w:t>4</w:t>
      </w:r>
      <w:r>
        <w:t xml:space="preserve"> применяется коэффициент 0,3 (без </w:t>
      </w:r>
      <w:bookmarkStart w:id="22" w:name="OCRUncertain756"/>
      <w:r>
        <w:t>умощнения</w:t>
      </w:r>
      <w:bookmarkEnd w:id="22"/>
      <w:r>
        <w:t xml:space="preserve"> ЭПУ) или</w:t>
      </w:r>
      <w:r>
        <w:rPr>
          <w:noProof/>
        </w:rPr>
        <w:t xml:space="preserve"> 0,8</w:t>
      </w:r>
      <w:r>
        <w:t xml:space="preserve"> (при умощнении ЭПУ).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6.</w:t>
      </w:r>
      <w:r>
        <w:t xml:space="preserve"> Ценами п.п.</w:t>
      </w:r>
      <w:r>
        <w:rPr>
          <w:noProof/>
        </w:rPr>
        <w:t xml:space="preserve"> 6</w:t>
      </w:r>
      <w:r>
        <w:t xml:space="preserve"> и 7 не учтено проектирование соединительных линий между ЛАЦ и абонентским телеграфом.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7.</w:t>
      </w:r>
      <w:r>
        <w:t xml:space="preserve"> Цена проектирования каждого последующего сверх одного комплекта фототелеграфного оборудования в пункте передачи или приема газет</w:t>
      </w:r>
      <w:r>
        <w:t xml:space="preserve"> по каналам связи определяется дополнительно по ценам п.п.</w:t>
      </w:r>
      <w:r>
        <w:rPr>
          <w:noProof/>
        </w:rPr>
        <w:t xml:space="preserve"> 8</w:t>
      </w:r>
      <w:r>
        <w:t xml:space="preserve"> или</w:t>
      </w:r>
      <w:r>
        <w:rPr>
          <w:noProof/>
        </w:rPr>
        <w:t xml:space="preserve"> 9</w:t>
      </w:r>
      <w:r>
        <w:t xml:space="preserve"> с коэффициентом</w:t>
      </w:r>
      <w:r>
        <w:rPr>
          <w:noProof/>
        </w:rPr>
        <w:t xml:space="preserve"> 0,2.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8.</w:t>
      </w:r>
      <w:r>
        <w:t xml:space="preserve"> Цена проектирования отдельных зданий цехов абонентского или фототелеграфа определяется по ценам п.п.</w:t>
      </w:r>
      <w:r>
        <w:rPr>
          <w:noProof/>
        </w:rPr>
        <w:t xml:space="preserve"> 6</w:t>
      </w:r>
      <w:r>
        <w:t xml:space="preserve"> и</w:t>
      </w:r>
      <w:r>
        <w:rPr>
          <w:noProof/>
        </w:rPr>
        <w:t xml:space="preserve"> 7</w:t>
      </w:r>
      <w:r>
        <w:t xml:space="preserve"> соответствующей мощности с понижающим коэффициентом </w:t>
      </w:r>
      <w:r>
        <w:rPr>
          <w:noProof/>
        </w:rPr>
        <w:t>0,5.</w:t>
      </w: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noProof/>
        </w:rPr>
      </w:pP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noProof/>
        </w:rPr>
      </w:pPr>
      <w:r>
        <w:rPr>
          <w:b/>
          <w:i/>
        </w:rPr>
        <w:t>Междугородные телефонные станции</w:t>
      </w:r>
    </w:p>
    <w:p w:rsidR="00000000" w:rsidRDefault="00473C71" w:rsidP="00473C71">
      <w:pPr>
        <w:numPr>
          <w:ilvl w:val="12"/>
          <w:numId w:val="0"/>
        </w:numPr>
        <w:ind w:firstLine="284"/>
        <w:jc w:val="right"/>
        <w:rPr>
          <w:noProof/>
        </w:rPr>
      </w:pPr>
      <w:r>
        <w:t>Таблица 3</w:t>
      </w:r>
    </w:p>
    <w:p w:rsidR="00000000" w:rsidRDefault="00473C71" w:rsidP="00473C71">
      <w:pPr>
        <w:numPr>
          <w:ilvl w:val="12"/>
          <w:numId w:val="0"/>
        </w:numPr>
        <w:ind w:firstLine="284"/>
        <w:jc w:val="right"/>
        <w:rPr>
          <w:noProof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20"/>
        <w:gridCol w:w="2699"/>
        <w:gridCol w:w="1049"/>
        <w:gridCol w:w="794"/>
        <w:gridCol w:w="764"/>
        <w:gridCol w:w="709"/>
        <w:gridCol w:w="850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№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Наименование объекта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проектирования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Основной показатель объекта</w:t>
            </w:r>
          </w:p>
        </w:tc>
        <w:tc>
          <w:tcPr>
            <w:tcW w:w="1558" w:type="dxa"/>
            <w:gridSpan w:val="2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Постоянные величины разработки проектной документации (тыс. руб.)</w:t>
            </w:r>
          </w:p>
        </w:tc>
        <w:tc>
          <w:tcPr>
            <w:tcW w:w="2552" w:type="dxa"/>
            <w:gridSpan w:val="3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 процентах от цены (%%)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а</w:t>
            </w:r>
          </w:p>
        </w:tc>
        <w:tc>
          <w:tcPr>
            <w:tcW w:w="76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Рабочая доку</w:t>
            </w:r>
            <w:r>
              <w:t>ментация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79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76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Аппаратная выделенной телефонной или телеграфной связи с количеством установок</w:t>
            </w:r>
            <w:r>
              <w:sym w:font="Symbol" w:char="F03A"/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6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1 до 20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установка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205</w:t>
            </w:r>
            <w:r>
              <w:sym w:font="Symbol" w:char="F02C"/>
            </w:r>
            <w:r>
              <w:t>0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74</w:t>
            </w:r>
            <w:r>
              <w:sym w:font="Symbol" w:char="F02C"/>
            </w:r>
            <w:r>
              <w:t>47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20 до 95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установка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525</w:t>
            </w:r>
            <w:r>
              <w:sym w:font="Symbol" w:char="F02C"/>
            </w:r>
            <w:r>
              <w:t>0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58</w:t>
            </w:r>
            <w:r>
              <w:sym w:font="Symbol" w:char="F02C"/>
            </w:r>
            <w: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95 до 185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установка</w:t>
            </w:r>
          </w:p>
        </w:tc>
        <w:tc>
          <w:tcPr>
            <w:tcW w:w="794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539</w:t>
            </w:r>
            <w:r>
              <w:sym w:font="Symbol" w:char="F02C"/>
            </w:r>
            <w:r>
              <w:t>0</w:t>
            </w:r>
          </w:p>
        </w:tc>
        <w:tc>
          <w:tcPr>
            <w:tcW w:w="764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58</w:t>
            </w:r>
            <w:r>
              <w:sym w:font="Symbol" w:char="F02C"/>
            </w:r>
            <w:r>
              <w:t>33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Выделенная междугородная телефонная станция с оборудованием координатного или квазиэлектронного типа в готовом помещении мощностью каналов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6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10 до 40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канал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765</w:t>
            </w:r>
            <w:r>
              <w:sym w:font="Symbol" w:char="F02C"/>
            </w:r>
            <w:r>
              <w:t>0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74</w:t>
            </w:r>
            <w:r>
              <w:sym w:font="Symbol" w:char="F02C"/>
            </w:r>
            <w:r>
              <w:t>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40 до 120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канал</w:t>
            </w:r>
          </w:p>
        </w:tc>
        <w:tc>
          <w:tcPr>
            <w:tcW w:w="794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2223</w:t>
            </w:r>
            <w:r>
              <w:sym w:font="Symbol" w:char="F02C"/>
            </w:r>
            <w:r>
              <w:t>0</w:t>
            </w:r>
          </w:p>
        </w:tc>
        <w:tc>
          <w:tcPr>
            <w:tcW w:w="764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37</w:t>
            </w:r>
            <w:r>
              <w:sym w:font="Symbol" w:char="F02C"/>
            </w:r>
            <w:r>
              <w:t>69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Автоматическая междугородная телефонная станция с оборудованием квазиэлектронного или электронного типа в готовом здании мощностью каналов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6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1000 до 2500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канал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7468</w:t>
            </w:r>
            <w:r>
              <w:sym w:font="Symbol" w:char="F02C"/>
            </w:r>
            <w:r>
              <w:t>0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622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2500 до 4000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канал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23418</w:t>
            </w:r>
            <w:r>
              <w:sym w:font="Symbol" w:char="F02C"/>
            </w:r>
            <w:r>
              <w:t>0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242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4000 до 8000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канал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41404</w:t>
            </w:r>
            <w:r>
              <w:sym w:font="Symbol" w:char="F02C"/>
            </w:r>
            <w:r>
              <w:t>0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745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Линейно-аппаратный цех мощностью каналов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6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1000 до 2500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канал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4621</w:t>
            </w:r>
            <w:r>
              <w:sym w:font="Symbol" w:char="F02C"/>
            </w:r>
            <w:r>
              <w:t>0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931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2500 до 4000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канал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8218</w:t>
            </w:r>
            <w:r>
              <w:sym w:font="Symbol" w:char="F02C"/>
            </w:r>
            <w:r>
              <w:t>0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493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4000 до 8000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канал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12207</w:t>
            </w:r>
            <w:r>
              <w:sym w:font="Symbol" w:char="F02C"/>
            </w:r>
            <w:r>
              <w:t>0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496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Выделенная междугородная телефонная станция с каналами ручного обслуживания в готовом помещении мощностью каналов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6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10 до 100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канал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292</w:t>
            </w:r>
            <w:r>
              <w:sym w:font="Symbol" w:char="F02C"/>
            </w:r>
            <w:r>
              <w:t>0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61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Автоматизированный коммутаторный цех (АКЦ) с оборудованием дисплейного типа в готовых помещениях с количеством рабочих мест телефонистов-операторов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6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10 до 40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рабочее место</w:t>
            </w:r>
          </w:p>
        </w:tc>
        <w:tc>
          <w:tcPr>
            <w:tcW w:w="794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20543</w:t>
            </w:r>
            <w:r>
              <w:sym w:font="Symbol" w:char="F02C"/>
            </w:r>
            <w:r>
              <w:t>0</w:t>
            </w:r>
          </w:p>
        </w:tc>
        <w:tc>
          <w:tcPr>
            <w:tcW w:w="764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286</w:t>
            </w:r>
            <w:r>
              <w:sym w:font="Symbol" w:char="F02C"/>
            </w:r>
            <w:r>
              <w:t>17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70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88</w:t>
            </w:r>
          </w:p>
        </w:tc>
      </w:tr>
    </w:tbl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</w:rPr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</w:rPr>
      </w:pPr>
      <w:r>
        <w:rPr>
          <w:b/>
          <w:i/>
        </w:rPr>
        <w:t>Пр</w:t>
      </w:r>
      <w:bookmarkStart w:id="23" w:name="OCRUncertain833"/>
      <w:r>
        <w:rPr>
          <w:b/>
          <w:i/>
        </w:rPr>
        <w:t>и</w:t>
      </w:r>
      <w:bookmarkEnd w:id="23"/>
      <w:r>
        <w:rPr>
          <w:b/>
          <w:i/>
        </w:rPr>
        <w:t>мечания: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1.</w:t>
      </w:r>
      <w:r>
        <w:t xml:space="preserve"> Ценами таблицы не учтена разработка проектной документации: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  <w:rPr>
          <w:noProof/>
        </w:rPr>
      </w:pPr>
      <w:r>
        <w:t>на приспособление помещений (зданий), кроме со</w:t>
      </w:r>
      <w:r>
        <w:t>ставления технологического и строите</w:t>
      </w:r>
      <w:bookmarkStart w:id="24" w:name="OCRUncertain839"/>
      <w:r>
        <w:t>л</w:t>
      </w:r>
      <w:bookmarkEnd w:id="24"/>
      <w:r>
        <w:t>ьного заданий</w:t>
      </w:r>
      <w:r>
        <w:sym w:font="Symbol" w:char="F03B"/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дизельных электростанций.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2.</w:t>
      </w:r>
      <w:r>
        <w:t xml:space="preserve"> Ценами п.п.</w:t>
      </w:r>
      <w:r>
        <w:rPr>
          <w:noProof/>
        </w:rPr>
        <w:t xml:space="preserve"> 6-8</w:t>
      </w:r>
      <w:r>
        <w:t xml:space="preserve"> не учтено проектирование: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линейно-аппаратных цехов;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станций типа МРУ-М и узлов полуавтоматической связи;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межстанционной связи с городскими и междугородными телефонными станциями, цена которой определяется дополнительно по ценам соответствующих межстанционных связей таблицы “Городские телефонные сети” с понижающим коэффициентом на неполный объем проектных работ.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3.</w:t>
      </w:r>
      <w:r>
        <w:t xml:space="preserve"> Число каналов для п.п.</w:t>
      </w:r>
      <w:r>
        <w:rPr>
          <w:noProof/>
        </w:rPr>
        <w:t xml:space="preserve"> 6-8</w:t>
      </w:r>
      <w:r>
        <w:t xml:space="preserve"> определяется суммиров</w:t>
      </w:r>
      <w:r>
        <w:t xml:space="preserve">анием каналов магистральных линий и линий </w:t>
      </w:r>
      <w:proofErr w:type="spellStart"/>
      <w:r>
        <w:t>зоновой</w:t>
      </w:r>
      <w:proofErr w:type="spellEnd"/>
      <w:r>
        <w:t xml:space="preserve"> связи, а для п.п. 9-1</w:t>
      </w:r>
      <w:r>
        <w:rPr>
          <w:noProof/>
        </w:rPr>
        <w:t>1</w:t>
      </w:r>
      <w:r>
        <w:t xml:space="preserve"> принимается не выше, чем</w:t>
      </w:r>
      <w:r>
        <w:rPr>
          <w:noProof/>
        </w:rPr>
        <w:t xml:space="preserve"> 130%</w:t>
      </w:r>
      <w:r>
        <w:t xml:space="preserve"> от монтируемой емкости станций.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4.</w:t>
      </w:r>
      <w:r>
        <w:t xml:space="preserve"> Количество установок аппаратной выделенной телефонной или телеграфной связи по п.п.</w:t>
      </w:r>
      <w:r>
        <w:rPr>
          <w:noProof/>
        </w:rPr>
        <w:t xml:space="preserve"> 1-3</w:t>
      </w:r>
      <w:r>
        <w:t xml:space="preserve"> принимается по количеству каналов, включаемых в коммутационную систему МТС или по количеству конструктивных единиц устанавливаемого станционного оборудования, выполняющего самостоятельную функцию с габаритными размерами, превышающими</w:t>
      </w:r>
      <w:r>
        <w:rPr>
          <w:noProof/>
        </w:rPr>
        <w:t xml:space="preserve"> 500 </w:t>
      </w:r>
      <w:r>
        <w:t xml:space="preserve">мм в одном измерении (ширина, глубина, высота). </w:t>
      </w:r>
      <w:r>
        <w:t>Количество установок определяется раздельно для каждой аппаратной.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5.</w:t>
      </w:r>
      <w:r>
        <w:t xml:space="preserve"> Число каналов выделенной АМТС по п.п.</w:t>
      </w:r>
      <w:r>
        <w:rPr>
          <w:noProof/>
        </w:rPr>
        <w:t xml:space="preserve"> 4</w:t>
      </w:r>
      <w:r>
        <w:t xml:space="preserve"> и</w:t>
      </w:r>
      <w:r>
        <w:rPr>
          <w:noProof/>
        </w:rPr>
        <w:t xml:space="preserve"> 5</w:t>
      </w:r>
      <w:r>
        <w:t xml:space="preserve"> определяется суммированием междугородных каналов и шнуровых комплектов станции.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6.</w:t>
      </w:r>
      <w:r>
        <w:t xml:space="preserve"> Ценами п. 13 не учтено проектирование автоматизированных переговорных пунктов и </w:t>
      </w:r>
      <w:proofErr w:type="spellStart"/>
      <w:r>
        <w:t>дооборудования</w:t>
      </w:r>
      <w:proofErr w:type="spellEnd"/>
      <w:r>
        <w:t xml:space="preserve"> существующей АМТС для связи с АКЦ.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7.</w:t>
      </w:r>
      <w:r>
        <w:t xml:space="preserve"> Ценами</w:t>
      </w:r>
      <w:r>
        <w:rPr>
          <w:noProof/>
        </w:rPr>
        <w:t xml:space="preserve"> п.</w:t>
      </w:r>
      <w:r>
        <w:t xml:space="preserve"> </w:t>
      </w:r>
      <w:r>
        <w:rPr>
          <w:noProof/>
        </w:rPr>
        <w:t>13</w:t>
      </w:r>
      <w:r>
        <w:t xml:space="preserve"> в графе “Станция” предусмотрено проектирование коммутационно-линейного оборудования и здания коммутаторного цеха с оборудованием дисплейного типа.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8.</w:t>
      </w:r>
      <w:r>
        <w:t xml:space="preserve"> При одновременном п</w:t>
      </w:r>
      <w:r>
        <w:t xml:space="preserve">роектировании по одному титулу АКЦ и АМТС цена разработки проектной документации определяется суммированием стоимости проектирования АМТС и АКЦ с применением понижающего коэффициента к цене АКЦ в связи с уменьшением трудоемкости проектных работ по </w:t>
      </w:r>
      <w:proofErr w:type="spellStart"/>
      <w:r>
        <w:t>АКЦ</w:t>
      </w:r>
      <w:proofErr w:type="spellEnd"/>
      <w:r>
        <w:t>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center"/>
      </w:pPr>
      <w:r>
        <w:rPr>
          <w:b/>
          <w:i/>
        </w:rPr>
        <w:t>Кабельные линии связи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right"/>
      </w:pPr>
      <w:r>
        <w:t>Таблица 4</w:t>
      </w:r>
    </w:p>
    <w:p w:rsidR="00000000" w:rsidRDefault="00473C71" w:rsidP="00473C71">
      <w:pPr>
        <w:numPr>
          <w:ilvl w:val="12"/>
          <w:numId w:val="0"/>
        </w:numPr>
        <w:ind w:firstLine="284"/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20"/>
        <w:gridCol w:w="2699"/>
        <w:gridCol w:w="1049"/>
        <w:gridCol w:w="849"/>
        <w:gridCol w:w="856"/>
        <w:gridCol w:w="704"/>
        <w:gridCol w:w="928"/>
        <w:gridCol w:w="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№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Наименование объекта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проектирования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Основной показатель объекта</w:t>
            </w:r>
          </w:p>
        </w:tc>
        <w:tc>
          <w:tcPr>
            <w:tcW w:w="1705" w:type="dxa"/>
            <w:gridSpan w:val="2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Постоянные величины разработки проектной документации (тыс. руб.)</w:t>
            </w:r>
          </w:p>
        </w:tc>
        <w:tc>
          <w:tcPr>
            <w:tcW w:w="2405" w:type="dxa"/>
            <w:gridSpan w:val="3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 процентах от цены (%%)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а</w:t>
            </w:r>
          </w:p>
        </w:tc>
        <w:tc>
          <w:tcPr>
            <w:tcW w:w="856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Рабочая документация</w:t>
            </w:r>
          </w:p>
        </w:tc>
        <w:tc>
          <w:tcPr>
            <w:tcW w:w="77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</w:t>
            </w:r>
            <w:r>
              <w:t>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856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77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Кабельная линия связи с коаксиальным кабелем с длиной усилительного участка 3 км</w:t>
            </w:r>
            <w:r>
              <w:sym w:font="Symbol" w:char="F02C"/>
            </w:r>
            <w:r>
              <w:t xml:space="preserve"> протяженностью трассы</w:t>
            </w:r>
            <w:r>
              <w:sym w:font="Symbol" w:char="F02C"/>
            </w:r>
            <w:r>
              <w:t xml:space="preserve"> км</w:t>
            </w:r>
            <w:r>
              <w:sym w:font="Symbol" w:char="F03A"/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6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до 170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4313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136</w:t>
            </w:r>
            <w:r>
              <w:sym w:font="Symbol" w:char="F02C"/>
            </w:r>
            <w:r>
              <w:t>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170 до 350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4498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135</w:t>
            </w:r>
            <w:r>
              <w:sym w:font="Symbol" w:char="F02C"/>
            </w:r>
            <w:r>
              <w:t>51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350 до 1000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км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5717</w:t>
            </w:r>
          </w:p>
        </w:tc>
        <w:tc>
          <w:tcPr>
            <w:tcW w:w="856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132</w:t>
            </w:r>
            <w:r>
              <w:sym w:font="Symbol" w:char="F02C"/>
            </w:r>
            <w:r>
              <w:t>03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32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68</w:t>
            </w:r>
          </w:p>
        </w:tc>
        <w:tc>
          <w:tcPr>
            <w:tcW w:w="773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Кабельная линия связи с коаксиальным кабелем с длиной усилительного участка 6 км</w:t>
            </w:r>
            <w:r>
              <w:sym w:font="Symbol" w:char="F02C"/>
            </w:r>
            <w:r>
              <w:t xml:space="preserve"> протяженностью трассы</w:t>
            </w:r>
            <w:r>
              <w:sym w:font="Symbol" w:char="F02C"/>
            </w:r>
            <w:r>
              <w:t xml:space="preserve"> км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6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до 450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4586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128</w:t>
            </w:r>
            <w:r>
              <w:sym w:font="Symbol" w:char="F02C"/>
            </w:r>
            <w:r>
              <w:t>36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29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450 до 1000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км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9955</w:t>
            </w:r>
          </w:p>
        </w:tc>
        <w:tc>
          <w:tcPr>
            <w:tcW w:w="856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116</w:t>
            </w:r>
            <w:r>
              <w:sym w:font="Symbol" w:char="F02C"/>
            </w:r>
            <w:r>
              <w:t>43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29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71</w:t>
            </w:r>
          </w:p>
        </w:tc>
        <w:tc>
          <w:tcPr>
            <w:tcW w:w="773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 xml:space="preserve">Кабельная линия связи с </w:t>
            </w:r>
            <w:proofErr w:type="spellStart"/>
            <w:r>
              <w:t>однокоаксиа</w:t>
            </w:r>
            <w:r>
              <w:t>льным</w:t>
            </w:r>
            <w:proofErr w:type="spellEnd"/>
            <w:r>
              <w:t xml:space="preserve"> кабелем и системой передачи К-120 протяженностью трассы до 150 км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км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1574</w:t>
            </w:r>
          </w:p>
        </w:tc>
        <w:tc>
          <w:tcPr>
            <w:tcW w:w="856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53</w:t>
            </w:r>
            <w:r>
              <w:sym w:font="Symbol" w:char="F02C"/>
            </w:r>
            <w:r>
              <w:t>67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24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76</w:t>
            </w:r>
          </w:p>
        </w:tc>
        <w:tc>
          <w:tcPr>
            <w:tcW w:w="77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Кабельная линия выделенной связи суммарной протяженностью трасс</w:t>
            </w:r>
            <w:r>
              <w:sym w:font="Symbol" w:char="F02C"/>
            </w:r>
            <w:r>
              <w:t xml:space="preserve"> км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6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до 1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270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649</w:t>
            </w:r>
            <w:r>
              <w:sym w:font="Symbol" w:char="F02C"/>
            </w:r>
            <w:r>
              <w:t>49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28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1 до 15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578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341</w:t>
            </w:r>
            <w:r>
              <w:sym w:font="Symbol" w:char="F02C"/>
            </w:r>
            <w:r>
              <w:t>08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28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15 до 120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2548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209</w:t>
            </w:r>
            <w:r>
              <w:sym w:font="Symbol" w:char="F02C"/>
            </w:r>
            <w:r>
              <w:t>77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28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Внутризоновая кабельная линия связи с оптическим кабелем</w:t>
            </w:r>
            <w:r>
              <w:sym w:font="Symbol" w:char="F02C"/>
            </w:r>
            <w:r>
              <w:t xml:space="preserve"> системами передач от 120 до 960 каналов в составе</w:t>
            </w:r>
            <w:r>
              <w:sym w:font="Symbol" w:char="F03A"/>
            </w:r>
          </w:p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а) линейные сооружения</w:t>
            </w:r>
            <w:r>
              <w:sym w:font="Symbol" w:char="F02C"/>
            </w:r>
            <w:r>
              <w:t xml:space="preserve"> протяженностью</w:t>
            </w:r>
            <w:r>
              <w:sym w:font="Symbol" w:char="F02C"/>
            </w:r>
            <w:r>
              <w:t xml:space="preserve"> км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6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до 20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2221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135</w:t>
            </w:r>
            <w:r>
              <w:sym w:font="Symbol" w:char="F02C"/>
            </w:r>
            <w:r>
              <w:t>35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37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20 до 150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t xml:space="preserve"> км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4292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31</w:t>
            </w:r>
            <w:r>
              <w:sym w:font="Symbol" w:char="F02C"/>
            </w:r>
            <w:r>
              <w:t>81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37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б) станционные сооружения (20С) мощностью от 120 до 960 каналов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канал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 xml:space="preserve">(64 </w:t>
            </w:r>
            <w:proofErr w:type="spellStart"/>
            <w:r>
              <w:t>кБИ</w:t>
            </w:r>
            <w:proofErr w:type="spellEnd"/>
            <w:r>
              <w:t xml:space="preserve"> т</w:t>
            </w:r>
            <w:r>
              <w:rPr>
                <w:lang w:val="en-US"/>
              </w:rPr>
              <w:t>/</w:t>
            </w:r>
            <w:r>
              <w:t>с)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8047</w:t>
            </w:r>
          </w:p>
        </w:tc>
        <w:tc>
          <w:tcPr>
            <w:tcW w:w="856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21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35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65</w:t>
            </w:r>
          </w:p>
        </w:tc>
        <w:tc>
          <w:tcPr>
            <w:tcW w:w="773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80</w:t>
            </w:r>
          </w:p>
        </w:tc>
      </w:tr>
    </w:tbl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  <w:noProof/>
        </w:rPr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  <w:noProof/>
        </w:rPr>
      </w:pPr>
      <w:r>
        <w:rPr>
          <w:b/>
          <w:i/>
        </w:rPr>
        <w:t>Примеча</w:t>
      </w:r>
      <w:bookmarkStart w:id="25" w:name="OCRUncertain929"/>
      <w:r>
        <w:rPr>
          <w:b/>
          <w:i/>
        </w:rPr>
        <w:t>н</w:t>
      </w:r>
      <w:bookmarkEnd w:id="25"/>
      <w:r>
        <w:rPr>
          <w:b/>
          <w:i/>
        </w:rPr>
        <w:t>ия</w:t>
      </w:r>
      <w:r>
        <w:rPr>
          <w:b/>
          <w:i/>
        </w:rPr>
        <w:sym w:font="Symbol" w:char="F03A"/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1.</w:t>
      </w:r>
      <w:r>
        <w:t xml:space="preserve"> Протяженность магистральных кабельных линий связи </w:t>
      </w:r>
      <w:bookmarkStart w:id="26" w:name="OCRUncertain931"/>
      <w:r>
        <w:t>(МКЛС)</w:t>
      </w:r>
      <w:bookmarkEnd w:id="26"/>
      <w:r>
        <w:t xml:space="preserve"> определяется по расстояниям между их оконечным</w:t>
      </w:r>
      <w:bookmarkStart w:id="27" w:name="OCRUncertain932"/>
      <w:r>
        <w:t>и</w:t>
      </w:r>
      <w:bookmarkEnd w:id="27"/>
      <w:r>
        <w:t xml:space="preserve"> пунк</w:t>
      </w:r>
      <w:bookmarkStart w:id="28" w:name="OCRUncertain933"/>
      <w:r>
        <w:t>т</w:t>
      </w:r>
      <w:bookmarkEnd w:id="28"/>
      <w:r>
        <w:t>ами без учета длины кабельных линий, соединяющ</w:t>
      </w:r>
      <w:bookmarkStart w:id="29" w:name="OCRUncertain934"/>
      <w:r>
        <w:t>и</w:t>
      </w:r>
      <w:bookmarkEnd w:id="29"/>
      <w:r>
        <w:t>х оконечные и промежуточные пункты магистральной линии связи с междугородными телефонными станциями (МТС), районными (городскими) узлами связи (РУС,</w:t>
      </w:r>
      <w:bookmarkStart w:id="30" w:name="OCRUncertain935"/>
      <w:r>
        <w:t xml:space="preserve"> ГУ</w:t>
      </w:r>
      <w:bookmarkEnd w:id="30"/>
      <w:r>
        <w:t>С) и телевизионными центрами (</w:t>
      </w:r>
      <w:bookmarkStart w:id="31" w:name="OCRUncertain936"/>
      <w:r>
        <w:t>Т</w:t>
      </w:r>
      <w:bookmarkEnd w:id="31"/>
      <w:r>
        <w:t>Ц).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</w:t>
      </w:r>
      <w:bookmarkStart w:id="32" w:name="OCRUncertain937"/>
      <w:r>
        <w:t>Ценами п.п.</w:t>
      </w:r>
      <w:bookmarkEnd w:id="32"/>
      <w:r>
        <w:rPr>
          <w:noProof/>
        </w:rPr>
        <w:t xml:space="preserve"> 1-5</w:t>
      </w:r>
      <w:r>
        <w:t xml:space="preserve"> у</w:t>
      </w:r>
      <w:r>
        <w:t>чтено проектирование: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t>для МКЛС с длиной усилительного участка</w:t>
      </w:r>
      <w:r>
        <w:rPr>
          <w:noProof/>
        </w:rPr>
        <w:t xml:space="preserve"> 3</w:t>
      </w:r>
      <w:r>
        <w:t xml:space="preserve"> </w:t>
      </w:r>
      <w:bookmarkStart w:id="33" w:name="OCRUncertain939"/>
      <w:r>
        <w:t>к</w:t>
      </w:r>
      <w:bookmarkEnd w:id="33"/>
      <w:r>
        <w:t>м и протяженностью:</w:t>
      </w:r>
    </w:p>
    <w:p w:rsidR="00000000" w:rsidRDefault="00473C71" w:rsidP="00473C71">
      <w:pPr>
        <w:numPr>
          <w:ilvl w:val="12"/>
          <w:numId w:val="0"/>
        </w:numPr>
        <w:ind w:left="567"/>
        <w:jc w:val="both"/>
      </w:pPr>
      <w:r>
        <w:t>10</w:t>
      </w:r>
      <w:bookmarkStart w:id="34" w:name="OCRUncertain940"/>
      <w:r>
        <w:t>00</w:t>
      </w:r>
      <w:bookmarkEnd w:id="34"/>
      <w:r>
        <w:t xml:space="preserve"> км - 2 ПОУП и 3 ко</w:t>
      </w:r>
      <w:bookmarkStart w:id="35" w:name="OCRUncertain941"/>
      <w:r>
        <w:t>н</w:t>
      </w:r>
      <w:bookmarkEnd w:id="35"/>
      <w:r>
        <w:t>тейнера;</w:t>
      </w:r>
    </w:p>
    <w:p w:rsidR="00000000" w:rsidRDefault="00473C71" w:rsidP="00473C71">
      <w:pPr>
        <w:numPr>
          <w:ilvl w:val="12"/>
          <w:numId w:val="0"/>
        </w:numPr>
        <w:ind w:left="567"/>
        <w:jc w:val="both"/>
      </w:pPr>
      <w:r>
        <w:rPr>
          <w:noProof/>
        </w:rPr>
        <w:t>500</w:t>
      </w:r>
      <w:r>
        <w:t xml:space="preserve"> км - 1 ПО</w:t>
      </w:r>
      <w:bookmarkStart w:id="36" w:name="OCRUncertain942"/>
      <w:r>
        <w:t>УП</w:t>
      </w:r>
      <w:bookmarkEnd w:id="36"/>
      <w:r>
        <w:t xml:space="preserve"> и </w:t>
      </w:r>
      <w:bookmarkStart w:id="37" w:name="OCRUncertain943"/>
      <w:r>
        <w:t>1</w:t>
      </w:r>
      <w:bookmarkEnd w:id="37"/>
      <w:r>
        <w:t xml:space="preserve"> контейн</w:t>
      </w:r>
      <w:bookmarkStart w:id="38" w:name="OCRUncertain944"/>
      <w:r>
        <w:t>е</w:t>
      </w:r>
      <w:bookmarkEnd w:id="38"/>
      <w:r>
        <w:t>р;</w:t>
      </w:r>
    </w:p>
    <w:p w:rsidR="00000000" w:rsidRDefault="00473C71" w:rsidP="00473C71">
      <w:pPr>
        <w:numPr>
          <w:ilvl w:val="12"/>
          <w:numId w:val="0"/>
        </w:numPr>
        <w:ind w:left="567"/>
        <w:jc w:val="both"/>
      </w:pPr>
      <w:r>
        <w:rPr>
          <w:noProof/>
        </w:rPr>
        <w:t>350</w:t>
      </w:r>
      <w:r>
        <w:t xml:space="preserve"> км</w:t>
      </w:r>
      <w:r>
        <w:rPr>
          <w:noProof/>
        </w:rPr>
        <w:t xml:space="preserve"> - 1</w:t>
      </w:r>
      <w:r>
        <w:t xml:space="preserve"> контейнер;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t>для МКЛС с длиной усилительного участка</w:t>
      </w:r>
      <w:r>
        <w:rPr>
          <w:noProof/>
        </w:rPr>
        <w:t xml:space="preserve"> 6</w:t>
      </w:r>
      <w:r>
        <w:t xml:space="preserve"> км и протяженностью:</w:t>
      </w:r>
    </w:p>
    <w:p w:rsidR="00000000" w:rsidRDefault="00473C71" w:rsidP="00473C71">
      <w:pPr>
        <w:numPr>
          <w:ilvl w:val="12"/>
          <w:numId w:val="0"/>
        </w:numPr>
        <w:ind w:firstLine="567"/>
        <w:jc w:val="both"/>
      </w:pPr>
      <w:r>
        <w:rPr>
          <w:noProof/>
        </w:rPr>
        <w:t>1000</w:t>
      </w:r>
      <w:r>
        <w:t xml:space="preserve"> км -</w:t>
      </w:r>
      <w:r>
        <w:rPr>
          <w:noProof/>
        </w:rPr>
        <w:t xml:space="preserve"> 2</w:t>
      </w:r>
      <w:r>
        <w:t xml:space="preserve"> </w:t>
      </w:r>
      <w:bookmarkStart w:id="39" w:name="OCRUncertain945"/>
      <w:r>
        <w:t>ПОУП</w:t>
      </w:r>
      <w:bookmarkEnd w:id="39"/>
      <w:r>
        <w:t xml:space="preserve"> и</w:t>
      </w:r>
      <w:r>
        <w:rPr>
          <w:noProof/>
        </w:rPr>
        <w:t xml:space="preserve"> 2</w:t>
      </w:r>
      <w:r>
        <w:t xml:space="preserve"> контейнера;</w:t>
      </w:r>
    </w:p>
    <w:p w:rsidR="00000000" w:rsidRDefault="00473C71" w:rsidP="00473C71">
      <w:pPr>
        <w:numPr>
          <w:ilvl w:val="12"/>
          <w:numId w:val="0"/>
        </w:numPr>
        <w:ind w:firstLine="567"/>
        <w:jc w:val="both"/>
      </w:pPr>
      <w:r>
        <w:t>45</w:t>
      </w:r>
      <w:bookmarkStart w:id="40" w:name="OCRUncertain946"/>
      <w:r>
        <w:t>0</w:t>
      </w:r>
      <w:bookmarkEnd w:id="40"/>
      <w:r>
        <w:t xml:space="preserve"> км - 1 ПО</w:t>
      </w:r>
      <w:bookmarkStart w:id="41" w:name="OCRUncertain947"/>
      <w:r>
        <w:t>УП.</w:t>
      </w:r>
      <w:bookmarkEnd w:id="41"/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3.</w:t>
      </w:r>
      <w:r>
        <w:t xml:space="preserve"> Ценами таблицы учтено размещение оконечных пунктов в существующих зданиях, и в случаях проектирования новых зданий цена разработки проектной документации для новых зданий опре</w:t>
      </w:r>
      <w:bookmarkStart w:id="42" w:name="OCRUncertain948"/>
      <w:r>
        <w:t>д</w:t>
      </w:r>
      <w:bookmarkEnd w:id="42"/>
      <w:r>
        <w:t>еляется дополнительно.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4.</w:t>
      </w:r>
      <w:r>
        <w:t xml:space="preserve"> Выделение каналов связи</w:t>
      </w:r>
      <w:r>
        <w:t>, вещания и телевидения в промежуточных пунктах кабельных линий связи ценами таблицы учтено.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5.</w:t>
      </w:r>
      <w:r>
        <w:t xml:space="preserve"> Цены настоящей таблицы не зависят от количества про</w:t>
      </w:r>
      <w:bookmarkStart w:id="43" w:name="OCRUncertain950"/>
      <w:r>
        <w:t>е</w:t>
      </w:r>
      <w:bookmarkEnd w:id="43"/>
      <w:r>
        <w:t>ктируемых систем пер</w:t>
      </w:r>
      <w:bookmarkStart w:id="44" w:name="OCRUncertain951"/>
      <w:r>
        <w:t>е</w:t>
      </w:r>
      <w:bookmarkEnd w:id="44"/>
      <w:r>
        <w:t>дачи.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6.</w:t>
      </w:r>
      <w:r>
        <w:t xml:space="preserve"> Ценами </w:t>
      </w:r>
      <w:bookmarkStart w:id="45" w:name="OCRUncertain953"/>
      <w:r>
        <w:t>п.п.</w:t>
      </w:r>
      <w:bookmarkEnd w:id="45"/>
      <w:r>
        <w:rPr>
          <w:noProof/>
        </w:rPr>
        <w:t xml:space="preserve"> 7,</w:t>
      </w:r>
      <w:r>
        <w:t xml:space="preserve"> </w:t>
      </w:r>
      <w:r>
        <w:rPr>
          <w:noProof/>
        </w:rPr>
        <w:t>8,</w:t>
      </w:r>
      <w:r>
        <w:t xml:space="preserve"> </w:t>
      </w:r>
      <w:r>
        <w:rPr>
          <w:noProof/>
        </w:rPr>
        <w:t>9</w:t>
      </w:r>
      <w:r>
        <w:t xml:space="preserve"> учтено проектирование каб</w:t>
      </w:r>
      <w:bookmarkStart w:id="46" w:name="OCRUncertain954"/>
      <w:r>
        <w:t>ел</w:t>
      </w:r>
      <w:bookmarkEnd w:id="46"/>
      <w:r>
        <w:t>ьных линий выделенной связи в существующей или про</w:t>
      </w:r>
      <w:bookmarkStart w:id="47" w:name="OCRUncertain955"/>
      <w:r>
        <w:t>е</w:t>
      </w:r>
      <w:bookmarkEnd w:id="47"/>
      <w:r>
        <w:t xml:space="preserve">ктируемой телефонной канализации с прокладкой </w:t>
      </w:r>
      <w:bookmarkStart w:id="48" w:name="OCRUncertain956"/>
      <w:r>
        <w:t>одного-трех</w:t>
      </w:r>
      <w:bookmarkEnd w:id="48"/>
      <w:r>
        <w:t xml:space="preserve"> кабелей по одной трасс</w:t>
      </w:r>
      <w:bookmarkStart w:id="49" w:name="OCRUncertain957"/>
      <w:r>
        <w:t>е</w:t>
      </w:r>
      <w:bookmarkEnd w:id="49"/>
      <w:r>
        <w:t>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t>Цена проектных работ по прокладке по одной трасс</w:t>
      </w:r>
      <w:bookmarkStart w:id="50" w:name="OCRUncertain958"/>
      <w:r>
        <w:t>е</w:t>
      </w:r>
      <w:bookmarkEnd w:id="50"/>
      <w:r>
        <w:t xml:space="preserve"> кабелей сверх трех опред</w:t>
      </w:r>
      <w:bookmarkStart w:id="51" w:name="OCRUncertain959"/>
      <w:r>
        <w:t>е</w:t>
      </w:r>
      <w:bookmarkEnd w:id="51"/>
      <w:r>
        <w:t>ляе</w:t>
      </w:r>
      <w:bookmarkStart w:id="52" w:name="OCRUncertain960"/>
      <w:r>
        <w:t>тс</w:t>
      </w:r>
      <w:bookmarkEnd w:id="52"/>
      <w:r>
        <w:t xml:space="preserve">я дополнительно по ценам на кабельные линии </w:t>
      </w:r>
      <w:bookmarkStart w:id="53" w:name="OCRUncertain961"/>
      <w:r>
        <w:t>неуплотненные</w:t>
      </w:r>
      <w:bookmarkEnd w:id="53"/>
      <w:r>
        <w:t xml:space="preserve"> табл.</w:t>
      </w:r>
      <w:r>
        <w:rPr>
          <w:noProof/>
        </w:rPr>
        <w:t xml:space="preserve"> 1,</w:t>
      </w:r>
      <w:r>
        <w:t xml:space="preserve"> исходя</w:t>
      </w:r>
      <w:r>
        <w:t xml:space="preserve"> из длины трассы незав</w:t>
      </w:r>
      <w:bookmarkStart w:id="54" w:name="OCRUncertain962"/>
      <w:r>
        <w:t>и</w:t>
      </w:r>
      <w:bookmarkEnd w:id="54"/>
      <w:r>
        <w:t>симо от количества прокладываемых кабелей.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7.</w:t>
      </w:r>
      <w:r>
        <w:t xml:space="preserve"> Ценами п.п.</w:t>
      </w:r>
      <w:r>
        <w:rPr>
          <w:noProof/>
        </w:rPr>
        <w:t xml:space="preserve"> 1-5</w:t>
      </w:r>
      <w:r>
        <w:t xml:space="preserve"> не учт</w:t>
      </w:r>
      <w:bookmarkStart w:id="55" w:name="OCRUncertain963"/>
      <w:r>
        <w:t>е</w:t>
      </w:r>
      <w:bookmarkEnd w:id="55"/>
      <w:r>
        <w:t>но проектирование сет</w:t>
      </w:r>
      <w:bookmarkStart w:id="56" w:name="OCRUncertain964"/>
      <w:r>
        <w:t>е</w:t>
      </w:r>
      <w:bookmarkEnd w:id="56"/>
      <w:r>
        <w:t>вых узлов и сетевых станций. Цена проектирования МКЛС, имеющей в состав</w:t>
      </w:r>
      <w:bookmarkStart w:id="57" w:name="OCRUncertain965"/>
      <w:r>
        <w:t>е</w:t>
      </w:r>
      <w:bookmarkEnd w:id="57"/>
      <w:r>
        <w:t xml:space="preserve"> с</w:t>
      </w:r>
      <w:bookmarkStart w:id="58" w:name="OCRUncertain966"/>
      <w:r>
        <w:t>е</w:t>
      </w:r>
      <w:bookmarkEnd w:id="58"/>
      <w:r>
        <w:t>т</w:t>
      </w:r>
      <w:bookmarkStart w:id="59" w:name="OCRUncertain967"/>
      <w:r>
        <w:t>е</w:t>
      </w:r>
      <w:bookmarkEnd w:id="59"/>
      <w:r>
        <w:t>вые узлы и сет</w:t>
      </w:r>
      <w:bookmarkStart w:id="60" w:name="OCRUncertain968"/>
      <w:r>
        <w:t>е</w:t>
      </w:r>
      <w:bookmarkEnd w:id="60"/>
      <w:r>
        <w:t>вые станции, определя</w:t>
      </w:r>
      <w:bookmarkStart w:id="61" w:name="OCRUncertain969"/>
      <w:r>
        <w:t>ет</w:t>
      </w:r>
      <w:bookmarkEnd w:id="61"/>
      <w:r>
        <w:t>ся суммированием цен проектирования каждого сетевого узла и каждой се</w:t>
      </w:r>
      <w:bookmarkStart w:id="62" w:name="OCRUncertain970"/>
      <w:r>
        <w:t>те</w:t>
      </w:r>
      <w:bookmarkEnd w:id="62"/>
      <w:r>
        <w:t>вой станции по ценам табл.</w:t>
      </w:r>
      <w:r>
        <w:rPr>
          <w:noProof/>
        </w:rPr>
        <w:t xml:space="preserve"> 5</w:t>
      </w:r>
      <w:r>
        <w:t xml:space="preserve"> и</w:t>
      </w:r>
      <w:r>
        <w:rPr>
          <w:noProof/>
        </w:rPr>
        <w:t xml:space="preserve"> 3</w:t>
      </w:r>
      <w:r>
        <w:t xml:space="preserve"> и ц</w:t>
      </w:r>
      <w:bookmarkStart w:id="63" w:name="OCRUncertain971"/>
      <w:r>
        <w:t>е</w:t>
      </w:r>
      <w:bookmarkEnd w:id="63"/>
      <w:r>
        <w:t xml:space="preserve">ны проектирования МКЛС по настоящей таблице. При этом </w:t>
      </w:r>
      <w:bookmarkStart w:id="64" w:name="OCRUncertain972"/>
      <w:r>
        <w:t>и</w:t>
      </w:r>
      <w:bookmarkEnd w:id="64"/>
      <w:r>
        <w:t>сключается цена проектирования заменяемого усилит</w:t>
      </w:r>
      <w:bookmarkStart w:id="65" w:name="OCRUncertain973"/>
      <w:r>
        <w:t>е</w:t>
      </w:r>
      <w:bookmarkEnd w:id="65"/>
      <w:r>
        <w:t>льного пункта или станции.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8.</w:t>
      </w:r>
      <w:r>
        <w:t xml:space="preserve"> Ценами таблицы не учтено проектирование: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 xml:space="preserve">соединительных линий от пунктов магистральной кабельной линии связи до МТС (РУС, </w:t>
      </w:r>
      <w:bookmarkStart w:id="66" w:name="OCRUncertain974"/>
      <w:r>
        <w:t>ГУС</w:t>
      </w:r>
      <w:r>
        <w:sym w:font="Symbol" w:char="F02C"/>
      </w:r>
      <w:r>
        <w:t xml:space="preserve"> КУ</w:t>
      </w:r>
      <w:bookmarkEnd w:id="66"/>
      <w:r>
        <w:t xml:space="preserve"> и др.) с системами передачи;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переходов чер</w:t>
      </w:r>
      <w:bookmarkStart w:id="67" w:name="OCRUncertain976"/>
      <w:r>
        <w:t>е</w:t>
      </w:r>
      <w:bookmarkEnd w:id="67"/>
      <w:r>
        <w:t>з водохранилища и проливы</w:t>
      </w:r>
      <w:r>
        <w:sym w:font="Symbol" w:char="F03B"/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телеграфных и междугородных телефонных станций;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 xml:space="preserve">промежуточных </w:t>
      </w:r>
      <w:bookmarkStart w:id="68" w:name="OCRUncertain977"/>
      <w:proofErr w:type="spellStart"/>
      <w:r>
        <w:t>переприемных</w:t>
      </w:r>
      <w:bookmarkEnd w:id="68"/>
      <w:proofErr w:type="spellEnd"/>
      <w:r>
        <w:t xml:space="preserve"> пунктов;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жилых домов и объектов социально-бытового назначения;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водонапорных башен.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9.</w:t>
      </w:r>
      <w:r>
        <w:t xml:space="preserve"> При про</w:t>
      </w:r>
      <w:bookmarkStart w:id="69" w:name="OCRUncertain978"/>
      <w:r>
        <w:t>е</w:t>
      </w:r>
      <w:bookmarkEnd w:id="69"/>
      <w:r>
        <w:t xml:space="preserve">ктировании по одному титулу нескольких независимых </w:t>
      </w:r>
      <w:bookmarkStart w:id="70" w:name="OCRUncertain979"/>
      <w:r>
        <w:t>д</w:t>
      </w:r>
      <w:bookmarkEnd w:id="70"/>
      <w:r>
        <w:t>руг от друга кабельных линий выделенной связи по разным трассам цена про</w:t>
      </w:r>
      <w:bookmarkStart w:id="71" w:name="OCRUncertain981"/>
      <w:r>
        <w:t>е</w:t>
      </w:r>
      <w:bookmarkEnd w:id="71"/>
      <w:r>
        <w:t xml:space="preserve">ктирования </w:t>
      </w:r>
      <w:bookmarkStart w:id="72" w:name="OCRUncertain982"/>
      <w:r>
        <w:t>определяется</w:t>
      </w:r>
      <w:bookmarkEnd w:id="72"/>
      <w:r>
        <w:t xml:space="preserve"> по протяженности трассы линии макс</w:t>
      </w:r>
      <w:r>
        <w:t>имальной длины по соответствующей табличной цен</w:t>
      </w:r>
      <w:bookmarkStart w:id="73" w:name="OCRUncertain983"/>
      <w:r>
        <w:t>е</w:t>
      </w:r>
      <w:bookmarkEnd w:id="73"/>
      <w:r>
        <w:t>, и каждой последующей</w:t>
      </w:r>
      <w:r>
        <w:rPr>
          <w:noProof/>
        </w:rPr>
        <w:t xml:space="preserve"> -</w:t>
      </w:r>
      <w:r>
        <w:t xml:space="preserve"> по соответствующей табличной цене с понижающим коэффициентом </w:t>
      </w:r>
      <w:r>
        <w:rPr>
          <w:noProof/>
        </w:rPr>
        <w:t>0,8.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t xml:space="preserve">При проектировании по одному титулу и разным трассам нескольких кабельных линий </w:t>
      </w:r>
      <w:bookmarkStart w:id="74" w:name="OCRUncertain984"/>
      <w:r>
        <w:t>выделенной</w:t>
      </w:r>
      <w:bookmarkEnd w:id="74"/>
      <w:r>
        <w:t xml:space="preserve"> связи в двух и более </w:t>
      </w:r>
      <w:bookmarkStart w:id="75" w:name="OCRUncertain985"/>
      <w:r>
        <w:t>н</w:t>
      </w:r>
      <w:bookmarkEnd w:id="75"/>
      <w:r>
        <w:t>аселенных пунктах цена про</w:t>
      </w:r>
      <w:bookmarkStart w:id="76" w:name="OCRUncertain986"/>
      <w:r>
        <w:t>е</w:t>
      </w:r>
      <w:bookmarkEnd w:id="76"/>
      <w:r>
        <w:t>ктирования их определяе</w:t>
      </w:r>
      <w:bookmarkStart w:id="77" w:name="OCRUncertain987"/>
      <w:r>
        <w:t>тс</w:t>
      </w:r>
      <w:bookmarkEnd w:id="77"/>
      <w:r>
        <w:t>я в изложенном выше порядке раздельно по каждому населенному пункту.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10.</w:t>
      </w:r>
      <w:r>
        <w:t xml:space="preserve"> Цены п.п.</w:t>
      </w:r>
      <w:r>
        <w:rPr>
          <w:noProof/>
        </w:rPr>
        <w:t xml:space="preserve"> 10,</w:t>
      </w:r>
      <w:r>
        <w:t xml:space="preserve"> </w:t>
      </w:r>
      <w:r>
        <w:rPr>
          <w:noProof/>
        </w:rPr>
        <w:t>11,</w:t>
      </w:r>
      <w:r>
        <w:t xml:space="preserve"> </w:t>
      </w:r>
      <w:r>
        <w:rPr>
          <w:noProof/>
        </w:rPr>
        <w:t>12</w:t>
      </w:r>
      <w:r>
        <w:t xml:space="preserve"> учитывают стоимость разработки технологических и строительных заданий на приспособление зданий (помещений).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t>11</w:t>
      </w:r>
      <w:r>
        <w:rPr>
          <w:noProof/>
        </w:rPr>
        <w:t>.</w:t>
      </w:r>
      <w:r>
        <w:t xml:space="preserve"> Це</w:t>
      </w:r>
      <w:r>
        <w:t>ны п.п.</w:t>
      </w:r>
      <w:r>
        <w:rPr>
          <w:noProof/>
        </w:rPr>
        <w:t xml:space="preserve"> 10,</w:t>
      </w:r>
      <w:r>
        <w:t xml:space="preserve"> </w:t>
      </w:r>
      <w:r>
        <w:rPr>
          <w:noProof/>
        </w:rPr>
        <w:t>11</w:t>
      </w:r>
      <w:r>
        <w:t xml:space="preserve"> установлены для определения цены проектирования линейн</w:t>
      </w:r>
      <w:bookmarkStart w:id="78" w:name="OCRUncertain988"/>
      <w:r>
        <w:t>ы</w:t>
      </w:r>
      <w:bookmarkEnd w:id="78"/>
      <w:r>
        <w:t>х сооружений с оптическим кабелем с металлическими элементами, требующими разработки защитных мероприятий. В случае проектирования линейных сооружений с оптическим кабелем, не требующим защ</w:t>
      </w:r>
      <w:bookmarkStart w:id="79" w:name="OCRUncertain989"/>
      <w:r>
        <w:t>и</w:t>
      </w:r>
      <w:bookmarkEnd w:id="79"/>
      <w:r>
        <w:t>ты, к ценам п.п.</w:t>
      </w:r>
      <w:r>
        <w:rPr>
          <w:noProof/>
        </w:rPr>
        <w:t xml:space="preserve"> 10,</w:t>
      </w:r>
      <w:r>
        <w:t xml:space="preserve"> </w:t>
      </w:r>
      <w:r>
        <w:rPr>
          <w:noProof/>
        </w:rPr>
        <w:t>11</w:t>
      </w:r>
      <w:r>
        <w:t xml:space="preserve"> применяется коэффициент</w:t>
      </w:r>
      <w:r>
        <w:rPr>
          <w:noProof/>
        </w:rPr>
        <w:t xml:space="preserve"> 0,8.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12.</w:t>
      </w:r>
      <w:r>
        <w:t xml:space="preserve"> Цена проектирования кабельных переходов через судоходные реки, озера, водохранилища и проливы ценами п.п.</w:t>
      </w:r>
      <w:r>
        <w:rPr>
          <w:noProof/>
        </w:rPr>
        <w:t xml:space="preserve"> 10,</w:t>
      </w:r>
      <w:r>
        <w:t xml:space="preserve"> </w:t>
      </w:r>
      <w:r>
        <w:rPr>
          <w:noProof/>
        </w:rPr>
        <w:t>11</w:t>
      </w:r>
      <w:r>
        <w:t xml:space="preserve"> не учтена и определяется дополнительно.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13.</w:t>
      </w:r>
      <w:r>
        <w:t xml:space="preserve"> Цены п. 12 предусматривают размещение </w:t>
      </w:r>
      <w:r>
        <w:t>оконечных станций в готовых зданиях (помещениях) и не учитывают стоимость разработки: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мероприятий по защите оборудования от электрических и механических воздействий;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документации на приспособление зданий (помещений).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14.</w:t>
      </w:r>
      <w:r>
        <w:t xml:space="preserve"> Цена проектирования турбогенераторов ценами</w:t>
      </w:r>
      <w:r>
        <w:rPr>
          <w:noProof/>
        </w:rPr>
        <w:t xml:space="preserve"> п.</w:t>
      </w:r>
      <w:r>
        <w:t xml:space="preserve"> </w:t>
      </w:r>
      <w:r>
        <w:rPr>
          <w:noProof/>
        </w:rPr>
        <w:t>12</w:t>
      </w:r>
      <w:r>
        <w:t xml:space="preserve"> не учтена и в случаях их применения к цене проектирования электроустановок добавляется по</w:t>
      </w:r>
      <w:r>
        <w:rPr>
          <w:noProof/>
        </w:rPr>
        <w:t xml:space="preserve"> 39,55</w:t>
      </w:r>
      <w:r>
        <w:t xml:space="preserve"> </w:t>
      </w:r>
      <w:bookmarkStart w:id="80" w:name="OCRUncertain992"/>
      <w:r>
        <w:t>тыс. руб</w:t>
      </w:r>
      <w:bookmarkEnd w:id="80"/>
      <w:r>
        <w:t xml:space="preserve">. за каждый </w:t>
      </w:r>
      <w:bookmarkStart w:id="81" w:name="OCRUncertain993"/>
      <w:r>
        <w:t>НРП</w:t>
      </w:r>
      <w:bookmarkEnd w:id="81"/>
      <w:r>
        <w:t xml:space="preserve"> на стадии “проект” и по</w:t>
      </w:r>
      <w:r>
        <w:rPr>
          <w:noProof/>
        </w:rPr>
        <w:t xml:space="preserve"> 71,68 тыс.</w:t>
      </w:r>
      <w:r>
        <w:t xml:space="preserve"> </w:t>
      </w:r>
      <w:r>
        <w:rPr>
          <w:noProof/>
        </w:rPr>
        <w:t>руб.</w:t>
      </w:r>
      <w:r>
        <w:t xml:space="preserve"> за каждый </w:t>
      </w:r>
      <w:bookmarkStart w:id="82" w:name="OCRUncertain994"/>
      <w:r>
        <w:t>НРП</w:t>
      </w:r>
      <w:bookmarkEnd w:id="82"/>
      <w:r>
        <w:t xml:space="preserve"> на стадиях “рабочая документация” и “рабочий проект”.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t>При этом к це</w:t>
      </w:r>
      <w:r>
        <w:t>не проектирования раздела “Дистанционно</w:t>
      </w:r>
      <w:bookmarkStart w:id="83" w:name="OCRUncertain996"/>
      <w:r>
        <w:t>е</w:t>
      </w:r>
      <w:bookmarkEnd w:id="83"/>
      <w:r>
        <w:t xml:space="preserve"> питание” по п. 1</w:t>
      </w:r>
      <w:r>
        <w:rPr>
          <w:noProof/>
        </w:rPr>
        <w:t>1</w:t>
      </w:r>
      <w:r>
        <w:t xml:space="preserve"> по </w:t>
      </w:r>
      <w:bookmarkStart w:id="84" w:name="OCRUncertain997"/>
      <w:r>
        <w:t>г</w:t>
      </w:r>
      <w:bookmarkEnd w:id="84"/>
      <w:r>
        <w:t>р. 8 таблицы относительной стоимости разработки проектной документации применяются коэффициенты: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  <w:rPr>
          <w:noProof/>
        </w:rPr>
      </w:pPr>
      <w:r>
        <w:t xml:space="preserve">на </w:t>
      </w:r>
      <w:bookmarkStart w:id="85" w:name="OCRUncertain998"/>
      <w:r>
        <w:t>ст</w:t>
      </w:r>
      <w:bookmarkEnd w:id="85"/>
      <w:r>
        <w:t>а</w:t>
      </w:r>
      <w:bookmarkStart w:id="86" w:name="OCRUncertain999"/>
      <w:r>
        <w:t>дии</w:t>
      </w:r>
      <w:bookmarkEnd w:id="86"/>
      <w:r>
        <w:t xml:space="preserve"> “про</w:t>
      </w:r>
      <w:bookmarkStart w:id="87" w:name="OCRUncertain1000"/>
      <w:r>
        <w:t>е</w:t>
      </w:r>
      <w:bookmarkEnd w:id="87"/>
      <w:r>
        <w:t xml:space="preserve">кт” </w:t>
      </w:r>
      <w:r>
        <w:rPr>
          <w:noProof/>
        </w:rPr>
        <w:t>-</w:t>
      </w:r>
      <w:r>
        <w:t xml:space="preserve"> </w:t>
      </w:r>
      <w:r>
        <w:rPr>
          <w:noProof/>
        </w:rPr>
        <w:t>0,75;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на стадиях “рабочая документация” и “рабочий проект”</w:t>
      </w:r>
      <w:r>
        <w:rPr>
          <w:noProof/>
        </w:rPr>
        <w:t xml:space="preserve"> - 0,63,</w:t>
      </w:r>
      <w:r>
        <w:t xml:space="preserve"> учитывающие исключение работ по разработке схемы и чертежей дистанционного питания.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15.</w:t>
      </w:r>
      <w:r>
        <w:t xml:space="preserve"> При проектировании </w:t>
      </w:r>
      <w:bookmarkStart w:id="88" w:name="OCRUncertain1003"/>
      <w:r>
        <w:t>ВОЛС</w:t>
      </w:r>
      <w:bookmarkEnd w:id="88"/>
      <w:r>
        <w:t xml:space="preserve"> протяженностью до</w:t>
      </w:r>
      <w:r>
        <w:rPr>
          <w:noProof/>
        </w:rPr>
        <w:t xml:space="preserve"> 20</w:t>
      </w:r>
      <w:r>
        <w:t xml:space="preserve"> км к цене разработки раздела “Дистанционное питание” по </w:t>
      </w:r>
      <w:bookmarkStart w:id="89" w:name="OCRUncertain1004"/>
      <w:r>
        <w:t>п.</w:t>
      </w:r>
      <w:bookmarkEnd w:id="89"/>
      <w:r>
        <w:rPr>
          <w:noProof/>
        </w:rPr>
        <w:t xml:space="preserve"> 10</w:t>
      </w:r>
      <w:r>
        <w:t xml:space="preserve"> по</w:t>
      </w:r>
      <w:r>
        <w:rPr>
          <w:noProof/>
        </w:rPr>
        <w:t xml:space="preserve"> гр.</w:t>
      </w:r>
      <w:r>
        <w:t xml:space="preserve"> </w:t>
      </w:r>
      <w:r>
        <w:rPr>
          <w:noProof/>
        </w:rPr>
        <w:t>8</w:t>
      </w:r>
      <w:r>
        <w:t xml:space="preserve"> таблицы относительной стоимости применяется коэффици</w:t>
      </w:r>
      <w:bookmarkStart w:id="90" w:name="OCRUncertain1005"/>
      <w:r>
        <w:t>е</w:t>
      </w:r>
      <w:bookmarkEnd w:id="90"/>
      <w:r>
        <w:t>нт</w:t>
      </w:r>
      <w:r>
        <w:rPr>
          <w:noProof/>
        </w:rPr>
        <w:t xml:space="preserve"> 0,5.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b/>
          <w:noProof/>
        </w:rPr>
      </w:pPr>
      <w:r>
        <w:rPr>
          <w:b/>
          <w:i/>
        </w:rPr>
        <w:t>Сетевые узлы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</w:p>
    <w:p w:rsidR="00000000" w:rsidRDefault="00473C71" w:rsidP="00473C71">
      <w:pPr>
        <w:numPr>
          <w:ilvl w:val="12"/>
          <w:numId w:val="0"/>
        </w:numPr>
        <w:ind w:firstLine="284"/>
        <w:jc w:val="right"/>
        <w:rPr>
          <w:noProof/>
        </w:rPr>
      </w:pPr>
      <w:r>
        <w:t>Таблица 5</w:t>
      </w:r>
    </w:p>
    <w:p w:rsidR="00000000" w:rsidRDefault="00473C71" w:rsidP="00473C71">
      <w:pPr>
        <w:numPr>
          <w:ilvl w:val="12"/>
          <w:numId w:val="0"/>
        </w:numPr>
        <w:ind w:firstLine="284"/>
        <w:jc w:val="right"/>
        <w:rPr>
          <w:noProof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20"/>
        <w:gridCol w:w="2699"/>
        <w:gridCol w:w="1049"/>
        <w:gridCol w:w="849"/>
        <w:gridCol w:w="709"/>
        <w:gridCol w:w="709"/>
        <w:gridCol w:w="992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№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Наименование объекта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проектирования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Основной показатель объекта</w:t>
            </w:r>
          </w:p>
        </w:tc>
        <w:tc>
          <w:tcPr>
            <w:tcW w:w="1558" w:type="dxa"/>
            <w:gridSpan w:val="2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Постоянные величины разработки проектной документации (тыс. руб.)</w:t>
            </w:r>
          </w:p>
        </w:tc>
        <w:tc>
          <w:tcPr>
            <w:tcW w:w="2552" w:type="dxa"/>
            <w:gridSpan w:val="3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 процентах от цены (%%)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а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Рабочая документация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Сетевой узел первичный сети с техническим зданием объемом 7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узел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83066</w:t>
            </w:r>
          </w:p>
        </w:tc>
        <w:tc>
          <w:tcPr>
            <w:tcW w:w="70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75</w:t>
            </w:r>
          </w:p>
        </w:tc>
        <w:tc>
          <w:tcPr>
            <w:tcW w:w="85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Сетевой узел первичный сети с техническим зданием объемом 10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узел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104565</w:t>
            </w:r>
          </w:p>
        </w:tc>
        <w:tc>
          <w:tcPr>
            <w:tcW w:w="70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  <w:tc>
          <w:tcPr>
            <w:tcW w:w="85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Сетевой узел первичный сети с техниче</w:t>
            </w:r>
            <w:r>
              <w:t>ским зданием объемом 20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узел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123599</w:t>
            </w:r>
          </w:p>
        </w:tc>
        <w:tc>
          <w:tcPr>
            <w:tcW w:w="70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76</w:t>
            </w:r>
          </w:p>
        </w:tc>
        <w:tc>
          <w:tcPr>
            <w:tcW w:w="85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81</w:t>
            </w:r>
          </w:p>
        </w:tc>
      </w:tr>
    </w:tbl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</w:rPr>
      </w:pPr>
      <w:bookmarkStart w:id="91" w:name="OCRUncertain1035"/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</w:rPr>
      </w:pPr>
      <w:r>
        <w:rPr>
          <w:b/>
          <w:i/>
        </w:rPr>
        <w:t>Примечания:</w:t>
      </w:r>
      <w:bookmarkEnd w:id="91"/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1.</w:t>
      </w:r>
      <w:r>
        <w:t xml:space="preserve"> Ценами</w:t>
      </w:r>
      <w:r>
        <w:rPr>
          <w:noProof/>
        </w:rPr>
        <w:t xml:space="preserve"> п.п. 1-3</w:t>
      </w:r>
      <w:r>
        <w:t xml:space="preserve"> учтено проектирован</w:t>
      </w:r>
      <w:bookmarkStart w:id="92" w:name="OCRUncertain1036"/>
      <w:r>
        <w:t>и</w:t>
      </w:r>
      <w:bookmarkEnd w:id="92"/>
      <w:r>
        <w:t xml:space="preserve">е нового технического здания сетевого </w:t>
      </w:r>
      <w:bookmarkStart w:id="93" w:name="OCRUncertain1037"/>
      <w:r>
        <w:t>уз</w:t>
      </w:r>
      <w:bookmarkEnd w:id="93"/>
      <w:r>
        <w:t>ла котлованного типа и примыкающих к нему защищенных сооружений на трассах инженерных коммуникаций в пределах площадки строительства.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2.</w:t>
      </w:r>
      <w:r>
        <w:t xml:space="preserve"> Цены п.п. 1 и</w:t>
      </w:r>
      <w:r>
        <w:rPr>
          <w:noProof/>
        </w:rPr>
        <w:t xml:space="preserve"> 2</w:t>
      </w:r>
      <w:r>
        <w:t xml:space="preserve"> учитывают проектирование узла с</w:t>
      </w:r>
      <w:r>
        <w:rPr>
          <w:noProof/>
        </w:rPr>
        <w:t xml:space="preserve"> 10</w:t>
      </w:r>
      <w:r>
        <w:t xml:space="preserve"> </w:t>
      </w:r>
      <w:bookmarkStart w:id="94" w:name="OCRUncertain1038"/>
      <w:r>
        <w:t>тыс. в.ч.</w:t>
      </w:r>
      <w:bookmarkEnd w:id="94"/>
      <w:r>
        <w:t xml:space="preserve"> ка</w:t>
      </w:r>
      <w:bookmarkStart w:id="95" w:name="OCRUncertain1039"/>
      <w:r>
        <w:t>н</w:t>
      </w:r>
      <w:bookmarkEnd w:id="95"/>
      <w:r>
        <w:t>алов по линейному тракту, а п. 3 -</w:t>
      </w:r>
      <w:bookmarkStart w:id="96" w:name="OCRUncertain1040"/>
      <w:r>
        <w:t xml:space="preserve"> с</w:t>
      </w:r>
      <w:bookmarkEnd w:id="96"/>
      <w:r>
        <w:t xml:space="preserve"> 17 т</w:t>
      </w:r>
      <w:bookmarkStart w:id="97" w:name="OCRUncertain1041"/>
      <w:r>
        <w:t>ы</w:t>
      </w:r>
      <w:bookmarkEnd w:id="97"/>
      <w:r>
        <w:t>с. в.ч.</w:t>
      </w:r>
      <w:bookmarkStart w:id="98" w:name="OCRUncertain1042"/>
      <w:r>
        <w:t xml:space="preserve"> к</w:t>
      </w:r>
      <w:bookmarkEnd w:id="98"/>
      <w:r>
        <w:t>ана</w:t>
      </w:r>
      <w:bookmarkStart w:id="99" w:name="OCRUncertain1043"/>
      <w:r>
        <w:t>л</w:t>
      </w:r>
      <w:bookmarkEnd w:id="99"/>
      <w:r>
        <w:t>ов.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t>Цена проектирован</w:t>
      </w:r>
      <w:bookmarkStart w:id="100" w:name="OCRUncertain1044"/>
      <w:r>
        <w:t>и</w:t>
      </w:r>
      <w:bookmarkEnd w:id="100"/>
      <w:r>
        <w:t>я каждой</w:t>
      </w:r>
      <w:r>
        <w:rPr>
          <w:noProof/>
        </w:rPr>
        <w:t xml:space="preserve"> 1000</w:t>
      </w:r>
      <w:r>
        <w:t xml:space="preserve"> </w:t>
      </w:r>
      <w:bookmarkStart w:id="101" w:name="OCRUncertain1045"/>
      <w:r>
        <w:t>в.ч.</w:t>
      </w:r>
      <w:bookmarkEnd w:id="101"/>
      <w:r>
        <w:t xml:space="preserve"> каналов свыше указанной определяется дополнительн</w:t>
      </w:r>
      <w:bookmarkStart w:id="102" w:name="OCRUncertain1046"/>
      <w:r>
        <w:t>о</w:t>
      </w:r>
      <w:bookmarkEnd w:id="102"/>
      <w:r>
        <w:t xml:space="preserve"> в размере</w:t>
      </w:r>
      <w:r>
        <w:rPr>
          <w:noProof/>
        </w:rPr>
        <w:t xml:space="preserve"> 0,05</w:t>
      </w:r>
      <w:r>
        <w:t xml:space="preserve"> цены проектировани</w:t>
      </w:r>
      <w:bookmarkStart w:id="103" w:name="OCRUncertain1047"/>
      <w:r>
        <w:t>я</w:t>
      </w:r>
      <w:bookmarkEnd w:id="103"/>
      <w:r>
        <w:t xml:space="preserve"> станции.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3.</w:t>
      </w:r>
      <w:r>
        <w:t xml:space="preserve"> Ценами </w:t>
      </w:r>
      <w:bookmarkStart w:id="104" w:name="OCRUncertain1048"/>
      <w:r>
        <w:t>п.п.</w:t>
      </w:r>
      <w:bookmarkEnd w:id="104"/>
      <w:r>
        <w:rPr>
          <w:noProof/>
        </w:rPr>
        <w:t xml:space="preserve"> 1 -3</w:t>
      </w:r>
      <w:r>
        <w:t xml:space="preserve"> не учтено проектирование: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междугородных вещательных аппаратных групповой междугородной телефонной связи;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  <w:rPr>
          <w:noProof/>
        </w:rPr>
      </w:pPr>
      <w:r>
        <w:t>гаражей и гаражных сооружений;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водонапорных башен;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холодильных центров;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отдельно стоящих складов и навесов;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 xml:space="preserve">административно-технических зданий </w:t>
      </w:r>
      <w:bookmarkStart w:id="105" w:name="OCRUncertain1051"/>
      <w:r>
        <w:t>РКРМ;</w:t>
      </w:r>
      <w:bookmarkEnd w:id="105"/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блоков производственных мастерских.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4.</w:t>
      </w:r>
      <w:r>
        <w:t xml:space="preserve"> Ценами на проектирование сетевых узлов учтено проектирование дизельных электростанций сл</w:t>
      </w:r>
      <w:bookmarkStart w:id="106" w:name="OCRUncertain1053"/>
      <w:r>
        <w:t>ед</w:t>
      </w:r>
      <w:bookmarkEnd w:id="106"/>
      <w:r>
        <w:t>ующих мощностей: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t>для СУ с объ</w:t>
      </w:r>
      <w:bookmarkStart w:id="107" w:name="OCRUncertain1054"/>
      <w:r>
        <w:t>е</w:t>
      </w:r>
      <w:bookmarkEnd w:id="107"/>
      <w:r>
        <w:t>мом здания</w:t>
      </w:r>
      <w:r>
        <w:rPr>
          <w:noProof/>
        </w:rPr>
        <w:t xml:space="preserve"> </w:t>
      </w:r>
      <w:r>
        <w:tab/>
      </w:r>
      <w:r>
        <w:rPr>
          <w:noProof/>
        </w:rPr>
        <w:t>7</w:t>
      </w:r>
      <w:r>
        <w:t xml:space="preserve"> </w:t>
      </w:r>
      <w:bookmarkStart w:id="108" w:name="OCRUncertain1055"/>
      <w:r>
        <w:t>тыс. м</w:t>
      </w:r>
      <w:bookmarkEnd w:id="108"/>
      <w:r>
        <w:rPr>
          <w:vertAlign w:val="superscript"/>
        </w:rPr>
        <w:t>3</w:t>
      </w:r>
      <w:r>
        <w:rPr>
          <w:noProof/>
        </w:rPr>
        <w:t xml:space="preserve"> - 2</w:t>
      </w:r>
      <w:r>
        <w:rPr>
          <w:noProof/>
        </w:rPr>
        <w:sym w:font="Symbol" w:char="F0B4"/>
      </w:r>
      <w:r>
        <w:rPr>
          <w:noProof/>
        </w:rPr>
        <w:t>200</w:t>
      </w:r>
      <w:r>
        <w:t xml:space="preserve"> кВт;</w:t>
      </w:r>
    </w:p>
    <w:p w:rsidR="00000000" w:rsidRDefault="00473C71" w:rsidP="00473C71">
      <w:pPr>
        <w:numPr>
          <w:ilvl w:val="12"/>
          <w:numId w:val="0"/>
        </w:numPr>
        <w:ind w:left="2160" w:firstLine="720"/>
        <w:jc w:val="both"/>
      </w:pPr>
      <w:r>
        <w:t>10</w:t>
      </w:r>
      <w:bookmarkStart w:id="109" w:name="OCRUncertain1056"/>
      <w:r>
        <w:t xml:space="preserve"> ты</w:t>
      </w:r>
      <w:bookmarkEnd w:id="109"/>
      <w:r>
        <w:t>с</w:t>
      </w:r>
      <w:bookmarkStart w:id="110" w:name="OCRUncertain1057"/>
      <w:r>
        <w:t>.</w:t>
      </w:r>
      <w:bookmarkEnd w:id="110"/>
      <w:r>
        <w:t xml:space="preserve"> м</w:t>
      </w:r>
      <w:r>
        <w:rPr>
          <w:vertAlign w:val="superscript"/>
        </w:rPr>
        <w:t>3</w:t>
      </w:r>
      <w:r>
        <w:t xml:space="preserve"> - 2</w:t>
      </w:r>
      <w:r>
        <w:sym w:font="Symbol" w:char="F0B4"/>
      </w:r>
      <w:r>
        <w:t>20</w:t>
      </w:r>
      <w:bookmarkStart w:id="111" w:name="OCRUncertain1058"/>
      <w:r>
        <w:t>0 к</w:t>
      </w:r>
      <w:bookmarkEnd w:id="111"/>
      <w:r>
        <w:t>Вт;</w:t>
      </w:r>
    </w:p>
    <w:p w:rsidR="00000000" w:rsidRDefault="00473C71" w:rsidP="00473C71">
      <w:pPr>
        <w:numPr>
          <w:ilvl w:val="12"/>
          <w:numId w:val="0"/>
        </w:numPr>
        <w:ind w:left="2880"/>
        <w:jc w:val="both"/>
      </w:pPr>
      <w:r>
        <w:t>20</w:t>
      </w:r>
      <w:bookmarkStart w:id="112" w:name="OCRUncertain1059"/>
      <w:r>
        <w:t xml:space="preserve"> тыс</w:t>
      </w:r>
      <w:bookmarkEnd w:id="112"/>
      <w:r>
        <w:t>.</w:t>
      </w:r>
      <w:bookmarkStart w:id="113" w:name="OCRUncertain1060"/>
      <w:r>
        <w:t xml:space="preserve"> м</w:t>
      </w:r>
      <w:bookmarkEnd w:id="113"/>
      <w:r>
        <w:rPr>
          <w:vertAlign w:val="superscript"/>
        </w:rPr>
        <w:t>3</w:t>
      </w:r>
      <w:r>
        <w:t xml:space="preserve"> - 2</w:t>
      </w:r>
      <w:r>
        <w:sym w:font="Symbol" w:char="F0B4"/>
      </w:r>
      <w:r>
        <w:t>5</w:t>
      </w:r>
      <w:bookmarkStart w:id="114" w:name="OCRUncertain1061"/>
      <w:r>
        <w:t>00 к</w:t>
      </w:r>
      <w:bookmarkEnd w:id="114"/>
      <w:r>
        <w:t>Вт.</w:t>
      </w:r>
    </w:p>
    <w:p w:rsidR="00000000" w:rsidRDefault="00473C71" w:rsidP="00473C71">
      <w:pPr>
        <w:numPr>
          <w:ilvl w:val="12"/>
          <w:numId w:val="0"/>
        </w:numPr>
        <w:ind w:left="2880"/>
        <w:jc w:val="both"/>
      </w:pPr>
    </w:p>
    <w:p w:rsidR="00000000" w:rsidRDefault="00473C71" w:rsidP="00473C71">
      <w:pPr>
        <w:numPr>
          <w:ilvl w:val="12"/>
          <w:numId w:val="0"/>
        </w:numPr>
        <w:jc w:val="center"/>
        <w:rPr>
          <w:b/>
        </w:rPr>
      </w:pPr>
      <w:r>
        <w:rPr>
          <w:b/>
          <w:i/>
        </w:rPr>
        <w:t>Сельские телефонные сети</w:t>
      </w:r>
    </w:p>
    <w:p w:rsidR="00000000" w:rsidRDefault="00473C71" w:rsidP="00473C71">
      <w:pPr>
        <w:numPr>
          <w:ilvl w:val="12"/>
          <w:numId w:val="0"/>
        </w:numPr>
        <w:jc w:val="right"/>
      </w:pPr>
    </w:p>
    <w:p w:rsidR="00000000" w:rsidRDefault="00473C71" w:rsidP="00473C71">
      <w:pPr>
        <w:numPr>
          <w:ilvl w:val="12"/>
          <w:numId w:val="0"/>
        </w:numPr>
        <w:jc w:val="right"/>
      </w:pPr>
      <w:r>
        <w:t>Таблица 6</w:t>
      </w:r>
    </w:p>
    <w:p w:rsidR="00000000" w:rsidRDefault="00473C71" w:rsidP="00473C71">
      <w:pPr>
        <w:numPr>
          <w:ilvl w:val="12"/>
          <w:numId w:val="0"/>
        </w:numPr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20"/>
        <w:gridCol w:w="2699"/>
        <w:gridCol w:w="1049"/>
        <w:gridCol w:w="849"/>
        <w:gridCol w:w="809"/>
        <w:gridCol w:w="708"/>
        <w:gridCol w:w="908"/>
        <w:gridCol w:w="8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№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Наименование объекта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проектирования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Основной показатель объекта</w:t>
            </w:r>
          </w:p>
        </w:tc>
        <w:tc>
          <w:tcPr>
            <w:tcW w:w="1658" w:type="dxa"/>
            <w:gridSpan w:val="2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Постоянные величины разработки проектной документации (тыс. руб.)</w:t>
            </w:r>
          </w:p>
        </w:tc>
        <w:tc>
          <w:tcPr>
            <w:tcW w:w="2425" w:type="dxa"/>
            <w:gridSpan w:val="3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 процентах от цены (%%)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а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</w:t>
            </w:r>
          </w:p>
        </w:tc>
        <w:tc>
          <w:tcPr>
            <w:tcW w:w="9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Рабочая документация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9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Автоматическая телефонная станция типа АТСК 50</w:t>
            </w:r>
            <w:r>
              <w:rPr>
                <w:lang w:val="en-US"/>
              </w:rPr>
              <w:t>/</w:t>
            </w:r>
            <w:r>
              <w:t>200 с распределительной сетью в готовом здании емкостью от 50 до 2000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номер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86</w:t>
            </w:r>
            <w:r>
              <w:sym w:font="Symbol" w:char="F02C"/>
            </w:r>
            <w:r>
              <w:t>0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905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9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Воздушная линия связи (неуплотненная</w:t>
            </w:r>
            <w:r>
              <w:t>) или радиофикации на проектируемых опорах (1 цепь)</w:t>
            </w:r>
            <w:r>
              <w:sym w:font="Symbol" w:char="F02C"/>
            </w:r>
            <w:r>
              <w:t xml:space="preserve"> протяженностью</w:t>
            </w:r>
            <w:r>
              <w:sym w:font="Symbol" w:char="F02C"/>
            </w:r>
            <w:r>
              <w:t xml:space="preserve"> км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0</w:t>
            </w:r>
            <w:r>
              <w:sym w:font="Symbol" w:char="F02C"/>
            </w:r>
            <w:r>
              <w:t>1 до 1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объект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310</w:t>
            </w:r>
            <w:r>
              <w:sym w:font="Symbol" w:char="F02C"/>
            </w:r>
            <w:r>
              <w:t>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78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1 до 20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км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271</w:t>
            </w:r>
            <w:r>
              <w:sym w:font="Symbol" w:char="F02C"/>
            </w:r>
            <w:r>
              <w:t>0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39</w:t>
            </w:r>
            <w:r>
              <w:sym w:font="Symbol" w:char="F02C"/>
            </w:r>
            <w:r>
              <w:t>545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22</w:t>
            </w:r>
          </w:p>
        </w:tc>
        <w:tc>
          <w:tcPr>
            <w:tcW w:w="908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78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Подвеска одной цепи неуплотненной воздушной линии связи или радиофикации на существующих опорах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км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0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57</w:t>
            </w:r>
          </w:p>
        </w:tc>
        <w:tc>
          <w:tcPr>
            <w:tcW w:w="70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32</w:t>
            </w:r>
          </w:p>
        </w:tc>
        <w:tc>
          <w:tcPr>
            <w:tcW w:w="90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68</w:t>
            </w:r>
          </w:p>
        </w:tc>
        <w:tc>
          <w:tcPr>
            <w:tcW w:w="80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Воздушная линия связи на проектируемых опорах с системами передачи до двенадцати каналов протяженностью трассы от 5 до 75 км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км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467</w:t>
            </w:r>
            <w:r>
              <w:sym w:font="Symbol" w:char="F02C"/>
            </w:r>
            <w:r>
              <w:t>0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51</w:t>
            </w:r>
            <w:r>
              <w:sym w:font="Symbol" w:char="F02C"/>
            </w:r>
            <w:r>
              <w:t>145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30</w:t>
            </w:r>
          </w:p>
        </w:tc>
        <w:tc>
          <w:tcPr>
            <w:tcW w:w="9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70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Кабельная линия связи неуплотненная</w:t>
            </w:r>
            <w:r>
              <w:sym w:font="Symbol" w:char="F02C"/>
            </w:r>
            <w:r>
              <w:t xml:space="preserve"> протяженностью</w:t>
            </w:r>
            <w:r>
              <w:sym w:font="Symbol" w:char="F02C"/>
            </w:r>
            <w:r>
              <w:t xml:space="preserve"> км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0</w:t>
            </w:r>
            <w:r>
              <w:sym w:font="Symbol" w:char="F02C"/>
            </w:r>
            <w:r>
              <w:t>1 до 1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объект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339</w:t>
            </w:r>
            <w:r>
              <w:sym w:font="Symbol" w:char="F02C"/>
            </w:r>
            <w:r>
              <w:t>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29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71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1 до 30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км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319</w:t>
            </w:r>
            <w:r>
              <w:sym w:font="Symbol" w:char="F02C"/>
            </w:r>
            <w:r>
              <w:t>0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9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29</w:t>
            </w:r>
          </w:p>
        </w:tc>
        <w:tc>
          <w:tcPr>
            <w:tcW w:w="908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71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Кабельная линия связи с системами передачи до двенадцати каналов протяженностью трассы от 5 до 50 км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км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586</w:t>
            </w:r>
            <w:r>
              <w:sym w:font="Symbol" w:char="F02C"/>
            </w:r>
            <w:r>
              <w:t>0</w:t>
            </w:r>
          </w:p>
        </w:tc>
        <w:tc>
          <w:tcPr>
            <w:tcW w:w="80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35</w:t>
            </w:r>
            <w:r>
              <w:sym w:font="Symbol" w:char="F02C"/>
            </w:r>
            <w:r>
              <w:t>564</w:t>
            </w:r>
          </w:p>
        </w:tc>
        <w:tc>
          <w:tcPr>
            <w:tcW w:w="70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37</w:t>
            </w:r>
          </w:p>
        </w:tc>
        <w:tc>
          <w:tcPr>
            <w:tcW w:w="90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63</w:t>
            </w:r>
          </w:p>
        </w:tc>
        <w:tc>
          <w:tcPr>
            <w:tcW w:w="80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Кабельная линия связи с системой передачи типа ЗОНА-15</w:t>
            </w:r>
            <w:r>
              <w:sym w:font="Symbol" w:char="F02C"/>
            </w:r>
            <w:r>
              <w:t xml:space="preserve"> ИКМ-15 протяженностью трассы от 5 до 50 км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км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434</w:t>
            </w:r>
            <w:r>
              <w:sym w:font="Symbol" w:char="F02C"/>
            </w:r>
            <w:r>
              <w:t>0</w:t>
            </w:r>
          </w:p>
        </w:tc>
        <w:tc>
          <w:tcPr>
            <w:tcW w:w="80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67</w:t>
            </w:r>
            <w:r>
              <w:sym w:font="Symbol" w:char="F02C"/>
            </w:r>
            <w:r>
              <w:t>969</w:t>
            </w:r>
          </w:p>
        </w:tc>
        <w:tc>
          <w:tcPr>
            <w:tcW w:w="70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90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80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Кабельная линия связи с системой передачи типа ИКМ-30С протяженностью трассы от 4 до 50 км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км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451</w:t>
            </w:r>
            <w:r>
              <w:sym w:font="Symbol" w:char="F02C"/>
            </w:r>
            <w:r>
              <w:t>0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87</w:t>
            </w:r>
            <w:r>
              <w:sym w:font="Symbol" w:char="F02C"/>
            </w:r>
            <w:r>
              <w:t>668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9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Сельская автоматическая телефонная станция квазиэлект</w:t>
            </w:r>
            <w:r>
              <w:t>ронной системы типа “КВАНТ-С” в готовом здании</w:t>
            </w:r>
            <w:r>
              <w:sym w:font="Symbol" w:char="F02C"/>
            </w:r>
            <w:r>
              <w:t xml:space="preserve"> емкостью номеров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128 до 1024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номер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2200</w:t>
            </w:r>
            <w:r>
              <w:sym w:font="Symbol" w:char="F02C"/>
            </w:r>
            <w:r>
              <w:t>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582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35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65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1024 до 2048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номер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7215</w:t>
            </w:r>
            <w:r>
              <w:sym w:font="Symbol" w:char="F02C"/>
            </w:r>
            <w:r>
              <w:t>0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684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35</w:t>
            </w:r>
          </w:p>
        </w:tc>
        <w:tc>
          <w:tcPr>
            <w:tcW w:w="908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65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78</w:t>
            </w:r>
          </w:p>
        </w:tc>
      </w:tr>
    </w:tbl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</w:rPr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</w:rPr>
      </w:pPr>
      <w:r>
        <w:rPr>
          <w:b/>
          <w:i/>
        </w:rPr>
        <w:t>Примеча</w:t>
      </w:r>
      <w:bookmarkStart w:id="115" w:name="OCRUncertain1142"/>
      <w:r>
        <w:rPr>
          <w:b/>
          <w:i/>
        </w:rPr>
        <w:t>н</w:t>
      </w:r>
      <w:bookmarkEnd w:id="115"/>
      <w:r>
        <w:rPr>
          <w:b/>
          <w:i/>
        </w:rPr>
        <w:t>ия</w:t>
      </w:r>
      <w:bookmarkStart w:id="116" w:name="OCRUncertain1143"/>
      <w:r>
        <w:rPr>
          <w:b/>
          <w:i/>
        </w:rPr>
        <w:t>:</w:t>
      </w:r>
      <w:bookmarkEnd w:id="116"/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1.</w:t>
      </w:r>
      <w:r>
        <w:t xml:space="preserve"> Цены таблицы не зависят от количества про</w:t>
      </w:r>
      <w:bookmarkStart w:id="117" w:name="OCRUncertain1145"/>
      <w:r>
        <w:t>е</w:t>
      </w:r>
      <w:bookmarkEnd w:id="117"/>
      <w:r>
        <w:t>ктиру</w:t>
      </w:r>
      <w:bookmarkStart w:id="118" w:name="OCRUncertain1146"/>
      <w:r>
        <w:t>е</w:t>
      </w:r>
      <w:bookmarkEnd w:id="118"/>
      <w:r>
        <w:t>мых по одной трасс</w:t>
      </w:r>
      <w:bookmarkStart w:id="119" w:name="OCRUncertain1147"/>
      <w:r>
        <w:t>е</w:t>
      </w:r>
      <w:bookmarkEnd w:id="119"/>
      <w:r>
        <w:t xml:space="preserve"> каб</w:t>
      </w:r>
      <w:bookmarkStart w:id="120" w:name="OCRUncertain1148"/>
      <w:r>
        <w:t>ел</w:t>
      </w:r>
      <w:bookmarkEnd w:id="120"/>
      <w:r>
        <w:t>ей и количества систем пер</w:t>
      </w:r>
      <w:bookmarkStart w:id="121" w:name="OCRUncertain1149"/>
      <w:r>
        <w:t>е</w:t>
      </w:r>
      <w:bookmarkEnd w:id="121"/>
      <w:r>
        <w:t>дачи.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2.</w:t>
      </w:r>
      <w:r>
        <w:t xml:space="preserve"> Цена проектирования неуплотненной воздушной линии связи на про</w:t>
      </w:r>
      <w:bookmarkStart w:id="122" w:name="OCRUncertain1150"/>
      <w:r>
        <w:t>е</w:t>
      </w:r>
      <w:bookmarkEnd w:id="122"/>
      <w:r>
        <w:t>ктиру</w:t>
      </w:r>
      <w:bookmarkStart w:id="123" w:name="OCRUncertain1151"/>
      <w:r>
        <w:t>е</w:t>
      </w:r>
      <w:bookmarkEnd w:id="123"/>
      <w:r>
        <w:t>мых опорах с количеством цепей по одной трассе две и более определяется по ценам п. 2 или</w:t>
      </w:r>
      <w:r>
        <w:rPr>
          <w:noProof/>
        </w:rPr>
        <w:t xml:space="preserve"> 3</w:t>
      </w:r>
      <w:r>
        <w:t xml:space="preserve"> с коэффициентом</w:t>
      </w:r>
      <w:r>
        <w:rPr>
          <w:noProof/>
        </w:rPr>
        <w:t xml:space="preserve"> 1</w:t>
      </w:r>
      <w:bookmarkStart w:id="124" w:name="OCRUncertain1152"/>
      <w:r>
        <w:rPr>
          <w:noProof/>
        </w:rPr>
        <w:t>,2</w:t>
      </w:r>
      <w:bookmarkEnd w:id="124"/>
      <w:r>
        <w:rPr>
          <w:noProof/>
        </w:rPr>
        <w:t>3</w:t>
      </w:r>
      <w:r>
        <w:t xml:space="preserve"> независимо от кол</w:t>
      </w:r>
      <w:bookmarkStart w:id="125" w:name="OCRUncertain1153"/>
      <w:r>
        <w:t>и</w:t>
      </w:r>
      <w:bookmarkEnd w:id="125"/>
      <w:r>
        <w:t>чества цепей</w:t>
      </w:r>
      <w:r>
        <w:t>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3.</w:t>
      </w:r>
      <w:r>
        <w:t xml:space="preserve"> За длину од</w:t>
      </w:r>
      <w:bookmarkStart w:id="126" w:name="OCRUncertain1154"/>
      <w:r>
        <w:t>н</w:t>
      </w:r>
      <w:bookmarkEnd w:id="126"/>
      <w:r>
        <w:t>ой цепи воздушной линии принимается суммарная протяженность всех проектируемых линий этой цепи.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4.</w:t>
      </w:r>
      <w:r>
        <w:t xml:space="preserve"> Ценами таблицы не учтена разработка проектной документации на приспособление помещений оконечных пунктов воздушных и кабельных линий связи.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5.</w:t>
      </w:r>
      <w:r>
        <w:t xml:space="preserve"> Ценами п.</w:t>
      </w:r>
      <w:bookmarkStart w:id="127" w:name="OCRUncertain1156"/>
      <w:r>
        <w:t>п</w:t>
      </w:r>
      <w:bookmarkEnd w:id="127"/>
      <w:r>
        <w:t>. 2 и</w:t>
      </w:r>
      <w:r>
        <w:rPr>
          <w:noProof/>
        </w:rPr>
        <w:t xml:space="preserve"> 3</w:t>
      </w:r>
      <w:r>
        <w:t xml:space="preserve"> предусмотрено применение типовых проектов конструкций опор и не учтены затраты на проектирование совместного подвеса линий радиофикации на проектируемых опорах воздушных линий связи.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bookmarkStart w:id="128" w:name="OCRUncertain1159"/>
      <w:r>
        <w:t>6. Цена</w:t>
      </w:r>
      <w:bookmarkEnd w:id="128"/>
      <w:r>
        <w:t xml:space="preserve"> проектирования по одному титулу, в одном нас</w:t>
      </w:r>
      <w:r>
        <w:t>еленном пункте двух и более неуплотненных кабельных линий связи по разным трассам определяется исходя из суммарной протяженности трасс всех линий с применением к цене коэффициента, равного при превышении указанного в таблице наибольшего значения протяженности:</w:t>
      </w:r>
    </w:p>
    <w:p w:rsidR="00000000" w:rsidRDefault="00473C71" w:rsidP="00473C71">
      <w:pPr>
        <w:numPr>
          <w:ilvl w:val="0"/>
          <w:numId w:val="1"/>
        </w:numPr>
        <w:jc w:val="both"/>
        <w:rPr>
          <w:noProof/>
        </w:rPr>
      </w:pPr>
      <w:r>
        <w:t xml:space="preserve">свыше 2-х до 3-х раз </w:t>
      </w:r>
      <w:r>
        <w:rPr>
          <w:noProof/>
        </w:rPr>
        <w:t>- 0,9;</w:t>
      </w:r>
    </w:p>
    <w:p w:rsidR="00000000" w:rsidRDefault="00473C71" w:rsidP="00473C71">
      <w:pPr>
        <w:numPr>
          <w:ilvl w:val="0"/>
          <w:numId w:val="1"/>
        </w:numPr>
        <w:jc w:val="both"/>
        <w:rPr>
          <w:noProof/>
        </w:rPr>
      </w:pPr>
      <w:r>
        <w:t>свыш</w:t>
      </w:r>
      <w:bookmarkStart w:id="129" w:name="OCRUncertain1160"/>
      <w:r>
        <w:t>е</w:t>
      </w:r>
      <w:bookmarkEnd w:id="129"/>
      <w:r>
        <w:t xml:space="preserve"> 3-х до 4-х раз </w:t>
      </w:r>
      <w:r>
        <w:rPr>
          <w:noProof/>
        </w:rPr>
        <w:t>-</w:t>
      </w:r>
      <w:r>
        <w:t xml:space="preserve"> </w:t>
      </w:r>
      <w:r>
        <w:rPr>
          <w:noProof/>
        </w:rPr>
        <w:t>0,8;</w:t>
      </w:r>
    </w:p>
    <w:p w:rsidR="00000000" w:rsidRDefault="00473C71" w:rsidP="00473C71">
      <w:pPr>
        <w:numPr>
          <w:ilvl w:val="0"/>
          <w:numId w:val="1"/>
        </w:numPr>
        <w:jc w:val="both"/>
        <w:rPr>
          <w:noProof/>
        </w:rPr>
      </w:pPr>
      <w:r>
        <w:t>свыш</w:t>
      </w:r>
      <w:bookmarkStart w:id="130" w:name="OCRUncertain1161"/>
      <w:r>
        <w:t>е</w:t>
      </w:r>
      <w:bookmarkEnd w:id="130"/>
      <w:r>
        <w:t xml:space="preserve"> 4-х раз и боле</w:t>
      </w:r>
      <w:bookmarkStart w:id="131" w:name="OCRUncertain1162"/>
      <w:r>
        <w:t>е</w:t>
      </w:r>
      <w:bookmarkEnd w:id="131"/>
      <w:r>
        <w:t xml:space="preserve"> </w:t>
      </w:r>
      <w:r>
        <w:rPr>
          <w:noProof/>
        </w:rPr>
        <w:t>-</w:t>
      </w:r>
      <w:r>
        <w:t xml:space="preserve"> </w:t>
      </w:r>
      <w:r>
        <w:rPr>
          <w:noProof/>
        </w:rPr>
        <w:t>0,75.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t>При проектирова</w:t>
      </w:r>
      <w:bookmarkStart w:id="132" w:name="OCRUncertain1163"/>
      <w:r>
        <w:t>н</w:t>
      </w:r>
      <w:bookmarkEnd w:id="132"/>
      <w:r>
        <w:t>ии по одному титулу и разным трассам нескольких кабельных линий связи в двух и более населенных пунктах цена проектирования их определяется в изложен</w:t>
      </w:r>
      <w:r>
        <w:t>ном выше порядке по каждому нас</w:t>
      </w:r>
      <w:bookmarkStart w:id="133" w:name="OCRUncertain1164"/>
      <w:r>
        <w:t>ел</w:t>
      </w:r>
      <w:bookmarkEnd w:id="133"/>
      <w:r>
        <w:t>енному пункту.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center"/>
      </w:pPr>
      <w:r>
        <w:rPr>
          <w:b/>
          <w:i/>
        </w:rPr>
        <w:t>Сети проводного вещания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right"/>
      </w:pPr>
      <w:r>
        <w:t>Таблица 7</w:t>
      </w:r>
    </w:p>
    <w:p w:rsidR="00000000" w:rsidRDefault="00473C71" w:rsidP="00473C71">
      <w:pPr>
        <w:numPr>
          <w:ilvl w:val="12"/>
          <w:numId w:val="0"/>
        </w:numPr>
        <w:ind w:firstLine="284"/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20"/>
        <w:gridCol w:w="2699"/>
        <w:gridCol w:w="1190"/>
        <w:gridCol w:w="820"/>
        <w:gridCol w:w="822"/>
        <w:gridCol w:w="685"/>
        <w:gridCol w:w="821"/>
        <w:gridCol w:w="8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№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Наименование объекта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проектирования</w:t>
            </w:r>
          </w:p>
        </w:tc>
        <w:tc>
          <w:tcPr>
            <w:tcW w:w="119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Основной показатель объекта</w:t>
            </w:r>
          </w:p>
        </w:tc>
        <w:tc>
          <w:tcPr>
            <w:tcW w:w="1642" w:type="dxa"/>
            <w:gridSpan w:val="2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Постоянные величины разработки проектной документации (тыс. руб.)</w:t>
            </w:r>
          </w:p>
        </w:tc>
        <w:tc>
          <w:tcPr>
            <w:tcW w:w="2327" w:type="dxa"/>
            <w:gridSpan w:val="3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 процентах от цены (%%)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а</w:t>
            </w:r>
          </w:p>
        </w:tc>
        <w:tc>
          <w:tcPr>
            <w:tcW w:w="82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</w:t>
            </w:r>
          </w:p>
        </w:tc>
        <w:tc>
          <w:tcPr>
            <w:tcW w:w="68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Рабочая документация</w:t>
            </w:r>
          </w:p>
        </w:tc>
        <w:tc>
          <w:tcPr>
            <w:tcW w:w="82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68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82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Опорная усилительная станция (ОУС) в готовых помещениях с наличным электроснабжением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станция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363</w:t>
            </w:r>
          </w:p>
        </w:tc>
        <w:tc>
          <w:tcPr>
            <w:tcW w:w="82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8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56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44</w:t>
            </w:r>
          </w:p>
        </w:tc>
        <w:tc>
          <w:tcPr>
            <w:tcW w:w="82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 xml:space="preserve">Центральная станция </w:t>
            </w:r>
            <w:proofErr w:type="spellStart"/>
            <w:r>
              <w:t>трехпрограммного</w:t>
            </w:r>
            <w:proofErr w:type="spellEnd"/>
            <w:r>
              <w:t xml:space="preserve"> проводного вещания (Ц</w:t>
            </w:r>
            <w:r>
              <w:t>СПВ) в готовых помещениях с наличным электроснабжением</w:t>
            </w:r>
          </w:p>
        </w:tc>
        <w:tc>
          <w:tcPr>
            <w:tcW w:w="119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станция</w:t>
            </w:r>
          </w:p>
        </w:tc>
        <w:tc>
          <w:tcPr>
            <w:tcW w:w="8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608</w:t>
            </w:r>
          </w:p>
        </w:tc>
        <w:tc>
          <w:tcPr>
            <w:tcW w:w="82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85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54</w:t>
            </w:r>
          </w:p>
        </w:tc>
        <w:tc>
          <w:tcPr>
            <w:tcW w:w="82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46</w:t>
            </w:r>
          </w:p>
        </w:tc>
        <w:tc>
          <w:tcPr>
            <w:tcW w:w="82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Распределительная сеть района звуковой трансформаторной подстанции (на 1 район)</w:t>
            </w:r>
          </w:p>
        </w:tc>
        <w:tc>
          <w:tcPr>
            <w:tcW w:w="119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сооружение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1772</w:t>
            </w:r>
          </w:p>
        </w:tc>
        <w:tc>
          <w:tcPr>
            <w:tcW w:w="822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8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91</w:t>
            </w:r>
          </w:p>
        </w:tc>
        <w:tc>
          <w:tcPr>
            <w:tcW w:w="822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Студия междугородной групповой телефонной связи в готовом помещении</w:t>
            </w:r>
          </w:p>
        </w:tc>
        <w:tc>
          <w:tcPr>
            <w:tcW w:w="119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студия</w:t>
            </w:r>
          </w:p>
        </w:tc>
        <w:tc>
          <w:tcPr>
            <w:tcW w:w="8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4079</w:t>
            </w:r>
          </w:p>
        </w:tc>
        <w:tc>
          <w:tcPr>
            <w:tcW w:w="82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85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82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82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Централизованная сеть 3-х программного приводного вещания (радиотрансляционный узел) населенного пункта в составе линейных и станционных сооружений в готовых помещениях</w:t>
            </w:r>
            <w:r>
              <w:sym w:font="Symbol" w:char="F02C"/>
            </w:r>
            <w:r>
              <w:t xml:space="preserve"> с наличным электроснабжением мощностью</w:t>
            </w:r>
            <w:r>
              <w:sym w:font="Symbol" w:char="F02C"/>
            </w:r>
            <w:r>
              <w:t xml:space="preserve"> кВт</w:t>
            </w:r>
            <w:r>
              <w:sym w:font="Symbol" w:char="F03A"/>
            </w:r>
          </w:p>
        </w:tc>
        <w:tc>
          <w:tcPr>
            <w:tcW w:w="119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8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до 1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объект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1467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59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1 до 5</w:t>
            </w:r>
          </w:p>
        </w:tc>
        <w:tc>
          <w:tcPr>
            <w:tcW w:w="119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кВт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1371</w:t>
            </w:r>
          </w:p>
        </w:tc>
        <w:tc>
          <w:tcPr>
            <w:tcW w:w="822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  <w:r>
              <w:sym w:font="Symbol" w:char="F02C"/>
            </w:r>
            <w:r>
              <w:t>09</w:t>
            </w:r>
          </w:p>
        </w:tc>
        <w:tc>
          <w:tcPr>
            <w:tcW w:w="68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41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59</w:t>
            </w:r>
          </w:p>
        </w:tc>
        <w:tc>
          <w:tcPr>
            <w:tcW w:w="822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81</w:t>
            </w:r>
          </w:p>
        </w:tc>
      </w:tr>
    </w:tbl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</w:rPr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</w:rPr>
      </w:pPr>
      <w:r>
        <w:rPr>
          <w:b/>
          <w:i/>
        </w:rPr>
        <w:t>Пр</w:t>
      </w:r>
      <w:bookmarkStart w:id="134" w:name="OCRUncertain1228"/>
      <w:r>
        <w:rPr>
          <w:b/>
          <w:i/>
        </w:rPr>
        <w:t>и</w:t>
      </w:r>
      <w:bookmarkEnd w:id="134"/>
      <w:r>
        <w:rPr>
          <w:b/>
          <w:i/>
        </w:rPr>
        <w:t>меч</w:t>
      </w:r>
      <w:bookmarkStart w:id="135" w:name="OCRUncertain1229"/>
      <w:r>
        <w:rPr>
          <w:b/>
          <w:i/>
        </w:rPr>
        <w:t>ан</w:t>
      </w:r>
      <w:bookmarkEnd w:id="135"/>
      <w:r>
        <w:rPr>
          <w:b/>
          <w:i/>
        </w:rPr>
        <w:t>ия</w:t>
      </w:r>
      <w:r>
        <w:rPr>
          <w:b/>
          <w:i/>
        </w:rPr>
        <w:sym w:font="Symbol" w:char="F03A"/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1</w:t>
      </w:r>
      <w:bookmarkStart w:id="136" w:name="OCRUncertain1231"/>
      <w:r>
        <w:rPr>
          <w:noProof/>
        </w:rPr>
        <w:t>.</w:t>
      </w:r>
      <w:bookmarkEnd w:id="136"/>
      <w:r>
        <w:t xml:space="preserve"> При проектировании автоматизированных радиотрансляционных узлов с дистанционным управлением к ценам п.п. 5, 6 применяется коэффициент</w:t>
      </w:r>
      <w:r>
        <w:rPr>
          <w:noProof/>
        </w:rPr>
        <w:t xml:space="preserve"> 1,35.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2.</w:t>
      </w:r>
      <w:r>
        <w:t xml:space="preserve"> Ценами </w:t>
      </w:r>
      <w:bookmarkStart w:id="137" w:name="OCRUncertain1232"/>
      <w:r>
        <w:t>п.п.</w:t>
      </w:r>
      <w:bookmarkEnd w:id="137"/>
      <w:r>
        <w:rPr>
          <w:noProof/>
        </w:rPr>
        <w:t xml:space="preserve"> 1,</w:t>
      </w:r>
      <w:r>
        <w:t xml:space="preserve"> </w:t>
      </w:r>
      <w:r>
        <w:rPr>
          <w:noProof/>
        </w:rPr>
        <w:t>2,</w:t>
      </w:r>
      <w:r>
        <w:t xml:space="preserve"> </w:t>
      </w:r>
      <w:r>
        <w:rPr>
          <w:noProof/>
        </w:rPr>
        <w:t>4-6</w:t>
      </w:r>
      <w:r>
        <w:t xml:space="preserve"> не учт</w:t>
      </w:r>
      <w:bookmarkStart w:id="138" w:name="OCRUncertain1233"/>
      <w:r>
        <w:t>е</w:t>
      </w:r>
      <w:bookmarkEnd w:id="138"/>
      <w:r>
        <w:t>но проектирование: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установок для перевода речей и звукоусил</w:t>
      </w:r>
      <w:bookmarkStart w:id="139" w:name="OCRUncertain1234"/>
      <w:r>
        <w:t>е</w:t>
      </w:r>
      <w:bookmarkEnd w:id="139"/>
      <w:r>
        <w:t>ния в залах;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речевых студий;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приспособления зданий (помещений);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радиофикации других нас</w:t>
      </w:r>
      <w:bookmarkStart w:id="140" w:name="OCRUncertain1235"/>
      <w:r>
        <w:t>е</w:t>
      </w:r>
      <w:bookmarkEnd w:id="140"/>
      <w:r>
        <w:t>ленных пунктов, осуществля</w:t>
      </w:r>
      <w:bookmarkStart w:id="141" w:name="OCRUncertain1236"/>
      <w:r>
        <w:t>е</w:t>
      </w:r>
      <w:bookmarkEnd w:id="141"/>
      <w:r>
        <w:t>мой от про</w:t>
      </w:r>
      <w:bookmarkStart w:id="142" w:name="OCRUncertain1237"/>
      <w:r>
        <w:t>е</w:t>
      </w:r>
      <w:bookmarkEnd w:id="142"/>
      <w:r>
        <w:t>ктируемого радиоузла.</w:t>
      </w:r>
    </w:p>
    <w:p w:rsidR="00000000" w:rsidRDefault="00473C71">
      <w:pPr>
        <w:jc w:val="both"/>
      </w:pPr>
    </w:p>
    <w:p w:rsidR="00000000" w:rsidRDefault="00473C71">
      <w:pPr>
        <w:jc w:val="center"/>
        <w:rPr>
          <w:b/>
        </w:rPr>
      </w:pPr>
      <w:r>
        <w:rPr>
          <w:b/>
          <w:i/>
        </w:rPr>
        <w:t>Объекты почтовой связи</w:t>
      </w:r>
    </w:p>
    <w:p w:rsidR="00000000" w:rsidRDefault="00473C71">
      <w:pPr>
        <w:jc w:val="center"/>
        <w:rPr>
          <w:b/>
          <w:i/>
        </w:rPr>
      </w:pPr>
      <w:r>
        <w:rPr>
          <w:b/>
          <w:i/>
        </w:rPr>
        <w:t>(районных узлов</w:t>
      </w:r>
      <w:r>
        <w:rPr>
          <w:b/>
          <w:i/>
        </w:rPr>
        <w:sym w:font="Symbol" w:char="F02C"/>
      </w:r>
      <w:r>
        <w:rPr>
          <w:b/>
          <w:i/>
        </w:rPr>
        <w:t xml:space="preserve"> город</w:t>
      </w:r>
      <w:r>
        <w:rPr>
          <w:b/>
          <w:i/>
        </w:rPr>
        <w:t>ских и сельских отделений)</w:t>
      </w:r>
    </w:p>
    <w:p w:rsidR="00000000" w:rsidRDefault="00473C71">
      <w:pPr>
        <w:jc w:val="center"/>
      </w:pPr>
    </w:p>
    <w:p w:rsidR="00000000" w:rsidRDefault="00473C71">
      <w:pPr>
        <w:jc w:val="right"/>
        <w:rPr>
          <w:b/>
          <w:i/>
        </w:rPr>
      </w:pPr>
      <w:r>
        <w:t>Таблица 8</w:t>
      </w:r>
    </w:p>
    <w:p w:rsidR="00000000" w:rsidRDefault="00473C71">
      <w:pPr>
        <w:jc w:val="center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20"/>
        <w:gridCol w:w="2699"/>
        <w:gridCol w:w="1049"/>
        <w:gridCol w:w="849"/>
        <w:gridCol w:w="700"/>
        <w:gridCol w:w="718"/>
        <w:gridCol w:w="802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№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Наименование объекта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проектирования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Основной показатель объекта</w:t>
            </w:r>
          </w:p>
        </w:tc>
        <w:tc>
          <w:tcPr>
            <w:tcW w:w="1549" w:type="dxa"/>
            <w:gridSpan w:val="2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Постоянные величины разработки проектной документации (тыс. руб.)</w:t>
            </w:r>
          </w:p>
        </w:tc>
        <w:tc>
          <w:tcPr>
            <w:tcW w:w="2561" w:type="dxa"/>
            <w:gridSpan w:val="3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 процентах от цены (%%)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а</w:t>
            </w:r>
          </w:p>
        </w:tc>
        <w:tc>
          <w:tcPr>
            <w:tcW w:w="70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</w:t>
            </w:r>
          </w:p>
        </w:tc>
        <w:tc>
          <w:tcPr>
            <w:tcW w:w="71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Рабочая документация</w:t>
            </w:r>
          </w:p>
        </w:tc>
        <w:tc>
          <w:tcPr>
            <w:tcW w:w="104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70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71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04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Районные узлы почтовой связи с функциями ПЖДП (без строительной части)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0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1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4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rPr>
                <w:lang w:val="en-US"/>
              </w:rPr>
              <w:t>IV</w:t>
            </w:r>
            <w:r>
              <w:t xml:space="preserve"> группы</w:t>
            </w:r>
            <w:r>
              <w:sym w:font="Symbol" w:char="F02C"/>
            </w:r>
            <w:r>
              <w:t xml:space="preserve"> обслуживающий до 10 тыс. чел.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узел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19456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54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rPr>
                <w:lang w:val="en-US"/>
              </w:rPr>
              <w:t>III</w:t>
            </w:r>
            <w:r>
              <w:t xml:space="preserve"> группы</w:t>
            </w:r>
            <w:r>
              <w:sym w:font="Symbol" w:char="F02C"/>
            </w:r>
            <w:r>
              <w:t xml:space="preserve"> обслуживающий до </w:t>
            </w:r>
            <w:r>
              <w:rPr>
                <w:lang w:val="en-US"/>
              </w:rPr>
              <w:t>3</w:t>
            </w:r>
            <w:r>
              <w:t>0 тыс. чел.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узел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25685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55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rPr>
                <w:lang w:val="en-US"/>
              </w:rPr>
              <w:t>II</w:t>
            </w:r>
            <w:r>
              <w:t xml:space="preserve"> гр</w:t>
            </w:r>
            <w:r>
              <w:t>уппы</w:t>
            </w:r>
            <w:r>
              <w:sym w:font="Symbol" w:char="F02C"/>
            </w:r>
            <w:r>
              <w:t xml:space="preserve"> обслуживающий до </w:t>
            </w:r>
            <w:r>
              <w:rPr>
                <w:lang w:val="en-US"/>
              </w:rPr>
              <w:t>6</w:t>
            </w:r>
            <w:r>
              <w:t>0 тыс. чел.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узел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33233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56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69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rPr>
                <w:lang w:val="en-US"/>
              </w:rPr>
              <w:t>I</w:t>
            </w:r>
            <w:r>
              <w:t xml:space="preserve"> группы</w:t>
            </w:r>
            <w:r>
              <w:sym w:font="Symbol" w:char="F02C"/>
            </w:r>
            <w:r>
              <w:t xml:space="preserve"> обслуживающий до 1</w:t>
            </w:r>
            <w:r>
              <w:rPr>
                <w:lang w:val="en-US"/>
              </w:rPr>
              <w:t>2</w:t>
            </w:r>
            <w:r>
              <w:t>0 тыс. чел.</w:t>
            </w:r>
          </w:p>
        </w:tc>
        <w:tc>
          <w:tcPr>
            <w:tcW w:w="104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узел</w:t>
            </w:r>
          </w:p>
        </w:tc>
        <w:tc>
          <w:tcPr>
            <w:tcW w:w="84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41182</w:t>
            </w:r>
          </w:p>
        </w:tc>
        <w:tc>
          <w:tcPr>
            <w:tcW w:w="700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43</w:t>
            </w:r>
          </w:p>
        </w:tc>
        <w:tc>
          <w:tcPr>
            <w:tcW w:w="802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57</w:t>
            </w:r>
          </w:p>
        </w:tc>
        <w:tc>
          <w:tcPr>
            <w:tcW w:w="1041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Городские отделения почтовой связи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rPr>
                <w:lang w:val="en-US"/>
              </w:rPr>
              <w:t>IV</w:t>
            </w:r>
            <w:r>
              <w:t xml:space="preserve"> группы</w:t>
            </w:r>
            <w:r>
              <w:sym w:font="Symbol" w:char="F02C"/>
            </w:r>
            <w:r>
              <w:t xml:space="preserve"> обслуживающее от 6 до 9 тыс. чел.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отделение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5941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51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rPr>
                <w:lang w:val="en-US"/>
              </w:rPr>
              <w:t>III</w:t>
            </w:r>
            <w:r>
              <w:t xml:space="preserve"> группы</w:t>
            </w:r>
            <w:r>
              <w:sym w:font="Symbol" w:char="F02C"/>
            </w:r>
            <w:r>
              <w:t xml:space="preserve"> обслуживающее от 9 до 14 тыс. чел.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отделение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7035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52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rPr>
                <w:lang w:val="en-US"/>
              </w:rPr>
              <w:t>II</w:t>
            </w:r>
            <w:r>
              <w:t xml:space="preserve"> группы</w:t>
            </w:r>
            <w:r>
              <w:sym w:font="Symbol" w:char="F02C"/>
            </w:r>
            <w:r>
              <w:t xml:space="preserve"> обслуживающее от 14 до 20 тыс. чел.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отделение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9238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53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rPr>
                <w:lang w:val="en-US"/>
              </w:rPr>
              <w:t>I</w:t>
            </w:r>
            <w:r>
              <w:t xml:space="preserve"> группы</w:t>
            </w:r>
            <w:r>
              <w:sym w:font="Symbol" w:char="F02C"/>
            </w:r>
            <w:r>
              <w:t xml:space="preserve"> обслуживающее от </w:t>
            </w:r>
            <w:r>
              <w:rPr>
                <w:lang w:val="en-US"/>
              </w:rPr>
              <w:t>2</w:t>
            </w:r>
            <w:r>
              <w:t>0 до 25 тыс. чел.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отделение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12208</w:t>
            </w:r>
          </w:p>
        </w:tc>
        <w:tc>
          <w:tcPr>
            <w:tcW w:w="70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46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54</w:t>
            </w:r>
          </w:p>
        </w:tc>
        <w:tc>
          <w:tcPr>
            <w:tcW w:w="1041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Сельские отделения почтовой связи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0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1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4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rPr>
                <w:lang w:val="en-US"/>
              </w:rPr>
              <w:t>VI</w:t>
            </w:r>
            <w:r>
              <w:t xml:space="preserve"> группы</w:t>
            </w:r>
            <w:r>
              <w:sym w:font="Symbol" w:char="F02C"/>
            </w:r>
            <w:r>
              <w:t xml:space="preserve"> обслуживающее от 0</w:t>
            </w:r>
            <w:r>
              <w:sym w:font="Symbol" w:char="F02C"/>
            </w:r>
            <w:r>
              <w:t>5 до 1</w:t>
            </w:r>
            <w:r>
              <w:sym w:font="Symbol" w:char="F02C"/>
            </w:r>
            <w:r>
              <w:t>2 тыс. чел.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отделение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1455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68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rPr>
                <w:lang w:val="en-US"/>
              </w:rPr>
              <w:t>V</w:t>
            </w:r>
            <w:r>
              <w:t xml:space="preserve"> группы</w:t>
            </w:r>
            <w:r>
              <w:sym w:font="Symbol" w:char="F02C"/>
            </w:r>
            <w:r>
              <w:t xml:space="preserve"> обслуживающее от 1</w:t>
            </w:r>
            <w:r>
              <w:sym w:font="Symbol" w:char="F02C"/>
            </w:r>
            <w:r>
              <w:t>2 до 2 тыс. чел.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отделение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1685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68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rPr>
                <w:lang w:val="en-US"/>
              </w:rPr>
              <w:t>IV</w:t>
            </w:r>
            <w:r>
              <w:t xml:space="preserve"> группы</w:t>
            </w:r>
            <w:r>
              <w:sym w:font="Symbol" w:char="F02C"/>
            </w:r>
            <w:r>
              <w:t xml:space="preserve"> обслуживающее от 2 до 3</w:t>
            </w:r>
            <w:r>
              <w:sym w:font="Symbol" w:char="F02C"/>
            </w:r>
            <w:r>
              <w:t>5 тыс. чел.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отделение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2842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68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269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rPr>
                <w:lang w:val="en-US"/>
              </w:rPr>
              <w:t>III</w:t>
            </w:r>
            <w:r>
              <w:t xml:space="preserve"> группы</w:t>
            </w:r>
            <w:r>
              <w:sym w:font="Symbol" w:char="F02C"/>
            </w:r>
            <w:r>
              <w:t xml:space="preserve"> обслуживающее от 3</w:t>
            </w:r>
            <w:r>
              <w:sym w:font="Symbol" w:char="F02C"/>
            </w:r>
            <w:r>
              <w:t>5 до 6 тыс. чел.</w:t>
            </w:r>
          </w:p>
        </w:tc>
        <w:tc>
          <w:tcPr>
            <w:tcW w:w="104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отделение</w:t>
            </w:r>
          </w:p>
        </w:tc>
        <w:tc>
          <w:tcPr>
            <w:tcW w:w="84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5030</w:t>
            </w:r>
          </w:p>
        </w:tc>
        <w:tc>
          <w:tcPr>
            <w:tcW w:w="700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32</w:t>
            </w:r>
          </w:p>
        </w:tc>
        <w:tc>
          <w:tcPr>
            <w:tcW w:w="802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68</w:t>
            </w:r>
          </w:p>
        </w:tc>
        <w:tc>
          <w:tcPr>
            <w:tcW w:w="1041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Укрупненные доставочные отделения связи (УДОС)</w:t>
            </w:r>
            <w:r>
              <w:sym w:font="Symbol" w:char="F02C"/>
            </w:r>
            <w:r>
              <w:t xml:space="preserve"> обслуживающие</w:t>
            </w:r>
            <w:r>
              <w:sym w:font="Symbol" w:char="F03A"/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до 200 тыс. жителей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УДОС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11777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57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до 350 тыс. жителей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УДОС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15398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57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до 500 тыс. жителей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УДОС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22392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t>8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до 800 тыс. жителей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УДОС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28250</w:t>
            </w:r>
          </w:p>
        </w:tc>
        <w:tc>
          <w:tcPr>
            <w:tcW w:w="70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1041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70</w:t>
            </w:r>
          </w:p>
        </w:tc>
      </w:tr>
    </w:tbl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</w:rPr>
      </w:pPr>
      <w:bookmarkStart w:id="143" w:name="OCRUncertain1292"/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</w:rPr>
      </w:pPr>
      <w:r>
        <w:rPr>
          <w:b/>
          <w:i/>
        </w:rPr>
        <w:t>Примечания</w:t>
      </w:r>
      <w:r>
        <w:rPr>
          <w:b/>
          <w:i/>
        </w:rPr>
        <w:sym w:font="Symbol" w:char="F03A"/>
      </w:r>
      <w:bookmarkEnd w:id="143"/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1.</w:t>
      </w:r>
      <w:r>
        <w:t xml:space="preserve"> В цену проектирования не входит разработка Архитектурно-строительных разделов проектной документации (кроме сельских отделений) и электросвязи.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2.</w:t>
      </w:r>
      <w:r>
        <w:t xml:space="preserve"> Цена разработки технологической части проектной документации район</w:t>
      </w:r>
      <w:bookmarkStart w:id="144" w:name="OCRUncertain1293"/>
      <w:r>
        <w:t>н</w:t>
      </w:r>
      <w:bookmarkEnd w:id="144"/>
      <w:r>
        <w:t>ых узлов почтовой с</w:t>
      </w:r>
      <w:bookmarkStart w:id="145" w:name="OCRUncertain1294"/>
      <w:r>
        <w:t>в</w:t>
      </w:r>
      <w:bookmarkEnd w:id="145"/>
      <w:r>
        <w:t>язи установлена с учетом возложен</w:t>
      </w:r>
      <w:bookmarkStart w:id="146" w:name="OCRUncertain1295"/>
      <w:r>
        <w:t>и</w:t>
      </w:r>
      <w:bookmarkEnd w:id="146"/>
      <w:r>
        <w:t>я на них обработки исходящих, входящих и транзитных потоков почты всего района и районного центра, т.е. выполнения функций ПЖДП.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3.</w:t>
      </w:r>
      <w:r>
        <w:t xml:space="preserve"> В ц</w:t>
      </w:r>
      <w:bookmarkStart w:id="147" w:name="OCRUncertain1296"/>
      <w:r>
        <w:t>е</w:t>
      </w:r>
      <w:bookmarkEnd w:id="147"/>
      <w:r>
        <w:t>не проектирован</w:t>
      </w:r>
      <w:bookmarkStart w:id="148" w:name="OCRUncertain1297"/>
      <w:r>
        <w:t>и</w:t>
      </w:r>
      <w:bookmarkEnd w:id="148"/>
      <w:r>
        <w:t>я учтены дополнит</w:t>
      </w:r>
      <w:bookmarkStart w:id="149" w:name="OCRUncertain1298"/>
      <w:r>
        <w:t>е</w:t>
      </w:r>
      <w:bookmarkEnd w:id="149"/>
      <w:r>
        <w:t xml:space="preserve">льные </w:t>
      </w:r>
      <w:r>
        <w:t>работы по внедрению предусмотр</w:t>
      </w:r>
      <w:bookmarkStart w:id="150" w:name="OCRUncertain1299"/>
      <w:r>
        <w:t>е</w:t>
      </w:r>
      <w:bookmarkEnd w:id="150"/>
      <w:r>
        <w:t>нных “Програм</w:t>
      </w:r>
      <w:bookmarkStart w:id="151" w:name="OCRUncertain1300"/>
      <w:r>
        <w:t>м</w:t>
      </w:r>
      <w:bookmarkEnd w:id="151"/>
      <w:r>
        <w:t>ой развития почтовой связи” информационно-т</w:t>
      </w:r>
      <w:bookmarkStart w:id="152" w:name="OCRUncertain1301"/>
      <w:r>
        <w:t>е</w:t>
      </w:r>
      <w:bookmarkEnd w:id="152"/>
      <w:r>
        <w:t>хнологических систем.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center"/>
      </w:pPr>
      <w:r>
        <w:rPr>
          <w:b/>
          <w:i/>
        </w:rPr>
        <w:t>Отдельные установки и сооружения проводной связи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right"/>
      </w:pPr>
      <w:r>
        <w:t>Таблица 9</w:t>
      </w:r>
    </w:p>
    <w:p w:rsidR="00000000" w:rsidRDefault="00473C71" w:rsidP="00473C71">
      <w:pPr>
        <w:numPr>
          <w:ilvl w:val="12"/>
          <w:numId w:val="0"/>
        </w:numPr>
        <w:ind w:firstLine="284"/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20"/>
        <w:gridCol w:w="2699"/>
        <w:gridCol w:w="1190"/>
        <w:gridCol w:w="820"/>
        <w:gridCol w:w="780"/>
        <w:gridCol w:w="684"/>
        <w:gridCol w:w="876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№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Наименование объекта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проектирования</w:t>
            </w:r>
          </w:p>
        </w:tc>
        <w:tc>
          <w:tcPr>
            <w:tcW w:w="119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Основной показатель объекта</w:t>
            </w:r>
          </w:p>
        </w:tc>
        <w:tc>
          <w:tcPr>
            <w:tcW w:w="1600" w:type="dxa"/>
            <w:gridSpan w:val="2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Постоянные величины разработки проектной документации (тыс. руб.)</w:t>
            </w:r>
          </w:p>
        </w:tc>
        <w:tc>
          <w:tcPr>
            <w:tcW w:w="2340" w:type="dxa"/>
            <w:gridSpan w:val="3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 процентах от цены (%%)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а</w:t>
            </w:r>
          </w:p>
        </w:tc>
        <w:tc>
          <w:tcPr>
            <w:tcW w:w="78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</w:t>
            </w:r>
          </w:p>
        </w:tc>
        <w:tc>
          <w:tcPr>
            <w:tcW w:w="68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</w:t>
            </w:r>
          </w:p>
        </w:tc>
        <w:tc>
          <w:tcPr>
            <w:tcW w:w="876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Рабочая документация</w:t>
            </w:r>
          </w:p>
        </w:tc>
        <w:tc>
          <w:tcPr>
            <w:tcW w:w="78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68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876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78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Установка оперативно-диспетчерской связи</w:t>
            </w:r>
            <w:r>
              <w:sym w:font="Symbol" w:char="F02C"/>
            </w:r>
            <w:r>
              <w:t xml:space="preserve"> емкостью в номерах</w:t>
            </w:r>
            <w:r>
              <w:sym w:font="Symbol" w:char="F03A"/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8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8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6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8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до 50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номер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120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802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69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50 до 100</w:t>
            </w:r>
          </w:p>
        </w:tc>
        <w:tc>
          <w:tcPr>
            <w:tcW w:w="1190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номер</w:t>
            </w:r>
          </w:p>
        </w:tc>
        <w:tc>
          <w:tcPr>
            <w:tcW w:w="820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138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434</w:t>
            </w:r>
          </w:p>
        </w:tc>
        <w:tc>
          <w:tcPr>
            <w:tcW w:w="684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876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780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Производственная громкоговорящая избирательная или циркулярная связь в производственных помещениях с количеством абонентов</w:t>
            </w:r>
            <w:r>
              <w:sym w:font="Symbol" w:char="F03A"/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до 10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164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012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69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10 до 30</w:t>
            </w:r>
          </w:p>
        </w:tc>
        <w:tc>
          <w:tcPr>
            <w:tcW w:w="1190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20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195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96</w:t>
            </w:r>
          </w:p>
        </w:tc>
        <w:tc>
          <w:tcPr>
            <w:tcW w:w="684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876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780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 xml:space="preserve">Станция </w:t>
            </w:r>
            <w:proofErr w:type="spellStart"/>
            <w:r>
              <w:t>электрочасофикации</w:t>
            </w:r>
            <w:proofErr w:type="spellEnd"/>
            <w:r>
              <w:t xml:space="preserve"> с числом подключаемых вторичных электрочасов</w:t>
            </w:r>
            <w:r>
              <w:sym w:font="Symbol" w:char="F03A"/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до 50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вторичные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43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407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39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50 до 300</w:t>
            </w:r>
          </w:p>
        </w:tc>
        <w:tc>
          <w:tcPr>
            <w:tcW w:w="119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электрочасы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47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311</w:t>
            </w:r>
          </w:p>
        </w:tc>
        <w:tc>
          <w:tcPr>
            <w:tcW w:w="684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39</w:t>
            </w:r>
          </w:p>
        </w:tc>
        <w:tc>
          <w:tcPr>
            <w:tcW w:w="876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61</w:t>
            </w:r>
          </w:p>
        </w:tc>
        <w:tc>
          <w:tcPr>
            <w:tcW w:w="78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Сеть комплексная средств связи и передачи инфо</w:t>
            </w:r>
            <w:r>
              <w:t xml:space="preserve">рмации на </w:t>
            </w:r>
            <w:proofErr w:type="spellStart"/>
            <w:r>
              <w:t>промплощадке</w:t>
            </w:r>
            <w:proofErr w:type="spellEnd"/>
            <w:r>
              <w:sym w:font="Symbol" w:char="F02C"/>
            </w:r>
            <w:r>
              <w:t xml:space="preserve"> емкостью в парах</w:t>
            </w:r>
            <w:r>
              <w:sym w:font="Symbol" w:char="F03A"/>
            </w:r>
          </w:p>
        </w:tc>
        <w:tc>
          <w:tcPr>
            <w:tcW w:w="119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8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8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6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8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до 100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пара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230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211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100 до 500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пара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233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181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500 до 1000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пара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797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053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269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1000 до 2000</w:t>
            </w:r>
          </w:p>
        </w:tc>
        <w:tc>
          <w:tcPr>
            <w:tcW w:w="1190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пара</w:t>
            </w:r>
          </w:p>
        </w:tc>
        <w:tc>
          <w:tcPr>
            <w:tcW w:w="820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1111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739</w:t>
            </w:r>
          </w:p>
        </w:tc>
        <w:tc>
          <w:tcPr>
            <w:tcW w:w="684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876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780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 xml:space="preserve">Сеть комплексная средств связи и передачи информации на </w:t>
            </w:r>
            <w:proofErr w:type="spellStart"/>
            <w:r>
              <w:t>промплощадке</w:t>
            </w:r>
            <w:proofErr w:type="spellEnd"/>
            <w:r>
              <w:sym w:font="Symbol" w:char="F02C"/>
            </w:r>
            <w:r>
              <w:t xml:space="preserve"> емкостью в парах</w:t>
            </w:r>
            <w:r>
              <w:sym w:font="Symbol" w:char="F03A"/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до 30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пара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115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03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39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30 до 50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пара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145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028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39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50 до 100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пара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184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250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39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269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100 до 1000</w:t>
            </w:r>
          </w:p>
        </w:tc>
        <w:tc>
          <w:tcPr>
            <w:tcW w:w="1190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пара</w:t>
            </w:r>
          </w:p>
        </w:tc>
        <w:tc>
          <w:tcPr>
            <w:tcW w:w="820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241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685</w:t>
            </w:r>
          </w:p>
        </w:tc>
        <w:tc>
          <w:tcPr>
            <w:tcW w:w="684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39</w:t>
            </w:r>
          </w:p>
        </w:tc>
        <w:tc>
          <w:tcPr>
            <w:tcW w:w="876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61</w:t>
            </w:r>
          </w:p>
        </w:tc>
        <w:tc>
          <w:tcPr>
            <w:tcW w:w="780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Канализация скрытой проводки для сетей</w:t>
            </w:r>
            <w:r>
              <w:sym w:font="Symbol" w:char="F02C"/>
            </w:r>
            <w:r>
              <w:t xml:space="preserve"> емкостью в парах</w:t>
            </w:r>
            <w:r>
              <w:sym w:font="Symbol" w:char="F03A"/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до 30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пара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45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713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30 до 50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пара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545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17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50 до 100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пара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94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66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18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100 до 300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пара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100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606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19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300 до 500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пара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115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556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20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500 до 700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пара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158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47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21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700 до 1000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пара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216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387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Установка звукоусиления в залах с количеством мест</w:t>
            </w:r>
            <w:r>
              <w:sym w:font="Symbol" w:char="F03A"/>
            </w:r>
          </w:p>
        </w:tc>
        <w:tc>
          <w:tcPr>
            <w:tcW w:w="119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8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8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6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8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22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до 50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место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161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022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39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23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50 до 150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t xml:space="preserve"> место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176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731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39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24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свыше 150 до 1000</w:t>
            </w:r>
          </w:p>
        </w:tc>
        <w:tc>
          <w:tcPr>
            <w:tcW w:w="119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место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470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77</w:t>
            </w:r>
          </w:p>
        </w:tc>
        <w:tc>
          <w:tcPr>
            <w:tcW w:w="684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39</w:t>
            </w:r>
          </w:p>
        </w:tc>
        <w:tc>
          <w:tcPr>
            <w:tcW w:w="876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61</w:t>
            </w:r>
          </w:p>
        </w:tc>
        <w:tc>
          <w:tcPr>
            <w:tcW w:w="78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25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УКВ радиосвязь со стационарной радиостанцией мощностью до 40 Вт и количеством абонентских радиостанций в сети до 10</w:t>
            </w:r>
            <w:r>
              <w:sym w:font="Symbol" w:char="F02C"/>
            </w:r>
            <w:r>
              <w:t xml:space="preserve"> мощностью до 10 Вт каждая</w:t>
            </w:r>
          </w:p>
        </w:tc>
        <w:tc>
          <w:tcPr>
            <w:tcW w:w="119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 xml:space="preserve">1 абонентская </w:t>
            </w:r>
            <w:r>
              <w:rPr>
                <w:sz w:val="18"/>
              </w:rPr>
              <w:t>радиостанция</w:t>
            </w:r>
          </w:p>
        </w:tc>
        <w:tc>
          <w:tcPr>
            <w:tcW w:w="8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919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74</w:t>
            </w:r>
            <w:r>
              <w:sym w:font="Symbol" w:char="F02C"/>
            </w:r>
            <w:r>
              <w:t>074</w:t>
            </w:r>
          </w:p>
        </w:tc>
        <w:tc>
          <w:tcPr>
            <w:tcW w:w="684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87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78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26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Сиренная сигнализация ГО на промышленных объектах с количеством сирен до 50</w:t>
            </w:r>
          </w:p>
        </w:tc>
        <w:tc>
          <w:tcPr>
            <w:tcW w:w="119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 xml:space="preserve">1 </w:t>
            </w:r>
            <w:proofErr w:type="spellStart"/>
            <w:r>
              <w:rPr>
                <w:sz w:val="18"/>
              </w:rPr>
              <w:t>электросирена</w:t>
            </w:r>
            <w:proofErr w:type="spellEnd"/>
          </w:p>
        </w:tc>
        <w:tc>
          <w:tcPr>
            <w:tcW w:w="8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1247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  <w:r>
              <w:sym w:font="Symbol" w:char="F02C"/>
            </w:r>
            <w:r>
              <w:t>287</w:t>
            </w:r>
          </w:p>
        </w:tc>
        <w:tc>
          <w:tcPr>
            <w:tcW w:w="684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39</w:t>
            </w:r>
          </w:p>
        </w:tc>
        <w:tc>
          <w:tcPr>
            <w:tcW w:w="87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61</w:t>
            </w:r>
          </w:p>
        </w:tc>
        <w:tc>
          <w:tcPr>
            <w:tcW w:w="78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27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Установка контроля напряжения аккумуляторных батарей (УКНБ)</w:t>
            </w:r>
          </w:p>
        </w:tc>
        <w:tc>
          <w:tcPr>
            <w:tcW w:w="119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установка</w:t>
            </w:r>
          </w:p>
        </w:tc>
        <w:tc>
          <w:tcPr>
            <w:tcW w:w="8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1054</w:t>
            </w:r>
            <w:r>
              <w:sym w:font="Symbol" w:char="F02C"/>
            </w:r>
            <w:r>
              <w:t>0</w:t>
            </w:r>
          </w:p>
        </w:tc>
        <w:tc>
          <w:tcPr>
            <w:tcW w:w="78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84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28</w:t>
            </w:r>
          </w:p>
        </w:tc>
        <w:tc>
          <w:tcPr>
            <w:tcW w:w="87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72</w:t>
            </w:r>
          </w:p>
        </w:tc>
        <w:tc>
          <w:tcPr>
            <w:tcW w:w="78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84</w:t>
            </w:r>
          </w:p>
        </w:tc>
      </w:tr>
    </w:tbl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  <w:noProof/>
        </w:rPr>
      </w:pPr>
      <w:bookmarkStart w:id="153" w:name="OCRUncertain1420"/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  <w:noProof/>
        </w:rPr>
      </w:pPr>
      <w:r>
        <w:rPr>
          <w:b/>
          <w:i/>
        </w:rPr>
        <w:t>Примечание</w:t>
      </w:r>
      <w:bookmarkEnd w:id="153"/>
      <w:r>
        <w:rPr>
          <w:b/>
          <w:i/>
        </w:rPr>
        <w:sym w:font="Symbol" w:char="F03A"/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1.</w:t>
      </w:r>
      <w:r>
        <w:t xml:space="preserve"> Ценами т</w:t>
      </w:r>
      <w:r>
        <w:t>аблицы следует пользоваться при определении цены про</w:t>
      </w:r>
      <w:bookmarkStart w:id="154" w:name="OCRUncertain1424"/>
      <w:r>
        <w:t>е</w:t>
      </w:r>
      <w:bookmarkEnd w:id="154"/>
      <w:r>
        <w:t>ктирования соответствующих средств связи на действующих предприятиях, зданиях, сооружениях, осуществляемого по отдельному заданию заказчика, а также в случаях, когда цена проектирова</w:t>
      </w:r>
      <w:bookmarkStart w:id="155" w:name="OCRUncertain1426"/>
      <w:r>
        <w:t>н</w:t>
      </w:r>
      <w:bookmarkEnd w:id="155"/>
      <w:r>
        <w:t>ия указанных в таблице средств связи не учтена ценой разработки документации про</w:t>
      </w:r>
      <w:bookmarkStart w:id="156" w:name="OCRUncertain1427"/>
      <w:r>
        <w:t>е</w:t>
      </w:r>
      <w:bookmarkEnd w:id="156"/>
      <w:r>
        <w:t>ктируемого предприятия, здания, сооружения.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Цена проектирования линейных сооружений, необходимых для прокладки комплексных сетей связи и передачи информации на </w:t>
      </w:r>
      <w:bookmarkStart w:id="157" w:name="OCRUncertain1429"/>
      <w:proofErr w:type="spellStart"/>
      <w:r>
        <w:t>промплощадке</w:t>
      </w:r>
      <w:bookmarkEnd w:id="157"/>
      <w:proofErr w:type="spellEnd"/>
      <w:r>
        <w:t xml:space="preserve"> (трубопроводы, смот</w:t>
      </w:r>
      <w:r>
        <w:t>ровые устройства и т.п.) учтена ценами п.п. 7-</w:t>
      </w:r>
      <w:r>
        <w:rPr>
          <w:noProof/>
        </w:rPr>
        <w:t>10.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t xml:space="preserve">3. </w:t>
      </w:r>
      <w:bookmarkStart w:id="158" w:name="OCRUncertain1430"/>
      <w:r>
        <w:t>Ценами</w:t>
      </w:r>
      <w:bookmarkEnd w:id="158"/>
      <w:r>
        <w:t xml:space="preserve"> п.п. 1</w:t>
      </w:r>
      <w:r>
        <w:rPr>
          <w:noProof/>
        </w:rPr>
        <w:t>1-14</w:t>
      </w:r>
      <w:r>
        <w:t xml:space="preserve"> не учтено проектирование линейных сооружений, необходимых для прокладки комплексных сетей связи и передачи информации внутри зданий и сооруже</w:t>
      </w:r>
      <w:bookmarkStart w:id="159" w:name="OCRUncertain1431"/>
      <w:r>
        <w:t>н</w:t>
      </w:r>
      <w:bookmarkEnd w:id="159"/>
      <w:r>
        <w:t xml:space="preserve">ий </w:t>
      </w:r>
      <w:bookmarkStart w:id="160" w:name="OCRUncertain1432"/>
      <w:r>
        <w:t>(лотки,</w:t>
      </w:r>
      <w:bookmarkEnd w:id="160"/>
      <w:r>
        <w:t xml:space="preserve"> желоба, каналы, трубы, люки, протяжные ящики и т.п</w:t>
      </w:r>
      <w:bookmarkStart w:id="161" w:name="OCRUncertain1433"/>
      <w:r>
        <w:t>.</w:t>
      </w:r>
      <w:bookmarkEnd w:id="161"/>
      <w:r>
        <w:t xml:space="preserve">), которая </w:t>
      </w:r>
      <w:bookmarkStart w:id="162" w:name="OCRUncertain1434"/>
      <w:r>
        <w:t>определяется</w:t>
      </w:r>
      <w:bookmarkEnd w:id="162"/>
      <w:r>
        <w:t xml:space="preserve"> дополнительно по ценам п.п. 15</w:t>
      </w:r>
      <w:bookmarkStart w:id="163" w:name="OCRUncertain1435"/>
      <w:r>
        <w:t>-</w:t>
      </w:r>
      <w:bookmarkEnd w:id="163"/>
      <w:r>
        <w:t>21.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4.</w:t>
      </w:r>
      <w:r>
        <w:t xml:space="preserve"> Ценами п.п. 7-21 учтено выполнение сле</w:t>
      </w:r>
      <w:bookmarkStart w:id="164" w:name="OCRUncertain1438"/>
      <w:r>
        <w:t>д</w:t>
      </w:r>
      <w:bookmarkEnd w:id="164"/>
      <w:r>
        <w:t>ующих видов проектных работ: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по</w:t>
      </w:r>
      <w:r>
        <w:rPr>
          <w:noProof/>
        </w:rPr>
        <w:t xml:space="preserve"> п.п.</w:t>
      </w:r>
      <w:r>
        <w:t xml:space="preserve"> </w:t>
      </w:r>
      <w:r>
        <w:rPr>
          <w:noProof/>
        </w:rPr>
        <w:t>7-10 -</w:t>
      </w:r>
      <w:r>
        <w:t xml:space="preserve"> разработка плана расположения трасс на генплане, схемы расположения комплексной с</w:t>
      </w:r>
      <w:bookmarkStart w:id="165" w:name="OCRUncertain1439"/>
      <w:r>
        <w:t>ет</w:t>
      </w:r>
      <w:bookmarkEnd w:id="165"/>
      <w:r>
        <w:t xml:space="preserve">и, схемы </w:t>
      </w:r>
      <w:r>
        <w:t>расположения шкафных районов;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по</w:t>
      </w:r>
      <w:r>
        <w:rPr>
          <w:noProof/>
        </w:rPr>
        <w:t xml:space="preserve"> п.п.</w:t>
      </w:r>
      <w:r>
        <w:t xml:space="preserve"> </w:t>
      </w:r>
      <w:r>
        <w:rPr>
          <w:noProof/>
        </w:rPr>
        <w:t>11-14 -</w:t>
      </w:r>
      <w:r>
        <w:t xml:space="preserve"> разработка плана расположения оборудования и металлоконструкций, схемы расположения комплексной сети;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 xml:space="preserve">по </w:t>
      </w:r>
      <w:bookmarkStart w:id="166" w:name="OCRUncertain1440"/>
      <w:r>
        <w:t>п.п.</w:t>
      </w:r>
      <w:bookmarkEnd w:id="166"/>
      <w:r>
        <w:rPr>
          <w:noProof/>
        </w:rPr>
        <w:t xml:space="preserve"> 15-21 -</w:t>
      </w:r>
      <w:r>
        <w:t xml:space="preserve"> разработка плана расположения трасс трубопроводов, лотков и т.п. и технологического задания на закладные устройства.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5.</w:t>
      </w:r>
      <w:r>
        <w:t xml:space="preserve"> Цено</w:t>
      </w:r>
      <w:bookmarkStart w:id="167" w:name="OCRUncertain1441"/>
      <w:r>
        <w:t>й</w:t>
      </w:r>
      <w:bookmarkEnd w:id="167"/>
      <w:r>
        <w:t xml:space="preserve"> </w:t>
      </w:r>
      <w:bookmarkStart w:id="168" w:name="OCRUncertain1442"/>
      <w:r>
        <w:t>п</w:t>
      </w:r>
      <w:bookmarkEnd w:id="168"/>
      <w:r>
        <w:t>. 26 учтено выпол</w:t>
      </w:r>
      <w:bookmarkStart w:id="169" w:name="OCRUncertain1443"/>
      <w:r>
        <w:t>н</w:t>
      </w:r>
      <w:bookmarkEnd w:id="169"/>
      <w:r>
        <w:t>ение следующих проектных работ: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t>расчет потребного количества сирен;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t>у</w:t>
      </w:r>
      <w:bookmarkStart w:id="170" w:name="OCRUncertain1445"/>
      <w:r>
        <w:t>с</w:t>
      </w:r>
      <w:bookmarkEnd w:id="170"/>
      <w:r>
        <w:t>тановка слойки (блока) на пункте уп</w:t>
      </w:r>
      <w:bookmarkStart w:id="171" w:name="OCRUncertain1446"/>
      <w:r>
        <w:t>р</w:t>
      </w:r>
      <w:bookmarkEnd w:id="171"/>
      <w:r>
        <w:t>авления;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t>прокладка кабелей связи и электропитания;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t>чертежи установки сире</w:t>
      </w:r>
      <w:bookmarkStart w:id="172" w:name="OCRUncertain1447"/>
      <w:r>
        <w:t>н</w:t>
      </w:r>
      <w:bookmarkEnd w:id="172"/>
      <w:r>
        <w:t>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t>Цена разработки проек</w:t>
      </w:r>
      <w:r>
        <w:t xml:space="preserve">тной документации пункта управления </w:t>
      </w:r>
      <w:bookmarkStart w:id="173" w:name="OCRUncertain1448"/>
      <w:r>
        <w:t>ГО</w:t>
      </w:r>
      <w:bookmarkEnd w:id="173"/>
      <w:r>
        <w:t xml:space="preserve"> ценой</w:t>
      </w:r>
      <w:r>
        <w:rPr>
          <w:noProof/>
        </w:rPr>
        <w:t xml:space="preserve"> п.</w:t>
      </w:r>
      <w:r>
        <w:t xml:space="preserve"> </w:t>
      </w:r>
      <w:r>
        <w:rPr>
          <w:noProof/>
        </w:rPr>
        <w:t>26</w:t>
      </w:r>
      <w:r>
        <w:t xml:space="preserve"> не учтена и определяется дополнительно.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center"/>
      </w:pPr>
      <w:r>
        <w:rPr>
          <w:b/>
          <w:i/>
        </w:rPr>
        <w:t>Расчеты влияния электромагнитной индукции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right"/>
      </w:pPr>
      <w:r>
        <w:t>Таблица 10</w:t>
      </w:r>
    </w:p>
    <w:p w:rsidR="00000000" w:rsidRDefault="00473C71" w:rsidP="00473C71">
      <w:pPr>
        <w:numPr>
          <w:ilvl w:val="12"/>
          <w:numId w:val="0"/>
        </w:numPr>
        <w:ind w:firstLine="284"/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20"/>
        <w:gridCol w:w="2699"/>
        <w:gridCol w:w="1049"/>
        <w:gridCol w:w="849"/>
        <w:gridCol w:w="709"/>
        <w:gridCol w:w="851"/>
        <w:gridCol w:w="881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№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Наименование объекта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проектирования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Основной показатель объекта</w:t>
            </w:r>
          </w:p>
        </w:tc>
        <w:tc>
          <w:tcPr>
            <w:tcW w:w="1558" w:type="dxa"/>
            <w:gridSpan w:val="2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Постоянные величины разработки проектной документации (тыс. руб.)</w:t>
            </w:r>
          </w:p>
        </w:tc>
        <w:tc>
          <w:tcPr>
            <w:tcW w:w="2525" w:type="dxa"/>
            <w:gridSpan w:val="3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 процентах от цены (%%)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а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</w:t>
            </w:r>
          </w:p>
        </w:tc>
        <w:tc>
          <w:tcPr>
            <w:tcW w:w="88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Рабочая документация</w:t>
            </w:r>
          </w:p>
        </w:tc>
        <w:tc>
          <w:tcPr>
            <w:tcW w:w="79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88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79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Расчет влияния электромагнитной индукции (при одном виде влияния) с числом кабельных линий связи (1 и 2-х кабе</w:t>
            </w:r>
            <w:r>
              <w:t>льных)</w:t>
            </w:r>
            <w:r>
              <w:sym w:font="Symbol" w:char="F02C"/>
            </w:r>
            <w:r>
              <w:t xml:space="preserve"> входящих в пункт от 1 до 6</w:t>
            </w:r>
            <w:r>
              <w:sym w:font="Symbol" w:char="F03A"/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8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9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на внешние или распределительные кабели связи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расчет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590</w:t>
            </w:r>
            <w:r>
              <w:sym w:font="Symbol" w:char="F02C"/>
            </w:r>
            <w:r>
              <w:t>71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на станционные кабели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расчет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1004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на внешние</w:t>
            </w:r>
            <w:r>
              <w:sym w:font="Symbol" w:char="F02C"/>
            </w:r>
            <w:r>
              <w:t xml:space="preserve"> распределительные и станционные кабели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расчет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1632</w:t>
            </w:r>
            <w:r>
              <w:sym w:font="Symbol" w:char="F02C"/>
            </w:r>
            <w:r>
              <w:t>49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81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Расчет влияния электромагнитной индукции (при одном виде влияния) с числом кабельных линий связи (1 и 2-х кабельных)</w:t>
            </w:r>
            <w:r>
              <w:sym w:font="Symbol" w:char="F02C"/>
            </w:r>
            <w:r>
              <w:t xml:space="preserve"> входящих в пункт от 7 до 16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8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9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на внешние или распределительные кабели связи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расчет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811</w:t>
            </w:r>
            <w:r>
              <w:sym w:font="Symbol" w:char="F02C"/>
            </w:r>
            <w:r>
              <w:t>92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на станционные кабели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расчет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1227</w:t>
            </w:r>
            <w:r>
              <w:sym w:font="Symbol" w:char="F02C"/>
            </w:r>
            <w:r>
              <w:t>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на внешние</w:t>
            </w:r>
            <w:r>
              <w:sym w:font="Symbol" w:char="F02C"/>
            </w:r>
            <w:r>
              <w:t xml:space="preserve"> распределительные и станционные кабели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расчет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1853</w:t>
            </w:r>
            <w:r>
              <w:sym w:font="Symbol" w:char="F02C"/>
            </w:r>
            <w: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Расчет влияния электромагнитной индукции (при двух видах влияния) на внешние</w:t>
            </w:r>
            <w:r>
              <w:sym w:font="Symbol" w:char="F02C"/>
            </w:r>
            <w:r>
              <w:t xml:space="preserve"> распределительные и станционные кабельные линии связи с числом кабельных линий (1 и 2-х кабельных)</w:t>
            </w:r>
            <w:r>
              <w:sym w:font="Symbol" w:char="F02C"/>
            </w:r>
            <w:r>
              <w:t xml:space="preserve"> входящих в пункт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8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9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1 до 6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расчет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1909</w:t>
            </w:r>
            <w:r>
              <w:sym w:font="Symbol" w:char="F02C"/>
            </w:r>
            <w:r>
              <w:t>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7 до 16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расчет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2268</w:t>
            </w:r>
            <w:r>
              <w:sym w:font="Symbol" w:char="F02C"/>
            </w:r>
            <w:r>
              <w:t>93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Защита станционного оборудования от влияния электромагнитной индукции (без проведения расчетов влияния) с числом входящих в пункт кабельных л</w:t>
            </w:r>
            <w:r>
              <w:t>иний связи от 1 до 10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пункт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552</w:t>
            </w:r>
            <w:r>
              <w:sym w:font="Symbol" w:char="F02C"/>
            </w:r>
            <w: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47</w:t>
            </w:r>
          </w:p>
        </w:tc>
        <w:tc>
          <w:tcPr>
            <w:tcW w:w="881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53</w:t>
            </w:r>
          </w:p>
        </w:tc>
        <w:tc>
          <w:tcPr>
            <w:tcW w:w="791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72</w:t>
            </w:r>
          </w:p>
        </w:tc>
      </w:tr>
    </w:tbl>
    <w:p w:rsidR="00000000" w:rsidRDefault="00473C71">
      <w:pPr>
        <w:rPr>
          <w:i/>
        </w:rPr>
      </w:pPr>
    </w:p>
    <w:p w:rsidR="00000000" w:rsidRDefault="00473C71">
      <w:pPr>
        <w:jc w:val="center"/>
        <w:rPr>
          <w:b/>
          <w:i/>
        </w:rPr>
      </w:pPr>
      <w:r>
        <w:rPr>
          <w:b/>
          <w:i/>
        </w:rPr>
        <w:t>Радиорелейные линии связи</w:t>
      </w:r>
    </w:p>
    <w:p w:rsidR="00000000" w:rsidRDefault="00473C71">
      <w:pPr>
        <w:jc w:val="center"/>
        <w:rPr>
          <w:b/>
          <w:i/>
        </w:rPr>
      </w:pPr>
    </w:p>
    <w:p w:rsidR="00000000" w:rsidRDefault="00473C71">
      <w:pPr>
        <w:jc w:val="right"/>
      </w:pPr>
      <w:r>
        <w:t>Таблица 11</w:t>
      </w:r>
    </w:p>
    <w:p w:rsidR="00000000" w:rsidRDefault="00473C71">
      <w:pPr>
        <w:jc w:val="right"/>
        <w:rPr>
          <w:i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20"/>
        <w:gridCol w:w="2694"/>
        <w:gridCol w:w="1053"/>
        <w:gridCol w:w="850"/>
        <w:gridCol w:w="709"/>
        <w:gridCol w:w="851"/>
        <w:gridCol w:w="898"/>
        <w:gridCol w:w="7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№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Наименование объекта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проектирования</w:t>
            </w:r>
          </w:p>
        </w:tc>
        <w:tc>
          <w:tcPr>
            <w:tcW w:w="105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Основной показатель объекта</w:t>
            </w:r>
          </w:p>
        </w:tc>
        <w:tc>
          <w:tcPr>
            <w:tcW w:w="1559" w:type="dxa"/>
            <w:gridSpan w:val="2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Постоянные величины разработки проектной документации (тыс. руб.)</w:t>
            </w:r>
          </w:p>
        </w:tc>
        <w:tc>
          <w:tcPr>
            <w:tcW w:w="2548" w:type="dxa"/>
            <w:gridSpan w:val="3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 процентах от цены (%%)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а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</w:t>
            </w:r>
          </w:p>
        </w:tc>
        <w:tc>
          <w:tcPr>
            <w:tcW w:w="89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Рабочая документация</w:t>
            </w:r>
          </w:p>
        </w:tc>
        <w:tc>
          <w:tcPr>
            <w:tcW w:w="7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89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7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Радиорелейная линия связи прямой видимости (РРЛ) с количеством стволов 1-4</w:t>
            </w:r>
            <w:r>
              <w:sym w:font="Symbol" w:char="F02C"/>
            </w:r>
            <w:r>
              <w:t xml:space="preserve"> протяженностью трассы</w:t>
            </w:r>
            <w:r>
              <w:sym w:font="Symbol" w:char="F02C"/>
            </w:r>
            <w:r>
              <w:t xml:space="preserve"> км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9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40 до 300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14048</w:t>
            </w:r>
            <w:r>
              <w:sym w:font="Symbol" w:char="F02C"/>
            </w:r>
            <w: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217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301 до 1000</w:t>
            </w:r>
          </w:p>
        </w:tc>
        <w:tc>
          <w:tcPr>
            <w:tcW w:w="1053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км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27271</w:t>
            </w:r>
            <w:r>
              <w:sym w:font="Symbol" w:char="F02C"/>
            </w:r>
            <w:r>
              <w:t>0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173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898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79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Тропосфера радиорелейная линия (ТРРЛ) протяженностью трассы от 170 до 1200 км</w:t>
            </w:r>
          </w:p>
        </w:tc>
        <w:tc>
          <w:tcPr>
            <w:tcW w:w="1053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км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17012</w:t>
            </w:r>
            <w:r>
              <w:sym w:font="Symbol" w:char="F02C"/>
            </w:r>
            <w: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245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898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7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 xml:space="preserve">Радиорелейная линия связи прямой видимости в диапазоне до 2 </w:t>
            </w:r>
            <w:proofErr w:type="spellStart"/>
            <w:r>
              <w:t>Ггц</w:t>
            </w:r>
            <w:proofErr w:type="spellEnd"/>
            <w:r>
              <w:t xml:space="preserve"> малоканальная (МК РРЛ) с количеством стволов 1-2</w:t>
            </w:r>
            <w:r>
              <w:sym w:font="Symbol" w:char="F02C"/>
            </w:r>
            <w:r>
              <w:t xml:space="preserve"> в готовом здании протяженностью трассы от 40 до 300 км</w:t>
            </w:r>
          </w:p>
        </w:tc>
        <w:tc>
          <w:tcPr>
            <w:tcW w:w="105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км</w:t>
            </w:r>
          </w:p>
        </w:tc>
        <w:tc>
          <w:tcPr>
            <w:tcW w:w="85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5404</w:t>
            </w:r>
            <w:r>
              <w:sym w:font="Symbol" w:char="F02C"/>
            </w:r>
            <w:r>
              <w:t>0</w:t>
            </w:r>
          </w:p>
        </w:tc>
        <w:tc>
          <w:tcPr>
            <w:tcW w:w="70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84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89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79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</w:tbl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</w:rPr>
      </w:pPr>
      <w:bookmarkStart w:id="174" w:name="OCRUncertain1601"/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</w:rPr>
      </w:pPr>
      <w:r>
        <w:rPr>
          <w:b/>
          <w:i/>
        </w:rPr>
        <w:t>Примечания</w:t>
      </w:r>
      <w:r>
        <w:rPr>
          <w:b/>
          <w:i/>
        </w:rPr>
        <w:sym w:font="Symbol" w:char="F03A"/>
      </w:r>
      <w:bookmarkEnd w:id="174"/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1.</w:t>
      </w:r>
      <w:r>
        <w:t xml:space="preserve"> Цены не распространяются на радиорелейные линии (РРЛ) передвижные, надводные, расположе</w:t>
      </w:r>
      <w:bookmarkStart w:id="175" w:name="OCRUncertain1602"/>
      <w:r>
        <w:t>н</w:t>
      </w:r>
      <w:bookmarkEnd w:id="175"/>
      <w:r>
        <w:t>ные под землей.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Цена про</w:t>
      </w:r>
      <w:bookmarkStart w:id="176" w:name="OCRUncertain1603"/>
      <w:r>
        <w:t>е</w:t>
      </w:r>
      <w:bookmarkEnd w:id="176"/>
      <w:r>
        <w:t xml:space="preserve">ктирования РРЛ, МК РРЛ и </w:t>
      </w:r>
      <w:bookmarkStart w:id="177" w:name="OCRUncertain1604"/>
      <w:r>
        <w:t>ТРРЛ</w:t>
      </w:r>
      <w:bookmarkEnd w:id="177"/>
      <w:r>
        <w:t xml:space="preserve"> протяженность</w:t>
      </w:r>
      <w:r>
        <w:t>ю мене</w:t>
      </w:r>
      <w:bookmarkStart w:id="178" w:name="OCRUncertain1605"/>
      <w:r>
        <w:t>е</w:t>
      </w:r>
      <w:bookmarkEnd w:id="178"/>
      <w:r>
        <w:t xml:space="preserve"> табличных показателе</w:t>
      </w:r>
      <w:bookmarkStart w:id="179" w:name="OCRUncertain1606"/>
      <w:r>
        <w:t>й</w:t>
      </w:r>
      <w:bookmarkEnd w:id="179"/>
      <w:r>
        <w:rPr>
          <w:noProof/>
        </w:rPr>
        <w:t xml:space="preserve"> (40</w:t>
      </w:r>
      <w:r>
        <w:t xml:space="preserve"> км п.п. 1, 4 и 170 км </w:t>
      </w:r>
      <w:bookmarkStart w:id="180" w:name="OCRUncertain1607"/>
      <w:r>
        <w:t>п. 3)</w:t>
      </w:r>
      <w:bookmarkEnd w:id="180"/>
      <w:r>
        <w:t xml:space="preserve"> определяется по цене </w:t>
      </w:r>
      <w:bookmarkStart w:id="181" w:name="OCRUncertain1608"/>
      <w:r>
        <w:t>для</w:t>
      </w:r>
      <w:bookmarkEnd w:id="181"/>
      <w:r>
        <w:t xml:space="preserve"> значений</w:t>
      </w:r>
      <w:r>
        <w:rPr>
          <w:noProof/>
        </w:rPr>
        <w:t xml:space="preserve"> 40</w:t>
      </w:r>
      <w:r>
        <w:t xml:space="preserve"> км и</w:t>
      </w:r>
      <w:r>
        <w:rPr>
          <w:noProof/>
        </w:rPr>
        <w:t xml:space="preserve"> 170</w:t>
      </w:r>
      <w:r>
        <w:t xml:space="preserve"> км соот</w:t>
      </w:r>
      <w:bookmarkStart w:id="182" w:name="OCRUncertain1609"/>
      <w:r>
        <w:t>в</w:t>
      </w:r>
      <w:bookmarkEnd w:id="182"/>
      <w:r>
        <w:t>етственно.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t>При средней длине и</w:t>
      </w:r>
      <w:bookmarkStart w:id="183" w:name="OCRUncertain1611"/>
      <w:r>
        <w:t>н</w:t>
      </w:r>
      <w:bookmarkEnd w:id="183"/>
      <w:r>
        <w:t>тервала ме</w:t>
      </w:r>
      <w:bookmarkStart w:id="184" w:name="OCRUncertain1612"/>
      <w:r>
        <w:t>ж</w:t>
      </w:r>
      <w:bookmarkEnd w:id="184"/>
      <w:r>
        <w:t>ду станциями менее</w:t>
      </w:r>
      <w:r>
        <w:rPr>
          <w:noProof/>
        </w:rPr>
        <w:t xml:space="preserve"> 40</w:t>
      </w:r>
      <w:r>
        <w:t xml:space="preserve"> км для </w:t>
      </w:r>
      <w:bookmarkStart w:id="185" w:name="OCRUncertain1613"/>
      <w:r>
        <w:t>п.п.</w:t>
      </w:r>
      <w:bookmarkEnd w:id="185"/>
      <w:r>
        <w:rPr>
          <w:noProof/>
        </w:rPr>
        <w:t xml:space="preserve"> 1,</w:t>
      </w:r>
      <w:r>
        <w:t xml:space="preserve"> </w:t>
      </w:r>
      <w:r>
        <w:rPr>
          <w:noProof/>
        </w:rPr>
        <w:t>2,</w:t>
      </w:r>
      <w:r>
        <w:t xml:space="preserve"> </w:t>
      </w:r>
      <w:r>
        <w:rPr>
          <w:noProof/>
        </w:rPr>
        <w:t>4</w:t>
      </w:r>
      <w:r>
        <w:t xml:space="preserve"> и</w:t>
      </w:r>
      <w:r>
        <w:rPr>
          <w:noProof/>
        </w:rPr>
        <w:t xml:space="preserve"> 170</w:t>
      </w:r>
      <w:r>
        <w:t xml:space="preserve"> км д</w:t>
      </w:r>
      <w:bookmarkStart w:id="186" w:name="OCRUncertain1614"/>
      <w:r>
        <w:t>л</w:t>
      </w:r>
      <w:bookmarkEnd w:id="186"/>
      <w:r>
        <w:t>я п. 3 применяется коэффициент, равный отношению</w:t>
      </w:r>
      <w:r>
        <w:rPr>
          <w:noProof/>
        </w:rPr>
        <w:t xml:space="preserve"> 40</w:t>
      </w:r>
      <w:r>
        <w:t xml:space="preserve"> км или</w:t>
      </w:r>
      <w:r>
        <w:rPr>
          <w:noProof/>
        </w:rPr>
        <w:t xml:space="preserve"> 170</w:t>
      </w:r>
      <w:r>
        <w:t xml:space="preserve"> км к дли</w:t>
      </w:r>
      <w:bookmarkStart w:id="187" w:name="OCRUncertain1615"/>
      <w:r>
        <w:t>н</w:t>
      </w:r>
      <w:bookmarkEnd w:id="187"/>
      <w:r>
        <w:t xml:space="preserve">е (в км) </w:t>
      </w:r>
      <w:bookmarkStart w:id="188" w:name="OCRUncertain1616"/>
      <w:r>
        <w:t>п</w:t>
      </w:r>
      <w:bookmarkEnd w:id="188"/>
      <w:r>
        <w:t>роектируемого среднего интервала.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3.</w:t>
      </w:r>
      <w:r>
        <w:t xml:space="preserve"> Ценами не учт</w:t>
      </w:r>
      <w:bookmarkStart w:id="189" w:name="OCRUncertain1617"/>
      <w:r>
        <w:t>е</w:t>
      </w:r>
      <w:bookmarkEnd w:id="189"/>
      <w:r>
        <w:t>ны: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восстановление РРЛ, включающего в себя об</w:t>
      </w:r>
      <w:bookmarkStart w:id="190" w:name="OCRUncertain1618"/>
      <w:r>
        <w:t>е</w:t>
      </w:r>
      <w:bookmarkEnd w:id="190"/>
      <w:r>
        <w:t>сп</w:t>
      </w:r>
      <w:bookmarkStart w:id="191" w:name="OCRUncertain1619"/>
      <w:r>
        <w:t>еч</w:t>
      </w:r>
      <w:bookmarkEnd w:id="191"/>
      <w:r>
        <w:t>ение средств для восстановления связи в аварийных ситуациях;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расчеты электромагнитной совместимости;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те</w:t>
      </w:r>
      <w:bookmarkStart w:id="192" w:name="OCRUncertain1620"/>
      <w:r>
        <w:t>л</w:t>
      </w:r>
      <w:bookmarkEnd w:id="192"/>
      <w:r>
        <w:t>еуправление об</w:t>
      </w:r>
      <w:r>
        <w:t>орудованием;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уста</w:t>
      </w:r>
      <w:bookmarkStart w:id="193" w:name="OCRUncertain1621"/>
      <w:r>
        <w:t>н</w:t>
      </w:r>
      <w:bookmarkEnd w:id="193"/>
      <w:r>
        <w:t xml:space="preserve">овка </w:t>
      </w:r>
      <w:bookmarkStart w:id="194" w:name="OCRUncertain1622"/>
      <w:r>
        <w:t>радиотелевизионных</w:t>
      </w:r>
      <w:bookmarkEnd w:id="194"/>
      <w:r>
        <w:t xml:space="preserve"> ретрансляторов;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уплотнение телефонных стволов</w:t>
      </w:r>
      <w:bookmarkStart w:id="195" w:name="OCRUncertain1623"/>
      <w:r>
        <w:sym w:font="Symbol" w:char="F03B"/>
      </w:r>
      <w:bookmarkEnd w:id="195"/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автоматические установки пожаротуше</w:t>
      </w:r>
      <w:bookmarkStart w:id="196" w:name="OCRUncertain1624"/>
      <w:r>
        <w:t>н</w:t>
      </w:r>
      <w:bookmarkEnd w:id="196"/>
      <w:r>
        <w:t>ия, пожарной и охранной сигнализации.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4.</w:t>
      </w:r>
      <w:r>
        <w:t xml:space="preserve"> Ценами п. 3 не учт</w:t>
      </w:r>
      <w:bookmarkStart w:id="197" w:name="OCRUncertain1625"/>
      <w:r>
        <w:t>е</w:t>
      </w:r>
      <w:bookmarkEnd w:id="197"/>
      <w:r>
        <w:t>ны звукоизоляция, акустическая обработка и кондиционирование воздуха.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5.</w:t>
      </w:r>
      <w:r>
        <w:t xml:space="preserve"> Цена разработки опор под антенны ценами не учтена и определяется дополните</w:t>
      </w:r>
      <w:bookmarkStart w:id="198" w:name="OCRUncertain1626"/>
      <w:r>
        <w:t>л</w:t>
      </w:r>
      <w:bookmarkEnd w:id="198"/>
      <w:r>
        <w:t>ьно по ценам таблицы</w:t>
      </w:r>
      <w:r>
        <w:rPr>
          <w:noProof/>
        </w:rPr>
        <w:t xml:space="preserve"> 16.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6.</w:t>
      </w:r>
      <w:r>
        <w:t xml:space="preserve"> Цена проектирования </w:t>
      </w:r>
      <w:bookmarkStart w:id="199" w:name="OCRUncertain1627"/>
      <w:r>
        <w:t>РРЛ</w:t>
      </w:r>
      <w:bookmarkEnd w:id="199"/>
      <w:r>
        <w:t xml:space="preserve"> с количеством стволов свыше</w:t>
      </w:r>
      <w:r>
        <w:rPr>
          <w:noProof/>
        </w:rPr>
        <w:t xml:space="preserve"> 4</w:t>
      </w:r>
      <w:r>
        <w:t xml:space="preserve"> и до</w:t>
      </w:r>
      <w:r>
        <w:rPr>
          <w:noProof/>
        </w:rPr>
        <w:t xml:space="preserve"> 8</w:t>
      </w:r>
      <w:r>
        <w:t xml:space="preserve"> определяется по ценам </w:t>
      </w:r>
      <w:bookmarkStart w:id="200" w:name="OCRUncertain1628"/>
      <w:r>
        <w:t>п.п.</w:t>
      </w:r>
      <w:bookmarkEnd w:id="200"/>
      <w:r>
        <w:rPr>
          <w:noProof/>
        </w:rPr>
        <w:t xml:space="preserve"> 1,</w:t>
      </w:r>
      <w:r>
        <w:t xml:space="preserve"> </w:t>
      </w:r>
      <w:r>
        <w:rPr>
          <w:noProof/>
        </w:rPr>
        <w:t>2</w:t>
      </w:r>
      <w:r>
        <w:t xml:space="preserve"> с пр</w:t>
      </w:r>
      <w:bookmarkStart w:id="201" w:name="OCRUncertain1629"/>
      <w:r>
        <w:t>и</w:t>
      </w:r>
      <w:bookmarkEnd w:id="201"/>
      <w:r>
        <w:t>м</w:t>
      </w:r>
      <w:bookmarkStart w:id="202" w:name="OCRUncertain1630"/>
      <w:r>
        <w:t>е</w:t>
      </w:r>
      <w:bookmarkEnd w:id="202"/>
      <w:r>
        <w:t>нением на всех стадиях проектирования коэффициентов</w:t>
      </w:r>
      <w:r>
        <w:t>: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  <w:rPr>
          <w:noProof/>
        </w:rPr>
      </w:pPr>
      <w:r>
        <w:t xml:space="preserve">к </w:t>
      </w:r>
      <w:bookmarkStart w:id="203" w:name="OCRUncertain1631"/>
      <w:r>
        <w:t>технологической</w:t>
      </w:r>
      <w:bookmarkEnd w:id="203"/>
      <w:r>
        <w:t xml:space="preserve"> части (</w:t>
      </w:r>
      <w:bookmarkStart w:id="204" w:name="OCRUncertain1632"/>
      <w:r>
        <w:t>г</w:t>
      </w:r>
      <w:bookmarkEnd w:id="204"/>
      <w:r>
        <w:t>р. 4 относительной стоимости)</w:t>
      </w:r>
      <w:r>
        <w:rPr>
          <w:noProof/>
        </w:rPr>
        <w:t xml:space="preserve"> - 1,6;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  <w:rPr>
          <w:noProof/>
        </w:rPr>
      </w:pPr>
      <w:r>
        <w:t>к архитектурно-строительной части (</w:t>
      </w:r>
      <w:bookmarkStart w:id="205" w:name="OCRUncertain1633"/>
      <w:r>
        <w:t>г</w:t>
      </w:r>
      <w:bookmarkEnd w:id="205"/>
      <w:r>
        <w:t>р. 5 относительной стоимости)</w:t>
      </w:r>
      <w:r>
        <w:rPr>
          <w:noProof/>
        </w:rPr>
        <w:t xml:space="preserve"> - 1,3;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к электрооборудованию, электроснабжению (</w:t>
      </w:r>
      <w:bookmarkStart w:id="206" w:name="OCRUncertain1634"/>
      <w:r>
        <w:t>г</w:t>
      </w:r>
      <w:bookmarkEnd w:id="206"/>
      <w:r>
        <w:t>р. 7 относительной стоимости)</w:t>
      </w:r>
      <w:r>
        <w:rPr>
          <w:noProof/>
        </w:rPr>
        <w:t xml:space="preserve"> - 1,2.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t xml:space="preserve">Цена проектирования </w:t>
      </w:r>
      <w:bookmarkStart w:id="207" w:name="OCRUncertain1635"/>
      <w:r>
        <w:t>МК</w:t>
      </w:r>
      <w:bookmarkEnd w:id="207"/>
      <w:r>
        <w:t xml:space="preserve"> РРЛ с количеством стволов свыше</w:t>
      </w:r>
      <w:r>
        <w:rPr>
          <w:noProof/>
        </w:rPr>
        <w:t xml:space="preserve"> 2</w:t>
      </w:r>
      <w:r>
        <w:t xml:space="preserve"> и до</w:t>
      </w:r>
      <w:r>
        <w:rPr>
          <w:noProof/>
        </w:rPr>
        <w:t xml:space="preserve"> 4</w:t>
      </w:r>
      <w:r>
        <w:t xml:space="preserve"> определяется по цене п. 4 с применением на всех стадиях проектирования к технологической части</w:t>
      </w:r>
      <w:r>
        <w:rPr>
          <w:noProof/>
        </w:rPr>
        <w:t xml:space="preserve"> (гр.</w:t>
      </w:r>
      <w:r>
        <w:t xml:space="preserve"> </w:t>
      </w:r>
      <w:r>
        <w:rPr>
          <w:noProof/>
        </w:rPr>
        <w:t>4</w:t>
      </w:r>
      <w:r>
        <w:t xml:space="preserve"> относительной стоимости) коэффициента</w:t>
      </w:r>
      <w:r>
        <w:rPr>
          <w:noProof/>
        </w:rPr>
        <w:t xml:space="preserve"> 1,4.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7.</w:t>
      </w:r>
      <w:r>
        <w:t xml:space="preserve"> Цены п.п.</w:t>
      </w:r>
      <w:r>
        <w:rPr>
          <w:noProof/>
        </w:rPr>
        <w:t xml:space="preserve"> 1</w:t>
      </w:r>
      <w:bookmarkStart w:id="208" w:name="OCRUncertain1636"/>
      <w:r>
        <w:rPr>
          <w:noProof/>
        </w:rPr>
        <w:t>,</w:t>
      </w:r>
      <w:bookmarkEnd w:id="208"/>
      <w:r>
        <w:rPr>
          <w:noProof/>
        </w:rPr>
        <w:t xml:space="preserve"> 2</w:t>
      </w:r>
      <w:r>
        <w:t xml:space="preserve"> установлены на проектирование магистральных, </w:t>
      </w:r>
      <w:proofErr w:type="spellStart"/>
      <w:r>
        <w:t>зоновых</w:t>
      </w:r>
      <w:proofErr w:type="spellEnd"/>
      <w:r>
        <w:t>, внутриобластны</w:t>
      </w:r>
      <w:r>
        <w:t xml:space="preserve">х РРЛ в составе оконечных </w:t>
      </w:r>
      <w:bookmarkStart w:id="209" w:name="OCRUncertain1637"/>
      <w:r>
        <w:t>(ОРС),</w:t>
      </w:r>
      <w:bookmarkEnd w:id="209"/>
      <w:r>
        <w:t xml:space="preserve"> узловых </w:t>
      </w:r>
      <w:bookmarkStart w:id="210" w:name="OCRUncertain1638"/>
      <w:r>
        <w:t>(УРС),</w:t>
      </w:r>
      <w:bookmarkEnd w:id="210"/>
      <w:r>
        <w:t xml:space="preserve"> промежуточных </w:t>
      </w:r>
      <w:bookmarkStart w:id="211" w:name="OCRUncertain1639"/>
      <w:r>
        <w:t>(ПРС)</w:t>
      </w:r>
      <w:bookmarkEnd w:id="211"/>
      <w:r>
        <w:t xml:space="preserve"> радиорелейных станций, базовой и участковых </w:t>
      </w:r>
      <w:bookmarkStart w:id="212" w:name="OCRUncertain1640"/>
      <w:r>
        <w:t>аварийно-профилактических</w:t>
      </w:r>
      <w:bookmarkEnd w:id="212"/>
      <w:r>
        <w:t xml:space="preserve"> служб </w:t>
      </w:r>
      <w:bookmarkStart w:id="213" w:name="OCRUncertain1641"/>
      <w:r>
        <w:t>(АПС)</w:t>
      </w:r>
      <w:bookmarkEnd w:id="213"/>
      <w:r>
        <w:t xml:space="preserve"> и с использованием ш</w:t>
      </w:r>
      <w:bookmarkStart w:id="214" w:name="OCRUncertain1642"/>
      <w:r>
        <w:t>и</w:t>
      </w:r>
      <w:bookmarkEnd w:id="214"/>
      <w:r>
        <w:t>рокополосной аппаратуры в диапазонах</w:t>
      </w:r>
      <w:r>
        <w:rPr>
          <w:noProof/>
        </w:rPr>
        <w:t xml:space="preserve"> 2,</w:t>
      </w:r>
      <w:r>
        <w:t xml:space="preserve"> </w:t>
      </w:r>
      <w:r>
        <w:rPr>
          <w:noProof/>
        </w:rPr>
        <w:t>4,</w:t>
      </w:r>
      <w:r>
        <w:t xml:space="preserve"> </w:t>
      </w:r>
      <w:r>
        <w:rPr>
          <w:noProof/>
        </w:rPr>
        <w:t>6,</w:t>
      </w:r>
      <w:r>
        <w:t xml:space="preserve"> </w:t>
      </w:r>
      <w:r>
        <w:rPr>
          <w:noProof/>
        </w:rPr>
        <w:t>8,</w:t>
      </w:r>
      <w:r>
        <w:t xml:space="preserve"> </w:t>
      </w:r>
      <w:r>
        <w:rPr>
          <w:noProof/>
        </w:rPr>
        <w:t>11</w:t>
      </w:r>
      <w:r>
        <w:t xml:space="preserve"> </w:t>
      </w:r>
      <w:bookmarkStart w:id="215" w:name="OCRUncertain1643"/>
      <w:proofErr w:type="spellStart"/>
      <w:r>
        <w:t>Ггц</w:t>
      </w:r>
      <w:proofErr w:type="spellEnd"/>
      <w:r>
        <w:t>,</w:t>
      </w:r>
      <w:bookmarkEnd w:id="215"/>
      <w:r>
        <w:t xml:space="preserve"> позволяющей организацию телевизионных и телефонных стволов, стволов горячего резерва. Цены применяются вне зависимости от сочетания и количества стволов.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center"/>
      </w:pPr>
      <w:r>
        <w:rPr>
          <w:b/>
          <w:i/>
        </w:rPr>
        <w:t>Передающие и приемные радиостанции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right"/>
      </w:pPr>
      <w:r>
        <w:t>Таблица 12</w:t>
      </w:r>
    </w:p>
    <w:p w:rsidR="00000000" w:rsidRDefault="00473C71" w:rsidP="00473C71">
      <w:pPr>
        <w:numPr>
          <w:ilvl w:val="12"/>
          <w:numId w:val="0"/>
        </w:numPr>
        <w:ind w:firstLine="284"/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20"/>
        <w:gridCol w:w="2699"/>
        <w:gridCol w:w="1049"/>
        <w:gridCol w:w="849"/>
        <w:gridCol w:w="775"/>
        <w:gridCol w:w="749"/>
        <w:gridCol w:w="935"/>
        <w:gridCol w:w="7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№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Наименование объекта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проектирования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Основной показатель объек</w:t>
            </w:r>
            <w:r>
              <w:t>та</w:t>
            </w:r>
          </w:p>
        </w:tc>
        <w:tc>
          <w:tcPr>
            <w:tcW w:w="1624" w:type="dxa"/>
            <w:gridSpan w:val="2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Постоянные величины разработки проектной документации (тыс. руб.)</w:t>
            </w:r>
          </w:p>
        </w:tc>
        <w:tc>
          <w:tcPr>
            <w:tcW w:w="2457" w:type="dxa"/>
            <w:gridSpan w:val="3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 процентах от цены (%%)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а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</w:t>
            </w: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Рабочая документация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Радиостанция передающая суммарной мощностью передатчиков</w:t>
            </w:r>
            <w:r>
              <w:sym w:font="Symbol" w:char="F02C"/>
            </w:r>
            <w:r>
              <w:t xml:space="preserve"> кВт</w:t>
            </w:r>
            <w:r>
              <w:sym w:font="Symbol" w:char="F03A"/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3 до 30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кВт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11657</w:t>
            </w:r>
            <w:r>
              <w:sym w:font="Symbol" w:char="F02C"/>
            </w:r>
            <w:r>
              <w:t>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440</w:t>
            </w:r>
            <w:r>
              <w:sym w:font="Symbol" w:char="F02C"/>
            </w:r>
            <w:r>
              <w:t>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31 до 150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кВт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18124</w:t>
            </w:r>
            <w:r>
              <w:sym w:font="Symbol" w:char="F02C"/>
            </w:r>
            <w:r>
              <w:t>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224</w:t>
            </w:r>
            <w:r>
              <w:sym w:font="Symbol" w:char="F02C"/>
            </w:r>
            <w:r>
              <w:t>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151 до 2000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кВт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34293</w:t>
            </w:r>
            <w:r>
              <w:sym w:font="Symbol" w:char="F02C"/>
            </w:r>
            <w:r>
              <w:t>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116</w:t>
            </w:r>
            <w:r>
              <w:sym w:font="Symbol" w:char="F02C"/>
            </w:r>
            <w:r>
              <w:t>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Радиостанция приемная с числом условных связей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7 до 80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условная связь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12923</w:t>
            </w:r>
            <w:r>
              <w:sym w:font="Symbol" w:char="F02C"/>
            </w:r>
            <w:r>
              <w:t>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115</w:t>
            </w:r>
            <w:r>
              <w:sym w:font="Symbol" w:char="F02C"/>
            </w:r>
            <w:r>
              <w:t>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269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 xml:space="preserve">от 81 до </w:t>
            </w:r>
            <w:r>
              <w:t>220</w:t>
            </w:r>
          </w:p>
        </w:tc>
        <w:tc>
          <w:tcPr>
            <w:tcW w:w="104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условная связь</w:t>
            </w:r>
          </w:p>
        </w:tc>
        <w:tc>
          <w:tcPr>
            <w:tcW w:w="84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19679</w:t>
            </w:r>
            <w:r>
              <w:sym w:font="Symbol" w:char="F02C"/>
            </w:r>
            <w:r>
              <w:t>0</w:t>
            </w:r>
          </w:p>
        </w:tc>
        <w:tc>
          <w:tcPr>
            <w:tcW w:w="774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31</w:t>
            </w:r>
            <w:r>
              <w:sym w:font="Symbol" w:char="F02C"/>
            </w:r>
            <w:r>
              <w:t>0</w:t>
            </w:r>
          </w:p>
        </w:tc>
        <w:tc>
          <w:tcPr>
            <w:tcW w:w="74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774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Система УБС антенной коммутации передающей радиостанции с тремя коммутаторами и количеством антенных переключателей</w:t>
            </w:r>
            <w:r>
              <w:sym w:font="Symbol" w:char="F03A"/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0 до 10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 xml:space="preserve">1 </w:t>
            </w:r>
            <w:proofErr w:type="spellStart"/>
            <w:r>
              <w:t>пере-ключатель</w:t>
            </w:r>
            <w:proofErr w:type="spell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3496</w:t>
            </w:r>
            <w:r>
              <w:sym w:font="Symbol" w:char="F02C"/>
            </w:r>
            <w:r>
              <w:t>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350</w:t>
            </w:r>
            <w:r>
              <w:sym w:font="Symbol" w:char="F02C"/>
            </w:r>
            <w:r>
              <w:t>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11 до 20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 xml:space="preserve">1 </w:t>
            </w:r>
            <w:proofErr w:type="spellStart"/>
            <w:r>
              <w:t>пере-ключатель</w:t>
            </w:r>
            <w:proofErr w:type="spellEnd"/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5244</w:t>
            </w:r>
            <w:r>
              <w:sym w:font="Symbol" w:char="F02C"/>
            </w:r>
            <w:r>
              <w:t>0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175</w:t>
            </w:r>
            <w:r>
              <w:sym w:font="Symbol" w:char="F02C"/>
            </w:r>
            <w:r>
              <w:t>0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30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70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Система УБС антенной коммутации передающей радиостанции с двумя коммутаторами и количеством антенных переключателей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0 до 10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 xml:space="preserve">1 </w:t>
            </w:r>
            <w:proofErr w:type="spellStart"/>
            <w:r>
              <w:t>пере-ключатель</w:t>
            </w:r>
            <w:proofErr w:type="spell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2622</w:t>
            </w:r>
            <w:r>
              <w:sym w:font="Symbol" w:char="F02C"/>
            </w:r>
            <w:r>
              <w:t>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350</w:t>
            </w:r>
            <w:r>
              <w:sym w:font="Symbol" w:char="F02C"/>
            </w:r>
            <w:r>
              <w:t>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11 до 20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 xml:space="preserve">1 </w:t>
            </w:r>
            <w:proofErr w:type="spellStart"/>
            <w:r>
              <w:t>пере-ключатель</w:t>
            </w:r>
            <w:proofErr w:type="spellEnd"/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4370</w:t>
            </w:r>
            <w:r>
              <w:sym w:font="Symbol" w:char="F02C"/>
            </w:r>
            <w:r>
              <w:t>0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175</w:t>
            </w:r>
            <w:r>
              <w:sym w:font="Symbol" w:char="F02C"/>
            </w:r>
            <w:r>
              <w:t>0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30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70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Сис</w:t>
            </w:r>
            <w:r>
              <w:t>тема УБС антенной коммутации передающей радиостанции с одним коммутатором и количеством антенных переключателей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0 до 10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 xml:space="preserve">1 </w:t>
            </w:r>
            <w:proofErr w:type="spellStart"/>
            <w:r>
              <w:t>пере-ключатель</w:t>
            </w:r>
            <w:proofErr w:type="spell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1748</w:t>
            </w:r>
            <w:r>
              <w:sym w:font="Symbol" w:char="F02C"/>
            </w:r>
            <w:r>
              <w:t>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350</w:t>
            </w:r>
            <w:r>
              <w:sym w:font="Symbol" w:char="F02C"/>
            </w:r>
            <w:r>
              <w:t>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11 до 20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 xml:space="preserve">1 </w:t>
            </w:r>
            <w:proofErr w:type="spellStart"/>
            <w:r>
              <w:t>пере-ключатель</w:t>
            </w:r>
            <w:proofErr w:type="spellEnd"/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3496</w:t>
            </w:r>
            <w:r>
              <w:sym w:font="Symbol" w:char="F02C"/>
            </w:r>
            <w:r>
              <w:t>0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175</w:t>
            </w:r>
            <w:r>
              <w:sym w:font="Symbol" w:char="F02C"/>
            </w:r>
            <w:r>
              <w:t>0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30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70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Система УБС антенной коммутации передающей радиостанции без коммутаторов и количеством антенных переключателей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0 до 10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 xml:space="preserve">1 </w:t>
            </w:r>
            <w:proofErr w:type="spellStart"/>
            <w:r>
              <w:t>пере-ключатель</w:t>
            </w:r>
            <w:proofErr w:type="spell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874</w:t>
            </w:r>
            <w:r>
              <w:sym w:font="Symbol" w:char="F02C"/>
            </w:r>
            <w:r>
              <w:t>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350</w:t>
            </w:r>
            <w:r>
              <w:sym w:font="Symbol" w:char="F02C"/>
            </w:r>
            <w:r>
              <w:t>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11 до 20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 xml:space="preserve">1 </w:t>
            </w:r>
            <w:proofErr w:type="spellStart"/>
            <w:r>
              <w:t>пере-ключатель</w:t>
            </w:r>
            <w:proofErr w:type="spellEnd"/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2622</w:t>
            </w:r>
            <w:r>
              <w:sym w:font="Symbol" w:char="F02C"/>
            </w:r>
            <w:r>
              <w:t>0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175</w:t>
            </w:r>
            <w:r>
              <w:sym w:font="Symbol" w:char="F02C"/>
            </w:r>
            <w:r>
              <w:t>0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30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70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97</w:t>
            </w:r>
          </w:p>
        </w:tc>
      </w:tr>
    </w:tbl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</w:rPr>
      </w:pPr>
      <w:bookmarkStart w:id="216" w:name="OCRUncertain1703"/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</w:rPr>
      </w:pPr>
      <w:r>
        <w:rPr>
          <w:b/>
          <w:i/>
        </w:rPr>
        <w:t>Примечание</w:t>
      </w:r>
      <w:r>
        <w:rPr>
          <w:b/>
          <w:i/>
        </w:rPr>
        <w:sym w:font="Symbol" w:char="F03A"/>
      </w:r>
    </w:p>
    <w:bookmarkEnd w:id="216"/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1.</w:t>
      </w:r>
      <w:r>
        <w:t xml:space="preserve"> Мощность п</w:t>
      </w:r>
      <w:bookmarkStart w:id="217" w:name="OCRUncertain1704"/>
      <w:r>
        <w:t>е</w:t>
      </w:r>
      <w:bookmarkEnd w:id="217"/>
      <w:r>
        <w:t>редающих станций определяетс</w:t>
      </w:r>
      <w:r>
        <w:t>я суммарно, в том числ</w:t>
      </w:r>
      <w:bookmarkStart w:id="218" w:name="OCRUncertain1705"/>
      <w:r>
        <w:t>е</w:t>
      </w:r>
      <w:bookmarkEnd w:id="218"/>
      <w:r>
        <w:t xml:space="preserve">: </w:t>
      </w:r>
      <w:bookmarkStart w:id="219" w:name="OCRUncertain1706"/>
      <w:r>
        <w:t>вещательных</w:t>
      </w:r>
      <w:bookmarkEnd w:id="219"/>
      <w:r>
        <w:rPr>
          <w:noProof/>
        </w:rPr>
        <w:t xml:space="preserve"> -</w:t>
      </w:r>
      <w:r>
        <w:t xml:space="preserve"> в телефонном режиме, осталь</w:t>
      </w:r>
      <w:bookmarkStart w:id="220" w:name="OCRUncertain1707"/>
      <w:r>
        <w:t>н</w:t>
      </w:r>
      <w:bookmarkEnd w:id="220"/>
      <w:r>
        <w:t>ых - в телеграфном режиме.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2.</w:t>
      </w:r>
      <w:r>
        <w:t xml:space="preserve"> Одно при</w:t>
      </w:r>
      <w:bookmarkStart w:id="221" w:name="OCRUncertain1709"/>
      <w:r>
        <w:t>е</w:t>
      </w:r>
      <w:bookmarkEnd w:id="221"/>
      <w:r>
        <w:t>мно</w:t>
      </w:r>
      <w:bookmarkStart w:id="222" w:name="OCRUncertain1710"/>
      <w:r>
        <w:t>е</w:t>
      </w:r>
      <w:bookmarkEnd w:id="222"/>
      <w:r>
        <w:t xml:space="preserve"> устройство принимается за четыр</w:t>
      </w:r>
      <w:bookmarkStart w:id="223" w:name="OCRUncertain1711"/>
      <w:r>
        <w:t>е</w:t>
      </w:r>
      <w:bookmarkEnd w:id="223"/>
      <w:r>
        <w:t xml:space="preserve"> ус</w:t>
      </w:r>
      <w:bookmarkStart w:id="224" w:name="OCRUncertain1712"/>
      <w:r>
        <w:t>л</w:t>
      </w:r>
      <w:bookmarkEnd w:id="224"/>
      <w:r>
        <w:t>овных связи.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3.</w:t>
      </w:r>
      <w:r>
        <w:t xml:space="preserve"> Цены не рас</w:t>
      </w:r>
      <w:bookmarkStart w:id="225" w:name="OCRUncertain1713"/>
      <w:r>
        <w:t>п</w:t>
      </w:r>
      <w:bookmarkEnd w:id="225"/>
      <w:r>
        <w:t>ространяются на объекты передвижные, подземные, надвод</w:t>
      </w:r>
      <w:bookmarkStart w:id="226" w:name="OCRUncertain1714"/>
      <w:r>
        <w:t>н</w:t>
      </w:r>
      <w:bookmarkEnd w:id="226"/>
      <w:r>
        <w:t>ые, подводные и специального назначения.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4.</w:t>
      </w:r>
      <w:r>
        <w:t xml:space="preserve"> Ценами не учтены: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  <w:rPr>
          <w:noProof/>
        </w:rPr>
      </w:pPr>
      <w:r>
        <w:t>р</w:t>
      </w:r>
      <w:bookmarkStart w:id="227" w:name="OCRUncertain1716"/>
      <w:r>
        <w:t>е</w:t>
      </w:r>
      <w:bookmarkEnd w:id="227"/>
      <w:r>
        <w:t>чевая студия;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 xml:space="preserve">контрольно-диспетчерский пункт </w:t>
      </w:r>
      <w:bookmarkStart w:id="228" w:name="OCRUncertain1718"/>
      <w:r>
        <w:t>(КДП);</w:t>
      </w:r>
      <w:bookmarkEnd w:id="228"/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 xml:space="preserve">аппаратные: радиобюро, РРЛ, коммутационно-распределительная </w:t>
      </w:r>
      <w:bookmarkStart w:id="229" w:name="OCRUncertain1719"/>
      <w:r>
        <w:t>(КРА);</w:t>
      </w:r>
      <w:bookmarkEnd w:id="229"/>
      <w:r>
        <w:t xml:space="preserve"> с</w:t>
      </w:r>
      <w:bookmarkStart w:id="230" w:name="OCRUncertain1720"/>
      <w:r>
        <w:t>л</w:t>
      </w:r>
      <w:bookmarkEnd w:id="230"/>
      <w:r>
        <w:t xml:space="preserve">ухового, </w:t>
      </w:r>
      <w:bookmarkStart w:id="231" w:name="OCRUncertain1721"/>
      <w:proofErr w:type="spellStart"/>
      <w:r>
        <w:t>звукопечатающего</w:t>
      </w:r>
      <w:proofErr w:type="spellEnd"/>
      <w:r>
        <w:t>,</w:t>
      </w:r>
      <w:bookmarkEnd w:id="231"/>
      <w:r>
        <w:t xml:space="preserve"> фототе</w:t>
      </w:r>
      <w:bookmarkStart w:id="232" w:name="OCRUncertain1722"/>
      <w:r>
        <w:t>ле</w:t>
      </w:r>
      <w:bookmarkEnd w:id="232"/>
      <w:r>
        <w:t xml:space="preserve">графного и </w:t>
      </w:r>
      <w:bookmarkStart w:id="233" w:name="OCRUncertain1723"/>
      <w:proofErr w:type="spellStart"/>
      <w:r>
        <w:t>автообмена</w:t>
      </w:r>
      <w:proofErr w:type="spellEnd"/>
      <w:r>
        <w:t>;</w:t>
      </w:r>
      <w:bookmarkEnd w:id="233"/>
      <w:r>
        <w:t xml:space="preserve"> технического и эфирного контроля; управ</w:t>
      </w:r>
      <w:r>
        <w:t>ления и контроля эталона частоты;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аппаратные специального назначения;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кондиционировани</w:t>
      </w:r>
      <w:bookmarkStart w:id="234" w:name="OCRUncertain1724"/>
      <w:r>
        <w:t>е</w:t>
      </w:r>
      <w:bookmarkEnd w:id="234"/>
      <w:r>
        <w:t xml:space="preserve"> воздуха на приемных радиостанциях;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  <w:rPr>
          <w:noProof/>
        </w:rPr>
      </w:pPr>
      <w:r>
        <w:t>телеуправление оборудованием;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утилизация т</w:t>
      </w:r>
      <w:bookmarkStart w:id="235" w:name="OCRUncertain1727"/>
      <w:r>
        <w:t>е</w:t>
      </w:r>
      <w:bookmarkEnd w:id="235"/>
      <w:r>
        <w:t>пла технологических проц</w:t>
      </w:r>
      <w:bookmarkStart w:id="236" w:name="OCRUncertain1728"/>
      <w:r>
        <w:t>е</w:t>
      </w:r>
      <w:bookmarkEnd w:id="236"/>
      <w:r>
        <w:t>ссов;</w:t>
      </w:r>
    </w:p>
    <w:p w:rsidR="00000000" w:rsidRDefault="00473C71" w:rsidP="00473C71">
      <w:pPr>
        <w:numPr>
          <w:ilvl w:val="0"/>
          <w:numId w:val="1"/>
        </w:numPr>
        <w:ind w:left="0" w:firstLine="284"/>
        <w:jc w:val="both"/>
      </w:pPr>
      <w:r>
        <w:t>автоматические установки пожаротушения, пожарной и охранной сигнализации.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5.</w:t>
      </w:r>
      <w:r>
        <w:t xml:space="preserve"> Ценами учтено кондиционирование воздуха на передающих радио</w:t>
      </w:r>
      <w:bookmarkStart w:id="237" w:name="OCRUncertain1729"/>
      <w:r>
        <w:t>с</w:t>
      </w:r>
      <w:bookmarkEnd w:id="237"/>
      <w:r>
        <w:t>танциях без применения холодильных маши</w:t>
      </w:r>
      <w:bookmarkStart w:id="238" w:name="OCRUncertain1730"/>
      <w:r>
        <w:t>н</w:t>
      </w:r>
      <w:bookmarkEnd w:id="238"/>
      <w:r>
        <w:t>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6.</w:t>
      </w:r>
      <w:r>
        <w:t xml:space="preserve"> Цена про</w:t>
      </w:r>
      <w:bookmarkStart w:id="239" w:name="OCRUncertain1731"/>
      <w:r>
        <w:t>е</w:t>
      </w:r>
      <w:bookmarkEnd w:id="239"/>
      <w:r>
        <w:t xml:space="preserve">ктирования антенно-мачтовых </w:t>
      </w:r>
      <w:bookmarkStart w:id="240" w:name="OCRUncertain1732"/>
      <w:r>
        <w:t>с</w:t>
      </w:r>
      <w:bookmarkEnd w:id="240"/>
      <w:r>
        <w:t xml:space="preserve">ооружений </w:t>
      </w:r>
      <w:bookmarkStart w:id="241" w:name="OCRUncertain1733"/>
      <w:r>
        <w:t>(АМС)</w:t>
      </w:r>
      <w:bookmarkEnd w:id="241"/>
      <w:r>
        <w:t xml:space="preserve"> ценами не учтена и опр</w:t>
      </w:r>
      <w:bookmarkStart w:id="242" w:name="OCRUncertain1734"/>
      <w:r>
        <w:t>е</w:t>
      </w:r>
      <w:bookmarkEnd w:id="242"/>
      <w:r>
        <w:t>деляется дополнительно по ценам таблиц</w:t>
      </w:r>
      <w:r>
        <w:rPr>
          <w:noProof/>
        </w:rPr>
        <w:t xml:space="preserve"> 15, 16.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7.</w:t>
      </w:r>
      <w:r>
        <w:t xml:space="preserve"> Если п</w:t>
      </w:r>
      <w:r>
        <w:t>ро</w:t>
      </w:r>
      <w:bookmarkStart w:id="243" w:name="OCRUncertain1735"/>
      <w:r>
        <w:t>е</w:t>
      </w:r>
      <w:bookmarkEnd w:id="243"/>
      <w:r>
        <w:t>ктируемая система УБС ант</w:t>
      </w:r>
      <w:bookmarkStart w:id="244" w:name="OCRUncertain1736"/>
      <w:r>
        <w:t>е</w:t>
      </w:r>
      <w:bookmarkEnd w:id="244"/>
      <w:r>
        <w:t>нной коммутации р</w:t>
      </w:r>
      <w:bookmarkStart w:id="245" w:name="OCRUncertain1737"/>
      <w:r>
        <w:t>е</w:t>
      </w:r>
      <w:bookmarkEnd w:id="245"/>
      <w:r>
        <w:t>ализуется за счет комплектно поставляемого заводского оборудования, цены п.п.</w:t>
      </w:r>
      <w:r>
        <w:rPr>
          <w:noProof/>
        </w:rPr>
        <w:t xml:space="preserve"> 6-13</w:t>
      </w:r>
      <w:r>
        <w:t xml:space="preserve"> не применяются, а работы по УБС в этом случае на вс</w:t>
      </w:r>
      <w:bookmarkStart w:id="246" w:name="OCRUncertain1738"/>
      <w:r>
        <w:t>е</w:t>
      </w:r>
      <w:bookmarkEnd w:id="246"/>
      <w:r>
        <w:t>х стадиях проектирования входят в технологическую часть цены по п.п.</w:t>
      </w:r>
      <w:r>
        <w:rPr>
          <w:noProof/>
        </w:rPr>
        <w:t xml:space="preserve"> 1,</w:t>
      </w:r>
      <w:r>
        <w:t xml:space="preserve"> </w:t>
      </w:r>
      <w:r>
        <w:rPr>
          <w:noProof/>
        </w:rPr>
        <w:t>2,</w:t>
      </w:r>
      <w:r>
        <w:t xml:space="preserve"> </w:t>
      </w:r>
      <w:r>
        <w:rPr>
          <w:noProof/>
        </w:rPr>
        <w:t>3.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noProof/>
        </w:rPr>
      </w:pPr>
      <w:r>
        <w:rPr>
          <w:b/>
          <w:i/>
        </w:rPr>
        <w:t>Радиотелевизионные передающие станции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</w:p>
    <w:p w:rsidR="00000000" w:rsidRDefault="00473C71" w:rsidP="00473C71">
      <w:pPr>
        <w:numPr>
          <w:ilvl w:val="12"/>
          <w:numId w:val="0"/>
        </w:numPr>
        <w:ind w:firstLine="284"/>
        <w:jc w:val="right"/>
        <w:rPr>
          <w:noProof/>
        </w:rPr>
      </w:pPr>
      <w:r>
        <w:t>Таблица 13</w:t>
      </w:r>
    </w:p>
    <w:p w:rsidR="00000000" w:rsidRDefault="00473C71" w:rsidP="00473C71">
      <w:pPr>
        <w:numPr>
          <w:ilvl w:val="12"/>
          <w:numId w:val="0"/>
        </w:numPr>
        <w:ind w:firstLine="284"/>
        <w:jc w:val="right"/>
        <w:rPr>
          <w:noProof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20"/>
        <w:gridCol w:w="2699"/>
        <w:gridCol w:w="1049"/>
        <w:gridCol w:w="860"/>
        <w:gridCol w:w="840"/>
        <w:gridCol w:w="696"/>
        <w:gridCol w:w="8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№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Наименование объекта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проектирования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Основной показатель объекта</w:t>
            </w:r>
          </w:p>
        </w:tc>
        <w:tc>
          <w:tcPr>
            <w:tcW w:w="1700" w:type="dxa"/>
            <w:gridSpan w:val="2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Постоянные величины разработки проектной документации (тыс. руб.)</w:t>
            </w:r>
          </w:p>
        </w:tc>
        <w:tc>
          <w:tcPr>
            <w:tcW w:w="2380" w:type="dxa"/>
            <w:gridSpan w:val="3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 процентах от цены (%%)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6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а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</w:t>
            </w:r>
          </w:p>
        </w:tc>
        <w:tc>
          <w:tcPr>
            <w:tcW w:w="89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Рабочая документация</w:t>
            </w:r>
          </w:p>
        </w:tc>
        <w:tc>
          <w:tcPr>
            <w:tcW w:w="79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86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89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79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 xml:space="preserve">Радиотелевизионная передающая станция </w:t>
            </w:r>
            <w:proofErr w:type="spellStart"/>
            <w:r>
              <w:t>двух-трехпрограммная</w:t>
            </w:r>
            <w:proofErr w:type="spellEnd"/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станция</w:t>
            </w:r>
          </w:p>
        </w:tc>
        <w:tc>
          <w:tcPr>
            <w:tcW w:w="86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99759</w:t>
            </w:r>
            <w:r>
              <w:sym w:font="Symbol" w:char="F02C"/>
            </w:r>
            <w:r>
              <w:t>0</w:t>
            </w:r>
          </w:p>
        </w:tc>
        <w:tc>
          <w:tcPr>
            <w:tcW w:w="84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45</w:t>
            </w:r>
          </w:p>
        </w:tc>
        <w:tc>
          <w:tcPr>
            <w:tcW w:w="89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55</w:t>
            </w:r>
          </w:p>
        </w:tc>
        <w:tc>
          <w:tcPr>
            <w:tcW w:w="79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 xml:space="preserve">Радиотелевизионный транслятор </w:t>
            </w:r>
            <w:proofErr w:type="spellStart"/>
            <w:r>
              <w:t>двухпрограммный</w:t>
            </w:r>
            <w:proofErr w:type="spellEnd"/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станция</w:t>
            </w:r>
          </w:p>
        </w:tc>
        <w:tc>
          <w:tcPr>
            <w:tcW w:w="86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4973</w:t>
            </w:r>
            <w:r>
              <w:sym w:font="Symbol" w:char="F02C"/>
            </w:r>
            <w:r>
              <w:t>0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45</w:t>
            </w:r>
          </w:p>
        </w:tc>
        <w:tc>
          <w:tcPr>
            <w:tcW w:w="892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55</w:t>
            </w:r>
          </w:p>
        </w:tc>
        <w:tc>
          <w:tcPr>
            <w:tcW w:w="793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  <w:r>
              <w:sym w:font="Symbol" w:char="F02C"/>
            </w:r>
            <w:r>
              <w:t>5</w:t>
            </w:r>
          </w:p>
        </w:tc>
      </w:tr>
    </w:tbl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  <w:noProof/>
        </w:rPr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  <w:noProof/>
        </w:rPr>
      </w:pPr>
      <w:r>
        <w:rPr>
          <w:b/>
          <w:i/>
        </w:rPr>
        <w:t>Примечания: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1.</w:t>
      </w:r>
      <w:r>
        <w:t xml:space="preserve"> Ценами не учтено проектирование аппаратных:</w:t>
      </w:r>
    </w:p>
    <w:p w:rsidR="00000000" w:rsidRDefault="00473C71" w:rsidP="00473C71">
      <w:pPr>
        <w:numPr>
          <w:ilvl w:val="0"/>
          <w:numId w:val="1"/>
        </w:numPr>
        <w:jc w:val="both"/>
        <w:rPr>
          <w:noProof/>
        </w:rPr>
      </w:pPr>
      <w:r>
        <w:t>объединенного технического контроля;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t>пере</w:t>
      </w:r>
      <w:bookmarkStart w:id="247" w:name="OCRUncertain1769"/>
      <w:r>
        <w:t>д</w:t>
      </w:r>
      <w:bookmarkEnd w:id="247"/>
      <w:r>
        <w:t xml:space="preserve">вижной телевизионной станции (ПА </w:t>
      </w:r>
      <w:bookmarkStart w:id="248" w:name="OCRUncertain1770"/>
      <w:r>
        <w:t>ПТС);</w:t>
      </w:r>
      <w:bookmarkEnd w:id="248"/>
    </w:p>
    <w:p w:rsidR="00000000" w:rsidRDefault="00473C71" w:rsidP="00473C71">
      <w:pPr>
        <w:numPr>
          <w:ilvl w:val="0"/>
          <w:numId w:val="1"/>
        </w:numPr>
        <w:jc w:val="both"/>
        <w:rPr>
          <w:noProof/>
        </w:rPr>
      </w:pPr>
      <w:r>
        <w:t>р</w:t>
      </w:r>
      <w:bookmarkStart w:id="249" w:name="OCRUncertain1771"/>
      <w:r>
        <w:t>ад</w:t>
      </w:r>
      <w:bookmarkEnd w:id="249"/>
      <w:r>
        <w:t>иоре</w:t>
      </w:r>
      <w:bookmarkStart w:id="250" w:name="OCRUncertain1772"/>
      <w:r>
        <w:t>л</w:t>
      </w:r>
      <w:bookmarkEnd w:id="250"/>
      <w:r>
        <w:t>ейной</w:t>
      </w:r>
      <w:bookmarkStart w:id="251" w:name="OCRUncertain1773"/>
      <w:r>
        <w:t xml:space="preserve"> ст</w:t>
      </w:r>
      <w:bookmarkEnd w:id="251"/>
      <w:r>
        <w:t>анции</w:t>
      </w:r>
      <w:bookmarkStart w:id="252" w:name="OCRUncertain1774"/>
      <w:r>
        <w:t>(</w:t>
      </w:r>
      <w:bookmarkEnd w:id="252"/>
      <w:r>
        <w:t>РР</w:t>
      </w:r>
      <w:bookmarkStart w:id="253" w:name="OCRUncertain1775"/>
      <w:r>
        <w:t>С</w:t>
      </w:r>
      <w:bookmarkEnd w:id="253"/>
      <w:r>
        <w:t>);</w:t>
      </w:r>
    </w:p>
    <w:p w:rsidR="00000000" w:rsidRDefault="00473C71" w:rsidP="00473C71">
      <w:pPr>
        <w:numPr>
          <w:ilvl w:val="0"/>
          <w:numId w:val="1"/>
        </w:numPr>
        <w:jc w:val="both"/>
        <w:rPr>
          <w:noProof/>
        </w:rPr>
      </w:pPr>
      <w:bookmarkStart w:id="254" w:name="OCRUncertain1779"/>
      <w:r>
        <w:t>УКВ</w:t>
      </w:r>
      <w:bookmarkEnd w:id="254"/>
      <w:r>
        <w:t xml:space="preserve"> связи с подвижным</w:t>
      </w:r>
      <w:bookmarkStart w:id="255" w:name="OCRUncertain1780"/>
      <w:r>
        <w:t>и</w:t>
      </w:r>
      <w:bookmarkEnd w:id="255"/>
      <w:r>
        <w:t xml:space="preserve"> объектами;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t xml:space="preserve">связи с </w:t>
      </w:r>
      <w:bookmarkStart w:id="256" w:name="OCRUncertain1785"/>
      <w:r>
        <w:t>ТЦ;</w:t>
      </w:r>
      <w:bookmarkEnd w:id="256"/>
    </w:p>
    <w:p w:rsidR="00000000" w:rsidRDefault="00473C71" w:rsidP="00473C71">
      <w:pPr>
        <w:numPr>
          <w:ilvl w:val="0"/>
          <w:numId w:val="1"/>
        </w:numPr>
        <w:jc w:val="both"/>
      </w:pPr>
      <w:proofErr w:type="spellStart"/>
      <w:r>
        <w:t>спецсвязи</w:t>
      </w:r>
      <w:proofErr w:type="spellEnd"/>
      <w:r>
        <w:t>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Ценами не учтено те</w:t>
      </w:r>
      <w:bookmarkStart w:id="257" w:name="OCRUncertain1786"/>
      <w:r>
        <w:t>л</w:t>
      </w:r>
      <w:bookmarkEnd w:id="257"/>
      <w:r>
        <w:t>еуправление оборудованием и автоматич</w:t>
      </w:r>
      <w:r>
        <w:t>еские установки пожаротушения, пожарной и охранной сигнализации.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3.</w:t>
      </w:r>
      <w:r>
        <w:t xml:space="preserve"> Ценами п. 1 учтено кондиционировани</w:t>
      </w:r>
      <w:bookmarkStart w:id="258" w:name="OCRUncertain1788"/>
      <w:r>
        <w:t>е</w:t>
      </w:r>
      <w:bookmarkEnd w:id="258"/>
      <w:r>
        <w:t xml:space="preserve"> воздуха без применения холодильных машин.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4.</w:t>
      </w:r>
      <w:r>
        <w:t xml:space="preserve"> Ценами п.</w:t>
      </w:r>
      <w:r>
        <w:rPr>
          <w:noProof/>
        </w:rPr>
        <w:t xml:space="preserve"> 2</w:t>
      </w:r>
      <w:r>
        <w:t xml:space="preserve"> не учтено кондиционирование воздуха.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5.</w:t>
      </w:r>
      <w:r>
        <w:t xml:space="preserve"> Цена проектирования антенно-мачтовых сооружений </w:t>
      </w:r>
      <w:bookmarkStart w:id="259" w:name="OCRUncertain1789"/>
      <w:r>
        <w:t>(АМС)</w:t>
      </w:r>
      <w:bookmarkEnd w:id="259"/>
      <w:r>
        <w:t xml:space="preserve"> ценами не учтена и определяется дополнительно по ценам таблиц</w:t>
      </w:r>
      <w:r>
        <w:rPr>
          <w:noProof/>
        </w:rPr>
        <w:t xml:space="preserve"> 15,</w:t>
      </w:r>
      <w:r>
        <w:t xml:space="preserve"> </w:t>
      </w:r>
      <w:r>
        <w:rPr>
          <w:noProof/>
        </w:rPr>
        <w:t>16.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6.</w:t>
      </w:r>
      <w:r>
        <w:t xml:space="preserve"> Ценами п.</w:t>
      </w:r>
      <w:r>
        <w:rPr>
          <w:noProof/>
        </w:rPr>
        <w:t xml:space="preserve"> 1</w:t>
      </w:r>
      <w:r>
        <w:t xml:space="preserve"> учтено проектирование Радиотелевизионных передающих станций </w:t>
      </w:r>
      <w:bookmarkStart w:id="260" w:name="OCRUncertain1790"/>
      <w:r>
        <w:t xml:space="preserve">(РПС) </w:t>
      </w:r>
      <w:bookmarkEnd w:id="260"/>
      <w:r>
        <w:t>с уста</w:t>
      </w:r>
      <w:bookmarkStart w:id="261" w:name="OCRUncertain1791"/>
      <w:r>
        <w:t>н</w:t>
      </w:r>
      <w:bookmarkEnd w:id="261"/>
      <w:r>
        <w:t>овкой передатчиков мощностью свыше</w:t>
      </w:r>
      <w:r>
        <w:rPr>
          <w:noProof/>
        </w:rPr>
        <w:t xml:space="preserve"> 1</w:t>
      </w:r>
      <w:r>
        <w:t xml:space="preserve"> кВт на две-три телевизионные (ТВ) программы и до 4-х программ</w:t>
      </w:r>
      <w:r>
        <w:t xml:space="preserve"> радиовещания </w:t>
      </w:r>
      <w:bookmarkStart w:id="262" w:name="OCRUncertain1792"/>
      <w:r>
        <w:t>(РВ)</w:t>
      </w:r>
      <w:bookmarkEnd w:id="262"/>
      <w:r>
        <w:t xml:space="preserve"> в диапазон</w:t>
      </w:r>
      <w:bookmarkStart w:id="263" w:name="OCRUncertain1793"/>
      <w:r>
        <w:t>е</w:t>
      </w:r>
      <w:bookmarkEnd w:id="263"/>
      <w:r>
        <w:t xml:space="preserve"> УКВ.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t xml:space="preserve">Цена проектирования РПС с количеством программ свыше указанных определяется по </w:t>
      </w:r>
      <w:bookmarkStart w:id="264" w:name="OCRUncertain1794"/>
      <w:r>
        <w:t>п. 1</w:t>
      </w:r>
      <w:bookmarkEnd w:id="264"/>
      <w:r>
        <w:t xml:space="preserve"> с применением следующих коэффициентов: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t>1</w:t>
      </w:r>
      <w:r>
        <w:rPr>
          <w:noProof/>
        </w:rPr>
        <w:t>,3 -</w:t>
      </w:r>
      <w:r>
        <w:t xml:space="preserve"> для 4-х ТВ и до 4-х </w:t>
      </w:r>
      <w:proofErr w:type="spellStart"/>
      <w:r>
        <w:t>РВ</w:t>
      </w:r>
      <w:proofErr w:type="spellEnd"/>
      <w:r>
        <w:t xml:space="preserve"> программ;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t>1</w:t>
      </w:r>
      <w:r>
        <w:rPr>
          <w:noProof/>
        </w:rPr>
        <w:t>,4</w:t>
      </w:r>
      <w:r>
        <w:t xml:space="preserve"> - для 4-х </w:t>
      </w:r>
      <w:bookmarkStart w:id="265" w:name="OCRUncertain1795"/>
      <w:r>
        <w:t>ТВ и до 6-ти</w:t>
      </w:r>
      <w:bookmarkEnd w:id="265"/>
      <w:r>
        <w:t xml:space="preserve"> РВ программ;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t>1</w:t>
      </w:r>
      <w:r>
        <w:rPr>
          <w:noProof/>
        </w:rPr>
        <w:t>,5 -</w:t>
      </w:r>
      <w:r>
        <w:t xml:space="preserve"> для 4-х ТВ и до 8-ми РВ программ;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t>1</w:t>
      </w:r>
      <w:r>
        <w:rPr>
          <w:noProof/>
        </w:rPr>
        <w:t>,5 -</w:t>
      </w:r>
      <w:r>
        <w:t xml:space="preserve"> </w:t>
      </w:r>
      <w:bookmarkStart w:id="266" w:name="OCRUncertain1796"/>
      <w:r>
        <w:t>для</w:t>
      </w:r>
      <w:bookmarkEnd w:id="266"/>
      <w:r>
        <w:t xml:space="preserve"> </w:t>
      </w:r>
      <w:bookmarkStart w:id="267" w:name="OCRUncertain1797"/>
      <w:r>
        <w:t>5-ти</w:t>
      </w:r>
      <w:bookmarkEnd w:id="267"/>
      <w:r>
        <w:t xml:space="preserve"> ТВ и до 4-х </w:t>
      </w:r>
      <w:proofErr w:type="spellStart"/>
      <w:r>
        <w:t>РВ</w:t>
      </w:r>
      <w:proofErr w:type="spellEnd"/>
      <w:r>
        <w:t xml:space="preserve"> программ;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t>1</w:t>
      </w:r>
      <w:r>
        <w:rPr>
          <w:noProof/>
        </w:rPr>
        <w:t>,6 -</w:t>
      </w:r>
      <w:r>
        <w:t xml:space="preserve"> для 5-ти ТВ и </w:t>
      </w:r>
      <w:bookmarkStart w:id="268" w:name="OCRUncertain1798"/>
      <w:r>
        <w:t>до 6-ти</w:t>
      </w:r>
      <w:bookmarkEnd w:id="268"/>
      <w:r>
        <w:t xml:space="preserve"> РВ программ;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rPr>
          <w:noProof/>
        </w:rPr>
        <w:t>1,7 -</w:t>
      </w:r>
      <w:r>
        <w:t xml:space="preserve"> для 5-ти ТВ и до 8-ми РВ программ;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rPr>
          <w:noProof/>
        </w:rPr>
        <w:t>1,7</w:t>
      </w:r>
      <w:r>
        <w:t xml:space="preserve"> </w:t>
      </w:r>
      <w:r>
        <w:rPr>
          <w:noProof/>
        </w:rPr>
        <w:t>-</w:t>
      </w:r>
      <w:r>
        <w:t xml:space="preserve"> для </w:t>
      </w:r>
      <w:bookmarkStart w:id="269" w:name="OCRUncertain1799"/>
      <w:r>
        <w:t>6-ти</w:t>
      </w:r>
      <w:bookmarkEnd w:id="269"/>
      <w:r>
        <w:t xml:space="preserve"> ТВ и до 4-х РВ программ;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rPr>
          <w:noProof/>
        </w:rPr>
        <w:t>1,8</w:t>
      </w:r>
      <w:r>
        <w:t xml:space="preserve"> </w:t>
      </w:r>
      <w:r>
        <w:rPr>
          <w:noProof/>
        </w:rPr>
        <w:t>-</w:t>
      </w:r>
      <w:r>
        <w:t xml:space="preserve"> для </w:t>
      </w:r>
      <w:bookmarkStart w:id="270" w:name="OCRUncertain1800"/>
      <w:r>
        <w:t>6-ти</w:t>
      </w:r>
      <w:bookmarkEnd w:id="270"/>
      <w:r>
        <w:t xml:space="preserve"> ТВ и до </w:t>
      </w:r>
      <w:bookmarkStart w:id="271" w:name="OCRUncertain1801"/>
      <w:r>
        <w:t>6-тиРВ</w:t>
      </w:r>
      <w:bookmarkEnd w:id="271"/>
      <w:r>
        <w:t xml:space="preserve"> программ;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rPr>
          <w:noProof/>
        </w:rPr>
        <w:t>1,9 -</w:t>
      </w:r>
      <w:r>
        <w:t xml:space="preserve"> для 6-ти ТВ и до 8-ми РВ п</w:t>
      </w:r>
      <w:r>
        <w:t>рограмм.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7.</w:t>
      </w:r>
      <w:r>
        <w:t xml:space="preserve"> Ценами п.</w:t>
      </w:r>
      <w:r>
        <w:rPr>
          <w:noProof/>
        </w:rPr>
        <w:t xml:space="preserve"> 1</w:t>
      </w:r>
      <w:r>
        <w:t xml:space="preserve"> не учтена организация на РПС радиовещания в диапазонах коротких, средних и длинных волн </w:t>
      </w:r>
      <w:bookmarkStart w:id="272" w:name="OCRUncertain1802"/>
      <w:r>
        <w:t>(КВ,</w:t>
      </w:r>
      <w:bookmarkEnd w:id="272"/>
      <w:r>
        <w:t xml:space="preserve"> </w:t>
      </w:r>
      <w:bookmarkStart w:id="273" w:name="OCRUncertain1803"/>
      <w:r>
        <w:t>СВ</w:t>
      </w:r>
      <w:bookmarkEnd w:id="273"/>
      <w:r>
        <w:t xml:space="preserve"> и </w:t>
      </w:r>
      <w:bookmarkStart w:id="274" w:name="OCRUncertain1804"/>
      <w:r>
        <w:t>ДВ).</w:t>
      </w:r>
      <w:bookmarkEnd w:id="274"/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8.</w:t>
      </w:r>
      <w:r>
        <w:t xml:space="preserve"> Ценами п.</w:t>
      </w:r>
      <w:r>
        <w:rPr>
          <w:noProof/>
        </w:rPr>
        <w:t xml:space="preserve"> 2</w:t>
      </w:r>
      <w:r>
        <w:t xml:space="preserve"> учтено проектирование необслуживаемых радиотелевизионных ретрансляторов </w:t>
      </w:r>
      <w:bookmarkStart w:id="275" w:name="OCRUncertain1805"/>
      <w:r>
        <w:t>(РТР)</w:t>
      </w:r>
      <w:bookmarkEnd w:id="275"/>
      <w:r>
        <w:t xml:space="preserve"> с устан</w:t>
      </w:r>
      <w:bookmarkStart w:id="276" w:name="OCRUncertain1806"/>
      <w:r>
        <w:t>о</w:t>
      </w:r>
      <w:bookmarkEnd w:id="276"/>
      <w:r>
        <w:t>вкой передатчиков мощностью до</w:t>
      </w:r>
      <w:r>
        <w:rPr>
          <w:noProof/>
        </w:rPr>
        <w:t xml:space="preserve"> 0,5</w:t>
      </w:r>
      <w:r>
        <w:t xml:space="preserve"> кВт на две телевизионные программы.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t>Цена проектирования РТР с количеством программ свыше двух определяется по п.</w:t>
      </w:r>
      <w:r>
        <w:rPr>
          <w:noProof/>
        </w:rPr>
        <w:t xml:space="preserve"> 2</w:t>
      </w:r>
      <w:r>
        <w:t xml:space="preserve"> с применением следующих коэффициентов: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rPr>
          <w:noProof/>
        </w:rPr>
        <w:t>1,4</w:t>
      </w:r>
      <w:r>
        <w:t xml:space="preserve"> - для 3-х ТВ программ;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rPr>
          <w:noProof/>
        </w:rPr>
        <w:t>1,7 -</w:t>
      </w:r>
      <w:r>
        <w:t xml:space="preserve"> д</w:t>
      </w:r>
      <w:bookmarkStart w:id="277" w:name="OCRUncertain1807"/>
      <w:r>
        <w:t>л</w:t>
      </w:r>
      <w:bookmarkEnd w:id="277"/>
      <w:r>
        <w:t>я 4</w:t>
      </w:r>
      <w:bookmarkStart w:id="278" w:name="OCRUncertain1808"/>
      <w:r>
        <w:t>-</w:t>
      </w:r>
      <w:bookmarkEnd w:id="278"/>
      <w:r>
        <w:t>х ТВ программ.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  <w:i/>
        </w:rPr>
        <w:t>Земные станции спутниковых систем переда</w:t>
      </w:r>
      <w:r>
        <w:rPr>
          <w:b/>
          <w:i/>
        </w:rPr>
        <w:t>чи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right"/>
      </w:pPr>
      <w:r>
        <w:t>Таблица 14</w:t>
      </w:r>
    </w:p>
    <w:p w:rsidR="00000000" w:rsidRDefault="00473C71" w:rsidP="00473C71">
      <w:pPr>
        <w:numPr>
          <w:ilvl w:val="12"/>
          <w:numId w:val="0"/>
        </w:numPr>
        <w:ind w:firstLine="284"/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20"/>
        <w:gridCol w:w="2699"/>
        <w:gridCol w:w="1049"/>
        <w:gridCol w:w="837"/>
        <w:gridCol w:w="837"/>
        <w:gridCol w:w="732"/>
        <w:gridCol w:w="838"/>
        <w:gridCol w:w="8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№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Наименование объекта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проектирования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Основной показатель объекта</w:t>
            </w:r>
          </w:p>
        </w:tc>
        <w:tc>
          <w:tcPr>
            <w:tcW w:w="1673" w:type="dxa"/>
            <w:gridSpan w:val="2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Постоянные величины разработки проектной документации (тыс. руб.)</w:t>
            </w:r>
          </w:p>
        </w:tc>
        <w:tc>
          <w:tcPr>
            <w:tcW w:w="2407" w:type="dxa"/>
            <w:gridSpan w:val="3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 процентах от цены (%%)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а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</w:t>
            </w:r>
          </w:p>
        </w:tc>
        <w:tc>
          <w:tcPr>
            <w:tcW w:w="73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Рабочая документация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73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 xml:space="preserve">Земная станция спутниковой системы передачи (ЗСССП) с количеством </w:t>
            </w:r>
            <w:proofErr w:type="spellStart"/>
            <w:r>
              <w:t>радиостволов</w:t>
            </w:r>
            <w:proofErr w:type="spellEnd"/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3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станция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45439</w:t>
            </w:r>
            <w:r>
              <w:sym w:font="Symbol" w:char="F02C"/>
            </w:r>
            <w:r>
              <w:t>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станция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72698</w:t>
            </w:r>
            <w:r>
              <w:sym w:font="Symbol" w:char="F02C"/>
            </w:r>
            <w:r>
              <w:t>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станция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95542</w:t>
            </w:r>
            <w:r>
              <w:sym w:font="Symbol" w:char="F02C"/>
            </w:r>
            <w:r>
              <w:t>0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32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</w:tbl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  <w:noProof/>
        </w:rPr>
      </w:pPr>
      <w:bookmarkStart w:id="279" w:name="OCRUncertain1843"/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  <w:noProof/>
        </w:rPr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  <w:noProof/>
        </w:rPr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  <w:noProof/>
        </w:rPr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  <w:noProof/>
        </w:rPr>
      </w:pPr>
      <w:r>
        <w:rPr>
          <w:b/>
          <w:i/>
        </w:rPr>
        <w:t>Примечания:</w:t>
      </w:r>
      <w:bookmarkEnd w:id="279"/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1</w:t>
      </w:r>
      <w:bookmarkStart w:id="280" w:name="OCRUncertain1844"/>
      <w:r>
        <w:rPr>
          <w:noProof/>
        </w:rPr>
        <w:t>.</w:t>
      </w:r>
      <w:bookmarkEnd w:id="280"/>
      <w:r>
        <w:t xml:space="preserve"> Ценами не учтено проектирова</w:t>
      </w:r>
      <w:r>
        <w:t xml:space="preserve">ние </w:t>
      </w:r>
      <w:bookmarkStart w:id="281" w:name="OCRUncertain1845"/>
      <w:r>
        <w:t>радиотелевизионного</w:t>
      </w:r>
      <w:bookmarkEnd w:id="281"/>
      <w:r>
        <w:t xml:space="preserve"> ретранслятора, радиорелейной станции </w:t>
      </w:r>
      <w:bookmarkStart w:id="282" w:name="OCRUncertain1846"/>
      <w:r>
        <w:t>(РРС),</w:t>
      </w:r>
      <w:bookmarkEnd w:id="282"/>
      <w:r>
        <w:t xml:space="preserve"> аппаратной </w:t>
      </w:r>
      <w:bookmarkStart w:id="283" w:name="OCRUncertain1847"/>
      <w:proofErr w:type="spellStart"/>
      <w:r>
        <w:t>каналообразования</w:t>
      </w:r>
      <w:proofErr w:type="spellEnd"/>
      <w:r>
        <w:t>,</w:t>
      </w:r>
      <w:bookmarkEnd w:id="283"/>
      <w:r>
        <w:t xml:space="preserve"> холодильных машин и установок получения жидкого азота.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2.</w:t>
      </w:r>
      <w:r>
        <w:t xml:space="preserve"> Ценами не учтено телеуправление оборудованием и автоматические установки пожаротушения, пожарной и охра</w:t>
      </w:r>
      <w:bookmarkStart w:id="284" w:name="OCRUncertain1848"/>
      <w:r>
        <w:t>нн</w:t>
      </w:r>
      <w:bookmarkEnd w:id="284"/>
      <w:r>
        <w:t>ой сигнализации.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bookmarkStart w:id="285" w:name="OCRUncertain1849"/>
      <w:r>
        <w:rPr>
          <w:noProof/>
        </w:rPr>
        <w:t>3</w:t>
      </w:r>
      <w:bookmarkEnd w:id="285"/>
      <w:r>
        <w:rPr>
          <w:noProof/>
        </w:rPr>
        <w:t>.</w:t>
      </w:r>
      <w:r>
        <w:t xml:space="preserve"> Цена проектирования опор под антенны не учтена и определяется дополнительно по ценам табл.</w:t>
      </w:r>
      <w:r>
        <w:rPr>
          <w:noProof/>
        </w:rPr>
        <w:t xml:space="preserve"> 16.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4.</w:t>
      </w:r>
      <w:r>
        <w:t xml:space="preserve"> Цена проектирования в системах цифровой и сотовой связи определяется по ценам </w:t>
      </w:r>
      <w:bookmarkStart w:id="286" w:name="OCRUncertain1850"/>
      <w:r>
        <w:t>п.п.</w:t>
      </w:r>
      <w:bookmarkEnd w:id="286"/>
      <w:r>
        <w:rPr>
          <w:noProof/>
        </w:rPr>
        <w:t xml:space="preserve"> 1,</w:t>
      </w:r>
      <w:r>
        <w:t xml:space="preserve"> </w:t>
      </w:r>
      <w:r>
        <w:rPr>
          <w:noProof/>
        </w:rPr>
        <w:t>2,</w:t>
      </w:r>
      <w:bookmarkStart w:id="287" w:name="OCRUncertain1851"/>
      <w:r>
        <w:t xml:space="preserve"> </w:t>
      </w:r>
      <w:r>
        <w:rPr>
          <w:noProof/>
        </w:rPr>
        <w:t>3</w:t>
      </w:r>
      <w:bookmarkEnd w:id="287"/>
      <w:r>
        <w:t xml:space="preserve"> с применением на всех стадиях проектирован</w:t>
      </w:r>
      <w:r>
        <w:t>ия коэффициента</w:t>
      </w:r>
      <w:r>
        <w:rPr>
          <w:noProof/>
        </w:rPr>
        <w:t xml:space="preserve"> 1,5.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center"/>
      </w:pPr>
      <w:r>
        <w:rPr>
          <w:b/>
          <w:i/>
        </w:rPr>
        <w:t>Система телефонной УКВ радиосвязи с подвижными объектами</w:t>
      </w:r>
    </w:p>
    <w:p w:rsidR="00000000" w:rsidRDefault="00473C71" w:rsidP="00473C71">
      <w:pPr>
        <w:numPr>
          <w:ilvl w:val="12"/>
          <w:numId w:val="0"/>
        </w:numPr>
        <w:ind w:firstLine="284"/>
        <w:jc w:val="center"/>
      </w:pPr>
    </w:p>
    <w:p w:rsidR="00000000" w:rsidRDefault="00473C71" w:rsidP="00473C71">
      <w:pPr>
        <w:numPr>
          <w:ilvl w:val="12"/>
          <w:numId w:val="0"/>
        </w:numPr>
        <w:ind w:firstLine="284"/>
        <w:jc w:val="right"/>
      </w:pPr>
      <w:r>
        <w:t>Таблица 15</w:t>
      </w:r>
    </w:p>
    <w:p w:rsidR="00000000" w:rsidRDefault="00473C71" w:rsidP="00473C71">
      <w:pPr>
        <w:numPr>
          <w:ilvl w:val="12"/>
          <w:numId w:val="0"/>
        </w:numPr>
        <w:ind w:firstLine="284"/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20"/>
        <w:gridCol w:w="2699"/>
        <w:gridCol w:w="1049"/>
        <w:gridCol w:w="991"/>
        <w:gridCol w:w="709"/>
        <w:gridCol w:w="709"/>
        <w:gridCol w:w="850"/>
        <w:gridCol w:w="8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№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Наименование объекта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проектирования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Основной показатель объекта</w:t>
            </w:r>
          </w:p>
        </w:tc>
        <w:tc>
          <w:tcPr>
            <w:tcW w:w="1700" w:type="dxa"/>
            <w:gridSpan w:val="2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Постоянные величины разработки проектной документации (тыс. руб.)</w:t>
            </w:r>
          </w:p>
        </w:tc>
        <w:tc>
          <w:tcPr>
            <w:tcW w:w="2381" w:type="dxa"/>
            <w:gridSpan w:val="3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 процентах от цены (%%)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а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Рабочая документация</w:t>
            </w:r>
          </w:p>
        </w:tc>
        <w:tc>
          <w:tcPr>
            <w:tcW w:w="82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99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82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Базовая станция в готовом здании с количеством каналов</w:t>
            </w:r>
            <w:r>
              <w:sym w:font="Symbol" w:char="F03A"/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4-8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станция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12952</w:t>
            </w:r>
            <w:r>
              <w:sym w:font="Symbol" w:char="F02C"/>
            </w:r>
            <w: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55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12-16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станция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17103</w:t>
            </w:r>
            <w:r>
              <w:sym w:font="Symbol" w:char="F02C"/>
            </w:r>
            <w: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55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20-24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станция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24903</w:t>
            </w:r>
            <w:r>
              <w:sym w:font="Symbol" w:char="F02C"/>
            </w:r>
            <w: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55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28-32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станция</w:t>
            </w:r>
          </w:p>
        </w:tc>
        <w:tc>
          <w:tcPr>
            <w:tcW w:w="991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33423</w:t>
            </w:r>
            <w:r>
              <w:sym w:font="Symbol" w:char="F02C"/>
            </w:r>
            <w: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55</w:t>
            </w:r>
          </w:p>
        </w:tc>
        <w:tc>
          <w:tcPr>
            <w:tcW w:w="822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Ремонтно-профилактическая мастерская в готовом здании при числе каналов от 4 до 32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мастерская</w:t>
            </w:r>
          </w:p>
        </w:tc>
        <w:tc>
          <w:tcPr>
            <w:tcW w:w="99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1675</w:t>
            </w:r>
            <w:r>
              <w:sym w:font="Symbol" w:char="F02C"/>
            </w:r>
            <w:r>
              <w:t>0</w:t>
            </w:r>
          </w:p>
        </w:tc>
        <w:tc>
          <w:tcPr>
            <w:tcW w:w="70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55</w:t>
            </w:r>
          </w:p>
        </w:tc>
        <w:tc>
          <w:tcPr>
            <w:tcW w:w="82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Ведомственный диспетчерский пункт в готовом здании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пункт</w:t>
            </w:r>
          </w:p>
        </w:tc>
        <w:tc>
          <w:tcPr>
            <w:tcW w:w="99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133</w:t>
            </w:r>
            <w:r>
              <w:sym w:font="Symbol" w:char="F02C"/>
            </w:r>
            <w:r>
              <w:t>0</w:t>
            </w:r>
          </w:p>
        </w:tc>
        <w:tc>
          <w:tcPr>
            <w:tcW w:w="70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55</w:t>
            </w:r>
          </w:p>
        </w:tc>
        <w:tc>
          <w:tcPr>
            <w:tcW w:w="82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Стационарная абонентская станция в готовом здании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станция</w:t>
            </w:r>
          </w:p>
        </w:tc>
        <w:tc>
          <w:tcPr>
            <w:tcW w:w="991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92</w:t>
            </w:r>
            <w:r>
              <w:sym w:font="Symbol" w:char="F02C"/>
            </w:r>
            <w: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55</w:t>
            </w:r>
          </w:p>
        </w:tc>
        <w:tc>
          <w:tcPr>
            <w:tcW w:w="822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  <w:r>
              <w:sym w:font="Symbol" w:char="F02C"/>
            </w:r>
            <w:r>
              <w:t>5</w:t>
            </w:r>
          </w:p>
        </w:tc>
      </w:tr>
    </w:tbl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</w:rPr>
      </w:pPr>
      <w:bookmarkStart w:id="288" w:name="OCRUncertain1983"/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</w:rPr>
      </w:pPr>
      <w:r>
        <w:rPr>
          <w:b/>
          <w:i/>
        </w:rPr>
        <w:t>Примечания</w:t>
      </w:r>
      <w:r>
        <w:rPr>
          <w:b/>
          <w:i/>
        </w:rPr>
        <w:sym w:font="Symbol" w:char="F03A"/>
      </w:r>
      <w:bookmarkEnd w:id="288"/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1.</w:t>
      </w:r>
      <w:r>
        <w:t xml:space="preserve"> Ценами </w:t>
      </w:r>
      <w:bookmarkStart w:id="289" w:name="OCRUncertain1984"/>
      <w:r>
        <w:t>п.п.</w:t>
      </w:r>
      <w:bookmarkEnd w:id="289"/>
      <w:r>
        <w:rPr>
          <w:noProof/>
        </w:rPr>
        <w:t xml:space="preserve"> 1-4</w:t>
      </w:r>
      <w:r>
        <w:t xml:space="preserve"> учтена стоимость проектирования базовой станции, в состав которой входят пер</w:t>
      </w:r>
      <w:bookmarkStart w:id="290" w:name="OCRUncertain1985"/>
      <w:r>
        <w:t>е</w:t>
      </w:r>
      <w:bookmarkEnd w:id="290"/>
      <w:r>
        <w:t>датчики, приемники и пункт управления.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2.</w:t>
      </w:r>
      <w:r>
        <w:t xml:space="preserve"> Ценами таблицы не учтены</w:t>
      </w:r>
      <w:r>
        <w:t xml:space="preserve"> автоматические установки пожаротушения, пожарной и охранной сигнализации.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3.</w:t>
      </w:r>
      <w:r>
        <w:t xml:space="preserve"> Цена проектирования в системах цифровой и сотовой связи определяется по ценам п.п.</w:t>
      </w:r>
      <w:r>
        <w:rPr>
          <w:noProof/>
        </w:rPr>
        <w:t xml:space="preserve"> 1,</w:t>
      </w:r>
      <w:r>
        <w:t xml:space="preserve"> </w:t>
      </w:r>
      <w:r>
        <w:rPr>
          <w:noProof/>
        </w:rPr>
        <w:t>2,</w:t>
      </w:r>
      <w:r>
        <w:t xml:space="preserve"> </w:t>
      </w:r>
      <w:r>
        <w:rPr>
          <w:noProof/>
        </w:rPr>
        <w:t>3,</w:t>
      </w:r>
      <w:r>
        <w:t xml:space="preserve"> </w:t>
      </w:r>
      <w:r>
        <w:rPr>
          <w:noProof/>
        </w:rPr>
        <w:t>4,</w:t>
      </w:r>
      <w:r>
        <w:t xml:space="preserve"> </w:t>
      </w:r>
      <w:r>
        <w:rPr>
          <w:noProof/>
        </w:rPr>
        <w:t>6,</w:t>
      </w:r>
      <w:r>
        <w:t xml:space="preserve"> </w:t>
      </w:r>
      <w:r>
        <w:rPr>
          <w:noProof/>
        </w:rPr>
        <w:t>7</w:t>
      </w:r>
      <w:r>
        <w:t xml:space="preserve"> с применением для всех стадий про</w:t>
      </w:r>
      <w:bookmarkStart w:id="291" w:name="OCRUncertain1986"/>
      <w:r>
        <w:t>е</w:t>
      </w:r>
      <w:bookmarkEnd w:id="291"/>
      <w:r>
        <w:t>ктирования коэффициента</w:t>
      </w:r>
      <w:r>
        <w:rPr>
          <w:noProof/>
        </w:rPr>
        <w:t xml:space="preserve"> 1,7</w:t>
      </w:r>
      <w:r>
        <w:t>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  <w:i/>
        </w:rPr>
        <w:t>Аппаратно-студийные комплексы телецентров</w:t>
      </w:r>
      <w:r>
        <w:rPr>
          <w:b/>
          <w:i/>
        </w:rPr>
        <w:sym w:font="Symbol" w:char="F02C"/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радиодома</w:t>
      </w:r>
      <w:proofErr w:type="spellEnd"/>
      <w:r>
        <w:rPr>
          <w:b/>
          <w:i/>
        </w:rPr>
        <w:sym w:font="Symbol" w:char="F02C"/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радиотелецентры</w:t>
      </w:r>
      <w:proofErr w:type="spellEnd"/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right"/>
      </w:pPr>
      <w:r>
        <w:t>Таблица 16</w:t>
      </w:r>
    </w:p>
    <w:p w:rsidR="00000000" w:rsidRDefault="00473C71" w:rsidP="00473C71">
      <w:pPr>
        <w:numPr>
          <w:ilvl w:val="12"/>
          <w:numId w:val="0"/>
        </w:numPr>
        <w:ind w:firstLine="284"/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20"/>
        <w:gridCol w:w="2699"/>
        <w:gridCol w:w="1049"/>
        <w:gridCol w:w="849"/>
        <w:gridCol w:w="804"/>
        <w:gridCol w:w="720"/>
        <w:gridCol w:w="904"/>
        <w:gridCol w:w="8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№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Наименование объекта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проектирования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Основной показатель объекта</w:t>
            </w:r>
          </w:p>
        </w:tc>
        <w:tc>
          <w:tcPr>
            <w:tcW w:w="1653" w:type="dxa"/>
            <w:gridSpan w:val="2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Постоянные величины разработки проектной документации (тыс. руб.)</w:t>
            </w:r>
          </w:p>
        </w:tc>
        <w:tc>
          <w:tcPr>
            <w:tcW w:w="2457" w:type="dxa"/>
            <w:gridSpan w:val="3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 процентах от це</w:t>
            </w:r>
            <w:r>
              <w:t>ны (%%)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а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Рабочая документация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Аппаратно-студийный комплекс телецентров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радиодом</w:t>
            </w:r>
            <w:proofErr w:type="spellEnd"/>
            <w:r>
              <w:sym w:font="Symbol" w:char="F02C"/>
            </w:r>
            <w:r>
              <w:t xml:space="preserve"> </w:t>
            </w:r>
            <w:proofErr w:type="spellStart"/>
            <w:r>
              <w:t>радиотелецентр</w:t>
            </w:r>
            <w:proofErr w:type="spellEnd"/>
            <w:r>
              <w:sym w:font="Symbol" w:char="F02C"/>
            </w:r>
            <w:r>
              <w:t xml:space="preserve"> отдельный аппаратно-студийный блок и другие технологические</w:t>
            </w:r>
            <w:r>
              <w:sym w:font="Symbol" w:char="F02C"/>
            </w:r>
            <w:r>
              <w:t xml:space="preserve"> вспомогательные и инженерные блоки при показателе строительного объема здания от 11000 до 180000 куб. М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куб. м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68869</w:t>
            </w:r>
            <w:r>
              <w:sym w:font="Symbol" w:char="F02C"/>
            </w:r>
            <w:r>
              <w:t>0</w:t>
            </w:r>
          </w:p>
        </w:tc>
        <w:tc>
          <w:tcPr>
            <w:tcW w:w="804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7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45</w:t>
            </w:r>
          </w:p>
        </w:tc>
        <w:tc>
          <w:tcPr>
            <w:tcW w:w="904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55</w:t>
            </w:r>
          </w:p>
        </w:tc>
        <w:tc>
          <w:tcPr>
            <w:tcW w:w="83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  <w:r>
              <w:sym w:font="Symbol" w:char="F02C"/>
            </w:r>
            <w:r>
              <w:t>5</w:t>
            </w:r>
          </w:p>
        </w:tc>
      </w:tr>
    </w:tbl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</w:rPr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</w:rPr>
      </w:pPr>
      <w:r>
        <w:rPr>
          <w:b/>
          <w:i/>
        </w:rPr>
        <w:t>Примечания</w:t>
      </w:r>
      <w:r>
        <w:rPr>
          <w:b/>
          <w:i/>
        </w:rPr>
        <w:sym w:font="Symbol" w:char="F03A"/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t>1. Ценами не учтено телеуправление оборудованием и автоматические установки пожаротушения</w:t>
      </w:r>
      <w:r>
        <w:sym w:font="Symbol" w:char="F02C"/>
      </w:r>
      <w:r>
        <w:t xml:space="preserve"> пожарной и охранной сигнализации.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t>2. Ценами учтено кондициониро</w:t>
      </w:r>
      <w:r>
        <w:t>вание воздуха без применения холодильных машин.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t>3. В случаях</w:t>
      </w:r>
      <w:r>
        <w:sym w:font="Symbol" w:char="F02C"/>
      </w:r>
      <w:r>
        <w:t xml:space="preserve"> когда по нормам строительного и технологического проектирования или по условиям строительной площадки разрабатываются несколько отдельно стоящих зданий (блоков)</w:t>
      </w:r>
      <w:r>
        <w:sym w:font="Symbol" w:char="F02C"/>
      </w:r>
      <w:r>
        <w:t xml:space="preserve"> входящих в состав проектируемого предприятия</w:t>
      </w:r>
      <w:r>
        <w:sym w:font="Symbol" w:char="F02C"/>
      </w:r>
      <w:r>
        <w:t xml:space="preserve"> цена проектирования этого предприятия определяется как сумма цен индивидуального проектирования этих зданий (блоков).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  <w:i/>
        </w:rPr>
        <w:t>Антенны</w:t>
      </w:r>
      <w:r>
        <w:rPr>
          <w:b/>
          <w:i/>
        </w:rPr>
        <w:sym w:font="Symbol" w:char="F02C"/>
      </w:r>
      <w:r>
        <w:rPr>
          <w:b/>
          <w:i/>
        </w:rPr>
        <w:t xml:space="preserve"> фидерные линии</w:t>
      </w:r>
      <w:r>
        <w:rPr>
          <w:b/>
          <w:i/>
        </w:rPr>
        <w:sym w:font="Symbol" w:char="F02C"/>
      </w:r>
      <w:r>
        <w:rPr>
          <w:b/>
          <w:i/>
        </w:rPr>
        <w:t xml:space="preserve"> волновые тракты для объектов радиосвязи</w:t>
      </w:r>
      <w:r>
        <w:rPr>
          <w:b/>
          <w:i/>
        </w:rPr>
        <w:sym w:font="Symbol" w:char="F02C"/>
      </w: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  <w:i/>
        </w:rPr>
        <w:t>радиовещания и телевидения</w:t>
      </w: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b/>
        </w:rPr>
      </w:pPr>
    </w:p>
    <w:p w:rsidR="00000000" w:rsidRDefault="00473C71" w:rsidP="00473C71">
      <w:pPr>
        <w:numPr>
          <w:ilvl w:val="12"/>
          <w:numId w:val="0"/>
        </w:numPr>
        <w:ind w:firstLine="284"/>
        <w:jc w:val="right"/>
      </w:pPr>
      <w:r>
        <w:t>Таблица 17</w:t>
      </w:r>
    </w:p>
    <w:p w:rsidR="00000000" w:rsidRDefault="00473C71" w:rsidP="00473C71">
      <w:pPr>
        <w:numPr>
          <w:ilvl w:val="12"/>
          <w:numId w:val="0"/>
        </w:numPr>
        <w:ind w:firstLine="284"/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20"/>
        <w:gridCol w:w="2699"/>
        <w:gridCol w:w="1049"/>
        <w:gridCol w:w="849"/>
        <w:gridCol w:w="776"/>
        <w:gridCol w:w="749"/>
        <w:gridCol w:w="937"/>
        <w:gridCol w:w="8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№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Наименова</w:t>
            </w:r>
            <w:r>
              <w:t>ние объекта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проектирования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Основной показатель объекта</w:t>
            </w:r>
          </w:p>
        </w:tc>
        <w:tc>
          <w:tcPr>
            <w:tcW w:w="1625" w:type="dxa"/>
            <w:gridSpan w:val="2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Постоянные величины разработки проектной документации (тыс. руб.)</w:t>
            </w:r>
          </w:p>
        </w:tc>
        <w:tc>
          <w:tcPr>
            <w:tcW w:w="2485" w:type="dxa"/>
            <w:gridSpan w:val="3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 процентах от цены (%%)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а</w:t>
            </w:r>
          </w:p>
        </w:tc>
        <w:tc>
          <w:tcPr>
            <w:tcW w:w="77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</w:t>
            </w: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</w:t>
            </w:r>
          </w:p>
        </w:tc>
        <w:tc>
          <w:tcPr>
            <w:tcW w:w="93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Рабочая документация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77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93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 xml:space="preserve">Антенна </w:t>
            </w:r>
            <w:proofErr w:type="spellStart"/>
            <w:r>
              <w:t>средне-длинноволновая</w:t>
            </w:r>
            <w:proofErr w:type="spellEnd"/>
            <w:r>
              <w:t xml:space="preserve"> ненаправленная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антенна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8661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Антенна длинноволновая с развитой проволочной сетью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антенна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12072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Антенна средневолновая направленная с количеством излучателем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антенна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13270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69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104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анте</w:t>
            </w:r>
            <w:r>
              <w:t>нна</w:t>
            </w:r>
          </w:p>
        </w:tc>
        <w:tc>
          <w:tcPr>
            <w:tcW w:w="84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18067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Антенна коротковолновая с количеством вибраторов</w:t>
            </w:r>
            <w:r>
              <w:sym w:font="Symbol" w:char="F03A"/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антенна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2803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антенна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7488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64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антенна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17356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Антенна УКВ радиосвязи с количеством вибраторов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антенна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2934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антенна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5491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64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антенна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9420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 xml:space="preserve">Антенно-фидерные устройства на радиотелевизионных передающих станциях </w:t>
            </w:r>
            <w:proofErr w:type="spellStart"/>
            <w:r>
              <w:t>двух-трехпрограммных</w:t>
            </w:r>
            <w:proofErr w:type="spellEnd"/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антенна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10497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Фидерные тракты передающих и приемных антенн</w:t>
            </w:r>
            <w:r>
              <w:t xml:space="preserve"> КВ диапазона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Линии симметричного фидера на мощность</w:t>
            </w:r>
            <w:r>
              <w:sym w:font="Symbol" w:char="F02C"/>
            </w:r>
            <w:r>
              <w:t xml:space="preserve"> кВт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до 50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линия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1070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51 до 250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линия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2140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251 до 500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линия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4280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501 до 1000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линия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5136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1001 до 2000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линия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5993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17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 xml:space="preserve">Линия несимметричного фидера </w:t>
            </w:r>
            <w:proofErr w:type="spellStart"/>
            <w:r>
              <w:t>многопроводная</w:t>
            </w:r>
            <w:proofErr w:type="spellEnd"/>
            <w:r>
              <w:t xml:space="preserve"> на мощность от 500 до 2000 кВт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линия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4952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Линия несимметричного фидера кабельная на мощность</w:t>
            </w:r>
            <w:r>
              <w:sym w:font="Symbol" w:char="F02C"/>
            </w:r>
            <w:r>
              <w:t xml:space="preserve"> кВт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18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до 150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линия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829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19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151 до 500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t xml:space="preserve"> линия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1658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20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Линия воздушного приемного фидера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линия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622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21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Линия кабельного приемного фидера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линия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496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22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Устройство настройки и подключения фидерной линии к антенне мощностью 500-2000 кВт с использованием контактных шлейфов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устройство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3144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23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Устройство настройки и подключения фидерной линии к антенне мощностью 500-2000 кВт с использованием бесконтактных шлейфов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устройство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3411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24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Устройство настройки и подключения фидерной ли</w:t>
            </w:r>
            <w:r>
              <w:t>нии к антенне мощностью 500-2000 кВт с использованием диапазонных фидерных мостов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устройство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3899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25</w:t>
            </w: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Устройство настройки и подключения фидерной линии к антенне мощностью 500-2000 кВт с использованием направленных ответвлений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устройство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4061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Устройство настройки и подключения фидерной линии к антенне с использованием системы настроечных рамок на мощность</w:t>
            </w:r>
            <w:r>
              <w:sym w:font="Symbol" w:char="F02C"/>
            </w:r>
            <w:r>
              <w:t xml:space="preserve"> кВт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26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до 100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устройство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1100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27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250 до 2000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устройство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2201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Устройство настр</w:t>
            </w:r>
            <w:r>
              <w:t>ойки и подключения фидерной линии к антенне с использованием переключателей фидерных шлейфов на мощность</w:t>
            </w:r>
            <w:r>
              <w:sym w:font="Symbol" w:char="F02C"/>
            </w:r>
            <w:r>
              <w:t xml:space="preserve"> кВт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28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до 100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устройство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1298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29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250 до 2000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устройство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2599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30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Устройство подключения фидерной линии к выходным устройствам передатчика мощностью от 250 до 2000 кВт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устройство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2748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31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Устройство подключения фидерной линии к выходным устройствам передатчика мощностью от 250 до 2000 кВт с применением согласующего трансформаторного устройства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ус</w:t>
            </w:r>
            <w:r>
              <w:t>тройство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3023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32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Устройство подключения фидерной линии к выходным устройствам передатчика мощностью от 250 до 2000 кВт с применением устройства подавления синфазной волны (УПСВ)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устройство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3458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33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 xml:space="preserve">Устройство подключения фидерной линии к выходным устройствам передатчика мощностью от 250 до 2000 кВт с применением </w:t>
            </w:r>
            <w:proofErr w:type="spellStart"/>
            <w:r>
              <w:t>симметрирующего</w:t>
            </w:r>
            <w:proofErr w:type="spellEnd"/>
            <w:r>
              <w:t xml:space="preserve"> устройства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устройство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4181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34</w:t>
            </w: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Фидерная поглощающая линия для настройки передатчика мощностью от 250 до 2000 кВт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линия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2565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Фидерные тракты передающих антенн СВ и ДВ диапазонов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Линия концентрического фидера на мощность</w:t>
            </w:r>
            <w:r>
              <w:sym w:font="Symbol" w:char="F02C"/>
            </w:r>
            <w:r>
              <w:t xml:space="preserve"> кВт</w:t>
            </w:r>
            <w:r>
              <w:sym w:font="Symbol" w:char="F03A"/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35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до 50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линия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1130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36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51 до 250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линия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2034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37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251 до 500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линия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4519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501 до 1000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линия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5423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39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1001 до 2000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линия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6328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Устройство настройки и подключения фидерной линии к антенне мощностью</w:t>
            </w:r>
            <w:r>
              <w:sym w:font="Symbol" w:char="F02C"/>
            </w:r>
            <w:r>
              <w:t xml:space="preserve"> кВт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до 50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1467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41</w:t>
            </w:r>
          </w:p>
        </w:tc>
        <w:tc>
          <w:tcPr>
            <w:tcW w:w="269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150 до 2000</w:t>
            </w:r>
          </w:p>
        </w:tc>
        <w:tc>
          <w:tcPr>
            <w:tcW w:w="104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устройство</w:t>
            </w:r>
          </w:p>
        </w:tc>
        <w:tc>
          <w:tcPr>
            <w:tcW w:w="84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3668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Устройство подк</w:t>
            </w:r>
            <w:r>
              <w:t>лючения фидерной линии к выходным устройствам передатчика мощностью</w:t>
            </w:r>
            <w:r>
              <w:sym w:font="Symbol" w:char="F02C"/>
            </w:r>
            <w:r>
              <w:t xml:space="preserve"> кВт</w:t>
            </w:r>
            <w:r>
              <w:sym w:font="Symbol" w:char="F03A"/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42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до 50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1138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43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150 до 1000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устройство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2847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44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1001 до 2000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3415</w:t>
            </w:r>
            <w:r>
              <w:sym w:font="Symbol" w:char="F02C"/>
            </w:r>
            <w:r>
              <w:t>0</w:t>
            </w:r>
          </w:p>
        </w:tc>
        <w:tc>
          <w:tcPr>
            <w:tcW w:w="773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937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</w:tbl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</w:rPr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</w:rPr>
      </w:pPr>
      <w:r>
        <w:rPr>
          <w:b/>
          <w:i/>
        </w:rPr>
        <w:t>Примечан</w:t>
      </w:r>
      <w:bookmarkStart w:id="292" w:name="OCRUncertain2131"/>
      <w:r>
        <w:rPr>
          <w:b/>
          <w:i/>
        </w:rPr>
        <w:t>и</w:t>
      </w:r>
      <w:bookmarkEnd w:id="292"/>
      <w:r>
        <w:rPr>
          <w:b/>
          <w:i/>
        </w:rPr>
        <w:t>я</w:t>
      </w:r>
      <w:r>
        <w:rPr>
          <w:b/>
          <w:i/>
        </w:rPr>
        <w:sym w:font="Symbol" w:char="F03A"/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1.</w:t>
      </w:r>
      <w:r>
        <w:t xml:space="preserve"> Ценами не учтено проектирование механизмов подъема, спуска и осмотра антенн, моде</w:t>
      </w:r>
      <w:bookmarkStart w:id="293" w:name="OCRUncertain2132"/>
      <w:r>
        <w:t>л</w:t>
      </w:r>
      <w:bookmarkEnd w:id="293"/>
      <w:r>
        <w:t>ирование антенн, испытание опытных образцов антенн, элементов антенн.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Ц</w:t>
      </w:r>
      <w:bookmarkStart w:id="294" w:name="OCRUncertain2133"/>
      <w:r>
        <w:t>е</w:t>
      </w:r>
      <w:bookmarkEnd w:id="294"/>
      <w:r>
        <w:t>на проектирования прием</w:t>
      </w:r>
      <w:bookmarkStart w:id="295" w:name="OCRUncertain2134"/>
      <w:r>
        <w:t>н</w:t>
      </w:r>
      <w:bookmarkEnd w:id="295"/>
      <w:r>
        <w:t xml:space="preserve">ых коротковолновых антенн определяется по ценам </w:t>
      </w:r>
      <w:bookmarkStart w:id="296" w:name="OCRUncertain2135"/>
      <w:r>
        <w:t xml:space="preserve">п.п. </w:t>
      </w:r>
      <w:bookmarkEnd w:id="296"/>
      <w:r>
        <w:rPr>
          <w:noProof/>
        </w:rPr>
        <w:t>8-10</w:t>
      </w:r>
      <w:r>
        <w:t xml:space="preserve"> в зависимо</w:t>
      </w:r>
      <w:bookmarkStart w:id="297" w:name="OCRUncertain2136"/>
      <w:r>
        <w:t>ст</w:t>
      </w:r>
      <w:bookmarkEnd w:id="297"/>
      <w:r>
        <w:t>и от числа вибраторов.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3.</w:t>
      </w:r>
      <w:r>
        <w:t xml:space="preserve"> Цена проектирования п</w:t>
      </w:r>
      <w:r>
        <w:t xml:space="preserve">риемных антенн </w:t>
      </w:r>
      <w:bookmarkStart w:id="298" w:name="OCRUncertain2138"/>
      <w:r>
        <w:t>длинных и</w:t>
      </w:r>
      <w:bookmarkEnd w:id="298"/>
      <w:r>
        <w:t xml:space="preserve"> средних волн опреде</w:t>
      </w:r>
      <w:bookmarkStart w:id="299" w:name="OCRUncertain2139"/>
      <w:r>
        <w:t>л</w:t>
      </w:r>
      <w:bookmarkEnd w:id="299"/>
      <w:r>
        <w:t>яется по ценам п.п.</w:t>
      </w:r>
      <w:r>
        <w:rPr>
          <w:noProof/>
        </w:rPr>
        <w:t xml:space="preserve"> 1,</w:t>
      </w:r>
      <w:r>
        <w:t xml:space="preserve"> </w:t>
      </w:r>
      <w:r>
        <w:rPr>
          <w:noProof/>
        </w:rPr>
        <w:t>3,</w:t>
      </w:r>
      <w:r>
        <w:t xml:space="preserve"> </w:t>
      </w:r>
      <w:r>
        <w:rPr>
          <w:noProof/>
        </w:rPr>
        <w:t>4</w:t>
      </w:r>
      <w:r>
        <w:t xml:space="preserve"> с применением </w:t>
      </w:r>
      <w:bookmarkStart w:id="300" w:name="OCRUncertain2140"/>
      <w:r>
        <w:t>для</w:t>
      </w:r>
      <w:bookmarkEnd w:id="300"/>
      <w:r>
        <w:t xml:space="preserve"> всех стадий проектирования коэффициента</w:t>
      </w:r>
      <w:r>
        <w:rPr>
          <w:noProof/>
        </w:rPr>
        <w:t xml:space="preserve"> 0,6.</w:t>
      </w:r>
    </w:p>
    <w:p w:rsidR="00000000" w:rsidRDefault="00473C71" w:rsidP="00473C71">
      <w:pPr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1,4</w:t>
      </w:r>
      <w:r>
        <w:t xml:space="preserve"> </w:t>
      </w:r>
      <w:r>
        <w:rPr>
          <w:noProof/>
        </w:rPr>
        <w:t>-</w:t>
      </w:r>
      <w:r>
        <w:t xml:space="preserve"> с количеством излучателей</w:t>
      </w:r>
      <w:r>
        <w:rPr>
          <w:noProof/>
        </w:rPr>
        <w:t xml:space="preserve"> 2;</w:t>
      </w:r>
    </w:p>
    <w:p w:rsidR="00000000" w:rsidRDefault="00473C71" w:rsidP="00473C71">
      <w:pPr>
        <w:numPr>
          <w:ilvl w:val="0"/>
          <w:numId w:val="1"/>
        </w:numPr>
        <w:jc w:val="both"/>
      </w:pPr>
      <w:bookmarkStart w:id="301" w:name="OCRUncertain2141"/>
      <w:r>
        <w:t>1,6 - с</w:t>
      </w:r>
      <w:bookmarkEnd w:id="301"/>
      <w:r>
        <w:t xml:space="preserve"> количеством излучателей</w:t>
      </w:r>
      <w:r>
        <w:rPr>
          <w:noProof/>
        </w:rPr>
        <w:t xml:space="preserve"> 3.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5.</w:t>
      </w:r>
      <w:r>
        <w:t xml:space="preserve"> При проектирова</w:t>
      </w:r>
      <w:bookmarkStart w:id="302" w:name="OCRUncertain2143"/>
      <w:r>
        <w:t>н</w:t>
      </w:r>
      <w:bookmarkEnd w:id="302"/>
      <w:r>
        <w:t>ии антенны длинноволновой с развитой проволочной сетью с количеством излучате</w:t>
      </w:r>
      <w:bookmarkStart w:id="303" w:name="OCRUncertain2144"/>
      <w:r>
        <w:t>л</w:t>
      </w:r>
      <w:bookmarkEnd w:id="303"/>
      <w:r>
        <w:t>ей 6 к цене п. 2 применяется коэффициент</w:t>
      </w:r>
      <w:r>
        <w:rPr>
          <w:noProof/>
        </w:rPr>
        <w:t xml:space="preserve"> 1,2.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t>6. При проектирован</w:t>
      </w:r>
      <w:bookmarkStart w:id="304" w:name="OCRUncertain2145"/>
      <w:r>
        <w:t>и</w:t>
      </w:r>
      <w:bookmarkEnd w:id="304"/>
      <w:r>
        <w:t>и антенны сре</w:t>
      </w:r>
      <w:bookmarkStart w:id="305" w:name="OCRUncertain2146"/>
      <w:r>
        <w:t>д</w:t>
      </w:r>
      <w:bookmarkEnd w:id="305"/>
      <w:r>
        <w:t>неволновой направленной применяются коэффициенты:</w:t>
      </w:r>
    </w:p>
    <w:p w:rsidR="00000000" w:rsidRDefault="00473C71" w:rsidP="00473C71">
      <w:pPr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0,7 -</w:t>
      </w:r>
      <w:r>
        <w:t xml:space="preserve"> к цене </w:t>
      </w:r>
      <w:bookmarkStart w:id="306" w:name="OCRUncertain2148"/>
      <w:r>
        <w:t>п. 3</w:t>
      </w:r>
      <w:bookmarkEnd w:id="306"/>
      <w:r>
        <w:t xml:space="preserve"> с количеством излучателей</w:t>
      </w:r>
      <w:r>
        <w:rPr>
          <w:noProof/>
        </w:rPr>
        <w:t xml:space="preserve"> 2;</w:t>
      </w:r>
    </w:p>
    <w:p w:rsidR="00000000" w:rsidRDefault="00473C71" w:rsidP="00473C71">
      <w:pPr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1,3</w:t>
      </w:r>
      <w:r>
        <w:t xml:space="preserve"> - к цене п. 4 с количеством </w:t>
      </w:r>
      <w:r>
        <w:t>излучателей</w:t>
      </w:r>
      <w:r>
        <w:rPr>
          <w:noProof/>
        </w:rPr>
        <w:t xml:space="preserve"> 27;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rPr>
          <w:noProof/>
        </w:rPr>
        <w:t>1</w:t>
      </w:r>
      <w:r>
        <w:t xml:space="preserve">,6 </w:t>
      </w:r>
      <w:r>
        <w:rPr>
          <w:noProof/>
        </w:rPr>
        <w:t>-</w:t>
      </w:r>
      <w:r>
        <w:t xml:space="preserve"> к цене</w:t>
      </w:r>
      <w:r>
        <w:rPr>
          <w:noProof/>
        </w:rPr>
        <w:t xml:space="preserve"> п.</w:t>
      </w:r>
      <w:r>
        <w:t xml:space="preserve"> </w:t>
      </w:r>
      <w:r>
        <w:rPr>
          <w:noProof/>
        </w:rPr>
        <w:t>4</w:t>
      </w:r>
      <w:r>
        <w:t xml:space="preserve"> с количеством излучате</w:t>
      </w:r>
      <w:bookmarkStart w:id="307" w:name="OCRUncertain2149"/>
      <w:r>
        <w:t>л</w:t>
      </w:r>
      <w:bookmarkEnd w:id="307"/>
      <w:r>
        <w:t>ей</w:t>
      </w:r>
      <w:r>
        <w:rPr>
          <w:noProof/>
        </w:rPr>
        <w:t xml:space="preserve"> 40.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7.</w:t>
      </w:r>
      <w:r>
        <w:t xml:space="preserve"> Для </w:t>
      </w:r>
      <w:bookmarkStart w:id="308" w:name="OCRUncertain2150"/>
      <w:r>
        <w:t>п.п.</w:t>
      </w:r>
      <w:bookmarkEnd w:id="308"/>
      <w:r>
        <w:rPr>
          <w:noProof/>
        </w:rPr>
        <w:t xml:space="preserve"> 5,</w:t>
      </w:r>
      <w:r>
        <w:t xml:space="preserve"> </w:t>
      </w:r>
      <w:r>
        <w:rPr>
          <w:noProof/>
        </w:rPr>
        <w:t>6,</w:t>
      </w:r>
      <w:r>
        <w:t xml:space="preserve"> </w:t>
      </w:r>
      <w:r>
        <w:rPr>
          <w:noProof/>
        </w:rPr>
        <w:t>7</w:t>
      </w:r>
      <w:r>
        <w:t xml:space="preserve"> при проектировании антенны применяются коэффициенты:</w:t>
      </w:r>
    </w:p>
    <w:p w:rsidR="00000000" w:rsidRDefault="00473C71" w:rsidP="00473C71">
      <w:pPr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1,0</w:t>
      </w:r>
      <w:r>
        <w:t xml:space="preserve"> </w:t>
      </w:r>
      <w:r>
        <w:rPr>
          <w:noProof/>
        </w:rPr>
        <w:t>-</w:t>
      </w:r>
      <w:r>
        <w:t xml:space="preserve"> к цене п. 5 с количеством в</w:t>
      </w:r>
      <w:bookmarkStart w:id="309" w:name="OCRUncertain2151"/>
      <w:r>
        <w:t>и</w:t>
      </w:r>
      <w:bookmarkEnd w:id="309"/>
      <w:r>
        <w:t>браторов</w:t>
      </w:r>
      <w:r>
        <w:rPr>
          <w:noProof/>
        </w:rPr>
        <w:t xml:space="preserve"> 2;</w:t>
      </w:r>
    </w:p>
    <w:p w:rsidR="00000000" w:rsidRDefault="00473C71" w:rsidP="00473C71">
      <w:pPr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0,6</w:t>
      </w:r>
      <w:r>
        <w:t xml:space="preserve"> - к цене </w:t>
      </w:r>
      <w:bookmarkStart w:id="310" w:name="OCRUncertain2152"/>
      <w:r>
        <w:t>п. 6</w:t>
      </w:r>
      <w:bookmarkEnd w:id="310"/>
      <w:r>
        <w:t xml:space="preserve"> с количеством вибраторов</w:t>
      </w:r>
      <w:r>
        <w:rPr>
          <w:noProof/>
        </w:rPr>
        <w:t xml:space="preserve"> 8;</w:t>
      </w:r>
    </w:p>
    <w:p w:rsidR="00000000" w:rsidRDefault="00473C71" w:rsidP="00473C71">
      <w:pPr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0,6 -</w:t>
      </w:r>
      <w:r>
        <w:t xml:space="preserve"> к цене п. 7 с количеством вибраторов</w:t>
      </w:r>
      <w:r>
        <w:rPr>
          <w:noProof/>
        </w:rPr>
        <w:t xml:space="preserve"> 32.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t>Цена проектирования двусторонней антенны, состоящей из двух однотипных антенн (по конструктивным, нагрузочным, высотным и электрическим параметрам) и расположенных на общих опорах, определяется по цене проектирования односторонней антен</w:t>
      </w:r>
      <w:r>
        <w:t>ны с применением коэфф</w:t>
      </w:r>
      <w:bookmarkStart w:id="311" w:name="OCRUncertain2153"/>
      <w:r>
        <w:t>и</w:t>
      </w:r>
      <w:bookmarkEnd w:id="311"/>
      <w:r>
        <w:t>циента</w:t>
      </w:r>
      <w:r>
        <w:rPr>
          <w:noProof/>
        </w:rPr>
        <w:t xml:space="preserve"> 1,4.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8.</w:t>
      </w:r>
      <w:r>
        <w:t xml:space="preserve"> Ценами п.п.</w:t>
      </w:r>
      <w:r>
        <w:rPr>
          <w:noProof/>
        </w:rPr>
        <w:t xml:space="preserve"> 1-7</w:t>
      </w:r>
      <w:r>
        <w:t xml:space="preserve"> и примечаний</w:t>
      </w:r>
      <w:r>
        <w:rPr>
          <w:noProof/>
        </w:rPr>
        <w:t xml:space="preserve"> 4-7</w:t>
      </w:r>
      <w:r>
        <w:t xml:space="preserve"> учтено проектирование антенн на мощность до</w:t>
      </w:r>
      <w:r>
        <w:rPr>
          <w:noProof/>
        </w:rPr>
        <w:t xml:space="preserve"> 500 </w:t>
      </w:r>
      <w:r>
        <w:t>кВт. При проектировании антенн на мощность свыше</w:t>
      </w:r>
      <w:r>
        <w:rPr>
          <w:noProof/>
        </w:rPr>
        <w:t xml:space="preserve"> 500</w:t>
      </w:r>
      <w:r>
        <w:t xml:space="preserve"> кВт к ценам применяются коэффициенты:</w:t>
      </w:r>
    </w:p>
    <w:p w:rsidR="00000000" w:rsidRDefault="00473C71" w:rsidP="00473C71">
      <w:pPr>
        <w:numPr>
          <w:ilvl w:val="0"/>
          <w:numId w:val="1"/>
        </w:numPr>
        <w:jc w:val="both"/>
      </w:pPr>
      <w:bookmarkStart w:id="312" w:name="OCRUncertain2155"/>
      <w:r>
        <w:t>1,</w:t>
      </w:r>
      <w:bookmarkEnd w:id="312"/>
      <w:r>
        <w:t>2 -</w:t>
      </w:r>
      <w:bookmarkStart w:id="313" w:name="OCRUncertain2156"/>
      <w:r>
        <w:t xml:space="preserve"> п</w:t>
      </w:r>
      <w:bookmarkEnd w:id="313"/>
      <w:r>
        <w:t>ри</w:t>
      </w:r>
      <w:bookmarkStart w:id="314" w:name="OCRUncertain2157"/>
      <w:r>
        <w:t xml:space="preserve"> м</w:t>
      </w:r>
      <w:bookmarkEnd w:id="314"/>
      <w:r>
        <w:t>о</w:t>
      </w:r>
      <w:bookmarkStart w:id="315" w:name="OCRUncertain2158"/>
      <w:r>
        <w:t>щн</w:t>
      </w:r>
      <w:bookmarkEnd w:id="315"/>
      <w:r>
        <w:t>о</w:t>
      </w:r>
      <w:bookmarkStart w:id="316" w:name="OCRUncertain2159"/>
      <w:r>
        <w:t>стя</w:t>
      </w:r>
      <w:bookmarkEnd w:id="316"/>
      <w:r>
        <w:t>х о</w:t>
      </w:r>
      <w:bookmarkStart w:id="317" w:name="OCRUncertain2160"/>
      <w:r>
        <w:t>т</w:t>
      </w:r>
      <w:bookmarkEnd w:id="317"/>
      <w:r>
        <w:t xml:space="preserve"> 5</w:t>
      </w:r>
      <w:bookmarkStart w:id="318" w:name="OCRUncertain2161"/>
      <w:r>
        <w:t>0</w:t>
      </w:r>
      <w:bookmarkEnd w:id="318"/>
      <w:r>
        <w:t>1</w:t>
      </w:r>
      <w:bookmarkStart w:id="319" w:name="OCRUncertain2162"/>
      <w:r>
        <w:t xml:space="preserve"> д</w:t>
      </w:r>
      <w:bookmarkEnd w:id="319"/>
      <w:r>
        <w:t>о 10</w:t>
      </w:r>
      <w:bookmarkStart w:id="320" w:name="OCRUncertain2163"/>
      <w:r>
        <w:t>00</w:t>
      </w:r>
      <w:bookmarkEnd w:id="320"/>
      <w:r>
        <w:t xml:space="preserve"> кВ</w:t>
      </w:r>
      <w:bookmarkStart w:id="321" w:name="OCRUncertain2164"/>
      <w:r>
        <w:t>т;</w:t>
      </w:r>
      <w:bookmarkEnd w:id="321"/>
    </w:p>
    <w:p w:rsidR="00000000" w:rsidRDefault="00473C71" w:rsidP="00473C71">
      <w:pPr>
        <w:numPr>
          <w:ilvl w:val="0"/>
          <w:numId w:val="1"/>
        </w:numPr>
        <w:jc w:val="both"/>
      </w:pPr>
      <w:r>
        <w:rPr>
          <w:noProof/>
        </w:rPr>
        <w:t>1,4</w:t>
      </w:r>
      <w:r>
        <w:t xml:space="preserve"> - при </w:t>
      </w:r>
      <w:bookmarkStart w:id="322" w:name="OCRUncertain2165"/>
      <w:r>
        <w:t>м</w:t>
      </w:r>
      <w:bookmarkEnd w:id="322"/>
      <w:r>
        <w:t>ощностях от</w:t>
      </w:r>
      <w:r>
        <w:rPr>
          <w:noProof/>
        </w:rPr>
        <w:t xml:space="preserve"> 1001</w:t>
      </w:r>
      <w:r>
        <w:t xml:space="preserve"> до</w:t>
      </w:r>
      <w:r>
        <w:rPr>
          <w:noProof/>
        </w:rPr>
        <w:t xml:space="preserve"> 2000</w:t>
      </w:r>
      <w:r>
        <w:t xml:space="preserve"> кВт.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9.</w:t>
      </w:r>
      <w:r>
        <w:t xml:space="preserve"> При проектировании антенн </w:t>
      </w:r>
      <w:bookmarkStart w:id="323" w:name="OCRUncertain2166"/>
      <w:r>
        <w:t>УКВ</w:t>
      </w:r>
      <w:bookmarkEnd w:id="323"/>
      <w:r>
        <w:t xml:space="preserve"> радиосвязи приме</w:t>
      </w:r>
      <w:bookmarkStart w:id="324" w:name="OCRUncertain2167"/>
      <w:r>
        <w:t>н</w:t>
      </w:r>
      <w:bookmarkEnd w:id="324"/>
      <w:r>
        <w:t>яются коэффициенты:</w:t>
      </w:r>
    </w:p>
    <w:p w:rsidR="00000000" w:rsidRDefault="00473C71" w:rsidP="00473C71">
      <w:pPr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0,6</w:t>
      </w:r>
      <w:r>
        <w:t xml:space="preserve"> - к цене п. 8 с количеством вибраторов</w:t>
      </w:r>
      <w:r>
        <w:rPr>
          <w:noProof/>
        </w:rPr>
        <w:t xml:space="preserve"> 2;</w:t>
      </w:r>
    </w:p>
    <w:p w:rsidR="00000000" w:rsidRDefault="00473C71" w:rsidP="00473C71">
      <w:pPr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0,7</w:t>
      </w:r>
      <w:r>
        <w:t xml:space="preserve"> - к цен</w:t>
      </w:r>
      <w:bookmarkStart w:id="325" w:name="OCRUncertain2168"/>
      <w:r>
        <w:t>е</w:t>
      </w:r>
      <w:bookmarkEnd w:id="325"/>
      <w:r>
        <w:t xml:space="preserve"> п. 9 с количеством вибраторов</w:t>
      </w:r>
      <w:r>
        <w:rPr>
          <w:noProof/>
        </w:rPr>
        <w:t xml:space="preserve"> 8;</w:t>
      </w:r>
    </w:p>
    <w:p w:rsidR="00000000" w:rsidRDefault="00473C71" w:rsidP="00473C71">
      <w:pPr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0,72 -</w:t>
      </w:r>
      <w:r>
        <w:t xml:space="preserve"> к цене п. 10 с количеством вибраторов</w:t>
      </w:r>
      <w:r>
        <w:rPr>
          <w:noProof/>
        </w:rPr>
        <w:t xml:space="preserve"> 32.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10.</w:t>
      </w:r>
      <w:r>
        <w:t xml:space="preserve"> Ценой </w:t>
      </w:r>
      <w:r>
        <w:t>п. 1</w:t>
      </w:r>
      <w:r>
        <w:rPr>
          <w:noProof/>
        </w:rPr>
        <w:t>1</w:t>
      </w:r>
      <w:r>
        <w:t xml:space="preserve"> учт</w:t>
      </w:r>
      <w:bookmarkStart w:id="326" w:name="OCRUncertain2169"/>
      <w:r>
        <w:t>е</w:t>
      </w:r>
      <w:bookmarkEnd w:id="326"/>
      <w:r>
        <w:t xml:space="preserve">но проектирование системы </w:t>
      </w:r>
      <w:bookmarkStart w:id="327" w:name="OCRUncertain2170"/>
      <w:r>
        <w:t>антенно-фидерных</w:t>
      </w:r>
      <w:bookmarkEnd w:id="327"/>
      <w:r>
        <w:t xml:space="preserve"> устройств </w:t>
      </w:r>
      <w:bookmarkStart w:id="328" w:name="OCRUncertain2171"/>
      <w:r>
        <w:t>(АФУ)</w:t>
      </w:r>
      <w:bookmarkEnd w:id="328"/>
      <w:r>
        <w:t xml:space="preserve"> д</w:t>
      </w:r>
      <w:bookmarkStart w:id="329" w:name="OCRUncertain2172"/>
      <w:r>
        <w:t>л</w:t>
      </w:r>
      <w:bookmarkEnd w:id="329"/>
      <w:r>
        <w:t>я д</w:t>
      </w:r>
      <w:bookmarkStart w:id="330" w:name="OCRUncertain2173"/>
      <w:r>
        <w:t>в</w:t>
      </w:r>
      <w:bookmarkEnd w:id="330"/>
      <w:r>
        <w:t xml:space="preserve">ух-трех телевизионных (ТВ) программ и до четырех программ радиовещания </w:t>
      </w:r>
      <w:bookmarkStart w:id="331" w:name="OCRUncertain2174"/>
      <w:r>
        <w:t>(РВ)</w:t>
      </w:r>
      <w:bookmarkEnd w:id="331"/>
      <w:r>
        <w:t xml:space="preserve"> в диа</w:t>
      </w:r>
      <w:bookmarkStart w:id="332" w:name="OCRUncertain2175"/>
      <w:r>
        <w:t>п</w:t>
      </w:r>
      <w:bookmarkEnd w:id="332"/>
      <w:r>
        <w:t>а</w:t>
      </w:r>
      <w:bookmarkStart w:id="333" w:name="OCRUncertain2176"/>
      <w:r>
        <w:t>з</w:t>
      </w:r>
      <w:bookmarkEnd w:id="333"/>
      <w:r>
        <w:t>оне УКВ.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t>Цена проектирова</w:t>
      </w:r>
      <w:bookmarkStart w:id="334" w:name="OCRUncertain2177"/>
      <w:r>
        <w:t>н</w:t>
      </w:r>
      <w:bookmarkEnd w:id="334"/>
      <w:r>
        <w:t>ия АФУ с кол</w:t>
      </w:r>
      <w:bookmarkStart w:id="335" w:name="OCRUncertain2178"/>
      <w:r>
        <w:t>и</w:t>
      </w:r>
      <w:bookmarkEnd w:id="335"/>
      <w:r>
        <w:t>чеством програ</w:t>
      </w:r>
      <w:bookmarkStart w:id="336" w:name="OCRUncertain2179"/>
      <w:r>
        <w:t>м</w:t>
      </w:r>
      <w:bookmarkEnd w:id="336"/>
      <w:r>
        <w:t>м свыше указанных опреде</w:t>
      </w:r>
      <w:bookmarkStart w:id="337" w:name="OCRUncertain2180"/>
      <w:r>
        <w:t>л</w:t>
      </w:r>
      <w:bookmarkEnd w:id="337"/>
      <w:r>
        <w:t xml:space="preserve">яется по </w:t>
      </w:r>
      <w:bookmarkStart w:id="338" w:name="OCRUncertain2181"/>
      <w:r>
        <w:t>п.</w:t>
      </w:r>
      <w:bookmarkEnd w:id="338"/>
      <w:r>
        <w:rPr>
          <w:noProof/>
        </w:rPr>
        <w:t xml:space="preserve"> 11</w:t>
      </w:r>
      <w:r>
        <w:t xml:space="preserve"> с применением коэффициентов: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rPr>
          <w:noProof/>
        </w:rPr>
        <w:t>1,3 -</w:t>
      </w:r>
      <w:r>
        <w:t xml:space="preserve"> для 4-х ТВ и до 4-х РВ программ;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rPr>
          <w:noProof/>
        </w:rPr>
        <w:t>1,4 -</w:t>
      </w:r>
      <w:r>
        <w:t xml:space="preserve"> для 4-х ТВ и до </w:t>
      </w:r>
      <w:bookmarkStart w:id="339" w:name="OCRUncertain2182"/>
      <w:r>
        <w:t>6-ти</w:t>
      </w:r>
      <w:bookmarkEnd w:id="339"/>
      <w:r>
        <w:t xml:space="preserve"> РВ программ;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rPr>
          <w:noProof/>
        </w:rPr>
        <w:t>1,5 -</w:t>
      </w:r>
      <w:r>
        <w:t xml:space="preserve"> для 4-х ТВ и до 8-ми РВ программ;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rPr>
          <w:noProof/>
        </w:rPr>
        <w:t>1,5 -</w:t>
      </w:r>
      <w:r>
        <w:t xml:space="preserve"> для </w:t>
      </w:r>
      <w:bookmarkStart w:id="340" w:name="OCRUncertain2183"/>
      <w:r>
        <w:t>5-ти</w:t>
      </w:r>
      <w:bookmarkEnd w:id="340"/>
      <w:r>
        <w:t xml:space="preserve"> ТВ и до 4-х РВ программ;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rPr>
          <w:noProof/>
        </w:rPr>
        <w:t>1,6 -</w:t>
      </w:r>
      <w:r>
        <w:t xml:space="preserve"> для 5-ти ТВ и до 6-ти РВ программ;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rPr>
          <w:noProof/>
        </w:rPr>
        <w:t>1,7</w:t>
      </w:r>
      <w:r>
        <w:t xml:space="preserve"> </w:t>
      </w:r>
      <w:r>
        <w:rPr>
          <w:noProof/>
        </w:rPr>
        <w:t>-</w:t>
      </w:r>
      <w:r>
        <w:t xml:space="preserve"> для 5-ти ТВ и до 8-ми РВ</w:t>
      </w:r>
      <w:r>
        <w:t xml:space="preserve"> программ;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t>1,7 -</w:t>
      </w:r>
      <w:bookmarkStart w:id="341" w:name="OCRUncertain2184"/>
      <w:r>
        <w:t xml:space="preserve"> д</w:t>
      </w:r>
      <w:bookmarkEnd w:id="341"/>
      <w:r>
        <w:t>ля 6</w:t>
      </w:r>
      <w:bookmarkStart w:id="342" w:name="OCRUncertain2185"/>
      <w:r>
        <w:t>-ти Т</w:t>
      </w:r>
      <w:bookmarkEnd w:id="342"/>
      <w:r>
        <w:t>В и до 4</w:t>
      </w:r>
      <w:bookmarkStart w:id="343" w:name="OCRUncertain2186"/>
      <w:r>
        <w:t>-</w:t>
      </w:r>
      <w:bookmarkEnd w:id="343"/>
      <w:r>
        <w:t xml:space="preserve">х </w:t>
      </w:r>
      <w:bookmarkStart w:id="344" w:name="OCRUncertain2187"/>
      <w:r>
        <w:t>РВ программ;</w:t>
      </w:r>
      <w:bookmarkEnd w:id="344"/>
    </w:p>
    <w:p w:rsidR="00000000" w:rsidRDefault="00473C71" w:rsidP="00473C71">
      <w:pPr>
        <w:numPr>
          <w:ilvl w:val="0"/>
          <w:numId w:val="1"/>
        </w:numPr>
        <w:jc w:val="both"/>
      </w:pPr>
      <w:r>
        <w:rPr>
          <w:noProof/>
        </w:rPr>
        <w:t>1,8 -</w:t>
      </w:r>
      <w:r>
        <w:t xml:space="preserve"> для 6-ти ТВ и до 6-ти РВ программ;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rPr>
          <w:noProof/>
        </w:rPr>
        <w:t>1,9 -</w:t>
      </w:r>
      <w:r>
        <w:t xml:space="preserve"> для 6-ти ТВ и до 8-ми РВ программ.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11.</w:t>
      </w:r>
      <w:r>
        <w:t xml:space="preserve"> Цена </w:t>
      </w:r>
      <w:bookmarkStart w:id="345" w:name="OCRUncertain2188"/>
      <w:r>
        <w:t>проектирования</w:t>
      </w:r>
      <w:bookmarkEnd w:id="345"/>
      <w:r>
        <w:t xml:space="preserve"> фидерных линий в одном потоке, подвешиваемых на общих опорах или прокладываемых в общей траншее (кабе</w:t>
      </w:r>
      <w:bookmarkStart w:id="346" w:name="OCRUncertain2189"/>
      <w:r>
        <w:t>л</w:t>
      </w:r>
      <w:bookmarkEnd w:id="346"/>
      <w:r>
        <w:t>ьные линии), опреде</w:t>
      </w:r>
      <w:bookmarkStart w:id="347" w:name="OCRUncertain2190"/>
      <w:r>
        <w:t>л</w:t>
      </w:r>
      <w:bookmarkEnd w:id="347"/>
      <w:r>
        <w:t>яется по цене одной наиболее дорогостоящей линии с применением для п.п.</w:t>
      </w:r>
      <w:r>
        <w:rPr>
          <w:noProof/>
        </w:rPr>
        <w:t xml:space="preserve"> 12-21</w:t>
      </w:r>
      <w:r>
        <w:t xml:space="preserve"> коэффициентов: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rPr>
          <w:noProof/>
        </w:rPr>
        <w:t>1,1 -</w:t>
      </w:r>
      <w:r>
        <w:t xml:space="preserve"> при 2-х линиях в потоке;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rPr>
          <w:noProof/>
        </w:rPr>
        <w:t>1</w:t>
      </w:r>
      <w:bookmarkStart w:id="348" w:name="OCRUncertain2191"/>
      <w:r>
        <w:rPr>
          <w:noProof/>
        </w:rPr>
        <w:sym w:font="Symbol" w:char="F02C"/>
      </w:r>
      <w:r>
        <w:t>2</w:t>
      </w:r>
      <w:bookmarkEnd w:id="348"/>
      <w:r>
        <w:rPr>
          <w:noProof/>
        </w:rPr>
        <w:t xml:space="preserve"> </w:t>
      </w:r>
      <w:bookmarkStart w:id="349" w:name="OCRUncertain2192"/>
      <w:r>
        <w:rPr>
          <w:noProof/>
        </w:rPr>
        <w:t>-</w:t>
      </w:r>
      <w:bookmarkEnd w:id="349"/>
      <w:r>
        <w:t xml:space="preserve"> при 3-х линиях в потоке;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rPr>
          <w:noProof/>
        </w:rPr>
        <w:t>1,3 -</w:t>
      </w:r>
      <w:r>
        <w:t xml:space="preserve"> свыше 3-х линий в потоке.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12.</w:t>
      </w:r>
      <w:r>
        <w:t xml:space="preserve"> Ц</w:t>
      </w:r>
      <w:bookmarkStart w:id="350" w:name="OCRUncertain2193"/>
      <w:r>
        <w:t>е</w:t>
      </w:r>
      <w:bookmarkEnd w:id="350"/>
      <w:r>
        <w:t>нами п.п.</w:t>
      </w:r>
      <w:r>
        <w:rPr>
          <w:noProof/>
        </w:rPr>
        <w:t xml:space="preserve"> 22-29</w:t>
      </w:r>
      <w:r>
        <w:t xml:space="preserve"> учт</w:t>
      </w:r>
      <w:bookmarkStart w:id="351" w:name="OCRUncertain2194"/>
      <w:r>
        <w:t>е</w:t>
      </w:r>
      <w:bookmarkEnd w:id="351"/>
      <w:r>
        <w:t>но про</w:t>
      </w:r>
      <w:bookmarkStart w:id="352" w:name="OCRUncertain2195"/>
      <w:r>
        <w:t>е</w:t>
      </w:r>
      <w:bookmarkEnd w:id="352"/>
      <w:r>
        <w:t>ктирование од</w:t>
      </w:r>
      <w:r>
        <w:t>инарной фидерной линии длиной до</w:t>
      </w:r>
      <w:r>
        <w:rPr>
          <w:noProof/>
        </w:rPr>
        <w:t xml:space="preserve"> 50 </w:t>
      </w:r>
      <w:r>
        <w:t>м</w:t>
      </w:r>
      <w:bookmarkStart w:id="353" w:name="OCRUncertain2196"/>
      <w:r>
        <w:t>е</w:t>
      </w:r>
      <w:bookmarkEnd w:id="353"/>
      <w:r>
        <w:t>тров м</w:t>
      </w:r>
      <w:bookmarkStart w:id="354" w:name="OCRUncertain2197"/>
      <w:r>
        <w:t>е</w:t>
      </w:r>
      <w:bookmarkEnd w:id="354"/>
      <w:r>
        <w:t xml:space="preserve">жду антенной и устройством настройки </w:t>
      </w:r>
      <w:bookmarkStart w:id="355" w:name="OCRUncertain2198"/>
      <w:r>
        <w:t>и</w:t>
      </w:r>
      <w:bookmarkEnd w:id="355"/>
      <w:r>
        <w:t xml:space="preserve"> подключения фидерной линии к антенне.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  <w:i/>
        </w:rPr>
        <w:t>Стальные опоры для объектов радиосвязи</w:t>
      </w:r>
      <w:r>
        <w:rPr>
          <w:b/>
          <w:i/>
        </w:rPr>
        <w:sym w:font="Symbol" w:char="F02C"/>
      </w:r>
      <w:r>
        <w:rPr>
          <w:b/>
          <w:i/>
        </w:rPr>
        <w:t xml:space="preserve"> радиовещания и телевидения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right"/>
      </w:pPr>
      <w:r>
        <w:t>Таблица 18</w:t>
      </w:r>
    </w:p>
    <w:p w:rsidR="00000000" w:rsidRDefault="00473C71" w:rsidP="00473C71">
      <w:pPr>
        <w:numPr>
          <w:ilvl w:val="12"/>
          <w:numId w:val="0"/>
        </w:numPr>
        <w:ind w:firstLine="284"/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20"/>
        <w:gridCol w:w="2699"/>
        <w:gridCol w:w="1049"/>
        <w:gridCol w:w="837"/>
        <w:gridCol w:w="837"/>
        <w:gridCol w:w="735"/>
        <w:gridCol w:w="885"/>
        <w:gridCol w:w="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№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Наименование объекта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проектирования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Основной показатель объекта</w:t>
            </w:r>
          </w:p>
        </w:tc>
        <w:tc>
          <w:tcPr>
            <w:tcW w:w="1673" w:type="dxa"/>
            <w:gridSpan w:val="2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Постоянные величины разработки проектной документации (тыс. руб.)</w:t>
            </w:r>
          </w:p>
        </w:tc>
        <w:tc>
          <w:tcPr>
            <w:tcW w:w="2407" w:type="dxa"/>
            <w:gridSpan w:val="3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 процентах от цены (%%)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а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</w:t>
            </w:r>
          </w:p>
        </w:tc>
        <w:tc>
          <w:tcPr>
            <w:tcW w:w="73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</w:t>
            </w:r>
          </w:p>
        </w:tc>
        <w:tc>
          <w:tcPr>
            <w:tcW w:w="88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Рабочая документация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73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88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Опоры радиовещательной и связной радиостанции высотой</w:t>
            </w:r>
            <w:r>
              <w:t xml:space="preserve"> от 12 до 250 м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м по высоте опоры</w:t>
            </w:r>
          </w:p>
        </w:tc>
        <w:tc>
          <w:tcPr>
            <w:tcW w:w="83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6843</w:t>
            </w:r>
            <w:r>
              <w:sym w:font="Symbol" w:char="F02C"/>
            </w:r>
            <w:r>
              <w:t>0</w:t>
            </w:r>
          </w:p>
        </w:tc>
        <w:tc>
          <w:tcPr>
            <w:tcW w:w="83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47</w:t>
            </w:r>
            <w:r>
              <w:sym w:font="Symbol" w:char="F02C"/>
            </w:r>
            <w:r>
              <w:t>0</w:t>
            </w:r>
          </w:p>
        </w:tc>
        <w:tc>
          <w:tcPr>
            <w:tcW w:w="735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85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78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Опоры радиорелейной линии связи высотой от 12 до 125 м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м по высоте опоры</w:t>
            </w:r>
          </w:p>
        </w:tc>
        <w:tc>
          <w:tcPr>
            <w:tcW w:w="83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3781</w:t>
            </w:r>
            <w:r>
              <w:sym w:font="Symbol" w:char="F02C"/>
            </w:r>
            <w:r>
              <w:t>0</w:t>
            </w:r>
          </w:p>
        </w:tc>
        <w:tc>
          <w:tcPr>
            <w:tcW w:w="83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  <w:r>
              <w:sym w:font="Symbol" w:char="F02C"/>
            </w:r>
            <w:r>
              <w:t>0</w:t>
            </w:r>
          </w:p>
        </w:tc>
        <w:tc>
          <w:tcPr>
            <w:tcW w:w="735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85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78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Опоры радиотелевизионного ретранслятора высотой от 12 до 150 м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м по высоте опоры</w:t>
            </w:r>
          </w:p>
        </w:tc>
        <w:tc>
          <w:tcPr>
            <w:tcW w:w="83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4873</w:t>
            </w:r>
            <w:r>
              <w:sym w:font="Symbol" w:char="F02C"/>
            </w:r>
            <w:r>
              <w:t>0</w:t>
            </w:r>
          </w:p>
        </w:tc>
        <w:tc>
          <w:tcPr>
            <w:tcW w:w="83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47</w:t>
            </w:r>
            <w:r>
              <w:sym w:font="Symbol" w:char="F02C"/>
            </w:r>
            <w:r>
              <w:t>0</w:t>
            </w:r>
          </w:p>
        </w:tc>
        <w:tc>
          <w:tcPr>
            <w:tcW w:w="735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85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78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 xml:space="preserve">Опоры радиотелевизионной передающей станции </w:t>
            </w:r>
            <w:proofErr w:type="spellStart"/>
            <w:r>
              <w:t>двух-трехпрограммного</w:t>
            </w:r>
            <w:proofErr w:type="spellEnd"/>
            <w:r>
              <w:t xml:space="preserve"> высотой от 200 до 350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м по высоте опоры</w:t>
            </w:r>
          </w:p>
        </w:tc>
        <w:tc>
          <w:tcPr>
            <w:tcW w:w="83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1600</w:t>
            </w:r>
            <w:r>
              <w:sym w:font="Symbol" w:char="F02C"/>
            </w:r>
            <w:r>
              <w:t>0</w:t>
            </w:r>
          </w:p>
        </w:tc>
        <w:tc>
          <w:tcPr>
            <w:tcW w:w="83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194</w:t>
            </w:r>
            <w:r>
              <w:sym w:font="Symbol" w:char="F02C"/>
            </w:r>
            <w:r>
              <w:t>0</w:t>
            </w:r>
          </w:p>
        </w:tc>
        <w:tc>
          <w:tcPr>
            <w:tcW w:w="735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885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78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</w:tr>
    </w:tbl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</w:rPr>
      </w:pPr>
      <w:bookmarkStart w:id="356" w:name="OCRUncertain2237"/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</w:rPr>
      </w:pPr>
      <w:r>
        <w:rPr>
          <w:b/>
          <w:i/>
        </w:rPr>
        <w:t>Примечания:</w:t>
      </w:r>
      <w:bookmarkEnd w:id="356"/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1.</w:t>
      </w:r>
      <w:r>
        <w:t xml:space="preserve"> Ценами не учтено проектирование: обзорных площ</w:t>
      </w:r>
      <w:bookmarkStart w:id="357" w:name="OCRUncertain2238"/>
      <w:r>
        <w:t>а</w:t>
      </w:r>
      <w:bookmarkEnd w:id="357"/>
      <w:r>
        <w:t xml:space="preserve">док, кафе и т.п.; лифтовых подъемников и механизмов </w:t>
      </w:r>
      <w:r>
        <w:t>подъема; спуска и осмотра антенн; механизмов и систем монтажа и эксплуатационного обслуживания опор и антенн; моделирование и испытание опытных образцов опор; элементов опоры.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2.</w:t>
      </w:r>
      <w:r>
        <w:t xml:space="preserve"> При проектировании опор с возможным расположением в них лифтовых подъемников к ценам п.п.</w:t>
      </w:r>
      <w:r>
        <w:rPr>
          <w:noProof/>
        </w:rPr>
        <w:t xml:space="preserve"> 1-3</w:t>
      </w:r>
      <w:r>
        <w:t xml:space="preserve"> применяются коэфф</w:t>
      </w:r>
      <w:bookmarkStart w:id="358" w:name="OCRUncertain2239"/>
      <w:r>
        <w:t>и</w:t>
      </w:r>
      <w:bookmarkEnd w:id="358"/>
      <w:r>
        <w:t>циенты: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rPr>
          <w:noProof/>
        </w:rPr>
        <w:t>1</w:t>
      </w:r>
      <w:bookmarkStart w:id="359" w:name="OCRUncertain2240"/>
      <w:r>
        <w:rPr>
          <w:noProof/>
        </w:rPr>
        <w:t>,</w:t>
      </w:r>
      <w:bookmarkEnd w:id="359"/>
      <w:r>
        <w:rPr>
          <w:noProof/>
        </w:rPr>
        <w:t>1 -</w:t>
      </w:r>
      <w:r>
        <w:t xml:space="preserve"> для стадий “рабочая документация” и “рабочий проект”;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rPr>
          <w:noProof/>
        </w:rPr>
        <w:t>1,07</w:t>
      </w:r>
      <w:r>
        <w:t xml:space="preserve"> - д</w:t>
      </w:r>
      <w:bookmarkStart w:id="360" w:name="OCRUncertain2241"/>
      <w:r>
        <w:t>л</w:t>
      </w:r>
      <w:bookmarkEnd w:id="360"/>
      <w:r>
        <w:t>я стадий “проект”.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3.</w:t>
      </w:r>
      <w:r>
        <w:t xml:space="preserve"> При совместном проектировании с опорами встроенных технических помещений (или кабин) к ценам п.п.</w:t>
      </w:r>
      <w:r>
        <w:rPr>
          <w:noProof/>
        </w:rPr>
        <w:t xml:space="preserve"> 1-3</w:t>
      </w:r>
      <w:r>
        <w:t xml:space="preserve"> применяются коэффици</w:t>
      </w:r>
      <w:r>
        <w:t>енты: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rPr>
          <w:noProof/>
        </w:rPr>
        <w:t>1,3 -</w:t>
      </w:r>
      <w:r>
        <w:t xml:space="preserve"> д</w:t>
      </w:r>
      <w:bookmarkStart w:id="361" w:name="OCRUncertain2242"/>
      <w:r>
        <w:t>л</w:t>
      </w:r>
      <w:bookmarkEnd w:id="361"/>
      <w:r>
        <w:t>я стадий “рабочая документация” и “рабочий про</w:t>
      </w:r>
      <w:bookmarkStart w:id="362" w:name="OCRUncertain2243"/>
      <w:r>
        <w:t>е</w:t>
      </w:r>
      <w:bookmarkEnd w:id="362"/>
      <w:r>
        <w:t>кт”;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t>1</w:t>
      </w:r>
      <w:r>
        <w:rPr>
          <w:noProof/>
        </w:rPr>
        <w:t>,2</w:t>
      </w:r>
      <w:r>
        <w:t xml:space="preserve"> - для стадии “проект”.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t>Коэффициенты по п.п.</w:t>
      </w:r>
      <w:r>
        <w:rPr>
          <w:noProof/>
        </w:rPr>
        <w:t xml:space="preserve"> 2,</w:t>
      </w:r>
      <w:r>
        <w:t xml:space="preserve"> </w:t>
      </w:r>
      <w:r>
        <w:rPr>
          <w:noProof/>
        </w:rPr>
        <w:t>3</w:t>
      </w:r>
      <w:r>
        <w:t xml:space="preserve"> примечаний учитывают усложнение работ по опорам, но не проектирование подъемников и технич</w:t>
      </w:r>
      <w:bookmarkStart w:id="363" w:name="OCRUncertain2244"/>
      <w:r>
        <w:t>е</w:t>
      </w:r>
      <w:bookmarkEnd w:id="363"/>
      <w:r>
        <w:t>ских помещений (кабин).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4.</w:t>
      </w:r>
      <w:r>
        <w:t xml:space="preserve"> При проектировании опор, входящих в систему взаимосвяза</w:t>
      </w:r>
      <w:bookmarkStart w:id="364" w:name="OCRUncertain2245"/>
      <w:r>
        <w:t>н</w:t>
      </w:r>
      <w:bookmarkEnd w:id="364"/>
      <w:r>
        <w:t>ных конструкций, к ценам по п.п.</w:t>
      </w:r>
      <w:r>
        <w:rPr>
          <w:noProof/>
        </w:rPr>
        <w:t xml:space="preserve"> 1-3</w:t>
      </w:r>
      <w:r>
        <w:t xml:space="preserve"> применяются коэффициенты;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rPr>
          <w:noProof/>
        </w:rPr>
        <w:t>1,3 -</w:t>
      </w:r>
      <w:r>
        <w:t xml:space="preserve"> для стадии “рабочая документация” и “рабочий проект”;</w:t>
      </w:r>
    </w:p>
    <w:p w:rsidR="00000000" w:rsidRDefault="00473C71" w:rsidP="00473C71">
      <w:pPr>
        <w:numPr>
          <w:ilvl w:val="0"/>
          <w:numId w:val="1"/>
        </w:numPr>
        <w:jc w:val="both"/>
      </w:pPr>
      <w:r>
        <w:rPr>
          <w:noProof/>
        </w:rPr>
        <w:t>1,2</w:t>
      </w:r>
      <w:r>
        <w:t xml:space="preserve"> -для стадии “проект”.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5.</w:t>
      </w:r>
      <w:r>
        <w:t xml:space="preserve"> Увеличение цен по п.п.</w:t>
      </w:r>
      <w:r>
        <w:rPr>
          <w:noProof/>
        </w:rPr>
        <w:t xml:space="preserve"> 2,</w:t>
      </w:r>
      <w:r>
        <w:t xml:space="preserve"> </w:t>
      </w:r>
      <w:r>
        <w:rPr>
          <w:noProof/>
        </w:rPr>
        <w:t>3,</w:t>
      </w:r>
      <w:r>
        <w:t xml:space="preserve"> </w:t>
      </w:r>
      <w:r>
        <w:rPr>
          <w:noProof/>
        </w:rPr>
        <w:t>4</w:t>
      </w:r>
      <w:r>
        <w:t xml:space="preserve"> примеча</w:t>
      </w:r>
      <w:bookmarkStart w:id="365" w:name="OCRUncertain2246"/>
      <w:r>
        <w:t>н</w:t>
      </w:r>
      <w:bookmarkEnd w:id="365"/>
      <w:r>
        <w:t xml:space="preserve">ий исчисляется от </w:t>
      </w:r>
      <w:bookmarkStart w:id="366" w:name="OCRUncertain2247"/>
      <w:r>
        <w:t>комплексно</w:t>
      </w:r>
      <w:r>
        <w:t>й</w:t>
      </w:r>
      <w:bookmarkEnd w:id="366"/>
      <w:r>
        <w:t xml:space="preserve"> цены и распространяется только на технико-экономическую часть, м</w:t>
      </w:r>
      <w:bookmarkStart w:id="367" w:name="OCRUncertain2248"/>
      <w:r>
        <w:t>ет</w:t>
      </w:r>
      <w:bookmarkEnd w:id="367"/>
      <w:r>
        <w:t>аллоконструкции опор и фундаменты под опоры.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6.</w:t>
      </w:r>
      <w:r>
        <w:t xml:space="preserve"> В случае, когда проектируемая опора совмещает различные функции (например, телевидение в составе </w:t>
      </w:r>
      <w:bookmarkStart w:id="368" w:name="OCRUncertain2249"/>
      <w:r>
        <w:t>РРЛ),</w:t>
      </w:r>
      <w:bookmarkEnd w:id="368"/>
      <w:r>
        <w:t xml:space="preserve"> цена для всех стадий проектирования опр</w:t>
      </w:r>
      <w:bookmarkStart w:id="369" w:name="OCRUncertain2250"/>
      <w:r>
        <w:t>е</w:t>
      </w:r>
      <w:bookmarkEnd w:id="369"/>
      <w:r>
        <w:t>деляется по цене п.п.</w:t>
      </w:r>
      <w:r>
        <w:rPr>
          <w:noProof/>
        </w:rPr>
        <w:t xml:space="preserve"> 1-4 </w:t>
      </w:r>
      <w:r>
        <w:t>на опору основного назначения с коэффициентом</w:t>
      </w:r>
      <w:r>
        <w:rPr>
          <w:noProof/>
        </w:rPr>
        <w:t xml:space="preserve"> 1,5.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7.</w:t>
      </w:r>
      <w:r>
        <w:t xml:space="preserve"> Цены не распространяются на опоры передвижные, сборно-разборные, </w:t>
      </w:r>
      <w:bookmarkStart w:id="370" w:name="OCRUncertain2251"/>
      <w:proofErr w:type="spellStart"/>
      <w:r>
        <w:t>быстроразворачиваемые</w:t>
      </w:r>
      <w:proofErr w:type="spellEnd"/>
      <w:r>
        <w:t>,</w:t>
      </w:r>
      <w:bookmarkEnd w:id="370"/>
      <w:r>
        <w:t xml:space="preserve"> а также </w:t>
      </w:r>
      <w:bookmarkStart w:id="371" w:name="OCRUncertain2252"/>
      <w:r>
        <w:t>н</w:t>
      </w:r>
      <w:bookmarkEnd w:id="371"/>
      <w:r>
        <w:t>а опоры свыше указанных в таблице максимальных значений.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  <w:i/>
        </w:rPr>
        <w:t>Электромагнитная с</w:t>
      </w:r>
      <w:r>
        <w:rPr>
          <w:b/>
          <w:i/>
        </w:rPr>
        <w:t>овместимость (</w:t>
      </w:r>
      <w:proofErr w:type="spellStart"/>
      <w:r>
        <w:rPr>
          <w:b/>
          <w:i/>
        </w:rPr>
        <w:t>ЭМС</w:t>
      </w:r>
      <w:proofErr w:type="spellEnd"/>
      <w:r>
        <w:rPr>
          <w:b/>
          <w:i/>
        </w:rPr>
        <w:t>)</w:t>
      </w:r>
      <w:r>
        <w:rPr>
          <w:b/>
          <w:i/>
        </w:rPr>
        <w:sym w:font="Symbol" w:char="F02C"/>
      </w:r>
      <w:r>
        <w:rPr>
          <w:b/>
          <w:i/>
        </w:rPr>
        <w:t xml:space="preserve"> санитарно-защитные зоны (</w:t>
      </w:r>
      <w:proofErr w:type="spellStart"/>
      <w:r>
        <w:rPr>
          <w:b/>
          <w:i/>
        </w:rPr>
        <w:t>СЗЗ</w:t>
      </w:r>
      <w:proofErr w:type="spellEnd"/>
      <w:r>
        <w:rPr>
          <w:b/>
          <w:i/>
        </w:rPr>
        <w:t>)</w:t>
      </w:r>
      <w:r>
        <w:rPr>
          <w:b/>
          <w:i/>
        </w:rPr>
        <w:sym w:font="Symbol" w:char="F02C"/>
      </w: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  <w:i/>
        </w:rPr>
        <w:t>зоны ограничения застройки (</w:t>
      </w:r>
      <w:proofErr w:type="spellStart"/>
      <w:r>
        <w:rPr>
          <w:b/>
          <w:i/>
        </w:rPr>
        <w:t>ЗОЗ</w:t>
      </w:r>
      <w:proofErr w:type="spellEnd"/>
      <w:r>
        <w:rPr>
          <w:b/>
          <w:i/>
        </w:rPr>
        <w:t>)</w:t>
      </w:r>
      <w:r>
        <w:rPr>
          <w:b/>
          <w:i/>
        </w:rPr>
        <w:sym w:font="Symbol" w:char="F02C"/>
      </w:r>
      <w:r>
        <w:rPr>
          <w:b/>
          <w:i/>
        </w:rPr>
        <w:t xml:space="preserve"> зоны покрытия радиовещанием</w:t>
      </w:r>
      <w:r>
        <w:rPr>
          <w:b/>
          <w:i/>
        </w:rPr>
        <w:sym w:font="Symbol" w:char="F02C"/>
      </w: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  <w:i/>
        </w:rPr>
        <w:t>расчеты надежности радиосвязи</w:t>
      </w: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b/>
        </w:rPr>
      </w:pPr>
    </w:p>
    <w:p w:rsidR="00000000" w:rsidRDefault="00473C71" w:rsidP="00473C71">
      <w:pPr>
        <w:numPr>
          <w:ilvl w:val="12"/>
          <w:numId w:val="0"/>
        </w:numPr>
        <w:ind w:firstLine="284"/>
        <w:jc w:val="right"/>
      </w:pPr>
      <w:r>
        <w:t>Таблица 19</w:t>
      </w:r>
    </w:p>
    <w:p w:rsidR="00000000" w:rsidRDefault="00473C71" w:rsidP="00473C71">
      <w:pPr>
        <w:numPr>
          <w:ilvl w:val="12"/>
          <w:numId w:val="0"/>
        </w:numPr>
        <w:ind w:firstLine="284"/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20"/>
        <w:gridCol w:w="2699"/>
        <w:gridCol w:w="1049"/>
        <w:gridCol w:w="849"/>
        <w:gridCol w:w="851"/>
        <w:gridCol w:w="667"/>
        <w:gridCol w:w="818"/>
        <w:gridCol w:w="9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№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Наименование объекта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проектирования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Основной показатель объекта</w:t>
            </w:r>
          </w:p>
        </w:tc>
        <w:tc>
          <w:tcPr>
            <w:tcW w:w="1700" w:type="dxa"/>
            <w:gridSpan w:val="2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Постоянные величины разработки проектной документации (тыс. руб.)</w:t>
            </w:r>
          </w:p>
        </w:tc>
        <w:tc>
          <w:tcPr>
            <w:tcW w:w="2410" w:type="dxa"/>
            <w:gridSpan w:val="3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 процентах от цены (%%)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а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</w:t>
            </w:r>
          </w:p>
        </w:tc>
        <w:tc>
          <w:tcPr>
            <w:tcW w:w="66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</w:t>
            </w:r>
          </w:p>
        </w:tc>
        <w:tc>
          <w:tcPr>
            <w:tcW w:w="81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Рабочая документация</w:t>
            </w:r>
          </w:p>
        </w:tc>
        <w:tc>
          <w:tcPr>
            <w:tcW w:w="92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66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81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92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Электромагнитная совместимость радиорелейных линий связи с количеством стволов до 4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6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1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2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Обеспеч</w:t>
            </w:r>
            <w:r>
              <w:t>ение ЭМС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станция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450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Обеспечение помехозащищенности телефонного ствола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станция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230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Проверка принятого варианта размещения станции по ЭМС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станция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182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69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Проверка принятого варианта размещения станции по помехозащищенности</w:t>
            </w:r>
          </w:p>
        </w:tc>
        <w:tc>
          <w:tcPr>
            <w:tcW w:w="104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станция</w:t>
            </w:r>
          </w:p>
        </w:tc>
        <w:tc>
          <w:tcPr>
            <w:tcW w:w="84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85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Электромагнитная совместимость приемно-передающих земных станций спутниковых систем передачи (ЭСССП)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Обеспечение ЭМС при количестве стволов</w:t>
            </w:r>
            <w:r>
              <w:sym w:font="Symbol" w:char="F03A"/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2034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станция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2411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ЭСССП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2790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Расчеты и построение координационных зон при количестве стволов от 1 до 6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станция ЭСССП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674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6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Проверка принятого варианта размещения ЭСССП по ЭМС при количестве стволов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6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1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2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315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станция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380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ЭСССП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448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Проверка принятого варианта размещения ЭСССП по координационным зонам при количестве стволов от 1 от 6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станция ЭСССП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165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6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Расчеты и построение биологических зон для передающих ЭСССП при количестве стволов от 1 до 6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ази</w:t>
            </w:r>
            <w:r>
              <w:t>мут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122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6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Радиоизмерения уровня помех на площадках станций при количестве стволов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6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1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2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станция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1574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станция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1830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станция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2087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Расчеты и построение санитарно-защитной зоны (СЗЗ) от ЭМИ передающих антенн УКВ</w:t>
            </w:r>
            <w:r>
              <w:sym w:font="Symbol" w:char="F02C"/>
            </w:r>
            <w:r>
              <w:t xml:space="preserve"> КВ</w:t>
            </w:r>
            <w:r>
              <w:sym w:font="Symbol" w:char="F02C"/>
            </w:r>
            <w:r>
              <w:t xml:space="preserve"> СВ</w:t>
            </w:r>
            <w:r>
              <w:sym w:font="Symbol" w:char="F02C"/>
            </w:r>
            <w:r>
              <w:t xml:space="preserve"> ДВ диапазонов при количестве антенн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6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1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2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17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2 до 4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антенна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751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755</w:t>
            </w:r>
            <w:r>
              <w:sym w:font="Symbol" w:char="F02C"/>
            </w:r>
            <w:r>
              <w:t>0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18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5 до 8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антенна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1949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475</w:t>
            </w:r>
            <w:r>
              <w:sym w:font="Symbol" w:char="F02C"/>
            </w:r>
            <w:r>
              <w:t>0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19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9 до 16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антенна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4602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144</w:t>
            </w:r>
            <w:r>
              <w:sym w:font="Symbol" w:char="F02C"/>
            </w:r>
            <w:r>
              <w:t>0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20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17 до 32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антенна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5369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  <w:r>
              <w:sym w:font="Symbol" w:char="F02C"/>
            </w:r>
            <w:r>
              <w:t>0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21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 xml:space="preserve">от 22 до </w:t>
            </w:r>
            <w:r>
              <w:t>64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антенна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6136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72</w:t>
            </w:r>
            <w:r>
              <w:sym w:font="Symbol" w:char="F02C"/>
            </w:r>
            <w:r>
              <w:t>0</w:t>
            </w:r>
          </w:p>
        </w:tc>
        <w:tc>
          <w:tcPr>
            <w:tcW w:w="667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Расчеты и построение зоны ограничения застройки (ЗОЗ) от ЭМИ передающих антенн УКВ</w:t>
            </w:r>
            <w:r>
              <w:sym w:font="Symbol" w:char="F02C"/>
            </w:r>
            <w:r>
              <w:t xml:space="preserve"> КВ</w:t>
            </w:r>
            <w:r>
              <w:sym w:font="Symbol" w:char="F02C"/>
            </w:r>
            <w:r>
              <w:t xml:space="preserve"> СВ</w:t>
            </w:r>
            <w:r>
              <w:sym w:font="Symbol" w:char="F02C"/>
            </w:r>
            <w:r>
              <w:t xml:space="preserve"> ДВ диапазонов при количестве антенн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6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1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2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22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2 до 4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антенна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1068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1075</w:t>
            </w:r>
            <w:r>
              <w:sym w:font="Symbol" w:char="F02C"/>
            </w:r>
            <w:r>
              <w:t>0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23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5 до 8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антенна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2685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671</w:t>
            </w:r>
            <w:r>
              <w:sym w:font="Symbol" w:char="F02C"/>
            </w:r>
            <w:r>
              <w:t>0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24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9 до 16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антенна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6520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192</w:t>
            </w:r>
            <w:r>
              <w:sym w:font="Symbol" w:char="F02C"/>
            </w:r>
            <w:r>
              <w:t>0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25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17 до 32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антенна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7287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144</w:t>
            </w:r>
            <w:r>
              <w:sym w:font="Symbol" w:char="F02C"/>
            </w:r>
            <w:r>
              <w:t>0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26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33 до 64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антенна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8437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108</w:t>
            </w:r>
            <w:r>
              <w:sym w:font="Symbol" w:char="F02C"/>
            </w:r>
            <w:r>
              <w:t>0</w:t>
            </w:r>
          </w:p>
        </w:tc>
        <w:tc>
          <w:tcPr>
            <w:tcW w:w="667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27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Расчет суммарной напряженности поля в заданной точке на территории передающей радиостанции или вне ее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расчет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73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6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28</w:t>
            </w: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Расчет и выбор мероприятий</w:t>
            </w:r>
            <w:r>
              <w:sym w:font="Symbol" w:char="F02C"/>
            </w:r>
            <w:r>
              <w:t xml:space="preserve"> уменьшающих уровень напряженности электромагнитного поля в местах пребывания людей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расчет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1066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6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Расчет и построение карты покрытия КВ радиовещанием от одной антенны для трассы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6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1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2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29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односкачковой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расчет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983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30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двухскачковой</w:t>
            </w:r>
            <w:proofErr w:type="spellEnd"/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расчет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1475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31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трехскачковой</w:t>
            </w:r>
            <w:proofErr w:type="spellEnd"/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расчет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1770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32</w:t>
            </w:r>
          </w:p>
        </w:tc>
        <w:tc>
          <w:tcPr>
            <w:tcW w:w="269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четырехскачковой</w:t>
            </w:r>
            <w:proofErr w:type="spellEnd"/>
          </w:p>
        </w:tc>
        <w:tc>
          <w:tcPr>
            <w:tcW w:w="104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расчет</w:t>
            </w:r>
          </w:p>
        </w:tc>
        <w:tc>
          <w:tcPr>
            <w:tcW w:w="849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1966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Расчет и построение карты покрытия СВ-ДВ радиовещанием от одной антенны с круговой диаграммой направленност</w:t>
            </w:r>
            <w:r>
              <w:t>и при проводимости почвы</w:t>
            </w:r>
            <w:r>
              <w:sym w:font="Symbol" w:char="F03A"/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33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однородной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расчет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583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34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смешанной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расчет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1059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Расчет и построение карты покрытия СВ-ДВ радиовещанием от одной антенны с направленной диаграммой в горизонтальной плоскости при проводимости почвы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6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1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2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35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однородной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расчет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1054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36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смешанной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расчет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1875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37</w:t>
            </w: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Расчет влияния мешающего сигнала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излучатель сигнала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138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6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Расчет надежности КВ радиосвязи по заданным параметрам для трассы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6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1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2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односкачковой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 xml:space="preserve">1 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  <w:r>
              <w:t>7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39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двухскачковой</w:t>
            </w:r>
            <w:proofErr w:type="spellEnd"/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радиолиния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580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трехскачковой</w:t>
            </w:r>
            <w:proofErr w:type="spellEnd"/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773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41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четырехскачковой</w:t>
            </w:r>
            <w:proofErr w:type="spellEnd"/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966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67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42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Расчет взаимного влияния двух антенн в КВ</w:t>
            </w:r>
            <w:r>
              <w:sym w:font="Symbol" w:char="F02C"/>
            </w:r>
            <w:r>
              <w:t xml:space="preserve"> СВ</w:t>
            </w:r>
            <w:r>
              <w:sym w:font="Symbol" w:char="F02C"/>
            </w:r>
            <w:r>
              <w:t xml:space="preserve"> ДВ диапазонах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расчет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664</w:t>
            </w:r>
            <w:r>
              <w:sym w:font="Symbol" w:char="F02C"/>
            </w:r>
            <w:r>
              <w:t>0</w:t>
            </w:r>
          </w:p>
        </w:tc>
        <w:tc>
          <w:tcPr>
            <w:tcW w:w="85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6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25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</w:tbl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</w:rPr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</w:rPr>
      </w:pPr>
      <w:r>
        <w:rPr>
          <w:b/>
          <w:i/>
        </w:rPr>
        <w:t>Примечания: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bookmarkStart w:id="372" w:name="OCRUncertain2267"/>
      <w:r>
        <w:rPr>
          <w:noProof/>
        </w:rPr>
        <w:t>1</w:t>
      </w:r>
      <w:bookmarkEnd w:id="372"/>
      <w:r>
        <w:rPr>
          <w:noProof/>
        </w:rPr>
        <w:t>.</w:t>
      </w:r>
      <w:r>
        <w:t xml:space="preserve"> Цены приведены для каждой стадии проектирования.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2.</w:t>
      </w:r>
      <w:r>
        <w:t xml:space="preserve"> Для систем с подвижными объектами к ценам применяется коэффициент</w:t>
      </w:r>
      <w:r>
        <w:rPr>
          <w:noProof/>
        </w:rPr>
        <w:t xml:space="preserve"> 1,75</w:t>
      </w:r>
      <w:r>
        <w:t xml:space="preserve"> по </w:t>
      </w:r>
      <w:bookmarkStart w:id="373" w:name="OCRUncertain2268"/>
      <w:r>
        <w:t>п.п.</w:t>
      </w:r>
      <w:bookmarkEnd w:id="373"/>
      <w:r>
        <w:t xml:space="preserve"> </w:t>
      </w:r>
      <w:r>
        <w:rPr>
          <w:noProof/>
        </w:rPr>
        <w:t>1-</w:t>
      </w:r>
      <w:bookmarkStart w:id="374" w:name="OCRUncertain2269"/>
      <w:r>
        <w:rPr>
          <w:noProof/>
        </w:rPr>
        <w:t>4.</w:t>
      </w:r>
      <w:bookmarkEnd w:id="374"/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3.</w:t>
      </w:r>
      <w:r>
        <w:t xml:space="preserve"> Цена проектирования </w:t>
      </w:r>
      <w:bookmarkStart w:id="375" w:name="OCRUncertain2270"/>
      <w:r>
        <w:t>ЭМС</w:t>
      </w:r>
      <w:bookmarkEnd w:id="375"/>
      <w:r>
        <w:t xml:space="preserve"> приемных земных станций определяется по ценам п.п.</w:t>
      </w:r>
      <w:r>
        <w:rPr>
          <w:noProof/>
        </w:rPr>
        <w:t xml:space="preserve"> 5-</w:t>
      </w:r>
      <w:r>
        <w:t>12 с применением коэффициента</w:t>
      </w:r>
      <w:r>
        <w:rPr>
          <w:noProof/>
        </w:rPr>
        <w:t xml:space="preserve"> 0,</w:t>
      </w:r>
      <w:r>
        <w:t>6</w:t>
      </w:r>
      <w:r>
        <w:rPr>
          <w:noProof/>
        </w:rPr>
        <w:t>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4.</w:t>
      </w:r>
      <w:r>
        <w:t xml:space="preserve"> Цены по п.п.</w:t>
      </w:r>
      <w:r>
        <w:rPr>
          <w:noProof/>
        </w:rPr>
        <w:t xml:space="preserve"> 5-12</w:t>
      </w:r>
      <w:r>
        <w:t xml:space="preserve"> на </w:t>
      </w:r>
      <w:bookmarkStart w:id="376" w:name="OCRUncertain2271"/>
      <w:r>
        <w:t>ЭСССП</w:t>
      </w:r>
      <w:bookmarkEnd w:id="376"/>
      <w:r>
        <w:t xml:space="preserve"> ти</w:t>
      </w:r>
      <w:r>
        <w:t>па “Экран” не распространяются.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5.</w:t>
      </w:r>
      <w:r>
        <w:t xml:space="preserve"> По ценам п.п.</w:t>
      </w:r>
      <w:r>
        <w:rPr>
          <w:noProof/>
        </w:rPr>
        <w:t xml:space="preserve"> 17-26</w:t>
      </w:r>
      <w:r>
        <w:t xml:space="preserve"> в диапазонах</w:t>
      </w:r>
      <w:r>
        <w:rPr>
          <w:noProof/>
        </w:rPr>
        <w:t xml:space="preserve"> СВ</w:t>
      </w:r>
      <w:r>
        <w:t xml:space="preserve"> и </w:t>
      </w:r>
      <w:bookmarkStart w:id="377" w:name="OCRUncertain2272"/>
      <w:r>
        <w:t>ДВ</w:t>
      </w:r>
      <w:bookmarkEnd w:id="377"/>
      <w:r>
        <w:t xml:space="preserve"> количество антенн принимается по количеству </w:t>
      </w:r>
      <w:bookmarkStart w:id="378" w:name="OCRUncertain2273"/>
      <w:r>
        <w:t>излучателей.</w:t>
      </w:r>
      <w:bookmarkEnd w:id="378"/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rPr>
          <w:noProof/>
        </w:rPr>
        <w:t>6.</w:t>
      </w:r>
      <w:r>
        <w:t xml:space="preserve"> Цены п.п.</w:t>
      </w:r>
      <w:r>
        <w:rPr>
          <w:noProof/>
        </w:rPr>
        <w:t xml:space="preserve"> 1-42</w:t>
      </w:r>
      <w:r>
        <w:t xml:space="preserve"> применяются один раз (д</w:t>
      </w:r>
      <w:bookmarkStart w:id="379" w:name="OCRUncertain2274"/>
      <w:r>
        <w:t>л</w:t>
      </w:r>
      <w:bookmarkEnd w:id="379"/>
      <w:r>
        <w:t xml:space="preserve">я любой стадии </w:t>
      </w:r>
      <w:bookmarkStart w:id="380" w:name="OCRUncertain2275"/>
      <w:proofErr w:type="spellStart"/>
      <w:r>
        <w:t>предпроектных</w:t>
      </w:r>
      <w:bookmarkEnd w:id="380"/>
      <w:proofErr w:type="spellEnd"/>
      <w:r>
        <w:t xml:space="preserve"> и проектных работ) с возможностью относительного раздел</w:t>
      </w:r>
      <w:bookmarkStart w:id="381" w:name="OCRUncertain2276"/>
      <w:r>
        <w:t>е</w:t>
      </w:r>
      <w:bookmarkEnd w:id="381"/>
      <w:r>
        <w:t>ния по этапам работ.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  <w:i/>
        </w:rPr>
        <w:t>Отдель</w:t>
      </w:r>
      <w:bookmarkStart w:id="382" w:name="OCRUncertain2277"/>
      <w:r>
        <w:rPr>
          <w:b/>
          <w:i/>
        </w:rPr>
        <w:t>н</w:t>
      </w:r>
      <w:bookmarkEnd w:id="382"/>
      <w:r>
        <w:rPr>
          <w:b/>
          <w:i/>
        </w:rPr>
        <w:t>ые зда</w:t>
      </w:r>
      <w:bookmarkStart w:id="383" w:name="OCRUncertain2278"/>
      <w:r>
        <w:rPr>
          <w:b/>
          <w:i/>
        </w:rPr>
        <w:t>н</w:t>
      </w:r>
      <w:bookmarkEnd w:id="383"/>
      <w:r>
        <w:rPr>
          <w:b/>
          <w:i/>
        </w:rPr>
        <w:t>ия цехов и сооруже</w:t>
      </w:r>
      <w:bookmarkStart w:id="384" w:name="OCRUncertain2279"/>
      <w:r>
        <w:rPr>
          <w:b/>
          <w:i/>
        </w:rPr>
        <w:t>н</w:t>
      </w:r>
      <w:bookmarkEnd w:id="384"/>
      <w:r>
        <w:rPr>
          <w:b/>
          <w:i/>
        </w:rPr>
        <w:t>ия пред</w:t>
      </w:r>
      <w:bookmarkStart w:id="385" w:name="OCRUncertain2280"/>
      <w:r>
        <w:rPr>
          <w:b/>
          <w:i/>
        </w:rPr>
        <w:t>п</w:t>
      </w:r>
      <w:bookmarkEnd w:id="385"/>
      <w:r>
        <w:rPr>
          <w:b/>
          <w:i/>
        </w:rPr>
        <w:t>риятий</w:t>
      </w: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  <w:i/>
        </w:rPr>
        <w:t>радиосвязи, радиовещания и те</w:t>
      </w:r>
      <w:bookmarkStart w:id="386" w:name="OCRUncertain2281"/>
      <w:r>
        <w:rPr>
          <w:b/>
          <w:i/>
        </w:rPr>
        <w:t>л</w:t>
      </w:r>
      <w:bookmarkEnd w:id="386"/>
      <w:r>
        <w:rPr>
          <w:b/>
          <w:i/>
        </w:rPr>
        <w:t>евидения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right"/>
      </w:pPr>
      <w:r>
        <w:t>Таблица 20</w:t>
      </w:r>
    </w:p>
    <w:p w:rsidR="00000000" w:rsidRDefault="00473C71" w:rsidP="00473C71">
      <w:pPr>
        <w:numPr>
          <w:ilvl w:val="12"/>
          <w:numId w:val="0"/>
        </w:numPr>
        <w:ind w:firstLine="284"/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20"/>
        <w:gridCol w:w="2699"/>
        <w:gridCol w:w="1049"/>
        <w:gridCol w:w="849"/>
        <w:gridCol w:w="747"/>
        <w:gridCol w:w="730"/>
        <w:gridCol w:w="933"/>
        <w:gridCol w:w="8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№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Наименование объекта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проектирования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Основной показатель объекта</w:t>
            </w:r>
          </w:p>
        </w:tc>
        <w:tc>
          <w:tcPr>
            <w:tcW w:w="1595" w:type="dxa"/>
            <w:gridSpan w:val="2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Постоянные величины разработки проектной докум</w:t>
            </w:r>
            <w:r>
              <w:t>ентации (тыс. руб.)</w:t>
            </w:r>
          </w:p>
        </w:tc>
        <w:tc>
          <w:tcPr>
            <w:tcW w:w="2486" w:type="dxa"/>
            <w:gridSpan w:val="3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 процентах от цены (%%)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а</w:t>
            </w:r>
          </w:p>
        </w:tc>
        <w:tc>
          <w:tcPr>
            <w:tcW w:w="74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</w:t>
            </w:r>
          </w:p>
        </w:tc>
        <w:tc>
          <w:tcPr>
            <w:tcW w:w="73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</w:t>
            </w:r>
          </w:p>
        </w:tc>
        <w:tc>
          <w:tcPr>
            <w:tcW w:w="93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Рабочая документация</w:t>
            </w:r>
          </w:p>
        </w:tc>
        <w:tc>
          <w:tcPr>
            <w:tcW w:w="82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74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73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93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822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Аппаратные</w:t>
            </w:r>
            <w:r>
              <w:sym w:font="Symbol" w:char="F03A"/>
            </w:r>
            <w:r>
              <w:t xml:space="preserve"> радиобюро</w:t>
            </w:r>
            <w:r>
              <w:sym w:font="Symbol" w:char="F02C"/>
            </w:r>
            <w:r>
              <w:t xml:space="preserve"> радиотелефонной связи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автообмена</w:t>
            </w:r>
            <w:proofErr w:type="spellEnd"/>
            <w:r>
              <w:t xml:space="preserve"> в готовом здании от 2 до 20 дуплексных каналов связи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 xml:space="preserve">1 </w:t>
            </w:r>
            <w:r>
              <w:rPr>
                <w:sz w:val="18"/>
              </w:rPr>
              <w:t xml:space="preserve">дуплексный </w:t>
            </w:r>
            <w:r>
              <w:t>канал связи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1404</w:t>
            </w:r>
            <w:r>
              <w:sym w:font="Symbol" w:char="F02C"/>
            </w:r>
            <w:r>
              <w:t>0</w:t>
            </w:r>
          </w:p>
        </w:tc>
        <w:tc>
          <w:tcPr>
            <w:tcW w:w="74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122</w:t>
            </w:r>
            <w:r>
              <w:sym w:font="Symbol" w:char="F02C"/>
            </w:r>
            <w:r>
              <w:t>0</w:t>
            </w:r>
          </w:p>
        </w:tc>
        <w:tc>
          <w:tcPr>
            <w:tcW w:w="73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93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82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Аппаратные</w:t>
            </w:r>
            <w:r>
              <w:sym w:font="Symbol" w:char="F03A"/>
            </w:r>
            <w:r>
              <w:t xml:space="preserve"> технического контроля</w:t>
            </w:r>
            <w:r>
              <w:sym w:font="Symbol" w:char="F02C"/>
            </w:r>
            <w:r>
              <w:t xml:space="preserve"> эфирного контроля</w:t>
            </w:r>
            <w:r>
              <w:sym w:font="Symbol" w:char="F02C"/>
            </w:r>
            <w:r>
              <w:t xml:space="preserve"> слухового и буквопечатающего обмена</w:t>
            </w:r>
            <w:r>
              <w:sym w:font="Symbol" w:char="F02C"/>
            </w:r>
            <w:r>
              <w:t xml:space="preserve"> фототелеграфного обмена</w:t>
            </w:r>
            <w:r>
              <w:sym w:font="Symbol" w:char="F02C"/>
            </w:r>
            <w:r>
              <w:t xml:space="preserve"> управления и контроля и эталона частоты</w:t>
            </w:r>
            <w:r>
              <w:sym w:font="Symbol" w:char="F02C"/>
            </w:r>
            <w:r>
              <w:t xml:space="preserve"> телетайпная в готовом здании от 1 до 20 рабочих мест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ра</w:t>
            </w:r>
            <w:r>
              <w:t>бочее место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2489</w:t>
            </w:r>
            <w:r>
              <w:sym w:font="Symbol" w:char="F02C"/>
            </w:r>
            <w:r>
              <w:t>0</w:t>
            </w:r>
          </w:p>
        </w:tc>
        <w:tc>
          <w:tcPr>
            <w:tcW w:w="74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260</w:t>
            </w:r>
            <w:r>
              <w:sym w:font="Symbol" w:char="F02C"/>
            </w:r>
            <w:r>
              <w:t>0</w:t>
            </w:r>
          </w:p>
        </w:tc>
        <w:tc>
          <w:tcPr>
            <w:tcW w:w="73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93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82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Аппаратно-студийный комплекс (АСК) для обслуживания выставочных павильонов в готовом здании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объект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29405</w:t>
            </w:r>
            <w:r>
              <w:sym w:font="Symbol" w:char="F02C"/>
            </w:r>
            <w:r>
              <w:t>0</w:t>
            </w:r>
          </w:p>
        </w:tc>
        <w:tc>
          <w:tcPr>
            <w:tcW w:w="74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93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82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АСК для видеотелефонной связи в готовом здании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объект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9354</w:t>
            </w:r>
            <w:r>
              <w:sym w:font="Symbol" w:char="F02C"/>
            </w:r>
            <w:r>
              <w:t>0</w:t>
            </w:r>
          </w:p>
        </w:tc>
        <w:tc>
          <w:tcPr>
            <w:tcW w:w="74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93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82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 xml:space="preserve">Стационарный телевизионный </w:t>
            </w:r>
            <w:proofErr w:type="spellStart"/>
            <w:r>
              <w:t>транспункт</w:t>
            </w:r>
            <w:proofErr w:type="spellEnd"/>
            <w:r>
              <w:t xml:space="preserve"> в готовом здании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объект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10076</w:t>
            </w:r>
            <w:r>
              <w:sym w:font="Symbol" w:char="F02C"/>
            </w:r>
            <w:r>
              <w:t>0</w:t>
            </w:r>
          </w:p>
        </w:tc>
        <w:tc>
          <w:tcPr>
            <w:tcW w:w="74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93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82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proofErr w:type="spellStart"/>
            <w:r>
              <w:t>Полустационарный</w:t>
            </w:r>
            <w:proofErr w:type="spellEnd"/>
            <w:r>
              <w:t xml:space="preserve"> телевизионный </w:t>
            </w:r>
            <w:proofErr w:type="spellStart"/>
            <w:r>
              <w:t>транспункт</w:t>
            </w:r>
            <w:proofErr w:type="spellEnd"/>
            <w:r>
              <w:t xml:space="preserve"> в готовом здании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объект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4062</w:t>
            </w:r>
            <w:r>
              <w:sym w:font="Symbol" w:char="F02C"/>
            </w:r>
            <w:r>
              <w:t>0</w:t>
            </w:r>
          </w:p>
        </w:tc>
        <w:tc>
          <w:tcPr>
            <w:tcW w:w="74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93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82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Установка промышленного телевизионного оборудования в готовом здании от 2 до 12 камер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объект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4317</w:t>
            </w:r>
            <w:r>
              <w:sym w:font="Symbol" w:char="F02C"/>
            </w:r>
            <w:r>
              <w:t>0</w:t>
            </w:r>
          </w:p>
        </w:tc>
        <w:tc>
          <w:tcPr>
            <w:tcW w:w="74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539</w:t>
            </w:r>
            <w:r>
              <w:sym w:font="Symbol" w:char="F02C"/>
            </w:r>
            <w:r>
              <w:t>0</w:t>
            </w:r>
          </w:p>
        </w:tc>
        <w:tc>
          <w:tcPr>
            <w:tcW w:w="73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93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82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Радиовещательный узел на 1-2 речевые студии в готовом здании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объект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6772</w:t>
            </w:r>
            <w:r>
              <w:sym w:font="Symbol" w:char="F02C"/>
            </w:r>
            <w:r>
              <w:t>0</w:t>
            </w:r>
          </w:p>
        </w:tc>
        <w:tc>
          <w:tcPr>
            <w:tcW w:w="74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30</w:t>
            </w:r>
          </w:p>
        </w:tc>
        <w:tc>
          <w:tcPr>
            <w:tcW w:w="93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70</w:t>
            </w:r>
          </w:p>
        </w:tc>
        <w:tc>
          <w:tcPr>
            <w:tcW w:w="82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Трансляционный радиовещательный пункт в готовом здании для ведения передач из зрелищных предприятий</w:t>
            </w:r>
            <w:r>
              <w:sym w:font="Symbol" w:char="F02C"/>
            </w:r>
            <w:r>
              <w:t xml:space="preserve"> стадионов</w:t>
            </w:r>
            <w:r>
              <w:sym w:font="Symbol" w:char="F02C"/>
            </w:r>
            <w:r>
              <w:t xml:space="preserve"> площадей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объект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5952</w:t>
            </w:r>
            <w:r>
              <w:sym w:font="Symbol" w:char="F02C"/>
            </w:r>
            <w:r>
              <w:t>0</w:t>
            </w:r>
          </w:p>
        </w:tc>
        <w:tc>
          <w:tcPr>
            <w:tcW w:w="74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3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30</w:t>
            </w:r>
          </w:p>
        </w:tc>
        <w:tc>
          <w:tcPr>
            <w:tcW w:w="93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70</w:t>
            </w:r>
          </w:p>
        </w:tc>
        <w:tc>
          <w:tcPr>
            <w:tcW w:w="82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97</w:t>
            </w:r>
          </w:p>
        </w:tc>
      </w:tr>
    </w:tbl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</w:rPr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</w:rPr>
      </w:pPr>
      <w:r>
        <w:rPr>
          <w:b/>
          <w:i/>
        </w:rPr>
        <w:t>Примечание</w:t>
      </w:r>
      <w:r>
        <w:rPr>
          <w:b/>
          <w:i/>
        </w:rPr>
        <w:sym w:font="Symbol" w:char="F03A"/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  <w:r>
        <w:t>Ценами таблицы не учтены автоматические установки пожаротушения</w:t>
      </w:r>
      <w:r>
        <w:sym w:font="Symbol" w:char="F02C"/>
      </w:r>
      <w:r>
        <w:t xml:space="preserve"> пожарной и охранной сигнализации.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  <w:i/>
        </w:rPr>
        <w:t>Крупные системы коллективного приема телевидения (</w:t>
      </w:r>
      <w:proofErr w:type="spellStart"/>
      <w:r>
        <w:rPr>
          <w:b/>
          <w:i/>
        </w:rPr>
        <w:t>КСКПТ</w:t>
      </w:r>
      <w:proofErr w:type="spellEnd"/>
      <w:r>
        <w:rPr>
          <w:b/>
          <w:i/>
        </w:rPr>
        <w:t>)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</w:pPr>
    </w:p>
    <w:p w:rsidR="00000000" w:rsidRDefault="00473C71" w:rsidP="00473C71">
      <w:pPr>
        <w:numPr>
          <w:ilvl w:val="12"/>
          <w:numId w:val="0"/>
        </w:numPr>
        <w:ind w:firstLine="284"/>
        <w:jc w:val="right"/>
      </w:pPr>
      <w:r>
        <w:t>Таблица 21</w:t>
      </w:r>
    </w:p>
    <w:p w:rsidR="00000000" w:rsidRDefault="00473C71" w:rsidP="00473C71">
      <w:pPr>
        <w:numPr>
          <w:ilvl w:val="12"/>
          <w:numId w:val="0"/>
        </w:numPr>
        <w:ind w:firstLine="284"/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20"/>
        <w:gridCol w:w="2699"/>
        <w:gridCol w:w="1049"/>
        <w:gridCol w:w="849"/>
        <w:gridCol w:w="775"/>
        <w:gridCol w:w="749"/>
        <w:gridCol w:w="933"/>
        <w:gridCol w:w="7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№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Наименование объекта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проектирования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Основной показатель объек</w:t>
            </w:r>
            <w:r>
              <w:t>та</w:t>
            </w:r>
          </w:p>
        </w:tc>
        <w:tc>
          <w:tcPr>
            <w:tcW w:w="1622" w:type="dxa"/>
            <w:gridSpan w:val="2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Постоянные величины разработки проектной документации (тыс. руб.)</w:t>
            </w:r>
          </w:p>
        </w:tc>
        <w:tc>
          <w:tcPr>
            <w:tcW w:w="2457" w:type="dxa"/>
            <w:gridSpan w:val="3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 процентах от цены (%%)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а</w:t>
            </w:r>
          </w:p>
        </w:tc>
        <w:tc>
          <w:tcPr>
            <w:tcW w:w="77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в</w:t>
            </w: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Проект</w:t>
            </w:r>
          </w:p>
        </w:tc>
        <w:tc>
          <w:tcPr>
            <w:tcW w:w="93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Рабочая документация</w:t>
            </w:r>
          </w:p>
        </w:tc>
        <w:tc>
          <w:tcPr>
            <w:tcW w:w="77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77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93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77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proofErr w:type="spellStart"/>
            <w:r>
              <w:t>КСКПТ</w:t>
            </w:r>
            <w:proofErr w:type="spellEnd"/>
            <w:r>
              <w:sym w:font="Symbol" w:char="F02C"/>
            </w:r>
            <w:r>
              <w:t xml:space="preserve"> количество ТВ и УКВ-ЧМ каналов - 2</w:t>
            </w:r>
            <w:r>
              <w:sym w:font="Symbol" w:char="F02C"/>
            </w:r>
            <w:r>
              <w:t xml:space="preserve"> количество абонентов</w:t>
            </w:r>
            <w:r>
              <w:sym w:font="Symbol" w:char="F03A"/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400 до 2000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1293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15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2001 до 5000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1908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85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5001 до 10000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4986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23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933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КСКПТ</w:t>
            </w:r>
            <w:r>
              <w:sym w:font="Symbol" w:char="F02C"/>
            </w:r>
            <w:r>
              <w:t xml:space="preserve"> количество ТВ и УКВ-ЧМ каналов - 3</w:t>
            </w:r>
            <w:r>
              <w:sym w:font="Symbol" w:char="F02C"/>
            </w:r>
            <w:r>
              <w:t xml:space="preserve"> количество абонентов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400 до 2000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1466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2001 до 5000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2077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5001 до 10000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5264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27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933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КСКПТ</w:t>
            </w:r>
            <w:r>
              <w:sym w:font="Symbol" w:char="F02C"/>
            </w:r>
            <w:r>
              <w:t xml:space="preserve"> количество ТВ и УКВ-ЧМ каналов - 4</w:t>
            </w:r>
            <w:r>
              <w:sym w:font="Symbol" w:char="F02C"/>
            </w:r>
            <w:r>
              <w:t xml:space="preserve"> количество абонентов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400 до 2000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1634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23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2001 до 5000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2242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93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5001 до 10000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5408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933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КСКПТ</w:t>
            </w:r>
            <w:r>
              <w:sym w:font="Symbol" w:char="F02C"/>
            </w:r>
            <w:r>
              <w:t xml:space="preserve"> количество ТВ и УКВ-ЧМ каналов - 5</w:t>
            </w:r>
            <w:r>
              <w:sym w:font="Symbol" w:char="F02C"/>
            </w:r>
            <w:r>
              <w:t xml:space="preserve"> количество абонентов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400 до 2000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1799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2001 до 5000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2457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98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5001 до 10000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5750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33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933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КСКПТ</w:t>
            </w:r>
            <w:r>
              <w:sym w:font="Symbol" w:char="F02C"/>
            </w:r>
            <w:r>
              <w:t xml:space="preserve"> количество ТВ и УКВ-ЧМ каналов - 2</w:t>
            </w:r>
            <w:r>
              <w:sym w:font="Symbol" w:char="F02C"/>
            </w:r>
            <w:r>
              <w:t xml:space="preserve"> количество абонентов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400 до 2000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1963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34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2001 до 5000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2568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5001 до 10000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5966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37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933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Обследование жилых и общественных зданий в проектируемой зоне КСКПТ</w:t>
            </w:r>
            <w:r>
              <w:sym w:font="Symbol" w:char="F02C"/>
            </w:r>
            <w:r>
              <w:t xml:space="preserve"> количество абонентов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400 до 2000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510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86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17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2001 до 5000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731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75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18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5001 до 10000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1602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58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Выбор в проектируемой зоне КСКПТ здания для установки ТВ антенн с измерением уровня и качества ТВ УКВ-ЧМ сигналов</w:t>
            </w:r>
            <w:r>
              <w:sym w:font="Symbol" w:char="F02C"/>
            </w:r>
            <w:r>
              <w:t xml:space="preserve"> количество ТВ и УКВ-ЧМ каналов - 2</w:t>
            </w:r>
            <w:r>
              <w:sym w:font="Symbol" w:char="F02C"/>
            </w:r>
            <w:r>
              <w:t xml:space="preserve"> количество абонентов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19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400 до 2000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385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17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20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2001 до 5000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543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21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5001 до 10000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781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06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Выбор в проектируемой зоне КСКПТ здания для установки ТВ антенн с измерением уровня и качества ТВ УКВ-ЧМ сигналов</w:t>
            </w:r>
            <w:r>
              <w:sym w:font="Symbol" w:char="F02C"/>
            </w:r>
            <w:r>
              <w:t xml:space="preserve"> количество ТВ и УКВ-ЧМ каналов - 3</w:t>
            </w:r>
            <w:r>
              <w:sym w:font="Symbol" w:char="F02C"/>
            </w:r>
            <w:r>
              <w:t xml:space="preserve"> количество абонентов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22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 xml:space="preserve">от </w:t>
            </w:r>
            <w:r>
              <w:t>400 до 2000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497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23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2001 до 5000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719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24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5001 до 10000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1035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08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Выбор в проектируемой зоне КСКПТ здания для установки ТВ антенн с измерением уровня и качества ТВ УКВ-ЧМ сигналов</w:t>
            </w:r>
            <w:r>
              <w:sym w:font="Symbol" w:char="F02C"/>
            </w:r>
            <w:r>
              <w:t xml:space="preserve"> количество ТВ и УКВ-ЧМ каналов - 4</w:t>
            </w:r>
            <w:r>
              <w:sym w:font="Symbol" w:char="F02C"/>
            </w:r>
            <w:r>
              <w:t xml:space="preserve"> количество абонентов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25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400 до 2000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648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35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26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2001 до 5000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964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27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5001 до 10000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1360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 xml:space="preserve">Выбор в проектируемой зоне КСКПТ здания для установки </w:t>
            </w:r>
            <w:r>
              <w:t>ТВ антенн с измерением уровня и качества ТВ УКВ-ЧМ сигналов</w:t>
            </w:r>
            <w:r>
              <w:sym w:font="Symbol" w:char="F02C"/>
            </w:r>
            <w:r>
              <w:t xml:space="preserve"> количество ТВ и УКВ-ЧМ каналов - 5</w:t>
            </w:r>
            <w:r>
              <w:sym w:font="Symbol" w:char="F02C"/>
            </w:r>
            <w:r>
              <w:t xml:space="preserve"> количество абонентов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28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400 до 2000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807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43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29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2001 до 5000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1187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25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30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5001 до 10000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1662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16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Выбор в проектируемой зоне КСКПТ здания для установки ТВ антенн с измерением уровня и качества ТВ УКВ-ЧМ сигналов</w:t>
            </w:r>
            <w:r>
              <w:sym w:font="Symbol" w:char="F02C"/>
            </w:r>
            <w:r>
              <w:t xml:space="preserve"> количество ТВ и УКВ-ЧМ каналов - 6</w:t>
            </w:r>
            <w:r>
              <w:sym w:font="Symbol" w:char="F02C"/>
            </w:r>
            <w:r>
              <w:t xml:space="preserve"> количество абонентов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31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400 до 2000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950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32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2001 до 500</w:t>
            </w:r>
            <w:r>
              <w:t>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1425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33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от 5001 до 10000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абонент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1979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Измерение уровня ТВ сигнала на выходе одного устройство (головной станции</w:t>
            </w:r>
            <w:r>
              <w:sym w:font="Symbol" w:char="F02C"/>
            </w:r>
            <w:r>
              <w:t xml:space="preserve"> линейного</w:t>
            </w:r>
            <w:r>
              <w:sym w:font="Symbol" w:char="F02C"/>
            </w:r>
            <w:r>
              <w:t xml:space="preserve"> магистрального или домового усилителя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ответвителя</w:t>
            </w:r>
            <w:proofErr w:type="spellEnd"/>
            <w:r>
              <w:sym w:font="Symbol" w:char="F02C"/>
            </w:r>
            <w:r>
              <w:t xml:space="preserve"> абонентского присоединительного устройства)</w:t>
            </w:r>
            <w:r>
              <w:sym w:font="Symbol" w:char="F02C"/>
            </w:r>
            <w:r>
              <w:t xml:space="preserve"> количество ТВ каналов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34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 xml:space="preserve">1 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35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устройство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36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23</w:t>
            </w:r>
            <w:r>
              <w:sym w:font="Symbol" w:char="F02C"/>
            </w:r>
            <w:r>
              <w:t>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37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30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35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9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Измерение качества ТВ сигнала на выходе одного устройство (головной станции</w:t>
            </w:r>
            <w:r>
              <w:sym w:font="Symbol" w:char="F02C"/>
            </w:r>
            <w:r>
              <w:t xml:space="preserve"> линейного</w:t>
            </w:r>
            <w:r>
              <w:sym w:font="Symbol" w:char="F02C"/>
            </w:r>
            <w:r>
              <w:t xml:space="preserve"> магистрального или до</w:t>
            </w:r>
            <w:r>
              <w:t>мового усилителя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ответвителя</w:t>
            </w:r>
            <w:proofErr w:type="spellEnd"/>
            <w:r>
              <w:sym w:font="Symbol" w:char="F02C"/>
            </w:r>
            <w:r>
              <w:t xml:space="preserve"> абонентского присоединительного устройства)</w:t>
            </w:r>
            <w:r>
              <w:sym w:font="Symbol" w:char="F02C"/>
            </w:r>
            <w:r>
              <w:t xml:space="preserve"> количество ТВ каналов</w:t>
            </w:r>
            <w:r>
              <w:sym w:font="Symbol" w:char="F03A"/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3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39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 xml:space="preserve">1 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устройство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26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41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35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42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44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43</w:t>
            </w:r>
          </w:p>
        </w:tc>
        <w:tc>
          <w:tcPr>
            <w:tcW w:w="269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52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44</w:t>
            </w:r>
          </w:p>
        </w:tc>
        <w:tc>
          <w:tcPr>
            <w:tcW w:w="2699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Измерение уровня УКВ-ЧМ сигнала на выходе одного устройства</w:t>
            </w:r>
          </w:p>
        </w:tc>
        <w:tc>
          <w:tcPr>
            <w:tcW w:w="10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 устройство</w:t>
            </w:r>
          </w:p>
        </w:tc>
        <w:tc>
          <w:tcPr>
            <w:tcW w:w="8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0</w:t>
            </w:r>
          </w:p>
        </w:tc>
        <w:tc>
          <w:tcPr>
            <w:tcW w:w="775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3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75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</w:tbl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</w:rPr>
      </w:pP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b/>
          <w:i/>
        </w:rPr>
      </w:pPr>
      <w:r>
        <w:rPr>
          <w:b/>
          <w:i/>
        </w:rPr>
        <w:t>Примечание</w:t>
      </w:r>
      <w:r>
        <w:rPr>
          <w:b/>
          <w:i/>
        </w:rPr>
        <w:sym w:font="Symbol" w:char="F03A"/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i/>
        </w:rPr>
      </w:pPr>
      <w:r>
        <w:t>Цены п.п. 16-44 применяются один раз для каждой стадии проектирования.</w:t>
      </w:r>
    </w:p>
    <w:p w:rsidR="00000000" w:rsidRDefault="00473C71" w:rsidP="00473C71">
      <w:pPr>
        <w:numPr>
          <w:ilvl w:val="12"/>
          <w:numId w:val="0"/>
        </w:numPr>
        <w:ind w:firstLine="284"/>
        <w:jc w:val="both"/>
        <w:rPr>
          <w:i/>
        </w:rPr>
      </w:pP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b/>
          <w:i/>
        </w:rPr>
      </w:pPr>
      <w:r>
        <w:rPr>
          <w:b/>
          <w:i/>
        </w:rPr>
        <w:t>БАЗОВЫЕ ЦЕНЫ НА ПРОЕКТНЫЕ РАБОТЫ</w:t>
      </w: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b/>
          <w:i/>
        </w:rPr>
      </w:pPr>
      <w:r>
        <w:rPr>
          <w:b/>
          <w:i/>
        </w:rPr>
        <w:t>(в зависимости от общей стоимости строительства</w:t>
      </w:r>
      <w:r>
        <w:rPr>
          <w:b/>
          <w:i/>
          <w:sz w:val="16"/>
        </w:rPr>
        <w:t>)</w:t>
      </w: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b/>
          <w:i/>
        </w:rPr>
      </w:pP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b/>
          <w:i/>
        </w:rPr>
      </w:pPr>
      <w:proofErr w:type="spellStart"/>
      <w:r>
        <w:rPr>
          <w:b/>
          <w:i/>
        </w:rPr>
        <w:t>Прижелезнодорожные</w:t>
      </w:r>
      <w:proofErr w:type="spellEnd"/>
      <w:r>
        <w:rPr>
          <w:b/>
          <w:i/>
        </w:rPr>
        <w:t xml:space="preserve"> и городские почта</w:t>
      </w:r>
      <w:r>
        <w:rPr>
          <w:b/>
          <w:i/>
        </w:rPr>
        <w:t>мты, отделения перевозки почты.</w:t>
      </w: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b/>
          <w:i/>
        </w:rPr>
      </w:pPr>
      <w:r>
        <w:rPr>
          <w:b/>
          <w:i/>
        </w:rPr>
        <w:t>Проценты базовых цен</w:t>
      </w: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b/>
          <w:i/>
        </w:rPr>
      </w:pPr>
    </w:p>
    <w:p w:rsidR="00000000" w:rsidRDefault="00473C71" w:rsidP="00473C71">
      <w:pPr>
        <w:numPr>
          <w:ilvl w:val="12"/>
          <w:numId w:val="0"/>
        </w:numPr>
        <w:ind w:firstLine="284"/>
        <w:jc w:val="right"/>
        <w:rPr>
          <w:i/>
        </w:rPr>
      </w:pPr>
      <w:r>
        <w:t>Таблица 22</w:t>
      </w:r>
    </w:p>
    <w:p w:rsidR="00000000" w:rsidRDefault="00473C71" w:rsidP="00473C71">
      <w:pPr>
        <w:numPr>
          <w:ilvl w:val="12"/>
          <w:numId w:val="0"/>
        </w:numPr>
        <w:ind w:firstLine="284"/>
        <w:jc w:val="center"/>
        <w:rPr>
          <w:b/>
          <w:i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76"/>
        <w:gridCol w:w="1719"/>
        <w:gridCol w:w="1701"/>
        <w:gridCol w:w="17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76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Стоимость строительства в текущих ценах</w:t>
            </w:r>
            <w:r>
              <w:sym w:font="Symbol" w:char="F02C"/>
            </w:r>
          </w:p>
        </w:tc>
        <w:tc>
          <w:tcPr>
            <w:tcW w:w="5178" w:type="dxa"/>
            <w:gridSpan w:val="3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Базовая цена на проектные работы от общей стоимости строительства в текущих ценах - проценты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млн. руб.</w:t>
            </w:r>
          </w:p>
        </w:tc>
        <w:tc>
          <w:tcPr>
            <w:tcW w:w="5178" w:type="dxa"/>
            <w:gridSpan w:val="3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676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70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75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67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2000</w:t>
            </w:r>
          </w:p>
        </w:tc>
        <w:tc>
          <w:tcPr>
            <w:tcW w:w="17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4</w:t>
            </w:r>
          </w:p>
        </w:tc>
        <w:tc>
          <w:tcPr>
            <w:tcW w:w="170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9</w:t>
            </w:r>
          </w:p>
        </w:tc>
        <w:tc>
          <w:tcPr>
            <w:tcW w:w="175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67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3000</w:t>
            </w:r>
          </w:p>
        </w:tc>
        <w:tc>
          <w:tcPr>
            <w:tcW w:w="17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  <w:tc>
          <w:tcPr>
            <w:tcW w:w="170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175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67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4000</w:t>
            </w:r>
          </w:p>
        </w:tc>
        <w:tc>
          <w:tcPr>
            <w:tcW w:w="17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170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  <w:tc>
          <w:tcPr>
            <w:tcW w:w="175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67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5000</w:t>
            </w:r>
          </w:p>
        </w:tc>
        <w:tc>
          <w:tcPr>
            <w:tcW w:w="17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170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2б9</w:t>
            </w:r>
          </w:p>
        </w:tc>
        <w:tc>
          <w:tcPr>
            <w:tcW w:w="175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267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6000</w:t>
            </w:r>
          </w:p>
        </w:tc>
        <w:tc>
          <w:tcPr>
            <w:tcW w:w="17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  <w:tc>
          <w:tcPr>
            <w:tcW w:w="170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175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267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7000</w:t>
            </w:r>
          </w:p>
        </w:tc>
        <w:tc>
          <w:tcPr>
            <w:tcW w:w="17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170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175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267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8000</w:t>
            </w:r>
          </w:p>
        </w:tc>
        <w:tc>
          <w:tcPr>
            <w:tcW w:w="17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  <w:tc>
          <w:tcPr>
            <w:tcW w:w="170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  <w:tc>
          <w:tcPr>
            <w:tcW w:w="175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267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9000</w:t>
            </w:r>
          </w:p>
        </w:tc>
        <w:tc>
          <w:tcPr>
            <w:tcW w:w="17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170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175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267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10000</w:t>
            </w:r>
          </w:p>
        </w:tc>
        <w:tc>
          <w:tcPr>
            <w:tcW w:w="17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170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175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267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11000</w:t>
            </w:r>
          </w:p>
        </w:tc>
        <w:tc>
          <w:tcPr>
            <w:tcW w:w="17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170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  <w:tc>
          <w:tcPr>
            <w:tcW w:w="175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267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12000</w:t>
            </w:r>
          </w:p>
        </w:tc>
        <w:tc>
          <w:tcPr>
            <w:tcW w:w="17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55</w:t>
            </w:r>
          </w:p>
        </w:tc>
        <w:tc>
          <w:tcPr>
            <w:tcW w:w="170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85</w:t>
            </w:r>
          </w:p>
        </w:tc>
        <w:tc>
          <w:tcPr>
            <w:tcW w:w="175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267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13000</w:t>
            </w:r>
          </w:p>
        </w:tc>
        <w:tc>
          <w:tcPr>
            <w:tcW w:w="17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45</w:t>
            </w:r>
          </w:p>
        </w:tc>
        <w:tc>
          <w:tcPr>
            <w:tcW w:w="170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75</w:t>
            </w:r>
          </w:p>
        </w:tc>
        <w:tc>
          <w:tcPr>
            <w:tcW w:w="175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267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14000</w:t>
            </w:r>
          </w:p>
        </w:tc>
        <w:tc>
          <w:tcPr>
            <w:tcW w:w="17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170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175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267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15000</w:t>
            </w:r>
          </w:p>
        </w:tc>
        <w:tc>
          <w:tcPr>
            <w:tcW w:w="17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35</w:t>
            </w:r>
          </w:p>
        </w:tc>
        <w:tc>
          <w:tcPr>
            <w:tcW w:w="170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62</w:t>
            </w:r>
          </w:p>
        </w:tc>
        <w:tc>
          <w:tcPr>
            <w:tcW w:w="175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267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16000</w:t>
            </w:r>
          </w:p>
        </w:tc>
        <w:tc>
          <w:tcPr>
            <w:tcW w:w="17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55</w:t>
            </w:r>
          </w:p>
        </w:tc>
        <w:tc>
          <w:tcPr>
            <w:tcW w:w="175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267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17000</w:t>
            </w:r>
          </w:p>
        </w:tc>
        <w:tc>
          <w:tcPr>
            <w:tcW w:w="17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75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17</w:t>
            </w:r>
          </w:p>
        </w:tc>
        <w:tc>
          <w:tcPr>
            <w:tcW w:w="267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18000</w:t>
            </w:r>
          </w:p>
        </w:tc>
        <w:tc>
          <w:tcPr>
            <w:tcW w:w="17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45</w:t>
            </w:r>
          </w:p>
        </w:tc>
        <w:tc>
          <w:tcPr>
            <w:tcW w:w="175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18</w:t>
            </w:r>
          </w:p>
        </w:tc>
        <w:tc>
          <w:tcPr>
            <w:tcW w:w="267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19000</w:t>
            </w:r>
          </w:p>
        </w:tc>
        <w:tc>
          <w:tcPr>
            <w:tcW w:w="17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175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19</w:t>
            </w:r>
          </w:p>
        </w:tc>
        <w:tc>
          <w:tcPr>
            <w:tcW w:w="2676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20000</w:t>
            </w:r>
          </w:p>
        </w:tc>
        <w:tc>
          <w:tcPr>
            <w:tcW w:w="1719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35</w:t>
            </w:r>
          </w:p>
        </w:tc>
        <w:tc>
          <w:tcPr>
            <w:tcW w:w="1758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</w:tr>
    </w:tbl>
    <w:p w:rsidR="00000000" w:rsidRDefault="00473C71">
      <w:pPr>
        <w:jc w:val="right"/>
      </w:pPr>
    </w:p>
    <w:p w:rsidR="00000000" w:rsidRDefault="00473C71">
      <w:pPr>
        <w:jc w:val="center"/>
        <w:rPr>
          <w:b/>
          <w:i/>
        </w:rPr>
      </w:pPr>
      <w:r>
        <w:rPr>
          <w:b/>
          <w:i/>
        </w:rPr>
        <w:t>Номенклатура объектов по категориям сложности</w:t>
      </w:r>
    </w:p>
    <w:p w:rsidR="00000000" w:rsidRDefault="00473C71">
      <w:pPr>
        <w:jc w:val="center"/>
        <w:rPr>
          <w:b/>
          <w:i/>
        </w:rPr>
      </w:pPr>
    </w:p>
    <w:p w:rsidR="00000000" w:rsidRDefault="00473C71">
      <w:pPr>
        <w:jc w:val="center"/>
        <w:rPr>
          <w:b/>
          <w:i/>
        </w:rPr>
      </w:pPr>
      <w:proofErr w:type="spellStart"/>
      <w:r>
        <w:rPr>
          <w:b/>
          <w:i/>
        </w:rPr>
        <w:t>Прижелезнодорожные</w:t>
      </w:r>
      <w:proofErr w:type="spellEnd"/>
      <w:r>
        <w:rPr>
          <w:b/>
          <w:i/>
        </w:rPr>
        <w:t xml:space="preserve"> и городские почтамты</w:t>
      </w:r>
      <w:r>
        <w:rPr>
          <w:b/>
          <w:i/>
        </w:rPr>
        <w:sym w:font="Symbol" w:char="F02C"/>
      </w:r>
      <w:r>
        <w:rPr>
          <w:b/>
          <w:i/>
        </w:rPr>
        <w:t xml:space="preserve"> отделения перевозки почты</w:t>
      </w:r>
    </w:p>
    <w:p w:rsidR="00000000" w:rsidRDefault="00473C71">
      <w:pPr>
        <w:jc w:val="center"/>
        <w:rPr>
          <w:b/>
          <w:i/>
        </w:rPr>
      </w:pPr>
    </w:p>
    <w:p w:rsidR="00000000" w:rsidRDefault="00473C71">
      <w:pPr>
        <w:jc w:val="right"/>
      </w:pPr>
      <w:r>
        <w:t>Таблица 23</w:t>
      </w:r>
    </w:p>
    <w:p w:rsidR="00000000" w:rsidRDefault="00473C71">
      <w:pPr>
        <w:jc w:val="right"/>
        <w:rPr>
          <w:b/>
          <w:i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544"/>
        <w:gridCol w:w="962"/>
        <w:gridCol w:w="823"/>
        <w:gridCol w:w="8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Наименование объекта проектирования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Характеристика объекта проектирования</w:t>
            </w:r>
          </w:p>
        </w:tc>
        <w:tc>
          <w:tcPr>
            <w:tcW w:w="2609" w:type="dxa"/>
            <w:gridSpan w:val="3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Категория сложности объекта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544" w:type="dxa"/>
            <w:tcBorders>
              <w:top w:val="nil"/>
            </w:tcBorders>
          </w:tcPr>
          <w:p w:rsidR="00000000" w:rsidRDefault="00473C71" w:rsidP="00473C71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96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82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824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proofErr w:type="spellStart"/>
            <w:r>
              <w:t>Прижелезнодорожные</w:t>
            </w:r>
            <w:proofErr w:type="spellEnd"/>
            <w:r>
              <w:t xml:space="preserve"> почтамты (ПЖДП)</w:t>
            </w:r>
            <w:r>
              <w:sym w:font="Symbol" w:char="F02C"/>
            </w:r>
            <w:r>
              <w:t xml:space="preserve"> отделения перевозки почты (ОПП)</w:t>
            </w:r>
          </w:p>
        </w:tc>
        <w:tc>
          <w:tcPr>
            <w:tcW w:w="3544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both"/>
            </w:pPr>
            <w:r>
              <w:t>Без дебаркадеров - предприятия</w:t>
            </w:r>
            <w:r>
              <w:sym w:font="Symbol" w:char="F02C"/>
            </w:r>
            <w:r>
              <w:t xml:space="preserve"> функционирующие в</w:t>
            </w:r>
            <w:r>
              <w:t xml:space="preserve"> аэропортах и на железнодорожных станциях</w:t>
            </w:r>
            <w:r>
              <w:sym w:font="Symbol" w:char="F02C"/>
            </w:r>
            <w:r>
              <w:t xml:space="preserve"> на которых преобладает обмен с почтовыми вагонами проходящих поездов</w:t>
            </w:r>
          </w:p>
        </w:tc>
        <w:tc>
          <w:tcPr>
            <w:tcW w:w="96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+</w:t>
            </w:r>
          </w:p>
        </w:tc>
        <w:tc>
          <w:tcPr>
            <w:tcW w:w="82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4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proofErr w:type="spellStart"/>
            <w:r>
              <w:t>Прижелезнодорожные</w:t>
            </w:r>
            <w:proofErr w:type="spellEnd"/>
            <w:r>
              <w:t xml:space="preserve"> почтамты (ПЖДП)</w:t>
            </w:r>
          </w:p>
        </w:tc>
        <w:tc>
          <w:tcPr>
            <w:tcW w:w="3544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both"/>
            </w:pPr>
            <w:r>
              <w:t>С дебаркадерами</w:t>
            </w:r>
            <w:r>
              <w:sym w:font="Symbol" w:char="F02C"/>
            </w:r>
            <w:r>
              <w:t xml:space="preserve"> обеспечивающими преимущественно прием и обработку почты</w:t>
            </w:r>
            <w:r>
              <w:sym w:font="Symbol" w:char="F02C"/>
            </w:r>
            <w:r>
              <w:t xml:space="preserve"> ее отправку с тупиковыми вагонами</w:t>
            </w:r>
          </w:p>
        </w:tc>
        <w:tc>
          <w:tcPr>
            <w:tcW w:w="96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+</w:t>
            </w:r>
          </w:p>
        </w:tc>
        <w:tc>
          <w:tcPr>
            <w:tcW w:w="824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473C71" w:rsidP="00473C71">
            <w:pPr>
              <w:numPr>
                <w:ilvl w:val="12"/>
                <w:numId w:val="0"/>
              </w:numPr>
            </w:pPr>
            <w:r>
              <w:t>Городские почтамты</w:t>
            </w:r>
          </w:p>
        </w:tc>
        <w:tc>
          <w:tcPr>
            <w:tcW w:w="3544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both"/>
            </w:pPr>
            <w:r>
              <w:t>Городские почтамты</w:t>
            </w:r>
            <w:r>
              <w:sym w:font="Symbol" w:char="F02C"/>
            </w:r>
            <w:r>
              <w:t xml:space="preserve"> совмещающие обслуживание клиентуры с выполнением функций узлов обработки исходящего</w:t>
            </w:r>
            <w:r>
              <w:sym w:font="Symbol" w:char="F02C"/>
            </w:r>
            <w:r>
              <w:t xml:space="preserve"> входящего и транзитного почтового обмена (или отдельных потоков каких-либо почтовых отправлений)</w:t>
            </w:r>
          </w:p>
        </w:tc>
        <w:tc>
          <w:tcPr>
            <w:tcW w:w="962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3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4" w:type="dxa"/>
          </w:tcPr>
          <w:p w:rsidR="00000000" w:rsidRDefault="00473C71" w:rsidP="00473C71">
            <w:pPr>
              <w:numPr>
                <w:ilvl w:val="12"/>
                <w:numId w:val="0"/>
              </w:numPr>
              <w:jc w:val="center"/>
            </w:pPr>
            <w:r>
              <w:t>+</w:t>
            </w:r>
          </w:p>
        </w:tc>
      </w:tr>
    </w:tbl>
    <w:p w:rsidR="00000000" w:rsidRDefault="00473C71" w:rsidP="00473C71">
      <w:pPr>
        <w:numPr>
          <w:ilvl w:val="12"/>
          <w:numId w:val="0"/>
        </w:numPr>
        <w:jc w:val="center"/>
      </w:pPr>
    </w:p>
    <w:bookmarkEnd w:id="1"/>
    <w:sectPr w:rsidR="00000000">
      <w:pgSz w:w="11907" w:h="16840" w:code="9"/>
      <w:pgMar w:top="1440" w:right="1797" w:bottom="1440" w:left="1797" w:header="720" w:footer="720" w:gutter="0"/>
      <w:paperSrc w:first="7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2651D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C71"/>
    <w:rsid w:val="0047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12491</Words>
  <Characters>71201</Characters>
  <Application>Microsoft Office Word</Application>
  <DocSecurity>0</DocSecurity>
  <Lines>593</Lines>
  <Paragraphs>167</Paragraphs>
  <ScaleCrop>false</ScaleCrop>
  <Company>СНИиП</Company>
  <LinksUpToDate>false</LinksUpToDate>
  <CharactersWithSpaces>83525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Практическое пособие</dc:title>
  <dc:subject/>
  <dc:creator>GP CNS</dc:creator>
  <cp:keywords/>
  <dc:description/>
  <cp:lastModifiedBy>Parhomeiai</cp:lastModifiedBy>
  <cp:revision>2</cp:revision>
  <dcterms:created xsi:type="dcterms:W3CDTF">2013-04-11T12:26:00Z</dcterms:created>
  <dcterms:modified xsi:type="dcterms:W3CDTF">2013-04-11T12:26:00Z</dcterms:modified>
</cp:coreProperties>
</file>