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353B6">
      <w:pPr>
        <w:jc w:val="right"/>
        <w:rPr>
          <w:rFonts w:ascii="Times New Roman" w:hAnsi="Times New Roman"/>
          <w:sz w:val="20"/>
        </w:rPr>
      </w:pPr>
      <w:bookmarkStart w:id="0" w:name="_GoBack"/>
      <w:bookmarkEnd w:id="0"/>
      <w:r>
        <w:rPr>
          <w:rFonts w:ascii="Times New Roman" w:hAnsi="Times New Roman"/>
          <w:sz w:val="20"/>
        </w:rPr>
        <w:t>СП 31-103-99</w:t>
      </w:r>
    </w:p>
    <w:p w:rsidR="00000000" w:rsidRDefault="000353B6">
      <w:pPr>
        <w:pStyle w:val="Heading"/>
        <w:jc w:val="center"/>
        <w:rPr>
          <w:rFonts w:ascii="Times New Roman" w:hAnsi="Times New Roman"/>
          <w:sz w:val="20"/>
        </w:rPr>
      </w:pPr>
      <w:r>
        <w:rPr>
          <w:rFonts w:ascii="Times New Roman" w:hAnsi="Times New Roman"/>
          <w:sz w:val="20"/>
        </w:rPr>
        <w:t>СВОД ПРАВИЛ ПО ПРОЕКТИРОВАНИЮ И СТРОИТЕЛЬСТВУ</w:t>
      </w:r>
    </w:p>
    <w:p w:rsidR="00000000" w:rsidRDefault="000353B6">
      <w:pPr>
        <w:pStyle w:val="Heading"/>
        <w:jc w:val="center"/>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ЗДАНИЯ, СООРУЖЕНИЯ И КОМПЛЕКСЫ ПРАВОСЛАВНЫХ ХРАМОВ</w:t>
      </w:r>
    </w:p>
    <w:p w:rsidR="00000000" w:rsidRDefault="000353B6">
      <w:pPr>
        <w:pStyle w:val="Heading"/>
        <w:jc w:val="center"/>
        <w:rPr>
          <w:rFonts w:ascii="Times New Roman" w:hAnsi="Times New Roman"/>
          <w:sz w:val="20"/>
        </w:rPr>
      </w:pPr>
      <w:proofErr w:type="spellStart"/>
      <w:r>
        <w:rPr>
          <w:rFonts w:ascii="Times New Roman" w:hAnsi="Times New Roman"/>
          <w:sz w:val="20"/>
        </w:rPr>
        <w:t>The</w:t>
      </w:r>
      <w:proofErr w:type="spellEnd"/>
      <w:r>
        <w:rPr>
          <w:rFonts w:ascii="Times New Roman" w:hAnsi="Times New Roman"/>
          <w:sz w:val="20"/>
        </w:rPr>
        <w:t xml:space="preserve"> </w:t>
      </w:r>
      <w:proofErr w:type="spellStart"/>
      <w:r>
        <w:rPr>
          <w:rFonts w:ascii="Times New Roman" w:hAnsi="Times New Roman"/>
          <w:sz w:val="20"/>
        </w:rPr>
        <w:t>buildings</w:t>
      </w:r>
      <w:proofErr w:type="spellEnd"/>
      <w:r>
        <w:rPr>
          <w:rFonts w:ascii="Times New Roman" w:hAnsi="Times New Roman"/>
          <w:sz w:val="20"/>
        </w:rPr>
        <w:t xml:space="preserve">, </w:t>
      </w:r>
      <w:proofErr w:type="spellStart"/>
      <w:r>
        <w:rPr>
          <w:rFonts w:ascii="Times New Roman" w:hAnsi="Times New Roman"/>
          <w:sz w:val="20"/>
        </w:rPr>
        <w:t>structures</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complexes</w:t>
      </w:r>
      <w:proofErr w:type="spellEnd"/>
      <w:r>
        <w:rPr>
          <w:rFonts w:ascii="Times New Roman" w:hAnsi="Times New Roman"/>
          <w:sz w:val="20"/>
        </w:rPr>
        <w:t xml:space="preserve"> </w:t>
      </w:r>
      <w:proofErr w:type="spellStart"/>
      <w:r>
        <w:rPr>
          <w:rFonts w:ascii="Times New Roman" w:hAnsi="Times New Roman"/>
          <w:sz w:val="20"/>
        </w:rPr>
        <w:t>of</w:t>
      </w:r>
      <w:proofErr w:type="spellEnd"/>
      <w:r>
        <w:rPr>
          <w:rFonts w:ascii="Times New Roman" w:hAnsi="Times New Roman"/>
          <w:sz w:val="20"/>
        </w:rPr>
        <w:t xml:space="preserve"> </w:t>
      </w:r>
      <w:proofErr w:type="spellStart"/>
      <w:r>
        <w:rPr>
          <w:rFonts w:ascii="Times New Roman" w:hAnsi="Times New Roman"/>
          <w:sz w:val="20"/>
        </w:rPr>
        <w:t>orthodox</w:t>
      </w:r>
      <w:proofErr w:type="spellEnd"/>
      <w:r>
        <w:rPr>
          <w:rFonts w:ascii="Times New Roman" w:hAnsi="Times New Roman"/>
          <w:sz w:val="20"/>
        </w:rPr>
        <w:t xml:space="preserve"> </w:t>
      </w:r>
      <w:proofErr w:type="spellStart"/>
      <w:r>
        <w:rPr>
          <w:rFonts w:ascii="Times New Roman" w:hAnsi="Times New Roman"/>
          <w:sz w:val="20"/>
        </w:rPr>
        <w:t>temples</w:t>
      </w:r>
      <w:proofErr w:type="spellEnd"/>
    </w:p>
    <w:p w:rsidR="00000000" w:rsidRDefault="000353B6">
      <w:pPr>
        <w:pStyle w:val="Heading"/>
        <w:jc w:val="center"/>
        <w:rPr>
          <w:rFonts w:ascii="Times New Roman" w:hAnsi="Times New Roman"/>
          <w:sz w:val="20"/>
        </w:rPr>
      </w:pPr>
    </w:p>
    <w:p w:rsidR="00000000" w:rsidRDefault="000353B6">
      <w:pPr>
        <w:jc w:val="right"/>
        <w:rPr>
          <w:rFonts w:ascii="Times New Roman" w:hAnsi="Times New Roman"/>
          <w:i/>
          <w:sz w:val="20"/>
        </w:rPr>
      </w:pPr>
      <w:r>
        <w:rPr>
          <w:rFonts w:ascii="Times New Roman" w:hAnsi="Times New Roman"/>
          <w:i/>
          <w:sz w:val="20"/>
        </w:rPr>
        <w:t>Дата введения 1999-12-27</w:t>
      </w:r>
    </w:p>
    <w:p w:rsidR="00000000" w:rsidRDefault="000353B6">
      <w:pPr>
        <w:jc w:val="right"/>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ПРЕДИСЛОВИЕ</w:t>
      </w: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1 РАЗРАБОТАН И ВНЕСЕН Архитектурно-художестве</w:t>
      </w:r>
      <w:r>
        <w:rPr>
          <w:rFonts w:ascii="Times New Roman" w:hAnsi="Times New Roman"/>
          <w:sz w:val="20"/>
        </w:rPr>
        <w:t xml:space="preserve">нным проектно-реставрационным центром Московского Патриархата </w:t>
      </w:r>
      <w:proofErr w:type="spellStart"/>
      <w:r>
        <w:rPr>
          <w:rFonts w:ascii="Times New Roman" w:hAnsi="Times New Roman"/>
          <w:sz w:val="20"/>
        </w:rPr>
        <w:t>АХЦ</w:t>
      </w:r>
      <w:proofErr w:type="spellEnd"/>
      <w:r>
        <w:rPr>
          <w:rFonts w:ascii="Times New Roman" w:hAnsi="Times New Roman"/>
          <w:sz w:val="20"/>
        </w:rPr>
        <w:t xml:space="preserve"> "</w:t>
      </w:r>
      <w:proofErr w:type="spellStart"/>
      <w:r>
        <w:rPr>
          <w:rFonts w:ascii="Times New Roman" w:hAnsi="Times New Roman"/>
          <w:sz w:val="20"/>
        </w:rPr>
        <w:t>Арххрам</w:t>
      </w:r>
      <w:proofErr w:type="spellEnd"/>
      <w:r>
        <w:rPr>
          <w:rFonts w:ascii="Times New Roman" w:hAnsi="Times New Roman"/>
          <w:sz w:val="20"/>
        </w:rPr>
        <w:t>"</w:t>
      </w:r>
    </w:p>
    <w:p w:rsidR="00000000" w:rsidRDefault="000353B6">
      <w:pPr>
        <w:ind w:firstLine="225"/>
        <w:jc w:val="both"/>
        <w:rPr>
          <w:rFonts w:ascii="Times New Roman" w:hAnsi="Times New Roman"/>
          <w:sz w:val="20"/>
        </w:rPr>
      </w:pPr>
      <w:r>
        <w:rPr>
          <w:rFonts w:ascii="Times New Roman" w:hAnsi="Times New Roman"/>
          <w:sz w:val="20"/>
        </w:rPr>
        <w:t xml:space="preserve">РАЗРАБОТЧИКИ: </w:t>
      </w:r>
      <w:proofErr w:type="spellStart"/>
      <w:r>
        <w:rPr>
          <w:rFonts w:ascii="Times New Roman" w:hAnsi="Times New Roman"/>
          <w:sz w:val="20"/>
        </w:rPr>
        <w:t>архит</w:t>
      </w:r>
      <w:proofErr w:type="spellEnd"/>
      <w:r>
        <w:rPr>
          <w:rFonts w:ascii="Times New Roman" w:hAnsi="Times New Roman"/>
          <w:sz w:val="20"/>
        </w:rPr>
        <w:t xml:space="preserve">. </w:t>
      </w:r>
      <w:proofErr w:type="spellStart"/>
      <w:r>
        <w:rPr>
          <w:rFonts w:ascii="Times New Roman" w:hAnsi="Times New Roman"/>
          <w:sz w:val="20"/>
        </w:rPr>
        <w:t>М.Ю.Кеслер</w:t>
      </w:r>
      <w:proofErr w:type="spellEnd"/>
      <w:r>
        <w:rPr>
          <w:rFonts w:ascii="Times New Roman" w:hAnsi="Times New Roman"/>
          <w:sz w:val="20"/>
        </w:rPr>
        <w:t xml:space="preserve"> - руководитель темы; </w:t>
      </w:r>
      <w:proofErr w:type="spellStart"/>
      <w:r>
        <w:rPr>
          <w:rFonts w:ascii="Times New Roman" w:hAnsi="Times New Roman"/>
          <w:sz w:val="20"/>
        </w:rPr>
        <w:t>архит</w:t>
      </w:r>
      <w:proofErr w:type="spellEnd"/>
      <w:r>
        <w:rPr>
          <w:rFonts w:ascii="Times New Roman" w:hAnsi="Times New Roman"/>
          <w:sz w:val="20"/>
        </w:rPr>
        <w:t xml:space="preserve">. </w:t>
      </w:r>
      <w:proofErr w:type="spellStart"/>
      <w:r>
        <w:rPr>
          <w:rFonts w:ascii="Times New Roman" w:hAnsi="Times New Roman"/>
          <w:sz w:val="20"/>
        </w:rPr>
        <w:t>А.Н.Оболенский</w:t>
      </w:r>
      <w:proofErr w:type="spellEnd"/>
      <w:r>
        <w:rPr>
          <w:rFonts w:ascii="Times New Roman" w:hAnsi="Times New Roman"/>
          <w:sz w:val="20"/>
        </w:rPr>
        <w:t xml:space="preserve">  (</w:t>
      </w:r>
      <w:proofErr w:type="spellStart"/>
      <w:r>
        <w:rPr>
          <w:rFonts w:ascii="Times New Roman" w:hAnsi="Times New Roman"/>
          <w:sz w:val="20"/>
        </w:rPr>
        <w:t>АХЦ</w:t>
      </w:r>
      <w:proofErr w:type="spellEnd"/>
      <w:r>
        <w:rPr>
          <w:rFonts w:ascii="Times New Roman" w:hAnsi="Times New Roman"/>
          <w:sz w:val="20"/>
        </w:rPr>
        <w:t xml:space="preserve"> "</w:t>
      </w:r>
      <w:proofErr w:type="spellStart"/>
      <w:r>
        <w:rPr>
          <w:rFonts w:ascii="Times New Roman" w:hAnsi="Times New Roman"/>
          <w:sz w:val="20"/>
        </w:rPr>
        <w:t>Арххрам</w:t>
      </w:r>
      <w:proofErr w:type="spellEnd"/>
      <w:r>
        <w:rPr>
          <w:rFonts w:ascii="Times New Roman" w:hAnsi="Times New Roman"/>
          <w:sz w:val="20"/>
        </w:rPr>
        <w:t xml:space="preserve">") при участии:  канд. </w:t>
      </w:r>
      <w:proofErr w:type="spellStart"/>
      <w:r>
        <w:rPr>
          <w:rFonts w:ascii="Times New Roman" w:hAnsi="Times New Roman"/>
          <w:sz w:val="20"/>
        </w:rPr>
        <w:t>архит</w:t>
      </w:r>
      <w:proofErr w:type="spellEnd"/>
      <w:r>
        <w:rPr>
          <w:rFonts w:ascii="Times New Roman" w:hAnsi="Times New Roman"/>
          <w:sz w:val="20"/>
        </w:rPr>
        <w:t xml:space="preserve">. </w:t>
      </w:r>
      <w:proofErr w:type="spellStart"/>
      <w:r>
        <w:rPr>
          <w:rFonts w:ascii="Times New Roman" w:hAnsi="Times New Roman"/>
          <w:sz w:val="20"/>
        </w:rPr>
        <w:t>А.М.Гарнец</w:t>
      </w:r>
      <w:proofErr w:type="spellEnd"/>
      <w:r>
        <w:rPr>
          <w:rFonts w:ascii="Times New Roman" w:hAnsi="Times New Roman"/>
          <w:sz w:val="20"/>
        </w:rPr>
        <w:t xml:space="preserve"> (Институт общественных зданий), канд. </w:t>
      </w:r>
      <w:proofErr w:type="spellStart"/>
      <w:r>
        <w:rPr>
          <w:rFonts w:ascii="Times New Roman" w:hAnsi="Times New Roman"/>
          <w:sz w:val="20"/>
        </w:rPr>
        <w:t>архит</w:t>
      </w:r>
      <w:proofErr w:type="spellEnd"/>
      <w:r>
        <w:rPr>
          <w:rFonts w:ascii="Times New Roman" w:hAnsi="Times New Roman"/>
          <w:sz w:val="20"/>
        </w:rPr>
        <w:t xml:space="preserve">. </w:t>
      </w:r>
      <w:proofErr w:type="spellStart"/>
      <w:r>
        <w:rPr>
          <w:rFonts w:ascii="Times New Roman" w:hAnsi="Times New Roman"/>
          <w:sz w:val="20"/>
        </w:rPr>
        <w:t>Л.А.Викторова</w:t>
      </w:r>
      <w:proofErr w:type="spellEnd"/>
      <w:r>
        <w:rPr>
          <w:rFonts w:ascii="Times New Roman" w:hAnsi="Times New Roman"/>
          <w:sz w:val="20"/>
        </w:rPr>
        <w:t xml:space="preserve"> (Федеральный НТЦ </w:t>
      </w:r>
      <w:proofErr w:type="spellStart"/>
      <w:r>
        <w:rPr>
          <w:rFonts w:ascii="Times New Roman" w:hAnsi="Times New Roman"/>
          <w:sz w:val="20"/>
        </w:rPr>
        <w:t>стройсертификации</w:t>
      </w:r>
      <w:proofErr w:type="spellEnd"/>
      <w:r>
        <w:rPr>
          <w:rFonts w:ascii="Times New Roman" w:hAnsi="Times New Roman"/>
          <w:sz w:val="20"/>
        </w:rPr>
        <w:t xml:space="preserve">), канд. </w:t>
      </w:r>
      <w:proofErr w:type="spellStart"/>
      <w:r>
        <w:rPr>
          <w:rFonts w:ascii="Times New Roman" w:hAnsi="Times New Roman"/>
          <w:sz w:val="20"/>
        </w:rPr>
        <w:t>техн</w:t>
      </w:r>
      <w:proofErr w:type="spellEnd"/>
      <w:r>
        <w:rPr>
          <w:rFonts w:ascii="Times New Roman" w:hAnsi="Times New Roman"/>
          <w:sz w:val="20"/>
        </w:rPr>
        <w:t xml:space="preserve">. наук </w:t>
      </w:r>
      <w:proofErr w:type="spellStart"/>
      <w:r>
        <w:rPr>
          <w:rFonts w:ascii="Times New Roman" w:hAnsi="Times New Roman"/>
          <w:sz w:val="20"/>
        </w:rPr>
        <w:t>В.Г.Гагарин</w:t>
      </w:r>
      <w:proofErr w:type="spellEnd"/>
      <w:r>
        <w:rPr>
          <w:rFonts w:ascii="Times New Roman" w:hAnsi="Times New Roman"/>
          <w:sz w:val="20"/>
        </w:rPr>
        <w:t xml:space="preserve">, </w:t>
      </w:r>
      <w:proofErr w:type="spellStart"/>
      <w:r>
        <w:rPr>
          <w:rFonts w:ascii="Times New Roman" w:hAnsi="Times New Roman"/>
          <w:sz w:val="20"/>
        </w:rPr>
        <w:t>канд.техн</w:t>
      </w:r>
      <w:proofErr w:type="spellEnd"/>
      <w:r>
        <w:rPr>
          <w:rFonts w:ascii="Times New Roman" w:hAnsi="Times New Roman"/>
          <w:sz w:val="20"/>
        </w:rPr>
        <w:t xml:space="preserve">. наук </w:t>
      </w:r>
      <w:proofErr w:type="spellStart"/>
      <w:r>
        <w:rPr>
          <w:rFonts w:ascii="Times New Roman" w:hAnsi="Times New Roman"/>
          <w:sz w:val="20"/>
        </w:rPr>
        <w:t>Х.А.Щиржецкий</w:t>
      </w:r>
      <w:proofErr w:type="spellEnd"/>
      <w:r>
        <w:rPr>
          <w:rFonts w:ascii="Times New Roman" w:hAnsi="Times New Roman"/>
          <w:sz w:val="20"/>
        </w:rPr>
        <w:t xml:space="preserve"> (</w:t>
      </w:r>
      <w:proofErr w:type="spellStart"/>
      <w:r>
        <w:rPr>
          <w:rFonts w:ascii="Times New Roman" w:hAnsi="Times New Roman"/>
          <w:sz w:val="20"/>
        </w:rPr>
        <w:t>НИИСФ</w:t>
      </w:r>
      <w:proofErr w:type="spellEnd"/>
      <w:r>
        <w:rPr>
          <w:rFonts w:ascii="Times New Roman" w:hAnsi="Times New Roman"/>
          <w:sz w:val="20"/>
        </w:rPr>
        <w:t>)</w:t>
      </w: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2 ПРИНЯТ И РЕКОМЕНДОВАН К ПРИМЕНЕНИЮ в качестве нормативного документа в Системе нормативных документов в строительстве постановлением Госстр</w:t>
      </w:r>
      <w:r>
        <w:rPr>
          <w:rFonts w:ascii="Times New Roman" w:hAnsi="Times New Roman"/>
          <w:sz w:val="20"/>
        </w:rPr>
        <w:t>оя России от 27 декабря 1999 г. № 92</w:t>
      </w: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 xml:space="preserve">3 ВВЕДЕН впервые </w:t>
      </w:r>
    </w:p>
    <w:p w:rsidR="00000000" w:rsidRDefault="000353B6">
      <w:pPr>
        <w:jc w:val="center"/>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1 ОБЛАСТЬ ПРИМЕНЕНИЯ</w:t>
      </w: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Настоящие правила распространяются на проектирование вновь возводимых и реконструируемых зданий, сооружений и комплексов православных храмов, а также помещений домовых церквей, встроенных в здания другого назначения. Проектирование монастырских комплексов, миссий и епархиальных центров должно производиться в соответствии с утвержденными заданиями на проектирование с учетом требований настоящего Свода правил. Правила не распростра</w:t>
      </w:r>
      <w:r>
        <w:rPr>
          <w:rFonts w:ascii="Times New Roman" w:hAnsi="Times New Roman"/>
          <w:sz w:val="20"/>
        </w:rPr>
        <w:t>няются на проектирование храмов, временно размещаемых в сборно-разборных и других аналогичных зданиях.</w:t>
      </w:r>
    </w:p>
    <w:p w:rsidR="00000000" w:rsidRDefault="000353B6">
      <w:pPr>
        <w:ind w:firstLine="225"/>
        <w:jc w:val="both"/>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2 НОРМАТИВНЫЕ ССЫЛКИ</w:t>
      </w: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Перечень нормативных документов, на которые даны ссылки в Своде правил, приведены в приложении А.</w:t>
      </w:r>
    </w:p>
    <w:p w:rsidR="00000000" w:rsidRDefault="000353B6">
      <w:pPr>
        <w:ind w:firstLine="225"/>
        <w:jc w:val="both"/>
        <w:rPr>
          <w:rFonts w:ascii="Times New Roman" w:hAnsi="Times New Roman"/>
          <w:sz w:val="20"/>
        </w:rPr>
      </w:pPr>
      <w:r>
        <w:rPr>
          <w:rFonts w:ascii="Times New Roman" w:hAnsi="Times New Roman"/>
          <w:sz w:val="20"/>
        </w:rPr>
        <w:t>При исключении из числа действующих нормативных документов, на которые дается ссылка в настоящем Своде правил, следует руководствоваться нормами, введенными взамен исключенных.</w:t>
      </w:r>
    </w:p>
    <w:p w:rsidR="00000000" w:rsidRDefault="000353B6">
      <w:pPr>
        <w:ind w:firstLine="225"/>
        <w:jc w:val="both"/>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3 ТЕРМИНЫ И ОПРЕДЕЛЕНИЯ</w:t>
      </w: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Термины и определения приведены в приложении Б.</w:t>
      </w:r>
    </w:p>
    <w:p w:rsidR="00000000" w:rsidRDefault="000353B6">
      <w:pPr>
        <w:ind w:firstLine="225"/>
        <w:jc w:val="both"/>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4 ОБЩИЕ ПОЛОЖЕНИЯ</w:t>
      </w: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4.1 Настоящий Сво</w:t>
      </w:r>
      <w:r>
        <w:rPr>
          <w:rFonts w:ascii="Times New Roman" w:hAnsi="Times New Roman"/>
          <w:sz w:val="20"/>
        </w:rPr>
        <w:t xml:space="preserve">д правил разработан в соответствии с требованиями </w:t>
      </w:r>
      <w:proofErr w:type="spellStart"/>
      <w:r>
        <w:rPr>
          <w:rFonts w:ascii="Times New Roman" w:hAnsi="Times New Roman"/>
          <w:sz w:val="20"/>
        </w:rPr>
        <w:t>СНиП</w:t>
      </w:r>
      <w:proofErr w:type="spellEnd"/>
      <w:r>
        <w:rPr>
          <w:rFonts w:ascii="Times New Roman" w:hAnsi="Times New Roman"/>
          <w:sz w:val="20"/>
        </w:rPr>
        <w:t xml:space="preserve"> 10-01 и действует в развитие </w:t>
      </w:r>
      <w:proofErr w:type="spellStart"/>
      <w:r>
        <w:rPr>
          <w:rFonts w:ascii="Times New Roman" w:hAnsi="Times New Roman"/>
          <w:sz w:val="20"/>
        </w:rPr>
        <w:t>СНиП</w:t>
      </w:r>
      <w:proofErr w:type="spellEnd"/>
      <w:r>
        <w:rPr>
          <w:rFonts w:ascii="Times New Roman" w:hAnsi="Times New Roman"/>
          <w:sz w:val="20"/>
        </w:rPr>
        <w:t xml:space="preserve"> 2.08.02.</w:t>
      </w:r>
    </w:p>
    <w:p w:rsidR="00000000" w:rsidRDefault="000353B6">
      <w:pPr>
        <w:ind w:firstLine="225"/>
        <w:jc w:val="both"/>
        <w:rPr>
          <w:rFonts w:ascii="Times New Roman" w:hAnsi="Times New Roman"/>
          <w:sz w:val="20"/>
        </w:rPr>
      </w:pPr>
      <w:r>
        <w:rPr>
          <w:rFonts w:ascii="Times New Roman" w:hAnsi="Times New Roman"/>
          <w:sz w:val="20"/>
        </w:rPr>
        <w:t>4.2 Пункты настоящего Свода правил, отмеченные знаком "*", являются обязательными.</w:t>
      </w:r>
    </w:p>
    <w:p w:rsidR="00000000" w:rsidRDefault="000353B6">
      <w:pPr>
        <w:ind w:firstLine="225"/>
        <w:jc w:val="both"/>
        <w:rPr>
          <w:rFonts w:ascii="Times New Roman" w:hAnsi="Times New Roman"/>
          <w:sz w:val="20"/>
        </w:rPr>
      </w:pPr>
      <w:r>
        <w:rPr>
          <w:rFonts w:ascii="Times New Roman" w:hAnsi="Times New Roman"/>
          <w:sz w:val="20"/>
        </w:rPr>
        <w:t>Выделенные полужирным шрифтом положения являются обязательными в соответствии с церковными требованиями.</w:t>
      </w:r>
    </w:p>
    <w:p w:rsidR="00000000" w:rsidRDefault="000353B6">
      <w:pPr>
        <w:ind w:firstLine="225"/>
        <w:jc w:val="both"/>
        <w:rPr>
          <w:rFonts w:ascii="Times New Roman" w:hAnsi="Times New Roman"/>
          <w:sz w:val="20"/>
        </w:rPr>
      </w:pPr>
      <w:r>
        <w:rPr>
          <w:rFonts w:ascii="Times New Roman" w:hAnsi="Times New Roman"/>
          <w:sz w:val="20"/>
        </w:rPr>
        <w:t>4.3 Комплексы православных храмов в соответствии с функциональным назначением подразделяются на епархиальные центры, духовные миссии, приходские и монастырские комплексы и на храмы в составе комплексов, зданий и сооружений общ</w:t>
      </w:r>
      <w:r>
        <w:rPr>
          <w:rFonts w:ascii="Times New Roman" w:hAnsi="Times New Roman"/>
          <w:sz w:val="20"/>
        </w:rPr>
        <w:t>ественного и жилого назначения. Их размещение, примерный состав, основной и дополнительный набор зданий, сооружений и помещений богослужебного и вспомогательного назначения приведены в таблице 1.</w:t>
      </w:r>
    </w:p>
    <w:p w:rsidR="00000000" w:rsidRDefault="000353B6">
      <w:pPr>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0353B6">
      <w:pPr>
        <w:rPr>
          <w:rFonts w:ascii="Times New Roman" w:hAnsi="Times New Roman"/>
          <w:sz w:val="20"/>
        </w:rPr>
      </w:pPr>
      <w:r>
        <w:rPr>
          <w:rFonts w:ascii="Times New Roman" w:hAnsi="Times New Roman"/>
          <w:sz w:val="20"/>
        </w:rPr>
        <w:lastRenderedPageBreak/>
        <w:t xml:space="preserve">Таблица 1 </w:t>
      </w:r>
    </w:p>
    <w:p w:rsidR="00000000" w:rsidRDefault="000353B6">
      <w:pPr>
        <w:jc w:val="right"/>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426"/>
        <w:gridCol w:w="1445"/>
        <w:gridCol w:w="1993"/>
        <w:gridCol w:w="1631"/>
        <w:gridCol w:w="1369"/>
        <w:gridCol w:w="1773"/>
        <w:gridCol w:w="1482"/>
        <w:gridCol w:w="2524"/>
        <w:gridCol w:w="1987"/>
      </w:tblGrid>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п.п.</w:t>
            </w:r>
          </w:p>
        </w:tc>
        <w:tc>
          <w:tcPr>
            <w:tcW w:w="3438" w:type="dxa"/>
            <w:gridSpan w:val="2"/>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Вид комплекса </w:t>
            </w:r>
          </w:p>
        </w:tc>
        <w:tc>
          <w:tcPr>
            <w:tcW w:w="1631"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Рекомендуемое размещение на селитебной территории </w:t>
            </w:r>
          </w:p>
        </w:tc>
        <w:tc>
          <w:tcPr>
            <w:tcW w:w="7146" w:type="dxa"/>
            <w:gridSpan w:val="4"/>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3дания, сооружения и помещения </w:t>
            </w:r>
          </w:p>
        </w:tc>
        <w:tc>
          <w:tcPr>
            <w:tcW w:w="1987"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Примечание </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0353B6">
            <w:pPr>
              <w:rPr>
                <w:rFonts w:ascii="Times New Roman" w:hAnsi="Times New Roman"/>
                <w:sz w:val="20"/>
              </w:rPr>
            </w:pPr>
          </w:p>
        </w:tc>
        <w:tc>
          <w:tcPr>
            <w:tcW w:w="3438" w:type="dxa"/>
            <w:gridSpan w:val="2"/>
            <w:tcBorders>
              <w:left w:val="single" w:sz="6" w:space="0" w:color="auto"/>
              <w:right w:val="single" w:sz="6" w:space="0" w:color="auto"/>
            </w:tcBorders>
          </w:tcPr>
          <w:p w:rsidR="00000000" w:rsidRDefault="000353B6">
            <w:pPr>
              <w:jc w:val="center"/>
              <w:rPr>
                <w:rFonts w:ascii="Times New Roman" w:hAnsi="Times New Roman"/>
                <w:sz w:val="20"/>
              </w:rPr>
            </w:pPr>
          </w:p>
        </w:tc>
        <w:tc>
          <w:tcPr>
            <w:tcW w:w="1631" w:type="dxa"/>
            <w:tcBorders>
              <w:left w:val="single" w:sz="6" w:space="0" w:color="auto"/>
              <w:right w:val="single" w:sz="6" w:space="0" w:color="auto"/>
            </w:tcBorders>
          </w:tcPr>
          <w:p w:rsidR="00000000" w:rsidRDefault="000353B6">
            <w:pPr>
              <w:jc w:val="center"/>
              <w:rPr>
                <w:rFonts w:ascii="Times New Roman" w:hAnsi="Times New Roman"/>
                <w:sz w:val="20"/>
              </w:rPr>
            </w:pPr>
          </w:p>
        </w:tc>
        <w:tc>
          <w:tcPr>
            <w:tcW w:w="3142" w:type="dxa"/>
            <w:gridSpan w:val="2"/>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богослужебного назначения </w:t>
            </w:r>
          </w:p>
        </w:tc>
        <w:tc>
          <w:tcPr>
            <w:tcW w:w="4005" w:type="dxa"/>
            <w:gridSpan w:val="2"/>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вспомогательного назначения </w:t>
            </w:r>
          </w:p>
        </w:tc>
        <w:tc>
          <w:tcPr>
            <w:tcW w:w="1987" w:type="dxa"/>
            <w:tcBorders>
              <w:left w:val="single" w:sz="6" w:space="0" w:color="auto"/>
              <w:right w:val="single" w:sz="6" w:space="0" w:color="auto"/>
            </w:tcBorders>
          </w:tcPr>
          <w:p w:rsidR="00000000" w:rsidRDefault="000353B6">
            <w:pPr>
              <w:jc w:val="center"/>
              <w:rPr>
                <w:rFonts w:ascii="Times New Roman" w:hAnsi="Times New Roman"/>
                <w:sz w:val="20"/>
              </w:rPr>
            </w:pPr>
          </w:p>
        </w:tc>
      </w:tr>
      <w:tr w:rsidR="00000000">
        <w:tblPrEx>
          <w:tblCellMar>
            <w:top w:w="0" w:type="dxa"/>
            <w:bottom w:w="0" w:type="dxa"/>
          </w:tblCellMar>
        </w:tblPrEx>
        <w:tc>
          <w:tcPr>
            <w:tcW w:w="426" w:type="dxa"/>
            <w:tcBorders>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p>
        </w:tc>
        <w:tc>
          <w:tcPr>
            <w:tcW w:w="3438" w:type="dxa"/>
            <w:gridSpan w:val="2"/>
            <w:tcBorders>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p>
        </w:tc>
        <w:tc>
          <w:tcPr>
            <w:tcW w:w="1631" w:type="dxa"/>
            <w:tcBorders>
              <w:left w:val="single" w:sz="6" w:space="0" w:color="auto"/>
              <w:bottom w:val="single" w:sz="6" w:space="0" w:color="auto"/>
              <w:right w:val="single" w:sz="6" w:space="0" w:color="auto"/>
            </w:tcBorders>
          </w:tcPr>
          <w:p w:rsidR="00000000" w:rsidRDefault="000353B6">
            <w:pPr>
              <w:rPr>
                <w:rFonts w:ascii="Times New Roman" w:hAnsi="Times New Roman"/>
                <w:sz w:val="20"/>
              </w:rPr>
            </w:pPr>
          </w:p>
        </w:tc>
        <w:tc>
          <w:tcPr>
            <w:tcW w:w="1369"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Основные (вместим.)</w:t>
            </w:r>
          </w:p>
        </w:tc>
        <w:tc>
          <w:tcPr>
            <w:tcW w:w="1773"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Дополнительные </w:t>
            </w:r>
          </w:p>
        </w:tc>
        <w:tc>
          <w:tcPr>
            <w:tcW w:w="1482"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Основные </w:t>
            </w:r>
          </w:p>
        </w:tc>
        <w:tc>
          <w:tcPr>
            <w:tcW w:w="2524"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Дополнительные </w:t>
            </w:r>
          </w:p>
        </w:tc>
        <w:tc>
          <w:tcPr>
            <w:tcW w:w="1987" w:type="dxa"/>
            <w:tcBorders>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1 </w:t>
            </w:r>
          </w:p>
        </w:tc>
        <w:tc>
          <w:tcPr>
            <w:tcW w:w="3438" w:type="dxa"/>
            <w:gridSpan w:val="2"/>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2 </w:t>
            </w:r>
          </w:p>
        </w:tc>
        <w:tc>
          <w:tcPr>
            <w:tcW w:w="1631"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3 </w:t>
            </w:r>
          </w:p>
        </w:tc>
        <w:tc>
          <w:tcPr>
            <w:tcW w:w="1369"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4 </w:t>
            </w:r>
          </w:p>
        </w:tc>
        <w:tc>
          <w:tcPr>
            <w:tcW w:w="1773"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5 </w:t>
            </w:r>
          </w:p>
        </w:tc>
        <w:tc>
          <w:tcPr>
            <w:tcW w:w="1482"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6 </w:t>
            </w:r>
          </w:p>
        </w:tc>
        <w:tc>
          <w:tcPr>
            <w:tcW w:w="2524"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7 </w:t>
            </w:r>
          </w:p>
        </w:tc>
        <w:tc>
          <w:tcPr>
            <w:tcW w:w="1987"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1 </w:t>
            </w:r>
          </w:p>
        </w:tc>
        <w:tc>
          <w:tcPr>
            <w:tcW w:w="3438" w:type="dxa"/>
            <w:gridSpan w:val="2"/>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Епархиальный центр </w:t>
            </w:r>
          </w:p>
        </w:tc>
        <w:tc>
          <w:tcPr>
            <w:tcW w:w="1631"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Общегород</w:t>
            </w:r>
            <w:r>
              <w:rPr>
                <w:rFonts w:ascii="Times New Roman" w:hAnsi="Times New Roman"/>
                <w:sz w:val="20"/>
              </w:rPr>
              <w:t xml:space="preserve">ской центр </w:t>
            </w:r>
          </w:p>
        </w:tc>
        <w:tc>
          <w:tcPr>
            <w:tcW w:w="1369"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Собор (2-5 </w:t>
            </w:r>
            <w:proofErr w:type="spellStart"/>
            <w:r>
              <w:rPr>
                <w:rFonts w:ascii="Times New Roman" w:hAnsi="Times New Roman"/>
                <w:sz w:val="20"/>
              </w:rPr>
              <w:t>тыс.чел</w:t>
            </w:r>
            <w:proofErr w:type="spellEnd"/>
            <w:r>
              <w:rPr>
                <w:rFonts w:ascii="Times New Roman" w:hAnsi="Times New Roman"/>
                <w:sz w:val="20"/>
              </w:rPr>
              <w:t>.)</w:t>
            </w:r>
          </w:p>
        </w:tc>
        <w:tc>
          <w:tcPr>
            <w:tcW w:w="177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Часовня</w:t>
            </w:r>
          </w:p>
          <w:p w:rsidR="00000000" w:rsidRDefault="000353B6">
            <w:pPr>
              <w:rPr>
                <w:rFonts w:ascii="Times New Roman" w:hAnsi="Times New Roman"/>
                <w:sz w:val="20"/>
              </w:rPr>
            </w:pPr>
            <w:proofErr w:type="spellStart"/>
            <w:r>
              <w:rPr>
                <w:rFonts w:ascii="Times New Roman" w:hAnsi="Times New Roman"/>
                <w:sz w:val="20"/>
              </w:rPr>
              <w:t>Крещальня</w:t>
            </w:r>
            <w:proofErr w:type="spellEnd"/>
            <w:r>
              <w:rPr>
                <w:rFonts w:ascii="Times New Roman" w:hAnsi="Times New Roman"/>
                <w:sz w:val="20"/>
              </w:rPr>
              <w:t xml:space="preserve"> Колокольня</w:t>
            </w:r>
          </w:p>
          <w:p w:rsidR="00000000" w:rsidRDefault="000353B6">
            <w:pPr>
              <w:rPr>
                <w:rFonts w:ascii="Times New Roman" w:hAnsi="Times New Roman"/>
                <w:sz w:val="20"/>
              </w:rPr>
            </w:pPr>
            <w:r>
              <w:rPr>
                <w:rFonts w:ascii="Times New Roman" w:hAnsi="Times New Roman"/>
                <w:sz w:val="20"/>
              </w:rPr>
              <w:t xml:space="preserve">Домовая церковь </w:t>
            </w:r>
          </w:p>
        </w:tc>
        <w:tc>
          <w:tcPr>
            <w:tcW w:w="1482"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Епархиальное управление </w:t>
            </w:r>
            <w:proofErr w:type="spellStart"/>
            <w:r>
              <w:rPr>
                <w:rFonts w:ascii="Times New Roman" w:hAnsi="Times New Roman"/>
                <w:sz w:val="20"/>
              </w:rPr>
              <w:t>Церковно</w:t>
            </w:r>
            <w:proofErr w:type="spellEnd"/>
            <w:r>
              <w:rPr>
                <w:rFonts w:ascii="Times New Roman" w:hAnsi="Times New Roman"/>
                <w:sz w:val="20"/>
              </w:rPr>
              <w:t>-</w:t>
            </w:r>
          </w:p>
          <w:p w:rsidR="00000000" w:rsidRDefault="000353B6">
            <w:pPr>
              <w:rPr>
                <w:rFonts w:ascii="Times New Roman" w:hAnsi="Times New Roman"/>
                <w:sz w:val="20"/>
              </w:rPr>
            </w:pPr>
            <w:r>
              <w:rPr>
                <w:rFonts w:ascii="Times New Roman" w:hAnsi="Times New Roman"/>
                <w:sz w:val="20"/>
              </w:rPr>
              <w:t xml:space="preserve">причтовый дом </w:t>
            </w:r>
          </w:p>
          <w:p w:rsidR="00000000" w:rsidRDefault="000353B6">
            <w:pPr>
              <w:rPr>
                <w:rFonts w:ascii="Times New Roman" w:hAnsi="Times New Roman"/>
                <w:sz w:val="20"/>
              </w:rPr>
            </w:pPr>
            <w:proofErr w:type="spellStart"/>
            <w:r>
              <w:rPr>
                <w:rFonts w:ascii="Times New Roman" w:hAnsi="Times New Roman"/>
                <w:sz w:val="20"/>
              </w:rPr>
              <w:t>Хоз</w:t>
            </w:r>
            <w:proofErr w:type="spellEnd"/>
            <w:r>
              <w:rPr>
                <w:rFonts w:ascii="Times New Roman" w:hAnsi="Times New Roman"/>
                <w:sz w:val="20"/>
              </w:rPr>
              <w:t>. службы, в том числе гараж</w:t>
            </w:r>
          </w:p>
        </w:tc>
        <w:tc>
          <w:tcPr>
            <w:tcW w:w="2524"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Духовное училище Воскресная школа Редакция издательства Архиерейский дом </w:t>
            </w:r>
          </w:p>
          <w:p w:rsidR="00000000" w:rsidRDefault="000353B6">
            <w:pPr>
              <w:rPr>
                <w:rFonts w:ascii="Times New Roman" w:hAnsi="Times New Roman"/>
                <w:sz w:val="20"/>
              </w:rPr>
            </w:pPr>
            <w:r>
              <w:rPr>
                <w:rFonts w:ascii="Times New Roman" w:hAnsi="Times New Roman"/>
                <w:sz w:val="20"/>
              </w:rPr>
              <w:t>Церковная лавка</w:t>
            </w:r>
          </w:p>
          <w:p w:rsidR="00000000" w:rsidRDefault="000353B6">
            <w:pPr>
              <w:rPr>
                <w:rFonts w:ascii="Times New Roman" w:hAnsi="Times New Roman"/>
                <w:sz w:val="20"/>
              </w:rPr>
            </w:pPr>
          </w:p>
        </w:tc>
        <w:tc>
          <w:tcPr>
            <w:tcW w:w="1987"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p>
        </w:tc>
      </w:tr>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2 </w:t>
            </w:r>
          </w:p>
        </w:tc>
        <w:tc>
          <w:tcPr>
            <w:tcW w:w="3438" w:type="dxa"/>
            <w:gridSpan w:val="2"/>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Православная миссия </w:t>
            </w:r>
          </w:p>
        </w:tc>
        <w:tc>
          <w:tcPr>
            <w:tcW w:w="1631"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В пределах селитебной территории города </w:t>
            </w:r>
          </w:p>
        </w:tc>
        <w:tc>
          <w:tcPr>
            <w:tcW w:w="1369"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Храм (до 100 чел.)</w:t>
            </w:r>
          </w:p>
        </w:tc>
        <w:tc>
          <w:tcPr>
            <w:tcW w:w="1773"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proofErr w:type="spellStart"/>
            <w:r>
              <w:rPr>
                <w:rFonts w:ascii="Times New Roman" w:hAnsi="Times New Roman"/>
                <w:sz w:val="20"/>
              </w:rPr>
              <w:t>Крещальня</w:t>
            </w:r>
            <w:proofErr w:type="spellEnd"/>
          </w:p>
          <w:p w:rsidR="00000000" w:rsidRDefault="000353B6">
            <w:pPr>
              <w:rPr>
                <w:rFonts w:ascii="Times New Roman" w:hAnsi="Times New Roman"/>
                <w:sz w:val="20"/>
              </w:rPr>
            </w:pPr>
            <w:r>
              <w:rPr>
                <w:rFonts w:ascii="Times New Roman" w:hAnsi="Times New Roman"/>
                <w:sz w:val="20"/>
              </w:rPr>
              <w:t xml:space="preserve">Часовня </w:t>
            </w:r>
          </w:p>
        </w:tc>
        <w:tc>
          <w:tcPr>
            <w:tcW w:w="1482"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proofErr w:type="spellStart"/>
            <w:r>
              <w:rPr>
                <w:rFonts w:ascii="Times New Roman" w:hAnsi="Times New Roman"/>
                <w:sz w:val="20"/>
              </w:rPr>
              <w:t>Церковно</w:t>
            </w:r>
            <w:proofErr w:type="spellEnd"/>
            <w:r>
              <w:rPr>
                <w:rFonts w:ascii="Times New Roman" w:hAnsi="Times New Roman"/>
                <w:sz w:val="20"/>
              </w:rPr>
              <w:t xml:space="preserve">- причтовый дом </w:t>
            </w:r>
          </w:p>
          <w:p w:rsidR="00000000" w:rsidRDefault="000353B6">
            <w:pPr>
              <w:rPr>
                <w:rFonts w:ascii="Times New Roman" w:hAnsi="Times New Roman"/>
                <w:sz w:val="20"/>
              </w:rPr>
            </w:pPr>
            <w:proofErr w:type="spellStart"/>
            <w:r>
              <w:rPr>
                <w:rFonts w:ascii="Times New Roman" w:hAnsi="Times New Roman"/>
                <w:sz w:val="20"/>
              </w:rPr>
              <w:t>Хоз</w:t>
            </w:r>
            <w:proofErr w:type="spellEnd"/>
            <w:r>
              <w:rPr>
                <w:rFonts w:ascii="Times New Roman" w:hAnsi="Times New Roman"/>
                <w:sz w:val="20"/>
              </w:rPr>
              <w:t xml:space="preserve">. службы Церковная лавка </w:t>
            </w:r>
          </w:p>
        </w:tc>
        <w:tc>
          <w:tcPr>
            <w:tcW w:w="2524"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Воскресная школа Гостиница Жилые дома причта </w:t>
            </w:r>
          </w:p>
        </w:tc>
        <w:tc>
          <w:tcPr>
            <w:tcW w:w="1987"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p>
        </w:tc>
      </w:tr>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3 </w:t>
            </w:r>
          </w:p>
        </w:tc>
        <w:tc>
          <w:tcPr>
            <w:tcW w:w="1445"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Приходской комплекс </w:t>
            </w:r>
          </w:p>
        </w:tc>
        <w:tc>
          <w:tcPr>
            <w:tcW w:w="1993"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Городской </w:t>
            </w:r>
          </w:p>
        </w:tc>
        <w:tc>
          <w:tcPr>
            <w:tcW w:w="1631"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Центр планировочного</w:t>
            </w:r>
            <w:r>
              <w:rPr>
                <w:rFonts w:ascii="Times New Roman" w:hAnsi="Times New Roman"/>
                <w:sz w:val="20"/>
              </w:rPr>
              <w:t xml:space="preserve"> района </w:t>
            </w:r>
          </w:p>
        </w:tc>
        <w:tc>
          <w:tcPr>
            <w:tcW w:w="1369"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Храм (450-1500 чел.)</w:t>
            </w:r>
          </w:p>
        </w:tc>
        <w:tc>
          <w:tcPr>
            <w:tcW w:w="1773"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proofErr w:type="spellStart"/>
            <w:r>
              <w:rPr>
                <w:rFonts w:ascii="Times New Roman" w:hAnsi="Times New Roman"/>
                <w:sz w:val="20"/>
              </w:rPr>
              <w:t>Крещальня</w:t>
            </w:r>
            <w:proofErr w:type="spellEnd"/>
            <w:r>
              <w:rPr>
                <w:rFonts w:ascii="Times New Roman" w:hAnsi="Times New Roman"/>
                <w:sz w:val="20"/>
              </w:rPr>
              <w:t xml:space="preserve"> Часовня </w:t>
            </w:r>
          </w:p>
        </w:tc>
        <w:tc>
          <w:tcPr>
            <w:tcW w:w="1482"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proofErr w:type="spellStart"/>
            <w:r>
              <w:rPr>
                <w:rFonts w:ascii="Times New Roman" w:hAnsi="Times New Roman"/>
                <w:sz w:val="20"/>
              </w:rPr>
              <w:t>Церковно</w:t>
            </w:r>
            <w:proofErr w:type="spellEnd"/>
            <w:r>
              <w:rPr>
                <w:rFonts w:ascii="Times New Roman" w:hAnsi="Times New Roman"/>
                <w:sz w:val="20"/>
              </w:rPr>
              <w:t xml:space="preserve">- причтовый дом </w:t>
            </w:r>
          </w:p>
          <w:p w:rsidR="00000000" w:rsidRDefault="000353B6">
            <w:pPr>
              <w:rPr>
                <w:rFonts w:ascii="Times New Roman" w:hAnsi="Times New Roman"/>
                <w:sz w:val="20"/>
              </w:rPr>
            </w:pPr>
            <w:proofErr w:type="spellStart"/>
            <w:r>
              <w:rPr>
                <w:rFonts w:ascii="Times New Roman" w:hAnsi="Times New Roman"/>
                <w:sz w:val="20"/>
              </w:rPr>
              <w:t>Хоз</w:t>
            </w:r>
            <w:proofErr w:type="spellEnd"/>
            <w:r>
              <w:rPr>
                <w:rFonts w:ascii="Times New Roman" w:hAnsi="Times New Roman"/>
                <w:sz w:val="20"/>
              </w:rPr>
              <w:t xml:space="preserve">. службы Церковная лавка </w:t>
            </w:r>
          </w:p>
        </w:tc>
        <w:tc>
          <w:tcPr>
            <w:tcW w:w="2523"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Воскресная школа</w:t>
            </w:r>
          </w:p>
          <w:p w:rsidR="00000000" w:rsidRDefault="000353B6">
            <w:pPr>
              <w:rPr>
                <w:rFonts w:ascii="Times New Roman" w:hAnsi="Times New Roman"/>
                <w:sz w:val="20"/>
              </w:rPr>
            </w:pPr>
            <w:r>
              <w:rPr>
                <w:rFonts w:ascii="Times New Roman" w:hAnsi="Times New Roman"/>
                <w:sz w:val="20"/>
              </w:rPr>
              <w:t xml:space="preserve">(Гимназия) Гостиница Богадельня Медицинский пункт </w:t>
            </w:r>
          </w:p>
          <w:p w:rsidR="00000000" w:rsidRDefault="000353B6">
            <w:pPr>
              <w:rPr>
                <w:rFonts w:ascii="Times New Roman" w:hAnsi="Times New Roman"/>
                <w:sz w:val="20"/>
              </w:rPr>
            </w:pPr>
            <w:r>
              <w:rPr>
                <w:rFonts w:ascii="Times New Roman" w:hAnsi="Times New Roman"/>
                <w:sz w:val="20"/>
              </w:rPr>
              <w:t>Жилые дома причта</w:t>
            </w:r>
          </w:p>
        </w:tc>
        <w:tc>
          <w:tcPr>
            <w:tcW w:w="1986"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Развернутый состав приходского комплекса, см. табл. 3 </w:t>
            </w:r>
          </w:p>
        </w:tc>
      </w:tr>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4 </w:t>
            </w:r>
          </w:p>
        </w:tc>
        <w:tc>
          <w:tcPr>
            <w:tcW w:w="1445" w:type="dxa"/>
            <w:tcBorders>
              <w:left w:val="single" w:sz="6" w:space="0" w:color="auto"/>
              <w:right w:val="single" w:sz="6" w:space="0" w:color="auto"/>
            </w:tcBorders>
          </w:tcPr>
          <w:p w:rsidR="00000000" w:rsidRDefault="000353B6">
            <w:pPr>
              <w:rPr>
                <w:rFonts w:ascii="Times New Roman" w:hAnsi="Times New Roman"/>
                <w:sz w:val="20"/>
              </w:rPr>
            </w:pPr>
          </w:p>
        </w:tc>
        <w:tc>
          <w:tcPr>
            <w:tcW w:w="1993"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Сельский </w:t>
            </w:r>
          </w:p>
        </w:tc>
        <w:tc>
          <w:tcPr>
            <w:tcW w:w="1631"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Центр сельского поселения </w:t>
            </w:r>
          </w:p>
        </w:tc>
        <w:tc>
          <w:tcPr>
            <w:tcW w:w="1369"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Храм</w:t>
            </w:r>
          </w:p>
          <w:p w:rsidR="00000000" w:rsidRDefault="000353B6">
            <w:pPr>
              <w:rPr>
                <w:rFonts w:ascii="Times New Roman" w:hAnsi="Times New Roman"/>
                <w:sz w:val="20"/>
              </w:rPr>
            </w:pPr>
            <w:r>
              <w:rPr>
                <w:rFonts w:ascii="Times New Roman" w:hAnsi="Times New Roman"/>
                <w:sz w:val="20"/>
              </w:rPr>
              <w:t>(100-300 чел.)</w:t>
            </w:r>
          </w:p>
        </w:tc>
        <w:tc>
          <w:tcPr>
            <w:tcW w:w="1773"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"Летний" храм</w:t>
            </w:r>
          </w:p>
          <w:p w:rsidR="00000000" w:rsidRDefault="000353B6">
            <w:pPr>
              <w:rPr>
                <w:rFonts w:ascii="Times New Roman" w:hAnsi="Times New Roman"/>
                <w:sz w:val="20"/>
              </w:rPr>
            </w:pPr>
            <w:r>
              <w:rPr>
                <w:rFonts w:ascii="Times New Roman" w:hAnsi="Times New Roman"/>
                <w:sz w:val="20"/>
              </w:rPr>
              <w:t xml:space="preserve">Часовня </w:t>
            </w:r>
          </w:p>
        </w:tc>
        <w:tc>
          <w:tcPr>
            <w:tcW w:w="1482"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proofErr w:type="spellStart"/>
            <w:r>
              <w:rPr>
                <w:rFonts w:ascii="Times New Roman" w:hAnsi="Times New Roman"/>
                <w:sz w:val="20"/>
              </w:rPr>
              <w:t>Церковно</w:t>
            </w:r>
            <w:proofErr w:type="spellEnd"/>
            <w:r>
              <w:rPr>
                <w:rFonts w:ascii="Times New Roman" w:hAnsi="Times New Roman"/>
                <w:sz w:val="20"/>
              </w:rPr>
              <w:t>- причтовый дом</w:t>
            </w:r>
          </w:p>
          <w:p w:rsidR="00000000" w:rsidRDefault="000353B6">
            <w:pPr>
              <w:rPr>
                <w:rFonts w:ascii="Times New Roman" w:hAnsi="Times New Roman"/>
                <w:sz w:val="20"/>
              </w:rPr>
            </w:pPr>
            <w:proofErr w:type="spellStart"/>
            <w:r>
              <w:rPr>
                <w:rFonts w:ascii="Times New Roman" w:hAnsi="Times New Roman"/>
                <w:sz w:val="20"/>
              </w:rPr>
              <w:t>Хоз</w:t>
            </w:r>
            <w:proofErr w:type="spellEnd"/>
            <w:r>
              <w:rPr>
                <w:rFonts w:ascii="Times New Roman" w:hAnsi="Times New Roman"/>
                <w:sz w:val="20"/>
              </w:rPr>
              <w:t xml:space="preserve">. службы </w:t>
            </w:r>
          </w:p>
        </w:tc>
        <w:tc>
          <w:tcPr>
            <w:tcW w:w="2523"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Воскресная школа Гостиница</w:t>
            </w:r>
          </w:p>
          <w:p w:rsidR="00000000" w:rsidRDefault="000353B6">
            <w:pPr>
              <w:rPr>
                <w:rFonts w:ascii="Times New Roman" w:hAnsi="Times New Roman"/>
                <w:sz w:val="20"/>
              </w:rPr>
            </w:pPr>
            <w:r>
              <w:rPr>
                <w:rFonts w:ascii="Times New Roman" w:hAnsi="Times New Roman"/>
                <w:sz w:val="20"/>
              </w:rPr>
              <w:t>Жилые дома причта</w:t>
            </w:r>
          </w:p>
        </w:tc>
        <w:tc>
          <w:tcPr>
            <w:tcW w:w="1986"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p>
        </w:tc>
      </w:tr>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5 </w:t>
            </w:r>
          </w:p>
        </w:tc>
        <w:tc>
          <w:tcPr>
            <w:tcW w:w="1445"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Монастырский</w:t>
            </w:r>
          </w:p>
          <w:p w:rsidR="00000000" w:rsidRDefault="000353B6">
            <w:pPr>
              <w:rPr>
                <w:rFonts w:ascii="Times New Roman" w:hAnsi="Times New Roman"/>
                <w:sz w:val="20"/>
              </w:rPr>
            </w:pPr>
            <w:r>
              <w:rPr>
                <w:rFonts w:ascii="Times New Roman" w:hAnsi="Times New Roman"/>
                <w:sz w:val="20"/>
              </w:rPr>
              <w:t xml:space="preserve">комплекс </w:t>
            </w:r>
          </w:p>
        </w:tc>
        <w:tc>
          <w:tcPr>
            <w:tcW w:w="1993"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Монастырь </w:t>
            </w:r>
          </w:p>
        </w:tc>
        <w:tc>
          <w:tcPr>
            <w:tcW w:w="1631"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Пригородная зона селитебной территории Городской район</w:t>
            </w:r>
          </w:p>
          <w:p w:rsidR="00000000" w:rsidRDefault="000353B6">
            <w:pPr>
              <w:rPr>
                <w:rFonts w:ascii="Times New Roman" w:hAnsi="Times New Roman"/>
                <w:sz w:val="20"/>
              </w:rPr>
            </w:pPr>
            <w:r>
              <w:rPr>
                <w:rFonts w:ascii="Times New Roman" w:hAnsi="Times New Roman"/>
                <w:sz w:val="20"/>
              </w:rPr>
              <w:t>Сельско</w:t>
            </w:r>
            <w:r>
              <w:rPr>
                <w:rFonts w:ascii="Times New Roman" w:hAnsi="Times New Roman"/>
                <w:sz w:val="20"/>
              </w:rPr>
              <w:t xml:space="preserve">е поселение </w:t>
            </w:r>
          </w:p>
        </w:tc>
        <w:tc>
          <w:tcPr>
            <w:tcW w:w="1369"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Храм</w:t>
            </w:r>
          </w:p>
          <w:p w:rsidR="00000000" w:rsidRDefault="000353B6">
            <w:pPr>
              <w:rPr>
                <w:rFonts w:ascii="Times New Roman" w:hAnsi="Times New Roman"/>
                <w:sz w:val="20"/>
              </w:rPr>
            </w:pPr>
            <w:r>
              <w:rPr>
                <w:rFonts w:ascii="Times New Roman" w:hAnsi="Times New Roman"/>
                <w:sz w:val="20"/>
              </w:rPr>
              <w:t>(100-2000 чел.)</w:t>
            </w:r>
          </w:p>
        </w:tc>
        <w:tc>
          <w:tcPr>
            <w:tcW w:w="1773"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Трапезный храм Больничный храм</w:t>
            </w:r>
          </w:p>
          <w:p w:rsidR="00000000" w:rsidRDefault="000353B6">
            <w:pPr>
              <w:rPr>
                <w:rFonts w:ascii="Times New Roman" w:hAnsi="Times New Roman"/>
                <w:sz w:val="20"/>
              </w:rPr>
            </w:pPr>
            <w:proofErr w:type="spellStart"/>
            <w:r>
              <w:rPr>
                <w:rFonts w:ascii="Times New Roman" w:hAnsi="Times New Roman"/>
                <w:sz w:val="20"/>
              </w:rPr>
              <w:t>Надвратный</w:t>
            </w:r>
            <w:proofErr w:type="spellEnd"/>
            <w:r>
              <w:rPr>
                <w:rFonts w:ascii="Times New Roman" w:hAnsi="Times New Roman"/>
                <w:sz w:val="20"/>
              </w:rPr>
              <w:t xml:space="preserve"> храм Домовый храм Колокольня Часовня</w:t>
            </w:r>
          </w:p>
          <w:p w:rsidR="00000000" w:rsidRDefault="000353B6">
            <w:pPr>
              <w:rPr>
                <w:rFonts w:ascii="Times New Roman" w:hAnsi="Times New Roman"/>
                <w:sz w:val="20"/>
              </w:rPr>
            </w:pPr>
          </w:p>
        </w:tc>
        <w:tc>
          <w:tcPr>
            <w:tcW w:w="1482"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Келейный корпус </w:t>
            </w:r>
          </w:p>
          <w:p w:rsidR="00000000" w:rsidRDefault="000353B6">
            <w:pPr>
              <w:rPr>
                <w:rFonts w:ascii="Times New Roman" w:hAnsi="Times New Roman"/>
                <w:sz w:val="20"/>
              </w:rPr>
            </w:pPr>
            <w:r>
              <w:rPr>
                <w:rFonts w:ascii="Times New Roman" w:hAnsi="Times New Roman"/>
                <w:sz w:val="20"/>
              </w:rPr>
              <w:t xml:space="preserve">Дом наместника Гостиница </w:t>
            </w:r>
            <w:proofErr w:type="spellStart"/>
            <w:r>
              <w:rPr>
                <w:rFonts w:ascii="Times New Roman" w:hAnsi="Times New Roman"/>
                <w:sz w:val="20"/>
              </w:rPr>
              <w:t>Хоз</w:t>
            </w:r>
            <w:proofErr w:type="spellEnd"/>
            <w:r>
              <w:rPr>
                <w:rFonts w:ascii="Times New Roman" w:hAnsi="Times New Roman"/>
                <w:sz w:val="20"/>
              </w:rPr>
              <w:t xml:space="preserve">. службы Церковная лавка </w:t>
            </w:r>
          </w:p>
        </w:tc>
        <w:tc>
          <w:tcPr>
            <w:tcW w:w="2523"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Воскресная школа </w:t>
            </w:r>
          </w:p>
          <w:p w:rsidR="00000000" w:rsidRDefault="000353B6">
            <w:pPr>
              <w:rPr>
                <w:rFonts w:ascii="Times New Roman" w:hAnsi="Times New Roman"/>
                <w:sz w:val="20"/>
              </w:rPr>
            </w:pPr>
            <w:r>
              <w:rPr>
                <w:rFonts w:ascii="Times New Roman" w:hAnsi="Times New Roman"/>
                <w:sz w:val="20"/>
              </w:rPr>
              <w:t xml:space="preserve">Производственные мастерские </w:t>
            </w:r>
          </w:p>
        </w:tc>
        <w:tc>
          <w:tcPr>
            <w:tcW w:w="1986"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p>
        </w:tc>
      </w:tr>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6 </w:t>
            </w:r>
          </w:p>
        </w:tc>
        <w:tc>
          <w:tcPr>
            <w:tcW w:w="1445" w:type="dxa"/>
            <w:tcBorders>
              <w:left w:val="single" w:sz="6" w:space="0" w:color="auto"/>
              <w:right w:val="single" w:sz="6" w:space="0" w:color="auto"/>
            </w:tcBorders>
          </w:tcPr>
          <w:p w:rsidR="00000000" w:rsidRDefault="000353B6">
            <w:pPr>
              <w:rPr>
                <w:rFonts w:ascii="Times New Roman" w:hAnsi="Times New Roman"/>
                <w:sz w:val="20"/>
              </w:rPr>
            </w:pPr>
          </w:p>
        </w:tc>
        <w:tc>
          <w:tcPr>
            <w:tcW w:w="1993"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Скит </w:t>
            </w:r>
          </w:p>
        </w:tc>
        <w:tc>
          <w:tcPr>
            <w:tcW w:w="1631"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Территория монастыря Пригородная зона </w:t>
            </w:r>
          </w:p>
          <w:p w:rsidR="00000000" w:rsidRDefault="000353B6">
            <w:pPr>
              <w:rPr>
                <w:rFonts w:ascii="Times New Roman" w:hAnsi="Times New Roman"/>
                <w:sz w:val="20"/>
              </w:rPr>
            </w:pPr>
            <w:r>
              <w:rPr>
                <w:rFonts w:ascii="Times New Roman" w:hAnsi="Times New Roman"/>
                <w:sz w:val="20"/>
              </w:rPr>
              <w:t>Вне населенных пунктов</w:t>
            </w:r>
          </w:p>
        </w:tc>
        <w:tc>
          <w:tcPr>
            <w:tcW w:w="1369"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Храм (50-100 чел.) Часовня </w:t>
            </w:r>
          </w:p>
        </w:tc>
        <w:tc>
          <w:tcPr>
            <w:tcW w:w="1773"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Часовня </w:t>
            </w:r>
          </w:p>
        </w:tc>
        <w:tc>
          <w:tcPr>
            <w:tcW w:w="1482"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Келейные корпуса </w:t>
            </w:r>
          </w:p>
          <w:p w:rsidR="00000000" w:rsidRDefault="000353B6">
            <w:pPr>
              <w:rPr>
                <w:rFonts w:ascii="Times New Roman" w:hAnsi="Times New Roman"/>
                <w:sz w:val="20"/>
              </w:rPr>
            </w:pPr>
            <w:proofErr w:type="spellStart"/>
            <w:r>
              <w:rPr>
                <w:rFonts w:ascii="Times New Roman" w:hAnsi="Times New Roman"/>
                <w:sz w:val="20"/>
              </w:rPr>
              <w:t>Хоз</w:t>
            </w:r>
            <w:proofErr w:type="spellEnd"/>
            <w:r>
              <w:rPr>
                <w:rFonts w:ascii="Times New Roman" w:hAnsi="Times New Roman"/>
                <w:sz w:val="20"/>
              </w:rPr>
              <w:t xml:space="preserve">. службы </w:t>
            </w:r>
          </w:p>
        </w:tc>
        <w:tc>
          <w:tcPr>
            <w:tcW w:w="2523"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p>
        </w:tc>
        <w:tc>
          <w:tcPr>
            <w:tcW w:w="1986"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p>
        </w:tc>
      </w:tr>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lastRenderedPageBreak/>
              <w:t xml:space="preserve">7 </w:t>
            </w:r>
          </w:p>
        </w:tc>
        <w:tc>
          <w:tcPr>
            <w:tcW w:w="1445" w:type="dxa"/>
            <w:tcBorders>
              <w:left w:val="single" w:sz="6" w:space="0" w:color="auto"/>
              <w:right w:val="single" w:sz="6" w:space="0" w:color="auto"/>
            </w:tcBorders>
          </w:tcPr>
          <w:p w:rsidR="00000000" w:rsidRDefault="000353B6">
            <w:pPr>
              <w:rPr>
                <w:rFonts w:ascii="Times New Roman" w:hAnsi="Times New Roman"/>
                <w:sz w:val="20"/>
              </w:rPr>
            </w:pPr>
          </w:p>
          <w:p w:rsidR="00000000" w:rsidRDefault="000353B6">
            <w:pPr>
              <w:rPr>
                <w:rFonts w:ascii="Times New Roman" w:hAnsi="Times New Roman"/>
                <w:sz w:val="20"/>
              </w:rPr>
            </w:pPr>
          </w:p>
        </w:tc>
        <w:tc>
          <w:tcPr>
            <w:tcW w:w="1993"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Подворье </w:t>
            </w:r>
          </w:p>
        </w:tc>
        <w:tc>
          <w:tcPr>
            <w:tcW w:w="1631"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Городской район</w:t>
            </w:r>
          </w:p>
          <w:p w:rsidR="00000000" w:rsidRDefault="000353B6">
            <w:pPr>
              <w:rPr>
                <w:rFonts w:ascii="Times New Roman" w:hAnsi="Times New Roman"/>
                <w:sz w:val="20"/>
              </w:rPr>
            </w:pPr>
            <w:r>
              <w:rPr>
                <w:rFonts w:ascii="Times New Roman" w:hAnsi="Times New Roman"/>
                <w:sz w:val="20"/>
              </w:rPr>
              <w:t xml:space="preserve">Сельское поселение </w:t>
            </w:r>
          </w:p>
        </w:tc>
        <w:tc>
          <w:tcPr>
            <w:tcW w:w="1369"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Храм (100-600 чел.)</w:t>
            </w:r>
          </w:p>
        </w:tc>
        <w:tc>
          <w:tcPr>
            <w:tcW w:w="1773"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Часовня </w:t>
            </w:r>
          </w:p>
        </w:tc>
        <w:tc>
          <w:tcPr>
            <w:tcW w:w="1482"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Келейный корпус Гостиница </w:t>
            </w:r>
            <w:proofErr w:type="spellStart"/>
            <w:r>
              <w:rPr>
                <w:rFonts w:ascii="Times New Roman" w:hAnsi="Times New Roman"/>
                <w:sz w:val="20"/>
              </w:rPr>
              <w:t>Адм</w:t>
            </w:r>
            <w:proofErr w:type="spellEnd"/>
            <w:r>
              <w:rPr>
                <w:rFonts w:ascii="Times New Roman" w:hAnsi="Times New Roman"/>
                <w:sz w:val="20"/>
              </w:rPr>
              <w:t xml:space="preserve">. службы </w:t>
            </w:r>
            <w:proofErr w:type="spellStart"/>
            <w:r>
              <w:rPr>
                <w:rFonts w:ascii="Times New Roman" w:hAnsi="Times New Roman"/>
                <w:sz w:val="20"/>
              </w:rPr>
              <w:t>Хоз</w:t>
            </w:r>
            <w:proofErr w:type="spellEnd"/>
            <w:r>
              <w:rPr>
                <w:rFonts w:ascii="Times New Roman" w:hAnsi="Times New Roman"/>
                <w:sz w:val="20"/>
              </w:rPr>
              <w:t xml:space="preserve">. службы </w:t>
            </w:r>
            <w:proofErr w:type="spellStart"/>
            <w:r>
              <w:rPr>
                <w:rFonts w:ascii="Times New Roman" w:hAnsi="Times New Roman"/>
                <w:sz w:val="20"/>
              </w:rPr>
              <w:t>Церк</w:t>
            </w:r>
            <w:proofErr w:type="spellEnd"/>
            <w:r>
              <w:rPr>
                <w:rFonts w:ascii="Times New Roman" w:hAnsi="Times New Roman"/>
                <w:sz w:val="20"/>
              </w:rPr>
              <w:t>.</w:t>
            </w:r>
            <w:r>
              <w:rPr>
                <w:rFonts w:ascii="Times New Roman" w:hAnsi="Times New Roman"/>
                <w:sz w:val="20"/>
              </w:rPr>
              <w:t xml:space="preserve"> лавка </w:t>
            </w:r>
          </w:p>
        </w:tc>
        <w:tc>
          <w:tcPr>
            <w:tcW w:w="2523"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Корпус наместника Воскресная школа Мастерские Склад </w:t>
            </w:r>
          </w:p>
          <w:p w:rsidR="00000000" w:rsidRDefault="000353B6">
            <w:pPr>
              <w:rPr>
                <w:rFonts w:ascii="Times New Roman" w:hAnsi="Times New Roman"/>
                <w:sz w:val="20"/>
              </w:rPr>
            </w:pPr>
            <w:r>
              <w:rPr>
                <w:rFonts w:ascii="Times New Roman" w:hAnsi="Times New Roman"/>
                <w:sz w:val="20"/>
              </w:rPr>
              <w:t>Гараж</w:t>
            </w:r>
          </w:p>
          <w:p w:rsidR="00000000" w:rsidRDefault="000353B6">
            <w:pPr>
              <w:rPr>
                <w:rFonts w:ascii="Times New Roman" w:hAnsi="Times New Roman"/>
                <w:sz w:val="20"/>
              </w:rPr>
            </w:pPr>
          </w:p>
        </w:tc>
        <w:tc>
          <w:tcPr>
            <w:tcW w:w="1986"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p>
        </w:tc>
      </w:tr>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8 </w:t>
            </w:r>
          </w:p>
        </w:tc>
        <w:tc>
          <w:tcPr>
            <w:tcW w:w="1445"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В составе комплексов и зданий общественного назначения </w:t>
            </w:r>
          </w:p>
        </w:tc>
        <w:tc>
          <w:tcPr>
            <w:tcW w:w="1993"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Кладбище </w:t>
            </w:r>
          </w:p>
        </w:tc>
        <w:tc>
          <w:tcPr>
            <w:tcW w:w="1631"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Входная зона кладбищ </w:t>
            </w:r>
          </w:p>
        </w:tc>
        <w:tc>
          <w:tcPr>
            <w:tcW w:w="1369"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Храм</w:t>
            </w:r>
          </w:p>
          <w:p w:rsidR="00000000" w:rsidRDefault="000353B6">
            <w:pPr>
              <w:rPr>
                <w:rFonts w:ascii="Times New Roman" w:hAnsi="Times New Roman"/>
                <w:sz w:val="20"/>
              </w:rPr>
            </w:pPr>
            <w:r>
              <w:rPr>
                <w:rFonts w:ascii="Times New Roman" w:hAnsi="Times New Roman"/>
                <w:sz w:val="20"/>
              </w:rPr>
              <w:t xml:space="preserve">(100-900 чел.) Часовня </w:t>
            </w:r>
          </w:p>
        </w:tc>
        <w:tc>
          <w:tcPr>
            <w:tcW w:w="1773"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Часовня </w:t>
            </w:r>
          </w:p>
        </w:tc>
        <w:tc>
          <w:tcPr>
            <w:tcW w:w="1482"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proofErr w:type="spellStart"/>
            <w:r>
              <w:rPr>
                <w:rFonts w:ascii="Times New Roman" w:hAnsi="Times New Roman"/>
                <w:sz w:val="20"/>
              </w:rPr>
              <w:t>Церковно</w:t>
            </w:r>
            <w:proofErr w:type="spellEnd"/>
            <w:r>
              <w:rPr>
                <w:rFonts w:ascii="Times New Roman" w:hAnsi="Times New Roman"/>
                <w:sz w:val="20"/>
              </w:rPr>
              <w:t xml:space="preserve">- причтовый дом </w:t>
            </w:r>
          </w:p>
          <w:p w:rsidR="00000000" w:rsidRDefault="000353B6">
            <w:pPr>
              <w:rPr>
                <w:rFonts w:ascii="Times New Roman" w:hAnsi="Times New Roman"/>
                <w:sz w:val="20"/>
              </w:rPr>
            </w:pPr>
            <w:proofErr w:type="spellStart"/>
            <w:r>
              <w:rPr>
                <w:rFonts w:ascii="Times New Roman" w:hAnsi="Times New Roman"/>
                <w:sz w:val="20"/>
              </w:rPr>
              <w:t>Хоз</w:t>
            </w:r>
            <w:proofErr w:type="spellEnd"/>
            <w:r>
              <w:rPr>
                <w:rFonts w:ascii="Times New Roman" w:hAnsi="Times New Roman"/>
                <w:sz w:val="20"/>
              </w:rPr>
              <w:t xml:space="preserve">. службы </w:t>
            </w:r>
            <w:proofErr w:type="spellStart"/>
            <w:r>
              <w:rPr>
                <w:rFonts w:ascii="Times New Roman" w:hAnsi="Times New Roman"/>
                <w:sz w:val="20"/>
              </w:rPr>
              <w:t>Церк</w:t>
            </w:r>
            <w:proofErr w:type="spellEnd"/>
            <w:r>
              <w:rPr>
                <w:rFonts w:ascii="Times New Roman" w:hAnsi="Times New Roman"/>
                <w:sz w:val="20"/>
              </w:rPr>
              <w:t xml:space="preserve">. лавка </w:t>
            </w:r>
          </w:p>
        </w:tc>
        <w:tc>
          <w:tcPr>
            <w:tcW w:w="2523"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Производственные мастерские </w:t>
            </w:r>
          </w:p>
        </w:tc>
        <w:tc>
          <w:tcPr>
            <w:tcW w:w="1986"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9 </w:t>
            </w:r>
          </w:p>
        </w:tc>
        <w:tc>
          <w:tcPr>
            <w:tcW w:w="1445" w:type="dxa"/>
            <w:tcBorders>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  </w:t>
            </w:r>
          </w:p>
          <w:p w:rsidR="00000000" w:rsidRDefault="000353B6">
            <w:pPr>
              <w:rPr>
                <w:rFonts w:ascii="Times New Roman" w:hAnsi="Times New Roman"/>
                <w:sz w:val="20"/>
              </w:rPr>
            </w:pPr>
            <w:r>
              <w:rPr>
                <w:rFonts w:ascii="Times New Roman" w:hAnsi="Times New Roman"/>
                <w:sz w:val="20"/>
              </w:rPr>
              <w:t xml:space="preserve">  </w:t>
            </w:r>
          </w:p>
        </w:tc>
        <w:tc>
          <w:tcPr>
            <w:tcW w:w="199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Мемориальный комплекс </w:t>
            </w:r>
          </w:p>
        </w:tc>
        <w:tc>
          <w:tcPr>
            <w:tcW w:w="1631"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Мемориальная зона селитебной территории Пригородная зона</w:t>
            </w:r>
          </w:p>
        </w:tc>
        <w:tc>
          <w:tcPr>
            <w:tcW w:w="1369"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Храм (50- 300 чел.) Часовня </w:t>
            </w:r>
          </w:p>
        </w:tc>
        <w:tc>
          <w:tcPr>
            <w:tcW w:w="177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Звонница </w:t>
            </w:r>
          </w:p>
        </w:tc>
        <w:tc>
          <w:tcPr>
            <w:tcW w:w="1482"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Помещения:</w:t>
            </w:r>
          </w:p>
          <w:p w:rsidR="00000000" w:rsidRDefault="000353B6">
            <w:pPr>
              <w:rPr>
                <w:rFonts w:ascii="Times New Roman" w:hAnsi="Times New Roman"/>
                <w:sz w:val="20"/>
              </w:rPr>
            </w:pPr>
            <w:r>
              <w:rPr>
                <w:rFonts w:ascii="Times New Roman" w:hAnsi="Times New Roman"/>
                <w:sz w:val="20"/>
              </w:rPr>
              <w:t xml:space="preserve"> -церковного причта; </w:t>
            </w:r>
          </w:p>
          <w:p w:rsidR="00000000" w:rsidRDefault="000353B6">
            <w:pPr>
              <w:rPr>
                <w:rFonts w:ascii="Times New Roman" w:hAnsi="Times New Roman"/>
                <w:sz w:val="20"/>
              </w:rPr>
            </w:pPr>
            <w:r>
              <w:rPr>
                <w:rFonts w:ascii="Times New Roman" w:hAnsi="Times New Roman"/>
                <w:sz w:val="20"/>
              </w:rPr>
              <w:t>- хозяйственные</w:t>
            </w:r>
          </w:p>
        </w:tc>
        <w:tc>
          <w:tcPr>
            <w:tcW w:w="252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p>
        </w:tc>
        <w:tc>
          <w:tcPr>
            <w:tcW w:w="1986"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10 </w:t>
            </w:r>
          </w:p>
        </w:tc>
        <w:tc>
          <w:tcPr>
            <w:tcW w:w="1445"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В составе комплексов и зданий общественного назн</w:t>
            </w:r>
            <w:r>
              <w:rPr>
                <w:rFonts w:ascii="Times New Roman" w:hAnsi="Times New Roman"/>
                <w:sz w:val="20"/>
              </w:rPr>
              <w:t xml:space="preserve">ачения </w:t>
            </w:r>
          </w:p>
        </w:tc>
        <w:tc>
          <w:tcPr>
            <w:tcW w:w="199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Учреждения социального назначения, медицинские учреждения </w:t>
            </w:r>
          </w:p>
        </w:tc>
        <w:tc>
          <w:tcPr>
            <w:tcW w:w="1631"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Территория учреждения Встроены в здания учреждений (</w:t>
            </w:r>
            <w:proofErr w:type="spellStart"/>
            <w:r>
              <w:rPr>
                <w:rFonts w:ascii="Times New Roman" w:hAnsi="Times New Roman"/>
                <w:sz w:val="20"/>
              </w:rPr>
              <w:t>верхн</w:t>
            </w:r>
            <w:proofErr w:type="spellEnd"/>
            <w:r>
              <w:rPr>
                <w:rFonts w:ascii="Times New Roman" w:hAnsi="Times New Roman"/>
                <w:sz w:val="20"/>
              </w:rPr>
              <w:t>. этаж)</w:t>
            </w:r>
          </w:p>
        </w:tc>
        <w:tc>
          <w:tcPr>
            <w:tcW w:w="1369"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Храм (50- 100 чел.) Часовня </w:t>
            </w:r>
          </w:p>
        </w:tc>
        <w:tc>
          <w:tcPr>
            <w:tcW w:w="177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p>
        </w:tc>
        <w:tc>
          <w:tcPr>
            <w:tcW w:w="1482"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Помещения церковного причта </w:t>
            </w:r>
          </w:p>
        </w:tc>
        <w:tc>
          <w:tcPr>
            <w:tcW w:w="252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p>
        </w:tc>
        <w:tc>
          <w:tcPr>
            <w:tcW w:w="1986"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Вспомогательные помещения встроены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11 </w:t>
            </w:r>
          </w:p>
        </w:tc>
        <w:tc>
          <w:tcPr>
            <w:tcW w:w="1445" w:type="dxa"/>
            <w:tcBorders>
              <w:left w:val="single" w:sz="6" w:space="0" w:color="auto"/>
              <w:right w:val="single" w:sz="6" w:space="0" w:color="auto"/>
            </w:tcBorders>
          </w:tcPr>
          <w:p w:rsidR="00000000" w:rsidRDefault="000353B6">
            <w:pPr>
              <w:rPr>
                <w:rFonts w:ascii="Times New Roman" w:hAnsi="Times New Roman"/>
                <w:sz w:val="20"/>
              </w:rPr>
            </w:pPr>
          </w:p>
        </w:tc>
        <w:tc>
          <w:tcPr>
            <w:tcW w:w="199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Учебные заведения </w:t>
            </w:r>
          </w:p>
        </w:tc>
        <w:tc>
          <w:tcPr>
            <w:tcW w:w="1631"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Встроены в здания учебных заведений (</w:t>
            </w:r>
            <w:proofErr w:type="spellStart"/>
            <w:r>
              <w:rPr>
                <w:rFonts w:ascii="Times New Roman" w:hAnsi="Times New Roman"/>
                <w:sz w:val="20"/>
              </w:rPr>
              <w:t>верхн</w:t>
            </w:r>
            <w:proofErr w:type="spellEnd"/>
            <w:r>
              <w:rPr>
                <w:rFonts w:ascii="Times New Roman" w:hAnsi="Times New Roman"/>
                <w:sz w:val="20"/>
              </w:rPr>
              <w:t>. этаж)</w:t>
            </w:r>
          </w:p>
        </w:tc>
        <w:tc>
          <w:tcPr>
            <w:tcW w:w="1369"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Храм (100-500 чел.) Часовня </w:t>
            </w:r>
          </w:p>
        </w:tc>
        <w:tc>
          <w:tcPr>
            <w:tcW w:w="177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p>
        </w:tc>
        <w:tc>
          <w:tcPr>
            <w:tcW w:w="1482"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То же </w:t>
            </w:r>
          </w:p>
        </w:tc>
        <w:tc>
          <w:tcPr>
            <w:tcW w:w="252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p>
        </w:tc>
        <w:tc>
          <w:tcPr>
            <w:tcW w:w="1986"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12 </w:t>
            </w:r>
          </w:p>
        </w:tc>
        <w:tc>
          <w:tcPr>
            <w:tcW w:w="1445" w:type="dxa"/>
            <w:tcBorders>
              <w:left w:val="single" w:sz="6" w:space="0" w:color="auto"/>
              <w:right w:val="single" w:sz="6" w:space="0" w:color="auto"/>
            </w:tcBorders>
          </w:tcPr>
          <w:p w:rsidR="00000000" w:rsidRDefault="000353B6">
            <w:pPr>
              <w:rPr>
                <w:rFonts w:ascii="Times New Roman" w:hAnsi="Times New Roman"/>
                <w:sz w:val="20"/>
              </w:rPr>
            </w:pPr>
          </w:p>
        </w:tc>
        <w:tc>
          <w:tcPr>
            <w:tcW w:w="199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Воинские части </w:t>
            </w:r>
          </w:p>
        </w:tc>
        <w:tc>
          <w:tcPr>
            <w:tcW w:w="1631"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Территория части </w:t>
            </w:r>
          </w:p>
        </w:tc>
        <w:tc>
          <w:tcPr>
            <w:tcW w:w="1369"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Храм (100-300 чел.) Часовня </w:t>
            </w:r>
          </w:p>
        </w:tc>
        <w:tc>
          <w:tcPr>
            <w:tcW w:w="177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p>
        </w:tc>
        <w:tc>
          <w:tcPr>
            <w:tcW w:w="1482"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i/>
                <w:sz w:val="20"/>
              </w:rPr>
            </w:pPr>
            <w:r>
              <w:rPr>
                <w:rFonts w:ascii="Times New Roman" w:hAnsi="Times New Roman"/>
                <w:i/>
                <w:sz w:val="20"/>
              </w:rPr>
              <w:t xml:space="preserve">" </w:t>
            </w:r>
          </w:p>
        </w:tc>
        <w:tc>
          <w:tcPr>
            <w:tcW w:w="2523"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i/>
                <w:sz w:val="20"/>
              </w:rPr>
            </w:pPr>
          </w:p>
        </w:tc>
        <w:tc>
          <w:tcPr>
            <w:tcW w:w="1986"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i/>
                <w:sz w:val="20"/>
              </w:rPr>
            </w:pPr>
            <w:r>
              <w:rPr>
                <w:rFonts w:ascii="Times New Roman" w:hAnsi="Times New Roman"/>
                <w:i/>
                <w:sz w:val="20"/>
              </w:rPr>
              <w:t>"</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13 </w:t>
            </w:r>
          </w:p>
        </w:tc>
        <w:tc>
          <w:tcPr>
            <w:tcW w:w="1445" w:type="dxa"/>
            <w:tcBorders>
              <w:left w:val="single" w:sz="6" w:space="0" w:color="auto"/>
              <w:bottom w:val="single" w:sz="6" w:space="0" w:color="auto"/>
              <w:right w:val="single" w:sz="6" w:space="0" w:color="auto"/>
            </w:tcBorders>
          </w:tcPr>
          <w:p w:rsidR="00000000" w:rsidRDefault="000353B6">
            <w:pPr>
              <w:rPr>
                <w:rFonts w:ascii="Times New Roman" w:hAnsi="Times New Roman"/>
                <w:sz w:val="20"/>
              </w:rPr>
            </w:pPr>
          </w:p>
        </w:tc>
        <w:tc>
          <w:tcPr>
            <w:tcW w:w="199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Места заключения </w:t>
            </w:r>
          </w:p>
        </w:tc>
        <w:tc>
          <w:tcPr>
            <w:tcW w:w="1631"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Территория зоны, тюрьмы </w:t>
            </w:r>
          </w:p>
        </w:tc>
        <w:tc>
          <w:tcPr>
            <w:tcW w:w="1369"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Храм (100-300 чел.) Часовня </w:t>
            </w:r>
          </w:p>
        </w:tc>
        <w:tc>
          <w:tcPr>
            <w:tcW w:w="177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p>
        </w:tc>
        <w:tc>
          <w:tcPr>
            <w:tcW w:w="1482"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i/>
                <w:sz w:val="20"/>
              </w:rPr>
            </w:pPr>
            <w:r>
              <w:rPr>
                <w:rFonts w:ascii="Times New Roman" w:hAnsi="Times New Roman"/>
                <w:i/>
                <w:sz w:val="20"/>
              </w:rPr>
              <w:t>"</w:t>
            </w:r>
          </w:p>
        </w:tc>
        <w:tc>
          <w:tcPr>
            <w:tcW w:w="2523"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i/>
                <w:sz w:val="20"/>
              </w:rPr>
            </w:pPr>
          </w:p>
        </w:tc>
        <w:tc>
          <w:tcPr>
            <w:tcW w:w="1986"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i/>
                <w:sz w:val="20"/>
              </w:rPr>
            </w:pPr>
            <w:r>
              <w:rPr>
                <w:rFonts w:ascii="Times New Roman" w:hAnsi="Times New Roman"/>
                <w:i/>
                <w:sz w:val="20"/>
              </w:rPr>
              <w:t xml:space="preserve">"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14</w:t>
            </w:r>
            <w:r>
              <w:rPr>
                <w:rFonts w:ascii="Times New Roman" w:hAnsi="Times New Roman"/>
                <w:sz w:val="20"/>
              </w:rPr>
              <w:t xml:space="preserve"> </w:t>
            </w:r>
          </w:p>
        </w:tc>
        <w:tc>
          <w:tcPr>
            <w:tcW w:w="1445"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В жилых зданиях </w:t>
            </w:r>
          </w:p>
        </w:tc>
        <w:tc>
          <w:tcPr>
            <w:tcW w:w="199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Жилые здания </w:t>
            </w:r>
          </w:p>
        </w:tc>
        <w:tc>
          <w:tcPr>
            <w:tcW w:w="1631"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Встроенные в жилые здания </w:t>
            </w:r>
          </w:p>
        </w:tc>
        <w:tc>
          <w:tcPr>
            <w:tcW w:w="1369"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Домовая церковь Часовня </w:t>
            </w:r>
          </w:p>
        </w:tc>
        <w:tc>
          <w:tcPr>
            <w:tcW w:w="177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p>
        </w:tc>
        <w:tc>
          <w:tcPr>
            <w:tcW w:w="1482"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p>
        </w:tc>
        <w:tc>
          <w:tcPr>
            <w:tcW w:w="252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p>
        </w:tc>
        <w:tc>
          <w:tcPr>
            <w:tcW w:w="1986"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p>
        </w:tc>
      </w:tr>
    </w:tbl>
    <w:p w:rsidR="00000000" w:rsidRDefault="000353B6">
      <w:pPr>
        <w:jc w:val="both"/>
        <w:rPr>
          <w:rFonts w:ascii="Times New Roman" w:hAnsi="Times New Roman"/>
          <w:sz w:val="20"/>
        </w:rPr>
      </w:pPr>
    </w:p>
    <w:p w:rsidR="00000000" w:rsidRDefault="000353B6">
      <w:pPr>
        <w:ind w:firstLine="225"/>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0353B6">
      <w:pPr>
        <w:ind w:firstLine="225"/>
        <w:jc w:val="both"/>
        <w:rPr>
          <w:rFonts w:ascii="Times New Roman" w:hAnsi="Times New Roman"/>
          <w:sz w:val="20"/>
        </w:rPr>
      </w:pPr>
      <w:r>
        <w:rPr>
          <w:rFonts w:ascii="Times New Roman" w:hAnsi="Times New Roman"/>
          <w:sz w:val="20"/>
        </w:rPr>
        <w:t>4.4 Вместимость храмов определяется расчетом исходя из численности и демографического состава обслуживаемого населения в соответствии с методикой, изложенной в приложении Г. Расчетная вместимость городских приходских храмов приведена в таблице 2.</w:t>
      </w:r>
    </w:p>
    <w:p w:rsidR="00000000" w:rsidRDefault="000353B6">
      <w:pPr>
        <w:ind w:firstLine="225"/>
        <w:jc w:val="both"/>
        <w:rPr>
          <w:rFonts w:ascii="Times New Roman" w:hAnsi="Times New Roman"/>
          <w:sz w:val="20"/>
        </w:rPr>
      </w:pPr>
    </w:p>
    <w:p w:rsidR="00000000" w:rsidRDefault="000353B6">
      <w:pPr>
        <w:rPr>
          <w:rFonts w:ascii="Times New Roman" w:hAnsi="Times New Roman"/>
          <w:sz w:val="20"/>
        </w:rPr>
      </w:pPr>
      <w:r>
        <w:rPr>
          <w:rFonts w:ascii="Times New Roman" w:hAnsi="Times New Roman"/>
          <w:sz w:val="20"/>
        </w:rPr>
        <w:t>Таблица 2</w:t>
      </w:r>
    </w:p>
    <w:p w:rsidR="00000000" w:rsidRDefault="000353B6">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4158"/>
      </w:tblGrid>
      <w:tr w:rsidR="00000000">
        <w:tblPrEx>
          <w:tblCellMar>
            <w:top w:w="0" w:type="dxa"/>
            <w:bottom w:w="0" w:type="dxa"/>
          </w:tblCellMar>
        </w:tblPrEx>
        <w:tc>
          <w:tcPr>
            <w:tcW w:w="4260"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Расчетная численность населения, </w:t>
            </w:r>
            <w:proofErr w:type="spellStart"/>
            <w:r>
              <w:rPr>
                <w:rFonts w:ascii="Times New Roman" w:hAnsi="Times New Roman"/>
                <w:sz w:val="20"/>
              </w:rPr>
              <w:t>тыс.чел</w:t>
            </w:r>
            <w:proofErr w:type="spellEnd"/>
            <w:r>
              <w:rPr>
                <w:rFonts w:ascii="Times New Roman" w:hAnsi="Times New Roman"/>
                <w:sz w:val="20"/>
              </w:rPr>
              <w:t xml:space="preserve">. </w:t>
            </w:r>
          </w:p>
        </w:tc>
        <w:tc>
          <w:tcPr>
            <w:tcW w:w="4158"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Вместимость храма, чел.</w:t>
            </w:r>
          </w:p>
        </w:tc>
      </w:tr>
      <w:tr w:rsidR="00000000">
        <w:tblPrEx>
          <w:tblCellMar>
            <w:top w:w="0" w:type="dxa"/>
            <w:bottom w:w="0" w:type="dxa"/>
          </w:tblCellMar>
        </w:tblPrEx>
        <w:tc>
          <w:tcPr>
            <w:tcW w:w="4260"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60 </w:t>
            </w:r>
          </w:p>
        </w:tc>
        <w:tc>
          <w:tcPr>
            <w:tcW w:w="4158" w:type="dxa"/>
            <w:tcBorders>
              <w:top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450</w:t>
            </w:r>
          </w:p>
        </w:tc>
      </w:tr>
      <w:tr w:rsidR="00000000">
        <w:tblPrEx>
          <w:tblCellMar>
            <w:top w:w="0" w:type="dxa"/>
            <w:bottom w:w="0" w:type="dxa"/>
          </w:tblCellMar>
        </w:tblPrEx>
        <w:tc>
          <w:tcPr>
            <w:tcW w:w="4260"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120 </w:t>
            </w:r>
          </w:p>
        </w:tc>
        <w:tc>
          <w:tcPr>
            <w:tcW w:w="4158" w:type="dxa"/>
            <w:tcBorders>
              <w:right w:val="single" w:sz="6" w:space="0" w:color="auto"/>
            </w:tcBorders>
          </w:tcPr>
          <w:p w:rsidR="00000000" w:rsidRDefault="000353B6">
            <w:pPr>
              <w:jc w:val="center"/>
              <w:rPr>
                <w:rFonts w:ascii="Times New Roman" w:hAnsi="Times New Roman"/>
                <w:sz w:val="20"/>
              </w:rPr>
            </w:pPr>
            <w:r>
              <w:rPr>
                <w:rFonts w:ascii="Times New Roman" w:hAnsi="Times New Roman"/>
                <w:sz w:val="20"/>
              </w:rPr>
              <w:t>900</w:t>
            </w:r>
          </w:p>
        </w:tc>
      </w:tr>
      <w:tr w:rsidR="00000000">
        <w:tblPrEx>
          <w:tblCellMar>
            <w:top w:w="0" w:type="dxa"/>
            <w:bottom w:w="0" w:type="dxa"/>
          </w:tblCellMar>
        </w:tblPrEx>
        <w:tc>
          <w:tcPr>
            <w:tcW w:w="4260"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200 </w:t>
            </w:r>
          </w:p>
        </w:tc>
        <w:tc>
          <w:tcPr>
            <w:tcW w:w="4158" w:type="dxa"/>
            <w:tcBorders>
              <w:right w:val="single" w:sz="6" w:space="0" w:color="auto"/>
            </w:tcBorders>
          </w:tcPr>
          <w:p w:rsidR="00000000" w:rsidRDefault="000353B6">
            <w:pPr>
              <w:jc w:val="center"/>
              <w:rPr>
                <w:rFonts w:ascii="Times New Roman" w:hAnsi="Times New Roman"/>
                <w:sz w:val="20"/>
              </w:rPr>
            </w:pPr>
            <w:r>
              <w:rPr>
                <w:rFonts w:ascii="Times New Roman" w:hAnsi="Times New Roman"/>
                <w:sz w:val="20"/>
              </w:rPr>
              <w:t>1500</w:t>
            </w:r>
          </w:p>
        </w:tc>
      </w:tr>
      <w:tr w:rsidR="00000000">
        <w:tblPrEx>
          <w:tblCellMar>
            <w:top w:w="0" w:type="dxa"/>
            <w:bottom w:w="0" w:type="dxa"/>
          </w:tblCellMar>
        </w:tblPrEx>
        <w:tc>
          <w:tcPr>
            <w:tcW w:w="8418" w:type="dxa"/>
            <w:gridSpan w:val="2"/>
            <w:tcBorders>
              <w:top w:val="single" w:sz="6" w:space="0" w:color="auto"/>
              <w:left w:val="single" w:sz="6" w:space="0" w:color="auto"/>
              <w:bottom w:val="single" w:sz="6" w:space="0" w:color="auto"/>
              <w:right w:val="single" w:sz="6" w:space="0" w:color="auto"/>
            </w:tcBorders>
          </w:tcPr>
          <w:p w:rsidR="00000000" w:rsidRDefault="000353B6">
            <w:pPr>
              <w:ind w:firstLine="225"/>
              <w:jc w:val="both"/>
              <w:rPr>
                <w:rFonts w:ascii="Times New Roman" w:hAnsi="Times New Roman"/>
                <w:sz w:val="20"/>
              </w:rPr>
            </w:pPr>
            <w:r>
              <w:rPr>
                <w:rFonts w:ascii="Times New Roman" w:hAnsi="Times New Roman"/>
                <w:sz w:val="20"/>
              </w:rPr>
              <w:t>Примечание. Показатель вместимости соответствует посещаемости х</w:t>
            </w:r>
            <w:r>
              <w:rPr>
                <w:rFonts w:ascii="Times New Roman" w:hAnsi="Times New Roman"/>
                <w:sz w:val="20"/>
              </w:rPr>
              <w:t>рама в праздничные дни  (для регионов с преимущественно православным населением).</w:t>
            </w:r>
          </w:p>
        </w:tc>
      </w:tr>
    </w:tbl>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4.5 Наиболее распространенным видом храмового комплекса является приходской. Примерный перечень групп зданий, сооружений и помещений приходских храмовых комплексов, который может быть сокращен или дополнен в задании на проектирование, приведен в таблице 3.</w:t>
      </w:r>
    </w:p>
    <w:p w:rsidR="00000000" w:rsidRDefault="000353B6">
      <w:pPr>
        <w:jc w:val="right"/>
        <w:rPr>
          <w:rFonts w:ascii="Times New Roman" w:hAnsi="Times New Roman"/>
          <w:sz w:val="20"/>
        </w:rPr>
      </w:pPr>
    </w:p>
    <w:p w:rsidR="00000000" w:rsidRDefault="000353B6">
      <w:pPr>
        <w:rPr>
          <w:rFonts w:ascii="Times New Roman" w:hAnsi="Times New Roman"/>
          <w:sz w:val="20"/>
        </w:rPr>
      </w:pPr>
      <w:r>
        <w:rPr>
          <w:rFonts w:ascii="Times New Roman" w:hAnsi="Times New Roman"/>
          <w:sz w:val="20"/>
        </w:rPr>
        <w:t xml:space="preserve">Таблица 3 </w:t>
      </w:r>
    </w:p>
    <w:p w:rsidR="00000000" w:rsidRDefault="000353B6">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145"/>
        <w:gridCol w:w="3663"/>
        <w:gridCol w:w="1275"/>
        <w:gridCol w:w="1275"/>
      </w:tblGrid>
      <w:tr w:rsidR="00000000">
        <w:tblPrEx>
          <w:tblCellMar>
            <w:top w:w="0" w:type="dxa"/>
            <w:bottom w:w="0" w:type="dxa"/>
          </w:tblCellMar>
        </w:tblPrEx>
        <w:tc>
          <w:tcPr>
            <w:tcW w:w="2145"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Назначение групп зданий, сооружений и помещений </w:t>
            </w:r>
          </w:p>
        </w:tc>
        <w:tc>
          <w:tcPr>
            <w:tcW w:w="3663"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Перечень зданий, сооружений и помещений </w:t>
            </w:r>
          </w:p>
        </w:tc>
        <w:tc>
          <w:tcPr>
            <w:tcW w:w="1275"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Единица</w:t>
            </w:r>
          </w:p>
          <w:p w:rsidR="00000000" w:rsidRDefault="000353B6">
            <w:pPr>
              <w:jc w:val="center"/>
              <w:rPr>
                <w:rFonts w:ascii="Times New Roman" w:hAnsi="Times New Roman"/>
                <w:sz w:val="20"/>
              </w:rPr>
            </w:pPr>
            <w:r>
              <w:rPr>
                <w:rFonts w:ascii="Times New Roman" w:hAnsi="Times New Roman"/>
                <w:sz w:val="20"/>
              </w:rPr>
              <w:t xml:space="preserve">измерения </w:t>
            </w:r>
          </w:p>
        </w:tc>
        <w:tc>
          <w:tcPr>
            <w:tcW w:w="1275"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Количество </w:t>
            </w:r>
          </w:p>
        </w:tc>
      </w:tr>
      <w:tr w:rsidR="00000000">
        <w:tblPrEx>
          <w:tblCellMar>
            <w:top w:w="0" w:type="dxa"/>
            <w:bottom w:w="0" w:type="dxa"/>
          </w:tblCellMar>
        </w:tblPrEx>
        <w:tc>
          <w:tcPr>
            <w:tcW w:w="2145"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1 </w:t>
            </w:r>
          </w:p>
        </w:tc>
        <w:tc>
          <w:tcPr>
            <w:tcW w:w="3663"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2 </w:t>
            </w:r>
          </w:p>
        </w:tc>
        <w:tc>
          <w:tcPr>
            <w:tcW w:w="1275"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3 </w:t>
            </w:r>
          </w:p>
        </w:tc>
        <w:tc>
          <w:tcPr>
            <w:tcW w:w="1275"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145"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Богослужебные </w:t>
            </w:r>
          </w:p>
        </w:tc>
        <w:tc>
          <w:tcPr>
            <w:tcW w:w="3663"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Храм ( с</w:t>
            </w:r>
            <w:r>
              <w:rPr>
                <w:rFonts w:ascii="Times New Roman" w:hAnsi="Times New Roman"/>
                <w:sz w:val="20"/>
              </w:rPr>
              <w:t xml:space="preserve"> 1-3 приделами), в том числе летний и зимний</w:t>
            </w:r>
          </w:p>
        </w:tc>
        <w:tc>
          <w:tcPr>
            <w:tcW w:w="1275"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чел.</w:t>
            </w:r>
          </w:p>
        </w:tc>
        <w:tc>
          <w:tcPr>
            <w:tcW w:w="1275"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100-1500 </w:t>
            </w:r>
          </w:p>
        </w:tc>
      </w:tr>
      <w:tr w:rsidR="00000000">
        <w:tblPrEx>
          <w:tblCellMar>
            <w:top w:w="0" w:type="dxa"/>
            <w:bottom w:w="0" w:type="dxa"/>
          </w:tblCellMar>
        </w:tblPrEx>
        <w:tc>
          <w:tcPr>
            <w:tcW w:w="2145" w:type="dxa"/>
            <w:tcBorders>
              <w:left w:val="single" w:sz="6" w:space="0" w:color="auto"/>
              <w:right w:val="single" w:sz="6" w:space="0" w:color="auto"/>
            </w:tcBorders>
          </w:tcPr>
          <w:p w:rsidR="00000000" w:rsidRDefault="000353B6">
            <w:pPr>
              <w:rPr>
                <w:rFonts w:ascii="Times New Roman" w:hAnsi="Times New Roman"/>
                <w:sz w:val="20"/>
              </w:rPr>
            </w:pPr>
          </w:p>
        </w:tc>
        <w:tc>
          <w:tcPr>
            <w:tcW w:w="3663" w:type="dxa"/>
            <w:tcBorders>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Колокольня (звонница)</w:t>
            </w:r>
          </w:p>
        </w:tc>
        <w:tc>
          <w:tcPr>
            <w:tcW w:w="1275"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ярус </w:t>
            </w:r>
          </w:p>
        </w:tc>
        <w:tc>
          <w:tcPr>
            <w:tcW w:w="1275"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2145" w:type="dxa"/>
            <w:tcBorders>
              <w:left w:val="single" w:sz="6" w:space="0" w:color="auto"/>
              <w:right w:val="single" w:sz="6" w:space="0" w:color="auto"/>
            </w:tcBorders>
          </w:tcPr>
          <w:p w:rsidR="00000000" w:rsidRDefault="000353B6">
            <w:pPr>
              <w:rPr>
                <w:rFonts w:ascii="Times New Roman" w:hAnsi="Times New Roman"/>
                <w:sz w:val="20"/>
              </w:rPr>
            </w:pPr>
          </w:p>
        </w:tc>
        <w:tc>
          <w:tcPr>
            <w:tcW w:w="3663" w:type="dxa"/>
            <w:tcBorders>
              <w:left w:val="single" w:sz="6" w:space="0" w:color="auto"/>
              <w:right w:val="single" w:sz="6" w:space="0" w:color="auto"/>
            </w:tcBorders>
          </w:tcPr>
          <w:p w:rsidR="00000000" w:rsidRDefault="000353B6">
            <w:pPr>
              <w:rPr>
                <w:rFonts w:ascii="Times New Roman" w:hAnsi="Times New Roman"/>
                <w:sz w:val="20"/>
              </w:rPr>
            </w:pPr>
            <w:proofErr w:type="spellStart"/>
            <w:r>
              <w:rPr>
                <w:rFonts w:ascii="Times New Roman" w:hAnsi="Times New Roman"/>
                <w:sz w:val="20"/>
              </w:rPr>
              <w:t>Крещальня</w:t>
            </w:r>
            <w:proofErr w:type="spellEnd"/>
            <w:r>
              <w:rPr>
                <w:rFonts w:ascii="Times New Roman" w:hAnsi="Times New Roman"/>
                <w:sz w:val="20"/>
              </w:rPr>
              <w:t xml:space="preserve"> </w:t>
            </w:r>
          </w:p>
        </w:tc>
        <w:tc>
          <w:tcPr>
            <w:tcW w:w="1275"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7.25pt">
                  <v:imagedata r:id="rId4" o:title=""/>
                </v:shape>
              </w:pict>
            </w:r>
            <w:r>
              <w:rPr>
                <w:rFonts w:ascii="Times New Roman" w:hAnsi="Times New Roman"/>
                <w:sz w:val="20"/>
              </w:rPr>
              <w:t xml:space="preserve"> </w:t>
            </w:r>
          </w:p>
        </w:tc>
        <w:tc>
          <w:tcPr>
            <w:tcW w:w="1275"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30-150 </w:t>
            </w:r>
          </w:p>
        </w:tc>
      </w:tr>
      <w:tr w:rsidR="00000000">
        <w:tblPrEx>
          <w:tblCellMar>
            <w:top w:w="0" w:type="dxa"/>
            <w:bottom w:w="0" w:type="dxa"/>
          </w:tblCellMar>
        </w:tblPrEx>
        <w:tc>
          <w:tcPr>
            <w:tcW w:w="2145" w:type="dxa"/>
            <w:tcBorders>
              <w:left w:val="single" w:sz="6" w:space="0" w:color="auto"/>
              <w:bottom w:val="single" w:sz="6" w:space="0" w:color="auto"/>
              <w:right w:val="single" w:sz="6" w:space="0" w:color="auto"/>
            </w:tcBorders>
          </w:tcPr>
          <w:p w:rsidR="00000000" w:rsidRDefault="000353B6">
            <w:pPr>
              <w:rPr>
                <w:rFonts w:ascii="Times New Roman" w:hAnsi="Times New Roman"/>
                <w:sz w:val="20"/>
              </w:rPr>
            </w:pPr>
          </w:p>
        </w:tc>
        <w:tc>
          <w:tcPr>
            <w:tcW w:w="3663" w:type="dxa"/>
            <w:tcBorders>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Часовня </w:t>
            </w:r>
          </w:p>
        </w:tc>
        <w:tc>
          <w:tcPr>
            <w:tcW w:w="1275" w:type="dxa"/>
            <w:tcBorders>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чел.</w:t>
            </w:r>
          </w:p>
        </w:tc>
        <w:tc>
          <w:tcPr>
            <w:tcW w:w="1275" w:type="dxa"/>
            <w:tcBorders>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1-20 </w:t>
            </w:r>
          </w:p>
        </w:tc>
      </w:tr>
      <w:tr w:rsidR="00000000">
        <w:tblPrEx>
          <w:tblCellMar>
            <w:top w:w="0" w:type="dxa"/>
            <w:bottom w:w="0" w:type="dxa"/>
          </w:tblCellMar>
        </w:tblPrEx>
        <w:tc>
          <w:tcPr>
            <w:tcW w:w="2145"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Служебно-бытовые </w:t>
            </w:r>
          </w:p>
        </w:tc>
        <w:tc>
          <w:tcPr>
            <w:tcW w:w="3663"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Церковно-причтовый дом</w:t>
            </w:r>
          </w:p>
        </w:tc>
        <w:tc>
          <w:tcPr>
            <w:tcW w:w="1275"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026" type="#_x0000_t75" style="width:8.25pt;height:17.25pt">
                  <v:imagedata r:id="rId4" o:title=""/>
                </v:shape>
              </w:pict>
            </w:r>
            <w:r>
              <w:rPr>
                <w:rFonts w:ascii="Times New Roman" w:hAnsi="Times New Roman"/>
                <w:sz w:val="20"/>
              </w:rPr>
              <w:t xml:space="preserve"> </w:t>
            </w:r>
          </w:p>
        </w:tc>
        <w:tc>
          <w:tcPr>
            <w:tcW w:w="1275"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До 1000 </w:t>
            </w:r>
          </w:p>
        </w:tc>
      </w:tr>
      <w:tr w:rsidR="00000000">
        <w:tblPrEx>
          <w:tblCellMar>
            <w:top w:w="0" w:type="dxa"/>
            <w:bottom w:w="0" w:type="dxa"/>
          </w:tblCellMar>
        </w:tblPrEx>
        <w:tc>
          <w:tcPr>
            <w:tcW w:w="2145" w:type="dxa"/>
            <w:tcBorders>
              <w:left w:val="single" w:sz="6" w:space="0" w:color="auto"/>
              <w:right w:val="single" w:sz="6" w:space="0" w:color="auto"/>
            </w:tcBorders>
          </w:tcPr>
          <w:p w:rsidR="00000000" w:rsidRDefault="000353B6">
            <w:pPr>
              <w:rPr>
                <w:rFonts w:ascii="Times New Roman" w:hAnsi="Times New Roman"/>
                <w:sz w:val="20"/>
              </w:rPr>
            </w:pPr>
          </w:p>
        </w:tc>
        <w:tc>
          <w:tcPr>
            <w:tcW w:w="3663" w:type="dxa"/>
            <w:tcBorders>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Гостиница </w:t>
            </w:r>
          </w:p>
        </w:tc>
        <w:tc>
          <w:tcPr>
            <w:tcW w:w="1275"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чел.</w:t>
            </w:r>
          </w:p>
        </w:tc>
        <w:tc>
          <w:tcPr>
            <w:tcW w:w="1275"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 20 </w:t>
            </w:r>
          </w:p>
        </w:tc>
      </w:tr>
      <w:tr w:rsidR="00000000">
        <w:tblPrEx>
          <w:tblCellMar>
            <w:top w:w="0" w:type="dxa"/>
            <w:bottom w:w="0" w:type="dxa"/>
          </w:tblCellMar>
        </w:tblPrEx>
        <w:tc>
          <w:tcPr>
            <w:tcW w:w="2145" w:type="dxa"/>
            <w:tcBorders>
              <w:left w:val="single" w:sz="6" w:space="0" w:color="auto"/>
              <w:right w:val="single" w:sz="6" w:space="0" w:color="auto"/>
            </w:tcBorders>
          </w:tcPr>
          <w:p w:rsidR="00000000" w:rsidRDefault="000353B6">
            <w:pPr>
              <w:rPr>
                <w:rFonts w:ascii="Times New Roman" w:hAnsi="Times New Roman"/>
                <w:sz w:val="20"/>
              </w:rPr>
            </w:pPr>
          </w:p>
        </w:tc>
        <w:tc>
          <w:tcPr>
            <w:tcW w:w="3663" w:type="dxa"/>
            <w:tcBorders>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Жилые дома причта </w:t>
            </w:r>
          </w:p>
        </w:tc>
        <w:tc>
          <w:tcPr>
            <w:tcW w:w="1275"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квартира </w:t>
            </w:r>
          </w:p>
        </w:tc>
        <w:tc>
          <w:tcPr>
            <w:tcW w:w="1275"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2145"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Просветительские </w:t>
            </w:r>
          </w:p>
        </w:tc>
        <w:tc>
          <w:tcPr>
            <w:tcW w:w="3663"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Воскресная школа</w:t>
            </w:r>
          </w:p>
        </w:tc>
        <w:tc>
          <w:tcPr>
            <w:tcW w:w="1275"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чел.</w:t>
            </w:r>
          </w:p>
        </w:tc>
        <w:tc>
          <w:tcPr>
            <w:tcW w:w="1275"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До 100 </w:t>
            </w:r>
          </w:p>
        </w:tc>
      </w:tr>
      <w:tr w:rsidR="00000000">
        <w:tblPrEx>
          <w:tblCellMar>
            <w:top w:w="0" w:type="dxa"/>
            <w:bottom w:w="0" w:type="dxa"/>
          </w:tblCellMar>
        </w:tblPrEx>
        <w:tc>
          <w:tcPr>
            <w:tcW w:w="2145" w:type="dxa"/>
            <w:tcBorders>
              <w:left w:val="single" w:sz="6" w:space="0" w:color="auto"/>
              <w:right w:val="single" w:sz="6" w:space="0" w:color="auto"/>
            </w:tcBorders>
          </w:tcPr>
          <w:p w:rsidR="00000000" w:rsidRDefault="000353B6">
            <w:pPr>
              <w:rPr>
                <w:rFonts w:ascii="Times New Roman" w:hAnsi="Times New Roman"/>
                <w:sz w:val="20"/>
              </w:rPr>
            </w:pPr>
          </w:p>
        </w:tc>
        <w:tc>
          <w:tcPr>
            <w:tcW w:w="3663" w:type="dxa"/>
            <w:tcBorders>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Гимназия</w:t>
            </w:r>
          </w:p>
        </w:tc>
        <w:tc>
          <w:tcPr>
            <w:tcW w:w="1275"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w:t>
            </w:r>
          </w:p>
        </w:tc>
        <w:tc>
          <w:tcPr>
            <w:tcW w:w="1275"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 300 </w:t>
            </w:r>
          </w:p>
        </w:tc>
      </w:tr>
      <w:tr w:rsidR="00000000">
        <w:tblPrEx>
          <w:tblCellMar>
            <w:top w:w="0" w:type="dxa"/>
            <w:bottom w:w="0" w:type="dxa"/>
          </w:tblCellMar>
        </w:tblPrEx>
        <w:tc>
          <w:tcPr>
            <w:tcW w:w="2145" w:type="dxa"/>
            <w:tcBorders>
              <w:left w:val="single" w:sz="6" w:space="0" w:color="auto"/>
              <w:bottom w:val="single" w:sz="6" w:space="0" w:color="auto"/>
              <w:right w:val="single" w:sz="6" w:space="0" w:color="auto"/>
            </w:tcBorders>
          </w:tcPr>
          <w:p w:rsidR="00000000" w:rsidRDefault="000353B6">
            <w:pPr>
              <w:rPr>
                <w:rFonts w:ascii="Times New Roman" w:hAnsi="Times New Roman"/>
                <w:sz w:val="20"/>
              </w:rPr>
            </w:pPr>
          </w:p>
        </w:tc>
        <w:tc>
          <w:tcPr>
            <w:tcW w:w="3663" w:type="dxa"/>
            <w:tcBorders>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Библиотека </w:t>
            </w:r>
          </w:p>
        </w:tc>
        <w:tc>
          <w:tcPr>
            <w:tcW w:w="1275" w:type="dxa"/>
            <w:tcBorders>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w:t>
            </w:r>
          </w:p>
        </w:tc>
        <w:tc>
          <w:tcPr>
            <w:tcW w:w="1275" w:type="dxa"/>
            <w:tcBorders>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 15 </w:t>
            </w:r>
          </w:p>
        </w:tc>
      </w:tr>
      <w:tr w:rsidR="00000000">
        <w:tblPrEx>
          <w:tblCellMar>
            <w:top w:w="0" w:type="dxa"/>
            <w:bottom w:w="0" w:type="dxa"/>
          </w:tblCellMar>
        </w:tblPrEx>
        <w:tc>
          <w:tcPr>
            <w:tcW w:w="2145"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Благотворительные </w:t>
            </w:r>
          </w:p>
        </w:tc>
        <w:tc>
          <w:tcPr>
            <w:tcW w:w="3663"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Богадельня </w:t>
            </w:r>
          </w:p>
        </w:tc>
        <w:tc>
          <w:tcPr>
            <w:tcW w:w="1275"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чел.</w:t>
            </w:r>
          </w:p>
        </w:tc>
        <w:tc>
          <w:tcPr>
            <w:tcW w:w="1275"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До 20</w:t>
            </w:r>
          </w:p>
        </w:tc>
      </w:tr>
      <w:tr w:rsidR="00000000">
        <w:tblPrEx>
          <w:tblCellMar>
            <w:top w:w="0" w:type="dxa"/>
            <w:bottom w:w="0" w:type="dxa"/>
          </w:tblCellMar>
        </w:tblPrEx>
        <w:tc>
          <w:tcPr>
            <w:tcW w:w="2145" w:type="dxa"/>
            <w:tcBorders>
              <w:left w:val="single" w:sz="6" w:space="0" w:color="auto"/>
              <w:right w:val="single" w:sz="6" w:space="0" w:color="auto"/>
            </w:tcBorders>
          </w:tcPr>
          <w:p w:rsidR="00000000" w:rsidRDefault="000353B6">
            <w:pPr>
              <w:rPr>
                <w:rFonts w:ascii="Times New Roman" w:hAnsi="Times New Roman"/>
                <w:sz w:val="20"/>
              </w:rPr>
            </w:pPr>
          </w:p>
        </w:tc>
        <w:tc>
          <w:tcPr>
            <w:tcW w:w="3663" w:type="dxa"/>
            <w:tcBorders>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Медицинский пункт</w:t>
            </w:r>
          </w:p>
        </w:tc>
        <w:tc>
          <w:tcPr>
            <w:tcW w:w="1275" w:type="dxa"/>
            <w:tcBorders>
              <w:left w:val="single" w:sz="6" w:space="0" w:color="auto"/>
              <w:right w:val="single" w:sz="6" w:space="0" w:color="auto"/>
            </w:tcBorders>
          </w:tcPr>
          <w:p w:rsidR="00000000" w:rsidRDefault="000353B6">
            <w:pPr>
              <w:jc w:val="center"/>
              <w:rPr>
                <w:rFonts w:ascii="Times New Roman" w:hAnsi="Times New Roman"/>
                <w:sz w:val="20"/>
              </w:rPr>
            </w:pPr>
            <w:proofErr w:type="spellStart"/>
            <w:r>
              <w:rPr>
                <w:rFonts w:ascii="Times New Roman" w:hAnsi="Times New Roman"/>
                <w:sz w:val="20"/>
              </w:rPr>
              <w:t>посещ</w:t>
            </w:r>
            <w:proofErr w:type="spellEnd"/>
            <w:r>
              <w:rPr>
                <w:rFonts w:ascii="Times New Roman" w:hAnsi="Times New Roman"/>
                <w:sz w:val="20"/>
              </w:rPr>
              <w:t>./ день</w:t>
            </w:r>
          </w:p>
        </w:tc>
        <w:tc>
          <w:tcPr>
            <w:tcW w:w="1275"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 30 </w:t>
            </w:r>
          </w:p>
        </w:tc>
      </w:tr>
      <w:tr w:rsidR="00000000">
        <w:tblPrEx>
          <w:tblCellMar>
            <w:top w:w="0" w:type="dxa"/>
            <w:bottom w:w="0" w:type="dxa"/>
          </w:tblCellMar>
        </w:tblPrEx>
        <w:tc>
          <w:tcPr>
            <w:tcW w:w="2145" w:type="dxa"/>
            <w:tcBorders>
              <w:left w:val="single" w:sz="6" w:space="0" w:color="auto"/>
              <w:right w:val="single" w:sz="6" w:space="0" w:color="auto"/>
            </w:tcBorders>
          </w:tcPr>
          <w:p w:rsidR="00000000" w:rsidRDefault="000353B6">
            <w:pPr>
              <w:rPr>
                <w:rFonts w:ascii="Times New Roman" w:hAnsi="Times New Roman"/>
                <w:sz w:val="20"/>
              </w:rPr>
            </w:pPr>
          </w:p>
        </w:tc>
        <w:tc>
          <w:tcPr>
            <w:tcW w:w="3663" w:type="dxa"/>
            <w:tcBorders>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Комната матери и ребенка </w:t>
            </w:r>
          </w:p>
        </w:tc>
        <w:tc>
          <w:tcPr>
            <w:tcW w:w="1275"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чел.</w:t>
            </w:r>
          </w:p>
        </w:tc>
        <w:tc>
          <w:tcPr>
            <w:tcW w:w="1275"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 10 </w:t>
            </w:r>
          </w:p>
        </w:tc>
      </w:tr>
      <w:tr w:rsidR="00000000">
        <w:tblPrEx>
          <w:tblCellMar>
            <w:top w:w="0" w:type="dxa"/>
            <w:bottom w:w="0" w:type="dxa"/>
          </w:tblCellMar>
        </w:tblPrEx>
        <w:tc>
          <w:tcPr>
            <w:tcW w:w="2145" w:type="dxa"/>
            <w:tcBorders>
              <w:left w:val="single" w:sz="6" w:space="0" w:color="auto"/>
              <w:right w:val="single" w:sz="6" w:space="0" w:color="auto"/>
            </w:tcBorders>
          </w:tcPr>
          <w:p w:rsidR="00000000" w:rsidRDefault="000353B6">
            <w:pPr>
              <w:rPr>
                <w:rFonts w:ascii="Times New Roman" w:hAnsi="Times New Roman"/>
                <w:sz w:val="20"/>
              </w:rPr>
            </w:pPr>
          </w:p>
        </w:tc>
        <w:tc>
          <w:tcPr>
            <w:tcW w:w="3663" w:type="dxa"/>
            <w:tcBorders>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Трапезная </w:t>
            </w:r>
          </w:p>
        </w:tc>
        <w:tc>
          <w:tcPr>
            <w:tcW w:w="1275"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пост. мест </w:t>
            </w:r>
          </w:p>
        </w:tc>
        <w:tc>
          <w:tcPr>
            <w:tcW w:w="1275"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 20 </w:t>
            </w:r>
          </w:p>
        </w:tc>
      </w:tr>
      <w:tr w:rsidR="00000000">
        <w:tblPrEx>
          <w:tblCellMar>
            <w:top w:w="0" w:type="dxa"/>
            <w:bottom w:w="0" w:type="dxa"/>
          </w:tblCellMar>
        </w:tblPrEx>
        <w:tc>
          <w:tcPr>
            <w:tcW w:w="2145"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Хозяйственн</w:t>
            </w:r>
            <w:r>
              <w:rPr>
                <w:rFonts w:ascii="Times New Roman" w:hAnsi="Times New Roman"/>
                <w:sz w:val="20"/>
              </w:rPr>
              <w:t xml:space="preserve">ые </w:t>
            </w:r>
          </w:p>
        </w:tc>
        <w:tc>
          <w:tcPr>
            <w:tcW w:w="3663"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Церковная лавка (киоск, магазин)</w:t>
            </w:r>
          </w:p>
        </w:tc>
        <w:tc>
          <w:tcPr>
            <w:tcW w:w="1275"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027" type="#_x0000_t75" style="width:8.25pt;height:17.25pt">
                  <v:imagedata r:id="rId4" o:title=""/>
                </v:shape>
              </w:pict>
            </w:r>
          </w:p>
        </w:tc>
        <w:tc>
          <w:tcPr>
            <w:tcW w:w="1275"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5-50 </w:t>
            </w:r>
          </w:p>
        </w:tc>
      </w:tr>
      <w:tr w:rsidR="00000000">
        <w:tblPrEx>
          <w:tblCellMar>
            <w:top w:w="0" w:type="dxa"/>
            <w:bottom w:w="0" w:type="dxa"/>
          </w:tblCellMar>
        </w:tblPrEx>
        <w:tc>
          <w:tcPr>
            <w:tcW w:w="2145" w:type="dxa"/>
            <w:tcBorders>
              <w:left w:val="single" w:sz="6" w:space="0" w:color="auto"/>
              <w:right w:val="single" w:sz="6" w:space="0" w:color="auto"/>
            </w:tcBorders>
          </w:tcPr>
          <w:p w:rsidR="00000000" w:rsidRDefault="000353B6">
            <w:pPr>
              <w:rPr>
                <w:rFonts w:ascii="Times New Roman" w:hAnsi="Times New Roman"/>
                <w:sz w:val="20"/>
              </w:rPr>
            </w:pPr>
          </w:p>
        </w:tc>
        <w:tc>
          <w:tcPr>
            <w:tcW w:w="3663" w:type="dxa"/>
            <w:tcBorders>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Просфорная </w:t>
            </w:r>
          </w:p>
        </w:tc>
        <w:tc>
          <w:tcPr>
            <w:tcW w:w="1275"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028" type="#_x0000_t75" style="width:8.25pt;height:17.25pt">
                  <v:imagedata r:id="rId4" o:title=""/>
                </v:shape>
              </w:pict>
            </w:r>
          </w:p>
        </w:tc>
        <w:tc>
          <w:tcPr>
            <w:tcW w:w="1275"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20-50 </w:t>
            </w:r>
          </w:p>
        </w:tc>
      </w:tr>
      <w:tr w:rsidR="00000000">
        <w:tblPrEx>
          <w:tblCellMar>
            <w:top w:w="0" w:type="dxa"/>
            <w:bottom w:w="0" w:type="dxa"/>
          </w:tblCellMar>
        </w:tblPrEx>
        <w:tc>
          <w:tcPr>
            <w:tcW w:w="2145" w:type="dxa"/>
            <w:tcBorders>
              <w:left w:val="single" w:sz="6" w:space="0" w:color="auto"/>
              <w:right w:val="single" w:sz="6" w:space="0" w:color="auto"/>
            </w:tcBorders>
          </w:tcPr>
          <w:p w:rsidR="00000000" w:rsidRDefault="000353B6">
            <w:pPr>
              <w:rPr>
                <w:rFonts w:ascii="Times New Roman" w:hAnsi="Times New Roman"/>
                <w:sz w:val="20"/>
              </w:rPr>
            </w:pPr>
          </w:p>
        </w:tc>
        <w:tc>
          <w:tcPr>
            <w:tcW w:w="3663" w:type="dxa"/>
            <w:tcBorders>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Художественные мастерские </w:t>
            </w:r>
          </w:p>
        </w:tc>
        <w:tc>
          <w:tcPr>
            <w:tcW w:w="1275"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029" type="#_x0000_t75" style="width:8.25pt;height:17.25pt">
                  <v:imagedata r:id="rId4" o:title=""/>
                </v:shape>
              </w:pict>
            </w:r>
          </w:p>
        </w:tc>
        <w:tc>
          <w:tcPr>
            <w:tcW w:w="1275"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20-100 </w:t>
            </w:r>
          </w:p>
        </w:tc>
      </w:tr>
      <w:tr w:rsidR="00000000">
        <w:tblPrEx>
          <w:tblCellMar>
            <w:top w:w="0" w:type="dxa"/>
            <w:bottom w:w="0" w:type="dxa"/>
          </w:tblCellMar>
        </w:tblPrEx>
        <w:tc>
          <w:tcPr>
            <w:tcW w:w="2145" w:type="dxa"/>
            <w:tcBorders>
              <w:left w:val="single" w:sz="6" w:space="0" w:color="auto"/>
              <w:right w:val="single" w:sz="6" w:space="0" w:color="auto"/>
            </w:tcBorders>
          </w:tcPr>
          <w:p w:rsidR="00000000" w:rsidRDefault="000353B6">
            <w:pPr>
              <w:rPr>
                <w:rFonts w:ascii="Times New Roman" w:hAnsi="Times New Roman"/>
                <w:sz w:val="20"/>
              </w:rPr>
            </w:pPr>
          </w:p>
        </w:tc>
        <w:tc>
          <w:tcPr>
            <w:tcW w:w="3663" w:type="dxa"/>
            <w:tcBorders>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Гараж</w:t>
            </w:r>
          </w:p>
        </w:tc>
        <w:tc>
          <w:tcPr>
            <w:tcW w:w="1275"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машина</w:t>
            </w:r>
          </w:p>
        </w:tc>
        <w:tc>
          <w:tcPr>
            <w:tcW w:w="1275"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2145" w:type="dxa"/>
            <w:tcBorders>
              <w:left w:val="single" w:sz="6" w:space="0" w:color="auto"/>
              <w:bottom w:val="single" w:sz="6" w:space="0" w:color="auto"/>
              <w:right w:val="single" w:sz="6" w:space="0" w:color="auto"/>
            </w:tcBorders>
          </w:tcPr>
          <w:p w:rsidR="00000000" w:rsidRDefault="000353B6">
            <w:pPr>
              <w:rPr>
                <w:rFonts w:ascii="Times New Roman" w:hAnsi="Times New Roman"/>
                <w:sz w:val="20"/>
              </w:rPr>
            </w:pPr>
          </w:p>
        </w:tc>
        <w:tc>
          <w:tcPr>
            <w:tcW w:w="3663" w:type="dxa"/>
            <w:tcBorders>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Склады </w:t>
            </w:r>
          </w:p>
        </w:tc>
        <w:tc>
          <w:tcPr>
            <w:tcW w:w="1275" w:type="dxa"/>
            <w:tcBorders>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м</w:t>
            </w:r>
            <w:r>
              <w:rPr>
                <w:rFonts w:ascii="Times New Roman" w:hAnsi="Times New Roman"/>
                <w:position w:val="-4"/>
                <w:sz w:val="20"/>
              </w:rPr>
              <w:pict>
                <v:shape id="_x0000_i1030" type="#_x0000_t75" style="width:8.25pt;height:17.25pt">
                  <v:imagedata r:id="rId4" o:title=""/>
                </v:shape>
              </w:pict>
            </w:r>
            <w:r>
              <w:rPr>
                <w:rFonts w:ascii="Times New Roman" w:hAnsi="Times New Roman"/>
                <w:sz w:val="20"/>
              </w:rPr>
              <w:t xml:space="preserve"> </w:t>
            </w:r>
          </w:p>
        </w:tc>
        <w:tc>
          <w:tcPr>
            <w:tcW w:w="1275" w:type="dxa"/>
            <w:tcBorders>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До 50 </w:t>
            </w:r>
          </w:p>
        </w:tc>
      </w:tr>
    </w:tbl>
    <w:p w:rsidR="00000000" w:rsidRDefault="000353B6">
      <w:pPr>
        <w:jc w:val="both"/>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 xml:space="preserve">4.6* При проектировании зданий и сооружений комплексов православных храмов следует предусматривать устройства и мероприятия для удобного доступа инвалидов и пользования ими помещениями на основе раздела 4 </w:t>
      </w:r>
      <w:proofErr w:type="spellStart"/>
      <w:r>
        <w:rPr>
          <w:rFonts w:ascii="Times New Roman" w:hAnsi="Times New Roman"/>
          <w:sz w:val="20"/>
        </w:rPr>
        <w:t>СНиП</w:t>
      </w:r>
      <w:proofErr w:type="spellEnd"/>
      <w:r>
        <w:rPr>
          <w:rFonts w:ascii="Times New Roman" w:hAnsi="Times New Roman"/>
          <w:sz w:val="20"/>
        </w:rPr>
        <w:t xml:space="preserve"> 2.08.02 и </w:t>
      </w:r>
      <w:proofErr w:type="spellStart"/>
      <w:r>
        <w:rPr>
          <w:rFonts w:ascii="Times New Roman" w:hAnsi="Times New Roman"/>
          <w:sz w:val="20"/>
        </w:rPr>
        <w:t>ВСН</w:t>
      </w:r>
      <w:proofErr w:type="spellEnd"/>
      <w:r>
        <w:rPr>
          <w:rFonts w:ascii="Times New Roman" w:hAnsi="Times New Roman"/>
          <w:sz w:val="20"/>
        </w:rPr>
        <w:t xml:space="preserve"> 62.</w:t>
      </w:r>
    </w:p>
    <w:p w:rsidR="00000000" w:rsidRDefault="000353B6">
      <w:pPr>
        <w:ind w:firstLine="225"/>
        <w:jc w:val="both"/>
        <w:rPr>
          <w:rFonts w:ascii="Times New Roman" w:hAnsi="Times New Roman"/>
          <w:sz w:val="20"/>
        </w:rPr>
      </w:pPr>
      <w:r>
        <w:rPr>
          <w:rFonts w:ascii="Times New Roman" w:hAnsi="Times New Roman"/>
          <w:sz w:val="20"/>
        </w:rPr>
        <w:t>4.7* При реконструкции, реставрации и капитальном ремонте зданий и сооружений православных храмов, являющихся памятниками истории и</w:t>
      </w:r>
      <w:r>
        <w:rPr>
          <w:rFonts w:ascii="Times New Roman" w:hAnsi="Times New Roman"/>
          <w:sz w:val="20"/>
        </w:rPr>
        <w:t xml:space="preserve"> культуры, кроме требований, указанных в Своде правил, следует учитывать требования законодательства об охране и использовании памятников истории и культуры.</w:t>
      </w:r>
    </w:p>
    <w:p w:rsidR="00000000" w:rsidRDefault="000353B6">
      <w:pPr>
        <w:ind w:firstLine="225"/>
        <w:jc w:val="both"/>
        <w:rPr>
          <w:rFonts w:ascii="Times New Roman" w:hAnsi="Times New Roman"/>
          <w:sz w:val="20"/>
        </w:rPr>
      </w:pPr>
      <w:r>
        <w:rPr>
          <w:rFonts w:ascii="Times New Roman" w:hAnsi="Times New Roman"/>
          <w:sz w:val="20"/>
        </w:rPr>
        <w:t>В случае нового строительства на территориях памятников истории и культуры проектирование следует вести на основании планового задания, выданного Управлением государственного контроля и охраны памятников истории и культуры.</w:t>
      </w:r>
    </w:p>
    <w:p w:rsidR="00000000" w:rsidRDefault="000353B6">
      <w:pPr>
        <w:ind w:firstLine="225"/>
        <w:jc w:val="both"/>
        <w:rPr>
          <w:rFonts w:ascii="Times New Roman" w:hAnsi="Times New Roman"/>
          <w:sz w:val="20"/>
        </w:rPr>
      </w:pPr>
      <w:r>
        <w:rPr>
          <w:rFonts w:ascii="Times New Roman" w:hAnsi="Times New Roman"/>
          <w:sz w:val="20"/>
        </w:rPr>
        <w:t>4.8* Проектирование противопожарной защиты зданий, сооружений и комплексов православных храмов, а также соблюдение противопожарног</w:t>
      </w:r>
      <w:r>
        <w:rPr>
          <w:rFonts w:ascii="Times New Roman" w:hAnsi="Times New Roman"/>
          <w:sz w:val="20"/>
        </w:rPr>
        <w:t xml:space="preserve">о режима при их строительстве, реконструкции и ремонте должны осуществляться в соответствии с требованиями </w:t>
      </w:r>
      <w:proofErr w:type="spellStart"/>
      <w:r>
        <w:rPr>
          <w:rFonts w:ascii="Times New Roman" w:hAnsi="Times New Roman"/>
          <w:sz w:val="20"/>
        </w:rPr>
        <w:t>СНиП</w:t>
      </w:r>
      <w:proofErr w:type="spellEnd"/>
      <w:r>
        <w:rPr>
          <w:rFonts w:ascii="Times New Roman" w:hAnsi="Times New Roman"/>
          <w:sz w:val="20"/>
        </w:rPr>
        <w:t xml:space="preserve"> 21-01, </w:t>
      </w:r>
      <w:proofErr w:type="spellStart"/>
      <w:r>
        <w:rPr>
          <w:rFonts w:ascii="Times New Roman" w:hAnsi="Times New Roman"/>
          <w:sz w:val="20"/>
        </w:rPr>
        <w:t>НПБ</w:t>
      </w:r>
      <w:proofErr w:type="spellEnd"/>
      <w:r>
        <w:rPr>
          <w:rFonts w:ascii="Times New Roman" w:hAnsi="Times New Roman"/>
          <w:sz w:val="20"/>
        </w:rPr>
        <w:t xml:space="preserve"> 108, </w:t>
      </w:r>
      <w:proofErr w:type="spellStart"/>
      <w:r>
        <w:rPr>
          <w:rFonts w:ascii="Times New Roman" w:hAnsi="Times New Roman"/>
          <w:sz w:val="20"/>
        </w:rPr>
        <w:t>ППБ</w:t>
      </w:r>
      <w:proofErr w:type="spellEnd"/>
      <w:r>
        <w:rPr>
          <w:rFonts w:ascii="Times New Roman" w:hAnsi="Times New Roman"/>
          <w:sz w:val="20"/>
        </w:rPr>
        <w:t xml:space="preserve"> 01 и другими действующими нормами и правилами.</w:t>
      </w:r>
    </w:p>
    <w:p w:rsidR="00000000" w:rsidRDefault="000353B6">
      <w:pPr>
        <w:ind w:firstLine="225"/>
        <w:jc w:val="both"/>
        <w:rPr>
          <w:rFonts w:ascii="Times New Roman" w:hAnsi="Times New Roman"/>
          <w:sz w:val="20"/>
        </w:rPr>
      </w:pPr>
      <w:r>
        <w:rPr>
          <w:rFonts w:ascii="Times New Roman" w:hAnsi="Times New Roman"/>
          <w:sz w:val="20"/>
        </w:rPr>
        <w:t xml:space="preserve">4.9* Для подсчета общей, полезной и нормируемой площади, строительного объема, площади застройки и этажности зданий и сооружений комплексов православных храмов следует руководствоваться приложением 3 </w:t>
      </w:r>
      <w:proofErr w:type="spellStart"/>
      <w:r>
        <w:rPr>
          <w:rFonts w:ascii="Times New Roman" w:hAnsi="Times New Roman"/>
          <w:sz w:val="20"/>
        </w:rPr>
        <w:t>СНиП</w:t>
      </w:r>
      <w:proofErr w:type="spellEnd"/>
      <w:r>
        <w:rPr>
          <w:rFonts w:ascii="Times New Roman" w:hAnsi="Times New Roman"/>
          <w:sz w:val="20"/>
        </w:rPr>
        <w:t xml:space="preserve"> 2.08.02 и приложением В настоящего Свода правил.</w:t>
      </w:r>
    </w:p>
    <w:p w:rsidR="00000000" w:rsidRDefault="000353B6">
      <w:pPr>
        <w:ind w:firstLine="225"/>
        <w:jc w:val="both"/>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5 ТРЕБОВАНИЯ К РАЗМЕЩЕНИЮ И ТЕРРИТОРИИ</w:t>
      </w:r>
    </w:p>
    <w:p w:rsidR="00000000" w:rsidRDefault="000353B6">
      <w:pPr>
        <w:ind w:firstLine="180"/>
        <w:jc w:val="both"/>
        <w:rPr>
          <w:rFonts w:ascii="Times New Roman" w:hAnsi="Times New Roman"/>
          <w:sz w:val="20"/>
        </w:rPr>
      </w:pPr>
    </w:p>
    <w:p w:rsidR="00000000" w:rsidRDefault="000353B6">
      <w:pPr>
        <w:ind w:firstLine="270"/>
        <w:jc w:val="both"/>
        <w:rPr>
          <w:rFonts w:ascii="Times New Roman" w:hAnsi="Times New Roman"/>
          <w:sz w:val="20"/>
        </w:rPr>
      </w:pPr>
      <w:r>
        <w:rPr>
          <w:rFonts w:ascii="Times New Roman" w:hAnsi="Times New Roman"/>
          <w:sz w:val="20"/>
        </w:rPr>
        <w:t>5.1 Территории для строительства храмо</w:t>
      </w:r>
      <w:r>
        <w:rPr>
          <w:rFonts w:ascii="Times New Roman" w:hAnsi="Times New Roman"/>
          <w:sz w:val="20"/>
        </w:rPr>
        <w:t>вых комплексов на селитебных территориях отводятся в соответствии с генеральными планами, а при их отсутствии - по схемам застройки.</w:t>
      </w:r>
    </w:p>
    <w:p w:rsidR="00000000" w:rsidRDefault="000353B6">
      <w:pPr>
        <w:ind w:firstLine="225"/>
        <w:jc w:val="both"/>
        <w:rPr>
          <w:rFonts w:ascii="Times New Roman" w:hAnsi="Times New Roman"/>
          <w:sz w:val="20"/>
        </w:rPr>
      </w:pPr>
      <w:r>
        <w:rPr>
          <w:rFonts w:ascii="Times New Roman" w:hAnsi="Times New Roman"/>
          <w:sz w:val="20"/>
        </w:rPr>
        <w:t>Территории для строительства храмовых комплексов, расположенных за пределами границ городских и сельских поселений, отводятся на основе проектов и схем районной планировки, проектов пригородной зоны.</w:t>
      </w:r>
    </w:p>
    <w:p w:rsidR="00000000" w:rsidRDefault="000353B6">
      <w:pPr>
        <w:ind w:firstLine="225"/>
        <w:jc w:val="both"/>
        <w:rPr>
          <w:rFonts w:ascii="Times New Roman" w:hAnsi="Times New Roman"/>
          <w:sz w:val="20"/>
        </w:rPr>
      </w:pPr>
      <w:r>
        <w:rPr>
          <w:rFonts w:ascii="Times New Roman" w:hAnsi="Times New Roman"/>
          <w:sz w:val="20"/>
        </w:rPr>
        <w:t>5.2* На селитебной территории здания, сооружения и комплексы православных храмов следует размещать на основании градостроительного задания, как правило, вблизи существующих инжене</w:t>
      </w:r>
      <w:r>
        <w:rPr>
          <w:rFonts w:ascii="Times New Roman" w:hAnsi="Times New Roman"/>
          <w:sz w:val="20"/>
        </w:rPr>
        <w:t>рных коммуникаций и дорог с условием обеспеченности общественным пассажирским транспортом.</w:t>
      </w:r>
    </w:p>
    <w:p w:rsidR="00000000" w:rsidRDefault="000353B6">
      <w:pPr>
        <w:ind w:firstLine="225"/>
        <w:jc w:val="both"/>
        <w:rPr>
          <w:rFonts w:ascii="Times New Roman" w:hAnsi="Times New Roman"/>
          <w:sz w:val="20"/>
        </w:rPr>
      </w:pPr>
      <w:r>
        <w:rPr>
          <w:rFonts w:ascii="Times New Roman" w:hAnsi="Times New Roman"/>
          <w:sz w:val="20"/>
        </w:rPr>
        <w:t>Пути подходов к храмам не должны пересекать в одном уровне проезжую часть магистральных улиц.</w:t>
      </w:r>
    </w:p>
    <w:p w:rsidR="00000000" w:rsidRDefault="000353B6">
      <w:pPr>
        <w:ind w:firstLine="225"/>
        <w:jc w:val="both"/>
        <w:rPr>
          <w:rFonts w:ascii="Times New Roman" w:hAnsi="Times New Roman"/>
          <w:sz w:val="20"/>
        </w:rPr>
      </w:pPr>
      <w:r>
        <w:rPr>
          <w:rFonts w:ascii="Times New Roman" w:hAnsi="Times New Roman"/>
          <w:sz w:val="20"/>
        </w:rPr>
        <w:t>5.3 Выбор участков на селитебной территории рекомендуется производить с учетом обеспечения доминантной роли храма в формировании окружающей застройки: участки с повышенным рельефом, ориентированные по осям магистральных дорог, с учетом их конфигурации, застройки соседних участков и др. в зависимости от градостроительных услов</w:t>
      </w:r>
      <w:r>
        <w:rPr>
          <w:rFonts w:ascii="Times New Roman" w:hAnsi="Times New Roman"/>
          <w:sz w:val="20"/>
        </w:rPr>
        <w:t>ий.</w:t>
      </w:r>
    </w:p>
    <w:p w:rsidR="00000000" w:rsidRDefault="000353B6">
      <w:pPr>
        <w:ind w:firstLine="225"/>
        <w:jc w:val="both"/>
        <w:rPr>
          <w:rFonts w:ascii="Times New Roman" w:hAnsi="Times New Roman"/>
          <w:sz w:val="20"/>
        </w:rPr>
      </w:pPr>
      <w:r>
        <w:rPr>
          <w:rFonts w:ascii="Times New Roman" w:hAnsi="Times New Roman"/>
          <w:sz w:val="20"/>
        </w:rPr>
        <w:t>5.4 Монастыри могут располагаться на селитебной территории или за пределами границ городских и сельских поселений. Скиты могут располагаться на территории монастыря или на отдельном участке, в том числе вне селитебной территории. Монастырские подворья могут располагаться в городских и сельских поселениях.</w:t>
      </w:r>
    </w:p>
    <w:p w:rsidR="00000000" w:rsidRDefault="000353B6">
      <w:pPr>
        <w:ind w:firstLine="225"/>
        <w:jc w:val="both"/>
        <w:rPr>
          <w:rFonts w:ascii="Times New Roman" w:hAnsi="Times New Roman"/>
          <w:sz w:val="20"/>
        </w:rPr>
      </w:pPr>
      <w:r>
        <w:rPr>
          <w:rFonts w:ascii="Times New Roman" w:hAnsi="Times New Roman"/>
          <w:sz w:val="20"/>
        </w:rPr>
        <w:t>5.5 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исходя из удельного показате</w:t>
      </w:r>
      <w:r>
        <w:rPr>
          <w:rFonts w:ascii="Times New Roman" w:hAnsi="Times New Roman"/>
          <w:sz w:val="20"/>
        </w:rPr>
        <w:t>ля - 7 м</w:t>
      </w:r>
      <w:r>
        <w:rPr>
          <w:rFonts w:ascii="Times New Roman" w:hAnsi="Times New Roman"/>
          <w:position w:val="-4"/>
          <w:sz w:val="20"/>
        </w:rPr>
        <w:pict>
          <v:shape id="_x0000_i1031" type="#_x0000_t75" style="width:8.25pt;height:17.25pt">
            <v:imagedata r:id="rId5" o:title=""/>
          </v:shape>
        </w:pict>
      </w:r>
      <w:r>
        <w:rPr>
          <w:rFonts w:ascii="Times New Roman" w:hAnsi="Times New Roman"/>
          <w:sz w:val="20"/>
        </w:rPr>
        <w:t xml:space="preserve"> площади участка на единицу вместимости храма.</w:t>
      </w:r>
    </w:p>
    <w:p w:rsidR="00000000" w:rsidRDefault="000353B6">
      <w:pPr>
        <w:ind w:firstLine="225"/>
        <w:jc w:val="both"/>
        <w:rPr>
          <w:rFonts w:ascii="Times New Roman" w:hAnsi="Times New Roman"/>
          <w:sz w:val="20"/>
        </w:rPr>
      </w:pPr>
      <w:r>
        <w:rPr>
          <w:rFonts w:ascii="Times New Roman" w:hAnsi="Times New Roman"/>
          <w:sz w:val="20"/>
        </w:rPr>
        <w:t>При строительстве храмовых комплексов в районах затесненной городской застройки допускается уменьшение удельного показателя земельного участка (м</w:t>
      </w:r>
      <w:r>
        <w:rPr>
          <w:rFonts w:ascii="Times New Roman" w:hAnsi="Times New Roman"/>
          <w:position w:val="-4"/>
          <w:sz w:val="20"/>
        </w:rPr>
        <w:pict>
          <v:shape id="_x0000_i1032" type="#_x0000_t75" style="width:8.25pt;height:17.25pt">
            <v:imagedata r:id="rId6" o:title=""/>
          </v:shape>
        </w:pict>
      </w:r>
      <w:r>
        <w:rPr>
          <w:rFonts w:ascii="Times New Roman" w:hAnsi="Times New Roman"/>
          <w:sz w:val="20"/>
        </w:rPr>
        <w:t xml:space="preserve"> на единицу вместимости), но не более чем на 20-25%.</w:t>
      </w:r>
    </w:p>
    <w:p w:rsidR="00000000" w:rsidRDefault="000353B6">
      <w:pPr>
        <w:ind w:firstLine="225"/>
        <w:jc w:val="both"/>
        <w:rPr>
          <w:rFonts w:ascii="Times New Roman" w:hAnsi="Times New Roman"/>
          <w:sz w:val="20"/>
        </w:rPr>
      </w:pPr>
      <w:r>
        <w:rPr>
          <w:rFonts w:ascii="Times New Roman" w:hAnsi="Times New Roman"/>
          <w:sz w:val="20"/>
        </w:rPr>
        <w:t xml:space="preserve">5.6* Минимальные расстояния между зданиями следует принимать в соответствии с требованиями </w:t>
      </w:r>
      <w:proofErr w:type="spellStart"/>
      <w:r>
        <w:rPr>
          <w:rFonts w:ascii="Times New Roman" w:hAnsi="Times New Roman"/>
          <w:sz w:val="20"/>
        </w:rPr>
        <w:t>СНиП</w:t>
      </w:r>
      <w:proofErr w:type="spellEnd"/>
      <w:r>
        <w:rPr>
          <w:rFonts w:ascii="Times New Roman" w:hAnsi="Times New Roman"/>
          <w:sz w:val="20"/>
        </w:rPr>
        <w:t xml:space="preserve"> 2.07.01 и </w:t>
      </w:r>
      <w:proofErr w:type="spellStart"/>
      <w:r>
        <w:rPr>
          <w:rFonts w:ascii="Times New Roman" w:hAnsi="Times New Roman"/>
          <w:sz w:val="20"/>
        </w:rPr>
        <w:t>СНиП</w:t>
      </w:r>
      <w:proofErr w:type="spellEnd"/>
      <w:r>
        <w:rPr>
          <w:rFonts w:ascii="Times New Roman" w:hAnsi="Times New Roman"/>
          <w:sz w:val="20"/>
        </w:rPr>
        <w:t xml:space="preserve"> 21-01.</w:t>
      </w:r>
    </w:p>
    <w:p w:rsidR="00000000" w:rsidRDefault="000353B6">
      <w:pPr>
        <w:ind w:firstLine="225"/>
        <w:jc w:val="both"/>
        <w:rPr>
          <w:rFonts w:ascii="Times New Roman" w:hAnsi="Times New Roman"/>
          <w:sz w:val="20"/>
        </w:rPr>
      </w:pPr>
      <w:r>
        <w:rPr>
          <w:rFonts w:ascii="Times New Roman" w:hAnsi="Times New Roman"/>
          <w:sz w:val="20"/>
        </w:rPr>
        <w:t xml:space="preserve">5.7 Планировку территорий епархиальных центров, духовных миссий, монастырских комплексов и комплексов общественного назначения, включающих </w:t>
      </w:r>
      <w:r>
        <w:rPr>
          <w:rFonts w:ascii="Times New Roman" w:hAnsi="Times New Roman"/>
          <w:sz w:val="20"/>
        </w:rPr>
        <w:t>здания и сооружения православных храмов, следует осуществлять в соответствии с заданием на проектирование и градостроительным заключением.</w:t>
      </w:r>
    </w:p>
    <w:p w:rsidR="00000000" w:rsidRDefault="000353B6">
      <w:pPr>
        <w:ind w:firstLine="225"/>
        <w:jc w:val="both"/>
        <w:rPr>
          <w:rFonts w:ascii="Times New Roman" w:hAnsi="Times New Roman"/>
          <w:sz w:val="20"/>
        </w:rPr>
      </w:pPr>
      <w:r>
        <w:rPr>
          <w:rFonts w:ascii="Times New Roman" w:hAnsi="Times New Roman"/>
          <w:sz w:val="20"/>
        </w:rPr>
        <w:t>5.8 На земельных участках храмовых комплексов не рекомендуется размещать здания и сооружения, функционально не связанные с ними. Допускается предусматривать рядом с земельными участками храмов участки для размещения жилых домов церковного причта, богаделен, гостиниц, мастерских и хозяйственных служб. Размеры участков и номенклатура зданий и сооружений, размещаемых на сме</w:t>
      </w:r>
      <w:r>
        <w:rPr>
          <w:rFonts w:ascii="Times New Roman" w:hAnsi="Times New Roman"/>
          <w:sz w:val="20"/>
        </w:rPr>
        <w:t xml:space="preserve">жных участках, устанавливаются заданием на проектирование. При обосновании в зависимости от местных условий жилые дома церковного причта допускается размещать на земельных участках храмов, которые следует проектировать в соответствии со </w:t>
      </w:r>
      <w:proofErr w:type="spellStart"/>
      <w:r>
        <w:rPr>
          <w:rFonts w:ascii="Times New Roman" w:hAnsi="Times New Roman"/>
          <w:sz w:val="20"/>
        </w:rPr>
        <w:t>СНиП</w:t>
      </w:r>
      <w:proofErr w:type="spellEnd"/>
      <w:r>
        <w:rPr>
          <w:rFonts w:ascii="Times New Roman" w:hAnsi="Times New Roman"/>
          <w:sz w:val="20"/>
        </w:rPr>
        <w:t xml:space="preserve"> 2.08.01.</w:t>
      </w:r>
    </w:p>
    <w:p w:rsidR="00000000" w:rsidRDefault="000353B6">
      <w:pPr>
        <w:ind w:firstLine="225"/>
        <w:jc w:val="both"/>
        <w:rPr>
          <w:rFonts w:ascii="Times New Roman" w:hAnsi="Times New Roman"/>
          <w:sz w:val="20"/>
        </w:rPr>
      </w:pPr>
      <w:r>
        <w:rPr>
          <w:rFonts w:ascii="Times New Roman" w:hAnsi="Times New Roman"/>
          <w:sz w:val="20"/>
        </w:rPr>
        <w:t>5.9 Территорию храмового комплекса следует подразделять на функциональные зоны:</w:t>
      </w:r>
    </w:p>
    <w:p w:rsidR="00000000" w:rsidRDefault="000353B6">
      <w:pPr>
        <w:ind w:firstLine="225"/>
        <w:jc w:val="both"/>
        <w:rPr>
          <w:rFonts w:ascii="Times New Roman" w:hAnsi="Times New Roman"/>
          <w:sz w:val="20"/>
        </w:rPr>
      </w:pPr>
      <w:r>
        <w:rPr>
          <w:rFonts w:ascii="Times New Roman" w:hAnsi="Times New Roman"/>
          <w:sz w:val="20"/>
        </w:rPr>
        <w:t>- входную;</w:t>
      </w:r>
    </w:p>
    <w:p w:rsidR="00000000" w:rsidRDefault="000353B6">
      <w:pPr>
        <w:ind w:firstLine="225"/>
        <w:jc w:val="both"/>
        <w:rPr>
          <w:rFonts w:ascii="Times New Roman" w:hAnsi="Times New Roman"/>
          <w:sz w:val="20"/>
        </w:rPr>
      </w:pPr>
      <w:r>
        <w:rPr>
          <w:rFonts w:ascii="Times New Roman" w:hAnsi="Times New Roman"/>
          <w:sz w:val="20"/>
        </w:rPr>
        <w:t>- храмовую;</w:t>
      </w:r>
    </w:p>
    <w:p w:rsidR="00000000" w:rsidRDefault="000353B6">
      <w:pPr>
        <w:ind w:firstLine="225"/>
        <w:jc w:val="both"/>
        <w:rPr>
          <w:rFonts w:ascii="Times New Roman" w:hAnsi="Times New Roman"/>
          <w:sz w:val="20"/>
        </w:rPr>
      </w:pPr>
      <w:r>
        <w:rPr>
          <w:rFonts w:ascii="Times New Roman" w:hAnsi="Times New Roman"/>
          <w:sz w:val="20"/>
        </w:rPr>
        <w:t>- вспомогательного назначения;</w:t>
      </w:r>
    </w:p>
    <w:p w:rsidR="00000000" w:rsidRDefault="000353B6">
      <w:pPr>
        <w:ind w:firstLine="225"/>
        <w:jc w:val="both"/>
        <w:rPr>
          <w:rFonts w:ascii="Times New Roman" w:hAnsi="Times New Roman"/>
          <w:sz w:val="20"/>
        </w:rPr>
      </w:pPr>
      <w:r>
        <w:rPr>
          <w:rFonts w:ascii="Times New Roman" w:hAnsi="Times New Roman"/>
          <w:sz w:val="20"/>
        </w:rPr>
        <w:t>- хозяйственную.</w:t>
      </w:r>
    </w:p>
    <w:p w:rsidR="00000000" w:rsidRDefault="000353B6">
      <w:pPr>
        <w:ind w:firstLine="225"/>
        <w:jc w:val="both"/>
        <w:rPr>
          <w:rFonts w:ascii="Times New Roman" w:hAnsi="Times New Roman"/>
          <w:sz w:val="20"/>
        </w:rPr>
      </w:pPr>
      <w:r>
        <w:rPr>
          <w:rFonts w:ascii="Times New Roman" w:hAnsi="Times New Roman"/>
          <w:sz w:val="20"/>
        </w:rPr>
        <w:t>Примерная схема генерального плана приходского городского храмового комплекса приведена в приложении Д.</w:t>
      </w:r>
    </w:p>
    <w:p w:rsidR="00000000" w:rsidRDefault="000353B6">
      <w:pPr>
        <w:ind w:firstLine="225"/>
        <w:jc w:val="both"/>
        <w:rPr>
          <w:rFonts w:ascii="Times New Roman" w:hAnsi="Times New Roman"/>
          <w:sz w:val="20"/>
        </w:rPr>
      </w:pPr>
      <w:r>
        <w:rPr>
          <w:rFonts w:ascii="Times New Roman" w:hAnsi="Times New Roman"/>
          <w:sz w:val="20"/>
        </w:rPr>
        <w:t>5.10 В</w:t>
      </w:r>
      <w:r>
        <w:rPr>
          <w:rFonts w:ascii="Times New Roman" w:hAnsi="Times New Roman"/>
          <w:sz w:val="20"/>
        </w:rPr>
        <w:t>о входной зоне следует предусматривать въезд для автотранспорта и вход для прихожан. В этой зоне предусматриваются киоски и церковные лавки по продаже церковных принадлежностей, места для отдыха прихожан. Входная зона должна иметь связь с храмовой зоной.</w:t>
      </w:r>
    </w:p>
    <w:p w:rsidR="00000000" w:rsidRDefault="000353B6">
      <w:pPr>
        <w:ind w:firstLine="225"/>
        <w:jc w:val="both"/>
        <w:rPr>
          <w:rFonts w:ascii="Times New Roman" w:hAnsi="Times New Roman"/>
          <w:sz w:val="20"/>
        </w:rPr>
      </w:pPr>
      <w:r>
        <w:rPr>
          <w:rFonts w:ascii="Times New Roman" w:hAnsi="Times New Roman"/>
          <w:sz w:val="20"/>
        </w:rPr>
        <w:t xml:space="preserve">5.11 Храмовая зона, предназначенная для проведения религиозных обрядов, должна иметь непосредственную связь с входной и вспомогательной зонами. В храмовой зоне следует предусматривать здания храмов, колоколен и звонниц, часовен, памятников, </w:t>
      </w:r>
      <w:proofErr w:type="spellStart"/>
      <w:r>
        <w:rPr>
          <w:rFonts w:ascii="Times New Roman" w:hAnsi="Times New Roman"/>
          <w:sz w:val="20"/>
        </w:rPr>
        <w:t>водосвятных</w:t>
      </w:r>
      <w:proofErr w:type="spellEnd"/>
      <w:r>
        <w:rPr>
          <w:rFonts w:ascii="Times New Roman" w:hAnsi="Times New Roman"/>
          <w:sz w:val="20"/>
        </w:rPr>
        <w:t xml:space="preserve"> коло</w:t>
      </w:r>
      <w:r>
        <w:rPr>
          <w:rFonts w:ascii="Times New Roman" w:hAnsi="Times New Roman"/>
          <w:sz w:val="20"/>
        </w:rPr>
        <w:t>дцев, площадки для проведения культовых мероприятий и отдыха прихожан.</w:t>
      </w:r>
    </w:p>
    <w:p w:rsidR="00000000" w:rsidRDefault="000353B6">
      <w:pPr>
        <w:ind w:firstLine="225"/>
        <w:jc w:val="both"/>
        <w:rPr>
          <w:rFonts w:ascii="Times New Roman" w:hAnsi="Times New Roman"/>
          <w:sz w:val="20"/>
        </w:rPr>
      </w:pPr>
      <w:r>
        <w:rPr>
          <w:rFonts w:ascii="Times New Roman" w:hAnsi="Times New Roman"/>
          <w:b/>
          <w:sz w:val="20"/>
        </w:rPr>
        <w:t>Вокруг храма должен быть обеспечен круговой обход для прохождения Крестного хода во время церковных праздников</w:t>
      </w:r>
      <w:r>
        <w:rPr>
          <w:rFonts w:ascii="Times New Roman" w:hAnsi="Times New Roman"/>
          <w:sz w:val="20"/>
        </w:rPr>
        <w:t xml:space="preserve"> шириной, как правило, от 3 до 5 м с площадками шириной до 6 м перед боковыми входами в храм и напротив алтаря.</w:t>
      </w:r>
    </w:p>
    <w:p w:rsidR="00000000" w:rsidRDefault="000353B6">
      <w:pPr>
        <w:ind w:firstLine="225"/>
        <w:jc w:val="both"/>
        <w:rPr>
          <w:rFonts w:ascii="Times New Roman" w:hAnsi="Times New Roman"/>
          <w:sz w:val="20"/>
        </w:rPr>
      </w:pPr>
      <w:r>
        <w:rPr>
          <w:rFonts w:ascii="Times New Roman" w:hAnsi="Times New Roman"/>
          <w:sz w:val="20"/>
        </w:rPr>
        <w:t>Перед главным входом в храм, располагаемым, как правило, с западной стороны, следует предусматривать площадь из расчета 0,2 м</w:t>
      </w:r>
      <w:r>
        <w:rPr>
          <w:rFonts w:ascii="Times New Roman" w:hAnsi="Times New Roman"/>
          <w:sz w:val="20"/>
        </w:rPr>
        <w:pict>
          <v:shape id="_x0000_i1033" type="#_x0000_t75" style="width:8.25pt;height:17.25pt">
            <v:imagedata r:id="rId7" o:title=""/>
          </v:shape>
        </w:pict>
      </w:r>
      <w:r>
        <w:rPr>
          <w:rFonts w:ascii="Times New Roman" w:hAnsi="Times New Roman"/>
          <w:sz w:val="20"/>
        </w:rPr>
        <w:t xml:space="preserve"> на одно место в храме.</w:t>
      </w:r>
    </w:p>
    <w:p w:rsidR="00000000" w:rsidRDefault="000353B6">
      <w:pPr>
        <w:ind w:firstLine="180"/>
        <w:jc w:val="both"/>
        <w:rPr>
          <w:rFonts w:ascii="Times New Roman" w:hAnsi="Times New Roman"/>
          <w:sz w:val="20"/>
        </w:rPr>
      </w:pPr>
      <w:r>
        <w:rPr>
          <w:rFonts w:ascii="Times New Roman" w:hAnsi="Times New Roman"/>
          <w:b/>
          <w:sz w:val="20"/>
        </w:rPr>
        <w:t xml:space="preserve"> Положение храмов определяется церковным требованием ориентации алтар</w:t>
      </w:r>
      <w:r>
        <w:rPr>
          <w:rFonts w:ascii="Times New Roman" w:hAnsi="Times New Roman"/>
          <w:b/>
          <w:sz w:val="20"/>
        </w:rPr>
        <w:t>я в восточном направлении</w:t>
      </w:r>
      <w:r>
        <w:rPr>
          <w:rFonts w:ascii="Times New Roman" w:hAnsi="Times New Roman"/>
          <w:sz w:val="20"/>
        </w:rPr>
        <w:t xml:space="preserve"> с возможным смещением в пределах 30° в связи с градостроительными особенностями размещения участка.</w:t>
      </w:r>
    </w:p>
    <w:p w:rsidR="00000000" w:rsidRDefault="000353B6">
      <w:pPr>
        <w:ind w:firstLine="225"/>
        <w:jc w:val="both"/>
        <w:rPr>
          <w:rFonts w:ascii="Times New Roman" w:hAnsi="Times New Roman"/>
          <w:sz w:val="20"/>
        </w:rPr>
      </w:pPr>
      <w:r>
        <w:rPr>
          <w:rFonts w:ascii="Times New Roman" w:hAnsi="Times New Roman"/>
          <w:sz w:val="20"/>
        </w:rPr>
        <w:t>5.12 Здания храмов следует размещать, как правило, не ближе 3 м от красных линий застройки для организации кругового обхода вокруг храма. При реконструкции и строительстве храмов в районах затесненной городской застройки это расстояние может быть сокращено, но с возможностью организации кругового обхода, вплоть до красных линий застройки с выходом Крестного хода за пределы храмовой т</w:t>
      </w:r>
      <w:r>
        <w:rPr>
          <w:rFonts w:ascii="Times New Roman" w:hAnsi="Times New Roman"/>
          <w:sz w:val="20"/>
        </w:rPr>
        <w:t>ерритории.</w:t>
      </w:r>
    </w:p>
    <w:p w:rsidR="00000000" w:rsidRDefault="000353B6">
      <w:pPr>
        <w:ind w:firstLine="225"/>
        <w:jc w:val="both"/>
        <w:rPr>
          <w:rFonts w:ascii="Times New Roman" w:hAnsi="Times New Roman"/>
          <w:sz w:val="20"/>
        </w:rPr>
      </w:pPr>
      <w:r>
        <w:rPr>
          <w:rFonts w:ascii="Times New Roman" w:hAnsi="Times New Roman"/>
          <w:sz w:val="20"/>
        </w:rPr>
        <w:t>5.13 В храмовой зоне допускается устройство захоронений в соответствии с Санитарными правилами устройства и содержания кладбищ. Вопрос о каждом захоронении должен решаться с участием органов Госсанэпиднадзора.</w:t>
      </w:r>
    </w:p>
    <w:p w:rsidR="00000000" w:rsidRDefault="000353B6">
      <w:pPr>
        <w:ind w:firstLine="225"/>
        <w:jc w:val="both"/>
        <w:rPr>
          <w:rFonts w:ascii="Times New Roman" w:hAnsi="Times New Roman"/>
          <w:sz w:val="20"/>
        </w:rPr>
      </w:pPr>
      <w:r>
        <w:rPr>
          <w:rFonts w:ascii="Times New Roman" w:hAnsi="Times New Roman"/>
          <w:sz w:val="20"/>
        </w:rPr>
        <w:t>5.14 Вспомогательная зона, предназначенная для организации приходской, учебной, благотворительной и иной деятельности, должна быть, как правило, связана с входной и храмовой зоной. В этой зоне рекомендуется размещать церковно-причтовый дом, воскресную школу, богадельню или иные здания и соо</w:t>
      </w:r>
      <w:r>
        <w:rPr>
          <w:rFonts w:ascii="Times New Roman" w:hAnsi="Times New Roman"/>
          <w:sz w:val="20"/>
        </w:rPr>
        <w:t>ружения в соответствии с заданием на проектирование.</w:t>
      </w:r>
    </w:p>
    <w:p w:rsidR="00000000" w:rsidRDefault="000353B6">
      <w:pPr>
        <w:ind w:firstLine="225"/>
        <w:jc w:val="both"/>
        <w:rPr>
          <w:rFonts w:ascii="Times New Roman" w:hAnsi="Times New Roman"/>
          <w:sz w:val="20"/>
        </w:rPr>
      </w:pPr>
      <w:r>
        <w:rPr>
          <w:rFonts w:ascii="Times New Roman" w:hAnsi="Times New Roman"/>
          <w:sz w:val="20"/>
        </w:rPr>
        <w:t xml:space="preserve">Церковно-причтовый дом, гостиница и воскресная школа могут быть отдельно стоящими или сблокированными между собой, а иногда с храмом и хозяйственным блоком. Богадельню рекомендуется располагать </w:t>
      </w:r>
      <w:proofErr w:type="spellStart"/>
      <w:r>
        <w:rPr>
          <w:rFonts w:ascii="Times New Roman" w:hAnsi="Times New Roman"/>
          <w:sz w:val="20"/>
        </w:rPr>
        <w:t>смежно</w:t>
      </w:r>
      <w:proofErr w:type="spellEnd"/>
      <w:r>
        <w:rPr>
          <w:rFonts w:ascii="Times New Roman" w:hAnsi="Times New Roman"/>
          <w:sz w:val="20"/>
        </w:rPr>
        <w:t xml:space="preserve"> с озелененными участками храмового комплекса. Туалетные для прихожан могут быть размещены в отдельно стоящем здании или быть сблокированы с другими вспомогательными зданиями храмового комплекса. Туалетные для священнослужителей должны размещаться отдельно от</w:t>
      </w:r>
      <w:r>
        <w:rPr>
          <w:rFonts w:ascii="Times New Roman" w:hAnsi="Times New Roman"/>
          <w:sz w:val="20"/>
        </w:rPr>
        <w:t xml:space="preserve"> туалетных общего пользования.</w:t>
      </w:r>
    </w:p>
    <w:p w:rsidR="00000000" w:rsidRDefault="000353B6">
      <w:pPr>
        <w:ind w:firstLine="225"/>
        <w:jc w:val="both"/>
        <w:rPr>
          <w:rFonts w:ascii="Times New Roman" w:hAnsi="Times New Roman"/>
          <w:sz w:val="20"/>
        </w:rPr>
      </w:pPr>
      <w:r>
        <w:rPr>
          <w:rFonts w:ascii="Times New Roman" w:hAnsi="Times New Roman"/>
          <w:sz w:val="20"/>
        </w:rPr>
        <w:t xml:space="preserve">5.15 В зависимости от градостроительной ситуации здания и сооружения вспомогательного назначения могут размещаться на участке храма в соответствии с функциональным зонированием территории, а также в </w:t>
      </w:r>
      <w:proofErr w:type="spellStart"/>
      <w:r>
        <w:rPr>
          <w:rFonts w:ascii="Times New Roman" w:hAnsi="Times New Roman"/>
          <w:sz w:val="20"/>
        </w:rPr>
        <w:t>стилобатной</w:t>
      </w:r>
      <w:proofErr w:type="spellEnd"/>
      <w:r>
        <w:rPr>
          <w:rFonts w:ascii="Times New Roman" w:hAnsi="Times New Roman"/>
          <w:sz w:val="20"/>
        </w:rPr>
        <w:t xml:space="preserve"> части храма или в пристройках к нему.</w:t>
      </w:r>
    </w:p>
    <w:p w:rsidR="00000000" w:rsidRDefault="000353B6">
      <w:pPr>
        <w:ind w:firstLine="225"/>
        <w:jc w:val="both"/>
        <w:rPr>
          <w:rFonts w:ascii="Times New Roman" w:hAnsi="Times New Roman"/>
          <w:sz w:val="20"/>
        </w:rPr>
      </w:pPr>
      <w:r>
        <w:rPr>
          <w:rFonts w:ascii="Times New Roman" w:hAnsi="Times New Roman"/>
          <w:sz w:val="20"/>
        </w:rPr>
        <w:t>5.16 Хозяйственная зона приходского храмового комплекса, предназначенная для размещения хозяйственных сооружений, в том числе складов, мастерских, гаража для автотранспортных средств, площадки для мусоросборника и печного устройства</w:t>
      </w:r>
      <w:r>
        <w:rPr>
          <w:rFonts w:ascii="Times New Roman" w:hAnsi="Times New Roman"/>
          <w:sz w:val="20"/>
        </w:rPr>
        <w:t xml:space="preserve"> для сжигания поминальных записок, должна иметь удобные подъезды со стороны транспортных магистралей (в том числе для пожарных машин) и быть оборудована стоянкой для грузового и легкового автотранспорта, принадлежащего храму. Площадь хозяйственной зоны определяется размером зданий и сооружений хозяйственного назначения, количеством автотранспортных средств, определяемым заданием на проектирование, и составляет ориентировочно 15% площади участка. Подъезд грузовых транспортных средств следует предусматривать </w:t>
      </w:r>
      <w:r>
        <w:rPr>
          <w:rFonts w:ascii="Times New Roman" w:hAnsi="Times New Roman"/>
          <w:sz w:val="20"/>
        </w:rPr>
        <w:t>со стороны хозяйственной зоны храмового комплекса.</w:t>
      </w:r>
    </w:p>
    <w:p w:rsidR="00000000" w:rsidRDefault="000353B6">
      <w:pPr>
        <w:ind w:firstLine="225"/>
        <w:jc w:val="both"/>
        <w:rPr>
          <w:rFonts w:ascii="Times New Roman" w:hAnsi="Times New Roman"/>
          <w:sz w:val="20"/>
        </w:rPr>
      </w:pPr>
      <w:r>
        <w:rPr>
          <w:rFonts w:ascii="Times New Roman" w:hAnsi="Times New Roman"/>
          <w:sz w:val="20"/>
        </w:rPr>
        <w:t xml:space="preserve">В крупных монастырских комплексах с развитой системой зданий и сооружений хозяйственного назначения при проектировании хозяйственной зоны следует руководствоваться </w:t>
      </w:r>
      <w:proofErr w:type="spellStart"/>
      <w:r>
        <w:rPr>
          <w:rFonts w:ascii="Times New Roman" w:hAnsi="Times New Roman"/>
          <w:sz w:val="20"/>
        </w:rPr>
        <w:t>СНиП</w:t>
      </w:r>
      <w:proofErr w:type="spellEnd"/>
      <w:r>
        <w:rPr>
          <w:rFonts w:ascii="Times New Roman" w:hAnsi="Times New Roman"/>
          <w:sz w:val="20"/>
        </w:rPr>
        <w:t xml:space="preserve"> 2.09.02.</w:t>
      </w:r>
    </w:p>
    <w:p w:rsidR="00000000" w:rsidRDefault="000353B6">
      <w:pPr>
        <w:ind w:firstLine="225"/>
        <w:jc w:val="both"/>
        <w:rPr>
          <w:rFonts w:ascii="Times New Roman" w:hAnsi="Times New Roman"/>
          <w:sz w:val="20"/>
        </w:rPr>
      </w:pPr>
      <w:r>
        <w:rPr>
          <w:rFonts w:ascii="Times New Roman" w:hAnsi="Times New Roman"/>
          <w:sz w:val="20"/>
        </w:rPr>
        <w:t>5.17* На земельных участках храмов следует предусматривать подъездные дороги к главному входу в храм, а также к основным эвакуационным выходам из всех зданий и сооружений, входящих в храмовый комплекс.</w:t>
      </w:r>
    </w:p>
    <w:p w:rsidR="00000000" w:rsidRDefault="000353B6">
      <w:pPr>
        <w:ind w:firstLine="225"/>
        <w:jc w:val="both"/>
        <w:rPr>
          <w:rFonts w:ascii="Times New Roman" w:hAnsi="Times New Roman"/>
          <w:sz w:val="20"/>
        </w:rPr>
      </w:pPr>
      <w:r>
        <w:rPr>
          <w:rFonts w:ascii="Times New Roman" w:hAnsi="Times New Roman"/>
          <w:sz w:val="20"/>
        </w:rPr>
        <w:t>5.18 Участок приходского храмового комплекса, как правило, огораживается по всему</w:t>
      </w:r>
      <w:r>
        <w:rPr>
          <w:rFonts w:ascii="Times New Roman" w:hAnsi="Times New Roman"/>
          <w:sz w:val="20"/>
        </w:rPr>
        <w:t xml:space="preserve"> периметру. Ограду рекомендуется выполнять из декоративных металлических решеток высотой 1,5-2,0 м. Главный вход следует размещать со стороны подходов и остановок общественного транспорта с ориентацией на вход в храм. При вместимости храма более 300 человек следует предусматривать второй въезд на территорию со стороны хозяйственной зоны. Размеры и устройство калиток в оградах должны обеспечивать беспрепятственный проход для инвалидов на колясках и прихожан преклонного возраста. Высота проема ворот для въезд</w:t>
      </w:r>
      <w:r>
        <w:rPr>
          <w:rFonts w:ascii="Times New Roman" w:hAnsi="Times New Roman"/>
          <w:sz w:val="20"/>
        </w:rPr>
        <w:t>а пожарных автомобилей на храмовую территорию должна быть не менее 4,25 м, а ширина - не менее 3,5 м. Допускается не ограждать земельные участки храмов, расположенных в мемориальных комплексах, а также часовен.</w:t>
      </w:r>
    </w:p>
    <w:p w:rsidR="00000000" w:rsidRDefault="000353B6">
      <w:pPr>
        <w:ind w:firstLine="225"/>
        <w:jc w:val="both"/>
        <w:rPr>
          <w:rFonts w:ascii="Times New Roman" w:hAnsi="Times New Roman"/>
          <w:sz w:val="20"/>
        </w:rPr>
      </w:pPr>
      <w:r>
        <w:rPr>
          <w:rFonts w:ascii="Times New Roman" w:hAnsi="Times New Roman"/>
          <w:sz w:val="20"/>
        </w:rPr>
        <w:t xml:space="preserve">5.19 За пределами ограды храмовых комплексов следует предусматривать стоянки автомобилей из расчета 2 </w:t>
      </w:r>
      <w:proofErr w:type="spellStart"/>
      <w:r>
        <w:rPr>
          <w:rFonts w:ascii="Times New Roman" w:hAnsi="Times New Roman"/>
          <w:sz w:val="20"/>
        </w:rPr>
        <w:t>машино-места</w:t>
      </w:r>
      <w:proofErr w:type="spellEnd"/>
      <w:r>
        <w:rPr>
          <w:rFonts w:ascii="Times New Roman" w:hAnsi="Times New Roman"/>
          <w:sz w:val="20"/>
        </w:rPr>
        <w:t xml:space="preserve"> на каждые 50 мест вместимости храма. Автостоянки легковых автомашин и автобусов, а также остановки общественного транспорта следует располагать на расстоянии, как правило, не далее 50 м </w:t>
      </w:r>
      <w:r>
        <w:rPr>
          <w:rFonts w:ascii="Times New Roman" w:hAnsi="Times New Roman"/>
          <w:sz w:val="20"/>
        </w:rPr>
        <w:t>от зданий храмов.</w:t>
      </w:r>
    </w:p>
    <w:p w:rsidR="00000000" w:rsidRDefault="000353B6">
      <w:pPr>
        <w:ind w:firstLine="225"/>
        <w:jc w:val="both"/>
        <w:rPr>
          <w:rFonts w:ascii="Times New Roman" w:hAnsi="Times New Roman"/>
          <w:sz w:val="20"/>
        </w:rPr>
      </w:pPr>
      <w:r>
        <w:rPr>
          <w:rFonts w:ascii="Times New Roman" w:hAnsi="Times New Roman"/>
          <w:sz w:val="20"/>
        </w:rPr>
        <w:t>5.20 Территория храмового комплекса должна быть озеленена не менее 15% площади участка. Подбор цветов рекомендуется производить таким образом, чтобы обеспечить непрерывное цветение в течение всего весенне-летне-осеннего сезона.</w:t>
      </w:r>
    </w:p>
    <w:p w:rsidR="00000000" w:rsidRDefault="000353B6">
      <w:pPr>
        <w:ind w:firstLine="225"/>
        <w:jc w:val="both"/>
        <w:rPr>
          <w:rFonts w:ascii="Times New Roman" w:hAnsi="Times New Roman"/>
          <w:sz w:val="20"/>
        </w:rPr>
      </w:pPr>
      <w:r>
        <w:rPr>
          <w:rFonts w:ascii="Times New Roman" w:hAnsi="Times New Roman"/>
          <w:sz w:val="20"/>
        </w:rPr>
        <w:t>5.21 Дороги, площадки и обход вокруг храма должны иметь твердое покрытие с вертикальной планировкой, обеспечивающей сток дождевых вод.</w:t>
      </w:r>
    </w:p>
    <w:p w:rsidR="00000000" w:rsidRDefault="000353B6">
      <w:pPr>
        <w:ind w:firstLine="225"/>
        <w:jc w:val="both"/>
        <w:rPr>
          <w:rFonts w:ascii="Times New Roman" w:hAnsi="Times New Roman"/>
          <w:sz w:val="20"/>
        </w:rPr>
      </w:pPr>
      <w:r>
        <w:rPr>
          <w:rFonts w:ascii="Times New Roman" w:hAnsi="Times New Roman"/>
          <w:sz w:val="20"/>
        </w:rPr>
        <w:t xml:space="preserve"> </w:t>
      </w:r>
    </w:p>
    <w:p w:rsidR="00000000" w:rsidRDefault="000353B6">
      <w:pPr>
        <w:pStyle w:val="Heading"/>
        <w:jc w:val="center"/>
        <w:rPr>
          <w:rFonts w:ascii="Times New Roman" w:hAnsi="Times New Roman"/>
          <w:sz w:val="20"/>
        </w:rPr>
      </w:pPr>
      <w:r>
        <w:rPr>
          <w:rFonts w:ascii="Times New Roman" w:hAnsi="Times New Roman"/>
          <w:sz w:val="20"/>
        </w:rPr>
        <w:t xml:space="preserve">6 ЗДАНИЯ И СООРУЖЕНИЯ БОГОСЛУЖЕБНОГО НАЗНАЧЕНИЯ </w:t>
      </w:r>
    </w:p>
    <w:p w:rsidR="00000000" w:rsidRDefault="000353B6">
      <w:pPr>
        <w:pStyle w:val="Heading"/>
        <w:jc w:val="center"/>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ХРАМЫ</w:t>
      </w: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6.1 Здание храма предназначено для молитвенного собрания верующих и сост</w:t>
      </w:r>
      <w:r>
        <w:rPr>
          <w:rFonts w:ascii="Times New Roman" w:hAnsi="Times New Roman"/>
          <w:sz w:val="20"/>
        </w:rPr>
        <w:t xml:space="preserve">оит, как правило, из трех основных частей: алтаря, средней части, притвора. Оно может включать в свой объем также колокольню, трапезную часть, </w:t>
      </w:r>
      <w:proofErr w:type="spellStart"/>
      <w:r>
        <w:rPr>
          <w:rFonts w:ascii="Times New Roman" w:hAnsi="Times New Roman"/>
          <w:sz w:val="20"/>
        </w:rPr>
        <w:t>крещальню</w:t>
      </w:r>
      <w:proofErr w:type="spellEnd"/>
      <w:r>
        <w:rPr>
          <w:rFonts w:ascii="Times New Roman" w:hAnsi="Times New Roman"/>
          <w:sz w:val="20"/>
        </w:rPr>
        <w:t xml:space="preserve"> и несколько приделов.</w:t>
      </w:r>
    </w:p>
    <w:p w:rsidR="00000000" w:rsidRDefault="000353B6">
      <w:pPr>
        <w:ind w:firstLine="225"/>
        <w:jc w:val="both"/>
        <w:rPr>
          <w:rFonts w:ascii="Times New Roman" w:hAnsi="Times New Roman"/>
          <w:sz w:val="20"/>
        </w:rPr>
      </w:pPr>
      <w:r>
        <w:rPr>
          <w:rFonts w:ascii="Times New Roman" w:hAnsi="Times New Roman"/>
          <w:sz w:val="20"/>
        </w:rPr>
        <w:t>Храм может состоять и из одного помещения, разделенного алтарной преградой на алтарь и собственно храм.</w:t>
      </w:r>
    </w:p>
    <w:p w:rsidR="00000000" w:rsidRDefault="000353B6">
      <w:pPr>
        <w:ind w:firstLine="225"/>
        <w:jc w:val="both"/>
        <w:rPr>
          <w:rFonts w:ascii="Times New Roman" w:hAnsi="Times New Roman"/>
          <w:sz w:val="20"/>
        </w:rPr>
      </w:pPr>
      <w:r>
        <w:rPr>
          <w:rFonts w:ascii="Times New Roman" w:hAnsi="Times New Roman"/>
          <w:sz w:val="20"/>
        </w:rPr>
        <w:t>Основные варианты объемно-планировочных решений отдельно стоящих храмов приведены в таблице 4.</w:t>
      </w:r>
    </w:p>
    <w:p w:rsidR="00000000" w:rsidRDefault="000353B6">
      <w:pPr>
        <w:ind w:firstLine="225"/>
        <w:jc w:val="both"/>
        <w:rPr>
          <w:rFonts w:ascii="Times New Roman" w:hAnsi="Times New Roman"/>
          <w:sz w:val="20"/>
        </w:rPr>
      </w:pPr>
    </w:p>
    <w:p w:rsidR="00000000" w:rsidRDefault="000353B6">
      <w:pPr>
        <w:rPr>
          <w:rFonts w:ascii="Times New Roman" w:hAnsi="Times New Roman"/>
          <w:sz w:val="20"/>
        </w:rPr>
      </w:pPr>
      <w:r>
        <w:rPr>
          <w:rFonts w:ascii="Times New Roman" w:hAnsi="Times New Roman"/>
          <w:sz w:val="20"/>
        </w:rPr>
        <w:t xml:space="preserve">Таблица 4 </w:t>
      </w:r>
    </w:p>
    <w:p w:rsidR="00000000" w:rsidRDefault="000353B6">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415"/>
        <w:gridCol w:w="4605"/>
      </w:tblGrid>
      <w:tr w:rsidR="00000000">
        <w:tblPrEx>
          <w:tblCellMar>
            <w:top w:w="0" w:type="dxa"/>
            <w:bottom w:w="0" w:type="dxa"/>
          </w:tblCellMar>
        </w:tblPrEx>
        <w:tc>
          <w:tcPr>
            <w:tcW w:w="2415"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Объекты объемно-планировочных решений </w:t>
            </w:r>
          </w:p>
        </w:tc>
        <w:tc>
          <w:tcPr>
            <w:tcW w:w="4605"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r>
              <w:rPr>
                <w:rFonts w:ascii="Times New Roman" w:hAnsi="Times New Roman"/>
                <w:sz w:val="20"/>
              </w:rPr>
              <w:t xml:space="preserve">Основные варианты решения </w:t>
            </w:r>
          </w:p>
        </w:tc>
      </w:tr>
      <w:tr w:rsidR="00000000">
        <w:tblPrEx>
          <w:tblCellMar>
            <w:top w:w="0" w:type="dxa"/>
            <w:bottom w:w="0" w:type="dxa"/>
          </w:tblCellMar>
        </w:tblPrEx>
        <w:tc>
          <w:tcPr>
            <w:tcW w:w="2415"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1 </w:t>
            </w:r>
          </w:p>
        </w:tc>
        <w:tc>
          <w:tcPr>
            <w:tcW w:w="4605"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415"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Количество нефов</w:t>
            </w:r>
          </w:p>
        </w:tc>
        <w:tc>
          <w:tcPr>
            <w:tcW w:w="4605"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Однонефный </w:t>
            </w:r>
          </w:p>
          <w:p w:rsidR="00000000" w:rsidRDefault="000353B6">
            <w:pPr>
              <w:rPr>
                <w:rFonts w:ascii="Times New Roman" w:hAnsi="Times New Roman"/>
                <w:sz w:val="20"/>
              </w:rPr>
            </w:pPr>
            <w:proofErr w:type="spellStart"/>
            <w:r>
              <w:rPr>
                <w:rFonts w:ascii="Times New Roman" w:hAnsi="Times New Roman"/>
                <w:sz w:val="20"/>
              </w:rPr>
              <w:t>Трехнефный</w:t>
            </w:r>
            <w:proofErr w:type="spellEnd"/>
            <w:r>
              <w:rPr>
                <w:rFonts w:ascii="Times New Roman" w:hAnsi="Times New Roman"/>
                <w:sz w:val="20"/>
              </w:rPr>
              <w:t xml:space="preserve"> </w:t>
            </w:r>
          </w:p>
          <w:p w:rsidR="00000000" w:rsidRDefault="000353B6">
            <w:pPr>
              <w:rPr>
                <w:rFonts w:ascii="Times New Roman" w:hAnsi="Times New Roman"/>
                <w:sz w:val="20"/>
              </w:rPr>
            </w:pPr>
            <w:proofErr w:type="spellStart"/>
            <w:r>
              <w:rPr>
                <w:rFonts w:ascii="Times New Roman" w:hAnsi="Times New Roman"/>
                <w:sz w:val="20"/>
              </w:rPr>
              <w:t>Пятинефны</w:t>
            </w:r>
            <w:r>
              <w:rPr>
                <w:rFonts w:ascii="Times New Roman" w:hAnsi="Times New Roman"/>
                <w:sz w:val="20"/>
              </w:rPr>
              <w:t>й</w:t>
            </w:r>
            <w:proofErr w:type="spellEnd"/>
            <w:r>
              <w:rPr>
                <w:rFonts w:ascii="Times New Roman" w:hAnsi="Times New Roman"/>
                <w:sz w:val="20"/>
              </w:rPr>
              <w:t xml:space="preserve"> и более</w:t>
            </w:r>
          </w:p>
        </w:tc>
      </w:tr>
      <w:tr w:rsidR="00000000">
        <w:tblPrEx>
          <w:tblCellMar>
            <w:top w:w="0" w:type="dxa"/>
            <w:bottom w:w="0" w:type="dxa"/>
          </w:tblCellMar>
        </w:tblPrEx>
        <w:tc>
          <w:tcPr>
            <w:tcW w:w="2415"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Количество столпов</w:t>
            </w:r>
          </w:p>
        </w:tc>
        <w:tc>
          <w:tcPr>
            <w:tcW w:w="4605"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proofErr w:type="spellStart"/>
            <w:r>
              <w:rPr>
                <w:rFonts w:ascii="Times New Roman" w:hAnsi="Times New Roman"/>
                <w:sz w:val="20"/>
              </w:rPr>
              <w:t>Бесстолпный</w:t>
            </w:r>
            <w:proofErr w:type="spellEnd"/>
          </w:p>
          <w:p w:rsidR="00000000" w:rsidRDefault="000353B6">
            <w:pPr>
              <w:rPr>
                <w:rFonts w:ascii="Times New Roman" w:hAnsi="Times New Roman"/>
                <w:sz w:val="20"/>
              </w:rPr>
            </w:pPr>
            <w:proofErr w:type="spellStart"/>
            <w:r>
              <w:rPr>
                <w:rFonts w:ascii="Times New Roman" w:hAnsi="Times New Roman"/>
                <w:sz w:val="20"/>
              </w:rPr>
              <w:t>Четырехстолпный</w:t>
            </w:r>
            <w:proofErr w:type="spellEnd"/>
            <w:r>
              <w:rPr>
                <w:rFonts w:ascii="Times New Roman" w:hAnsi="Times New Roman"/>
                <w:sz w:val="20"/>
              </w:rPr>
              <w:t xml:space="preserve"> </w:t>
            </w:r>
          </w:p>
          <w:p w:rsidR="00000000" w:rsidRDefault="000353B6">
            <w:pPr>
              <w:rPr>
                <w:rFonts w:ascii="Times New Roman" w:hAnsi="Times New Roman"/>
                <w:sz w:val="20"/>
              </w:rPr>
            </w:pPr>
            <w:proofErr w:type="spellStart"/>
            <w:r>
              <w:rPr>
                <w:rFonts w:ascii="Times New Roman" w:hAnsi="Times New Roman"/>
                <w:sz w:val="20"/>
              </w:rPr>
              <w:t>Шестистолпный</w:t>
            </w:r>
            <w:proofErr w:type="spellEnd"/>
            <w:r>
              <w:rPr>
                <w:rFonts w:ascii="Times New Roman" w:hAnsi="Times New Roman"/>
                <w:sz w:val="20"/>
              </w:rPr>
              <w:t xml:space="preserve"> и более</w:t>
            </w:r>
          </w:p>
        </w:tc>
      </w:tr>
      <w:tr w:rsidR="00000000">
        <w:tblPrEx>
          <w:tblCellMar>
            <w:top w:w="0" w:type="dxa"/>
            <w:bottom w:w="0" w:type="dxa"/>
          </w:tblCellMar>
        </w:tblPrEx>
        <w:tc>
          <w:tcPr>
            <w:tcW w:w="2415"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Структура плана </w:t>
            </w:r>
          </w:p>
        </w:tc>
        <w:tc>
          <w:tcPr>
            <w:tcW w:w="4605"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proofErr w:type="spellStart"/>
            <w:r>
              <w:rPr>
                <w:rFonts w:ascii="Times New Roman" w:hAnsi="Times New Roman"/>
                <w:sz w:val="20"/>
              </w:rPr>
              <w:t>Двухчастная</w:t>
            </w:r>
            <w:proofErr w:type="spellEnd"/>
            <w:r>
              <w:rPr>
                <w:rFonts w:ascii="Times New Roman" w:hAnsi="Times New Roman"/>
                <w:sz w:val="20"/>
              </w:rPr>
              <w:t xml:space="preserve">: алтарь - храм </w:t>
            </w:r>
          </w:p>
          <w:p w:rsidR="00000000" w:rsidRDefault="000353B6">
            <w:pPr>
              <w:rPr>
                <w:rFonts w:ascii="Times New Roman" w:hAnsi="Times New Roman"/>
                <w:sz w:val="20"/>
              </w:rPr>
            </w:pPr>
            <w:proofErr w:type="spellStart"/>
            <w:r>
              <w:rPr>
                <w:rFonts w:ascii="Times New Roman" w:hAnsi="Times New Roman"/>
                <w:sz w:val="20"/>
              </w:rPr>
              <w:t>Трехчастная</w:t>
            </w:r>
            <w:proofErr w:type="spellEnd"/>
            <w:r>
              <w:rPr>
                <w:rFonts w:ascii="Times New Roman" w:hAnsi="Times New Roman"/>
                <w:sz w:val="20"/>
              </w:rPr>
              <w:t xml:space="preserve">: алтарь - средняя часть - притвор </w:t>
            </w:r>
          </w:p>
          <w:p w:rsidR="00000000" w:rsidRDefault="000353B6">
            <w:pPr>
              <w:rPr>
                <w:rFonts w:ascii="Times New Roman" w:hAnsi="Times New Roman"/>
                <w:sz w:val="20"/>
              </w:rPr>
            </w:pPr>
            <w:r>
              <w:rPr>
                <w:rFonts w:ascii="Times New Roman" w:hAnsi="Times New Roman"/>
                <w:sz w:val="20"/>
              </w:rPr>
              <w:t>(+ трапезная)</w:t>
            </w:r>
          </w:p>
        </w:tc>
      </w:tr>
      <w:tr w:rsidR="00000000">
        <w:tblPrEx>
          <w:tblCellMar>
            <w:top w:w="0" w:type="dxa"/>
            <w:bottom w:w="0" w:type="dxa"/>
          </w:tblCellMar>
        </w:tblPrEx>
        <w:tc>
          <w:tcPr>
            <w:tcW w:w="2415"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Форма плана </w:t>
            </w:r>
          </w:p>
        </w:tc>
        <w:tc>
          <w:tcPr>
            <w:tcW w:w="4605"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Крестовая </w:t>
            </w:r>
          </w:p>
          <w:p w:rsidR="00000000" w:rsidRDefault="000353B6">
            <w:pPr>
              <w:rPr>
                <w:rFonts w:ascii="Times New Roman" w:hAnsi="Times New Roman"/>
                <w:sz w:val="20"/>
              </w:rPr>
            </w:pPr>
            <w:r>
              <w:rPr>
                <w:rFonts w:ascii="Times New Roman" w:hAnsi="Times New Roman"/>
                <w:sz w:val="20"/>
              </w:rPr>
              <w:t>Прямоугольная (квадратная)</w:t>
            </w:r>
          </w:p>
        </w:tc>
      </w:tr>
      <w:tr w:rsidR="00000000">
        <w:tblPrEx>
          <w:tblCellMar>
            <w:top w:w="0" w:type="dxa"/>
            <w:bottom w:w="0" w:type="dxa"/>
          </w:tblCellMar>
        </w:tblPrEx>
        <w:tc>
          <w:tcPr>
            <w:tcW w:w="2415" w:type="dxa"/>
            <w:tcBorders>
              <w:left w:val="single" w:sz="6" w:space="0" w:color="auto"/>
              <w:bottom w:val="single" w:sz="6" w:space="0" w:color="auto"/>
              <w:right w:val="single" w:sz="6" w:space="0" w:color="auto"/>
            </w:tcBorders>
          </w:tcPr>
          <w:p w:rsidR="00000000" w:rsidRDefault="000353B6">
            <w:pPr>
              <w:rPr>
                <w:rFonts w:ascii="Times New Roman" w:hAnsi="Times New Roman"/>
                <w:sz w:val="20"/>
              </w:rPr>
            </w:pPr>
          </w:p>
        </w:tc>
        <w:tc>
          <w:tcPr>
            <w:tcW w:w="4605" w:type="dxa"/>
            <w:tcBorders>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Круглая</w:t>
            </w:r>
          </w:p>
          <w:p w:rsidR="00000000" w:rsidRDefault="000353B6">
            <w:pPr>
              <w:rPr>
                <w:rFonts w:ascii="Times New Roman" w:hAnsi="Times New Roman"/>
                <w:sz w:val="20"/>
              </w:rPr>
            </w:pPr>
            <w:r>
              <w:rPr>
                <w:rFonts w:ascii="Times New Roman" w:hAnsi="Times New Roman"/>
                <w:sz w:val="20"/>
              </w:rPr>
              <w:t xml:space="preserve">Восьмиугольная </w:t>
            </w:r>
          </w:p>
        </w:tc>
      </w:tr>
      <w:tr w:rsidR="00000000">
        <w:tblPrEx>
          <w:tblCellMar>
            <w:top w:w="0" w:type="dxa"/>
            <w:bottom w:w="0" w:type="dxa"/>
          </w:tblCellMar>
        </w:tblPrEx>
        <w:tc>
          <w:tcPr>
            <w:tcW w:w="2415"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Расположение приделов</w:t>
            </w:r>
          </w:p>
        </w:tc>
        <w:tc>
          <w:tcPr>
            <w:tcW w:w="4605"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В средней части</w:t>
            </w:r>
          </w:p>
          <w:p w:rsidR="00000000" w:rsidRDefault="000353B6">
            <w:pPr>
              <w:rPr>
                <w:rFonts w:ascii="Times New Roman" w:hAnsi="Times New Roman"/>
                <w:sz w:val="20"/>
              </w:rPr>
            </w:pPr>
            <w:r>
              <w:rPr>
                <w:rFonts w:ascii="Times New Roman" w:hAnsi="Times New Roman"/>
                <w:sz w:val="20"/>
              </w:rPr>
              <w:t xml:space="preserve"> В трапезной части </w:t>
            </w:r>
          </w:p>
          <w:p w:rsidR="00000000" w:rsidRDefault="000353B6">
            <w:pPr>
              <w:rPr>
                <w:rFonts w:ascii="Times New Roman" w:hAnsi="Times New Roman"/>
                <w:sz w:val="20"/>
              </w:rPr>
            </w:pPr>
            <w:r>
              <w:rPr>
                <w:rFonts w:ascii="Times New Roman" w:hAnsi="Times New Roman"/>
                <w:sz w:val="20"/>
              </w:rPr>
              <w:t>Пристроены</w:t>
            </w:r>
          </w:p>
        </w:tc>
      </w:tr>
      <w:tr w:rsidR="00000000">
        <w:tblPrEx>
          <w:tblCellMar>
            <w:top w:w="0" w:type="dxa"/>
            <w:bottom w:w="0" w:type="dxa"/>
          </w:tblCellMar>
        </w:tblPrEx>
        <w:tc>
          <w:tcPr>
            <w:tcW w:w="2415"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Расположение колокольни (звонницы)</w:t>
            </w:r>
          </w:p>
        </w:tc>
        <w:tc>
          <w:tcPr>
            <w:tcW w:w="4605"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Отдельно стоящая</w:t>
            </w:r>
          </w:p>
          <w:p w:rsidR="00000000" w:rsidRDefault="000353B6">
            <w:pPr>
              <w:rPr>
                <w:rFonts w:ascii="Times New Roman" w:hAnsi="Times New Roman"/>
                <w:sz w:val="20"/>
              </w:rPr>
            </w:pPr>
            <w:r>
              <w:rPr>
                <w:rFonts w:ascii="Times New Roman" w:hAnsi="Times New Roman"/>
                <w:sz w:val="20"/>
              </w:rPr>
              <w:t xml:space="preserve">Пристроена </w:t>
            </w:r>
          </w:p>
          <w:p w:rsidR="00000000" w:rsidRDefault="000353B6">
            <w:pPr>
              <w:rPr>
                <w:rFonts w:ascii="Times New Roman" w:hAnsi="Times New Roman"/>
                <w:sz w:val="20"/>
              </w:rPr>
            </w:pPr>
            <w:r>
              <w:rPr>
                <w:rFonts w:ascii="Times New Roman" w:hAnsi="Times New Roman"/>
                <w:sz w:val="20"/>
              </w:rPr>
              <w:t xml:space="preserve">Надстроена </w:t>
            </w:r>
          </w:p>
          <w:p w:rsidR="00000000" w:rsidRDefault="000353B6">
            <w:pPr>
              <w:rPr>
                <w:rFonts w:ascii="Times New Roman" w:hAnsi="Times New Roman"/>
                <w:sz w:val="20"/>
              </w:rPr>
            </w:pPr>
            <w:r>
              <w:rPr>
                <w:rFonts w:ascii="Times New Roman" w:hAnsi="Times New Roman"/>
                <w:sz w:val="20"/>
              </w:rPr>
              <w:t>Встроена, в том числе в барабане главы</w:t>
            </w:r>
          </w:p>
        </w:tc>
      </w:tr>
      <w:tr w:rsidR="00000000">
        <w:tblPrEx>
          <w:tblCellMar>
            <w:top w:w="0" w:type="dxa"/>
            <w:bottom w:w="0" w:type="dxa"/>
          </w:tblCellMar>
        </w:tblPrEx>
        <w:tc>
          <w:tcPr>
            <w:tcW w:w="2415"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Расположение алтаря </w:t>
            </w:r>
          </w:p>
        </w:tc>
        <w:tc>
          <w:tcPr>
            <w:tcW w:w="4605"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Встроен </w:t>
            </w:r>
          </w:p>
          <w:p w:rsidR="00000000" w:rsidRDefault="000353B6">
            <w:pPr>
              <w:rPr>
                <w:rFonts w:ascii="Times New Roman" w:hAnsi="Times New Roman"/>
                <w:sz w:val="20"/>
              </w:rPr>
            </w:pPr>
            <w:r>
              <w:rPr>
                <w:rFonts w:ascii="Times New Roman" w:hAnsi="Times New Roman"/>
                <w:sz w:val="20"/>
              </w:rPr>
              <w:t>Пристроен</w:t>
            </w:r>
          </w:p>
        </w:tc>
      </w:tr>
      <w:tr w:rsidR="00000000">
        <w:tblPrEx>
          <w:tblCellMar>
            <w:top w:w="0" w:type="dxa"/>
            <w:bottom w:w="0" w:type="dxa"/>
          </w:tblCellMar>
        </w:tblPrEx>
        <w:tc>
          <w:tcPr>
            <w:tcW w:w="2415"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Расположение хоров</w:t>
            </w:r>
            <w:r>
              <w:rPr>
                <w:rFonts w:ascii="Times New Roman" w:hAnsi="Times New Roman"/>
                <w:sz w:val="20"/>
              </w:rPr>
              <w:t xml:space="preserve"> в средней части </w:t>
            </w:r>
          </w:p>
        </w:tc>
        <w:tc>
          <w:tcPr>
            <w:tcW w:w="4605"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На западной стороне </w:t>
            </w:r>
          </w:p>
          <w:p w:rsidR="00000000" w:rsidRDefault="000353B6">
            <w:pPr>
              <w:rPr>
                <w:rFonts w:ascii="Times New Roman" w:hAnsi="Times New Roman"/>
                <w:sz w:val="20"/>
              </w:rPr>
            </w:pPr>
            <w:r>
              <w:rPr>
                <w:rFonts w:ascii="Times New Roman" w:hAnsi="Times New Roman"/>
                <w:sz w:val="20"/>
              </w:rPr>
              <w:t>П-образное с северной, западной и южной сторон</w:t>
            </w:r>
          </w:p>
        </w:tc>
      </w:tr>
      <w:tr w:rsidR="00000000">
        <w:tblPrEx>
          <w:tblCellMar>
            <w:top w:w="0" w:type="dxa"/>
            <w:bottom w:w="0" w:type="dxa"/>
          </w:tblCellMar>
        </w:tblPrEx>
        <w:tc>
          <w:tcPr>
            <w:tcW w:w="2415"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Форма кровельного покрытия </w:t>
            </w:r>
          </w:p>
        </w:tc>
        <w:tc>
          <w:tcPr>
            <w:tcW w:w="4605"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Купольная </w:t>
            </w:r>
          </w:p>
          <w:p w:rsidR="00000000" w:rsidRDefault="000353B6">
            <w:pPr>
              <w:rPr>
                <w:rFonts w:ascii="Times New Roman" w:hAnsi="Times New Roman"/>
                <w:sz w:val="20"/>
              </w:rPr>
            </w:pPr>
            <w:proofErr w:type="spellStart"/>
            <w:r>
              <w:rPr>
                <w:rFonts w:ascii="Times New Roman" w:hAnsi="Times New Roman"/>
                <w:sz w:val="20"/>
              </w:rPr>
              <w:t>Позакомарная</w:t>
            </w:r>
            <w:proofErr w:type="spellEnd"/>
          </w:p>
          <w:p w:rsidR="00000000" w:rsidRDefault="000353B6">
            <w:pPr>
              <w:rPr>
                <w:rFonts w:ascii="Times New Roman" w:hAnsi="Times New Roman"/>
                <w:sz w:val="20"/>
              </w:rPr>
            </w:pPr>
            <w:r>
              <w:rPr>
                <w:rFonts w:ascii="Times New Roman" w:hAnsi="Times New Roman"/>
                <w:sz w:val="20"/>
              </w:rPr>
              <w:t xml:space="preserve">Ярусная </w:t>
            </w:r>
          </w:p>
          <w:p w:rsidR="00000000" w:rsidRDefault="000353B6">
            <w:pPr>
              <w:rPr>
                <w:rFonts w:ascii="Times New Roman" w:hAnsi="Times New Roman"/>
                <w:sz w:val="20"/>
              </w:rPr>
            </w:pPr>
            <w:r>
              <w:rPr>
                <w:rFonts w:ascii="Times New Roman" w:hAnsi="Times New Roman"/>
                <w:sz w:val="20"/>
              </w:rPr>
              <w:t xml:space="preserve">Шатровая </w:t>
            </w:r>
          </w:p>
          <w:p w:rsidR="00000000" w:rsidRDefault="000353B6">
            <w:pPr>
              <w:rPr>
                <w:rFonts w:ascii="Times New Roman" w:hAnsi="Times New Roman"/>
                <w:sz w:val="20"/>
              </w:rPr>
            </w:pPr>
            <w:r>
              <w:rPr>
                <w:rFonts w:ascii="Times New Roman" w:hAnsi="Times New Roman"/>
                <w:sz w:val="20"/>
              </w:rPr>
              <w:t>Щипцовая</w:t>
            </w:r>
          </w:p>
        </w:tc>
      </w:tr>
      <w:tr w:rsidR="00000000">
        <w:tblPrEx>
          <w:tblCellMar>
            <w:top w:w="0" w:type="dxa"/>
            <w:bottom w:w="0" w:type="dxa"/>
          </w:tblCellMar>
        </w:tblPrEx>
        <w:tc>
          <w:tcPr>
            <w:tcW w:w="2415"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Количество глав в завершении</w:t>
            </w:r>
          </w:p>
        </w:tc>
        <w:tc>
          <w:tcPr>
            <w:tcW w:w="4605"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Одноглавая </w:t>
            </w:r>
          </w:p>
          <w:p w:rsidR="00000000" w:rsidRDefault="000353B6">
            <w:pPr>
              <w:rPr>
                <w:rFonts w:ascii="Times New Roman" w:hAnsi="Times New Roman"/>
                <w:sz w:val="20"/>
              </w:rPr>
            </w:pPr>
            <w:r>
              <w:rPr>
                <w:rFonts w:ascii="Times New Roman" w:hAnsi="Times New Roman"/>
                <w:sz w:val="20"/>
              </w:rPr>
              <w:t>Многоглавая (3, 5 и более)</w:t>
            </w:r>
          </w:p>
        </w:tc>
      </w:tr>
      <w:tr w:rsidR="00000000">
        <w:tblPrEx>
          <w:tblCellMar>
            <w:top w:w="0" w:type="dxa"/>
            <w:bottom w:w="0" w:type="dxa"/>
          </w:tblCellMar>
        </w:tblPrEx>
        <w:tc>
          <w:tcPr>
            <w:tcW w:w="2415"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Количество этажей (ярусов)</w:t>
            </w:r>
          </w:p>
        </w:tc>
        <w:tc>
          <w:tcPr>
            <w:tcW w:w="4605"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Один этаж </w:t>
            </w:r>
          </w:p>
          <w:p w:rsidR="00000000" w:rsidRDefault="000353B6">
            <w:pPr>
              <w:rPr>
                <w:rFonts w:ascii="Times New Roman" w:hAnsi="Times New Roman"/>
                <w:sz w:val="20"/>
              </w:rPr>
            </w:pPr>
            <w:r>
              <w:rPr>
                <w:rFonts w:ascii="Times New Roman" w:hAnsi="Times New Roman"/>
                <w:sz w:val="20"/>
              </w:rPr>
              <w:t xml:space="preserve">Один этаж с цокольным этажом (стилобатом) </w:t>
            </w:r>
          </w:p>
          <w:p w:rsidR="00000000" w:rsidRDefault="000353B6">
            <w:pPr>
              <w:rPr>
                <w:rFonts w:ascii="Times New Roman" w:hAnsi="Times New Roman"/>
                <w:sz w:val="20"/>
              </w:rPr>
            </w:pPr>
            <w:r>
              <w:rPr>
                <w:rFonts w:ascii="Times New Roman" w:hAnsi="Times New Roman"/>
                <w:sz w:val="20"/>
              </w:rPr>
              <w:t>Два этажа</w:t>
            </w:r>
          </w:p>
        </w:tc>
      </w:tr>
    </w:tbl>
    <w:p w:rsidR="00000000" w:rsidRDefault="000353B6">
      <w:pPr>
        <w:jc w:val="both"/>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6.2 Здания приходских и монастырских храмов, а также отдельно стоящих храмов, расположенных в общественных комплексах, следует проектировать, как правило, одноэтажными или с цокольны</w:t>
      </w:r>
      <w:r>
        <w:rPr>
          <w:rFonts w:ascii="Times New Roman" w:hAnsi="Times New Roman"/>
          <w:sz w:val="20"/>
        </w:rPr>
        <w:t>м этажом (стилобатом), предназначенным для размещения помещений богослужебного и вспомогательного назначения.</w:t>
      </w:r>
    </w:p>
    <w:p w:rsidR="00000000" w:rsidRDefault="000353B6">
      <w:pPr>
        <w:ind w:firstLine="225"/>
        <w:jc w:val="both"/>
        <w:rPr>
          <w:rFonts w:ascii="Times New Roman" w:hAnsi="Times New Roman"/>
          <w:sz w:val="20"/>
        </w:rPr>
      </w:pPr>
      <w:r>
        <w:rPr>
          <w:rFonts w:ascii="Times New Roman" w:hAnsi="Times New Roman"/>
          <w:sz w:val="20"/>
        </w:rPr>
        <w:t>Кафедральные и монастырские соборы могут быть двухэтажными. При этом</w:t>
      </w:r>
      <w:r>
        <w:rPr>
          <w:rFonts w:ascii="Times New Roman" w:hAnsi="Times New Roman"/>
          <w:b/>
          <w:sz w:val="20"/>
        </w:rPr>
        <w:t xml:space="preserve"> над алтарными частями храмов нижнего этажа не должно быть помещений иного назначения, кроме алтаря</w:t>
      </w:r>
      <w:r>
        <w:rPr>
          <w:rFonts w:ascii="Times New Roman" w:hAnsi="Times New Roman"/>
          <w:sz w:val="20"/>
        </w:rPr>
        <w:t>.</w:t>
      </w:r>
    </w:p>
    <w:p w:rsidR="00000000" w:rsidRDefault="000353B6">
      <w:pPr>
        <w:ind w:firstLine="225"/>
        <w:jc w:val="both"/>
        <w:rPr>
          <w:rFonts w:ascii="Times New Roman" w:hAnsi="Times New Roman"/>
          <w:sz w:val="20"/>
        </w:rPr>
      </w:pPr>
      <w:r>
        <w:rPr>
          <w:rFonts w:ascii="Times New Roman" w:hAnsi="Times New Roman"/>
          <w:sz w:val="20"/>
        </w:rPr>
        <w:t xml:space="preserve">Домовые церкви и церкви, встроенные в общественные здания учреждений медицинского и социального назначения, учебных заведений и пр. должны размещаться, как правило, на верхних этажах или таким образом, чтобы </w:t>
      </w:r>
      <w:r>
        <w:rPr>
          <w:rFonts w:ascii="Times New Roman" w:hAnsi="Times New Roman"/>
          <w:b/>
          <w:sz w:val="20"/>
        </w:rPr>
        <w:t>над алтарем не было помещ</w:t>
      </w:r>
      <w:r>
        <w:rPr>
          <w:rFonts w:ascii="Times New Roman" w:hAnsi="Times New Roman"/>
          <w:b/>
          <w:sz w:val="20"/>
        </w:rPr>
        <w:t>ений иного назначения</w:t>
      </w:r>
      <w:r>
        <w:rPr>
          <w:rFonts w:ascii="Times New Roman" w:hAnsi="Times New Roman"/>
          <w:sz w:val="20"/>
        </w:rPr>
        <w:t>.</w:t>
      </w:r>
    </w:p>
    <w:p w:rsidR="00000000" w:rsidRDefault="000353B6">
      <w:pPr>
        <w:ind w:firstLine="225"/>
        <w:jc w:val="both"/>
        <w:rPr>
          <w:rFonts w:ascii="Times New Roman" w:hAnsi="Times New Roman"/>
          <w:sz w:val="20"/>
        </w:rPr>
      </w:pPr>
      <w:r>
        <w:rPr>
          <w:rFonts w:ascii="Times New Roman" w:hAnsi="Times New Roman"/>
          <w:sz w:val="20"/>
        </w:rPr>
        <w:t>6.3 Высота средней части храма (без барабана и купола) должна, как правило, соответствовать ее размерам в плане, что связано с символикой храма, при этом притвор и алтарь могут быть меньшей высоты.</w:t>
      </w:r>
    </w:p>
    <w:p w:rsidR="00000000" w:rsidRDefault="000353B6">
      <w:pPr>
        <w:ind w:firstLine="225"/>
        <w:jc w:val="both"/>
        <w:rPr>
          <w:rFonts w:ascii="Times New Roman" w:hAnsi="Times New Roman"/>
          <w:sz w:val="20"/>
        </w:rPr>
      </w:pPr>
      <w:r>
        <w:rPr>
          <w:rFonts w:ascii="Times New Roman" w:hAnsi="Times New Roman"/>
          <w:sz w:val="20"/>
        </w:rPr>
        <w:t>Минимальная высота помещений от пола до потолка храмов должна составлять не менее 3 м. На хорах, во вспомогательных помещениях и в подвале высота помещений может быть уменьшена до 2,5 м.</w:t>
      </w:r>
    </w:p>
    <w:p w:rsidR="00000000" w:rsidRDefault="000353B6">
      <w:pPr>
        <w:ind w:firstLine="225"/>
        <w:jc w:val="both"/>
        <w:rPr>
          <w:rFonts w:ascii="Times New Roman" w:hAnsi="Times New Roman"/>
          <w:sz w:val="20"/>
        </w:rPr>
      </w:pPr>
      <w:r>
        <w:rPr>
          <w:rFonts w:ascii="Times New Roman" w:hAnsi="Times New Roman"/>
          <w:sz w:val="20"/>
        </w:rPr>
        <w:t>В домовых церквях вместимостью до 100 человек высота всех частей церкви может быть одинаковой и соответс</w:t>
      </w:r>
      <w:r>
        <w:rPr>
          <w:rFonts w:ascii="Times New Roman" w:hAnsi="Times New Roman"/>
          <w:sz w:val="20"/>
        </w:rPr>
        <w:t>твовать высоте этажа здания, в который встроена домовая церковь.</w:t>
      </w:r>
    </w:p>
    <w:p w:rsidR="00000000" w:rsidRDefault="000353B6">
      <w:pPr>
        <w:ind w:firstLine="225"/>
        <w:jc w:val="both"/>
        <w:rPr>
          <w:rFonts w:ascii="Times New Roman" w:hAnsi="Times New Roman"/>
          <w:sz w:val="20"/>
        </w:rPr>
      </w:pPr>
      <w:r>
        <w:rPr>
          <w:rFonts w:ascii="Times New Roman" w:hAnsi="Times New Roman"/>
          <w:sz w:val="20"/>
        </w:rPr>
        <w:t>6.4 При проектировании объем зданий храмов рекомендуется принимать на одно место вместимости, м</w:t>
      </w:r>
      <w:r>
        <w:rPr>
          <w:rFonts w:ascii="Times New Roman" w:hAnsi="Times New Roman"/>
          <w:position w:val="-4"/>
          <w:sz w:val="20"/>
        </w:rPr>
        <w:pict>
          <v:shape id="_x0000_i1034" type="#_x0000_t75" style="width:8.25pt;height:17.25pt">
            <v:imagedata r:id="rId8" o:title=""/>
          </v:shape>
        </w:pict>
      </w:r>
      <w:r>
        <w:rPr>
          <w:rFonts w:ascii="Times New Roman" w:hAnsi="Times New Roman"/>
          <w:sz w:val="20"/>
        </w:rPr>
        <w:t>:</w:t>
      </w:r>
    </w:p>
    <w:p w:rsidR="00000000" w:rsidRDefault="000353B6">
      <w:pPr>
        <w:ind w:firstLine="225"/>
        <w:jc w:val="both"/>
        <w:rPr>
          <w:rFonts w:ascii="Times New Roman" w:hAnsi="Times New Roman"/>
          <w:sz w:val="20"/>
        </w:rPr>
      </w:pPr>
      <w:r>
        <w:rPr>
          <w:rFonts w:ascii="Times New Roman" w:hAnsi="Times New Roman"/>
          <w:sz w:val="20"/>
        </w:rPr>
        <w:t>приходских храмов                                                                4-6</w:t>
      </w:r>
    </w:p>
    <w:p w:rsidR="00000000" w:rsidRDefault="000353B6">
      <w:pPr>
        <w:ind w:firstLine="225"/>
        <w:jc w:val="both"/>
        <w:rPr>
          <w:rFonts w:ascii="Times New Roman" w:hAnsi="Times New Roman"/>
          <w:sz w:val="20"/>
        </w:rPr>
      </w:pPr>
      <w:r>
        <w:rPr>
          <w:rFonts w:ascii="Times New Roman" w:hAnsi="Times New Roman"/>
          <w:sz w:val="20"/>
        </w:rPr>
        <w:t>соборов                                                                                   6-8</w:t>
      </w:r>
    </w:p>
    <w:p w:rsidR="00000000" w:rsidRDefault="000353B6">
      <w:pPr>
        <w:ind w:firstLine="225"/>
        <w:jc w:val="both"/>
        <w:rPr>
          <w:rFonts w:ascii="Times New Roman" w:hAnsi="Times New Roman"/>
          <w:sz w:val="20"/>
        </w:rPr>
      </w:pPr>
      <w:r>
        <w:rPr>
          <w:rFonts w:ascii="Times New Roman" w:hAnsi="Times New Roman"/>
          <w:sz w:val="20"/>
        </w:rPr>
        <w:t>Примечание. В зависимости от объемно-планировочного решения возможно увеличение или уменьшение указанных величин до 20%.</w:t>
      </w:r>
    </w:p>
    <w:p w:rsidR="00000000" w:rsidRDefault="000353B6">
      <w:pPr>
        <w:ind w:firstLine="225"/>
        <w:jc w:val="both"/>
        <w:rPr>
          <w:rFonts w:ascii="Times New Roman" w:hAnsi="Times New Roman"/>
          <w:sz w:val="20"/>
        </w:rPr>
      </w:pPr>
      <w:r>
        <w:rPr>
          <w:rFonts w:ascii="Times New Roman" w:hAnsi="Times New Roman"/>
          <w:sz w:val="20"/>
        </w:rPr>
        <w:t xml:space="preserve">6.5 </w:t>
      </w:r>
      <w:r>
        <w:rPr>
          <w:rFonts w:ascii="Times New Roman" w:hAnsi="Times New Roman"/>
          <w:b/>
          <w:sz w:val="20"/>
        </w:rPr>
        <w:t>Главный вход в храм располагается, как правил</w:t>
      </w:r>
      <w:r>
        <w:rPr>
          <w:rFonts w:ascii="Times New Roman" w:hAnsi="Times New Roman"/>
          <w:b/>
          <w:sz w:val="20"/>
        </w:rPr>
        <w:t>о, с западной стороны.</w:t>
      </w:r>
      <w:r>
        <w:rPr>
          <w:rFonts w:ascii="Times New Roman" w:hAnsi="Times New Roman"/>
          <w:sz w:val="20"/>
        </w:rPr>
        <w:t xml:space="preserve"> Дополнительные входы могут быть с южной и северной сторон.</w:t>
      </w:r>
    </w:p>
    <w:p w:rsidR="00000000" w:rsidRDefault="000353B6">
      <w:pPr>
        <w:ind w:firstLine="225"/>
        <w:jc w:val="both"/>
        <w:rPr>
          <w:rFonts w:ascii="Times New Roman" w:hAnsi="Times New Roman"/>
          <w:sz w:val="20"/>
        </w:rPr>
      </w:pPr>
      <w:r>
        <w:rPr>
          <w:rFonts w:ascii="Times New Roman" w:hAnsi="Times New Roman"/>
          <w:sz w:val="20"/>
        </w:rPr>
        <w:t xml:space="preserve">В </w:t>
      </w:r>
      <w:proofErr w:type="spellStart"/>
      <w:r>
        <w:rPr>
          <w:rFonts w:ascii="Times New Roman" w:hAnsi="Times New Roman"/>
          <w:sz w:val="20"/>
        </w:rPr>
        <w:t>I</w:t>
      </w:r>
      <w:proofErr w:type="spellEnd"/>
      <w:r>
        <w:rPr>
          <w:rFonts w:ascii="Times New Roman" w:hAnsi="Times New Roman"/>
          <w:sz w:val="20"/>
        </w:rPr>
        <w:t xml:space="preserve">, </w:t>
      </w:r>
      <w:proofErr w:type="spellStart"/>
      <w:r>
        <w:rPr>
          <w:rFonts w:ascii="Times New Roman" w:hAnsi="Times New Roman"/>
          <w:sz w:val="20"/>
        </w:rPr>
        <w:t>II</w:t>
      </w:r>
      <w:proofErr w:type="spellEnd"/>
      <w:r>
        <w:rPr>
          <w:rFonts w:ascii="Times New Roman" w:hAnsi="Times New Roman"/>
          <w:sz w:val="20"/>
        </w:rPr>
        <w:t xml:space="preserve">, </w:t>
      </w:r>
      <w:proofErr w:type="spellStart"/>
      <w:r>
        <w:rPr>
          <w:rFonts w:ascii="Times New Roman" w:hAnsi="Times New Roman"/>
          <w:sz w:val="20"/>
        </w:rPr>
        <w:t>III</w:t>
      </w:r>
      <w:proofErr w:type="spellEnd"/>
      <w:r>
        <w:rPr>
          <w:rFonts w:ascii="Times New Roman" w:hAnsi="Times New Roman"/>
          <w:sz w:val="20"/>
        </w:rPr>
        <w:t xml:space="preserve"> климатических районах и </w:t>
      </w:r>
      <w:proofErr w:type="spellStart"/>
      <w:r>
        <w:rPr>
          <w:rFonts w:ascii="Times New Roman" w:hAnsi="Times New Roman"/>
          <w:sz w:val="20"/>
        </w:rPr>
        <w:t>IIIг</w:t>
      </w:r>
      <w:proofErr w:type="spellEnd"/>
      <w:r>
        <w:rPr>
          <w:rFonts w:ascii="Times New Roman" w:hAnsi="Times New Roman"/>
          <w:sz w:val="20"/>
        </w:rPr>
        <w:t xml:space="preserve"> климатическом подрайоне при главном входе следует предусматривать тамбур. При дополнительных входах, служащих в качестве эвакуационных, тамбуры допускается не предусматривать.</w:t>
      </w:r>
    </w:p>
    <w:p w:rsidR="00000000" w:rsidRDefault="000353B6">
      <w:pPr>
        <w:ind w:firstLine="225"/>
        <w:jc w:val="both"/>
        <w:rPr>
          <w:rFonts w:ascii="Times New Roman" w:hAnsi="Times New Roman"/>
          <w:sz w:val="20"/>
        </w:rPr>
      </w:pPr>
      <w:r>
        <w:rPr>
          <w:rFonts w:ascii="Times New Roman" w:hAnsi="Times New Roman"/>
          <w:sz w:val="20"/>
        </w:rPr>
        <w:t>Ширина тамбуров должна превышать ширину дверного проема не менее чем на 0,15 м с каждой стороны, а глубина тамбуров должна превышать ширину полотна двери не менее чем на 0,2 м.</w:t>
      </w:r>
    </w:p>
    <w:p w:rsidR="00000000" w:rsidRDefault="000353B6">
      <w:pPr>
        <w:ind w:firstLine="225"/>
        <w:jc w:val="both"/>
        <w:rPr>
          <w:rFonts w:ascii="Times New Roman" w:hAnsi="Times New Roman"/>
          <w:sz w:val="20"/>
        </w:rPr>
      </w:pPr>
      <w:r>
        <w:rPr>
          <w:rFonts w:ascii="Times New Roman" w:hAnsi="Times New Roman"/>
          <w:sz w:val="20"/>
        </w:rPr>
        <w:t>Входы в храмы, проектируемые для ст</w:t>
      </w:r>
      <w:r>
        <w:rPr>
          <w:rFonts w:ascii="Times New Roman" w:hAnsi="Times New Roman"/>
          <w:sz w:val="20"/>
        </w:rPr>
        <w:t xml:space="preserve">роительства в климатических подрайонах </w:t>
      </w:r>
      <w:proofErr w:type="spellStart"/>
      <w:r>
        <w:rPr>
          <w:rFonts w:ascii="Times New Roman" w:hAnsi="Times New Roman"/>
          <w:sz w:val="20"/>
        </w:rPr>
        <w:t>Iа</w:t>
      </w:r>
      <w:proofErr w:type="spellEnd"/>
      <w:r>
        <w:rPr>
          <w:rFonts w:ascii="Times New Roman" w:hAnsi="Times New Roman"/>
          <w:sz w:val="20"/>
        </w:rPr>
        <w:t xml:space="preserve">, </w:t>
      </w:r>
      <w:proofErr w:type="spellStart"/>
      <w:r>
        <w:rPr>
          <w:rFonts w:ascii="Times New Roman" w:hAnsi="Times New Roman"/>
          <w:sz w:val="20"/>
        </w:rPr>
        <w:t>Iб</w:t>
      </w:r>
      <w:proofErr w:type="spellEnd"/>
      <w:r>
        <w:rPr>
          <w:rFonts w:ascii="Times New Roman" w:hAnsi="Times New Roman"/>
          <w:sz w:val="20"/>
        </w:rPr>
        <w:t xml:space="preserve">, </w:t>
      </w:r>
      <w:proofErr w:type="spellStart"/>
      <w:r>
        <w:rPr>
          <w:rFonts w:ascii="Times New Roman" w:hAnsi="Times New Roman"/>
          <w:sz w:val="20"/>
        </w:rPr>
        <w:t>Iг</w:t>
      </w:r>
      <w:proofErr w:type="spellEnd"/>
      <w:r>
        <w:rPr>
          <w:rFonts w:ascii="Times New Roman" w:hAnsi="Times New Roman"/>
          <w:sz w:val="20"/>
        </w:rPr>
        <w:t>, должны иметь тамбуры, планировка и размещение которых должны предусматривать возможность устройства входа как прямого, так и (при необходимости) с поворотом.</w:t>
      </w:r>
    </w:p>
    <w:p w:rsidR="00000000" w:rsidRDefault="000353B6">
      <w:pPr>
        <w:ind w:firstLine="225"/>
        <w:jc w:val="both"/>
        <w:rPr>
          <w:rFonts w:ascii="Times New Roman" w:hAnsi="Times New Roman"/>
          <w:sz w:val="20"/>
        </w:rPr>
      </w:pPr>
      <w:r>
        <w:rPr>
          <w:rFonts w:ascii="Times New Roman" w:hAnsi="Times New Roman"/>
          <w:sz w:val="20"/>
        </w:rPr>
        <w:t>Устройство порогов высотой более 2 см в дверных проемах притворов не допускается.</w:t>
      </w:r>
    </w:p>
    <w:p w:rsidR="00000000" w:rsidRDefault="000353B6">
      <w:pPr>
        <w:ind w:firstLine="225"/>
        <w:jc w:val="both"/>
        <w:rPr>
          <w:rFonts w:ascii="Times New Roman" w:hAnsi="Times New Roman"/>
          <w:sz w:val="20"/>
        </w:rPr>
      </w:pPr>
      <w:r>
        <w:rPr>
          <w:rFonts w:ascii="Times New Roman" w:hAnsi="Times New Roman"/>
          <w:sz w:val="20"/>
        </w:rPr>
        <w:t>Ширину двери в свету для основных входов в храм рекомендуется принимать не менее 1,2 м, ширину свободного прохода внутренних дверей - не менее 1,0 м.</w:t>
      </w:r>
    </w:p>
    <w:p w:rsidR="00000000" w:rsidRDefault="000353B6">
      <w:pPr>
        <w:ind w:firstLine="225"/>
        <w:jc w:val="both"/>
        <w:rPr>
          <w:rFonts w:ascii="Times New Roman" w:hAnsi="Times New Roman"/>
          <w:sz w:val="20"/>
        </w:rPr>
      </w:pPr>
      <w:r>
        <w:rPr>
          <w:rFonts w:ascii="Times New Roman" w:hAnsi="Times New Roman"/>
          <w:sz w:val="20"/>
        </w:rPr>
        <w:t>Наружные лестницы должны быть минимальной шириной 2,2 м, а площадки выс</w:t>
      </w:r>
      <w:r>
        <w:rPr>
          <w:rFonts w:ascii="Times New Roman" w:hAnsi="Times New Roman"/>
          <w:sz w:val="20"/>
        </w:rPr>
        <w:t>отой от уровня земли более 0,45 м, находящиеся при входах в храмы, должны иметь ограждения высотой не менее 0,9 м.</w:t>
      </w:r>
    </w:p>
    <w:p w:rsidR="00000000" w:rsidRDefault="000353B6">
      <w:pPr>
        <w:ind w:firstLine="225"/>
        <w:jc w:val="both"/>
        <w:rPr>
          <w:rFonts w:ascii="Times New Roman" w:hAnsi="Times New Roman"/>
          <w:sz w:val="20"/>
        </w:rPr>
      </w:pPr>
      <w:r>
        <w:rPr>
          <w:rFonts w:ascii="Times New Roman" w:hAnsi="Times New Roman"/>
          <w:sz w:val="20"/>
        </w:rPr>
        <w:t xml:space="preserve">Входы в храмы и вспомогательные здания храмовых комплексов, пандусы и лестницы, вспомогательные средства и приспособления (поручни, ручки и т.п.) следует проектировать в соответствии с требованиями </w:t>
      </w:r>
      <w:proofErr w:type="spellStart"/>
      <w:r>
        <w:rPr>
          <w:rFonts w:ascii="Times New Roman" w:hAnsi="Times New Roman"/>
          <w:sz w:val="20"/>
        </w:rPr>
        <w:t>ВСН</w:t>
      </w:r>
      <w:proofErr w:type="spellEnd"/>
      <w:r>
        <w:rPr>
          <w:rFonts w:ascii="Times New Roman" w:hAnsi="Times New Roman"/>
          <w:sz w:val="20"/>
        </w:rPr>
        <w:t xml:space="preserve"> 62.</w:t>
      </w:r>
    </w:p>
    <w:p w:rsidR="00000000" w:rsidRDefault="000353B6">
      <w:pPr>
        <w:ind w:firstLine="225"/>
        <w:jc w:val="both"/>
        <w:rPr>
          <w:rFonts w:ascii="Times New Roman" w:hAnsi="Times New Roman"/>
          <w:sz w:val="20"/>
        </w:rPr>
      </w:pPr>
      <w:r>
        <w:rPr>
          <w:rFonts w:ascii="Times New Roman" w:hAnsi="Times New Roman"/>
          <w:sz w:val="20"/>
        </w:rPr>
        <w:t>6.6 Площадь части храма, где располагаются молящиеся, рекомендуется принимать из расчета минимум 0,25 м</w:t>
      </w:r>
      <w:r>
        <w:rPr>
          <w:rFonts w:ascii="Times New Roman" w:hAnsi="Times New Roman"/>
          <w:position w:val="-4"/>
          <w:sz w:val="20"/>
        </w:rPr>
        <w:pict>
          <v:shape id="_x0000_i1035" type="#_x0000_t75" style="width:8.25pt;height:17.25pt">
            <v:imagedata r:id="rId6" o:title=""/>
          </v:shape>
        </w:pict>
      </w:r>
      <w:r>
        <w:rPr>
          <w:rFonts w:ascii="Times New Roman" w:hAnsi="Times New Roman"/>
          <w:sz w:val="20"/>
        </w:rPr>
        <w:t xml:space="preserve"> на одного человека.</w:t>
      </w:r>
    </w:p>
    <w:p w:rsidR="00000000" w:rsidRDefault="000353B6">
      <w:pPr>
        <w:ind w:firstLine="225"/>
        <w:jc w:val="both"/>
        <w:rPr>
          <w:rFonts w:ascii="Times New Roman" w:hAnsi="Times New Roman"/>
          <w:sz w:val="20"/>
        </w:rPr>
      </w:pPr>
      <w:r>
        <w:rPr>
          <w:rFonts w:ascii="Times New Roman" w:hAnsi="Times New Roman"/>
          <w:sz w:val="20"/>
        </w:rPr>
        <w:t>Общую площадь храма рекомендуется принимать из расчета от 0,5 до 1</w:t>
      </w:r>
      <w:r>
        <w:rPr>
          <w:rFonts w:ascii="Times New Roman" w:hAnsi="Times New Roman"/>
          <w:sz w:val="20"/>
        </w:rPr>
        <w:t xml:space="preserve"> м</w:t>
      </w:r>
      <w:r>
        <w:rPr>
          <w:rFonts w:ascii="Times New Roman" w:hAnsi="Times New Roman"/>
          <w:position w:val="-4"/>
          <w:sz w:val="20"/>
        </w:rPr>
        <w:pict>
          <v:shape id="_x0000_i1036" type="#_x0000_t75" style="width:8.25pt;height:17.25pt">
            <v:imagedata r:id="rId5" o:title=""/>
          </v:shape>
        </w:pict>
      </w:r>
      <w:r>
        <w:rPr>
          <w:rFonts w:ascii="Times New Roman" w:hAnsi="Times New Roman"/>
          <w:sz w:val="20"/>
        </w:rPr>
        <w:t xml:space="preserve"> на единицу вместимости храма без учета солеи с клиросами и алтаря.</w:t>
      </w:r>
    </w:p>
    <w:p w:rsidR="00000000" w:rsidRDefault="000353B6">
      <w:pPr>
        <w:ind w:firstLine="225"/>
        <w:jc w:val="both"/>
        <w:rPr>
          <w:rFonts w:ascii="Times New Roman" w:hAnsi="Times New Roman"/>
          <w:sz w:val="20"/>
        </w:rPr>
      </w:pPr>
      <w:r>
        <w:rPr>
          <w:rFonts w:ascii="Times New Roman" w:hAnsi="Times New Roman"/>
          <w:sz w:val="20"/>
        </w:rPr>
        <w:t>6.7 Функционально-планировочные схемы православного храма в связи с богослужением приведены в приложении Е.</w:t>
      </w:r>
    </w:p>
    <w:p w:rsidR="00000000" w:rsidRDefault="000353B6">
      <w:pPr>
        <w:ind w:firstLine="225"/>
        <w:jc w:val="both"/>
        <w:rPr>
          <w:rFonts w:ascii="Times New Roman" w:hAnsi="Times New Roman"/>
          <w:sz w:val="20"/>
        </w:rPr>
      </w:pPr>
      <w:r>
        <w:rPr>
          <w:rFonts w:ascii="Times New Roman" w:hAnsi="Times New Roman"/>
          <w:sz w:val="20"/>
        </w:rPr>
        <w:t>Схематическая модель храма с символическим значением его элементов, связанным с богослужением, приведена в приложении Ж.</w:t>
      </w:r>
    </w:p>
    <w:p w:rsidR="00000000" w:rsidRDefault="000353B6">
      <w:pPr>
        <w:ind w:firstLine="225"/>
        <w:jc w:val="both"/>
        <w:rPr>
          <w:rFonts w:ascii="Times New Roman" w:hAnsi="Times New Roman"/>
          <w:sz w:val="20"/>
        </w:rPr>
      </w:pPr>
      <w:r>
        <w:rPr>
          <w:rFonts w:ascii="Times New Roman" w:hAnsi="Times New Roman"/>
          <w:sz w:val="20"/>
        </w:rPr>
        <w:t xml:space="preserve">Отдельные примеры храмов из русской </w:t>
      </w:r>
      <w:proofErr w:type="spellStart"/>
      <w:r>
        <w:rPr>
          <w:rFonts w:ascii="Times New Roman" w:hAnsi="Times New Roman"/>
          <w:sz w:val="20"/>
        </w:rPr>
        <w:t>храмостроительной</w:t>
      </w:r>
      <w:proofErr w:type="spellEnd"/>
      <w:r>
        <w:rPr>
          <w:rFonts w:ascii="Times New Roman" w:hAnsi="Times New Roman"/>
          <w:sz w:val="20"/>
        </w:rPr>
        <w:t xml:space="preserve"> практики, отвечающих церковно-каноническим требованиям, приведены в приложении И.</w:t>
      </w:r>
    </w:p>
    <w:p w:rsidR="00000000" w:rsidRDefault="000353B6">
      <w:pPr>
        <w:ind w:firstLine="225"/>
        <w:jc w:val="both"/>
        <w:rPr>
          <w:rFonts w:ascii="Times New Roman" w:hAnsi="Times New Roman"/>
          <w:sz w:val="20"/>
        </w:rPr>
      </w:pPr>
      <w:r>
        <w:rPr>
          <w:rFonts w:ascii="Times New Roman" w:hAnsi="Times New Roman"/>
          <w:sz w:val="20"/>
        </w:rPr>
        <w:t>Необходимо учитывать, что формы основных элементов храма, его функциональные</w:t>
      </w:r>
      <w:r>
        <w:rPr>
          <w:rFonts w:ascii="Times New Roman" w:hAnsi="Times New Roman"/>
          <w:sz w:val="20"/>
        </w:rPr>
        <w:t xml:space="preserve"> и декоративные элементы определяются православной традицией и символикой, в том числе:</w:t>
      </w:r>
    </w:p>
    <w:p w:rsidR="00000000" w:rsidRDefault="000353B6">
      <w:pPr>
        <w:ind w:firstLine="225"/>
        <w:jc w:val="both"/>
        <w:rPr>
          <w:rFonts w:ascii="Times New Roman" w:hAnsi="Times New Roman"/>
          <w:sz w:val="20"/>
        </w:rPr>
      </w:pPr>
      <w:r>
        <w:rPr>
          <w:rFonts w:ascii="Times New Roman" w:hAnsi="Times New Roman"/>
          <w:sz w:val="20"/>
        </w:rPr>
        <w:t xml:space="preserve">- </w:t>
      </w:r>
      <w:r>
        <w:rPr>
          <w:rFonts w:ascii="Times New Roman" w:hAnsi="Times New Roman"/>
          <w:b/>
          <w:sz w:val="20"/>
        </w:rPr>
        <w:t>завершение храма главой с крестом</w:t>
      </w:r>
      <w:r>
        <w:rPr>
          <w:rFonts w:ascii="Times New Roman" w:hAnsi="Times New Roman"/>
          <w:sz w:val="20"/>
        </w:rPr>
        <w:t>;</w:t>
      </w:r>
    </w:p>
    <w:p w:rsidR="00000000" w:rsidRDefault="000353B6">
      <w:pPr>
        <w:ind w:firstLine="225"/>
        <w:jc w:val="both"/>
        <w:rPr>
          <w:rFonts w:ascii="Times New Roman" w:hAnsi="Times New Roman"/>
          <w:sz w:val="20"/>
        </w:rPr>
      </w:pPr>
      <w:r>
        <w:rPr>
          <w:rFonts w:ascii="Times New Roman" w:hAnsi="Times New Roman"/>
          <w:sz w:val="20"/>
        </w:rPr>
        <w:t xml:space="preserve">- </w:t>
      </w:r>
      <w:r>
        <w:rPr>
          <w:rFonts w:ascii="Times New Roman" w:hAnsi="Times New Roman"/>
          <w:b/>
          <w:sz w:val="20"/>
        </w:rPr>
        <w:t>приподнятость уровня пола храма над уровнем земли и солеи с алтарем над уровнем пола храма</w:t>
      </w:r>
      <w:r>
        <w:rPr>
          <w:rFonts w:ascii="Times New Roman" w:hAnsi="Times New Roman"/>
          <w:sz w:val="20"/>
        </w:rPr>
        <w:t xml:space="preserve"> (может не существовать в домовых и ряде древних храмов);</w:t>
      </w:r>
    </w:p>
    <w:p w:rsidR="00000000" w:rsidRDefault="000353B6">
      <w:pPr>
        <w:ind w:firstLine="225"/>
        <w:jc w:val="both"/>
        <w:rPr>
          <w:rFonts w:ascii="Times New Roman" w:hAnsi="Times New Roman"/>
          <w:sz w:val="20"/>
        </w:rPr>
      </w:pPr>
      <w:r>
        <w:rPr>
          <w:rFonts w:ascii="Times New Roman" w:hAnsi="Times New Roman"/>
          <w:sz w:val="20"/>
        </w:rPr>
        <w:t xml:space="preserve">- округлые формы сводов, арок, куполов, глав, </w:t>
      </w:r>
      <w:proofErr w:type="spellStart"/>
      <w:r>
        <w:rPr>
          <w:rFonts w:ascii="Times New Roman" w:hAnsi="Times New Roman"/>
          <w:sz w:val="20"/>
        </w:rPr>
        <w:t>завершений</w:t>
      </w:r>
      <w:proofErr w:type="spellEnd"/>
      <w:r>
        <w:rPr>
          <w:rFonts w:ascii="Times New Roman" w:hAnsi="Times New Roman"/>
          <w:sz w:val="20"/>
        </w:rPr>
        <w:t xml:space="preserve"> оконных и дверных проемов в каменных храмах или иные повышающиеся к центру формы;</w:t>
      </w:r>
    </w:p>
    <w:p w:rsidR="00000000" w:rsidRDefault="000353B6">
      <w:pPr>
        <w:ind w:firstLine="225"/>
        <w:jc w:val="both"/>
        <w:rPr>
          <w:rFonts w:ascii="Times New Roman" w:hAnsi="Times New Roman"/>
          <w:sz w:val="20"/>
        </w:rPr>
      </w:pPr>
      <w:r>
        <w:rPr>
          <w:rFonts w:ascii="Times New Roman" w:hAnsi="Times New Roman"/>
          <w:sz w:val="20"/>
        </w:rPr>
        <w:t>- система организации освещения средней части храма сверху из барабанов глав и проемов в верхней ч</w:t>
      </w:r>
      <w:r>
        <w:rPr>
          <w:rFonts w:ascii="Times New Roman" w:hAnsi="Times New Roman"/>
          <w:sz w:val="20"/>
        </w:rPr>
        <w:t>асти стен.</w:t>
      </w:r>
    </w:p>
    <w:p w:rsidR="00000000" w:rsidRDefault="000353B6">
      <w:pPr>
        <w:ind w:firstLine="225"/>
        <w:jc w:val="both"/>
        <w:rPr>
          <w:rFonts w:ascii="Times New Roman" w:hAnsi="Times New Roman"/>
          <w:sz w:val="20"/>
        </w:rPr>
      </w:pPr>
      <w:r>
        <w:rPr>
          <w:rFonts w:ascii="Times New Roman" w:hAnsi="Times New Roman"/>
          <w:sz w:val="20"/>
        </w:rPr>
        <w:t>6.8 Притворы могут служить в качестве входного тамбура или могут быть развиты с добавлением трапезной части, обеспечивающей дополнительное размещение прихожан. К трапезной части могут примыкать один или несколько приделов храма.</w:t>
      </w:r>
    </w:p>
    <w:p w:rsidR="00000000" w:rsidRDefault="000353B6">
      <w:pPr>
        <w:ind w:firstLine="225"/>
        <w:jc w:val="both"/>
        <w:rPr>
          <w:rFonts w:ascii="Times New Roman" w:hAnsi="Times New Roman"/>
          <w:sz w:val="20"/>
        </w:rPr>
      </w:pPr>
      <w:r>
        <w:rPr>
          <w:rFonts w:ascii="Times New Roman" w:hAnsi="Times New Roman"/>
          <w:sz w:val="20"/>
        </w:rPr>
        <w:t>Над притворами может быть устроена колокольня или звонница.</w:t>
      </w:r>
    </w:p>
    <w:p w:rsidR="00000000" w:rsidRDefault="000353B6">
      <w:pPr>
        <w:ind w:firstLine="225"/>
        <w:jc w:val="both"/>
        <w:rPr>
          <w:rFonts w:ascii="Times New Roman" w:hAnsi="Times New Roman"/>
          <w:sz w:val="20"/>
        </w:rPr>
      </w:pPr>
      <w:r>
        <w:rPr>
          <w:rFonts w:ascii="Times New Roman" w:hAnsi="Times New Roman"/>
          <w:b/>
          <w:sz w:val="20"/>
        </w:rPr>
        <w:t>В притворах должны быть предусмотрены свечные киоски, по возможности изолированные от молитвенных помещений храма (трапезная и средняя части), места для проведения заказных богослужений (например, молебны, панихи</w:t>
      </w:r>
      <w:r>
        <w:rPr>
          <w:rFonts w:ascii="Times New Roman" w:hAnsi="Times New Roman"/>
          <w:b/>
          <w:sz w:val="20"/>
        </w:rPr>
        <w:t>ды), а также помещения подсобного назначения: комнаты персонала, помещения уборочного инвентаря, кладовые, гардеробы верхней одежды прихожан и др. в соответствии с заданием на проектирование.</w:t>
      </w:r>
    </w:p>
    <w:p w:rsidR="00000000" w:rsidRDefault="000353B6">
      <w:pPr>
        <w:ind w:firstLine="225"/>
        <w:jc w:val="both"/>
        <w:rPr>
          <w:rFonts w:ascii="Times New Roman" w:hAnsi="Times New Roman"/>
          <w:sz w:val="20"/>
        </w:rPr>
      </w:pPr>
      <w:r>
        <w:rPr>
          <w:rFonts w:ascii="Times New Roman" w:hAnsi="Times New Roman"/>
          <w:sz w:val="20"/>
        </w:rPr>
        <w:t>При наличии гардеробной верхней одежды количество крючков определяется заданием на проектирование, но должно быть не менее 10% вместимости храма.</w:t>
      </w:r>
    </w:p>
    <w:p w:rsidR="00000000" w:rsidRDefault="000353B6">
      <w:pPr>
        <w:ind w:firstLine="225"/>
        <w:jc w:val="both"/>
        <w:rPr>
          <w:rFonts w:ascii="Times New Roman" w:hAnsi="Times New Roman"/>
          <w:sz w:val="20"/>
        </w:rPr>
      </w:pPr>
      <w:r>
        <w:rPr>
          <w:rFonts w:ascii="Times New Roman" w:hAnsi="Times New Roman"/>
          <w:sz w:val="20"/>
        </w:rPr>
        <w:t>Допускается размещение туалета для священнослужителей в западной части притвора или его цокольной части в комплексе подсобных помещений, отделенных от помещений для прихожан.</w:t>
      </w:r>
    </w:p>
    <w:p w:rsidR="00000000" w:rsidRDefault="000353B6">
      <w:pPr>
        <w:ind w:firstLine="225"/>
        <w:jc w:val="both"/>
        <w:rPr>
          <w:rFonts w:ascii="Times New Roman" w:hAnsi="Times New Roman"/>
          <w:sz w:val="20"/>
        </w:rPr>
      </w:pPr>
      <w:r>
        <w:rPr>
          <w:rFonts w:ascii="Times New Roman" w:hAnsi="Times New Roman"/>
          <w:sz w:val="20"/>
        </w:rPr>
        <w:t>6.9 Вход в притвор предусматривается с открытой или перекрытой площадки - паперти, возвышающейся над уровнем земли не меньше чем на 0,45 м.</w:t>
      </w:r>
    </w:p>
    <w:p w:rsidR="00000000" w:rsidRDefault="000353B6">
      <w:pPr>
        <w:ind w:firstLine="180"/>
        <w:jc w:val="both"/>
        <w:rPr>
          <w:rFonts w:ascii="Times New Roman" w:hAnsi="Times New Roman"/>
          <w:sz w:val="20"/>
        </w:rPr>
      </w:pPr>
      <w:r>
        <w:rPr>
          <w:rFonts w:ascii="Times New Roman" w:hAnsi="Times New Roman"/>
          <w:sz w:val="20"/>
        </w:rPr>
        <w:t xml:space="preserve"> </w:t>
      </w:r>
      <w:r>
        <w:rPr>
          <w:rFonts w:ascii="Times New Roman" w:hAnsi="Times New Roman"/>
          <w:b/>
          <w:sz w:val="20"/>
        </w:rPr>
        <w:t>На паперти должно быть предусмотрено место для крышек гробов и венков.</w:t>
      </w:r>
    </w:p>
    <w:p w:rsidR="00000000" w:rsidRDefault="000353B6">
      <w:pPr>
        <w:ind w:firstLine="225"/>
        <w:jc w:val="both"/>
        <w:rPr>
          <w:rFonts w:ascii="Times New Roman" w:hAnsi="Times New Roman"/>
          <w:sz w:val="20"/>
        </w:rPr>
      </w:pPr>
      <w:r>
        <w:rPr>
          <w:rFonts w:ascii="Times New Roman" w:hAnsi="Times New Roman"/>
          <w:sz w:val="20"/>
        </w:rPr>
        <w:t>6.10 Внутренними столпами пространство средней части храма может быть разделено на несколько нефов, причем размер центрального нефа предусматривается, как правило, большим, чем боковых нефов.</w:t>
      </w:r>
    </w:p>
    <w:p w:rsidR="00000000" w:rsidRDefault="000353B6">
      <w:pPr>
        <w:ind w:firstLine="225"/>
        <w:jc w:val="both"/>
        <w:rPr>
          <w:rFonts w:ascii="Times New Roman" w:hAnsi="Times New Roman"/>
          <w:sz w:val="20"/>
        </w:rPr>
      </w:pPr>
      <w:r>
        <w:rPr>
          <w:rFonts w:ascii="Times New Roman" w:hAnsi="Times New Roman"/>
          <w:sz w:val="20"/>
        </w:rPr>
        <w:t xml:space="preserve">6.11 Для размещения молящихся, как правило, используется до 90% площади средней части храма. Остальные 10% </w:t>
      </w:r>
      <w:r>
        <w:rPr>
          <w:rFonts w:ascii="Times New Roman" w:hAnsi="Times New Roman"/>
          <w:sz w:val="20"/>
        </w:rPr>
        <w:t>площади занято церковной утварью, в том числе подсвечниками, киотами икон, размещенными вдоль стен и вокруг столпов.</w:t>
      </w:r>
    </w:p>
    <w:p w:rsidR="00000000" w:rsidRDefault="000353B6">
      <w:pPr>
        <w:ind w:firstLine="225"/>
        <w:jc w:val="both"/>
        <w:rPr>
          <w:rFonts w:ascii="Times New Roman" w:hAnsi="Times New Roman"/>
          <w:sz w:val="20"/>
        </w:rPr>
      </w:pPr>
      <w:r>
        <w:rPr>
          <w:rFonts w:ascii="Times New Roman" w:hAnsi="Times New Roman"/>
          <w:sz w:val="20"/>
        </w:rPr>
        <w:t>В кафедральных соборах в случае устройства архиерейской кафедры, приподнятой на одну или несколько ступеней, она может отделяться от остального пространства средней части храма декоративным решетчатым ограждением высотой 0,9 м, раскрытым в сторону алтаря и с открывающимися створками шириной не менее 0,8 м для прохода прихожан с северной, южной и западной сторон.</w:t>
      </w:r>
    </w:p>
    <w:p w:rsidR="00000000" w:rsidRDefault="000353B6">
      <w:pPr>
        <w:ind w:firstLine="225"/>
        <w:jc w:val="both"/>
        <w:rPr>
          <w:rFonts w:ascii="Times New Roman" w:hAnsi="Times New Roman"/>
          <w:sz w:val="20"/>
        </w:rPr>
      </w:pPr>
      <w:r>
        <w:rPr>
          <w:rFonts w:ascii="Times New Roman" w:hAnsi="Times New Roman"/>
          <w:sz w:val="20"/>
        </w:rPr>
        <w:t>6.12 На западной стороне средн</w:t>
      </w:r>
      <w:r>
        <w:rPr>
          <w:rFonts w:ascii="Times New Roman" w:hAnsi="Times New Roman"/>
          <w:sz w:val="20"/>
        </w:rPr>
        <w:t>ей части храма могут быть устроены хоры - антресоли для размещения церковного хора. Лестница на хоры может быть закрытой или открытой и размещаться как в притворе, так и в средней части храма.</w:t>
      </w:r>
    </w:p>
    <w:p w:rsidR="00000000" w:rsidRDefault="000353B6">
      <w:pPr>
        <w:ind w:firstLine="225"/>
        <w:jc w:val="both"/>
        <w:rPr>
          <w:rFonts w:ascii="Times New Roman" w:hAnsi="Times New Roman"/>
          <w:sz w:val="20"/>
        </w:rPr>
      </w:pPr>
      <w:r>
        <w:rPr>
          <w:rFonts w:ascii="Times New Roman" w:hAnsi="Times New Roman"/>
          <w:sz w:val="20"/>
        </w:rPr>
        <w:t>6.13 Главы в соответствии с православной традицией имеют, как правило, шлемовидную или луковичную форму, а их количество, как правило, должно быть не менее количества престолов в храме.</w:t>
      </w:r>
    </w:p>
    <w:p w:rsidR="00000000" w:rsidRDefault="000353B6">
      <w:pPr>
        <w:ind w:firstLine="180"/>
        <w:jc w:val="both"/>
        <w:rPr>
          <w:rFonts w:ascii="Times New Roman" w:hAnsi="Times New Roman"/>
          <w:sz w:val="20"/>
        </w:rPr>
      </w:pPr>
      <w:r>
        <w:rPr>
          <w:rFonts w:ascii="Times New Roman" w:hAnsi="Times New Roman"/>
          <w:b/>
          <w:sz w:val="20"/>
        </w:rPr>
        <w:t xml:space="preserve"> Глава должна быть увенчана крестом, ориентированным на запад.</w:t>
      </w:r>
    </w:p>
    <w:p w:rsidR="00000000" w:rsidRDefault="000353B6">
      <w:pPr>
        <w:ind w:firstLine="225"/>
        <w:jc w:val="both"/>
        <w:rPr>
          <w:rFonts w:ascii="Times New Roman" w:hAnsi="Times New Roman"/>
          <w:sz w:val="20"/>
        </w:rPr>
      </w:pPr>
      <w:r>
        <w:rPr>
          <w:rFonts w:ascii="Times New Roman" w:hAnsi="Times New Roman"/>
          <w:sz w:val="20"/>
        </w:rPr>
        <w:t>6.14 Алтарь, предназначенный для священнослужителей, может быть встрое</w:t>
      </w:r>
      <w:r>
        <w:rPr>
          <w:rFonts w:ascii="Times New Roman" w:hAnsi="Times New Roman"/>
          <w:sz w:val="20"/>
        </w:rPr>
        <w:t xml:space="preserve">н или пристроен к средней части храма </w:t>
      </w:r>
      <w:r>
        <w:rPr>
          <w:rFonts w:ascii="Times New Roman" w:hAnsi="Times New Roman"/>
          <w:b/>
          <w:sz w:val="20"/>
        </w:rPr>
        <w:t>с восточной стороны</w:t>
      </w:r>
      <w:r>
        <w:rPr>
          <w:rFonts w:ascii="Times New Roman" w:hAnsi="Times New Roman"/>
          <w:sz w:val="20"/>
        </w:rPr>
        <w:t>.</w:t>
      </w:r>
    </w:p>
    <w:p w:rsidR="00000000" w:rsidRDefault="000353B6">
      <w:pPr>
        <w:ind w:firstLine="225"/>
        <w:jc w:val="both"/>
        <w:rPr>
          <w:rFonts w:ascii="Times New Roman" w:hAnsi="Times New Roman"/>
          <w:sz w:val="20"/>
        </w:rPr>
      </w:pPr>
      <w:r>
        <w:rPr>
          <w:rFonts w:ascii="Times New Roman" w:hAnsi="Times New Roman"/>
          <w:sz w:val="20"/>
        </w:rPr>
        <w:t>В храмах вместимостью до 300 человек устраивается, как правило, один алтарь. В храмах большей вместимости по заданию на проектирование могут устраиваться в приделах несколько алтарей.</w:t>
      </w:r>
    </w:p>
    <w:p w:rsidR="00000000" w:rsidRDefault="000353B6">
      <w:pPr>
        <w:ind w:firstLine="225"/>
        <w:jc w:val="both"/>
        <w:rPr>
          <w:rFonts w:ascii="Times New Roman" w:hAnsi="Times New Roman"/>
          <w:sz w:val="20"/>
        </w:rPr>
      </w:pPr>
      <w:r>
        <w:rPr>
          <w:rFonts w:ascii="Times New Roman" w:hAnsi="Times New Roman"/>
          <w:sz w:val="20"/>
        </w:rPr>
        <w:t>6.15 Алтарь, как правило, устраивается на возвышении по отношению к средней части храма на одну или несколько ступеней высотой 0,12-0,15 м каждая.</w:t>
      </w:r>
    </w:p>
    <w:p w:rsidR="00000000" w:rsidRDefault="000353B6">
      <w:pPr>
        <w:ind w:firstLine="225"/>
        <w:jc w:val="both"/>
        <w:rPr>
          <w:rFonts w:ascii="Times New Roman" w:hAnsi="Times New Roman"/>
          <w:sz w:val="20"/>
        </w:rPr>
      </w:pPr>
      <w:r>
        <w:rPr>
          <w:rFonts w:ascii="Times New Roman" w:hAnsi="Times New Roman"/>
          <w:sz w:val="20"/>
        </w:rPr>
        <w:t>6.16 Габариты алтаря и подсобных помещений при нем в зависимости от функционального назначения храма и его вместимости уст</w:t>
      </w:r>
      <w:r>
        <w:rPr>
          <w:rFonts w:ascii="Times New Roman" w:hAnsi="Times New Roman"/>
          <w:sz w:val="20"/>
        </w:rPr>
        <w:t>анавливаются заданием на проектирование.</w:t>
      </w:r>
    </w:p>
    <w:p w:rsidR="00000000" w:rsidRDefault="000353B6">
      <w:pPr>
        <w:ind w:firstLine="225"/>
        <w:jc w:val="both"/>
        <w:rPr>
          <w:rFonts w:ascii="Times New Roman" w:hAnsi="Times New Roman"/>
          <w:sz w:val="20"/>
        </w:rPr>
      </w:pPr>
      <w:r>
        <w:rPr>
          <w:rFonts w:ascii="Times New Roman" w:hAnsi="Times New Roman"/>
          <w:sz w:val="20"/>
        </w:rPr>
        <w:t>Планировочная схема алтаря приведена в приложении К.</w:t>
      </w:r>
    </w:p>
    <w:p w:rsidR="00000000" w:rsidRDefault="000353B6">
      <w:pPr>
        <w:ind w:firstLine="225"/>
        <w:jc w:val="both"/>
        <w:rPr>
          <w:rFonts w:ascii="Times New Roman" w:hAnsi="Times New Roman"/>
          <w:sz w:val="20"/>
        </w:rPr>
      </w:pPr>
      <w:r>
        <w:rPr>
          <w:rFonts w:ascii="Times New Roman" w:hAnsi="Times New Roman"/>
          <w:b/>
          <w:sz w:val="20"/>
        </w:rPr>
        <w:t>Глубина алтаря в малых и домовых храмах должна составлять не менее 3,0 м, а в иных храмах не менее 4,0 м. В центре алтаря должен находиться квадратный престол с размером стороны 0,8-1,0 м на расстоянии до Царских врат не менее 1,3 м, вокруг которого должен быть оставлен, как правило, круговой обход с расстоянием от престола до запрестольного образа (Горнего места) не менее 0,9 м [1]. В кафедральных соборах у Горнег</w:t>
      </w:r>
      <w:r>
        <w:rPr>
          <w:rFonts w:ascii="Times New Roman" w:hAnsi="Times New Roman"/>
          <w:b/>
          <w:sz w:val="20"/>
        </w:rPr>
        <w:t>о места на возвышении должны устраиваться сидячие места для епископа (в центре) и священнослужителей (по обеим сторонам).</w:t>
      </w:r>
    </w:p>
    <w:p w:rsidR="00000000" w:rsidRDefault="000353B6">
      <w:pPr>
        <w:ind w:firstLine="225"/>
        <w:jc w:val="both"/>
        <w:rPr>
          <w:rFonts w:ascii="Times New Roman" w:hAnsi="Times New Roman"/>
          <w:sz w:val="20"/>
        </w:rPr>
      </w:pPr>
      <w:r>
        <w:rPr>
          <w:rFonts w:ascii="Times New Roman" w:hAnsi="Times New Roman"/>
          <w:sz w:val="20"/>
        </w:rPr>
        <w:t>При алтарях храмов вместимостью свыше 300 человек, как правило, устраиваются подсобные помещения (</w:t>
      </w:r>
      <w:proofErr w:type="spellStart"/>
      <w:r>
        <w:rPr>
          <w:rFonts w:ascii="Times New Roman" w:hAnsi="Times New Roman"/>
          <w:sz w:val="20"/>
        </w:rPr>
        <w:t>пономарки</w:t>
      </w:r>
      <w:proofErr w:type="spellEnd"/>
      <w:r>
        <w:rPr>
          <w:rFonts w:ascii="Times New Roman" w:hAnsi="Times New Roman"/>
          <w:sz w:val="20"/>
        </w:rPr>
        <w:t xml:space="preserve"> и ризницы) площадью от 4 до 12 м</w:t>
      </w:r>
      <w:r>
        <w:rPr>
          <w:rFonts w:ascii="Times New Roman" w:hAnsi="Times New Roman"/>
          <w:position w:val="-4"/>
          <w:sz w:val="20"/>
        </w:rPr>
        <w:pict>
          <v:shape id="_x0000_i1037" type="#_x0000_t75" style="width:8.25pt;height:17.25pt">
            <v:imagedata r:id="rId6" o:title=""/>
          </v:shape>
        </w:pict>
      </w:r>
      <w:r>
        <w:rPr>
          <w:rFonts w:ascii="Times New Roman" w:hAnsi="Times New Roman"/>
          <w:sz w:val="20"/>
        </w:rPr>
        <w:t>. Входы в них организуются из алтаря; при этом установка дверей не обязательна.</w:t>
      </w:r>
    </w:p>
    <w:p w:rsidR="00000000" w:rsidRDefault="000353B6">
      <w:pPr>
        <w:ind w:firstLine="225"/>
        <w:jc w:val="both"/>
        <w:rPr>
          <w:rFonts w:ascii="Times New Roman" w:hAnsi="Times New Roman"/>
          <w:sz w:val="20"/>
        </w:rPr>
      </w:pPr>
      <w:r>
        <w:rPr>
          <w:rFonts w:ascii="Times New Roman" w:hAnsi="Times New Roman"/>
          <w:sz w:val="20"/>
        </w:rPr>
        <w:t xml:space="preserve">6.17 </w:t>
      </w:r>
      <w:r>
        <w:rPr>
          <w:rFonts w:ascii="Times New Roman" w:hAnsi="Times New Roman"/>
          <w:b/>
          <w:sz w:val="20"/>
        </w:rPr>
        <w:t>Входы в алтарь должны быть организованы из средней части храма через двери и Царские врата в иконостасе</w:t>
      </w:r>
      <w:r>
        <w:rPr>
          <w:rFonts w:ascii="Times New Roman" w:hAnsi="Times New Roman"/>
          <w:sz w:val="20"/>
        </w:rPr>
        <w:t>, причем устройство порогов не допускается. Дополнительный вы</w:t>
      </w:r>
      <w:r>
        <w:rPr>
          <w:rFonts w:ascii="Times New Roman" w:hAnsi="Times New Roman"/>
          <w:sz w:val="20"/>
        </w:rPr>
        <w:t xml:space="preserve">ход может быть организован через </w:t>
      </w:r>
      <w:proofErr w:type="spellStart"/>
      <w:r>
        <w:rPr>
          <w:rFonts w:ascii="Times New Roman" w:hAnsi="Times New Roman"/>
          <w:sz w:val="20"/>
        </w:rPr>
        <w:t>пономарку</w:t>
      </w:r>
      <w:proofErr w:type="spellEnd"/>
      <w:r>
        <w:rPr>
          <w:rFonts w:ascii="Times New Roman" w:hAnsi="Times New Roman"/>
          <w:sz w:val="20"/>
        </w:rPr>
        <w:t xml:space="preserve"> или непосредственно наружу.</w:t>
      </w:r>
    </w:p>
    <w:p w:rsidR="00000000" w:rsidRDefault="000353B6">
      <w:pPr>
        <w:ind w:firstLine="225"/>
        <w:jc w:val="both"/>
        <w:rPr>
          <w:rFonts w:ascii="Times New Roman" w:hAnsi="Times New Roman"/>
          <w:sz w:val="20"/>
        </w:rPr>
      </w:pPr>
      <w:r>
        <w:rPr>
          <w:rFonts w:ascii="Times New Roman" w:hAnsi="Times New Roman"/>
          <w:sz w:val="20"/>
        </w:rPr>
        <w:t>6.18 Иконостас представляет по своей конструкции перегородку, которой алтарь отделяется от средней части храма. Высота иконостаса не регламентируется, однако рекомендуется оставлять вверху открытую или решетчатую часть для слышимости возгласов священнослужителей и перемещения воздушных потоков между средней частью храма и алтарем.</w:t>
      </w:r>
    </w:p>
    <w:p w:rsidR="00000000" w:rsidRDefault="000353B6">
      <w:pPr>
        <w:ind w:firstLine="135"/>
        <w:jc w:val="both"/>
        <w:rPr>
          <w:rFonts w:ascii="Times New Roman" w:hAnsi="Times New Roman"/>
          <w:sz w:val="20"/>
        </w:rPr>
      </w:pPr>
      <w:r>
        <w:rPr>
          <w:rFonts w:ascii="Times New Roman" w:hAnsi="Times New Roman"/>
          <w:b/>
          <w:sz w:val="20"/>
        </w:rPr>
        <w:t xml:space="preserve">  В иконостасе должны быть, как правило, три открывающиеся внутрь алтаря двери: две боковые (северная и южна</w:t>
      </w:r>
      <w:r>
        <w:rPr>
          <w:rFonts w:ascii="Times New Roman" w:hAnsi="Times New Roman"/>
          <w:b/>
          <w:sz w:val="20"/>
        </w:rPr>
        <w:t>я) одностворчатые двери, открывающиеся в сторону боковых стен алтаря, с шириной проема порядка 0,9 м, но не менее 0,6 м, высотой около 2,1 м и одна двустворчатая, центральная, особо украшенная, так называемые Царские врата с шириной проема 1,0-1,4 м и высотой, как правило, 2,5 м. Размеры дверей иконостаса устанавливаются в соответствии с заданием на проектирование. В приделе и домовых церквях допускается устройство помимо Царских врат лишь одной боковой (северной) двери [1].</w:t>
      </w:r>
    </w:p>
    <w:p w:rsidR="00000000" w:rsidRDefault="000353B6">
      <w:pPr>
        <w:ind w:firstLine="225"/>
        <w:jc w:val="both"/>
        <w:rPr>
          <w:rFonts w:ascii="Times New Roman" w:hAnsi="Times New Roman"/>
          <w:sz w:val="20"/>
        </w:rPr>
      </w:pPr>
      <w:r>
        <w:rPr>
          <w:rFonts w:ascii="Times New Roman" w:hAnsi="Times New Roman"/>
          <w:sz w:val="20"/>
        </w:rPr>
        <w:t>6.19 Роль иконостаса может выпол</w:t>
      </w:r>
      <w:r>
        <w:rPr>
          <w:rFonts w:ascii="Times New Roman" w:hAnsi="Times New Roman"/>
          <w:sz w:val="20"/>
        </w:rPr>
        <w:t>нять восточная стена средней части храма при пристроенном алтаре или специально устроенная перегородка, выполненная из камня, кирпича или дерева, которая может быть одноярусной или многоярусной, заполняющей проем между средней частью храма и алтарем. В 4-6-столпных храмах иконостас устраивается перед восточными столпами.</w:t>
      </w:r>
    </w:p>
    <w:p w:rsidR="00000000" w:rsidRDefault="000353B6">
      <w:pPr>
        <w:ind w:firstLine="225"/>
        <w:jc w:val="both"/>
        <w:rPr>
          <w:rFonts w:ascii="Times New Roman" w:hAnsi="Times New Roman"/>
          <w:sz w:val="20"/>
        </w:rPr>
      </w:pPr>
      <w:r>
        <w:rPr>
          <w:rFonts w:ascii="Times New Roman" w:hAnsi="Times New Roman"/>
          <w:sz w:val="20"/>
        </w:rPr>
        <w:t>На первом этапе эксплуатации храма допускается устройство временного иконостаса, выполненного на легком каркасе.</w:t>
      </w:r>
    </w:p>
    <w:p w:rsidR="00000000" w:rsidRDefault="000353B6">
      <w:pPr>
        <w:ind w:firstLine="225"/>
        <w:jc w:val="both"/>
        <w:rPr>
          <w:rFonts w:ascii="Times New Roman" w:hAnsi="Times New Roman"/>
          <w:sz w:val="20"/>
        </w:rPr>
      </w:pPr>
      <w:r>
        <w:rPr>
          <w:rFonts w:ascii="Times New Roman" w:hAnsi="Times New Roman"/>
          <w:sz w:val="20"/>
        </w:rPr>
        <w:t>Количество рядов иконостаса не регламентируется, но д</w:t>
      </w:r>
      <w:r>
        <w:rPr>
          <w:rFonts w:ascii="Times New Roman" w:hAnsi="Times New Roman"/>
          <w:b/>
          <w:sz w:val="20"/>
        </w:rPr>
        <w:t>олжно быть не менее одн</w:t>
      </w:r>
      <w:r>
        <w:rPr>
          <w:rFonts w:ascii="Times New Roman" w:hAnsi="Times New Roman"/>
          <w:b/>
          <w:sz w:val="20"/>
        </w:rPr>
        <w:t>ого нижнего "местного" ряда с Распятием наверху</w:t>
      </w:r>
      <w:r>
        <w:rPr>
          <w:rFonts w:ascii="Times New Roman" w:hAnsi="Times New Roman"/>
          <w:sz w:val="20"/>
        </w:rPr>
        <w:t>.</w:t>
      </w:r>
    </w:p>
    <w:p w:rsidR="00000000" w:rsidRDefault="000353B6">
      <w:pPr>
        <w:ind w:firstLine="225"/>
        <w:jc w:val="both"/>
        <w:rPr>
          <w:rFonts w:ascii="Times New Roman" w:hAnsi="Times New Roman"/>
          <w:sz w:val="20"/>
        </w:rPr>
      </w:pPr>
      <w:r>
        <w:rPr>
          <w:rFonts w:ascii="Times New Roman" w:hAnsi="Times New Roman"/>
          <w:sz w:val="20"/>
        </w:rPr>
        <w:t>Схемы заполнения иконостасов приведены в приложении Л.</w:t>
      </w:r>
    </w:p>
    <w:p w:rsidR="00000000" w:rsidRDefault="000353B6">
      <w:pPr>
        <w:ind w:firstLine="225"/>
        <w:jc w:val="both"/>
        <w:rPr>
          <w:rFonts w:ascii="Times New Roman" w:hAnsi="Times New Roman"/>
          <w:sz w:val="20"/>
        </w:rPr>
      </w:pPr>
      <w:r>
        <w:rPr>
          <w:rFonts w:ascii="Times New Roman" w:hAnsi="Times New Roman"/>
          <w:sz w:val="20"/>
        </w:rPr>
        <w:t xml:space="preserve">6.20 </w:t>
      </w:r>
      <w:r>
        <w:rPr>
          <w:rFonts w:ascii="Times New Roman" w:hAnsi="Times New Roman"/>
          <w:b/>
          <w:sz w:val="20"/>
        </w:rPr>
        <w:t>Перед алтарем должна быть расположена солея шириной, как правило, не менее 1,2 м, приподнятая на одну или несколько ступеней по отношению к уровню пола средней части храма. Уровень пола солеи должен совладать с уровнем пола алтаря.</w:t>
      </w:r>
    </w:p>
    <w:p w:rsidR="00000000" w:rsidRDefault="000353B6">
      <w:pPr>
        <w:ind w:firstLine="225"/>
        <w:jc w:val="both"/>
        <w:rPr>
          <w:rFonts w:ascii="Times New Roman" w:hAnsi="Times New Roman"/>
          <w:sz w:val="20"/>
        </w:rPr>
      </w:pPr>
      <w:r>
        <w:rPr>
          <w:rFonts w:ascii="Times New Roman" w:hAnsi="Times New Roman"/>
          <w:sz w:val="20"/>
        </w:rPr>
        <w:t>Напротив Царских врат солея, как правило, имеет выступ (амвон) многогранной или полукруглой формы с радиусом верхней ступени 0,5-1,0 м.</w:t>
      </w:r>
    </w:p>
    <w:p w:rsidR="00000000" w:rsidRDefault="000353B6">
      <w:pPr>
        <w:ind w:firstLine="225"/>
        <w:jc w:val="both"/>
        <w:rPr>
          <w:rFonts w:ascii="Times New Roman" w:hAnsi="Times New Roman"/>
          <w:sz w:val="20"/>
        </w:rPr>
      </w:pPr>
      <w:r>
        <w:rPr>
          <w:rFonts w:ascii="Times New Roman" w:hAnsi="Times New Roman"/>
          <w:sz w:val="20"/>
        </w:rPr>
        <w:t>6.21 В храмах вместимостью более 30</w:t>
      </w:r>
      <w:r>
        <w:rPr>
          <w:rFonts w:ascii="Times New Roman" w:hAnsi="Times New Roman"/>
          <w:sz w:val="20"/>
        </w:rPr>
        <w:t>0 человек солея, как правило, имеет декоративное решетчатое ограждение с открывающимися частями напротив дверных проемов иконостаса. Ширина каждой створки должна быть не менее 0,8 м.</w:t>
      </w:r>
    </w:p>
    <w:p w:rsidR="00000000" w:rsidRDefault="000353B6">
      <w:pPr>
        <w:ind w:firstLine="225"/>
        <w:jc w:val="both"/>
        <w:rPr>
          <w:rFonts w:ascii="Times New Roman" w:hAnsi="Times New Roman"/>
          <w:sz w:val="20"/>
        </w:rPr>
      </w:pPr>
      <w:r>
        <w:rPr>
          <w:rFonts w:ascii="Times New Roman" w:hAnsi="Times New Roman"/>
          <w:sz w:val="20"/>
        </w:rPr>
        <w:t>6.22 По бокам солеи, как правило, устраиваются клиросы для размещения церковных хоров. Их ширина принимается в зависимости от вместимости храма, но должна быть, как правило, не менее 2,0 м. Клиросы, как правило, отделяются от средней части храма киотами для икон, обращенных в среднюю часть храма.</w:t>
      </w:r>
    </w:p>
    <w:p w:rsidR="00000000" w:rsidRDefault="000353B6">
      <w:pPr>
        <w:ind w:firstLine="225"/>
        <w:jc w:val="both"/>
        <w:rPr>
          <w:rFonts w:ascii="Times New Roman" w:hAnsi="Times New Roman"/>
          <w:sz w:val="20"/>
        </w:rPr>
      </w:pPr>
      <w:r>
        <w:rPr>
          <w:rFonts w:ascii="Times New Roman" w:hAnsi="Times New Roman"/>
          <w:sz w:val="20"/>
        </w:rPr>
        <w:t>В случае невозможности размещен</w:t>
      </w:r>
      <w:r>
        <w:rPr>
          <w:rFonts w:ascii="Times New Roman" w:hAnsi="Times New Roman"/>
          <w:sz w:val="20"/>
        </w:rPr>
        <w:t>ия церковных хоров на солее или на антресоли для них могут устраиваться огражденные помосты в средней части храма, как правило, при наличии центральных столпов - с их восточной стороны.</w:t>
      </w:r>
    </w:p>
    <w:p w:rsidR="00000000" w:rsidRDefault="000353B6">
      <w:pPr>
        <w:ind w:firstLine="225"/>
        <w:jc w:val="both"/>
        <w:rPr>
          <w:rFonts w:ascii="Times New Roman" w:hAnsi="Times New Roman"/>
          <w:sz w:val="20"/>
        </w:rPr>
      </w:pPr>
      <w:r>
        <w:rPr>
          <w:rFonts w:ascii="Times New Roman" w:hAnsi="Times New Roman"/>
          <w:sz w:val="20"/>
        </w:rPr>
        <w:t>6.23 Строительные и отделочные материалы должны иметь гигиенический сертификат. Согласно православной традиции предпочтение следует отдавать природным материалам, в том числе камню и дереву, а также следует учитывать их долговечность, акустические свойства и пригодность под последующую роспись.</w:t>
      </w:r>
    </w:p>
    <w:p w:rsidR="00000000" w:rsidRDefault="000353B6">
      <w:pPr>
        <w:ind w:firstLine="225"/>
        <w:jc w:val="both"/>
        <w:rPr>
          <w:rFonts w:ascii="Times New Roman" w:hAnsi="Times New Roman"/>
          <w:sz w:val="20"/>
        </w:rPr>
      </w:pPr>
      <w:r>
        <w:rPr>
          <w:rFonts w:ascii="Times New Roman" w:hAnsi="Times New Roman"/>
          <w:sz w:val="20"/>
        </w:rPr>
        <w:t>Храмы по степени ответственнос</w:t>
      </w:r>
      <w:r>
        <w:rPr>
          <w:rFonts w:ascii="Times New Roman" w:hAnsi="Times New Roman"/>
          <w:sz w:val="20"/>
        </w:rPr>
        <w:t xml:space="preserve">ти в соответствии со </w:t>
      </w:r>
      <w:proofErr w:type="spellStart"/>
      <w:r>
        <w:rPr>
          <w:rFonts w:ascii="Times New Roman" w:hAnsi="Times New Roman"/>
          <w:sz w:val="20"/>
        </w:rPr>
        <w:t>СНиП</w:t>
      </w:r>
      <w:proofErr w:type="spellEnd"/>
      <w:r>
        <w:rPr>
          <w:rFonts w:ascii="Times New Roman" w:hAnsi="Times New Roman"/>
          <w:sz w:val="20"/>
        </w:rPr>
        <w:t xml:space="preserve"> 2.01.07 должны относиться к 1 классу с коэффициентом надежности по назначению равным 1,0.</w:t>
      </w:r>
    </w:p>
    <w:p w:rsidR="00000000" w:rsidRDefault="000353B6">
      <w:pPr>
        <w:ind w:firstLine="225"/>
        <w:jc w:val="both"/>
        <w:rPr>
          <w:rFonts w:ascii="Times New Roman" w:hAnsi="Times New Roman"/>
          <w:sz w:val="20"/>
        </w:rPr>
      </w:pPr>
      <w:r>
        <w:rPr>
          <w:rFonts w:ascii="Times New Roman" w:hAnsi="Times New Roman"/>
          <w:sz w:val="20"/>
        </w:rPr>
        <w:t xml:space="preserve">Нормативные значения равномерно распределенных временных нагрузок на плиты перекрытий, лестницы и полы на грунтах следует принимать применительно к п.4 в табл. 3 </w:t>
      </w:r>
      <w:proofErr w:type="spellStart"/>
      <w:r>
        <w:rPr>
          <w:rFonts w:ascii="Times New Roman" w:hAnsi="Times New Roman"/>
          <w:sz w:val="20"/>
        </w:rPr>
        <w:t>СНиП</w:t>
      </w:r>
      <w:proofErr w:type="spellEnd"/>
      <w:r>
        <w:rPr>
          <w:rFonts w:ascii="Times New Roman" w:hAnsi="Times New Roman"/>
          <w:sz w:val="20"/>
        </w:rPr>
        <w:t xml:space="preserve"> 2.01.07 равными 400 </w:t>
      </w:r>
      <w:proofErr w:type="spellStart"/>
      <w:r>
        <w:rPr>
          <w:rFonts w:ascii="Times New Roman" w:hAnsi="Times New Roman"/>
          <w:sz w:val="20"/>
        </w:rPr>
        <w:t>кгс</w:t>
      </w:r>
      <w:proofErr w:type="spellEnd"/>
      <w:r>
        <w:rPr>
          <w:rFonts w:ascii="Times New Roman" w:hAnsi="Times New Roman"/>
          <w:sz w:val="20"/>
        </w:rPr>
        <w:t>/м</w:t>
      </w:r>
      <w:r>
        <w:rPr>
          <w:rFonts w:ascii="Times New Roman" w:hAnsi="Times New Roman"/>
          <w:position w:val="-4"/>
          <w:sz w:val="20"/>
        </w:rPr>
        <w:pict>
          <v:shape id="_x0000_i1038" type="#_x0000_t75" style="width:8.25pt;height:17.25pt">
            <v:imagedata r:id="rId6" o:title=""/>
          </v:shape>
        </w:pict>
      </w:r>
      <w:r>
        <w:rPr>
          <w:rFonts w:ascii="Times New Roman" w:hAnsi="Times New Roman"/>
          <w:sz w:val="20"/>
        </w:rPr>
        <w:t>.</w:t>
      </w:r>
    </w:p>
    <w:p w:rsidR="00000000" w:rsidRDefault="000353B6">
      <w:pPr>
        <w:ind w:firstLine="225"/>
        <w:jc w:val="both"/>
        <w:rPr>
          <w:rFonts w:ascii="Times New Roman" w:hAnsi="Times New Roman"/>
          <w:sz w:val="20"/>
        </w:rPr>
      </w:pPr>
      <w:r>
        <w:rPr>
          <w:rFonts w:ascii="Times New Roman" w:hAnsi="Times New Roman"/>
          <w:sz w:val="20"/>
        </w:rPr>
        <w:t xml:space="preserve">Из кирпича или бетона могут быть выполнены такие специфические для храмовой архитектуры элементы, как арки, своды и купола. В отдельных случаях сводчатые покрытия могут быть выполнены с использованием </w:t>
      </w:r>
      <w:proofErr w:type="spellStart"/>
      <w:r>
        <w:rPr>
          <w:rFonts w:ascii="Times New Roman" w:hAnsi="Times New Roman"/>
          <w:sz w:val="20"/>
        </w:rPr>
        <w:t>торкретбетонирования</w:t>
      </w:r>
      <w:proofErr w:type="spellEnd"/>
      <w:r>
        <w:rPr>
          <w:rFonts w:ascii="Times New Roman" w:hAnsi="Times New Roman"/>
          <w:sz w:val="20"/>
        </w:rPr>
        <w:t xml:space="preserve"> по металлическому каркасу. Для устройства шатровых покрытий могут использоваться: кирпич, деревянные или металлические конструкции.</w:t>
      </w:r>
    </w:p>
    <w:p w:rsidR="00000000" w:rsidRDefault="000353B6">
      <w:pPr>
        <w:ind w:firstLine="225"/>
        <w:jc w:val="both"/>
        <w:rPr>
          <w:rFonts w:ascii="Times New Roman" w:hAnsi="Times New Roman"/>
          <w:sz w:val="20"/>
        </w:rPr>
      </w:pPr>
      <w:r>
        <w:rPr>
          <w:rFonts w:ascii="Times New Roman" w:hAnsi="Times New Roman"/>
          <w:sz w:val="20"/>
        </w:rPr>
        <w:t xml:space="preserve">Каркас глав диаметром до 3 м выполняется, как правило, с деревянными </w:t>
      </w:r>
      <w:proofErr w:type="spellStart"/>
      <w:r>
        <w:rPr>
          <w:rFonts w:ascii="Times New Roman" w:hAnsi="Times New Roman"/>
          <w:sz w:val="20"/>
        </w:rPr>
        <w:t>журавцами</w:t>
      </w:r>
      <w:proofErr w:type="spellEnd"/>
      <w:r>
        <w:rPr>
          <w:rFonts w:ascii="Times New Roman" w:hAnsi="Times New Roman"/>
          <w:sz w:val="20"/>
        </w:rPr>
        <w:t>, крепящимися к центральному столбу, служащему основанием для креста. Для глав большего диаметра каркас может быть выполнен из металла.</w:t>
      </w:r>
    </w:p>
    <w:p w:rsidR="00000000" w:rsidRDefault="000353B6">
      <w:pPr>
        <w:ind w:firstLine="225"/>
        <w:jc w:val="both"/>
        <w:rPr>
          <w:rFonts w:ascii="Times New Roman" w:hAnsi="Times New Roman"/>
          <w:sz w:val="20"/>
        </w:rPr>
      </w:pPr>
      <w:r>
        <w:rPr>
          <w:rFonts w:ascii="Times New Roman" w:hAnsi="Times New Roman"/>
          <w:sz w:val="20"/>
        </w:rPr>
        <w:t>Для покрытия куполов и глав используются, как правило, медные листы или листы из нержавеющей стали.</w:t>
      </w:r>
    </w:p>
    <w:p w:rsidR="00000000" w:rsidRDefault="000353B6">
      <w:pPr>
        <w:ind w:firstLine="225"/>
        <w:jc w:val="both"/>
        <w:rPr>
          <w:rFonts w:ascii="Times New Roman" w:hAnsi="Times New Roman"/>
          <w:sz w:val="20"/>
        </w:rPr>
      </w:pPr>
      <w:r>
        <w:rPr>
          <w:rFonts w:ascii="Times New Roman" w:hAnsi="Times New Roman"/>
          <w:sz w:val="20"/>
        </w:rPr>
        <w:t>Переход от квадратного или многоугольного осн</w:t>
      </w:r>
      <w:r>
        <w:rPr>
          <w:rFonts w:ascii="Times New Roman" w:hAnsi="Times New Roman"/>
          <w:sz w:val="20"/>
        </w:rPr>
        <w:t xml:space="preserve">ования к круглому в плане куполу образуется при помощи парусов, чаще всего имеющих вид сферических треугольников. Паруса могут быть выполнены из кирпича, из бетона или путем </w:t>
      </w:r>
      <w:proofErr w:type="spellStart"/>
      <w:r>
        <w:rPr>
          <w:rFonts w:ascii="Times New Roman" w:hAnsi="Times New Roman"/>
          <w:sz w:val="20"/>
        </w:rPr>
        <w:t>торкретбетонирования</w:t>
      </w:r>
      <w:proofErr w:type="spellEnd"/>
      <w:r>
        <w:rPr>
          <w:rFonts w:ascii="Times New Roman" w:hAnsi="Times New Roman"/>
          <w:sz w:val="20"/>
        </w:rPr>
        <w:t>.</w:t>
      </w:r>
    </w:p>
    <w:p w:rsidR="00000000" w:rsidRDefault="000353B6">
      <w:pPr>
        <w:ind w:firstLine="225"/>
        <w:jc w:val="both"/>
        <w:rPr>
          <w:rFonts w:ascii="Times New Roman" w:hAnsi="Times New Roman"/>
          <w:sz w:val="20"/>
        </w:rPr>
      </w:pPr>
      <w:r>
        <w:rPr>
          <w:rFonts w:ascii="Times New Roman" w:hAnsi="Times New Roman"/>
          <w:sz w:val="20"/>
        </w:rPr>
        <w:t>6.24 Лестницы на хоры допускаются винтовые или с забежными ступенями, при этом ширина проступи в середине должна быть не менее 0,18 м. В деревянных храмах допускается предусматривать лестницы на хоры деревянными. Марши лестниц на хоры допускаются шириной 0,9 м.</w:t>
      </w:r>
    </w:p>
    <w:p w:rsidR="00000000" w:rsidRDefault="000353B6">
      <w:pPr>
        <w:ind w:firstLine="225"/>
        <w:jc w:val="both"/>
        <w:rPr>
          <w:rFonts w:ascii="Times New Roman" w:hAnsi="Times New Roman"/>
          <w:sz w:val="20"/>
        </w:rPr>
      </w:pPr>
      <w:r>
        <w:rPr>
          <w:rFonts w:ascii="Times New Roman" w:hAnsi="Times New Roman"/>
          <w:sz w:val="20"/>
        </w:rPr>
        <w:t>6.25 Полы в средней части храма рекомендуется выполнят</w:t>
      </w:r>
      <w:r>
        <w:rPr>
          <w:rFonts w:ascii="Times New Roman" w:hAnsi="Times New Roman"/>
          <w:sz w:val="20"/>
        </w:rPr>
        <w:t>ь из природного камня, керамики или дерева, допускающих мокрую уборку.</w:t>
      </w:r>
    </w:p>
    <w:p w:rsidR="00000000" w:rsidRDefault="000353B6">
      <w:pPr>
        <w:ind w:firstLine="225"/>
        <w:jc w:val="both"/>
        <w:rPr>
          <w:rFonts w:ascii="Times New Roman" w:hAnsi="Times New Roman"/>
          <w:sz w:val="20"/>
        </w:rPr>
      </w:pPr>
      <w:r>
        <w:rPr>
          <w:rFonts w:ascii="Times New Roman" w:hAnsi="Times New Roman"/>
          <w:sz w:val="20"/>
        </w:rPr>
        <w:t>Стены могут быть отделаны под последующую роспись известково-песчаной или цементной штукатуркой, а также натуральным камнем, мозаикой или деревом.</w:t>
      </w:r>
    </w:p>
    <w:p w:rsidR="00000000" w:rsidRDefault="000353B6">
      <w:pPr>
        <w:ind w:firstLine="225"/>
        <w:jc w:val="both"/>
        <w:rPr>
          <w:rFonts w:ascii="Times New Roman" w:hAnsi="Times New Roman"/>
          <w:sz w:val="20"/>
        </w:rPr>
      </w:pPr>
      <w:r>
        <w:rPr>
          <w:rFonts w:ascii="Times New Roman" w:hAnsi="Times New Roman"/>
          <w:sz w:val="20"/>
        </w:rPr>
        <w:t>6.26 В планировочных решениях храмов необходимо учитывать размещение его оборудования. Состав оборудования здания храма включает: киоты и аналои для икон, подсвечники, поминальный "канун", "</w:t>
      </w:r>
      <w:proofErr w:type="spellStart"/>
      <w:r>
        <w:rPr>
          <w:rFonts w:ascii="Times New Roman" w:hAnsi="Times New Roman"/>
          <w:sz w:val="20"/>
        </w:rPr>
        <w:t>литийный</w:t>
      </w:r>
      <w:proofErr w:type="spellEnd"/>
      <w:r>
        <w:rPr>
          <w:rFonts w:ascii="Times New Roman" w:hAnsi="Times New Roman"/>
          <w:sz w:val="20"/>
        </w:rPr>
        <w:t xml:space="preserve">" и </w:t>
      </w:r>
      <w:proofErr w:type="spellStart"/>
      <w:r>
        <w:rPr>
          <w:rFonts w:ascii="Times New Roman" w:hAnsi="Times New Roman"/>
          <w:sz w:val="20"/>
        </w:rPr>
        <w:t>водосвятный</w:t>
      </w:r>
      <w:proofErr w:type="spellEnd"/>
      <w:r>
        <w:rPr>
          <w:rFonts w:ascii="Times New Roman" w:hAnsi="Times New Roman"/>
          <w:sz w:val="20"/>
        </w:rPr>
        <w:t xml:space="preserve"> столы, чаны со святой водой, скамьи для отдыха прихожан, киоски для продажи свеч</w:t>
      </w:r>
      <w:r>
        <w:rPr>
          <w:rFonts w:ascii="Times New Roman" w:hAnsi="Times New Roman"/>
          <w:sz w:val="20"/>
        </w:rPr>
        <w:t>ей, купель для крещения и др.</w:t>
      </w:r>
    </w:p>
    <w:p w:rsidR="00000000" w:rsidRDefault="000353B6">
      <w:pPr>
        <w:ind w:firstLine="225"/>
        <w:jc w:val="both"/>
        <w:rPr>
          <w:rFonts w:ascii="Times New Roman" w:hAnsi="Times New Roman"/>
          <w:sz w:val="20"/>
        </w:rPr>
      </w:pPr>
      <w:r>
        <w:rPr>
          <w:rFonts w:ascii="Times New Roman" w:hAnsi="Times New Roman"/>
          <w:sz w:val="20"/>
        </w:rPr>
        <w:t>Киоты для икон устанавливаются в средней и трапезной частях храма вдоль стен и вокруг столпов. Особо чтимые иконы могут устанавливаться на возвышениях высотой 0,3-0,9 м. Для подъема и спуска к ним устраиваются ступени с поручнем.</w:t>
      </w:r>
    </w:p>
    <w:p w:rsidR="00000000" w:rsidRDefault="000353B6">
      <w:pPr>
        <w:ind w:firstLine="225"/>
        <w:jc w:val="both"/>
        <w:rPr>
          <w:rFonts w:ascii="Times New Roman" w:hAnsi="Times New Roman"/>
          <w:sz w:val="20"/>
        </w:rPr>
      </w:pPr>
      <w:r>
        <w:rPr>
          <w:rFonts w:ascii="Times New Roman" w:hAnsi="Times New Roman"/>
          <w:sz w:val="20"/>
        </w:rPr>
        <w:t>Подсвечники диаметром от 0,2 до 1,0 м устанавливаются перед особо чтимыми иконами и перед аналоем, устанавливаемым в центре храма.</w:t>
      </w:r>
    </w:p>
    <w:p w:rsidR="00000000" w:rsidRDefault="000353B6">
      <w:pPr>
        <w:ind w:firstLine="225"/>
        <w:jc w:val="both"/>
        <w:rPr>
          <w:rFonts w:ascii="Times New Roman" w:hAnsi="Times New Roman"/>
          <w:sz w:val="20"/>
        </w:rPr>
      </w:pPr>
      <w:r>
        <w:rPr>
          <w:rFonts w:ascii="Times New Roman" w:hAnsi="Times New Roman"/>
          <w:sz w:val="20"/>
        </w:rPr>
        <w:t>Поминальный "канун" с размером стороны 0,8-1,2 м устанавливается в западной зоне средней или в трапезной части храма.</w:t>
      </w:r>
    </w:p>
    <w:p w:rsidR="00000000" w:rsidRDefault="000353B6">
      <w:pPr>
        <w:ind w:firstLine="225"/>
        <w:jc w:val="both"/>
        <w:rPr>
          <w:rFonts w:ascii="Times New Roman" w:hAnsi="Times New Roman"/>
          <w:sz w:val="20"/>
        </w:rPr>
      </w:pPr>
      <w:r>
        <w:rPr>
          <w:rFonts w:ascii="Times New Roman" w:hAnsi="Times New Roman"/>
          <w:sz w:val="20"/>
        </w:rPr>
        <w:t>Ска</w:t>
      </w:r>
      <w:r>
        <w:rPr>
          <w:rFonts w:ascii="Times New Roman" w:hAnsi="Times New Roman"/>
          <w:sz w:val="20"/>
        </w:rPr>
        <w:t>мьи для отдыха прихожан могут устанавливаться однорядно вдоль западной, северной и южной стен трапезной и средней части храма.</w:t>
      </w:r>
    </w:p>
    <w:p w:rsidR="00000000" w:rsidRDefault="000353B6">
      <w:pPr>
        <w:ind w:firstLine="225"/>
        <w:jc w:val="both"/>
        <w:rPr>
          <w:rFonts w:ascii="Times New Roman" w:hAnsi="Times New Roman"/>
          <w:sz w:val="20"/>
        </w:rPr>
      </w:pPr>
      <w:r>
        <w:rPr>
          <w:rFonts w:ascii="Times New Roman" w:hAnsi="Times New Roman"/>
          <w:sz w:val="20"/>
        </w:rPr>
        <w:t>Киоски для продажи свечей устанавливаются в притворах или помещениях, отделенных от молитвенных частей храма.</w:t>
      </w:r>
    </w:p>
    <w:p w:rsidR="00000000" w:rsidRDefault="000353B6">
      <w:pPr>
        <w:ind w:firstLine="225"/>
        <w:jc w:val="both"/>
        <w:rPr>
          <w:rFonts w:ascii="Times New Roman" w:hAnsi="Times New Roman"/>
          <w:sz w:val="20"/>
        </w:rPr>
      </w:pPr>
      <w:r>
        <w:rPr>
          <w:rFonts w:ascii="Times New Roman" w:hAnsi="Times New Roman"/>
          <w:sz w:val="20"/>
        </w:rPr>
        <w:t>Экспликация оборудования алтаря и солеи приведена в приложении К.</w:t>
      </w:r>
    </w:p>
    <w:p w:rsidR="00000000" w:rsidRDefault="000353B6">
      <w:pPr>
        <w:ind w:firstLine="225"/>
        <w:jc w:val="both"/>
        <w:rPr>
          <w:rFonts w:ascii="Times New Roman" w:hAnsi="Times New Roman"/>
          <w:sz w:val="20"/>
        </w:rPr>
      </w:pPr>
      <w:r>
        <w:rPr>
          <w:rFonts w:ascii="Times New Roman" w:hAnsi="Times New Roman"/>
          <w:sz w:val="20"/>
        </w:rPr>
        <w:t xml:space="preserve">В середине покрытия центральной части храма, боковых нефов и приделов должны быть предусмотрены крюки для подвески паникадил и </w:t>
      </w:r>
      <w:proofErr w:type="spellStart"/>
      <w:r>
        <w:rPr>
          <w:rFonts w:ascii="Times New Roman" w:hAnsi="Times New Roman"/>
          <w:sz w:val="20"/>
        </w:rPr>
        <w:t>поликадил</w:t>
      </w:r>
      <w:proofErr w:type="spellEnd"/>
      <w:r>
        <w:rPr>
          <w:rFonts w:ascii="Times New Roman" w:hAnsi="Times New Roman"/>
          <w:sz w:val="20"/>
        </w:rPr>
        <w:t>.</w:t>
      </w:r>
    </w:p>
    <w:p w:rsidR="00000000" w:rsidRDefault="000353B6">
      <w:pPr>
        <w:ind w:firstLine="225"/>
        <w:jc w:val="both"/>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КОЛОКОЛЬНИ И ЗВОННИЦЫ</w:t>
      </w: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6.27 Колокольни и звонницы, служащие для подвес</w:t>
      </w:r>
      <w:r>
        <w:rPr>
          <w:rFonts w:ascii="Times New Roman" w:hAnsi="Times New Roman"/>
          <w:sz w:val="20"/>
        </w:rPr>
        <w:t>ки колоколов, могут быть отдельно стоящими, пристроенными, надстроенными. Они располагаются, как правило, с западной стороны храма. Встроенные звонницы могут устанавливаться в барабанах глав храма.</w:t>
      </w:r>
    </w:p>
    <w:p w:rsidR="00000000" w:rsidRDefault="000353B6">
      <w:pPr>
        <w:ind w:firstLine="225"/>
        <w:jc w:val="both"/>
        <w:rPr>
          <w:rFonts w:ascii="Times New Roman" w:hAnsi="Times New Roman"/>
          <w:sz w:val="20"/>
        </w:rPr>
      </w:pPr>
      <w:r>
        <w:rPr>
          <w:rFonts w:ascii="Times New Roman" w:hAnsi="Times New Roman"/>
          <w:sz w:val="20"/>
        </w:rPr>
        <w:t>6.28 Колокольни устраиваются, как правило, в виде высоких многоярусных башен с открытыми проемами в верхних ярусах, где подвешены колокола. Количество ярусов с открытыми проемами может быть от одного и более с высотой от пола до потолка нижнего открытого яруса не менее 4,0 м, а верхних - не менее 3,0 м.</w:t>
      </w:r>
    </w:p>
    <w:p w:rsidR="00000000" w:rsidRDefault="000353B6">
      <w:pPr>
        <w:ind w:firstLine="225"/>
        <w:jc w:val="both"/>
        <w:rPr>
          <w:rFonts w:ascii="Times New Roman" w:hAnsi="Times New Roman"/>
          <w:sz w:val="20"/>
        </w:rPr>
      </w:pPr>
      <w:r>
        <w:rPr>
          <w:rFonts w:ascii="Times New Roman" w:hAnsi="Times New Roman"/>
          <w:sz w:val="20"/>
        </w:rPr>
        <w:t xml:space="preserve">Звонницы </w:t>
      </w:r>
      <w:r>
        <w:rPr>
          <w:rFonts w:ascii="Times New Roman" w:hAnsi="Times New Roman"/>
          <w:sz w:val="20"/>
        </w:rPr>
        <w:t>устраиваются в виде крытой площадки или стенки с проемами для подвески колоколов, звон в которые можно производить с площадки или с уровня земли.</w:t>
      </w:r>
    </w:p>
    <w:p w:rsidR="00000000" w:rsidRDefault="000353B6">
      <w:pPr>
        <w:ind w:firstLine="225"/>
        <w:jc w:val="both"/>
        <w:rPr>
          <w:rFonts w:ascii="Times New Roman" w:hAnsi="Times New Roman"/>
          <w:sz w:val="20"/>
        </w:rPr>
      </w:pPr>
      <w:r>
        <w:rPr>
          <w:rFonts w:ascii="Times New Roman" w:hAnsi="Times New Roman"/>
          <w:sz w:val="20"/>
        </w:rPr>
        <w:t>6.29 Подъем на колокольню должен осуществляться по внутренней лестнице с поручнем шириной не менее 0,8 м.</w:t>
      </w:r>
    </w:p>
    <w:p w:rsidR="00000000" w:rsidRDefault="000353B6">
      <w:pPr>
        <w:ind w:firstLine="225"/>
        <w:jc w:val="both"/>
        <w:rPr>
          <w:rFonts w:ascii="Times New Roman" w:hAnsi="Times New Roman"/>
          <w:sz w:val="20"/>
        </w:rPr>
      </w:pPr>
      <w:r>
        <w:rPr>
          <w:rFonts w:ascii="Times New Roman" w:hAnsi="Times New Roman"/>
          <w:sz w:val="20"/>
        </w:rPr>
        <w:t>6.30 Размеры проемов звонницы определяются архитектурой колокольни (звонницы) и условиями свободного распространения звона колоколов.</w:t>
      </w:r>
    </w:p>
    <w:p w:rsidR="00000000" w:rsidRDefault="000353B6">
      <w:pPr>
        <w:ind w:firstLine="225"/>
        <w:jc w:val="both"/>
        <w:rPr>
          <w:rFonts w:ascii="Times New Roman" w:hAnsi="Times New Roman"/>
          <w:sz w:val="20"/>
        </w:rPr>
      </w:pPr>
      <w:r>
        <w:rPr>
          <w:rFonts w:ascii="Times New Roman" w:hAnsi="Times New Roman"/>
          <w:sz w:val="20"/>
        </w:rPr>
        <w:t xml:space="preserve">6.31 </w:t>
      </w:r>
      <w:r>
        <w:rPr>
          <w:rFonts w:ascii="Times New Roman" w:hAnsi="Times New Roman"/>
          <w:b/>
          <w:sz w:val="20"/>
        </w:rPr>
        <w:t>Звонница, независимо от числа колоколов, состоит из трех групп колоколов: большие (благовестники), средние (</w:t>
      </w:r>
      <w:proofErr w:type="spellStart"/>
      <w:r>
        <w:rPr>
          <w:rFonts w:ascii="Times New Roman" w:hAnsi="Times New Roman"/>
          <w:b/>
          <w:sz w:val="20"/>
        </w:rPr>
        <w:t>подзвонные</w:t>
      </w:r>
      <w:proofErr w:type="spellEnd"/>
      <w:r>
        <w:rPr>
          <w:rFonts w:ascii="Times New Roman" w:hAnsi="Times New Roman"/>
          <w:b/>
          <w:sz w:val="20"/>
        </w:rPr>
        <w:t>) и</w:t>
      </w:r>
      <w:r>
        <w:rPr>
          <w:rFonts w:ascii="Times New Roman" w:hAnsi="Times New Roman"/>
          <w:b/>
          <w:sz w:val="20"/>
        </w:rPr>
        <w:t xml:space="preserve"> малые (</w:t>
      </w:r>
      <w:proofErr w:type="spellStart"/>
      <w:r>
        <w:rPr>
          <w:rFonts w:ascii="Times New Roman" w:hAnsi="Times New Roman"/>
          <w:b/>
          <w:sz w:val="20"/>
        </w:rPr>
        <w:t>зазвонные</w:t>
      </w:r>
      <w:proofErr w:type="spellEnd"/>
      <w:r>
        <w:rPr>
          <w:rFonts w:ascii="Times New Roman" w:hAnsi="Times New Roman"/>
          <w:b/>
          <w:sz w:val="20"/>
        </w:rPr>
        <w:t>).</w:t>
      </w:r>
    </w:p>
    <w:p w:rsidR="00000000" w:rsidRDefault="000353B6">
      <w:pPr>
        <w:ind w:firstLine="225"/>
        <w:jc w:val="both"/>
        <w:rPr>
          <w:rFonts w:ascii="Times New Roman" w:hAnsi="Times New Roman"/>
          <w:sz w:val="20"/>
        </w:rPr>
      </w:pPr>
      <w:r>
        <w:rPr>
          <w:rFonts w:ascii="Times New Roman" w:hAnsi="Times New Roman"/>
          <w:sz w:val="20"/>
        </w:rPr>
        <w:t>Балки для подвески малых (</w:t>
      </w:r>
      <w:proofErr w:type="spellStart"/>
      <w:r>
        <w:rPr>
          <w:rFonts w:ascii="Times New Roman" w:hAnsi="Times New Roman"/>
          <w:sz w:val="20"/>
        </w:rPr>
        <w:t>зазвонных</w:t>
      </w:r>
      <w:proofErr w:type="spellEnd"/>
      <w:r>
        <w:rPr>
          <w:rFonts w:ascii="Times New Roman" w:hAnsi="Times New Roman"/>
          <w:sz w:val="20"/>
        </w:rPr>
        <w:t xml:space="preserve"> массой 8-32 кг) и средних (массой 52-240 кг) колоколов следует располагать в проемах колокольни на высоте 2,0-2,7 м от уровня пола. Балки для подвески больших колоколов (массой более 240 кг) можно размещать внутри звонницы с обеспечением расстояния от уровня пола до нижнего среза колокола не менее 1,5 м. Малые (</w:t>
      </w:r>
      <w:proofErr w:type="spellStart"/>
      <w:r>
        <w:rPr>
          <w:rFonts w:ascii="Times New Roman" w:hAnsi="Times New Roman"/>
          <w:sz w:val="20"/>
        </w:rPr>
        <w:t>зазвонные</w:t>
      </w:r>
      <w:proofErr w:type="spellEnd"/>
      <w:r>
        <w:rPr>
          <w:rFonts w:ascii="Times New Roman" w:hAnsi="Times New Roman"/>
          <w:sz w:val="20"/>
        </w:rPr>
        <w:t>) колокола располагаются, как правило, в проеме звонницы, ориентированном в сторону главного входа (подхода к храму).</w:t>
      </w:r>
    </w:p>
    <w:p w:rsidR="00000000" w:rsidRDefault="000353B6">
      <w:pPr>
        <w:ind w:firstLine="225"/>
        <w:jc w:val="both"/>
        <w:rPr>
          <w:rFonts w:ascii="Times New Roman" w:hAnsi="Times New Roman"/>
          <w:sz w:val="20"/>
        </w:rPr>
      </w:pPr>
      <w:r>
        <w:rPr>
          <w:rFonts w:ascii="Times New Roman" w:hAnsi="Times New Roman"/>
          <w:sz w:val="20"/>
        </w:rPr>
        <w:t>6.32 Балки могут</w:t>
      </w:r>
      <w:r>
        <w:rPr>
          <w:rFonts w:ascii="Times New Roman" w:hAnsi="Times New Roman"/>
          <w:sz w:val="20"/>
        </w:rPr>
        <w:t xml:space="preserve"> использоваться деревянные или металлические, но с обеспечением мероприятий для снижения передачи на балки ударных и вибрационных нагрузок (подкладки, обшивка досками и др.).</w:t>
      </w:r>
    </w:p>
    <w:p w:rsidR="00000000" w:rsidRDefault="000353B6">
      <w:pPr>
        <w:ind w:firstLine="225"/>
        <w:jc w:val="both"/>
        <w:rPr>
          <w:rFonts w:ascii="Times New Roman" w:hAnsi="Times New Roman"/>
          <w:sz w:val="20"/>
        </w:rPr>
      </w:pPr>
      <w:r>
        <w:rPr>
          <w:rFonts w:ascii="Times New Roman" w:hAnsi="Times New Roman"/>
          <w:sz w:val="20"/>
        </w:rPr>
        <w:t>6.ЗЗ* Проемы в колокольнях должны иметь ограждения высотой 1,0-1,2 м, служащие для безопасности, а также крепления колокольных тяг.</w:t>
      </w:r>
    </w:p>
    <w:p w:rsidR="00000000" w:rsidRDefault="000353B6">
      <w:pPr>
        <w:ind w:firstLine="225"/>
        <w:jc w:val="both"/>
        <w:rPr>
          <w:rFonts w:ascii="Times New Roman" w:hAnsi="Times New Roman"/>
          <w:sz w:val="20"/>
        </w:rPr>
      </w:pPr>
      <w:r>
        <w:rPr>
          <w:rFonts w:ascii="Times New Roman" w:hAnsi="Times New Roman"/>
          <w:sz w:val="20"/>
        </w:rPr>
        <w:t>6.34 Пол звонницы должен иметь уклоны к проемам в пределах 3-5°, служащие для отражения звука и для стока воды. Поверхность пола должна быть в целях предотвращения скольжения шероховатой.</w:t>
      </w:r>
    </w:p>
    <w:p w:rsidR="00000000" w:rsidRDefault="000353B6">
      <w:pPr>
        <w:ind w:firstLine="225"/>
        <w:jc w:val="both"/>
        <w:rPr>
          <w:rFonts w:ascii="Times New Roman" w:hAnsi="Times New Roman"/>
          <w:sz w:val="20"/>
        </w:rPr>
      </w:pPr>
      <w:r>
        <w:rPr>
          <w:rFonts w:ascii="Times New Roman" w:hAnsi="Times New Roman"/>
          <w:sz w:val="20"/>
        </w:rPr>
        <w:t xml:space="preserve">6.35 В шатровых </w:t>
      </w:r>
      <w:proofErr w:type="spellStart"/>
      <w:r>
        <w:rPr>
          <w:rFonts w:ascii="Times New Roman" w:hAnsi="Times New Roman"/>
          <w:sz w:val="20"/>
        </w:rPr>
        <w:t>з</w:t>
      </w:r>
      <w:r>
        <w:rPr>
          <w:rFonts w:ascii="Times New Roman" w:hAnsi="Times New Roman"/>
          <w:sz w:val="20"/>
        </w:rPr>
        <w:t>авершениях</w:t>
      </w:r>
      <w:proofErr w:type="spellEnd"/>
      <w:r>
        <w:rPr>
          <w:rFonts w:ascii="Times New Roman" w:hAnsi="Times New Roman"/>
          <w:sz w:val="20"/>
        </w:rPr>
        <w:t xml:space="preserve"> колоколен могут устраиваться открытые </w:t>
      </w:r>
      <w:proofErr w:type="spellStart"/>
      <w:r>
        <w:rPr>
          <w:rFonts w:ascii="Times New Roman" w:hAnsi="Times New Roman"/>
          <w:sz w:val="20"/>
        </w:rPr>
        <w:t>проемы-"слухи</w:t>
      </w:r>
      <w:proofErr w:type="spellEnd"/>
      <w:r>
        <w:rPr>
          <w:rFonts w:ascii="Times New Roman" w:hAnsi="Times New Roman"/>
          <w:sz w:val="20"/>
        </w:rPr>
        <w:t>", имеющие в основном декоративное значение, а также способствующие, в целях снижения ветровой нагрузки, турбулентности обтекающего воздушного потока.</w:t>
      </w:r>
    </w:p>
    <w:p w:rsidR="00000000" w:rsidRDefault="000353B6">
      <w:pPr>
        <w:ind w:firstLine="225"/>
        <w:jc w:val="both"/>
        <w:rPr>
          <w:rFonts w:ascii="Times New Roman" w:hAnsi="Times New Roman"/>
          <w:sz w:val="20"/>
        </w:rPr>
      </w:pPr>
      <w:r>
        <w:rPr>
          <w:rFonts w:ascii="Times New Roman" w:hAnsi="Times New Roman"/>
          <w:sz w:val="20"/>
        </w:rPr>
        <w:t>6.36 Для управления звонницей и компенсации высоты до колоколов может предусматриваться помост размером в плане до 1,5х1,5 м с поручнем, стойкой и педалями для крепления тяг колоколов.</w:t>
      </w:r>
    </w:p>
    <w:p w:rsidR="00000000" w:rsidRDefault="000353B6">
      <w:pPr>
        <w:ind w:firstLine="225"/>
        <w:jc w:val="both"/>
        <w:rPr>
          <w:rFonts w:ascii="Times New Roman" w:hAnsi="Times New Roman"/>
          <w:sz w:val="20"/>
        </w:rPr>
      </w:pPr>
      <w:r>
        <w:rPr>
          <w:rFonts w:ascii="Times New Roman" w:hAnsi="Times New Roman"/>
          <w:sz w:val="20"/>
        </w:rPr>
        <w:t xml:space="preserve">6.37 На верхних закрытых ярусах колоколен возможна установка курантов с механической передачей к тягам колоколов. </w:t>
      </w:r>
      <w:r>
        <w:rPr>
          <w:rFonts w:ascii="Times New Roman" w:hAnsi="Times New Roman"/>
          <w:b/>
          <w:sz w:val="20"/>
        </w:rPr>
        <w:t>Применение технических средств звукоусиления колокольных звонов не рекомендуется, а применение вместо колокольных звонов технических средств звуковоспроизведения не допускается.</w:t>
      </w:r>
    </w:p>
    <w:p w:rsidR="00000000" w:rsidRDefault="000353B6">
      <w:pPr>
        <w:ind w:firstLine="225"/>
        <w:jc w:val="both"/>
        <w:rPr>
          <w:rFonts w:ascii="Times New Roman" w:hAnsi="Times New Roman"/>
          <w:sz w:val="20"/>
        </w:rPr>
      </w:pPr>
      <w:r>
        <w:rPr>
          <w:rFonts w:ascii="Times New Roman" w:hAnsi="Times New Roman"/>
          <w:sz w:val="20"/>
        </w:rPr>
        <w:t xml:space="preserve">6.38 Оборудование звонницы рекомендуется производить в соответствии с рекомендациями Московского Колокольного Центра [2].     </w:t>
      </w:r>
    </w:p>
    <w:p w:rsidR="00000000" w:rsidRDefault="000353B6">
      <w:pPr>
        <w:ind w:firstLine="225"/>
        <w:jc w:val="both"/>
        <w:rPr>
          <w:rFonts w:ascii="Times New Roman" w:hAnsi="Times New Roman"/>
          <w:sz w:val="20"/>
        </w:rPr>
      </w:pPr>
    </w:p>
    <w:p w:rsidR="00000000" w:rsidRDefault="000353B6">
      <w:pPr>
        <w:pStyle w:val="Heading"/>
        <w:jc w:val="center"/>
        <w:rPr>
          <w:rFonts w:ascii="Times New Roman" w:hAnsi="Times New Roman"/>
          <w:sz w:val="20"/>
        </w:rPr>
      </w:pPr>
      <w:proofErr w:type="spellStart"/>
      <w:r>
        <w:rPr>
          <w:rFonts w:ascii="Times New Roman" w:hAnsi="Times New Roman"/>
          <w:sz w:val="20"/>
        </w:rPr>
        <w:t>КРЕЩАЛЬНИ</w:t>
      </w:r>
      <w:proofErr w:type="spellEnd"/>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 xml:space="preserve">6.39 </w:t>
      </w:r>
      <w:proofErr w:type="spellStart"/>
      <w:r>
        <w:rPr>
          <w:rFonts w:ascii="Times New Roman" w:hAnsi="Times New Roman"/>
          <w:sz w:val="20"/>
        </w:rPr>
        <w:t>Крещальни</w:t>
      </w:r>
      <w:proofErr w:type="spellEnd"/>
      <w:r>
        <w:rPr>
          <w:rFonts w:ascii="Times New Roman" w:hAnsi="Times New Roman"/>
          <w:sz w:val="20"/>
        </w:rPr>
        <w:t>, предназначенные для крещения детей и взрослых, могут быть расположены в отдельных зданиях, пристроены или встроены в здания храмов и церковно-причтовых домов.</w:t>
      </w:r>
    </w:p>
    <w:p w:rsidR="00000000" w:rsidRDefault="000353B6">
      <w:pPr>
        <w:ind w:firstLine="225"/>
        <w:jc w:val="both"/>
        <w:rPr>
          <w:rFonts w:ascii="Times New Roman" w:hAnsi="Times New Roman"/>
          <w:sz w:val="20"/>
        </w:rPr>
      </w:pPr>
      <w:r>
        <w:rPr>
          <w:rFonts w:ascii="Times New Roman" w:hAnsi="Times New Roman"/>
          <w:sz w:val="20"/>
        </w:rPr>
        <w:t>6.40 В состав помеще</w:t>
      </w:r>
      <w:r>
        <w:rPr>
          <w:rFonts w:ascii="Times New Roman" w:hAnsi="Times New Roman"/>
          <w:sz w:val="20"/>
        </w:rPr>
        <w:t xml:space="preserve">ний </w:t>
      </w:r>
      <w:proofErr w:type="spellStart"/>
      <w:r>
        <w:rPr>
          <w:rFonts w:ascii="Times New Roman" w:hAnsi="Times New Roman"/>
          <w:sz w:val="20"/>
        </w:rPr>
        <w:t>крещален</w:t>
      </w:r>
      <w:proofErr w:type="spellEnd"/>
      <w:r>
        <w:rPr>
          <w:rFonts w:ascii="Times New Roman" w:hAnsi="Times New Roman"/>
          <w:sz w:val="20"/>
        </w:rPr>
        <w:t xml:space="preserve"> входят: собственно </w:t>
      </w:r>
      <w:proofErr w:type="spellStart"/>
      <w:r>
        <w:rPr>
          <w:rFonts w:ascii="Times New Roman" w:hAnsi="Times New Roman"/>
          <w:sz w:val="20"/>
        </w:rPr>
        <w:t>крещальня</w:t>
      </w:r>
      <w:proofErr w:type="spellEnd"/>
      <w:r>
        <w:rPr>
          <w:rFonts w:ascii="Times New Roman" w:hAnsi="Times New Roman"/>
          <w:sz w:val="20"/>
        </w:rPr>
        <w:t xml:space="preserve">, подсобное помещение, раздевалки для взрослых </w:t>
      </w:r>
      <w:proofErr w:type="spellStart"/>
      <w:r>
        <w:rPr>
          <w:rFonts w:ascii="Times New Roman" w:hAnsi="Times New Roman"/>
          <w:sz w:val="20"/>
        </w:rPr>
        <w:t>крещаемых</w:t>
      </w:r>
      <w:proofErr w:type="spellEnd"/>
      <w:r>
        <w:rPr>
          <w:rFonts w:ascii="Times New Roman" w:hAnsi="Times New Roman"/>
          <w:sz w:val="20"/>
        </w:rPr>
        <w:t xml:space="preserve">, помещение для ожидания и для переодевания младенцев, туалетная. В </w:t>
      </w:r>
      <w:proofErr w:type="spellStart"/>
      <w:r>
        <w:rPr>
          <w:rFonts w:ascii="Times New Roman" w:hAnsi="Times New Roman"/>
          <w:sz w:val="20"/>
        </w:rPr>
        <w:t>крещальных</w:t>
      </w:r>
      <w:proofErr w:type="spellEnd"/>
      <w:r>
        <w:rPr>
          <w:rFonts w:ascii="Times New Roman" w:hAnsi="Times New Roman"/>
          <w:sz w:val="20"/>
        </w:rPr>
        <w:t xml:space="preserve"> храмах при </w:t>
      </w:r>
      <w:proofErr w:type="spellStart"/>
      <w:r>
        <w:rPr>
          <w:rFonts w:ascii="Times New Roman" w:hAnsi="Times New Roman"/>
          <w:sz w:val="20"/>
        </w:rPr>
        <w:t>крещальне</w:t>
      </w:r>
      <w:proofErr w:type="spellEnd"/>
      <w:r>
        <w:rPr>
          <w:rFonts w:ascii="Times New Roman" w:hAnsi="Times New Roman"/>
          <w:sz w:val="20"/>
        </w:rPr>
        <w:t xml:space="preserve"> устраивается алтарь. Площади помещений </w:t>
      </w:r>
      <w:proofErr w:type="spellStart"/>
      <w:r>
        <w:rPr>
          <w:rFonts w:ascii="Times New Roman" w:hAnsi="Times New Roman"/>
          <w:sz w:val="20"/>
        </w:rPr>
        <w:t>крещален</w:t>
      </w:r>
      <w:proofErr w:type="spellEnd"/>
      <w:r>
        <w:rPr>
          <w:rFonts w:ascii="Times New Roman" w:hAnsi="Times New Roman"/>
          <w:sz w:val="20"/>
        </w:rPr>
        <w:t xml:space="preserve"> в зависимости от их вместимости определяются заданием на проектирование. Высоту помещений </w:t>
      </w:r>
      <w:proofErr w:type="spellStart"/>
      <w:r>
        <w:rPr>
          <w:rFonts w:ascii="Times New Roman" w:hAnsi="Times New Roman"/>
          <w:sz w:val="20"/>
        </w:rPr>
        <w:t>крещален</w:t>
      </w:r>
      <w:proofErr w:type="spellEnd"/>
      <w:r>
        <w:rPr>
          <w:rFonts w:ascii="Times New Roman" w:hAnsi="Times New Roman"/>
          <w:sz w:val="20"/>
        </w:rPr>
        <w:t xml:space="preserve"> от пола до потолка следует принимать не менее 3 м.</w:t>
      </w:r>
    </w:p>
    <w:p w:rsidR="00000000" w:rsidRDefault="000353B6">
      <w:pPr>
        <w:ind w:firstLine="225"/>
        <w:jc w:val="both"/>
        <w:rPr>
          <w:rFonts w:ascii="Times New Roman" w:hAnsi="Times New Roman"/>
          <w:sz w:val="20"/>
        </w:rPr>
      </w:pPr>
      <w:r>
        <w:rPr>
          <w:rFonts w:ascii="Times New Roman" w:hAnsi="Times New Roman"/>
          <w:sz w:val="20"/>
        </w:rPr>
        <w:t xml:space="preserve">6.41 </w:t>
      </w:r>
      <w:r>
        <w:rPr>
          <w:rFonts w:ascii="Times New Roman" w:hAnsi="Times New Roman"/>
          <w:b/>
          <w:sz w:val="20"/>
        </w:rPr>
        <w:t xml:space="preserve">В </w:t>
      </w:r>
      <w:proofErr w:type="spellStart"/>
      <w:r>
        <w:rPr>
          <w:rFonts w:ascii="Times New Roman" w:hAnsi="Times New Roman"/>
          <w:b/>
          <w:sz w:val="20"/>
        </w:rPr>
        <w:t>крещальнях</w:t>
      </w:r>
      <w:proofErr w:type="spellEnd"/>
      <w:r>
        <w:rPr>
          <w:rFonts w:ascii="Times New Roman" w:hAnsi="Times New Roman"/>
          <w:b/>
          <w:sz w:val="20"/>
        </w:rPr>
        <w:t xml:space="preserve"> для взрослых </w:t>
      </w:r>
      <w:proofErr w:type="spellStart"/>
      <w:r>
        <w:rPr>
          <w:rFonts w:ascii="Times New Roman" w:hAnsi="Times New Roman"/>
          <w:b/>
          <w:sz w:val="20"/>
        </w:rPr>
        <w:t>крещаемых</w:t>
      </w:r>
      <w:proofErr w:type="spellEnd"/>
      <w:r>
        <w:rPr>
          <w:rFonts w:ascii="Times New Roman" w:hAnsi="Times New Roman"/>
          <w:b/>
          <w:sz w:val="20"/>
        </w:rPr>
        <w:t xml:space="preserve"> по возможности должна устраиваться стационарная купель с подводкой горячей и</w:t>
      </w:r>
      <w:r>
        <w:rPr>
          <w:rFonts w:ascii="Times New Roman" w:hAnsi="Times New Roman"/>
          <w:b/>
          <w:sz w:val="20"/>
        </w:rPr>
        <w:t xml:space="preserve"> холодной воды и спуском освященной воды в дренажный колодец, расположенный на храмовой территории. Однако может быть предусмотрена и переносная купель.</w:t>
      </w:r>
    </w:p>
    <w:p w:rsidR="00000000" w:rsidRDefault="000353B6">
      <w:pPr>
        <w:ind w:firstLine="225"/>
        <w:jc w:val="both"/>
        <w:rPr>
          <w:rFonts w:ascii="Times New Roman" w:hAnsi="Times New Roman"/>
          <w:sz w:val="20"/>
        </w:rPr>
      </w:pPr>
      <w:r>
        <w:rPr>
          <w:rFonts w:ascii="Times New Roman" w:hAnsi="Times New Roman"/>
          <w:sz w:val="20"/>
        </w:rPr>
        <w:t xml:space="preserve">6.42 </w:t>
      </w:r>
      <w:r>
        <w:rPr>
          <w:rFonts w:ascii="Times New Roman" w:hAnsi="Times New Roman"/>
          <w:b/>
          <w:sz w:val="20"/>
        </w:rPr>
        <w:t>Размер купели для взрослых должен быть не менее 1х1 м при глубине не менее 0,9 м для обеспечения полного погружения.</w:t>
      </w:r>
    </w:p>
    <w:p w:rsidR="00000000" w:rsidRDefault="000353B6">
      <w:pPr>
        <w:ind w:firstLine="225"/>
        <w:jc w:val="both"/>
        <w:rPr>
          <w:rFonts w:ascii="Times New Roman" w:hAnsi="Times New Roman"/>
          <w:sz w:val="20"/>
        </w:rPr>
      </w:pPr>
      <w:r>
        <w:rPr>
          <w:rFonts w:ascii="Times New Roman" w:hAnsi="Times New Roman"/>
          <w:sz w:val="20"/>
        </w:rPr>
        <w:t xml:space="preserve">6.43 Над уровнем пола </w:t>
      </w:r>
      <w:proofErr w:type="spellStart"/>
      <w:r>
        <w:rPr>
          <w:rFonts w:ascii="Times New Roman" w:hAnsi="Times New Roman"/>
          <w:sz w:val="20"/>
        </w:rPr>
        <w:t>крещальни</w:t>
      </w:r>
      <w:proofErr w:type="spellEnd"/>
      <w:r>
        <w:rPr>
          <w:rFonts w:ascii="Times New Roman" w:hAnsi="Times New Roman"/>
          <w:sz w:val="20"/>
        </w:rPr>
        <w:t xml:space="preserve"> борта стационарной купели должны подниматься на высоту 0,6-0,9 м с обеспечением уровня воды на высоте от уровня пола 0,3-0,6 м. Они могут выполняться из кирпича или бетона и быть облицованы мрамором, керам</w:t>
      </w:r>
      <w:r>
        <w:rPr>
          <w:rFonts w:ascii="Times New Roman" w:hAnsi="Times New Roman"/>
          <w:sz w:val="20"/>
        </w:rPr>
        <w:t>ической плиткой или другим материалом, допускающим влажную уборку. Ванна купели может быть выполнена из нержавеющей стали или пластика.</w:t>
      </w:r>
    </w:p>
    <w:p w:rsidR="00000000" w:rsidRDefault="000353B6">
      <w:pPr>
        <w:ind w:firstLine="225"/>
        <w:jc w:val="both"/>
        <w:rPr>
          <w:rFonts w:ascii="Times New Roman" w:hAnsi="Times New Roman"/>
          <w:sz w:val="20"/>
        </w:rPr>
      </w:pPr>
      <w:r>
        <w:rPr>
          <w:rFonts w:ascii="Times New Roman" w:hAnsi="Times New Roman"/>
          <w:sz w:val="20"/>
        </w:rPr>
        <w:t>6.44 Для подъема и спуска в купель предусматриваются ступени с поручнем. Над купелью может устраиваться сень в виде шатрового или купольного покрытия на столбах, выполненная из дерева, камня или металла.</w:t>
      </w:r>
    </w:p>
    <w:p w:rsidR="00000000" w:rsidRDefault="000353B6">
      <w:pPr>
        <w:ind w:firstLine="225"/>
        <w:jc w:val="both"/>
        <w:rPr>
          <w:rFonts w:ascii="Times New Roman" w:hAnsi="Times New Roman"/>
          <w:b/>
          <w:sz w:val="20"/>
        </w:rPr>
      </w:pPr>
      <w:r>
        <w:rPr>
          <w:rFonts w:ascii="Times New Roman" w:hAnsi="Times New Roman"/>
          <w:sz w:val="20"/>
        </w:rPr>
        <w:t xml:space="preserve">6.45 </w:t>
      </w:r>
      <w:r>
        <w:rPr>
          <w:rFonts w:ascii="Times New Roman" w:hAnsi="Times New Roman"/>
          <w:b/>
          <w:sz w:val="20"/>
        </w:rPr>
        <w:t xml:space="preserve">Помещения </w:t>
      </w:r>
      <w:proofErr w:type="spellStart"/>
      <w:r>
        <w:rPr>
          <w:rFonts w:ascii="Times New Roman" w:hAnsi="Times New Roman"/>
          <w:b/>
          <w:sz w:val="20"/>
        </w:rPr>
        <w:t>крещален</w:t>
      </w:r>
      <w:proofErr w:type="spellEnd"/>
      <w:r>
        <w:rPr>
          <w:rFonts w:ascii="Times New Roman" w:hAnsi="Times New Roman"/>
          <w:b/>
          <w:sz w:val="20"/>
        </w:rPr>
        <w:t xml:space="preserve"> должны быть оборудованы переносными купелями для крещения младенцев диаметром 0,6-0,9 м, столами для переодевания грудных детей шириной 0,9 м и кипя</w:t>
      </w:r>
      <w:r>
        <w:rPr>
          <w:rFonts w:ascii="Times New Roman" w:hAnsi="Times New Roman"/>
          <w:b/>
          <w:sz w:val="20"/>
        </w:rPr>
        <w:t>тильниками.</w:t>
      </w:r>
    </w:p>
    <w:p w:rsidR="00000000" w:rsidRDefault="000353B6">
      <w:pPr>
        <w:ind w:firstLine="225"/>
        <w:jc w:val="both"/>
        <w:rPr>
          <w:rFonts w:ascii="Times New Roman" w:hAnsi="Times New Roman"/>
          <w:sz w:val="20"/>
        </w:rPr>
      </w:pPr>
      <w:r>
        <w:rPr>
          <w:rFonts w:ascii="Times New Roman" w:hAnsi="Times New Roman"/>
          <w:b/>
          <w:sz w:val="20"/>
        </w:rPr>
        <w:t>Для установки купели для крещения младенцев следует предусматривать свободное место перед стационарной купелью с круговым обходом вокруг купели для крещения младенцев шириной не менее 0,7 м.</w:t>
      </w:r>
    </w:p>
    <w:p w:rsidR="00000000" w:rsidRDefault="000353B6">
      <w:pPr>
        <w:ind w:firstLine="225"/>
        <w:jc w:val="both"/>
        <w:rPr>
          <w:rFonts w:ascii="Times New Roman" w:hAnsi="Times New Roman"/>
          <w:sz w:val="20"/>
        </w:rPr>
      </w:pPr>
      <w:r>
        <w:rPr>
          <w:rFonts w:ascii="Times New Roman" w:hAnsi="Times New Roman"/>
          <w:sz w:val="20"/>
        </w:rPr>
        <w:t xml:space="preserve">6.46 Полы в </w:t>
      </w:r>
      <w:proofErr w:type="spellStart"/>
      <w:r>
        <w:rPr>
          <w:rFonts w:ascii="Times New Roman" w:hAnsi="Times New Roman"/>
          <w:sz w:val="20"/>
        </w:rPr>
        <w:t>крещальнях</w:t>
      </w:r>
      <w:proofErr w:type="spellEnd"/>
      <w:r>
        <w:rPr>
          <w:rFonts w:ascii="Times New Roman" w:hAnsi="Times New Roman"/>
          <w:sz w:val="20"/>
        </w:rPr>
        <w:t xml:space="preserve"> рекомендуется выполнять из влагостойких материалов: мрамора, керамической плитки, а также с устройством подогрева.</w:t>
      </w:r>
    </w:p>
    <w:p w:rsidR="00000000" w:rsidRDefault="000353B6">
      <w:pPr>
        <w:ind w:firstLine="225"/>
        <w:jc w:val="both"/>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 xml:space="preserve">ЧАСОВНИ </w:t>
      </w: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6.47 Часовни - это молитвенные здания без алтаря. Они могут быть отдельно стоящими, пристроенными или встроенными, могут входить в состав храмового комплекса, з</w:t>
      </w:r>
      <w:r>
        <w:rPr>
          <w:rFonts w:ascii="Times New Roman" w:hAnsi="Times New Roman"/>
          <w:sz w:val="20"/>
        </w:rPr>
        <w:t xml:space="preserve">дания или комплекса общественного назначения, располагаться самостоятельно на селитебной территории или в природной среде. Часовни могут быть отапливаемыми и </w:t>
      </w:r>
      <w:proofErr w:type="spellStart"/>
      <w:r>
        <w:rPr>
          <w:rFonts w:ascii="Times New Roman" w:hAnsi="Times New Roman"/>
          <w:sz w:val="20"/>
        </w:rPr>
        <w:t>неотапливаемыми</w:t>
      </w:r>
      <w:proofErr w:type="spellEnd"/>
      <w:r>
        <w:rPr>
          <w:rFonts w:ascii="Times New Roman" w:hAnsi="Times New Roman"/>
          <w:sz w:val="20"/>
        </w:rPr>
        <w:t>, закрытыми и открытыми, одноэтажными и с цокольным этажом, выполняться из камня, кирпича, дерева, металла или бетона.</w:t>
      </w:r>
    </w:p>
    <w:p w:rsidR="00000000" w:rsidRDefault="000353B6">
      <w:pPr>
        <w:ind w:firstLine="225"/>
        <w:jc w:val="both"/>
        <w:rPr>
          <w:rFonts w:ascii="Times New Roman" w:hAnsi="Times New Roman"/>
          <w:sz w:val="20"/>
        </w:rPr>
      </w:pPr>
      <w:r>
        <w:rPr>
          <w:rFonts w:ascii="Times New Roman" w:hAnsi="Times New Roman"/>
          <w:sz w:val="20"/>
        </w:rPr>
        <w:t xml:space="preserve">6.48 Часовни делятся на </w:t>
      </w:r>
      <w:proofErr w:type="spellStart"/>
      <w:r>
        <w:rPr>
          <w:rFonts w:ascii="Times New Roman" w:hAnsi="Times New Roman"/>
          <w:sz w:val="20"/>
        </w:rPr>
        <w:t>водосвятные</w:t>
      </w:r>
      <w:proofErr w:type="spellEnd"/>
      <w:r>
        <w:rPr>
          <w:rFonts w:ascii="Times New Roman" w:hAnsi="Times New Roman"/>
          <w:sz w:val="20"/>
        </w:rPr>
        <w:t>, погребальные, мемориальные и богослужебные.</w:t>
      </w:r>
    </w:p>
    <w:p w:rsidR="00000000" w:rsidRDefault="000353B6">
      <w:pPr>
        <w:ind w:firstLine="225"/>
        <w:jc w:val="both"/>
        <w:rPr>
          <w:rFonts w:ascii="Times New Roman" w:hAnsi="Times New Roman"/>
          <w:sz w:val="20"/>
        </w:rPr>
      </w:pPr>
      <w:proofErr w:type="spellStart"/>
      <w:r>
        <w:rPr>
          <w:rFonts w:ascii="Times New Roman" w:hAnsi="Times New Roman"/>
          <w:sz w:val="20"/>
        </w:rPr>
        <w:t>Водосвятные</w:t>
      </w:r>
      <w:proofErr w:type="spellEnd"/>
      <w:r>
        <w:rPr>
          <w:rFonts w:ascii="Times New Roman" w:hAnsi="Times New Roman"/>
          <w:sz w:val="20"/>
        </w:rPr>
        <w:t xml:space="preserve"> часовни устраиваются над колодцами, водоемами, скважинами и другими источниками воды в виде навесов или закрытых сооружений пло</w:t>
      </w:r>
      <w:r>
        <w:rPr>
          <w:rFonts w:ascii="Times New Roman" w:hAnsi="Times New Roman"/>
          <w:sz w:val="20"/>
        </w:rPr>
        <w:t>щадью от 4 до 30 м</w:t>
      </w:r>
      <w:r>
        <w:rPr>
          <w:rFonts w:ascii="Times New Roman" w:hAnsi="Times New Roman"/>
          <w:position w:val="-4"/>
          <w:sz w:val="20"/>
        </w:rPr>
        <w:pict>
          <v:shape id="_x0000_i1039" type="#_x0000_t75" style="width:8.25pt;height:17.25pt">
            <v:imagedata r:id="rId6" o:title=""/>
          </v:shape>
        </w:pict>
      </w:r>
      <w:r>
        <w:rPr>
          <w:rFonts w:ascii="Times New Roman" w:hAnsi="Times New Roman"/>
          <w:sz w:val="20"/>
        </w:rPr>
        <w:t>.</w:t>
      </w:r>
    </w:p>
    <w:p w:rsidR="00000000" w:rsidRDefault="000353B6">
      <w:pPr>
        <w:ind w:firstLine="225"/>
        <w:jc w:val="both"/>
        <w:rPr>
          <w:rFonts w:ascii="Times New Roman" w:hAnsi="Times New Roman"/>
          <w:sz w:val="20"/>
        </w:rPr>
      </w:pPr>
      <w:r>
        <w:rPr>
          <w:rFonts w:ascii="Times New Roman" w:hAnsi="Times New Roman"/>
          <w:sz w:val="20"/>
        </w:rPr>
        <w:t>Погребальные часовни устраиваются над погребальными камерами и могилами в виде открытых или закрытых сооружений площадью от 2 до 10 м</w:t>
      </w:r>
      <w:r>
        <w:rPr>
          <w:rFonts w:ascii="Times New Roman" w:hAnsi="Times New Roman"/>
          <w:position w:val="-4"/>
          <w:sz w:val="20"/>
        </w:rPr>
        <w:pict>
          <v:shape id="_x0000_i1040" type="#_x0000_t75" style="width:8.25pt;height:17.25pt">
            <v:imagedata r:id="rId5" o:title=""/>
          </v:shape>
        </w:pict>
      </w:r>
      <w:r>
        <w:rPr>
          <w:rFonts w:ascii="Times New Roman" w:hAnsi="Times New Roman"/>
          <w:sz w:val="20"/>
        </w:rPr>
        <w:t>.</w:t>
      </w:r>
    </w:p>
    <w:p w:rsidR="00000000" w:rsidRDefault="000353B6">
      <w:pPr>
        <w:ind w:firstLine="225"/>
        <w:jc w:val="both"/>
        <w:rPr>
          <w:rFonts w:ascii="Times New Roman" w:hAnsi="Times New Roman"/>
          <w:sz w:val="20"/>
        </w:rPr>
      </w:pPr>
      <w:r>
        <w:rPr>
          <w:rFonts w:ascii="Times New Roman" w:hAnsi="Times New Roman"/>
          <w:sz w:val="20"/>
        </w:rPr>
        <w:t>Мемориальные часовни отмечают значимые для церкви места. Богослужебные часовни чаще всего устраиваются при отсутствии храма или для размещения чтимых икон. Их вместимость может составлять от 5 до 50 человек.</w:t>
      </w:r>
    </w:p>
    <w:p w:rsidR="00000000" w:rsidRDefault="000353B6">
      <w:pPr>
        <w:ind w:firstLine="225"/>
        <w:jc w:val="both"/>
        <w:rPr>
          <w:rFonts w:ascii="Times New Roman" w:hAnsi="Times New Roman"/>
          <w:sz w:val="20"/>
        </w:rPr>
      </w:pPr>
      <w:r>
        <w:rPr>
          <w:rFonts w:ascii="Times New Roman" w:hAnsi="Times New Roman"/>
          <w:sz w:val="20"/>
        </w:rPr>
        <w:t>6.49 Высота часовен от пола до потолка должна быть не менее 3,0 м. Форма кровельного покрытия может быть различной: купольная, шатровая, горкой кок</w:t>
      </w:r>
      <w:r>
        <w:rPr>
          <w:rFonts w:ascii="Times New Roman" w:hAnsi="Times New Roman"/>
          <w:sz w:val="20"/>
        </w:rPr>
        <w:t>ошников или иная.</w:t>
      </w:r>
    </w:p>
    <w:p w:rsidR="00000000" w:rsidRDefault="000353B6">
      <w:pPr>
        <w:ind w:firstLine="225"/>
        <w:jc w:val="both"/>
        <w:rPr>
          <w:rFonts w:ascii="Times New Roman" w:hAnsi="Times New Roman"/>
          <w:sz w:val="20"/>
        </w:rPr>
      </w:pPr>
      <w:r>
        <w:rPr>
          <w:rFonts w:ascii="Times New Roman" w:hAnsi="Times New Roman"/>
          <w:sz w:val="20"/>
        </w:rPr>
        <w:t xml:space="preserve">6.50 </w:t>
      </w:r>
      <w:r>
        <w:rPr>
          <w:rFonts w:ascii="Times New Roman" w:hAnsi="Times New Roman"/>
          <w:b/>
          <w:sz w:val="20"/>
        </w:rPr>
        <w:t>Здания часовен, как и храмов, должны быть увенчаны главой с крестом.</w:t>
      </w:r>
    </w:p>
    <w:p w:rsidR="00000000" w:rsidRDefault="000353B6">
      <w:pPr>
        <w:ind w:firstLine="225"/>
        <w:jc w:val="both"/>
        <w:rPr>
          <w:rFonts w:ascii="Times New Roman" w:hAnsi="Times New Roman"/>
          <w:sz w:val="20"/>
        </w:rPr>
      </w:pPr>
      <w:r>
        <w:rPr>
          <w:rFonts w:ascii="Times New Roman" w:hAnsi="Times New Roman"/>
          <w:sz w:val="20"/>
        </w:rPr>
        <w:t>6.51 Часовни площадью до 10 м</w:t>
      </w:r>
      <w:r>
        <w:rPr>
          <w:rFonts w:ascii="Times New Roman" w:hAnsi="Times New Roman"/>
          <w:position w:val="-4"/>
          <w:sz w:val="20"/>
        </w:rPr>
        <w:pict>
          <v:shape id="_x0000_i1041" type="#_x0000_t75" style="width:8.25pt;height:17.25pt">
            <v:imagedata r:id="rId9" o:title=""/>
          </v:shape>
        </w:pict>
      </w:r>
      <w:r>
        <w:rPr>
          <w:rFonts w:ascii="Times New Roman" w:hAnsi="Times New Roman"/>
          <w:sz w:val="20"/>
        </w:rPr>
        <w:t xml:space="preserve"> вместимостью до 10 человек могут состоять из одного помещения, а большей площади и вместимости - могут иметь вспомогательные помещения.</w:t>
      </w:r>
    </w:p>
    <w:p w:rsidR="00000000" w:rsidRDefault="000353B6">
      <w:pPr>
        <w:ind w:firstLine="225"/>
        <w:jc w:val="both"/>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7 ЗДАНИЯ И СООРУЖЕНИЯ ВСПОМОГАТЕЛЬНОГО НАЗНАЧЕНИЯ</w:t>
      </w: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7.1 Церковно-причтовые дома, предназначенные для служебно-бытовых целей, включают следующие основные группы помещений: входная, административная, трапезная, отдыха, подсобная. Кроме того, в зависимости</w:t>
      </w:r>
      <w:r>
        <w:rPr>
          <w:rFonts w:ascii="Times New Roman" w:hAnsi="Times New Roman"/>
          <w:sz w:val="20"/>
        </w:rPr>
        <w:t xml:space="preserve"> от особенностей архитектурного решения храмового комплекса, а также учебной, благотворительной и хозяйственной деятельности прихода в состав церковно-причтовых домов могут входить группы помещений </w:t>
      </w:r>
      <w:proofErr w:type="spellStart"/>
      <w:r>
        <w:rPr>
          <w:rFonts w:ascii="Times New Roman" w:hAnsi="Times New Roman"/>
          <w:sz w:val="20"/>
        </w:rPr>
        <w:t>крещальни</w:t>
      </w:r>
      <w:proofErr w:type="spellEnd"/>
      <w:r>
        <w:rPr>
          <w:rFonts w:ascii="Times New Roman" w:hAnsi="Times New Roman"/>
          <w:sz w:val="20"/>
        </w:rPr>
        <w:t>, образовательного и благотворительного назначения, гостиницы, художественных мастерских и др.</w:t>
      </w:r>
    </w:p>
    <w:p w:rsidR="00000000" w:rsidRDefault="000353B6">
      <w:pPr>
        <w:ind w:firstLine="225"/>
        <w:jc w:val="both"/>
        <w:rPr>
          <w:rFonts w:ascii="Times New Roman" w:hAnsi="Times New Roman"/>
          <w:sz w:val="20"/>
        </w:rPr>
      </w:pPr>
      <w:r>
        <w:rPr>
          <w:rFonts w:ascii="Times New Roman" w:hAnsi="Times New Roman"/>
          <w:sz w:val="20"/>
        </w:rPr>
        <w:t>7.2 Церковно-причтовые дома могут быть как отдельно стоящими, так и сблокированными с другими зданиями вспомогательного назначения, входящими в состав храмового комплекса, в том числе с воскресными школами, бог</w:t>
      </w:r>
      <w:r>
        <w:rPr>
          <w:rFonts w:ascii="Times New Roman" w:hAnsi="Times New Roman"/>
          <w:sz w:val="20"/>
        </w:rPr>
        <w:t xml:space="preserve">адельнями и др. Их следует проектировать, как правило, не более 4-х этажей. Высоту этажей следует принимать в соответствии со </w:t>
      </w:r>
      <w:proofErr w:type="spellStart"/>
      <w:r>
        <w:rPr>
          <w:rFonts w:ascii="Times New Roman" w:hAnsi="Times New Roman"/>
          <w:sz w:val="20"/>
        </w:rPr>
        <w:t>СНиП</w:t>
      </w:r>
      <w:proofErr w:type="spellEnd"/>
      <w:r>
        <w:rPr>
          <w:rFonts w:ascii="Times New Roman" w:hAnsi="Times New Roman"/>
          <w:sz w:val="20"/>
        </w:rPr>
        <w:t xml:space="preserve"> 2.08.02. Высоту этажа, где размещается </w:t>
      </w:r>
      <w:proofErr w:type="spellStart"/>
      <w:r>
        <w:rPr>
          <w:rFonts w:ascii="Times New Roman" w:hAnsi="Times New Roman"/>
          <w:sz w:val="20"/>
        </w:rPr>
        <w:t>крещальня</w:t>
      </w:r>
      <w:proofErr w:type="spellEnd"/>
      <w:r>
        <w:rPr>
          <w:rFonts w:ascii="Times New Roman" w:hAnsi="Times New Roman"/>
          <w:sz w:val="20"/>
        </w:rPr>
        <w:t>, рекомендуется принимать не менее 3,0 м.</w:t>
      </w:r>
    </w:p>
    <w:p w:rsidR="00000000" w:rsidRDefault="000353B6">
      <w:pPr>
        <w:ind w:firstLine="225"/>
        <w:jc w:val="both"/>
        <w:rPr>
          <w:rFonts w:ascii="Times New Roman" w:hAnsi="Times New Roman"/>
          <w:sz w:val="20"/>
        </w:rPr>
      </w:pPr>
      <w:r>
        <w:rPr>
          <w:rFonts w:ascii="Times New Roman" w:hAnsi="Times New Roman"/>
          <w:sz w:val="20"/>
        </w:rPr>
        <w:t>7.3 Состав помещений церковно-причтовых домов, численность церковного причта, обслуживающего и технического персонала и посетителей, на которое рассчитываются площади помещений и количество санитарно-технического оборудования, устанавливаются заданием на проектирование.</w:t>
      </w:r>
    </w:p>
    <w:p w:rsidR="00000000" w:rsidRDefault="000353B6">
      <w:pPr>
        <w:ind w:firstLine="225"/>
        <w:jc w:val="both"/>
        <w:rPr>
          <w:rFonts w:ascii="Times New Roman" w:hAnsi="Times New Roman"/>
          <w:sz w:val="20"/>
        </w:rPr>
      </w:pPr>
      <w:r>
        <w:rPr>
          <w:rFonts w:ascii="Times New Roman" w:hAnsi="Times New Roman"/>
          <w:sz w:val="20"/>
        </w:rPr>
        <w:t>7.4 При проектирован</w:t>
      </w:r>
      <w:r>
        <w:rPr>
          <w:rFonts w:ascii="Times New Roman" w:hAnsi="Times New Roman"/>
          <w:sz w:val="20"/>
        </w:rPr>
        <w:t>ии церковно-причтовых домов следует предусматривать объединение отдельных помещений по функциональным группам исходя из требований организации приходской жизни храма с учетом санитарно-гигиенических и противопожарных требований.</w:t>
      </w:r>
    </w:p>
    <w:p w:rsidR="00000000" w:rsidRDefault="000353B6">
      <w:pPr>
        <w:ind w:firstLine="225"/>
        <w:jc w:val="both"/>
        <w:rPr>
          <w:rFonts w:ascii="Times New Roman" w:hAnsi="Times New Roman"/>
          <w:sz w:val="20"/>
        </w:rPr>
      </w:pPr>
      <w:r>
        <w:rPr>
          <w:rFonts w:ascii="Times New Roman" w:hAnsi="Times New Roman"/>
          <w:sz w:val="20"/>
        </w:rPr>
        <w:t>Следует избегать планировочных решений с неблагоприятным соседством (например, кухни трапезной с прачечной и т.д.).</w:t>
      </w:r>
    </w:p>
    <w:p w:rsidR="00000000" w:rsidRDefault="000353B6">
      <w:pPr>
        <w:ind w:firstLine="225"/>
        <w:jc w:val="both"/>
        <w:rPr>
          <w:rFonts w:ascii="Times New Roman" w:hAnsi="Times New Roman"/>
          <w:sz w:val="20"/>
        </w:rPr>
      </w:pPr>
      <w:r>
        <w:rPr>
          <w:rFonts w:ascii="Times New Roman" w:hAnsi="Times New Roman"/>
          <w:sz w:val="20"/>
        </w:rPr>
        <w:t xml:space="preserve">7.5 Входная группа помещений включает вестибюль, помещение охраны, лестничную клетку, туалетные. Гардеробную в вестибюле служебно-бытовой группы помещений допускается </w:t>
      </w:r>
      <w:r>
        <w:rPr>
          <w:rFonts w:ascii="Times New Roman" w:hAnsi="Times New Roman"/>
          <w:sz w:val="20"/>
        </w:rPr>
        <w:t>не предусматривать.</w:t>
      </w:r>
    </w:p>
    <w:p w:rsidR="00000000" w:rsidRDefault="000353B6">
      <w:pPr>
        <w:ind w:firstLine="225"/>
        <w:jc w:val="both"/>
        <w:rPr>
          <w:rFonts w:ascii="Times New Roman" w:hAnsi="Times New Roman"/>
          <w:sz w:val="20"/>
        </w:rPr>
      </w:pPr>
      <w:r>
        <w:rPr>
          <w:rFonts w:ascii="Times New Roman" w:hAnsi="Times New Roman"/>
          <w:sz w:val="20"/>
        </w:rPr>
        <w:t>7.6 Административная группа помещений включает: кабинет настоятеля, кабинет старосты, бухгалтерию, зал заседания Церковного Совета (может быть совмещен с трапезной или классной комнатой). Административная группа помещений должна иметь непосредственную связь с входной группой (при размещении на этажах - через лестничную клетку). При храмах вместимостью до 100 человек количество административных помещений может быть уменьшено.</w:t>
      </w:r>
    </w:p>
    <w:p w:rsidR="00000000" w:rsidRDefault="000353B6">
      <w:pPr>
        <w:ind w:firstLine="225"/>
        <w:jc w:val="both"/>
        <w:rPr>
          <w:rFonts w:ascii="Times New Roman" w:hAnsi="Times New Roman"/>
          <w:sz w:val="20"/>
        </w:rPr>
      </w:pPr>
      <w:r>
        <w:rPr>
          <w:rFonts w:ascii="Times New Roman" w:hAnsi="Times New Roman"/>
          <w:sz w:val="20"/>
        </w:rPr>
        <w:t>7.7 Трапезная группа помещений включает помещения кухни с кладо</w:t>
      </w:r>
      <w:r>
        <w:rPr>
          <w:rFonts w:ascii="Times New Roman" w:hAnsi="Times New Roman"/>
          <w:sz w:val="20"/>
        </w:rPr>
        <w:t xml:space="preserve">выми продуктов, трапезную для священников, трапезную для персонала. В трапезную группу может включаться также трапезная для нуждающихся. В этом случае она должна размещаться на первом этаже и иметь самостоятельный вход. Трапезная группа помещений должна проектироваться с соблюдением требований </w:t>
      </w:r>
      <w:proofErr w:type="spellStart"/>
      <w:r>
        <w:rPr>
          <w:rFonts w:ascii="Times New Roman" w:hAnsi="Times New Roman"/>
          <w:sz w:val="20"/>
        </w:rPr>
        <w:t>СанПиН</w:t>
      </w:r>
      <w:proofErr w:type="spellEnd"/>
      <w:r>
        <w:rPr>
          <w:rFonts w:ascii="Times New Roman" w:hAnsi="Times New Roman"/>
          <w:sz w:val="20"/>
        </w:rPr>
        <w:t xml:space="preserve"> 42-5777.</w:t>
      </w:r>
    </w:p>
    <w:p w:rsidR="00000000" w:rsidRDefault="000353B6">
      <w:pPr>
        <w:ind w:firstLine="225"/>
        <w:jc w:val="both"/>
        <w:rPr>
          <w:rFonts w:ascii="Times New Roman" w:hAnsi="Times New Roman"/>
          <w:sz w:val="20"/>
        </w:rPr>
      </w:pPr>
      <w:r>
        <w:rPr>
          <w:rFonts w:ascii="Times New Roman" w:hAnsi="Times New Roman"/>
          <w:sz w:val="20"/>
        </w:rPr>
        <w:t>7.8 Группа помещений отдыха, включающая комнаты отдыха персонала и церковного причта, должна располагаться в зоне, обособленной от зоны, предназначенной для посетителей.</w:t>
      </w:r>
    </w:p>
    <w:p w:rsidR="00000000" w:rsidRDefault="000353B6">
      <w:pPr>
        <w:ind w:firstLine="225"/>
        <w:jc w:val="both"/>
        <w:rPr>
          <w:rFonts w:ascii="Times New Roman" w:hAnsi="Times New Roman"/>
          <w:sz w:val="20"/>
        </w:rPr>
      </w:pPr>
      <w:r>
        <w:rPr>
          <w:rFonts w:ascii="Times New Roman" w:hAnsi="Times New Roman"/>
          <w:sz w:val="20"/>
        </w:rPr>
        <w:t>7.9 Группа помещений подсобного</w:t>
      </w:r>
      <w:r>
        <w:rPr>
          <w:rFonts w:ascii="Times New Roman" w:hAnsi="Times New Roman"/>
          <w:sz w:val="20"/>
        </w:rPr>
        <w:t xml:space="preserve"> назначения включает </w:t>
      </w:r>
      <w:proofErr w:type="spellStart"/>
      <w:r>
        <w:rPr>
          <w:rFonts w:ascii="Times New Roman" w:hAnsi="Times New Roman"/>
          <w:sz w:val="20"/>
        </w:rPr>
        <w:t>просфорню</w:t>
      </w:r>
      <w:proofErr w:type="spellEnd"/>
      <w:r>
        <w:rPr>
          <w:rFonts w:ascii="Times New Roman" w:hAnsi="Times New Roman"/>
          <w:sz w:val="20"/>
        </w:rPr>
        <w:t xml:space="preserve">, ризницу, </w:t>
      </w:r>
      <w:proofErr w:type="spellStart"/>
      <w:r>
        <w:rPr>
          <w:rFonts w:ascii="Times New Roman" w:hAnsi="Times New Roman"/>
          <w:sz w:val="20"/>
        </w:rPr>
        <w:t>постирочную</w:t>
      </w:r>
      <w:proofErr w:type="spellEnd"/>
      <w:r>
        <w:rPr>
          <w:rFonts w:ascii="Times New Roman" w:hAnsi="Times New Roman"/>
          <w:sz w:val="20"/>
        </w:rPr>
        <w:t xml:space="preserve"> и кладовые. </w:t>
      </w:r>
      <w:proofErr w:type="spellStart"/>
      <w:r>
        <w:rPr>
          <w:rFonts w:ascii="Times New Roman" w:hAnsi="Times New Roman"/>
          <w:sz w:val="20"/>
        </w:rPr>
        <w:t>Просфорня</w:t>
      </w:r>
      <w:proofErr w:type="spellEnd"/>
      <w:r>
        <w:rPr>
          <w:rFonts w:ascii="Times New Roman" w:hAnsi="Times New Roman"/>
          <w:sz w:val="20"/>
        </w:rPr>
        <w:t xml:space="preserve"> должна проектироваться с соблюдением требований санитарной гигиены и </w:t>
      </w:r>
      <w:proofErr w:type="spellStart"/>
      <w:r>
        <w:rPr>
          <w:rFonts w:ascii="Times New Roman" w:hAnsi="Times New Roman"/>
          <w:sz w:val="20"/>
        </w:rPr>
        <w:t>пожаробезопасности</w:t>
      </w:r>
      <w:proofErr w:type="spellEnd"/>
      <w:r>
        <w:rPr>
          <w:rFonts w:ascii="Times New Roman" w:hAnsi="Times New Roman"/>
          <w:sz w:val="20"/>
        </w:rPr>
        <w:t>, предъявляемых к помещениям, оборудованным шкафами для выпечки хлеба.</w:t>
      </w:r>
    </w:p>
    <w:p w:rsidR="00000000" w:rsidRDefault="000353B6">
      <w:pPr>
        <w:ind w:firstLine="225"/>
        <w:jc w:val="both"/>
        <w:rPr>
          <w:rFonts w:ascii="Times New Roman" w:hAnsi="Times New Roman"/>
          <w:sz w:val="20"/>
        </w:rPr>
      </w:pPr>
      <w:r>
        <w:rPr>
          <w:rFonts w:ascii="Times New Roman" w:hAnsi="Times New Roman"/>
          <w:sz w:val="20"/>
        </w:rPr>
        <w:t xml:space="preserve">7.10 В состав </w:t>
      </w:r>
      <w:proofErr w:type="spellStart"/>
      <w:r>
        <w:rPr>
          <w:rFonts w:ascii="Times New Roman" w:hAnsi="Times New Roman"/>
          <w:sz w:val="20"/>
        </w:rPr>
        <w:t>крещальни</w:t>
      </w:r>
      <w:proofErr w:type="spellEnd"/>
      <w:r>
        <w:rPr>
          <w:rFonts w:ascii="Times New Roman" w:hAnsi="Times New Roman"/>
          <w:sz w:val="20"/>
        </w:rPr>
        <w:t xml:space="preserve"> входят помещения, указанные в разделе 6.40. </w:t>
      </w:r>
      <w:r>
        <w:rPr>
          <w:rFonts w:ascii="Times New Roman" w:hAnsi="Times New Roman"/>
          <w:b/>
          <w:sz w:val="20"/>
        </w:rPr>
        <w:t xml:space="preserve">При наличии алтаря в </w:t>
      </w:r>
      <w:proofErr w:type="spellStart"/>
      <w:r>
        <w:rPr>
          <w:rFonts w:ascii="Times New Roman" w:hAnsi="Times New Roman"/>
          <w:b/>
          <w:sz w:val="20"/>
        </w:rPr>
        <w:t>крещальне</w:t>
      </w:r>
      <w:proofErr w:type="spellEnd"/>
      <w:r>
        <w:rPr>
          <w:rFonts w:ascii="Times New Roman" w:hAnsi="Times New Roman"/>
          <w:b/>
          <w:sz w:val="20"/>
        </w:rPr>
        <w:t xml:space="preserve"> над ним не допускается размещение иных помещений.</w:t>
      </w:r>
    </w:p>
    <w:p w:rsidR="00000000" w:rsidRDefault="000353B6">
      <w:pPr>
        <w:ind w:firstLine="225"/>
        <w:jc w:val="both"/>
        <w:rPr>
          <w:rFonts w:ascii="Times New Roman" w:hAnsi="Times New Roman"/>
          <w:sz w:val="20"/>
        </w:rPr>
      </w:pPr>
      <w:proofErr w:type="spellStart"/>
      <w:r>
        <w:rPr>
          <w:rFonts w:ascii="Times New Roman" w:hAnsi="Times New Roman"/>
          <w:sz w:val="20"/>
        </w:rPr>
        <w:t>Крещальня</w:t>
      </w:r>
      <w:proofErr w:type="spellEnd"/>
      <w:r>
        <w:rPr>
          <w:rFonts w:ascii="Times New Roman" w:hAnsi="Times New Roman"/>
          <w:sz w:val="20"/>
        </w:rPr>
        <w:t xml:space="preserve"> должна размещаться на первом этаже и иметь самостоятельный вход.</w:t>
      </w:r>
    </w:p>
    <w:p w:rsidR="00000000" w:rsidRDefault="000353B6">
      <w:pPr>
        <w:ind w:firstLine="225"/>
        <w:jc w:val="both"/>
        <w:rPr>
          <w:rFonts w:ascii="Times New Roman" w:hAnsi="Times New Roman"/>
          <w:sz w:val="20"/>
        </w:rPr>
      </w:pPr>
      <w:r>
        <w:rPr>
          <w:rFonts w:ascii="Times New Roman" w:hAnsi="Times New Roman"/>
          <w:sz w:val="20"/>
        </w:rPr>
        <w:t>7.11 Учебная группа помещений включает классные комнаты</w:t>
      </w:r>
      <w:r>
        <w:rPr>
          <w:rFonts w:ascii="Times New Roman" w:hAnsi="Times New Roman"/>
          <w:sz w:val="20"/>
        </w:rPr>
        <w:t xml:space="preserve"> и библиотеку духовной литературы. Вход в библиотеку должен быть организован непосредственно снаружи и (или) из входной группы помещений.</w:t>
      </w:r>
    </w:p>
    <w:p w:rsidR="00000000" w:rsidRDefault="000353B6">
      <w:pPr>
        <w:ind w:firstLine="225"/>
        <w:jc w:val="both"/>
        <w:rPr>
          <w:rFonts w:ascii="Times New Roman" w:hAnsi="Times New Roman"/>
          <w:sz w:val="20"/>
        </w:rPr>
      </w:pPr>
      <w:r>
        <w:rPr>
          <w:rFonts w:ascii="Times New Roman" w:hAnsi="Times New Roman"/>
          <w:sz w:val="20"/>
        </w:rPr>
        <w:t>7.12 Группа помещений, связанных с благотворительной деятельностью, включает пункт приема-выдачи благотворительной помощи, медицинский пункт и трапезную для нуждающихся. Вход в помещения этой группы рекомендуется устраивать отдельным от остальных групп помещений.</w:t>
      </w:r>
    </w:p>
    <w:p w:rsidR="00000000" w:rsidRDefault="000353B6">
      <w:pPr>
        <w:ind w:firstLine="225"/>
        <w:jc w:val="both"/>
        <w:rPr>
          <w:rFonts w:ascii="Times New Roman" w:hAnsi="Times New Roman"/>
          <w:sz w:val="20"/>
        </w:rPr>
      </w:pPr>
      <w:r>
        <w:rPr>
          <w:rFonts w:ascii="Times New Roman" w:hAnsi="Times New Roman"/>
          <w:sz w:val="20"/>
        </w:rPr>
        <w:t>7.13 В состав художественных мастерских входят помещения для работы иконописцев и пошива церковных принадлежно</w:t>
      </w:r>
      <w:r>
        <w:rPr>
          <w:rFonts w:ascii="Times New Roman" w:hAnsi="Times New Roman"/>
          <w:sz w:val="20"/>
        </w:rPr>
        <w:t>стей.</w:t>
      </w:r>
    </w:p>
    <w:p w:rsidR="00000000" w:rsidRDefault="000353B6">
      <w:pPr>
        <w:ind w:firstLine="225"/>
        <w:jc w:val="both"/>
        <w:rPr>
          <w:rFonts w:ascii="Times New Roman" w:hAnsi="Times New Roman"/>
          <w:sz w:val="20"/>
        </w:rPr>
      </w:pPr>
      <w:r>
        <w:rPr>
          <w:rFonts w:ascii="Times New Roman" w:hAnsi="Times New Roman"/>
          <w:sz w:val="20"/>
        </w:rPr>
        <w:t>7.14 Примерный состав и площади помещений церковно-причтовых домов приведены в таблице 6.</w:t>
      </w:r>
    </w:p>
    <w:p w:rsidR="00000000" w:rsidRDefault="000353B6">
      <w:pPr>
        <w:rPr>
          <w:rFonts w:ascii="Times New Roman" w:hAnsi="Times New Roman"/>
          <w:sz w:val="20"/>
        </w:rPr>
      </w:pPr>
    </w:p>
    <w:p w:rsidR="00000000" w:rsidRDefault="000353B6">
      <w:pPr>
        <w:rPr>
          <w:rFonts w:ascii="Times New Roman" w:hAnsi="Times New Roman"/>
          <w:sz w:val="20"/>
        </w:rPr>
      </w:pPr>
      <w:r>
        <w:rPr>
          <w:rFonts w:ascii="Times New Roman" w:hAnsi="Times New Roman"/>
          <w:sz w:val="20"/>
        </w:rPr>
        <w:t xml:space="preserve">Таблица 6 </w:t>
      </w:r>
    </w:p>
    <w:p w:rsidR="00000000" w:rsidRDefault="000353B6">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705"/>
        <w:gridCol w:w="4503"/>
        <w:gridCol w:w="3150"/>
      </w:tblGrid>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 </w:t>
            </w:r>
          </w:p>
          <w:p w:rsidR="00000000" w:rsidRDefault="000353B6">
            <w:pPr>
              <w:jc w:val="center"/>
              <w:rPr>
                <w:rFonts w:ascii="Times New Roman" w:hAnsi="Times New Roman"/>
                <w:sz w:val="20"/>
              </w:rPr>
            </w:pPr>
            <w:r>
              <w:rPr>
                <w:rFonts w:ascii="Times New Roman" w:hAnsi="Times New Roman"/>
                <w:sz w:val="20"/>
              </w:rPr>
              <w:t>п.п.</w:t>
            </w:r>
          </w:p>
        </w:tc>
        <w:tc>
          <w:tcPr>
            <w:tcW w:w="4503"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r>
              <w:rPr>
                <w:rFonts w:ascii="Times New Roman" w:hAnsi="Times New Roman"/>
                <w:sz w:val="20"/>
              </w:rPr>
              <w:t xml:space="preserve">Наименование помещений, групп помещений </w:t>
            </w:r>
          </w:p>
        </w:tc>
        <w:tc>
          <w:tcPr>
            <w:tcW w:w="3150"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Площадь, м</w:t>
            </w:r>
            <w:r>
              <w:rPr>
                <w:rFonts w:ascii="Times New Roman" w:hAnsi="Times New Roman"/>
                <w:sz w:val="20"/>
              </w:rPr>
              <w:pict>
                <v:shape id="_x0000_i1042" type="#_x0000_t75" style="width:8.25pt;height:17.25pt">
                  <v:imagedata r:id="rId7" o:title=""/>
                </v:shape>
              </w:pict>
            </w:r>
            <w:r>
              <w:rPr>
                <w:rFonts w:ascii="Times New Roman" w:hAnsi="Times New Roman"/>
                <w:sz w:val="20"/>
              </w:rPr>
              <w:t xml:space="preserve">, на 1 человека из числа причта </w:t>
            </w:r>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1 </w:t>
            </w:r>
          </w:p>
        </w:tc>
        <w:tc>
          <w:tcPr>
            <w:tcW w:w="4503"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2 </w:t>
            </w:r>
          </w:p>
        </w:tc>
        <w:tc>
          <w:tcPr>
            <w:tcW w:w="3150"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8358" w:type="dxa"/>
            <w:gridSpan w:val="3"/>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Входная группа</w:t>
            </w:r>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1 </w:t>
            </w:r>
          </w:p>
        </w:tc>
        <w:tc>
          <w:tcPr>
            <w:tcW w:w="450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Вестибюль</w:t>
            </w:r>
          </w:p>
        </w:tc>
        <w:tc>
          <w:tcPr>
            <w:tcW w:w="3150"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0,5 </w:t>
            </w:r>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2 </w:t>
            </w:r>
          </w:p>
        </w:tc>
        <w:tc>
          <w:tcPr>
            <w:tcW w:w="450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Помещение охраны</w:t>
            </w:r>
          </w:p>
        </w:tc>
        <w:tc>
          <w:tcPr>
            <w:tcW w:w="3150"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3 </w:t>
            </w:r>
          </w:p>
        </w:tc>
        <w:tc>
          <w:tcPr>
            <w:tcW w:w="450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Туалетные</w:t>
            </w:r>
          </w:p>
        </w:tc>
        <w:tc>
          <w:tcPr>
            <w:tcW w:w="3150"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По расчету </w:t>
            </w:r>
          </w:p>
        </w:tc>
      </w:tr>
      <w:tr w:rsidR="00000000">
        <w:tblPrEx>
          <w:tblCellMar>
            <w:top w:w="0" w:type="dxa"/>
            <w:bottom w:w="0" w:type="dxa"/>
          </w:tblCellMar>
        </w:tblPrEx>
        <w:tc>
          <w:tcPr>
            <w:tcW w:w="8358" w:type="dxa"/>
            <w:gridSpan w:val="3"/>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Группа административных помещений</w:t>
            </w:r>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4 </w:t>
            </w:r>
          </w:p>
        </w:tc>
        <w:tc>
          <w:tcPr>
            <w:tcW w:w="450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Кабинеты настоятеля, старосты, бухгалтерии</w:t>
            </w:r>
          </w:p>
        </w:tc>
        <w:tc>
          <w:tcPr>
            <w:tcW w:w="3150"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5 </w:t>
            </w:r>
          </w:p>
        </w:tc>
        <w:tc>
          <w:tcPr>
            <w:tcW w:w="450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Зал заседаний Церковного Совета</w:t>
            </w:r>
          </w:p>
        </w:tc>
        <w:tc>
          <w:tcPr>
            <w:tcW w:w="3150"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8358" w:type="dxa"/>
            <w:gridSpan w:val="3"/>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Группа помещений отдыха</w:t>
            </w:r>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6 </w:t>
            </w:r>
          </w:p>
        </w:tc>
        <w:tc>
          <w:tcPr>
            <w:tcW w:w="450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Комнаты отдыха причта и персонала</w:t>
            </w:r>
          </w:p>
        </w:tc>
        <w:tc>
          <w:tcPr>
            <w:tcW w:w="3150"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4-6 </w:t>
            </w:r>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7 </w:t>
            </w:r>
          </w:p>
        </w:tc>
        <w:tc>
          <w:tcPr>
            <w:tcW w:w="450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Комнаты отдыха арх</w:t>
            </w:r>
            <w:r>
              <w:rPr>
                <w:rFonts w:ascii="Times New Roman" w:hAnsi="Times New Roman"/>
                <w:sz w:val="20"/>
              </w:rPr>
              <w:t>иерея</w:t>
            </w:r>
          </w:p>
        </w:tc>
        <w:tc>
          <w:tcPr>
            <w:tcW w:w="3150"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По заданию </w:t>
            </w:r>
          </w:p>
        </w:tc>
      </w:tr>
      <w:tr w:rsidR="00000000">
        <w:tblPrEx>
          <w:tblCellMar>
            <w:top w:w="0" w:type="dxa"/>
            <w:bottom w:w="0" w:type="dxa"/>
          </w:tblCellMar>
        </w:tblPrEx>
        <w:tc>
          <w:tcPr>
            <w:tcW w:w="8358" w:type="dxa"/>
            <w:gridSpan w:val="3"/>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Группа помещений трапезной</w:t>
            </w:r>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8 </w:t>
            </w:r>
          </w:p>
        </w:tc>
        <w:tc>
          <w:tcPr>
            <w:tcW w:w="450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Кухня с кладовой продуктов</w:t>
            </w:r>
          </w:p>
        </w:tc>
        <w:tc>
          <w:tcPr>
            <w:tcW w:w="3150"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По нормам предприятий питания </w:t>
            </w:r>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9 </w:t>
            </w:r>
          </w:p>
        </w:tc>
        <w:tc>
          <w:tcPr>
            <w:tcW w:w="450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Трапезная для причта</w:t>
            </w:r>
          </w:p>
        </w:tc>
        <w:tc>
          <w:tcPr>
            <w:tcW w:w="3150"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10 </w:t>
            </w:r>
          </w:p>
        </w:tc>
        <w:tc>
          <w:tcPr>
            <w:tcW w:w="450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Трапезная для персонала</w:t>
            </w:r>
          </w:p>
        </w:tc>
        <w:tc>
          <w:tcPr>
            <w:tcW w:w="3150"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8358" w:type="dxa"/>
            <w:gridSpan w:val="3"/>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Группа подсобных помещений</w:t>
            </w:r>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11 </w:t>
            </w:r>
          </w:p>
        </w:tc>
        <w:tc>
          <w:tcPr>
            <w:tcW w:w="450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proofErr w:type="spellStart"/>
            <w:r>
              <w:rPr>
                <w:rFonts w:ascii="Times New Roman" w:hAnsi="Times New Roman"/>
                <w:sz w:val="20"/>
              </w:rPr>
              <w:t>Просфорня</w:t>
            </w:r>
            <w:proofErr w:type="spellEnd"/>
          </w:p>
        </w:tc>
        <w:tc>
          <w:tcPr>
            <w:tcW w:w="3150"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По заданию </w:t>
            </w:r>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12 </w:t>
            </w:r>
          </w:p>
        </w:tc>
        <w:tc>
          <w:tcPr>
            <w:tcW w:w="450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Ризница</w:t>
            </w:r>
          </w:p>
        </w:tc>
        <w:tc>
          <w:tcPr>
            <w:tcW w:w="3150"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13 </w:t>
            </w:r>
          </w:p>
        </w:tc>
        <w:tc>
          <w:tcPr>
            <w:tcW w:w="450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proofErr w:type="spellStart"/>
            <w:r>
              <w:rPr>
                <w:rFonts w:ascii="Times New Roman" w:hAnsi="Times New Roman"/>
                <w:sz w:val="20"/>
              </w:rPr>
              <w:t>Постирочная</w:t>
            </w:r>
            <w:proofErr w:type="spellEnd"/>
          </w:p>
        </w:tc>
        <w:tc>
          <w:tcPr>
            <w:tcW w:w="3150"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14 </w:t>
            </w:r>
          </w:p>
        </w:tc>
        <w:tc>
          <w:tcPr>
            <w:tcW w:w="450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Кладовая</w:t>
            </w:r>
          </w:p>
        </w:tc>
        <w:tc>
          <w:tcPr>
            <w:tcW w:w="3150"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8358" w:type="dxa"/>
            <w:gridSpan w:val="3"/>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proofErr w:type="spellStart"/>
            <w:r>
              <w:rPr>
                <w:rFonts w:ascii="Times New Roman" w:hAnsi="Times New Roman"/>
                <w:sz w:val="20"/>
              </w:rPr>
              <w:t>Крещальня</w:t>
            </w:r>
            <w:proofErr w:type="spellEnd"/>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15 </w:t>
            </w:r>
          </w:p>
        </w:tc>
        <w:tc>
          <w:tcPr>
            <w:tcW w:w="450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Вестибюль-ожидание</w:t>
            </w:r>
          </w:p>
        </w:tc>
        <w:tc>
          <w:tcPr>
            <w:tcW w:w="3150"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В соответствии с п.6.40 </w:t>
            </w:r>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16 </w:t>
            </w:r>
          </w:p>
        </w:tc>
        <w:tc>
          <w:tcPr>
            <w:tcW w:w="450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proofErr w:type="spellStart"/>
            <w:r>
              <w:rPr>
                <w:rFonts w:ascii="Times New Roman" w:hAnsi="Times New Roman"/>
                <w:sz w:val="20"/>
              </w:rPr>
              <w:t>Крещальня</w:t>
            </w:r>
            <w:proofErr w:type="spellEnd"/>
          </w:p>
        </w:tc>
        <w:tc>
          <w:tcPr>
            <w:tcW w:w="3150"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17 </w:t>
            </w:r>
          </w:p>
        </w:tc>
        <w:tc>
          <w:tcPr>
            <w:tcW w:w="450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Подсобное помещение</w:t>
            </w:r>
          </w:p>
        </w:tc>
        <w:tc>
          <w:tcPr>
            <w:tcW w:w="3150"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8358" w:type="dxa"/>
            <w:gridSpan w:val="3"/>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Группа помещений благотворительной деятельности</w:t>
            </w:r>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18 </w:t>
            </w:r>
          </w:p>
        </w:tc>
        <w:tc>
          <w:tcPr>
            <w:tcW w:w="450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Пункт приема-выдачи гуманитарной помощи</w:t>
            </w:r>
          </w:p>
        </w:tc>
        <w:tc>
          <w:tcPr>
            <w:tcW w:w="3150"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По заданию </w:t>
            </w:r>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19 </w:t>
            </w:r>
          </w:p>
        </w:tc>
        <w:tc>
          <w:tcPr>
            <w:tcW w:w="450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Медицинский </w:t>
            </w:r>
            <w:r>
              <w:rPr>
                <w:rFonts w:ascii="Times New Roman" w:hAnsi="Times New Roman"/>
                <w:sz w:val="20"/>
              </w:rPr>
              <w:t>пункт, в том числе матери и ребенка</w:t>
            </w:r>
          </w:p>
        </w:tc>
        <w:tc>
          <w:tcPr>
            <w:tcW w:w="3150"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20 </w:t>
            </w:r>
          </w:p>
        </w:tc>
        <w:tc>
          <w:tcPr>
            <w:tcW w:w="450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Трапезная</w:t>
            </w:r>
          </w:p>
        </w:tc>
        <w:tc>
          <w:tcPr>
            <w:tcW w:w="3150"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8358" w:type="dxa"/>
            <w:gridSpan w:val="3"/>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Группа учебных помещений</w:t>
            </w:r>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21 </w:t>
            </w:r>
          </w:p>
        </w:tc>
        <w:tc>
          <w:tcPr>
            <w:tcW w:w="450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Классные комнаты</w:t>
            </w:r>
          </w:p>
        </w:tc>
        <w:tc>
          <w:tcPr>
            <w:tcW w:w="3150"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22 </w:t>
            </w:r>
          </w:p>
        </w:tc>
        <w:tc>
          <w:tcPr>
            <w:tcW w:w="450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Библиотека духовной литературы</w:t>
            </w:r>
          </w:p>
        </w:tc>
        <w:tc>
          <w:tcPr>
            <w:tcW w:w="3150"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По заданию </w:t>
            </w:r>
          </w:p>
        </w:tc>
      </w:tr>
      <w:tr w:rsidR="00000000">
        <w:tblPrEx>
          <w:tblCellMar>
            <w:top w:w="0" w:type="dxa"/>
            <w:bottom w:w="0" w:type="dxa"/>
          </w:tblCellMar>
        </w:tblPrEx>
        <w:tc>
          <w:tcPr>
            <w:tcW w:w="8358" w:type="dxa"/>
            <w:gridSpan w:val="3"/>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Художественные мастерские</w:t>
            </w:r>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23 </w:t>
            </w:r>
          </w:p>
        </w:tc>
        <w:tc>
          <w:tcPr>
            <w:tcW w:w="450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Мастерская иконописцев</w:t>
            </w:r>
          </w:p>
        </w:tc>
        <w:tc>
          <w:tcPr>
            <w:tcW w:w="3150"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24 </w:t>
            </w:r>
          </w:p>
        </w:tc>
        <w:tc>
          <w:tcPr>
            <w:tcW w:w="4503" w:type="dxa"/>
            <w:tcBorders>
              <w:top w:val="single" w:sz="6" w:space="0" w:color="auto"/>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Мастерская вышивальщиц</w:t>
            </w:r>
          </w:p>
        </w:tc>
        <w:tc>
          <w:tcPr>
            <w:tcW w:w="3150"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8358" w:type="dxa"/>
            <w:gridSpan w:val="3"/>
            <w:tcBorders>
              <w:top w:val="single" w:sz="6" w:space="0" w:color="auto"/>
              <w:left w:val="single" w:sz="6" w:space="0" w:color="auto"/>
              <w:bottom w:val="single" w:sz="6" w:space="0" w:color="auto"/>
              <w:right w:val="single" w:sz="6" w:space="0" w:color="auto"/>
            </w:tcBorders>
          </w:tcPr>
          <w:p w:rsidR="00000000" w:rsidRDefault="000353B6">
            <w:pPr>
              <w:ind w:firstLine="239"/>
              <w:rPr>
                <w:rFonts w:ascii="Times New Roman" w:hAnsi="Times New Roman"/>
                <w:sz w:val="20"/>
              </w:rPr>
            </w:pPr>
            <w:r>
              <w:rPr>
                <w:rFonts w:ascii="Times New Roman" w:hAnsi="Times New Roman"/>
                <w:sz w:val="20"/>
              </w:rPr>
              <w:t>Примечание - Площади помещений зала заседаний Церковного Совета и классных комнат должны быть не менее 20 м</w:t>
            </w:r>
            <w:r>
              <w:rPr>
                <w:rFonts w:ascii="Times New Roman" w:hAnsi="Times New Roman"/>
                <w:position w:val="-4"/>
                <w:sz w:val="20"/>
              </w:rPr>
              <w:pict>
                <v:shape id="_x0000_i1043" type="#_x0000_t75" style="width:8.25pt;height:17.25pt">
                  <v:imagedata r:id="rId4" o:title=""/>
                </v:shape>
              </w:pict>
            </w:r>
            <w:r>
              <w:rPr>
                <w:rFonts w:ascii="Times New Roman" w:hAnsi="Times New Roman"/>
                <w:sz w:val="20"/>
              </w:rPr>
              <w:t>, а остальных помещений - не менее 8 м</w:t>
            </w:r>
            <w:r>
              <w:rPr>
                <w:rFonts w:ascii="Times New Roman" w:hAnsi="Times New Roman"/>
                <w:position w:val="-4"/>
                <w:sz w:val="20"/>
              </w:rPr>
              <w:pict>
                <v:shape id="_x0000_i1044" type="#_x0000_t75" style="width:8.25pt;height:17.25pt">
                  <v:imagedata r:id="rId5" o:title=""/>
                </v:shape>
              </w:pict>
            </w:r>
            <w:r>
              <w:rPr>
                <w:rFonts w:ascii="Times New Roman" w:hAnsi="Times New Roman"/>
                <w:sz w:val="20"/>
              </w:rPr>
              <w:t>.</w:t>
            </w:r>
          </w:p>
        </w:tc>
      </w:tr>
    </w:tbl>
    <w:p w:rsidR="00000000" w:rsidRDefault="000353B6">
      <w:pPr>
        <w:jc w:val="both"/>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 xml:space="preserve">7.15 Туалетные с умывальниками должны размещаться при трапезной, при </w:t>
      </w:r>
      <w:proofErr w:type="spellStart"/>
      <w:r>
        <w:rPr>
          <w:rFonts w:ascii="Times New Roman" w:hAnsi="Times New Roman"/>
          <w:sz w:val="20"/>
        </w:rPr>
        <w:t>крещальне</w:t>
      </w:r>
      <w:proofErr w:type="spellEnd"/>
      <w:r>
        <w:rPr>
          <w:rFonts w:ascii="Times New Roman" w:hAnsi="Times New Roman"/>
          <w:sz w:val="20"/>
        </w:rPr>
        <w:t>, при комнатах отдыха церковного п</w:t>
      </w:r>
      <w:r>
        <w:rPr>
          <w:rFonts w:ascii="Times New Roman" w:hAnsi="Times New Roman"/>
          <w:sz w:val="20"/>
        </w:rPr>
        <w:t>ричта и в зонах пребывания посетителей, в том числе в составе входной группы помещений.</w:t>
      </w:r>
    </w:p>
    <w:p w:rsidR="00000000" w:rsidRDefault="000353B6">
      <w:pPr>
        <w:ind w:firstLine="225"/>
        <w:jc w:val="both"/>
        <w:rPr>
          <w:rFonts w:ascii="Times New Roman" w:hAnsi="Times New Roman"/>
          <w:sz w:val="20"/>
        </w:rPr>
      </w:pPr>
      <w:r>
        <w:rPr>
          <w:rFonts w:ascii="Times New Roman" w:hAnsi="Times New Roman"/>
          <w:sz w:val="20"/>
        </w:rPr>
        <w:t>Общее количество санитарных приборов в мужских и женских туалетных следует предусматривать из расчета 1 унитаз на каждые 15 человек в пропорции 1:2. При туалетных следует предусматривать умывальники из расчета 1 умывальник на каждые 20 человек.</w:t>
      </w:r>
    </w:p>
    <w:p w:rsidR="00000000" w:rsidRDefault="000353B6">
      <w:pPr>
        <w:ind w:firstLine="225"/>
        <w:jc w:val="both"/>
        <w:rPr>
          <w:rFonts w:ascii="Times New Roman" w:hAnsi="Times New Roman"/>
          <w:sz w:val="20"/>
        </w:rPr>
      </w:pPr>
      <w:r>
        <w:rPr>
          <w:rFonts w:ascii="Times New Roman" w:hAnsi="Times New Roman"/>
          <w:sz w:val="20"/>
        </w:rPr>
        <w:t>Для священнослужителей следует предусматривать отдельную туалетную. В тамбуре перед туалетной должна быть предусмотрена вешалка для одежды.</w:t>
      </w:r>
    </w:p>
    <w:p w:rsidR="00000000" w:rsidRDefault="000353B6">
      <w:pPr>
        <w:ind w:firstLine="225"/>
        <w:jc w:val="both"/>
        <w:rPr>
          <w:rFonts w:ascii="Times New Roman" w:hAnsi="Times New Roman"/>
          <w:sz w:val="20"/>
        </w:rPr>
      </w:pPr>
      <w:r>
        <w:rPr>
          <w:rFonts w:ascii="Times New Roman" w:hAnsi="Times New Roman"/>
          <w:sz w:val="20"/>
        </w:rPr>
        <w:t>Туалетные для прихожан, располагаемые о</w:t>
      </w:r>
      <w:r>
        <w:rPr>
          <w:rFonts w:ascii="Times New Roman" w:hAnsi="Times New Roman"/>
          <w:sz w:val="20"/>
        </w:rPr>
        <w:t>тдельно от туалетных для причта, с входом непосредственно с храмовой территории, следует проектировать из расчета 1 прибор на 100 прихожан по числу вместимости храма в пропорции 1:2 в мужских и женских туалетных.</w:t>
      </w:r>
    </w:p>
    <w:p w:rsidR="00000000" w:rsidRDefault="000353B6">
      <w:pPr>
        <w:ind w:firstLine="225"/>
        <w:jc w:val="both"/>
        <w:rPr>
          <w:rFonts w:ascii="Times New Roman" w:hAnsi="Times New Roman"/>
          <w:sz w:val="20"/>
        </w:rPr>
      </w:pPr>
      <w:r>
        <w:rPr>
          <w:rFonts w:ascii="Times New Roman" w:hAnsi="Times New Roman"/>
          <w:sz w:val="20"/>
        </w:rPr>
        <w:t>7.16 Проектирование зданий богаделен, гостиниц, жилых домов причта, келейных корпусов, воскресных школ и гимназий, а также зданий иного назначения, которые могут входить в состав приходских и монастырских комплексов, епархиальных центров, следует осуществлять по заданию на проектирование с соблюден</w:t>
      </w:r>
      <w:r>
        <w:rPr>
          <w:rFonts w:ascii="Times New Roman" w:hAnsi="Times New Roman"/>
          <w:sz w:val="20"/>
        </w:rPr>
        <w:t>ием требований нормативных документов по проектированию соответствующих объектов.</w:t>
      </w:r>
    </w:p>
    <w:p w:rsidR="00000000" w:rsidRDefault="000353B6">
      <w:pPr>
        <w:ind w:firstLine="225"/>
        <w:jc w:val="both"/>
        <w:rPr>
          <w:rFonts w:ascii="Times New Roman" w:hAnsi="Times New Roman"/>
          <w:sz w:val="20"/>
        </w:rPr>
      </w:pPr>
      <w:r>
        <w:rPr>
          <w:rFonts w:ascii="Times New Roman" w:hAnsi="Times New Roman"/>
          <w:sz w:val="20"/>
        </w:rPr>
        <w:t>7.17 Хозяйственный блок приходского комплекса, как правило, должен включать в свой состав гараж, мастерские и хозяйственный склад. Площадь гаража принимается из расчета 18 м</w:t>
      </w:r>
      <w:r>
        <w:rPr>
          <w:rFonts w:ascii="Times New Roman" w:hAnsi="Times New Roman"/>
          <w:position w:val="-4"/>
          <w:sz w:val="20"/>
        </w:rPr>
        <w:pict>
          <v:shape id="_x0000_i1045" type="#_x0000_t75" style="width:8.25pt;height:17.25pt">
            <v:imagedata r:id="rId9" o:title=""/>
          </v:shape>
        </w:pict>
      </w:r>
      <w:r>
        <w:rPr>
          <w:rFonts w:ascii="Times New Roman" w:hAnsi="Times New Roman"/>
          <w:sz w:val="20"/>
        </w:rPr>
        <w:t>на одну машину и 30 м</w:t>
      </w:r>
      <w:r>
        <w:rPr>
          <w:rFonts w:ascii="Times New Roman" w:hAnsi="Times New Roman"/>
          <w:position w:val="-4"/>
          <w:sz w:val="20"/>
        </w:rPr>
        <w:pict>
          <v:shape id="_x0000_i1046" type="#_x0000_t75" style="width:8.25pt;height:17.25pt">
            <v:imagedata r:id="rId6" o:title=""/>
          </v:shape>
        </w:pict>
      </w:r>
      <w:r>
        <w:rPr>
          <w:rFonts w:ascii="Times New Roman" w:hAnsi="Times New Roman"/>
          <w:sz w:val="20"/>
        </w:rPr>
        <w:t xml:space="preserve"> на один автобус; площадь мастерских - по заданию на проектирование, площадь склада 18-60 м</w:t>
      </w:r>
      <w:r>
        <w:rPr>
          <w:rFonts w:ascii="Times New Roman" w:hAnsi="Times New Roman"/>
          <w:position w:val="-4"/>
          <w:sz w:val="20"/>
        </w:rPr>
        <w:pict>
          <v:shape id="_x0000_i1047" type="#_x0000_t75" style="width:8.25pt;height:17.25pt">
            <v:imagedata r:id="rId5" o:title=""/>
          </v:shape>
        </w:pict>
      </w:r>
      <w:r>
        <w:rPr>
          <w:rFonts w:ascii="Times New Roman" w:hAnsi="Times New Roman"/>
          <w:sz w:val="20"/>
        </w:rPr>
        <w:t xml:space="preserve"> .</w:t>
      </w:r>
    </w:p>
    <w:p w:rsidR="00000000" w:rsidRDefault="000353B6">
      <w:pPr>
        <w:ind w:firstLine="225"/>
        <w:jc w:val="both"/>
        <w:rPr>
          <w:rFonts w:ascii="Times New Roman" w:hAnsi="Times New Roman"/>
          <w:sz w:val="20"/>
        </w:rPr>
      </w:pPr>
      <w:r>
        <w:rPr>
          <w:rFonts w:ascii="Times New Roman" w:hAnsi="Times New Roman"/>
          <w:sz w:val="20"/>
        </w:rPr>
        <w:t>7.18 Здания хозяйственного назначения должны быть, как правило, отдельно стоящими с подвалом или цокольным этажом. Отдельные помещения (сто</w:t>
      </w:r>
      <w:r>
        <w:rPr>
          <w:rFonts w:ascii="Times New Roman" w:hAnsi="Times New Roman"/>
          <w:sz w:val="20"/>
        </w:rPr>
        <w:t>янки автомобилей, кладовые) могут быть сблокированы с церковно-причтовыми домами.</w:t>
      </w:r>
    </w:p>
    <w:p w:rsidR="00000000" w:rsidRDefault="000353B6">
      <w:pPr>
        <w:ind w:firstLine="225"/>
        <w:jc w:val="both"/>
        <w:rPr>
          <w:rFonts w:ascii="Times New Roman" w:hAnsi="Times New Roman"/>
          <w:sz w:val="20"/>
        </w:rPr>
      </w:pPr>
      <w:r>
        <w:rPr>
          <w:rFonts w:ascii="Times New Roman" w:hAnsi="Times New Roman"/>
          <w:sz w:val="20"/>
        </w:rPr>
        <w:t xml:space="preserve">7.19* При наличии, например в монастырях, производственных зданий и сооружений их проектирование следует вести с соблюдением требований </w:t>
      </w:r>
      <w:proofErr w:type="spellStart"/>
      <w:r>
        <w:rPr>
          <w:rFonts w:ascii="Times New Roman" w:hAnsi="Times New Roman"/>
          <w:sz w:val="20"/>
        </w:rPr>
        <w:t>СНиП</w:t>
      </w:r>
      <w:proofErr w:type="spellEnd"/>
      <w:r>
        <w:rPr>
          <w:rFonts w:ascii="Times New Roman" w:hAnsi="Times New Roman"/>
          <w:sz w:val="20"/>
        </w:rPr>
        <w:t xml:space="preserve"> 2.09.02.</w:t>
      </w:r>
    </w:p>
    <w:p w:rsidR="00000000" w:rsidRDefault="000353B6">
      <w:pPr>
        <w:ind w:firstLine="225"/>
        <w:jc w:val="both"/>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 xml:space="preserve">8 ЕСТЕСТВЕННОЕ И ИСКУССТВЕННОЕ ОСВЕЩЕНИЕ, </w:t>
      </w:r>
      <w:proofErr w:type="spellStart"/>
      <w:r>
        <w:rPr>
          <w:rFonts w:ascii="Times New Roman" w:hAnsi="Times New Roman"/>
          <w:sz w:val="20"/>
        </w:rPr>
        <w:t>ШУМОЗАЩИТА</w:t>
      </w:r>
      <w:proofErr w:type="spellEnd"/>
      <w:r>
        <w:rPr>
          <w:rFonts w:ascii="Times New Roman" w:hAnsi="Times New Roman"/>
          <w:sz w:val="20"/>
        </w:rPr>
        <w:t>, ЗВУКОИЗОЛЯЦИЯ И АКУСТИКА ПОМЕЩЕНИЙ</w:t>
      </w: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 xml:space="preserve">8.1 Естественное и искусственное освещение зданий и сооружений храмовых комплексов следует проектировать в соответствии со </w:t>
      </w:r>
      <w:proofErr w:type="spellStart"/>
      <w:r>
        <w:rPr>
          <w:rFonts w:ascii="Times New Roman" w:hAnsi="Times New Roman"/>
          <w:sz w:val="20"/>
        </w:rPr>
        <w:t>СНиП</w:t>
      </w:r>
      <w:proofErr w:type="spellEnd"/>
      <w:r>
        <w:rPr>
          <w:rFonts w:ascii="Times New Roman" w:hAnsi="Times New Roman"/>
          <w:sz w:val="20"/>
        </w:rPr>
        <w:t xml:space="preserve"> 23-05, а зданий храмов - с учетом требований настоящего разде</w:t>
      </w:r>
      <w:r>
        <w:rPr>
          <w:rFonts w:ascii="Times New Roman" w:hAnsi="Times New Roman"/>
          <w:sz w:val="20"/>
        </w:rPr>
        <w:t>ла. Система освещения храма включает естественное и искусственное освещение. Искусственное освещение помимо электрического включает освещение от лампад, висящих перед иконами, и свечей, стоящих на подсвечниках.</w:t>
      </w:r>
    </w:p>
    <w:p w:rsidR="00000000" w:rsidRDefault="000353B6">
      <w:pPr>
        <w:ind w:firstLine="225"/>
        <w:jc w:val="both"/>
        <w:rPr>
          <w:rFonts w:ascii="Times New Roman" w:hAnsi="Times New Roman"/>
          <w:sz w:val="20"/>
        </w:rPr>
      </w:pPr>
      <w:r>
        <w:rPr>
          <w:rFonts w:ascii="Times New Roman" w:hAnsi="Times New Roman"/>
          <w:sz w:val="20"/>
        </w:rPr>
        <w:t xml:space="preserve">8.2 К уровню освещенности, направленности и месту источника освещения каждой структурной части храма предъявляются свои специфические требования, обусловленные символикой и функциональным назначением этих частей. </w:t>
      </w:r>
      <w:r>
        <w:rPr>
          <w:rFonts w:ascii="Times New Roman" w:hAnsi="Times New Roman"/>
          <w:b/>
          <w:sz w:val="20"/>
        </w:rPr>
        <w:t>Свет в православном храме является образом Божественного света и допускается внутрь храм</w:t>
      </w:r>
      <w:r>
        <w:rPr>
          <w:rFonts w:ascii="Times New Roman" w:hAnsi="Times New Roman"/>
          <w:b/>
          <w:sz w:val="20"/>
        </w:rPr>
        <w:t>а в определенной системе.</w:t>
      </w:r>
    </w:p>
    <w:p w:rsidR="00000000" w:rsidRDefault="000353B6">
      <w:pPr>
        <w:ind w:firstLine="225"/>
        <w:jc w:val="both"/>
        <w:rPr>
          <w:rFonts w:ascii="Times New Roman" w:hAnsi="Times New Roman"/>
          <w:sz w:val="20"/>
        </w:rPr>
      </w:pPr>
      <w:r>
        <w:rPr>
          <w:rFonts w:ascii="Times New Roman" w:hAnsi="Times New Roman"/>
          <w:sz w:val="20"/>
        </w:rPr>
        <w:t>8.3 Естественное освещение притвора должно быть ограниченным.</w:t>
      </w:r>
    </w:p>
    <w:p w:rsidR="00000000" w:rsidRDefault="000353B6">
      <w:pPr>
        <w:ind w:firstLine="225"/>
        <w:jc w:val="both"/>
        <w:rPr>
          <w:rFonts w:ascii="Times New Roman" w:hAnsi="Times New Roman"/>
          <w:sz w:val="20"/>
        </w:rPr>
      </w:pPr>
      <w:r>
        <w:rPr>
          <w:rFonts w:ascii="Times New Roman" w:hAnsi="Times New Roman"/>
          <w:sz w:val="20"/>
        </w:rPr>
        <w:t>8.4 Естественное освещение средней части храма осуществляется преимущественно из верхней зоны через окна в стенах и в световых барабанах глав, размеры которых определяются архитектурным решением фасадов. Площадь световых проемов рекомендуется предусматривать в пределах 10% площади пола.</w:t>
      </w:r>
    </w:p>
    <w:p w:rsidR="00000000" w:rsidRDefault="000353B6">
      <w:pPr>
        <w:ind w:firstLine="225"/>
        <w:jc w:val="both"/>
        <w:rPr>
          <w:rFonts w:ascii="Times New Roman" w:hAnsi="Times New Roman"/>
          <w:sz w:val="20"/>
        </w:rPr>
      </w:pPr>
      <w:r>
        <w:rPr>
          <w:rFonts w:ascii="Times New Roman" w:hAnsi="Times New Roman"/>
          <w:sz w:val="20"/>
        </w:rPr>
        <w:t xml:space="preserve">Естественное освещение алтаря осуществляется, как правило, через три </w:t>
      </w:r>
      <w:proofErr w:type="spellStart"/>
      <w:r>
        <w:rPr>
          <w:rFonts w:ascii="Times New Roman" w:hAnsi="Times New Roman"/>
          <w:sz w:val="20"/>
        </w:rPr>
        <w:t>светопроема</w:t>
      </w:r>
      <w:proofErr w:type="spellEnd"/>
      <w:r>
        <w:rPr>
          <w:rFonts w:ascii="Times New Roman" w:hAnsi="Times New Roman"/>
          <w:sz w:val="20"/>
        </w:rPr>
        <w:t>, центральный из которых ориентирован в восточном направ</w:t>
      </w:r>
      <w:r>
        <w:rPr>
          <w:rFonts w:ascii="Times New Roman" w:hAnsi="Times New Roman"/>
          <w:sz w:val="20"/>
        </w:rPr>
        <w:t xml:space="preserve">лении. Допускается вместо центрального </w:t>
      </w:r>
      <w:proofErr w:type="spellStart"/>
      <w:r>
        <w:rPr>
          <w:rFonts w:ascii="Times New Roman" w:hAnsi="Times New Roman"/>
          <w:sz w:val="20"/>
        </w:rPr>
        <w:t>светопроема</w:t>
      </w:r>
      <w:proofErr w:type="spellEnd"/>
      <w:r>
        <w:rPr>
          <w:rFonts w:ascii="Times New Roman" w:hAnsi="Times New Roman"/>
          <w:sz w:val="20"/>
        </w:rPr>
        <w:t xml:space="preserve"> размещать икону - "запрестольный образ".</w:t>
      </w:r>
    </w:p>
    <w:p w:rsidR="00000000" w:rsidRDefault="000353B6">
      <w:pPr>
        <w:ind w:firstLine="225"/>
        <w:jc w:val="both"/>
        <w:rPr>
          <w:rFonts w:ascii="Times New Roman" w:hAnsi="Times New Roman"/>
          <w:sz w:val="20"/>
        </w:rPr>
      </w:pPr>
      <w:r>
        <w:rPr>
          <w:rFonts w:ascii="Times New Roman" w:hAnsi="Times New Roman"/>
          <w:sz w:val="20"/>
        </w:rPr>
        <w:t>8.5 На окна храмов и других зданий, как правило, устанавливаются решетки, часть из которых должна иметь возможность открывания наружу помещений в целях пожарной безопасности.</w:t>
      </w:r>
    </w:p>
    <w:p w:rsidR="00000000" w:rsidRDefault="000353B6">
      <w:pPr>
        <w:ind w:firstLine="225"/>
        <w:jc w:val="both"/>
        <w:rPr>
          <w:rFonts w:ascii="Times New Roman" w:hAnsi="Times New Roman"/>
          <w:sz w:val="20"/>
        </w:rPr>
      </w:pPr>
      <w:r>
        <w:rPr>
          <w:rFonts w:ascii="Times New Roman" w:hAnsi="Times New Roman"/>
          <w:sz w:val="20"/>
        </w:rPr>
        <w:t xml:space="preserve">8.6 Допускается проектировать без естественного освещения в цокольных этажах храмов помещения приделов, </w:t>
      </w:r>
      <w:proofErr w:type="spellStart"/>
      <w:r>
        <w:rPr>
          <w:rFonts w:ascii="Times New Roman" w:hAnsi="Times New Roman"/>
          <w:sz w:val="20"/>
        </w:rPr>
        <w:t>крещален</w:t>
      </w:r>
      <w:proofErr w:type="spellEnd"/>
      <w:r>
        <w:rPr>
          <w:rFonts w:ascii="Times New Roman" w:hAnsi="Times New Roman"/>
          <w:sz w:val="20"/>
        </w:rPr>
        <w:t>, коридоров, кладовых, инженерно-технических помещений; в цокольных и подвальных этажах церковно-причтовых домов, кроме того, помещен</w:t>
      </w:r>
      <w:r>
        <w:rPr>
          <w:rFonts w:ascii="Times New Roman" w:hAnsi="Times New Roman"/>
          <w:sz w:val="20"/>
        </w:rPr>
        <w:t>ия лекционных залов, иконных лавок и другие, кроме помещений с постоянным пребыванием людей. Освещение только вторым светом можно предусматривать в помещениях, которые допускается проектировать без естественного освещения.</w:t>
      </w:r>
    </w:p>
    <w:p w:rsidR="00000000" w:rsidRDefault="000353B6">
      <w:pPr>
        <w:ind w:firstLine="225"/>
        <w:jc w:val="both"/>
        <w:rPr>
          <w:rFonts w:ascii="Times New Roman" w:hAnsi="Times New Roman"/>
          <w:sz w:val="20"/>
        </w:rPr>
      </w:pPr>
      <w:r>
        <w:rPr>
          <w:rFonts w:ascii="Times New Roman" w:hAnsi="Times New Roman"/>
          <w:sz w:val="20"/>
        </w:rPr>
        <w:t xml:space="preserve">8.7 Светильники для искусственного освещения располагаются следующим образом: в средней части храма подвешиваются паникадила (люстры) с числом светильников более 12, в боковых нефах - </w:t>
      </w:r>
      <w:proofErr w:type="spellStart"/>
      <w:r>
        <w:rPr>
          <w:rFonts w:ascii="Times New Roman" w:hAnsi="Times New Roman"/>
          <w:sz w:val="20"/>
        </w:rPr>
        <w:t>поликадила</w:t>
      </w:r>
      <w:proofErr w:type="spellEnd"/>
      <w:r>
        <w:rPr>
          <w:rFonts w:ascii="Times New Roman" w:hAnsi="Times New Roman"/>
          <w:sz w:val="20"/>
        </w:rPr>
        <w:t xml:space="preserve"> с числом светильников от 7 до 12, по стенам размещаются настенные бра с числом светильников 1-</w:t>
      </w:r>
      <w:r>
        <w:rPr>
          <w:rFonts w:ascii="Times New Roman" w:hAnsi="Times New Roman"/>
          <w:sz w:val="20"/>
        </w:rPr>
        <w:t>3.</w:t>
      </w:r>
    </w:p>
    <w:p w:rsidR="00000000" w:rsidRDefault="000353B6">
      <w:pPr>
        <w:ind w:firstLine="225"/>
        <w:jc w:val="both"/>
        <w:rPr>
          <w:rFonts w:ascii="Times New Roman" w:hAnsi="Times New Roman"/>
          <w:sz w:val="20"/>
        </w:rPr>
      </w:pPr>
      <w:r>
        <w:rPr>
          <w:rFonts w:ascii="Times New Roman" w:hAnsi="Times New Roman"/>
          <w:sz w:val="20"/>
        </w:rPr>
        <w:t xml:space="preserve">8.8* Нормируемые показатели искусственной освещенности основных частей храмов следует принимать по </w:t>
      </w:r>
      <w:proofErr w:type="spellStart"/>
      <w:r>
        <w:rPr>
          <w:rFonts w:ascii="Times New Roman" w:hAnsi="Times New Roman"/>
          <w:sz w:val="20"/>
        </w:rPr>
        <w:t>СНиП</w:t>
      </w:r>
      <w:proofErr w:type="spellEnd"/>
      <w:r>
        <w:rPr>
          <w:rFonts w:ascii="Times New Roman" w:hAnsi="Times New Roman"/>
          <w:sz w:val="20"/>
        </w:rPr>
        <w:t xml:space="preserve"> 23-05 и таблице 7.</w:t>
      </w:r>
    </w:p>
    <w:p w:rsidR="00000000" w:rsidRDefault="000353B6">
      <w:pPr>
        <w:jc w:val="right"/>
        <w:rPr>
          <w:rFonts w:ascii="Times New Roman" w:hAnsi="Times New Roman"/>
          <w:sz w:val="20"/>
        </w:rPr>
      </w:pPr>
    </w:p>
    <w:p w:rsidR="00000000" w:rsidRDefault="000353B6">
      <w:pPr>
        <w:rPr>
          <w:rFonts w:ascii="Times New Roman" w:hAnsi="Times New Roman"/>
          <w:sz w:val="20"/>
        </w:rPr>
      </w:pPr>
      <w:r>
        <w:rPr>
          <w:rFonts w:ascii="Times New Roman" w:hAnsi="Times New Roman"/>
          <w:sz w:val="20"/>
        </w:rPr>
        <w:t>Таблица 7</w:t>
      </w:r>
    </w:p>
    <w:p w:rsidR="00000000" w:rsidRDefault="000353B6">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705"/>
        <w:gridCol w:w="3123"/>
        <w:gridCol w:w="4530"/>
      </w:tblGrid>
      <w:tr w:rsidR="00000000">
        <w:tblPrEx>
          <w:tblCellMar>
            <w:top w:w="0" w:type="dxa"/>
            <w:bottom w:w="0" w:type="dxa"/>
          </w:tblCellMar>
        </w:tblPrEx>
        <w:tc>
          <w:tcPr>
            <w:tcW w:w="705"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п.п.</w:t>
            </w:r>
          </w:p>
        </w:tc>
        <w:tc>
          <w:tcPr>
            <w:tcW w:w="3123"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Наименование </w:t>
            </w:r>
          </w:p>
        </w:tc>
        <w:tc>
          <w:tcPr>
            <w:tcW w:w="4530"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Уровни освещенности, </w:t>
            </w:r>
            <w:proofErr w:type="spellStart"/>
            <w:r>
              <w:rPr>
                <w:rFonts w:ascii="Times New Roman" w:hAnsi="Times New Roman"/>
                <w:sz w:val="20"/>
              </w:rPr>
              <w:t>лк</w:t>
            </w:r>
            <w:proofErr w:type="spellEnd"/>
            <w:r>
              <w:rPr>
                <w:rFonts w:ascii="Times New Roman" w:hAnsi="Times New Roman"/>
                <w:sz w:val="20"/>
              </w:rPr>
              <w:t>, при лампах накаливания</w:t>
            </w:r>
          </w:p>
          <w:p w:rsidR="00000000" w:rsidRDefault="000353B6">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05" w:type="dxa"/>
            <w:tcBorders>
              <w:top w:val="single" w:sz="6" w:space="0" w:color="auto"/>
              <w:lef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1 </w:t>
            </w:r>
          </w:p>
        </w:tc>
        <w:tc>
          <w:tcPr>
            <w:tcW w:w="3123"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Притвор </w:t>
            </w:r>
          </w:p>
        </w:tc>
        <w:tc>
          <w:tcPr>
            <w:tcW w:w="4530" w:type="dxa"/>
            <w:tcBorders>
              <w:top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20</w:t>
            </w:r>
          </w:p>
        </w:tc>
      </w:tr>
      <w:tr w:rsidR="00000000">
        <w:tblPrEx>
          <w:tblCellMar>
            <w:top w:w="0" w:type="dxa"/>
            <w:bottom w:w="0" w:type="dxa"/>
          </w:tblCellMar>
        </w:tblPrEx>
        <w:tc>
          <w:tcPr>
            <w:tcW w:w="705" w:type="dxa"/>
            <w:tcBorders>
              <w:lef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2 </w:t>
            </w:r>
          </w:p>
        </w:tc>
        <w:tc>
          <w:tcPr>
            <w:tcW w:w="3123"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Средняя часть</w:t>
            </w:r>
          </w:p>
        </w:tc>
        <w:tc>
          <w:tcPr>
            <w:tcW w:w="4530" w:type="dxa"/>
            <w:tcBorders>
              <w:right w:val="single" w:sz="6" w:space="0" w:color="auto"/>
            </w:tcBorders>
          </w:tcPr>
          <w:p w:rsidR="00000000" w:rsidRDefault="000353B6">
            <w:pPr>
              <w:jc w:val="center"/>
              <w:rPr>
                <w:rFonts w:ascii="Times New Roman" w:hAnsi="Times New Roman"/>
                <w:sz w:val="20"/>
              </w:rPr>
            </w:pPr>
            <w:r>
              <w:rPr>
                <w:rFonts w:ascii="Times New Roman" w:hAnsi="Times New Roman"/>
                <w:sz w:val="20"/>
              </w:rPr>
              <w:t>50</w:t>
            </w:r>
          </w:p>
        </w:tc>
      </w:tr>
      <w:tr w:rsidR="00000000">
        <w:tblPrEx>
          <w:tblCellMar>
            <w:top w:w="0" w:type="dxa"/>
            <w:bottom w:w="0" w:type="dxa"/>
          </w:tblCellMar>
        </w:tblPrEx>
        <w:tc>
          <w:tcPr>
            <w:tcW w:w="705" w:type="dxa"/>
            <w:tcBorders>
              <w:left w:val="single" w:sz="6" w:space="0" w:color="auto"/>
              <w:bottom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3 </w:t>
            </w:r>
          </w:p>
        </w:tc>
        <w:tc>
          <w:tcPr>
            <w:tcW w:w="3123" w:type="dxa"/>
            <w:tcBorders>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Алтарь</w:t>
            </w:r>
          </w:p>
        </w:tc>
        <w:tc>
          <w:tcPr>
            <w:tcW w:w="4530" w:type="dxa"/>
            <w:tcBorders>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200</w:t>
            </w:r>
          </w:p>
        </w:tc>
      </w:tr>
    </w:tbl>
    <w:p w:rsidR="00000000" w:rsidRDefault="000353B6">
      <w:pPr>
        <w:jc w:val="both"/>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8.9 Акустический комфорт в храмах обеспечивается комплексом мероприятий по акустике и защите от внешних и внутренних шумов.</w:t>
      </w:r>
    </w:p>
    <w:p w:rsidR="00000000" w:rsidRDefault="000353B6">
      <w:pPr>
        <w:ind w:firstLine="225"/>
        <w:jc w:val="both"/>
        <w:rPr>
          <w:rFonts w:ascii="Times New Roman" w:hAnsi="Times New Roman"/>
          <w:sz w:val="20"/>
        </w:rPr>
      </w:pPr>
      <w:r>
        <w:rPr>
          <w:rFonts w:ascii="Times New Roman" w:hAnsi="Times New Roman"/>
          <w:sz w:val="20"/>
        </w:rPr>
        <w:t xml:space="preserve">При проектировании </w:t>
      </w:r>
      <w:proofErr w:type="spellStart"/>
      <w:r>
        <w:rPr>
          <w:rFonts w:ascii="Times New Roman" w:hAnsi="Times New Roman"/>
          <w:sz w:val="20"/>
        </w:rPr>
        <w:t>шумозащитных</w:t>
      </w:r>
      <w:proofErr w:type="spellEnd"/>
      <w:r>
        <w:rPr>
          <w:rFonts w:ascii="Times New Roman" w:hAnsi="Times New Roman"/>
          <w:sz w:val="20"/>
        </w:rPr>
        <w:t xml:space="preserve"> мероприятий спектральные уровни звукового давления допустимого шума в соответствии со </w:t>
      </w:r>
      <w:proofErr w:type="spellStart"/>
      <w:r>
        <w:rPr>
          <w:rFonts w:ascii="Times New Roman" w:hAnsi="Times New Roman"/>
          <w:sz w:val="20"/>
        </w:rPr>
        <w:t>СНиП</w:t>
      </w:r>
      <w:proofErr w:type="spellEnd"/>
      <w:r>
        <w:rPr>
          <w:rFonts w:ascii="Times New Roman" w:hAnsi="Times New Roman"/>
          <w:sz w:val="20"/>
        </w:rPr>
        <w:t xml:space="preserve"> II</w:t>
      </w:r>
      <w:r>
        <w:rPr>
          <w:rFonts w:ascii="Times New Roman" w:hAnsi="Times New Roman"/>
          <w:sz w:val="20"/>
        </w:rPr>
        <w:t xml:space="preserve">-12 следует принимать по кривой ПС-35 и использовать методы и средства </w:t>
      </w:r>
      <w:proofErr w:type="spellStart"/>
      <w:r>
        <w:rPr>
          <w:rFonts w:ascii="Times New Roman" w:hAnsi="Times New Roman"/>
          <w:sz w:val="20"/>
        </w:rPr>
        <w:t>шумозащиты</w:t>
      </w:r>
      <w:proofErr w:type="spellEnd"/>
      <w:r>
        <w:rPr>
          <w:rFonts w:ascii="Times New Roman" w:hAnsi="Times New Roman"/>
          <w:sz w:val="20"/>
        </w:rPr>
        <w:t>, приведенные в настоящем разделе.</w:t>
      </w:r>
    </w:p>
    <w:p w:rsidR="00000000" w:rsidRDefault="000353B6">
      <w:pPr>
        <w:ind w:firstLine="225"/>
        <w:jc w:val="both"/>
        <w:rPr>
          <w:rFonts w:ascii="Times New Roman" w:hAnsi="Times New Roman"/>
          <w:sz w:val="20"/>
        </w:rPr>
      </w:pPr>
      <w:r>
        <w:rPr>
          <w:rFonts w:ascii="Times New Roman" w:hAnsi="Times New Roman"/>
          <w:sz w:val="20"/>
        </w:rPr>
        <w:t>8.10 При выборе участков для строительства храмов необходимо проведение анализа шумовой карты местности. Строительство зданий храмов и их комплексов вблизи объектов с повышенным шумовым режимом эксплуатации (аэропорты и т.п.) не рекомендуется.</w:t>
      </w:r>
    </w:p>
    <w:p w:rsidR="00000000" w:rsidRDefault="000353B6">
      <w:pPr>
        <w:ind w:firstLine="225"/>
        <w:jc w:val="both"/>
        <w:rPr>
          <w:rFonts w:ascii="Times New Roman" w:hAnsi="Times New Roman"/>
          <w:sz w:val="20"/>
        </w:rPr>
      </w:pPr>
      <w:r>
        <w:rPr>
          <w:rFonts w:ascii="Times New Roman" w:hAnsi="Times New Roman"/>
          <w:sz w:val="20"/>
        </w:rPr>
        <w:t xml:space="preserve">8.11 Вентиляционные камеры, насосные, тепловые пункты и другие помещения с оборудованием, являющимся источником шума и вибраций, не следует располагать </w:t>
      </w:r>
      <w:proofErr w:type="spellStart"/>
      <w:r>
        <w:rPr>
          <w:rFonts w:ascii="Times New Roman" w:hAnsi="Times New Roman"/>
          <w:sz w:val="20"/>
        </w:rPr>
        <w:t>смежно</w:t>
      </w:r>
      <w:proofErr w:type="spellEnd"/>
      <w:r>
        <w:rPr>
          <w:rFonts w:ascii="Times New Roman" w:hAnsi="Times New Roman"/>
          <w:sz w:val="20"/>
        </w:rPr>
        <w:t xml:space="preserve"> и над помещениями храмов и домовых церквей, а также помещениями в церковно-причтовых домах, используемых воскресной школой, богадельней, художественными мастерскими и другими помещениями с постоянным пребыванием людей. Снижение шума и вибрации от этих источников достигается применением малошумного оборудования, выбором режима его работы, а также использованием звукопоглощающих конструкций в помещениях с источниками шума и установкой глушителей шума в системах вентиляции.</w:t>
      </w:r>
    </w:p>
    <w:p w:rsidR="00000000" w:rsidRDefault="000353B6">
      <w:pPr>
        <w:ind w:firstLine="225"/>
        <w:jc w:val="both"/>
        <w:rPr>
          <w:rFonts w:ascii="Times New Roman" w:hAnsi="Times New Roman"/>
          <w:sz w:val="20"/>
        </w:rPr>
      </w:pPr>
      <w:r>
        <w:rPr>
          <w:rFonts w:ascii="Times New Roman" w:hAnsi="Times New Roman"/>
          <w:sz w:val="20"/>
        </w:rPr>
        <w:t>8.12 Выбор оптимальных параме</w:t>
      </w:r>
      <w:r>
        <w:rPr>
          <w:rFonts w:ascii="Times New Roman" w:hAnsi="Times New Roman"/>
          <w:sz w:val="20"/>
        </w:rPr>
        <w:t>тров внутренних поверхностей помещений храмов (размеры, тип отделки) для достижения акустического комфорта должен проводиться в соответствии с расчетом.</w:t>
      </w:r>
    </w:p>
    <w:p w:rsidR="00000000" w:rsidRDefault="000353B6">
      <w:pPr>
        <w:ind w:firstLine="225"/>
        <w:jc w:val="both"/>
        <w:rPr>
          <w:rFonts w:ascii="Times New Roman" w:hAnsi="Times New Roman"/>
          <w:sz w:val="20"/>
        </w:rPr>
      </w:pPr>
      <w:r>
        <w:rPr>
          <w:rFonts w:ascii="Times New Roman" w:hAnsi="Times New Roman"/>
          <w:sz w:val="20"/>
        </w:rPr>
        <w:t>При проектировании акустики помещений храмов следует применять методы и средства, используемые при акустическом проектировании зрительных залов с учетом специфики объемно-планировочного решения и функционального использования православных храмов. При расчете частотной характеристики времени реверберации следует учитывать особенности акустических сигналов, п</w:t>
      </w:r>
      <w:r>
        <w:rPr>
          <w:rFonts w:ascii="Times New Roman" w:hAnsi="Times New Roman"/>
          <w:sz w:val="20"/>
        </w:rPr>
        <w:t>ередаваемых в храмах (вокализованная или пастырская речь священнослужителей, хоровые распевы), а также значительную дифференциацию акустических условий в зависимости от количества и места расположения прихожан. Объемный оптимум реверберации должен представлять собой диапазон допустимых отклонений от среднего значения времени реверберации, являющегося допустимым при разной степени заполнения храма.</w:t>
      </w:r>
    </w:p>
    <w:p w:rsidR="00000000" w:rsidRDefault="000353B6">
      <w:pPr>
        <w:ind w:firstLine="225"/>
        <w:jc w:val="both"/>
        <w:rPr>
          <w:rFonts w:ascii="Times New Roman" w:hAnsi="Times New Roman"/>
          <w:sz w:val="20"/>
        </w:rPr>
      </w:pPr>
      <w:r>
        <w:rPr>
          <w:rFonts w:ascii="Times New Roman" w:hAnsi="Times New Roman"/>
          <w:sz w:val="20"/>
        </w:rPr>
        <w:t>8.13 При проектировании храмов с расчлененным внутренним объемом на центральный и боковые нефы, трапезную часть</w:t>
      </w:r>
      <w:r>
        <w:rPr>
          <w:rFonts w:ascii="Times New Roman" w:hAnsi="Times New Roman"/>
          <w:sz w:val="20"/>
        </w:rPr>
        <w:t xml:space="preserve"> и притвор звуковые поля в них следует рассчитывать с учетом взаимного акустического влияния и </w:t>
      </w:r>
      <w:proofErr w:type="spellStart"/>
      <w:r>
        <w:rPr>
          <w:rFonts w:ascii="Times New Roman" w:hAnsi="Times New Roman"/>
          <w:sz w:val="20"/>
        </w:rPr>
        <w:t>недиффузного</w:t>
      </w:r>
      <w:proofErr w:type="spellEnd"/>
      <w:r>
        <w:rPr>
          <w:rFonts w:ascii="Times New Roman" w:hAnsi="Times New Roman"/>
          <w:sz w:val="20"/>
        </w:rPr>
        <w:t xml:space="preserve"> характера звуковых полей в отдельных частях храма в соответствии с приложением М. В этом случае переходные процессы послезвучания (реверберацию) в каждой отдельной части храма следует рассчитывать изолированно с учетом совокупности следующих факторов:</w:t>
      </w:r>
    </w:p>
    <w:p w:rsidR="00000000" w:rsidRDefault="000353B6">
      <w:pPr>
        <w:ind w:firstLine="225"/>
        <w:jc w:val="both"/>
        <w:rPr>
          <w:rFonts w:ascii="Times New Roman" w:hAnsi="Times New Roman"/>
          <w:sz w:val="20"/>
        </w:rPr>
      </w:pPr>
      <w:r>
        <w:rPr>
          <w:rFonts w:ascii="Times New Roman" w:hAnsi="Times New Roman"/>
          <w:sz w:val="20"/>
        </w:rPr>
        <w:t>- функционального назначения, степени заполнения каждого объема;</w:t>
      </w:r>
    </w:p>
    <w:p w:rsidR="00000000" w:rsidRDefault="000353B6">
      <w:pPr>
        <w:ind w:firstLine="225"/>
        <w:jc w:val="both"/>
        <w:rPr>
          <w:rFonts w:ascii="Times New Roman" w:hAnsi="Times New Roman"/>
          <w:sz w:val="20"/>
        </w:rPr>
      </w:pPr>
      <w:r>
        <w:rPr>
          <w:rFonts w:ascii="Times New Roman" w:hAnsi="Times New Roman"/>
          <w:sz w:val="20"/>
        </w:rPr>
        <w:t>- соотношения воздушных объемов каждой части храма, площади проемов между ними и площад</w:t>
      </w:r>
      <w:r>
        <w:rPr>
          <w:rFonts w:ascii="Times New Roman" w:hAnsi="Times New Roman"/>
          <w:sz w:val="20"/>
        </w:rPr>
        <w:t>и размещения прихожан;</w:t>
      </w:r>
    </w:p>
    <w:p w:rsidR="00000000" w:rsidRDefault="000353B6">
      <w:pPr>
        <w:ind w:firstLine="225"/>
        <w:jc w:val="both"/>
        <w:rPr>
          <w:rFonts w:ascii="Times New Roman" w:hAnsi="Times New Roman"/>
          <w:sz w:val="20"/>
        </w:rPr>
      </w:pPr>
      <w:r>
        <w:rPr>
          <w:rFonts w:ascii="Times New Roman" w:hAnsi="Times New Roman"/>
          <w:sz w:val="20"/>
        </w:rPr>
        <w:t>- акустического соотношения между общими фондами звукопоглощения в отдельных объемах.</w:t>
      </w:r>
    </w:p>
    <w:p w:rsidR="00000000" w:rsidRDefault="000353B6">
      <w:pPr>
        <w:ind w:firstLine="225"/>
        <w:jc w:val="both"/>
        <w:rPr>
          <w:rFonts w:ascii="Times New Roman" w:hAnsi="Times New Roman"/>
          <w:sz w:val="20"/>
        </w:rPr>
      </w:pPr>
      <w:r>
        <w:rPr>
          <w:rFonts w:ascii="Times New Roman" w:hAnsi="Times New Roman"/>
          <w:sz w:val="20"/>
        </w:rPr>
        <w:t>8.14 При использовании в храмах установок звукоусиления их выбор и места размещения устройств должны осуществляться в соответствии с акустическим расчетом.</w:t>
      </w:r>
    </w:p>
    <w:p w:rsidR="00000000" w:rsidRDefault="000353B6">
      <w:pPr>
        <w:ind w:firstLine="225"/>
        <w:jc w:val="both"/>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 xml:space="preserve">9 ИНЖЕНЕРНОЕ ОБОРУДОВАНИЕ </w:t>
      </w:r>
    </w:p>
    <w:p w:rsidR="00000000" w:rsidRDefault="000353B6">
      <w:pPr>
        <w:pStyle w:val="Heading"/>
        <w:jc w:val="center"/>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ОТОПЛЕНИЕ И ВЕНТИЛЯЦИЯ</w:t>
      </w: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 xml:space="preserve">9.1 В зданиях и сооружениях храмовых комплексов следует предусматривать отопление и вентиляцию, которые должны быть выполнены в соответствии со </w:t>
      </w:r>
      <w:proofErr w:type="spellStart"/>
      <w:r>
        <w:rPr>
          <w:rFonts w:ascii="Times New Roman" w:hAnsi="Times New Roman"/>
          <w:sz w:val="20"/>
        </w:rPr>
        <w:t>СНиП</w:t>
      </w:r>
      <w:proofErr w:type="spellEnd"/>
      <w:r>
        <w:rPr>
          <w:rFonts w:ascii="Times New Roman" w:hAnsi="Times New Roman"/>
          <w:sz w:val="20"/>
        </w:rPr>
        <w:t xml:space="preserve"> 2.04.05 и требованиями настоящего раздела.</w:t>
      </w:r>
    </w:p>
    <w:p w:rsidR="00000000" w:rsidRDefault="000353B6">
      <w:pPr>
        <w:ind w:firstLine="225"/>
        <w:jc w:val="both"/>
        <w:rPr>
          <w:rFonts w:ascii="Times New Roman" w:hAnsi="Times New Roman"/>
          <w:sz w:val="20"/>
        </w:rPr>
      </w:pPr>
      <w:r>
        <w:rPr>
          <w:rFonts w:ascii="Times New Roman" w:hAnsi="Times New Roman"/>
          <w:sz w:val="20"/>
        </w:rPr>
        <w:t>Пр</w:t>
      </w:r>
      <w:r>
        <w:rPr>
          <w:rFonts w:ascii="Times New Roman" w:hAnsi="Times New Roman"/>
          <w:sz w:val="20"/>
        </w:rPr>
        <w:t>и наличии в храмовом комплексе зимнего и летнего храмов в последнем систему отопления можно не предусматривать.</w:t>
      </w:r>
    </w:p>
    <w:p w:rsidR="00000000" w:rsidRDefault="000353B6">
      <w:pPr>
        <w:ind w:firstLine="225"/>
        <w:jc w:val="both"/>
        <w:rPr>
          <w:rFonts w:ascii="Times New Roman" w:hAnsi="Times New Roman"/>
          <w:sz w:val="20"/>
        </w:rPr>
      </w:pPr>
      <w:r>
        <w:rPr>
          <w:rFonts w:ascii="Times New Roman" w:hAnsi="Times New Roman"/>
          <w:sz w:val="20"/>
        </w:rPr>
        <w:t xml:space="preserve">9.2 Принятые для общественных зданий требования по энергосбережению при проектировании храмов допускается не учитывать ввиду специфики режима богослужебного использования храмов и их конструктивных решений. Сопротивление теплопередаче ограждающих конструкций храмов (за исключением заполнения проемов) </w:t>
      </w:r>
      <w:r>
        <w:rPr>
          <w:rFonts w:ascii="Times New Roman" w:hAnsi="Times New Roman"/>
          <w:position w:val="-10"/>
          <w:sz w:val="20"/>
        </w:rPr>
        <w:pict>
          <v:shape id="_x0000_i1048" type="#_x0000_t75" style="width:15.75pt;height:17.25pt">
            <v:imagedata r:id="rId10" o:title=""/>
          </v:shape>
        </w:pict>
      </w:r>
      <w:r>
        <w:rPr>
          <w:rFonts w:ascii="Times New Roman" w:hAnsi="Times New Roman"/>
          <w:sz w:val="20"/>
        </w:rPr>
        <w:t xml:space="preserve">должно быть не менее </w:t>
      </w:r>
      <w:r>
        <w:rPr>
          <w:rFonts w:ascii="Times New Roman" w:hAnsi="Times New Roman"/>
          <w:position w:val="-10"/>
          <w:sz w:val="20"/>
        </w:rPr>
        <w:pict>
          <v:shape id="_x0000_i1049" type="#_x0000_t75" style="width:26.25pt;height:20.25pt">
            <v:imagedata r:id="rId11" o:title=""/>
          </v:shape>
        </w:pict>
      </w:r>
      <w:r>
        <w:rPr>
          <w:rFonts w:ascii="Times New Roman" w:hAnsi="Times New Roman"/>
          <w:sz w:val="20"/>
        </w:rPr>
        <w:t xml:space="preserve">, определяемого по </w:t>
      </w:r>
      <w:proofErr w:type="spellStart"/>
      <w:r>
        <w:rPr>
          <w:rFonts w:ascii="Times New Roman" w:hAnsi="Times New Roman"/>
          <w:sz w:val="20"/>
        </w:rPr>
        <w:t>СНиП</w:t>
      </w:r>
      <w:proofErr w:type="spellEnd"/>
      <w:r>
        <w:rPr>
          <w:rFonts w:ascii="Times New Roman" w:hAnsi="Times New Roman"/>
          <w:sz w:val="20"/>
        </w:rPr>
        <w:t xml:space="preserve"> II-3 исходя из санитарно-гигиенических и комфортных</w:t>
      </w:r>
      <w:r>
        <w:rPr>
          <w:rFonts w:ascii="Times New Roman" w:hAnsi="Times New Roman"/>
          <w:sz w:val="20"/>
        </w:rPr>
        <w:t xml:space="preserve"> условий. При этом нормативный температурный перепад </w:t>
      </w:r>
      <w:r>
        <w:rPr>
          <w:rFonts w:ascii="Times New Roman" w:hAnsi="Times New Roman"/>
          <w:position w:val="-4"/>
          <w:sz w:val="20"/>
        </w:rPr>
        <w:pict>
          <v:shape id="_x0000_i1050" type="#_x0000_t75" style="width:21pt;height:17.25pt">
            <v:imagedata r:id="rId12" o:title=""/>
          </v:shape>
        </w:pict>
      </w:r>
      <w:r>
        <w:rPr>
          <w:rFonts w:ascii="Times New Roman" w:hAnsi="Times New Roman"/>
          <w:sz w:val="20"/>
        </w:rPr>
        <w:t>принимается равным 0,8(</w:t>
      </w:r>
      <w:r>
        <w:rPr>
          <w:rFonts w:ascii="Times New Roman" w:hAnsi="Times New Roman"/>
          <w:position w:val="-13"/>
          <w:sz w:val="20"/>
        </w:rPr>
        <w:pict>
          <v:shape id="_x0000_i1051" type="#_x0000_t75" style="width:33.75pt;height:18.75pt">
            <v:imagedata r:id="rId13" o:title=""/>
          </v:shape>
        </w:pict>
      </w:r>
      <w:r>
        <w:rPr>
          <w:rFonts w:ascii="Times New Roman" w:hAnsi="Times New Roman"/>
          <w:sz w:val="20"/>
        </w:rPr>
        <w:t>), но не более 4 °С.</w:t>
      </w:r>
    </w:p>
    <w:p w:rsidR="00000000" w:rsidRDefault="000353B6">
      <w:pPr>
        <w:ind w:firstLine="225"/>
        <w:jc w:val="both"/>
        <w:rPr>
          <w:rFonts w:ascii="Times New Roman" w:hAnsi="Times New Roman"/>
          <w:sz w:val="20"/>
        </w:rPr>
      </w:pPr>
      <w:r>
        <w:rPr>
          <w:rFonts w:ascii="Times New Roman" w:hAnsi="Times New Roman"/>
          <w:sz w:val="20"/>
        </w:rPr>
        <w:t>Сопротивление теплопередаче наружных ограждающих конструкций, система отопления и вентиляции должны обеспечивать предотвращение появления конденсата на внутренних поверхностях стен и покрытии храма. При возможном выпадении конденсата на поверхностях оконных стекол необходимо предусмотреть мероприятия по его сбору и отведению.</w:t>
      </w:r>
    </w:p>
    <w:p w:rsidR="00000000" w:rsidRDefault="000353B6">
      <w:pPr>
        <w:ind w:firstLine="225"/>
        <w:jc w:val="both"/>
        <w:rPr>
          <w:rFonts w:ascii="Times New Roman" w:hAnsi="Times New Roman"/>
          <w:sz w:val="20"/>
        </w:rPr>
      </w:pPr>
      <w:r>
        <w:rPr>
          <w:rFonts w:ascii="Times New Roman" w:hAnsi="Times New Roman"/>
          <w:sz w:val="20"/>
        </w:rPr>
        <w:t xml:space="preserve">9.3 Система отопления храма (водяное, воздушное, электрическое, печное) выбирается в </w:t>
      </w:r>
      <w:r>
        <w:rPr>
          <w:rFonts w:ascii="Times New Roman" w:hAnsi="Times New Roman"/>
          <w:sz w:val="20"/>
        </w:rPr>
        <w:t>соответствии с заданием на проектирование в зависимости от его функционального назначения и богослужебного режима, вместимости, объемно-планировочного и конструктивного решения, места строительства.</w:t>
      </w:r>
    </w:p>
    <w:p w:rsidR="00000000" w:rsidRDefault="000353B6">
      <w:pPr>
        <w:ind w:firstLine="225"/>
        <w:jc w:val="both"/>
        <w:rPr>
          <w:rFonts w:ascii="Times New Roman" w:hAnsi="Times New Roman"/>
          <w:sz w:val="20"/>
        </w:rPr>
      </w:pPr>
      <w:r>
        <w:rPr>
          <w:rFonts w:ascii="Times New Roman" w:hAnsi="Times New Roman"/>
          <w:sz w:val="20"/>
        </w:rPr>
        <w:t>Теплоснабжение зданий и сооружений храмовых комплексов может осуществляться от внешних сетей или от собственных автономных источников теплоты.</w:t>
      </w:r>
    </w:p>
    <w:p w:rsidR="00000000" w:rsidRDefault="000353B6">
      <w:pPr>
        <w:ind w:firstLine="225"/>
        <w:jc w:val="both"/>
        <w:rPr>
          <w:rFonts w:ascii="Times New Roman" w:hAnsi="Times New Roman"/>
          <w:sz w:val="20"/>
        </w:rPr>
      </w:pPr>
      <w:r>
        <w:rPr>
          <w:rFonts w:ascii="Times New Roman" w:hAnsi="Times New Roman"/>
          <w:sz w:val="20"/>
        </w:rPr>
        <w:t>9.4 Система отопления предусматривается для всех частей храма. Отдельные ветви системы отопления следует предусматривать для храма, церковно-причтового дома, хозяйственно</w:t>
      </w:r>
      <w:r>
        <w:rPr>
          <w:rFonts w:ascii="Times New Roman" w:hAnsi="Times New Roman"/>
          <w:sz w:val="20"/>
        </w:rPr>
        <w:t>го блока и других зданий, входящих в состав комплекса.</w:t>
      </w:r>
    </w:p>
    <w:p w:rsidR="00000000" w:rsidRDefault="000353B6">
      <w:pPr>
        <w:ind w:firstLine="225"/>
        <w:jc w:val="both"/>
        <w:rPr>
          <w:rFonts w:ascii="Times New Roman" w:hAnsi="Times New Roman"/>
          <w:sz w:val="20"/>
        </w:rPr>
      </w:pPr>
      <w:r>
        <w:rPr>
          <w:rFonts w:ascii="Times New Roman" w:hAnsi="Times New Roman"/>
          <w:sz w:val="20"/>
        </w:rPr>
        <w:t>При теплоснабжении от внешних сетей в зависимости от местных условий в одном из вспомогательных зданий храмового комплекса устраивается в специально выделенном помещении индивидуальный тепловой пункт (</w:t>
      </w:r>
      <w:proofErr w:type="spellStart"/>
      <w:r>
        <w:rPr>
          <w:rFonts w:ascii="Times New Roman" w:hAnsi="Times New Roman"/>
          <w:sz w:val="20"/>
        </w:rPr>
        <w:t>ИТП</w:t>
      </w:r>
      <w:proofErr w:type="spellEnd"/>
      <w:r>
        <w:rPr>
          <w:rFonts w:ascii="Times New Roman" w:hAnsi="Times New Roman"/>
          <w:sz w:val="20"/>
        </w:rPr>
        <w:t>).</w:t>
      </w:r>
    </w:p>
    <w:p w:rsidR="00000000" w:rsidRDefault="000353B6">
      <w:pPr>
        <w:ind w:firstLine="225"/>
        <w:jc w:val="both"/>
        <w:rPr>
          <w:rFonts w:ascii="Times New Roman" w:hAnsi="Times New Roman"/>
          <w:sz w:val="20"/>
        </w:rPr>
      </w:pPr>
      <w:r>
        <w:rPr>
          <w:rFonts w:ascii="Times New Roman" w:hAnsi="Times New Roman"/>
          <w:sz w:val="20"/>
        </w:rPr>
        <w:t xml:space="preserve">При размещении храма в здании учреждения общественного назначения возможно устройство общего для храма и здания, в которое он встроен, </w:t>
      </w:r>
      <w:proofErr w:type="spellStart"/>
      <w:r>
        <w:rPr>
          <w:rFonts w:ascii="Times New Roman" w:hAnsi="Times New Roman"/>
          <w:sz w:val="20"/>
        </w:rPr>
        <w:t>ИТП</w:t>
      </w:r>
      <w:proofErr w:type="spellEnd"/>
      <w:r>
        <w:rPr>
          <w:rFonts w:ascii="Times New Roman" w:hAnsi="Times New Roman"/>
          <w:sz w:val="20"/>
        </w:rPr>
        <w:t xml:space="preserve"> и </w:t>
      </w:r>
      <w:proofErr w:type="spellStart"/>
      <w:r>
        <w:rPr>
          <w:rFonts w:ascii="Times New Roman" w:hAnsi="Times New Roman"/>
          <w:sz w:val="20"/>
        </w:rPr>
        <w:t>УУ</w:t>
      </w:r>
      <w:proofErr w:type="spellEnd"/>
      <w:r>
        <w:rPr>
          <w:rFonts w:ascii="Times New Roman" w:hAnsi="Times New Roman"/>
          <w:sz w:val="20"/>
        </w:rPr>
        <w:t xml:space="preserve"> с отдельными для храма счетчиками тепловой энергии и воды.</w:t>
      </w:r>
    </w:p>
    <w:p w:rsidR="00000000" w:rsidRDefault="000353B6">
      <w:pPr>
        <w:ind w:firstLine="225"/>
        <w:jc w:val="both"/>
        <w:rPr>
          <w:rFonts w:ascii="Times New Roman" w:hAnsi="Times New Roman"/>
          <w:sz w:val="20"/>
        </w:rPr>
      </w:pPr>
      <w:r>
        <w:rPr>
          <w:rFonts w:ascii="Times New Roman" w:hAnsi="Times New Roman"/>
          <w:sz w:val="20"/>
        </w:rPr>
        <w:t>Системы отопления и вентиляции храмов, встроенн</w:t>
      </w:r>
      <w:r>
        <w:rPr>
          <w:rFonts w:ascii="Times New Roman" w:hAnsi="Times New Roman"/>
          <w:sz w:val="20"/>
        </w:rPr>
        <w:t>ых в здания различного назначения, должны проектироваться раздельными от систем этих зданий.</w:t>
      </w:r>
    </w:p>
    <w:p w:rsidR="00000000" w:rsidRDefault="000353B6">
      <w:pPr>
        <w:ind w:firstLine="225"/>
        <w:jc w:val="both"/>
        <w:rPr>
          <w:rFonts w:ascii="Times New Roman" w:hAnsi="Times New Roman"/>
          <w:sz w:val="20"/>
        </w:rPr>
      </w:pPr>
      <w:r>
        <w:rPr>
          <w:rFonts w:ascii="Times New Roman" w:hAnsi="Times New Roman"/>
          <w:sz w:val="20"/>
        </w:rPr>
        <w:t>9.5 Трубопроводы системы водяного отопления храма следует прокладывать, как правило, в подпольных каналах со съемными плитами. Отопительные приборы системы водяного отопления рекомендуется устанавливать у наружных стен и под световыми проемами в нишах.</w:t>
      </w:r>
    </w:p>
    <w:p w:rsidR="00000000" w:rsidRDefault="000353B6">
      <w:pPr>
        <w:ind w:firstLine="225"/>
        <w:jc w:val="both"/>
        <w:rPr>
          <w:rFonts w:ascii="Times New Roman" w:hAnsi="Times New Roman"/>
          <w:sz w:val="20"/>
        </w:rPr>
      </w:pPr>
      <w:r>
        <w:rPr>
          <w:rFonts w:ascii="Times New Roman" w:hAnsi="Times New Roman"/>
          <w:sz w:val="20"/>
        </w:rPr>
        <w:t>9.6 В реконструируемых храмах вместимостью до 300 человек общую систему отопления при отсутствии теплоносителя допускается не предусматривать, если температура внутре</w:t>
      </w:r>
      <w:r>
        <w:rPr>
          <w:rFonts w:ascii="Times New Roman" w:hAnsi="Times New Roman"/>
          <w:sz w:val="20"/>
        </w:rPr>
        <w:t xml:space="preserve">ннего воздуха во внеслужебное время не будет опускаться ниже 8°С при расчетной наружной температуре воздуха наиболее холодной пятидневки (параметры Б). В этом случае </w:t>
      </w:r>
      <w:proofErr w:type="spellStart"/>
      <w:r>
        <w:rPr>
          <w:rFonts w:ascii="Times New Roman" w:hAnsi="Times New Roman"/>
          <w:sz w:val="20"/>
        </w:rPr>
        <w:t>догрев</w:t>
      </w:r>
      <w:proofErr w:type="spellEnd"/>
      <w:r>
        <w:rPr>
          <w:rFonts w:ascii="Times New Roman" w:hAnsi="Times New Roman"/>
          <w:sz w:val="20"/>
        </w:rPr>
        <w:t xml:space="preserve"> воздуха может быть осуществлен электрическими воздухонагревателями до начала богослужения.</w:t>
      </w:r>
    </w:p>
    <w:p w:rsidR="00000000" w:rsidRDefault="000353B6">
      <w:pPr>
        <w:ind w:firstLine="225"/>
        <w:jc w:val="both"/>
        <w:rPr>
          <w:rFonts w:ascii="Times New Roman" w:hAnsi="Times New Roman"/>
          <w:sz w:val="20"/>
        </w:rPr>
      </w:pPr>
      <w:r>
        <w:rPr>
          <w:rFonts w:ascii="Times New Roman" w:hAnsi="Times New Roman"/>
          <w:sz w:val="20"/>
        </w:rPr>
        <w:t xml:space="preserve">Допускается создавать зоны комфортного микроклимата, устанавливая местные источники тепла, в том числе масляные и </w:t>
      </w:r>
      <w:proofErr w:type="spellStart"/>
      <w:r>
        <w:rPr>
          <w:rFonts w:ascii="Times New Roman" w:hAnsi="Times New Roman"/>
          <w:sz w:val="20"/>
        </w:rPr>
        <w:t>электрорадиаторы</w:t>
      </w:r>
      <w:proofErr w:type="spellEnd"/>
      <w:r>
        <w:rPr>
          <w:rFonts w:ascii="Times New Roman" w:hAnsi="Times New Roman"/>
          <w:sz w:val="20"/>
        </w:rPr>
        <w:t xml:space="preserve"> в алтаре, на клиросах и в свечном киоске.</w:t>
      </w:r>
    </w:p>
    <w:p w:rsidR="00000000" w:rsidRDefault="000353B6">
      <w:pPr>
        <w:ind w:firstLine="225"/>
        <w:jc w:val="both"/>
        <w:rPr>
          <w:rFonts w:ascii="Times New Roman" w:hAnsi="Times New Roman"/>
          <w:sz w:val="20"/>
        </w:rPr>
      </w:pPr>
      <w:r>
        <w:rPr>
          <w:rFonts w:ascii="Times New Roman" w:hAnsi="Times New Roman"/>
          <w:sz w:val="20"/>
        </w:rPr>
        <w:t>9.7* Расчетную температуру воздуха для проектирования отопления и кратность</w:t>
      </w:r>
      <w:r>
        <w:rPr>
          <w:rFonts w:ascii="Times New Roman" w:hAnsi="Times New Roman"/>
          <w:sz w:val="20"/>
        </w:rPr>
        <w:t xml:space="preserve"> обмена воздуха в основных помещениях храмов следует принимать по таблице 8.</w:t>
      </w:r>
    </w:p>
    <w:p w:rsidR="00000000" w:rsidRDefault="000353B6">
      <w:pPr>
        <w:jc w:val="right"/>
        <w:rPr>
          <w:rFonts w:ascii="Times New Roman" w:hAnsi="Times New Roman"/>
          <w:sz w:val="20"/>
        </w:rPr>
      </w:pPr>
    </w:p>
    <w:p w:rsidR="00000000" w:rsidRDefault="000353B6">
      <w:pPr>
        <w:rPr>
          <w:rFonts w:ascii="Times New Roman" w:hAnsi="Times New Roman"/>
          <w:sz w:val="20"/>
        </w:rPr>
      </w:pPr>
      <w:r>
        <w:rPr>
          <w:rFonts w:ascii="Times New Roman" w:hAnsi="Times New Roman"/>
          <w:sz w:val="20"/>
        </w:rPr>
        <w:t xml:space="preserve">Таблица 8 </w:t>
      </w:r>
    </w:p>
    <w:p w:rsidR="00000000" w:rsidRDefault="000353B6">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125"/>
        <w:gridCol w:w="1185"/>
        <w:gridCol w:w="1140"/>
        <w:gridCol w:w="1275"/>
        <w:gridCol w:w="3633"/>
      </w:tblGrid>
      <w:tr w:rsidR="00000000">
        <w:tblPrEx>
          <w:tblCellMar>
            <w:top w:w="0" w:type="dxa"/>
            <w:bottom w:w="0" w:type="dxa"/>
          </w:tblCellMar>
        </w:tblPrEx>
        <w:tc>
          <w:tcPr>
            <w:tcW w:w="1125"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Помещения </w:t>
            </w:r>
          </w:p>
        </w:tc>
        <w:tc>
          <w:tcPr>
            <w:tcW w:w="1185"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Расчетная температура воздуха,°С </w:t>
            </w:r>
          </w:p>
        </w:tc>
        <w:tc>
          <w:tcPr>
            <w:tcW w:w="2415" w:type="dxa"/>
            <w:gridSpan w:val="2"/>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Кратность</w:t>
            </w:r>
          </w:p>
          <w:p w:rsidR="00000000" w:rsidRDefault="000353B6">
            <w:pPr>
              <w:jc w:val="center"/>
              <w:rPr>
                <w:rFonts w:ascii="Times New Roman" w:hAnsi="Times New Roman"/>
                <w:sz w:val="20"/>
              </w:rPr>
            </w:pPr>
            <w:r>
              <w:rPr>
                <w:rFonts w:ascii="Times New Roman" w:hAnsi="Times New Roman"/>
                <w:sz w:val="20"/>
              </w:rPr>
              <w:t xml:space="preserve">обмена воздуха в 1 ч </w:t>
            </w:r>
          </w:p>
        </w:tc>
        <w:tc>
          <w:tcPr>
            <w:tcW w:w="3633"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Дополнительные указания </w:t>
            </w:r>
          </w:p>
        </w:tc>
      </w:tr>
      <w:tr w:rsidR="00000000">
        <w:tblPrEx>
          <w:tblCellMar>
            <w:top w:w="0" w:type="dxa"/>
            <w:bottom w:w="0" w:type="dxa"/>
          </w:tblCellMar>
        </w:tblPrEx>
        <w:tc>
          <w:tcPr>
            <w:tcW w:w="1125" w:type="dxa"/>
            <w:tcBorders>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  </w:t>
            </w:r>
          </w:p>
        </w:tc>
        <w:tc>
          <w:tcPr>
            <w:tcW w:w="1185" w:type="dxa"/>
            <w:tcBorders>
              <w:left w:val="single" w:sz="6" w:space="0" w:color="auto"/>
              <w:right w:val="single" w:sz="6" w:space="0" w:color="auto"/>
            </w:tcBorders>
          </w:tcPr>
          <w:p w:rsidR="00000000" w:rsidRDefault="000353B6">
            <w:pPr>
              <w:jc w:val="center"/>
              <w:rPr>
                <w:rFonts w:ascii="Times New Roman" w:hAnsi="Times New Roman"/>
                <w:sz w:val="20"/>
              </w:rPr>
            </w:pPr>
          </w:p>
        </w:tc>
        <w:tc>
          <w:tcPr>
            <w:tcW w:w="1140"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Приток </w:t>
            </w:r>
          </w:p>
        </w:tc>
        <w:tc>
          <w:tcPr>
            <w:tcW w:w="1275"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Вытяжка </w:t>
            </w:r>
          </w:p>
        </w:tc>
        <w:tc>
          <w:tcPr>
            <w:tcW w:w="3633" w:type="dxa"/>
            <w:tcBorders>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25" w:type="dxa"/>
            <w:tcBorders>
              <w:top w:val="single" w:sz="6" w:space="0" w:color="auto"/>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Притвор </w:t>
            </w:r>
          </w:p>
        </w:tc>
        <w:tc>
          <w:tcPr>
            <w:tcW w:w="1185"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14 </w:t>
            </w:r>
          </w:p>
        </w:tc>
        <w:tc>
          <w:tcPr>
            <w:tcW w:w="1140" w:type="dxa"/>
            <w:tcBorders>
              <w:top w:val="single" w:sz="6" w:space="0" w:color="auto"/>
              <w:left w:val="single" w:sz="6" w:space="0" w:color="auto"/>
            </w:tcBorders>
          </w:tcPr>
          <w:p w:rsidR="00000000" w:rsidRDefault="000353B6">
            <w:pPr>
              <w:rPr>
                <w:rFonts w:ascii="Times New Roman" w:hAnsi="Times New Roman"/>
                <w:sz w:val="20"/>
              </w:rPr>
            </w:pPr>
          </w:p>
        </w:tc>
        <w:tc>
          <w:tcPr>
            <w:tcW w:w="1275" w:type="dxa"/>
            <w:tcBorders>
              <w:top w:val="single" w:sz="6" w:space="0" w:color="auto"/>
              <w:right w:val="single" w:sz="6" w:space="0" w:color="auto"/>
            </w:tcBorders>
          </w:tcPr>
          <w:p w:rsidR="00000000" w:rsidRDefault="000353B6">
            <w:pPr>
              <w:jc w:val="both"/>
              <w:rPr>
                <w:rFonts w:ascii="Times New Roman" w:hAnsi="Times New Roman"/>
                <w:sz w:val="20"/>
              </w:rPr>
            </w:pPr>
          </w:p>
        </w:tc>
        <w:tc>
          <w:tcPr>
            <w:tcW w:w="3633" w:type="dxa"/>
            <w:tcBorders>
              <w:top w:val="single" w:sz="6" w:space="0" w:color="auto"/>
              <w:left w:val="single" w:sz="6" w:space="0" w:color="auto"/>
              <w:right w:val="single" w:sz="6" w:space="0" w:color="auto"/>
            </w:tcBorders>
          </w:tcPr>
          <w:p w:rsidR="00000000" w:rsidRDefault="000353B6">
            <w:pPr>
              <w:jc w:val="both"/>
              <w:rPr>
                <w:rFonts w:ascii="Times New Roman" w:hAnsi="Times New Roman"/>
                <w:sz w:val="20"/>
              </w:rPr>
            </w:pPr>
            <w:r>
              <w:rPr>
                <w:rFonts w:ascii="Times New Roman" w:hAnsi="Times New Roman"/>
                <w:sz w:val="20"/>
              </w:rPr>
              <w:t xml:space="preserve">В холодный период года: для проектирования отопления 14 °С; </w:t>
            </w:r>
          </w:p>
          <w:p w:rsidR="00000000" w:rsidRDefault="000353B6">
            <w:pPr>
              <w:jc w:val="both"/>
              <w:rPr>
                <w:rFonts w:ascii="Times New Roman" w:hAnsi="Times New Roman"/>
                <w:sz w:val="20"/>
              </w:rPr>
            </w:pPr>
            <w:r>
              <w:rPr>
                <w:rFonts w:ascii="Times New Roman" w:hAnsi="Times New Roman"/>
                <w:sz w:val="20"/>
              </w:rPr>
              <w:t xml:space="preserve">относительная влажность - 40-55% при расчетной температуре наружного воздуха по параметрам Б. </w:t>
            </w:r>
          </w:p>
          <w:p w:rsidR="00000000" w:rsidRDefault="000353B6">
            <w:pPr>
              <w:jc w:val="both"/>
              <w:rPr>
                <w:rFonts w:ascii="Times New Roman" w:hAnsi="Times New Roman"/>
                <w:sz w:val="20"/>
              </w:rPr>
            </w:pPr>
            <w:r>
              <w:rPr>
                <w:rFonts w:ascii="Times New Roman" w:hAnsi="Times New Roman"/>
                <w:sz w:val="20"/>
              </w:rPr>
              <w:t>В теплый период года: не выше 28 °С, относительная влажность - 50-55% при расчетной температуре наружного воздуха по параме</w:t>
            </w:r>
            <w:r>
              <w:rPr>
                <w:rFonts w:ascii="Times New Roman" w:hAnsi="Times New Roman"/>
                <w:sz w:val="20"/>
              </w:rPr>
              <w:t xml:space="preserve">трам Б; </w:t>
            </w:r>
          </w:p>
          <w:p w:rsidR="00000000" w:rsidRDefault="000353B6">
            <w:pPr>
              <w:jc w:val="both"/>
              <w:rPr>
                <w:rFonts w:ascii="Times New Roman" w:hAnsi="Times New Roman"/>
                <w:sz w:val="20"/>
              </w:rPr>
            </w:pPr>
            <w:r>
              <w:rPr>
                <w:rFonts w:ascii="Times New Roman" w:hAnsi="Times New Roman"/>
                <w:sz w:val="20"/>
              </w:rPr>
              <w:t>рециркуляция холодной воды</w:t>
            </w:r>
          </w:p>
        </w:tc>
      </w:tr>
      <w:tr w:rsidR="00000000">
        <w:tblPrEx>
          <w:tblCellMar>
            <w:top w:w="0" w:type="dxa"/>
            <w:bottom w:w="0" w:type="dxa"/>
          </w:tblCellMar>
        </w:tblPrEx>
        <w:tc>
          <w:tcPr>
            <w:tcW w:w="1125" w:type="dxa"/>
            <w:tcBorders>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Средняя часть храма </w:t>
            </w:r>
          </w:p>
        </w:tc>
        <w:tc>
          <w:tcPr>
            <w:tcW w:w="1185"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16 </w:t>
            </w:r>
          </w:p>
        </w:tc>
        <w:tc>
          <w:tcPr>
            <w:tcW w:w="2415" w:type="dxa"/>
            <w:gridSpan w:val="2"/>
            <w:tcBorders>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По расчету, но не менее 30 м</w:t>
            </w:r>
            <w:r>
              <w:rPr>
                <w:rFonts w:ascii="Times New Roman" w:hAnsi="Times New Roman"/>
                <w:position w:val="-4"/>
                <w:sz w:val="20"/>
              </w:rPr>
              <w:pict>
                <v:shape id="_x0000_i1052" type="#_x0000_t75" style="width:8.25pt;height:17.25pt">
                  <v:imagedata r:id="rId14" o:title=""/>
                </v:shape>
              </w:pict>
            </w:r>
            <w:r>
              <w:rPr>
                <w:rFonts w:ascii="Times New Roman" w:hAnsi="Times New Roman"/>
                <w:sz w:val="20"/>
              </w:rPr>
              <w:t>/ч наружного воздуха на 1 человека</w:t>
            </w:r>
          </w:p>
          <w:p w:rsidR="00000000" w:rsidRDefault="000353B6">
            <w:pPr>
              <w:rPr>
                <w:rFonts w:ascii="Times New Roman" w:hAnsi="Times New Roman"/>
                <w:sz w:val="20"/>
              </w:rPr>
            </w:pPr>
          </w:p>
        </w:tc>
        <w:tc>
          <w:tcPr>
            <w:tcW w:w="3633" w:type="dxa"/>
            <w:tcBorders>
              <w:left w:val="single" w:sz="6" w:space="0" w:color="auto"/>
              <w:right w:val="single" w:sz="6" w:space="0" w:color="auto"/>
            </w:tcBorders>
          </w:tcPr>
          <w:p w:rsidR="00000000" w:rsidRDefault="000353B6">
            <w:pPr>
              <w:jc w:val="both"/>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25" w:type="dxa"/>
            <w:tcBorders>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Алтарь </w:t>
            </w:r>
          </w:p>
        </w:tc>
        <w:tc>
          <w:tcPr>
            <w:tcW w:w="1185"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18 </w:t>
            </w:r>
          </w:p>
        </w:tc>
        <w:tc>
          <w:tcPr>
            <w:tcW w:w="2415" w:type="dxa"/>
            <w:gridSpan w:val="2"/>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То же </w:t>
            </w:r>
          </w:p>
        </w:tc>
        <w:tc>
          <w:tcPr>
            <w:tcW w:w="3633" w:type="dxa"/>
            <w:tcBorders>
              <w:left w:val="single" w:sz="6" w:space="0" w:color="auto"/>
              <w:right w:val="single" w:sz="6" w:space="0" w:color="auto"/>
            </w:tcBorders>
          </w:tcPr>
          <w:p w:rsidR="00000000" w:rsidRDefault="000353B6">
            <w:pPr>
              <w:jc w:val="both"/>
              <w:rPr>
                <w:rFonts w:ascii="Times New Roman" w:hAnsi="Times New Roman"/>
                <w:sz w:val="20"/>
              </w:rPr>
            </w:pPr>
            <w:r>
              <w:rPr>
                <w:rFonts w:ascii="Times New Roman" w:hAnsi="Times New Roman"/>
                <w:sz w:val="20"/>
              </w:rPr>
              <w:t xml:space="preserve">Возможно использование дополнительных источников обогрева периодического действия </w:t>
            </w:r>
          </w:p>
        </w:tc>
      </w:tr>
      <w:tr w:rsidR="00000000">
        <w:tblPrEx>
          <w:tblCellMar>
            <w:top w:w="0" w:type="dxa"/>
            <w:bottom w:w="0" w:type="dxa"/>
          </w:tblCellMar>
        </w:tblPrEx>
        <w:tc>
          <w:tcPr>
            <w:tcW w:w="1125" w:type="dxa"/>
            <w:tcBorders>
              <w:left w:val="single" w:sz="6" w:space="0" w:color="auto"/>
              <w:bottom w:val="single" w:sz="6" w:space="0" w:color="auto"/>
              <w:right w:val="single" w:sz="6" w:space="0" w:color="auto"/>
            </w:tcBorders>
          </w:tcPr>
          <w:p w:rsidR="00000000" w:rsidRDefault="000353B6">
            <w:pPr>
              <w:rPr>
                <w:rFonts w:ascii="Times New Roman" w:hAnsi="Times New Roman"/>
                <w:sz w:val="20"/>
              </w:rPr>
            </w:pPr>
            <w:proofErr w:type="spellStart"/>
            <w:r>
              <w:rPr>
                <w:rFonts w:ascii="Times New Roman" w:hAnsi="Times New Roman"/>
                <w:sz w:val="20"/>
              </w:rPr>
              <w:t>Крещальня</w:t>
            </w:r>
            <w:proofErr w:type="spellEnd"/>
            <w:r>
              <w:rPr>
                <w:rFonts w:ascii="Times New Roman" w:hAnsi="Times New Roman"/>
                <w:sz w:val="20"/>
              </w:rPr>
              <w:t xml:space="preserve"> </w:t>
            </w:r>
          </w:p>
        </w:tc>
        <w:tc>
          <w:tcPr>
            <w:tcW w:w="1185" w:type="dxa"/>
            <w:tcBorders>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22 </w:t>
            </w:r>
          </w:p>
        </w:tc>
        <w:tc>
          <w:tcPr>
            <w:tcW w:w="2415" w:type="dxa"/>
            <w:gridSpan w:val="2"/>
            <w:tcBorders>
              <w:left w:val="single" w:sz="6" w:space="0" w:color="auto"/>
              <w:bottom w:val="single" w:sz="6" w:space="0" w:color="auto"/>
              <w:right w:val="single" w:sz="6" w:space="0" w:color="auto"/>
            </w:tcBorders>
          </w:tcPr>
          <w:p w:rsidR="00000000" w:rsidRDefault="000353B6">
            <w:pPr>
              <w:rPr>
                <w:rFonts w:ascii="Times New Roman" w:hAnsi="Times New Roman"/>
                <w:sz w:val="20"/>
              </w:rPr>
            </w:pPr>
          </w:p>
        </w:tc>
        <w:tc>
          <w:tcPr>
            <w:tcW w:w="3633" w:type="dxa"/>
            <w:tcBorders>
              <w:left w:val="single" w:sz="6" w:space="0" w:color="auto"/>
              <w:bottom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 </w:t>
            </w:r>
          </w:p>
        </w:tc>
      </w:tr>
    </w:tbl>
    <w:p w:rsidR="00000000" w:rsidRDefault="000353B6">
      <w:pPr>
        <w:jc w:val="both"/>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 xml:space="preserve">9.8 Обогреваемые полы могут быть предусмотрены в средней части храмов и в </w:t>
      </w:r>
      <w:proofErr w:type="spellStart"/>
      <w:r>
        <w:rPr>
          <w:rFonts w:ascii="Times New Roman" w:hAnsi="Times New Roman"/>
          <w:sz w:val="20"/>
        </w:rPr>
        <w:t>крещальнях</w:t>
      </w:r>
      <w:proofErr w:type="spellEnd"/>
      <w:r>
        <w:rPr>
          <w:rFonts w:ascii="Times New Roman" w:hAnsi="Times New Roman"/>
          <w:sz w:val="20"/>
        </w:rPr>
        <w:t xml:space="preserve"> со средней температурой на поверхности пола не выше 23 °С.</w:t>
      </w:r>
    </w:p>
    <w:p w:rsidR="00000000" w:rsidRDefault="000353B6">
      <w:pPr>
        <w:ind w:firstLine="225"/>
        <w:jc w:val="both"/>
        <w:rPr>
          <w:rFonts w:ascii="Times New Roman" w:hAnsi="Times New Roman"/>
          <w:sz w:val="20"/>
        </w:rPr>
      </w:pPr>
      <w:r>
        <w:rPr>
          <w:rFonts w:ascii="Times New Roman" w:hAnsi="Times New Roman"/>
          <w:sz w:val="20"/>
        </w:rPr>
        <w:t>9.9* При проектировании воздушного отопления температура приточного воздуха не должна превышать 40 °С в обслуживае</w:t>
      </w:r>
      <w:r>
        <w:rPr>
          <w:rFonts w:ascii="Times New Roman" w:hAnsi="Times New Roman"/>
          <w:sz w:val="20"/>
        </w:rPr>
        <w:t>мой зоне.</w:t>
      </w:r>
    </w:p>
    <w:p w:rsidR="00000000" w:rsidRDefault="000353B6">
      <w:pPr>
        <w:ind w:firstLine="225"/>
        <w:jc w:val="both"/>
        <w:rPr>
          <w:rFonts w:ascii="Times New Roman" w:hAnsi="Times New Roman"/>
          <w:sz w:val="20"/>
        </w:rPr>
      </w:pPr>
      <w:r>
        <w:rPr>
          <w:rFonts w:ascii="Times New Roman" w:hAnsi="Times New Roman"/>
          <w:sz w:val="20"/>
        </w:rPr>
        <w:t>При проектировании для храмов воздушного отопления, совмещенного с вентиляцией, следует предусматривать автоматическое управление системами, в том числе поддержание в богослужебное время в помещениях расчетной температуры 16 °С и относительной влажности в пределах 40-55%, а также обеспечение во внеслужебное время температуры воздуха в пределах 8 °С.</w:t>
      </w:r>
    </w:p>
    <w:p w:rsidR="00000000" w:rsidRDefault="000353B6">
      <w:pPr>
        <w:ind w:firstLine="225"/>
        <w:jc w:val="both"/>
        <w:rPr>
          <w:rFonts w:ascii="Times New Roman" w:hAnsi="Times New Roman"/>
          <w:sz w:val="20"/>
        </w:rPr>
      </w:pPr>
      <w:r>
        <w:rPr>
          <w:rFonts w:ascii="Times New Roman" w:hAnsi="Times New Roman"/>
          <w:sz w:val="20"/>
        </w:rPr>
        <w:t>Рециркуляция воздуха в системах воздушного отопления помещений храмов допускается только во внеслужебное время.</w:t>
      </w:r>
    </w:p>
    <w:p w:rsidR="00000000" w:rsidRDefault="000353B6">
      <w:pPr>
        <w:ind w:firstLine="225"/>
        <w:jc w:val="both"/>
        <w:rPr>
          <w:rFonts w:ascii="Times New Roman" w:hAnsi="Times New Roman"/>
          <w:sz w:val="20"/>
        </w:rPr>
      </w:pPr>
      <w:r>
        <w:rPr>
          <w:rFonts w:ascii="Times New Roman" w:hAnsi="Times New Roman"/>
          <w:sz w:val="20"/>
        </w:rPr>
        <w:t>9.10 При отсутствии централизованных и</w:t>
      </w:r>
      <w:r>
        <w:rPr>
          <w:rFonts w:ascii="Times New Roman" w:hAnsi="Times New Roman"/>
          <w:sz w:val="20"/>
        </w:rPr>
        <w:t xml:space="preserve">сточников тепла в храмах вместимостью до 300 человек допускается предусматривать печное отопление при соблюдении противопожарных требований в соответствии с </w:t>
      </w:r>
      <w:proofErr w:type="spellStart"/>
      <w:r>
        <w:rPr>
          <w:rFonts w:ascii="Times New Roman" w:hAnsi="Times New Roman"/>
          <w:sz w:val="20"/>
        </w:rPr>
        <w:t>НПБ</w:t>
      </w:r>
      <w:proofErr w:type="spellEnd"/>
      <w:r>
        <w:rPr>
          <w:rFonts w:ascii="Times New Roman" w:hAnsi="Times New Roman"/>
          <w:sz w:val="20"/>
        </w:rPr>
        <w:t xml:space="preserve"> 108.</w:t>
      </w:r>
    </w:p>
    <w:p w:rsidR="00000000" w:rsidRDefault="000353B6">
      <w:pPr>
        <w:ind w:firstLine="225"/>
        <w:jc w:val="both"/>
        <w:rPr>
          <w:rFonts w:ascii="Times New Roman" w:hAnsi="Times New Roman"/>
          <w:sz w:val="20"/>
        </w:rPr>
      </w:pPr>
      <w:r>
        <w:rPr>
          <w:rFonts w:ascii="Times New Roman" w:hAnsi="Times New Roman"/>
          <w:sz w:val="20"/>
        </w:rPr>
        <w:t xml:space="preserve">9.11 Подвижность воздуха в нижней зоне центральной части храмов не должна превышать 0,3 м/с. Воздухораспределители при механических системах вентиляции рассчитываются из условия </w:t>
      </w:r>
      <w:proofErr w:type="spellStart"/>
      <w:r>
        <w:rPr>
          <w:rFonts w:ascii="Times New Roman" w:hAnsi="Times New Roman"/>
          <w:sz w:val="20"/>
        </w:rPr>
        <w:t>воздухораспределения</w:t>
      </w:r>
      <w:proofErr w:type="spellEnd"/>
      <w:r>
        <w:rPr>
          <w:rFonts w:ascii="Times New Roman" w:hAnsi="Times New Roman"/>
          <w:sz w:val="20"/>
        </w:rPr>
        <w:t xml:space="preserve"> и акустики.</w:t>
      </w:r>
    </w:p>
    <w:p w:rsidR="00000000" w:rsidRDefault="000353B6">
      <w:pPr>
        <w:ind w:firstLine="225"/>
        <w:jc w:val="both"/>
        <w:rPr>
          <w:rFonts w:ascii="Times New Roman" w:hAnsi="Times New Roman"/>
          <w:sz w:val="20"/>
        </w:rPr>
      </w:pPr>
      <w:r>
        <w:rPr>
          <w:rFonts w:ascii="Times New Roman" w:hAnsi="Times New Roman"/>
          <w:sz w:val="20"/>
        </w:rPr>
        <w:t xml:space="preserve">9.12 При расчете воздухообмена в помещениях храмов следует учитывать поглощение </w:t>
      </w:r>
      <w:proofErr w:type="spellStart"/>
      <w:r>
        <w:rPr>
          <w:rFonts w:ascii="Times New Roman" w:hAnsi="Times New Roman"/>
          <w:sz w:val="20"/>
        </w:rPr>
        <w:t>теплоизбытков</w:t>
      </w:r>
      <w:proofErr w:type="spellEnd"/>
      <w:r>
        <w:rPr>
          <w:rFonts w:ascii="Times New Roman" w:hAnsi="Times New Roman"/>
          <w:sz w:val="20"/>
        </w:rPr>
        <w:t>, выделяемых людьми, горящими свечами и ла</w:t>
      </w:r>
      <w:r>
        <w:rPr>
          <w:rFonts w:ascii="Times New Roman" w:hAnsi="Times New Roman"/>
          <w:sz w:val="20"/>
        </w:rPr>
        <w:t>мпадами.</w:t>
      </w:r>
    </w:p>
    <w:p w:rsidR="00000000" w:rsidRDefault="000353B6">
      <w:pPr>
        <w:ind w:firstLine="225"/>
        <w:jc w:val="both"/>
        <w:rPr>
          <w:rFonts w:ascii="Times New Roman" w:hAnsi="Times New Roman"/>
          <w:sz w:val="20"/>
        </w:rPr>
      </w:pPr>
      <w:r>
        <w:rPr>
          <w:rFonts w:ascii="Times New Roman" w:hAnsi="Times New Roman"/>
          <w:sz w:val="20"/>
        </w:rPr>
        <w:t xml:space="preserve">9.13 Для храмов вместимостью 600 человек и более возможна установка в притворе калориферов </w:t>
      </w:r>
      <w:proofErr w:type="spellStart"/>
      <w:r>
        <w:rPr>
          <w:rFonts w:ascii="Times New Roman" w:hAnsi="Times New Roman"/>
          <w:sz w:val="20"/>
        </w:rPr>
        <w:t>догрева</w:t>
      </w:r>
      <w:proofErr w:type="spellEnd"/>
      <w:r>
        <w:rPr>
          <w:rFonts w:ascii="Times New Roman" w:hAnsi="Times New Roman"/>
          <w:sz w:val="20"/>
        </w:rPr>
        <w:t>, автоматически обеспечивающих незначительные колебания температурно-влажностных параметров внутри храмов (менее 5 °С и 5% относительной влажности в 1 ч).</w:t>
      </w:r>
    </w:p>
    <w:p w:rsidR="00000000" w:rsidRDefault="000353B6">
      <w:pPr>
        <w:ind w:firstLine="225"/>
        <w:jc w:val="both"/>
        <w:rPr>
          <w:rFonts w:ascii="Times New Roman" w:hAnsi="Times New Roman"/>
          <w:sz w:val="20"/>
        </w:rPr>
      </w:pPr>
      <w:r>
        <w:rPr>
          <w:rFonts w:ascii="Times New Roman" w:hAnsi="Times New Roman"/>
          <w:sz w:val="20"/>
        </w:rPr>
        <w:t>9.14 В храмах вместимостью до 600 человек допускается устройство естественной вентиляции без организованного механического притока при условии обеспечения приведенной в таблице 8 кратности воздухообмена.</w:t>
      </w:r>
    </w:p>
    <w:p w:rsidR="00000000" w:rsidRDefault="000353B6">
      <w:pPr>
        <w:ind w:firstLine="225"/>
        <w:jc w:val="both"/>
        <w:rPr>
          <w:rFonts w:ascii="Times New Roman" w:hAnsi="Times New Roman"/>
          <w:sz w:val="20"/>
        </w:rPr>
      </w:pPr>
      <w:r>
        <w:rPr>
          <w:rFonts w:ascii="Times New Roman" w:hAnsi="Times New Roman"/>
          <w:sz w:val="20"/>
        </w:rPr>
        <w:t xml:space="preserve">9.15* При проектировании приточной вентиляции </w:t>
      </w:r>
      <w:r>
        <w:rPr>
          <w:rFonts w:ascii="Times New Roman" w:hAnsi="Times New Roman"/>
          <w:sz w:val="20"/>
        </w:rPr>
        <w:t>с механическим побуждением, работающей в служебное время, в помещениях храмов следует предусматривать естественную вытяжную вентиляцию из расчета однократного обмена в 1 ч.</w:t>
      </w:r>
    </w:p>
    <w:p w:rsidR="00000000" w:rsidRDefault="000353B6">
      <w:pPr>
        <w:ind w:firstLine="225"/>
        <w:jc w:val="both"/>
        <w:rPr>
          <w:rFonts w:ascii="Times New Roman" w:hAnsi="Times New Roman"/>
          <w:sz w:val="20"/>
        </w:rPr>
      </w:pPr>
      <w:r>
        <w:rPr>
          <w:rFonts w:ascii="Times New Roman" w:hAnsi="Times New Roman"/>
          <w:sz w:val="20"/>
        </w:rPr>
        <w:t>9.16 Удаление воздуха из помещений храмов следует предусматривать через вытяжные каналы, прокладываемые в стенах, через оконные проемы и вытяжные решетки, размещаемые в верхней зоне храма, вручную или автоматически открываемые; через аэрационные устройства, устанавливаемые в световом барабане и обеспечивающие требуемую кратность воздухоо</w:t>
      </w:r>
      <w:r>
        <w:rPr>
          <w:rFonts w:ascii="Times New Roman" w:hAnsi="Times New Roman"/>
          <w:sz w:val="20"/>
        </w:rPr>
        <w:t>бмена и недопущение проникновения в храм атмосферной влаги и холодного воздуха в зимний период.</w:t>
      </w:r>
    </w:p>
    <w:p w:rsidR="00000000" w:rsidRDefault="000353B6">
      <w:pPr>
        <w:ind w:firstLine="225"/>
        <w:jc w:val="both"/>
        <w:rPr>
          <w:rFonts w:ascii="Times New Roman" w:hAnsi="Times New Roman"/>
          <w:sz w:val="20"/>
        </w:rPr>
      </w:pPr>
      <w:r>
        <w:rPr>
          <w:rFonts w:ascii="Times New Roman" w:hAnsi="Times New Roman"/>
          <w:sz w:val="20"/>
        </w:rPr>
        <w:t xml:space="preserve">9.17 </w:t>
      </w:r>
      <w:r>
        <w:rPr>
          <w:rFonts w:ascii="Times New Roman" w:hAnsi="Times New Roman"/>
          <w:b/>
          <w:sz w:val="20"/>
        </w:rPr>
        <w:t>В помещении алтаря в зоне розжига и подвески разожженного кадила необходимо предусматривать местную вытяжку.</w:t>
      </w:r>
    </w:p>
    <w:p w:rsidR="00000000" w:rsidRDefault="000353B6">
      <w:pPr>
        <w:ind w:firstLine="225"/>
        <w:jc w:val="both"/>
        <w:rPr>
          <w:rFonts w:ascii="Times New Roman" w:hAnsi="Times New Roman"/>
          <w:sz w:val="20"/>
        </w:rPr>
      </w:pPr>
      <w:r>
        <w:rPr>
          <w:rFonts w:ascii="Times New Roman" w:hAnsi="Times New Roman"/>
          <w:sz w:val="20"/>
        </w:rPr>
        <w:t xml:space="preserve">9.18* В зданиях храмов, проектируемых для строительства в </w:t>
      </w:r>
      <w:proofErr w:type="spellStart"/>
      <w:r>
        <w:rPr>
          <w:rFonts w:ascii="Times New Roman" w:hAnsi="Times New Roman"/>
          <w:sz w:val="20"/>
        </w:rPr>
        <w:t>IIIг</w:t>
      </w:r>
      <w:proofErr w:type="spellEnd"/>
      <w:r>
        <w:rPr>
          <w:rFonts w:ascii="Times New Roman" w:hAnsi="Times New Roman"/>
          <w:sz w:val="20"/>
        </w:rPr>
        <w:t xml:space="preserve"> климатическом районе, должно быть предусмотрено сквозное или угловое проветривание через оконные проемы.</w:t>
      </w:r>
    </w:p>
    <w:p w:rsidR="00000000" w:rsidRDefault="000353B6">
      <w:pPr>
        <w:ind w:firstLine="225"/>
        <w:jc w:val="both"/>
        <w:rPr>
          <w:rFonts w:ascii="Times New Roman" w:hAnsi="Times New Roman"/>
          <w:sz w:val="20"/>
        </w:rPr>
      </w:pPr>
      <w:r>
        <w:rPr>
          <w:rFonts w:ascii="Times New Roman" w:hAnsi="Times New Roman"/>
          <w:sz w:val="20"/>
        </w:rPr>
        <w:t>9.19* Отдельные системы вытяжной вентиляции следует предусматривать для следующих помещений (групп помещений) церковно-причтовых домов</w:t>
      </w:r>
      <w:r>
        <w:rPr>
          <w:rFonts w:ascii="Times New Roman" w:hAnsi="Times New Roman"/>
          <w:sz w:val="20"/>
        </w:rPr>
        <w:t xml:space="preserve">: </w:t>
      </w:r>
      <w:proofErr w:type="spellStart"/>
      <w:r>
        <w:rPr>
          <w:rFonts w:ascii="Times New Roman" w:hAnsi="Times New Roman"/>
          <w:sz w:val="20"/>
        </w:rPr>
        <w:t>крещальни</w:t>
      </w:r>
      <w:proofErr w:type="spellEnd"/>
      <w:r>
        <w:rPr>
          <w:rFonts w:ascii="Times New Roman" w:hAnsi="Times New Roman"/>
          <w:sz w:val="20"/>
        </w:rPr>
        <w:t xml:space="preserve">, мастерских, трапезной, </w:t>
      </w:r>
      <w:proofErr w:type="spellStart"/>
      <w:r>
        <w:rPr>
          <w:rFonts w:ascii="Times New Roman" w:hAnsi="Times New Roman"/>
          <w:sz w:val="20"/>
        </w:rPr>
        <w:t>просфорни</w:t>
      </w:r>
      <w:proofErr w:type="spellEnd"/>
      <w:r>
        <w:rPr>
          <w:rFonts w:ascii="Times New Roman" w:hAnsi="Times New Roman"/>
          <w:sz w:val="20"/>
        </w:rPr>
        <w:t xml:space="preserve">, туалетных. Их проектирование должно вестись в соответствии с требованиями </w:t>
      </w:r>
      <w:proofErr w:type="spellStart"/>
      <w:r>
        <w:rPr>
          <w:rFonts w:ascii="Times New Roman" w:hAnsi="Times New Roman"/>
          <w:sz w:val="20"/>
        </w:rPr>
        <w:t>СНиП</w:t>
      </w:r>
      <w:proofErr w:type="spellEnd"/>
      <w:r>
        <w:rPr>
          <w:rFonts w:ascii="Times New Roman" w:hAnsi="Times New Roman"/>
          <w:sz w:val="20"/>
        </w:rPr>
        <w:t xml:space="preserve"> 2.04.05.</w:t>
      </w:r>
    </w:p>
    <w:p w:rsidR="00000000" w:rsidRDefault="000353B6">
      <w:pPr>
        <w:ind w:firstLine="225"/>
        <w:jc w:val="both"/>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 xml:space="preserve">ВОДОСНАБЖЕНИЕ И КАНАЛИЗАЦИЯ </w:t>
      </w: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 xml:space="preserve">9.20 В зданиях и сооружениях храмовых комплексов следует предусматривать хозяйственно-питьевое, наружное противопожарное водоснабжение, канализацию и водостоки, которые необходимо проектировать в соответствии со </w:t>
      </w:r>
      <w:proofErr w:type="spellStart"/>
      <w:r>
        <w:rPr>
          <w:rFonts w:ascii="Times New Roman" w:hAnsi="Times New Roman"/>
          <w:sz w:val="20"/>
        </w:rPr>
        <w:t>СНиП</w:t>
      </w:r>
      <w:proofErr w:type="spellEnd"/>
      <w:r>
        <w:rPr>
          <w:rFonts w:ascii="Times New Roman" w:hAnsi="Times New Roman"/>
          <w:sz w:val="20"/>
        </w:rPr>
        <w:t xml:space="preserve"> 2.04.01, </w:t>
      </w:r>
      <w:proofErr w:type="spellStart"/>
      <w:r>
        <w:rPr>
          <w:rFonts w:ascii="Times New Roman" w:hAnsi="Times New Roman"/>
          <w:sz w:val="20"/>
        </w:rPr>
        <w:t>СНиП</w:t>
      </w:r>
      <w:proofErr w:type="spellEnd"/>
      <w:r>
        <w:rPr>
          <w:rFonts w:ascii="Times New Roman" w:hAnsi="Times New Roman"/>
          <w:sz w:val="20"/>
        </w:rPr>
        <w:t xml:space="preserve"> 2.04.02 и настоящим разделом.</w:t>
      </w:r>
    </w:p>
    <w:p w:rsidR="00000000" w:rsidRDefault="000353B6">
      <w:pPr>
        <w:ind w:firstLine="225"/>
        <w:jc w:val="both"/>
        <w:rPr>
          <w:rFonts w:ascii="Times New Roman" w:hAnsi="Times New Roman"/>
          <w:sz w:val="20"/>
        </w:rPr>
      </w:pPr>
      <w:r>
        <w:rPr>
          <w:rFonts w:ascii="Times New Roman" w:hAnsi="Times New Roman"/>
          <w:sz w:val="20"/>
        </w:rPr>
        <w:t xml:space="preserve">9.21 В храмах вместимостью до 100 человек и </w:t>
      </w:r>
      <w:proofErr w:type="spellStart"/>
      <w:r>
        <w:rPr>
          <w:rFonts w:ascii="Times New Roman" w:hAnsi="Times New Roman"/>
          <w:sz w:val="20"/>
        </w:rPr>
        <w:t>крещальнях</w:t>
      </w:r>
      <w:proofErr w:type="spellEnd"/>
      <w:r>
        <w:rPr>
          <w:rFonts w:ascii="Times New Roman" w:hAnsi="Times New Roman"/>
          <w:sz w:val="20"/>
        </w:rPr>
        <w:t>, расположенных на участках, не</w:t>
      </w:r>
      <w:r>
        <w:rPr>
          <w:rFonts w:ascii="Times New Roman" w:hAnsi="Times New Roman"/>
          <w:sz w:val="20"/>
        </w:rPr>
        <w:t xml:space="preserve"> обеспеченных сетями водоснабжения и канализации, допускается устройство местных систем, в том числе рукомойников и купелей без централизованной подачи воды.</w:t>
      </w:r>
    </w:p>
    <w:p w:rsidR="00000000" w:rsidRDefault="000353B6">
      <w:pPr>
        <w:ind w:firstLine="225"/>
        <w:jc w:val="both"/>
        <w:rPr>
          <w:rFonts w:ascii="Times New Roman" w:hAnsi="Times New Roman"/>
          <w:sz w:val="20"/>
        </w:rPr>
      </w:pPr>
      <w:r>
        <w:rPr>
          <w:rFonts w:ascii="Times New Roman" w:hAnsi="Times New Roman"/>
          <w:sz w:val="20"/>
        </w:rPr>
        <w:t xml:space="preserve">9.22 При определении расходов воды на наружное </w:t>
      </w:r>
      <w:proofErr w:type="spellStart"/>
      <w:r>
        <w:rPr>
          <w:rFonts w:ascii="Times New Roman" w:hAnsi="Times New Roman"/>
          <w:sz w:val="20"/>
        </w:rPr>
        <w:t>пожаротушение</w:t>
      </w:r>
      <w:proofErr w:type="spellEnd"/>
      <w:r>
        <w:rPr>
          <w:rFonts w:ascii="Times New Roman" w:hAnsi="Times New Roman"/>
          <w:sz w:val="20"/>
        </w:rPr>
        <w:t xml:space="preserve"> категорию зданий храмовых комплексов следует выбирать по указаниям табл. 6 </w:t>
      </w:r>
      <w:proofErr w:type="spellStart"/>
      <w:r>
        <w:rPr>
          <w:rFonts w:ascii="Times New Roman" w:hAnsi="Times New Roman"/>
          <w:sz w:val="20"/>
        </w:rPr>
        <w:t>СНиП</w:t>
      </w:r>
      <w:proofErr w:type="spellEnd"/>
      <w:r>
        <w:rPr>
          <w:rFonts w:ascii="Times New Roman" w:hAnsi="Times New Roman"/>
          <w:sz w:val="20"/>
        </w:rPr>
        <w:t xml:space="preserve"> 2.04.02.</w:t>
      </w:r>
    </w:p>
    <w:p w:rsidR="00000000" w:rsidRDefault="000353B6">
      <w:pPr>
        <w:ind w:firstLine="225"/>
        <w:jc w:val="both"/>
        <w:rPr>
          <w:rFonts w:ascii="Times New Roman" w:hAnsi="Times New Roman"/>
          <w:sz w:val="20"/>
        </w:rPr>
      </w:pPr>
      <w:r>
        <w:rPr>
          <w:rFonts w:ascii="Times New Roman" w:hAnsi="Times New Roman"/>
          <w:sz w:val="20"/>
        </w:rPr>
        <w:t>9.23 В месте ввода трубопроводов холодной и горячей воды должно быть предусмотрено помещение для размещения водомерного узла.</w:t>
      </w:r>
    </w:p>
    <w:p w:rsidR="00000000" w:rsidRDefault="000353B6">
      <w:pPr>
        <w:ind w:firstLine="225"/>
        <w:jc w:val="both"/>
        <w:rPr>
          <w:rFonts w:ascii="Times New Roman" w:hAnsi="Times New Roman"/>
          <w:sz w:val="20"/>
        </w:rPr>
      </w:pPr>
      <w:r>
        <w:rPr>
          <w:rFonts w:ascii="Times New Roman" w:hAnsi="Times New Roman"/>
          <w:sz w:val="20"/>
        </w:rPr>
        <w:t>Подводка холодной и горячей воды должна предусматриваться: к раковинам в алтар</w:t>
      </w:r>
      <w:r>
        <w:rPr>
          <w:rFonts w:ascii="Times New Roman" w:hAnsi="Times New Roman"/>
          <w:sz w:val="20"/>
        </w:rPr>
        <w:t xml:space="preserve">ях, к купели в помещениях </w:t>
      </w:r>
      <w:proofErr w:type="spellStart"/>
      <w:r>
        <w:rPr>
          <w:rFonts w:ascii="Times New Roman" w:hAnsi="Times New Roman"/>
          <w:sz w:val="20"/>
        </w:rPr>
        <w:t>крещален</w:t>
      </w:r>
      <w:proofErr w:type="spellEnd"/>
      <w:r>
        <w:rPr>
          <w:rFonts w:ascii="Times New Roman" w:hAnsi="Times New Roman"/>
          <w:sz w:val="20"/>
        </w:rPr>
        <w:t>, к водоразборным кранам, устанавливаемым в комнатах технического персонала и подсобных помещениях храмов для мокрой уборки помещений, к умывальникам и мойкам, устанавливаемым по одному в помещениях иконописных и столярных мастерских, к умывальникам перед трапезной, умывальникам туалетных, к оборудованию кухни. Подводка холодной воды должна предусматриваться к унитазам.</w:t>
      </w:r>
    </w:p>
    <w:p w:rsidR="00000000" w:rsidRDefault="000353B6">
      <w:pPr>
        <w:ind w:firstLine="225"/>
        <w:jc w:val="both"/>
        <w:rPr>
          <w:rFonts w:ascii="Times New Roman" w:hAnsi="Times New Roman"/>
          <w:sz w:val="20"/>
        </w:rPr>
      </w:pPr>
      <w:r>
        <w:rPr>
          <w:rFonts w:ascii="Times New Roman" w:hAnsi="Times New Roman"/>
          <w:sz w:val="20"/>
        </w:rPr>
        <w:t>Расчет расхода воды на хозяйственно-питьевые нужды следует производить в соответствии с указаниями прилож</w:t>
      </w:r>
      <w:r>
        <w:rPr>
          <w:rFonts w:ascii="Times New Roman" w:hAnsi="Times New Roman"/>
          <w:sz w:val="20"/>
        </w:rPr>
        <w:t xml:space="preserve">ения 3 </w:t>
      </w:r>
      <w:proofErr w:type="spellStart"/>
      <w:r>
        <w:rPr>
          <w:rFonts w:ascii="Times New Roman" w:hAnsi="Times New Roman"/>
          <w:sz w:val="20"/>
        </w:rPr>
        <w:t>СНиП</w:t>
      </w:r>
      <w:proofErr w:type="spellEnd"/>
      <w:r>
        <w:rPr>
          <w:rFonts w:ascii="Times New Roman" w:hAnsi="Times New Roman"/>
          <w:sz w:val="20"/>
        </w:rPr>
        <w:t xml:space="preserve"> 2.04.01 по аналогу зданий административного назначения.</w:t>
      </w:r>
    </w:p>
    <w:p w:rsidR="00000000" w:rsidRDefault="000353B6">
      <w:pPr>
        <w:ind w:firstLine="225"/>
        <w:jc w:val="both"/>
        <w:rPr>
          <w:rFonts w:ascii="Times New Roman" w:hAnsi="Times New Roman"/>
          <w:sz w:val="20"/>
        </w:rPr>
      </w:pPr>
      <w:r>
        <w:rPr>
          <w:rFonts w:ascii="Times New Roman" w:hAnsi="Times New Roman"/>
          <w:sz w:val="20"/>
        </w:rPr>
        <w:t>9.24* Температура горячей воды, поступающей к смесителям приборов купели, не должна превышать 60 °С.</w:t>
      </w:r>
    </w:p>
    <w:p w:rsidR="00000000" w:rsidRDefault="000353B6">
      <w:pPr>
        <w:ind w:firstLine="225"/>
        <w:jc w:val="both"/>
        <w:rPr>
          <w:rFonts w:ascii="Times New Roman" w:hAnsi="Times New Roman"/>
          <w:sz w:val="20"/>
        </w:rPr>
      </w:pPr>
      <w:r>
        <w:rPr>
          <w:rFonts w:ascii="Times New Roman" w:hAnsi="Times New Roman"/>
          <w:sz w:val="20"/>
        </w:rPr>
        <w:t>9.25 При наличии на храмовых территориях сетей ливнестоков в храмах должны быть предусмотрены трапы для слива воды после влажной уборки пола. При их отсутствии слив загрязненной воды производится в специально отведенные места.</w:t>
      </w:r>
    </w:p>
    <w:p w:rsidR="00000000" w:rsidRDefault="000353B6">
      <w:pPr>
        <w:ind w:firstLine="225"/>
        <w:jc w:val="both"/>
        <w:rPr>
          <w:rFonts w:ascii="Times New Roman" w:hAnsi="Times New Roman"/>
          <w:sz w:val="20"/>
        </w:rPr>
      </w:pPr>
      <w:r>
        <w:rPr>
          <w:rFonts w:ascii="Times New Roman" w:hAnsi="Times New Roman"/>
          <w:sz w:val="20"/>
        </w:rPr>
        <w:t>9.26 В храмах должны быть предусмотрены отдельные от общей канализации сливы для освященной воды от раковины в алтар</w:t>
      </w:r>
      <w:r>
        <w:rPr>
          <w:rFonts w:ascii="Times New Roman" w:hAnsi="Times New Roman"/>
          <w:sz w:val="20"/>
        </w:rPr>
        <w:t xml:space="preserve">е и от купели в </w:t>
      </w:r>
      <w:proofErr w:type="spellStart"/>
      <w:r>
        <w:rPr>
          <w:rFonts w:ascii="Times New Roman" w:hAnsi="Times New Roman"/>
          <w:sz w:val="20"/>
        </w:rPr>
        <w:t>крещальне</w:t>
      </w:r>
      <w:proofErr w:type="spellEnd"/>
      <w:r>
        <w:rPr>
          <w:rFonts w:ascii="Times New Roman" w:hAnsi="Times New Roman"/>
          <w:sz w:val="20"/>
        </w:rPr>
        <w:t xml:space="preserve"> в дренажный колодец, расположенный на храмовой территории с объемом суточного поглощения воды в пределах 1 м</w:t>
      </w:r>
      <w:r>
        <w:rPr>
          <w:rFonts w:ascii="Times New Roman" w:hAnsi="Times New Roman"/>
          <w:sz w:val="20"/>
        </w:rPr>
        <w:pict>
          <v:shape id="_x0000_i1053" type="#_x0000_t75" style="width:8.25pt;height:17.25pt">
            <v:imagedata r:id="rId15" o:title=""/>
          </v:shape>
        </w:pict>
      </w:r>
      <w:r>
        <w:rPr>
          <w:rFonts w:ascii="Times New Roman" w:hAnsi="Times New Roman"/>
          <w:sz w:val="20"/>
        </w:rPr>
        <w:t>.</w:t>
      </w:r>
    </w:p>
    <w:p w:rsidR="00000000" w:rsidRDefault="000353B6">
      <w:pPr>
        <w:ind w:firstLine="225"/>
        <w:jc w:val="both"/>
        <w:rPr>
          <w:rFonts w:ascii="Times New Roman" w:hAnsi="Times New Roman"/>
          <w:sz w:val="20"/>
        </w:rPr>
      </w:pPr>
      <w:r>
        <w:rPr>
          <w:rFonts w:ascii="Times New Roman" w:hAnsi="Times New Roman"/>
          <w:sz w:val="20"/>
        </w:rPr>
        <w:t xml:space="preserve">9.27 При отсутствии в районе строительства наружных сетей водопровода и канализации в </w:t>
      </w:r>
      <w:proofErr w:type="spellStart"/>
      <w:r>
        <w:rPr>
          <w:rFonts w:ascii="Times New Roman" w:hAnsi="Times New Roman"/>
          <w:sz w:val="20"/>
        </w:rPr>
        <w:t>I</w:t>
      </w:r>
      <w:proofErr w:type="spellEnd"/>
      <w:r>
        <w:rPr>
          <w:rFonts w:ascii="Times New Roman" w:hAnsi="Times New Roman"/>
          <w:sz w:val="20"/>
        </w:rPr>
        <w:t xml:space="preserve"> и </w:t>
      </w:r>
      <w:proofErr w:type="spellStart"/>
      <w:r>
        <w:rPr>
          <w:rFonts w:ascii="Times New Roman" w:hAnsi="Times New Roman"/>
          <w:sz w:val="20"/>
        </w:rPr>
        <w:t>II</w:t>
      </w:r>
      <w:proofErr w:type="spellEnd"/>
      <w:r>
        <w:rPr>
          <w:rFonts w:ascii="Times New Roman" w:hAnsi="Times New Roman"/>
          <w:sz w:val="20"/>
        </w:rPr>
        <w:t xml:space="preserve"> климатических районах допускается устройство отдельно стоящих </w:t>
      </w:r>
      <w:proofErr w:type="spellStart"/>
      <w:r>
        <w:rPr>
          <w:rFonts w:ascii="Times New Roman" w:hAnsi="Times New Roman"/>
          <w:sz w:val="20"/>
        </w:rPr>
        <w:t>люфт-клозетов</w:t>
      </w:r>
      <w:proofErr w:type="spellEnd"/>
      <w:r>
        <w:rPr>
          <w:rFonts w:ascii="Times New Roman" w:hAnsi="Times New Roman"/>
          <w:sz w:val="20"/>
        </w:rPr>
        <w:t xml:space="preserve">, а в </w:t>
      </w:r>
      <w:proofErr w:type="spellStart"/>
      <w:r>
        <w:rPr>
          <w:rFonts w:ascii="Times New Roman" w:hAnsi="Times New Roman"/>
          <w:sz w:val="20"/>
        </w:rPr>
        <w:t>III</w:t>
      </w:r>
      <w:proofErr w:type="spellEnd"/>
      <w:r>
        <w:rPr>
          <w:rFonts w:ascii="Times New Roman" w:hAnsi="Times New Roman"/>
          <w:sz w:val="20"/>
        </w:rPr>
        <w:t xml:space="preserve"> климатическом районе - наружных стационарных уборных, оборудованных отоплением, вытяжкой из выгреба и искусственным освещением.</w:t>
      </w:r>
    </w:p>
    <w:p w:rsidR="00000000" w:rsidRDefault="000353B6">
      <w:pPr>
        <w:ind w:firstLine="225"/>
        <w:jc w:val="both"/>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 xml:space="preserve">ЭЛЕКТРОТЕХНИЧЕСКИЕ И СЛАБОТОЧНЫЕ УСТРОЙСТВА </w:t>
      </w: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9.28 В зданиях и соору</w:t>
      </w:r>
      <w:r>
        <w:rPr>
          <w:rFonts w:ascii="Times New Roman" w:hAnsi="Times New Roman"/>
          <w:sz w:val="20"/>
        </w:rPr>
        <w:t>жениях храмовых комплексов следует предусматривать электрооборудование, в том числе электросиловое, электроосвещение, системы телефонной сети и автоматической пожарной сигнализации. В соответствии с заданием на проектирование здания храмов, церковно-причтовых домов и другие здания, входящие в храмовые комплексы, могут быть дополнительно оборудованы устройствами кондиционирования, системами телевидения, установками усиления речи, охранной сигнализации и системами оповещения о пожаре.</w:t>
      </w:r>
    </w:p>
    <w:p w:rsidR="00000000" w:rsidRDefault="000353B6">
      <w:pPr>
        <w:ind w:firstLine="225"/>
        <w:jc w:val="both"/>
        <w:rPr>
          <w:rFonts w:ascii="Times New Roman" w:hAnsi="Times New Roman"/>
          <w:sz w:val="20"/>
        </w:rPr>
      </w:pPr>
      <w:r>
        <w:rPr>
          <w:rFonts w:ascii="Times New Roman" w:hAnsi="Times New Roman"/>
          <w:sz w:val="20"/>
        </w:rPr>
        <w:t>9.29 Электроснабжение, э</w:t>
      </w:r>
      <w:r>
        <w:rPr>
          <w:rFonts w:ascii="Times New Roman" w:hAnsi="Times New Roman"/>
          <w:sz w:val="20"/>
        </w:rPr>
        <w:t xml:space="preserve">лектрооборудование, электрическое освещение, слаботочные устройства зданий и наружное освещение зданий и территорий следует предусматривать в соответствии с требованиями </w:t>
      </w:r>
      <w:proofErr w:type="spellStart"/>
      <w:r>
        <w:rPr>
          <w:rFonts w:ascii="Times New Roman" w:hAnsi="Times New Roman"/>
          <w:sz w:val="20"/>
        </w:rPr>
        <w:t>СНиП</w:t>
      </w:r>
      <w:proofErr w:type="spellEnd"/>
      <w:r>
        <w:rPr>
          <w:rFonts w:ascii="Times New Roman" w:hAnsi="Times New Roman"/>
          <w:sz w:val="20"/>
        </w:rPr>
        <w:t xml:space="preserve"> 23-05, </w:t>
      </w:r>
      <w:proofErr w:type="spellStart"/>
      <w:r>
        <w:rPr>
          <w:rFonts w:ascii="Times New Roman" w:hAnsi="Times New Roman"/>
          <w:sz w:val="20"/>
        </w:rPr>
        <w:t>СНиП</w:t>
      </w:r>
      <w:proofErr w:type="spellEnd"/>
      <w:r>
        <w:rPr>
          <w:rFonts w:ascii="Times New Roman" w:hAnsi="Times New Roman"/>
          <w:sz w:val="20"/>
        </w:rPr>
        <w:t xml:space="preserve"> 3.05.06, </w:t>
      </w:r>
      <w:proofErr w:type="spellStart"/>
      <w:r>
        <w:rPr>
          <w:rFonts w:ascii="Times New Roman" w:hAnsi="Times New Roman"/>
          <w:sz w:val="20"/>
        </w:rPr>
        <w:t>ВСН</w:t>
      </w:r>
      <w:proofErr w:type="spellEnd"/>
      <w:r>
        <w:rPr>
          <w:rFonts w:ascii="Times New Roman" w:hAnsi="Times New Roman"/>
          <w:sz w:val="20"/>
        </w:rPr>
        <w:t xml:space="preserve"> 59, </w:t>
      </w:r>
      <w:proofErr w:type="spellStart"/>
      <w:r>
        <w:rPr>
          <w:rFonts w:ascii="Times New Roman" w:hAnsi="Times New Roman"/>
          <w:sz w:val="20"/>
        </w:rPr>
        <w:t>ПУЭ</w:t>
      </w:r>
      <w:proofErr w:type="spellEnd"/>
      <w:r>
        <w:rPr>
          <w:rFonts w:ascii="Times New Roman" w:hAnsi="Times New Roman"/>
          <w:sz w:val="20"/>
        </w:rPr>
        <w:t xml:space="preserve"> и настоящего раздела.</w:t>
      </w:r>
    </w:p>
    <w:p w:rsidR="00000000" w:rsidRDefault="000353B6">
      <w:pPr>
        <w:ind w:firstLine="225"/>
        <w:jc w:val="both"/>
        <w:rPr>
          <w:rFonts w:ascii="Times New Roman" w:hAnsi="Times New Roman"/>
          <w:sz w:val="20"/>
        </w:rPr>
      </w:pPr>
      <w:r>
        <w:rPr>
          <w:rFonts w:ascii="Times New Roman" w:hAnsi="Times New Roman"/>
          <w:sz w:val="20"/>
        </w:rPr>
        <w:t>9.30 Категория надежности электроснабжения зданий, входящих в храмовые комплексы, источники питания и типы вводных и распределительных щитов определяются заданием на проектирование.</w:t>
      </w:r>
    </w:p>
    <w:p w:rsidR="00000000" w:rsidRDefault="000353B6">
      <w:pPr>
        <w:ind w:firstLine="225"/>
        <w:jc w:val="both"/>
        <w:rPr>
          <w:rFonts w:ascii="Times New Roman" w:hAnsi="Times New Roman"/>
          <w:sz w:val="20"/>
        </w:rPr>
      </w:pPr>
      <w:r>
        <w:rPr>
          <w:rFonts w:ascii="Times New Roman" w:hAnsi="Times New Roman"/>
          <w:sz w:val="20"/>
        </w:rPr>
        <w:t>9.31 Во всех помещениях зданий храмовых комплексов должна предусматриваться скрытая электропроводка.</w:t>
      </w:r>
      <w:r>
        <w:rPr>
          <w:rFonts w:ascii="Times New Roman" w:hAnsi="Times New Roman"/>
          <w:sz w:val="20"/>
        </w:rPr>
        <w:t xml:space="preserve"> В подсобных помещениях допускается открытая электропроводка.</w:t>
      </w:r>
    </w:p>
    <w:p w:rsidR="00000000" w:rsidRDefault="000353B6">
      <w:pPr>
        <w:ind w:firstLine="225"/>
        <w:jc w:val="both"/>
        <w:rPr>
          <w:rFonts w:ascii="Times New Roman" w:hAnsi="Times New Roman"/>
          <w:sz w:val="20"/>
        </w:rPr>
      </w:pPr>
      <w:r>
        <w:rPr>
          <w:rFonts w:ascii="Times New Roman" w:hAnsi="Times New Roman"/>
          <w:sz w:val="20"/>
        </w:rPr>
        <w:t xml:space="preserve">9.32* Прокладка питающих и распределительных сетей </w:t>
      </w:r>
      <w:proofErr w:type="spellStart"/>
      <w:r>
        <w:rPr>
          <w:rFonts w:ascii="Times New Roman" w:hAnsi="Times New Roman"/>
          <w:sz w:val="20"/>
        </w:rPr>
        <w:t>электроприемников</w:t>
      </w:r>
      <w:proofErr w:type="spellEnd"/>
      <w:r>
        <w:rPr>
          <w:rFonts w:ascii="Times New Roman" w:hAnsi="Times New Roman"/>
          <w:sz w:val="20"/>
        </w:rPr>
        <w:t xml:space="preserve"> противопожарных устройств и охранной сигнализации зданий в общих коробах, трубах и каналах с другими электрическими сетями не допускается.</w:t>
      </w:r>
    </w:p>
    <w:p w:rsidR="00000000" w:rsidRDefault="000353B6">
      <w:pPr>
        <w:ind w:firstLine="225"/>
        <w:jc w:val="both"/>
        <w:rPr>
          <w:rFonts w:ascii="Times New Roman" w:hAnsi="Times New Roman"/>
          <w:sz w:val="20"/>
        </w:rPr>
      </w:pPr>
      <w:r>
        <w:rPr>
          <w:rFonts w:ascii="Times New Roman" w:hAnsi="Times New Roman"/>
          <w:sz w:val="20"/>
        </w:rPr>
        <w:t>9.33 Общее освещение храмов, как правило, выполняется лампами накаливания, люминесцентные лампы не рекомендуются.</w:t>
      </w:r>
    </w:p>
    <w:p w:rsidR="00000000" w:rsidRDefault="000353B6">
      <w:pPr>
        <w:ind w:firstLine="225"/>
        <w:jc w:val="both"/>
        <w:rPr>
          <w:rFonts w:ascii="Times New Roman" w:hAnsi="Times New Roman"/>
          <w:sz w:val="20"/>
        </w:rPr>
      </w:pPr>
      <w:r>
        <w:rPr>
          <w:rFonts w:ascii="Times New Roman" w:hAnsi="Times New Roman"/>
          <w:sz w:val="20"/>
        </w:rPr>
        <w:t xml:space="preserve">9.34 Необходимо предусматривать раздельное включение паникадил, </w:t>
      </w:r>
      <w:proofErr w:type="spellStart"/>
      <w:r>
        <w:rPr>
          <w:rFonts w:ascii="Times New Roman" w:hAnsi="Times New Roman"/>
          <w:sz w:val="20"/>
        </w:rPr>
        <w:t>поликадил</w:t>
      </w:r>
      <w:proofErr w:type="spellEnd"/>
      <w:r>
        <w:rPr>
          <w:rFonts w:ascii="Times New Roman" w:hAnsi="Times New Roman"/>
          <w:sz w:val="20"/>
        </w:rPr>
        <w:t>, настенных бра, общего и местного освещения над жертве</w:t>
      </w:r>
      <w:r>
        <w:rPr>
          <w:rFonts w:ascii="Times New Roman" w:hAnsi="Times New Roman"/>
          <w:sz w:val="20"/>
        </w:rPr>
        <w:t>нником в алтаре. Выключатели должны устанавливаться в алтарях на высоте 1,5-1,8 м от пола.</w:t>
      </w:r>
    </w:p>
    <w:p w:rsidR="00000000" w:rsidRDefault="000353B6">
      <w:pPr>
        <w:ind w:firstLine="225"/>
        <w:jc w:val="both"/>
        <w:rPr>
          <w:rFonts w:ascii="Times New Roman" w:hAnsi="Times New Roman"/>
          <w:sz w:val="20"/>
        </w:rPr>
      </w:pPr>
      <w:r>
        <w:rPr>
          <w:rFonts w:ascii="Times New Roman" w:hAnsi="Times New Roman"/>
          <w:sz w:val="20"/>
        </w:rPr>
        <w:t>9.35. На клиросах должны быть предусмотрены светильники с отдельными выключателями, расположенными с левой стороны от аналоев.</w:t>
      </w:r>
    </w:p>
    <w:p w:rsidR="00000000" w:rsidRDefault="000353B6">
      <w:pPr>
        <w:ind w:firstLine="225"/>
        <w:jc w:val="both"/>
        <w:rPr>
          <w:rFonts w:ascii="Times New Roman" w:hAnsi="Times New Roman"/>
          <w:sz w:val="20"/>
        </w:rPr>
      </w:pPr>
      <w:r>
        <w:rPr>
          <w:rFonts w:ascii="Times New Roman" w:hAnsi="Times New Roman"/>
          <w:sz w:val="20"/>
        </w:rPr>
        <w:t>9.36 Для праздничной подсветки в системе общего освещения должны предусматриваться дополнительные светильники.</w:t>
      </w:r>
    </w:p>
    <w:p w:rsidR="00000000" w:rsidRDefault="000353B6">
      <w:pPr>
        <w:ind w:firstLine="225"/>
        <w:jc w:val="both"/>
        <w:rPr>
          <w:rFonts w:ascii="Times New Roman" w:hAnsi="Times New Roman"/>
          <w:sz w:val="20"/>
        </w:rPr>
      </w:pPr>
      <w:r>
        <w:rPr>
          <w:rFonts w:ascii="Times New Roman" w:hAnsi="Times New Roman"/>
          <w:sz w:val="20"/>
        </w:rPr>
        <w:t>9.37 Для подключения пылесосов и других технических средств уборки помещений в храмах должны предусматриваться штепсельные розетки с заземлением и защитными крышками не реже чем через</w:t>
      </w:r>
      <w:r>
        <w:rPr>
          <w:rFonts w:ascii="Times New Roman" w:hAnsi="Times New Roman"/>
          <w:sz w:val="20"/>
        </w:rPr>
        <w:t xml:space="preserve"> 10 м по периметру помещений.</w:t>
      </w:r>
    </w:p>
    <w:p w:rsidR="00000000" w:rsidRDefault="000353B6">
      <w:pPr>
        <w:ind w:firstLine="225"/>
        <w:jc w:val="both"/>
        <w:rPr>
          <w:rFonts w:ascii="Times New Roman" w:hAnsi="Times New Roman"/>
          <w:sz w:val="20"/>
        </w:rPr>
      </w:pPr>
      <w:r>
        <w:rPr>
          <w:rFonts w:ascii="Times New Roman" w:hAnsi="Times New Roman"/>
          <w:sz w:val="20"/>
        </w:rPr>
        <w:t xml:space="preserve">9.38 Электрощиты должны размещаться на первых этажах, как правило, в местах размещения свечных киосков с постоянным пребыванием персонала храмов. Допускается размещение </w:t>
      </w:r>
      <w:proofErr w:type="spellStart"/>
      <w:r>
        <w:rPr>
          <w:rFonts w:ascii="Times New Roman" w:hAnsi="Times New Roman"/>
          <w:sz w:val="20"/>
        </w:rPr>
        <w:t>электрощитовых</w:t>
      </w:r>
      <w:proofErr w:type="spellEnd"/>
      <w:r>
        <w:rPr>
          <w:rFonts w:ascii="Times New Roman" w:hAnsi="Times New Roman"/>
          <w:sz w:val="20"/>
        </w:rPr>
        <w:t xml:space="preserve"> в подвалах при условии низкого уровня грунтовых вод и устройства гидроизоляции.</w:t>
      </w:r>
    </w:p>
    <w:p w:rsidR="00000000" w:rsidRDefault="000353B6">
      <w:pPr>
        <w:ind w:firstLine="225"/>
        <w:jc w:val="both"/>
        <w:rPr>
          <w:rFonts w:ascii="Times New Roman" w:hAnsi="Times New Roman"/>
          <w:sz w:val="20"/>
        </w:rPr>
      </w:pPr>
      <w:r>
        <w:rPr>
          <w:rFonts w:ascii="Times New Roman" w:hAnsi="Times New Roman"/>
          <w:sz w:val="20"/>
        </w:rPr>
        <w:t>9.39* В храмах вместимостью более 100 человек должно быть предусмотрено аварийное освещение.</w:t>
      </w:r>
    </w:p>
    <w:p w:rsidR="00000000" w:rsidRDefault="000353B6">
      <w:pPr>
        <w:ind w:firstLine="225"/>
        <w:jc w:val="both"/>
        <w:rPr>
          <w:rFonts w:ascii="Times New Roman" w:hAnsi="Times New Roman"/>
          <w:sz w:val="20"/>
        </w:rPr>
      </w:pPr>
      <w:r>
        <w:rPr>
          <w:rFonts w:ascii="Times New Roman" w:hAnsi="Times New Roman"/>
          <w:sz w:val="20"/>
        </w:rPr>
        <w:t>Аварийное освещение для эвакуации людей из храма должно предусматриваться в алтаре, центральной части храма, притворе, лестни</w:t>
      </w:r>
      <w:r>
        <w:rPr>
          <w:rFonts w:ascii="Times New Roman" w:hAnsi="Times New Roman"/>
          <w:sz w:val="20"/>
        </w:rPr>
        <w:t xml:space="preserve">чной клетке на колокольню; из церковно-причтового дома - в </w:t>
      </w:r>
      <w:proofErr w:type="spellStart"/>
      <w:r>
        <w:rPr>
          <w:rFonts w:ascii="Times New Roman" w:hAnsi="Times New Roman"/>
          <w:sz w:val="20"/>
        </w:rPr>
        <w:t>крещальне</w:t>
      </w:r>
      <w:proofErr w:type="spellEnd"/>
      <w:r>
        <w:rPr>
          <w:rFonts w:ascii="Times New Roman" w:hAnsi="Times New Roman"/>
          <w:sz w:val="20"/>
        </w:rPr>
        <w:t xml:space="preserve">, мастерских, трапезной. Аварийное освещение должно предусматриваться в </w:t>
      </w:r>
      <w:proofErr w:type="spellStart"/>
      <w:r>
        <w:rPr>
          <w:rFonts w:ascii="Times New Roman" w:hAnsi="Times New Roman"/>
          <w:sz w:val="20"/>
        </w:rPr>
        <w:t>электрощитовых</w:t>
      </w:r>
      <w:proofErr w:type="spellEnd"/>
      <w:r>
        <w:rPr>
          <w:rFonts w:ascii="Times New Roman" w:hAnsi="Times New Roman"/>
          <w:sz w:val="20"/>
        </w:rPr>
        <w:t xml:space="preserve">, вентиляционных камерах, тепловых узлах, насосных; при этом должна быть обеспечена норма освещенности 2 </w:t>
      </w:r>
      <w:proofErr w:type="spellStart"/>
      <w:r>
        <w:rPr>
          <w:rFonts w:ascii="Times New Roman" w:hAnsi="Times New Roman"/>
          <w:sz w:val="20"/>
        </w:rPr>
        <w:t>лк</w:t>
      </w:r>
      <w:proofErr w:type="spellEnd"/>
      <w:r>
        <w:rPr>
          <w:rFonts w:ascii="Times New Roman" w:hAnsi="Times New Roman"/>
          <w:sz w:val="20"/>
        </w:rPr>
        <w:t>.</w:t>
      </w:r>
    </w:p>
    <w:p w:rsidR="00000000" w:rsidRDefault="000353B6">
      <w:pPr>
        <w:ind w:firstLine="225"/>
        <w:jc w:val="both"/>
        <w:rPr>
          <w:rFonts w:ascii="Times New Roman" w:hAnsi="Times New Roman"/>
          <w:sz w:val="20"/>
        </w:rPr>
      </w:pPr>
      <w:r>
        <w:rPr>
          <w:rFonts w:ascii="Times New Roman" w:hAnsi="Times New Roman"/>
          <w:sz w:val="20"/>
        </w:rPr>
        <w:t>9.40 Наружное освещение земельных участков храмовых комплексов должно проектироваться в соответствии с рекомендациями [</w:t>
      </w:r>
      <w:proofErr w:type="spellStart"/>
      <w:r>
        <w:rPr>
          <w:rFonts w:ascii="Times New Roman" w:hAnsi="Times New Roman"/>
          <w:sz w:val="20"/>
        </w:rPr>
        <w:t>З</w:t>
      </w:r>
      <w:proofErr w:type="spellEnd"/>
      <w:r>
        <w:rPr>
          <w:rFonts w:ascii="Times New Roman" w:hAnsi="Times New Roman"/>
          <w:sz w:val="20"/>
        </w:rPr>
        <w:t>]. Необходимость устройства наружной подсветки храма должна устанавливаться заданием на проектирование.</w:t>
      </w:r>
    </w:p>
    <w:p w:rsidR="00000000" w:rsidRDefault="000353B6">
      <w:pPr>
        <w:ind w:firstLine="225"/>
        <w:jc w:val="both"/>
        <w:rPr>
          <w:rFonts w:ascii="Times New Roman" w:hAnsi="Times New Roman"/>
          <w:sz w:val="20"/>
        </w:rPr>
      </w:pPr>
      <w:r>
        <w:rPr>
          <w:rFonts w:ascii="Times New Roman" w:hAnsi="Times New Roman"/>
          <w:sz w:val="20"/>
        </w:rPr>
        <w:t>9.41 Установки звукоусиле</w:t>
      </w:r>
      <w:r>
        <w:rPr>
          <w:rFonts w:ascii="Times New Roman" w:hAnsi="Times New Roman"/>
          <w:sz w:val="20"/>
        </w:rPr>
        <w:t>ния рекомендуется предусматривать, как правило, в храмах вместимостью 1000 человек и более, располагая микрофоны в алтарях, а источники звука - ближе к западной зоне храмов в соответствии с акустическим расчетом.</w:t>
      </w:r>
    </w:p>
    <w:p w:rsidR="00000000" w:rsidRDefault="000353B6">
      <w:pPr>
        <w:ind w:firstLine="225"/>
        <w:jc w:val="both"/>
        <w:rPr>
          <w:rFonts w:ascii="Times New Roman" w:hAnsi="Times New Roman"/>
          <w:sz w:val="20"/>
        </w:rPr>
      </w:pPr>
      <w:r>
        <w:rPr>
          <w:rFonts w:ascii="Times New Roman" w:hAnsi="Times New Roman"/>
          <w:sz w:val="20"/>
        </w:rPr>
        <w:t>9.42 Установка телефонов должна предусматриваться в помещениях администрации и охраны.</w:t>
      </w:r>
    </w:p>
    <w:p w:rsidR="00000000" w:rsidRDefault="000353B6">
      <w:pPr>
        <w:ind w:firstLine="225"/>
        <w:jc w:val="both"/>
        <w:rPr>
          <w:rFonts w:ascii="Times New Roman" w:hAnsi="Times New Roman"/>
          <w:sz w:val="20"/>
        </w:rPr>
      </w:pPr>
      <w:r>
        <w:rPr>
          <w:rFonts w:ascii="Times New Roman" w:hAnsi="Times New Roman"/>
          <w:sz w:val="20"/>
        </w:rPr>
        <w:t>9.43 Здания храмов, в которых имеются богослужебные предметы и иконы, представляющие историко-культурную, художественную и материальную ценность и состоящие на государственном учете, кроме решеток на окнах, по со</w:t>
      </w:r>
      <w:r>
        <w:rPr>
          <w:rFonts w:ascii="Times New Roman" w:hAnsi="Times New Roman"/>
          <w:sz w:val="20"/>
        </w:rPr>
        <w:t>гласованию с местными органами охраны должны оборудоваться охранными системами по дополнительному заданию.</w:t>
      </w:r>
    </w:p>
    <w:p w:rsidR="00000000" w:rsidRDefault="000353B6">
      <w:pPr>
        <w:ind w:firstLine="225"/>
        <w:jc w:val="both"/>
        <w:rPr>
          <w:rFonts w:ascii="Times New Roman" w:hAnsi="Times New Roman"/>
          <w:sz w:val="20"/>
        </w:rPr>
      </w:pPr>
      <w:r>
        <w:rPr>
          <w:rFonts w:ascii="Times New Roman" w:hAnsi="Times New Roman"/>
          <w:sz w:val="20"/>
        </w:rPr>
        <w:t>Задание на проектирование охранных систем (ОС) должно разрабатываться по техническим условиям Управления охраны (</w:t>
      </w:r>
      <w:proofErr w:type="spellStart"/>
      <w:r>
        <w:rPr>
          <w:rFonts w:ascii="Times New Roman" w:hAnsi="Times New Roman"/>
          <w:sz w:val="20"/>
        </w:rPr>
        <w:t>УО</w:t>
      </w:r>
      <w:proofErr w:type="spellEnd"/>
      <w:r>
        <w:rPr>
          <w:rFonts w:ascii="Times New Roman" w:hAnsi="Times New Roman"/>
          <w:sz w:val="20"/>
        </w:rPr>
        <w:t xml:space="preserve">) при ГУВД и быть согласовано с </w:t>
      </w:r>
      <w:proofErr w:type="spellStart"/>
      <w:r>
        <w:rPr>
          <w:rFonts w:ascii="Times New Roman" w:hAnsi="Times New Roman"/>
          <w:sz w:val="20"/>
        </w:rPr>
        <w:t>УО</w:t>
      </w:r>
      <w:proofErr w:type="spellEnd"/>
      <w:r>
        <w:rPr>
          <w:rFonts w:ascii="Times New Roman" w:hAnsi="Times New Roman"/>
          <w:sz w:val="20"/>
        </w:rPr>
        <w:t xml:space="preserve"> при ГУВД.</w:t>
      </w:r>
    </w:p>
    <w:p w:rsidR="00000000" w:rsidRDefault="000353B6">
      <w:pPr>
        <w:ind w:firstLine="225"/>
        <w:jc w:val="both"/>
        <w:rPr>
          <w:rFonts w:ascii="Times New Roman" w:hAnsi="Times New Roman"/>
          <w:sz w:val="20"/>
        </w:rPr>
      </w:pPr>
      <w:r>
        <w:rPr>
          <w:rFonts w:ascii="Times New Roman" w:hAnsi="Times New Roman"/>
          <w:sz w:val="20"/>
        </w:rPr>
        <w:t>Оборудованию средствами охранной сигнализации подлежат храмы и церковно-причтовые дома, в отдельных случаях - только алтарь и ризница.</w:t>
      </w:r>
    </w:p>
    <w:p w:rsidR="00000000" w:rsidRDefault="000353B6">
      <w:pPr>
        <w:ind w:firstLine="225"/>
        <w:jc w:val="both"/>
        <w:rPr>
          <w:rFonts w:ascii="Times New Roman" w:hAnsi="Times New Roman"/>
          <w:sz w:val="20"/>
        </w:rPr>
      </w:pPr>
      <w:r>
        <w:rPr>
          <w:rFonts w:ascii="Times New Roman" w:hAnsi="Times New Roman"/>
          <w:sz w:val="20"/>
        </w:rPr>
        <w:t xml:space="preserve">В качестве датчиков охранной сигнализации рекомендуется использовать: сигнализаторы для блокировки открывания </w:t>
      </w:r>
      <w:r>
        <w:rPr>
          <w:rFonts w:ascii="Times New Roman" w:hAnsi="Times New Roman"/>
          <w:sz w:val="20"/>
        </w:rPr>
        <w:t>дверей, окон, форточек; датчики разрушения стекла, на проникновение и на приближение к окнам.</w:t>
      </w:r>
    </w:p>
    <w:p w:rsidR="00000000" w:rsidRDefault="000353B6">
      <w:pPr>
        <w:ind w:firstLine="225"/>
        <w:jc w:val="both"/>
        <w:rPr>
          <w:rFonts w:ascii="Times New Roman" w:hAnsi="Times New Roman"/>
          <w:sz w:val="20"/>
        </w:rPr>
      </w:pPr>
      <w:r>
        <w:rPr>
          <w:rFonts w:ascii="Times New Roman" w:hAnsi="Times New Roman"/>
          <w:sz w:val="20"/>
        </w:rPr>
        <w:t>Сети сигнализации предусматриваются скрытыми и сменяемыми в каналах скрытой проводки в подготовке пола, бороздах стен. Проектные решения должны обеспечивать недоступность кабелей и устройств систем охранной сигнализации и телевизионного контроля для посторонних лиц.</w:t>
      </w:r>
    </w:p>
    <w:p w:rsidR="00000000" w:rsidRDefault="000353B6">
      <w:pPr>
        <w:ind w:firstLine="225"/>
        <w:jc w:val="both"/>
        <w:rPr>
          <w:rFonts w:ascii="Times New Roman" w:hAnsi="Times New Roman"/>
          <w:sz w:val="20"/>
        </w:rPr>
      </w:pPr>
      <w:r>
        <w:rPr>
          <w:rFonts w:ascii="Times New Roman" w:hAnsi="Times New Roman"/>
          <w:sz w:val="20"/>
        </w:rPr>
        <w:t xml:space="preserve">Охранные системы могут совмещаться с системами автоматической пожарной сигнализации и другими в соответствии с </w:t>
      </w:r>
      <w:proofErr w:type="spellStart"/>
      <w:r>
        <w:rPr>
          <w:rFonts w:ascii="Times New Roman" w:hAnsi="Times New Roman"/>
          <w:sz w:val="20"/>
        </w:rPr>
        <w:t>РД</w:t>
      </w:r>
      <w:proofErr w:type="spellEnd"/>
      <w:r>
        <w:rPr>
          <w:rFonts w:ascii="Times New Roman" w:hAnsi="Times New Roman"/>
          <w:sz w:val="20"/>
        </w:rPr>
        <w:t xml:space="preserve"> 25.952.</w:t>
      </w: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p>
    <w:p w:rsidR="00000000" w:rsidRDefault="000353B6">
      <w:pPr>
        <w:jc w:val="center"/>
        <w:rPr>
          <w:rFonts w:ascii="Times New Roman" w:hAnsi="Times New Roman"/>
          <w:sz w:val="20"/>
        </w:rPr>
      </w:pPr>
      <w:r>
        <w:rPr>
          <w:rFonts w:ascii="Times New Roman" w:hAnsi="Times New Roman"/>
          <w:sz w:val="20"/>
        </w:rPr>
        <w:t>ПРИЛОЖЕНИЕ А</w:t>
      </w:r>
    </w:p>
    <w:p w:rsidR="00000000" w:rsidRDefault="000353B6">
      <w:pPr>
        <w:jc w:val="center"/>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НОРМАТИВНЫЕ С</w:t>
      </w:r>
      <w:r>
        <w:rPr>
          <w:rFonts w:ascii="Times New Roman" w:hAnsi="Times New Roman"/>
          <w:sz w:val="20"/>
        </w:rPr>
        <w:t>СЫЛКИ</w:t>
      </w:r>
    </w:p>
    <w:p w:rsidR="00000000" w:rsidRDefault="000353B6">
      <w:pPr>
        <w:rPr>
          <w:rFonts w:ascii="Times New Roman" w:hAnsi="Times New Roman"/>
          <w:sz w:val="20"/>
        </w:rPr>
      </w:pPr>
    </w:p>
    <w:p w:rsidR="00000000" w:rsidRDefault="000353B6">
      <w:pPr>
        <w:rPr>
          <w:rFonts w:ascii="Times New Roman" w:hAnsi="Times New Roman"/>
          <w:sz w:val="20"/>
        </w:rPr>
      </w:pPr>
      <w:r>
        <w:rPr>
          <w:rFonts w:ascii="Times New Roman" w:hAnsi="Times New Roman"/>
          <w:sz w:val="20"/>
        </w:rPr>
        <w:t>Настоящий Свод правил содержит ссылки на следующие документы:</w:t>
      </w:r>
    </w:p>
    <w:p w:rsidR="00000000" w:rsidRDefault="000353B6">
      <w:pPr>
        <w:rPr>
          <w:rFonts w:ascii="Times New Roman" w:hAnsi="Times New Roman"/>
          <w:sz w:val="20"/>
        </w:rPr>
      </w:pPr>
      <w:proofErr w:type="spellStart"/>
      <w:r>
        <w:rPr>
          <w:rFonts w:ascii="Times New Roman" w:hAnsi="Times New Roman"/>
          <w:sz w:val="20"/>
        </w:rPr>
        <w:t>СНиП</w:t>
      </w:r>
      <w:proofErr w:type="spellEnd"/>
      <w:r>
        <w:rPr>
          <w:rFonts w:ascii="Times New Roman" w:hAnsi="Times New Roman"/>
          <w:sz w:val="20"/>
        </w:rPr>
        <w:t xml:space="preserve"> 10-01-94. Система нормативных документов в строительстве. Основные положения.</w:t>
      </w:r>
    </w:p>
    <w:p w:rsidR="00000000" w:rsidRDefault="000353B6">
      <w:pPr>
        <w:rPr>
          <w:rFonts w:ascii="Times New Roman" w:hAnsi="Times New Roman"/>
          <w:sz w:val="20"/>
        </w:rPr>
      </w:pPr>
      <w:proofErr w:type="spellStart"/>
      <w:r>
        <w:rPr>
          <w:rFonts w:ascii="Times New Roman" w:hAnsi="Times New Roman"/>
          <w:sz w:val="20"/>
        </w:rPr>
        <w:t>СНиП</w:t>
      </w:r>
      <w:proofErr w:type="spellEnd"/>
      <w:r>
        <w:rPr>
          <w:rFonts w:ascii="Times New Roman" w:hAnsi="Times New Roman"/>
          <w:sz w:val="20"/>
        </w:rPr>
        <w:t xml:space="preserve"> 2.01.07-85*. Нагрузки и воздействия.</w:t>
      </w:r>
    </w:p>
    <w:p w:rsidR="00000000" w:rsidRDefault="000353B6">
      <w:pPr>
        <w:rPr>
          <w:rFonts w:ascii="Times New Roman" w:hAnsi="Times New Roman"/>
          <w:sz w:val="20"/>
        </w:rPr>
      </w:pPr>
      <w:proofErr w:type="spellStart"/>
      <w:r>
        <w:rPr>
          <w:rFonts w:ascii="Times New Roman" w:hAnsi="Times New Roman"/>
          <w:sz w:val="20"/>
        </w:rPr>
        <w:t>СНиП</w:t>
      </w:r>
      <w:proofErr w:type="spellEnd"/>
      <w:r>
        <w:rPr>
          <w:rFonts w:ascii="Times New Roman" w:hAnsi="Times New Roman"/>
          <w:sz w:val="20"/>
        </w:rPr>
        <w:t xml:space="preserve"> 2.04.01-85*. Внутренний водопровод и канализация зданий.</w:t>
      </w:r>
    </w:p>
    <w:p w:rsidR="00000000" w:rsidRDefault="000353B6">
      <w:pPr>
        <w:rPr>
          <w:rFonts w:ascii="Times New Roman" w:hAnsi="Times New Roman"/>
          <w:sz w:val="20"/>
        </w:rPr>
      </w:pPr>
      <w:proofErr w:type="spellStart"/>
      <w:r>
        <w:rPr>
          <w:rFonts w:ascii="Times New Roman" w:hAnsi="Times New Roman"/>
          <w:sz w:val="20"/>
        </w:rPr>
        <w:t>СНиП</w:t>
      </w:r>
      <w:proofErr w:type="spellEnd"/>
      <w:r>
        <w:rPr>
          <w:rFonts w:ascii="Times New Roman" w:hAnsi="Times New Roman"/>
          <w:sz w:val="20"/>
        </w:rPr>
        <w:t xml:space="preserve"> 2.04.02-84*. Водоснабжение. Наружные сети и сооружения.</w:t>
      </w:r>
    </w:p>
    <w:p w:rsidR="00000000" w:rsidRDefault="000353B6">
      <w:pPr>
        <w:rPr>
          <w:rFonts w:ascii="Times New Roman" w:hAnsi="Times New Roman"/>
          <w:sz w:val="20"/>
        </w:rPr>
      </w:pPr>
      <w:proofErr w:type="spellStart"/>
      <w:r>
        <w:rPr>
          <w:rFonts w:ascii="Times New Roman" w:hAnsi="Times New Roman"/>
          <w:sz w:val="20"/>
        </w:rPr>
        <w:t>СНиП</w:t>
      </w:r>
      <w:proofErr w:type="spellEnd"/>
      <w:r>
        <w:rPr>
          <w:rFonts w:ascii="Times New Roman" w:hAnsi="Times New Roman"/>
          <w:sz w:val="20"/>
        </w:rPr>
        <w:t xml:space="preserve"> 2.04.05-91 *. Отопление, вентиляция и кондиционирование.</w:t>
      </w:r>
    </w:p>
    <w:p w:rsidR="00000000" w:rsidRDefault="000353B6">
      <w:pPr>
        <w:rPr>
          <w:rFonts w:ascii="Times New Roman" w:hAnsi="Times New Roman"/>
          <w:sz w:val="20"/>
        </w:rPr>
      </w:pPr>
      <w:proofErr w:type="spellStart"/>
      <w:r>
        <w:rPr>
          <w:rFonts w:ascii="Times New Roman" w:hAnsi="Times New Roman"/>
          <w:sz w:val="20"/>
        </w:rPr>
        <w:t>СНиП</w:t>
      </w:r>
      <w:proofErr w:type="spellEnd"/>
      <w:r>
        <w:rPr>
          <w:rFonts w:ascii="Times New Roman" w:hAnsi="Times New Roman"/>
          <w:sz w:val="20"/>
        </w:rPr>
        <w:t xml:space="preserve"> 2.07.01-89*. Градостроительство. Планировка и застройка городских и сельских поселений.</w:t>
      </w:r>
    </w:p>
    <w:p w:rsidR="00000000" w:rsidRDefault="000353B6">
      <w:pPr>
        <w:rPr>
          <w:rFonts w:ascii="Times New Roman" w:hAnsi="Times New Roman"/>
          <w:sz w:val="20"/>
        </w:rPr>
      </w:pPr>
      <w:proofErr w:type="spellStart"/>
      <w:r>
        <w:rPr>
          <w:rFonts w:ascii="Times New Roman" w:hAnsi="Times New Roman"/>
          <w:sz w:val="20"/>
        </w:rPr>
        <w:t>СНиП</w:t>
      </w:r>
      <w:proofErr w:type="spellEnd"/>
      <w:r>
        <w:rPr>
          <w:rFonts w:ascii="Times New Roman" w:hAnsi="Times New Roman"/>
          <w:sz w:val="20"/>
        </w:rPr>
        <w:t xml:space="preserve"> 2.08.01-89*. Жилые здания.</w:t>
      </w:r>
    </w:p>
    <w:p w:rsidR="00000000" w:rsidRDefault="000353B6">
      <w:pPr>
        <w:rPr>
          <w:rFonts w:ascii="Times New Roman" w:hAnsi="Times New Roman"/>
          <w:sz w:val="20"/>
        </w:rPr>
      </w:pPr>
      <w:proofErr w:type="spellStart"/>
      <w:r>
        <w:rPr>
          <w:rFonts w:ascii="Times New Roman" w:hAnsi="Times New Roman"/>
          <w:sz w:val="20"/>
        </w:rPr>
        <w:t>СНиП</w:t>
      </w:r>
      <w:proofErr w:type="spellEnd"/>
      <w:r>
        <w:rPr>
          <w:rFonts w:ascii="Times New Roman" w:hAnsi="Times New Roman"/>
          <w:sz w:val="20"/>
        </w:rPr>
        <w:t xml:space="preserve"> 2.0</w:t>
      </w:r>
      <w:r>
        <w:rPr>
          <w:rFonts w:ascii="Times New Roman" w:hAnsi="Times New Roman"/>
          <w:sz w:val="20"/>
        </w:rPr>
        <w:t>8.02-89*. Общественные здания и сооружения.</w:t>
      </w:r>
    </w:p>
    <w:p w:rsidR="00000000" w:rsidRDefault="000353B6">
      <w:pPr>
        <w:rPr>
          <w:rFonts w:ascii="Times New Roman" w:hAnsi="Times New Roman"/>
          <w:sz w:val="20"/>
        </w:rPr>
      </w:pPr>
      <w:proofErr w:type="spellStart"/>
      <w:r>
        <w:rPr>
          <w:rFonts w:ascii="Times New Roman" w:hAnsi="Times New Roman"/>
          <w:sz w:val="20"/>
        </w:rPr>
        <w:t>СНиП</w:t>
      </w:r>
      <w:proofErr w:type="spellEnd"/>
      <w:r>
        <w:rPr>
          <w:rFonts w:ascii="Times New Roman" w:hAnsi="Times New Roman"/>
          <w:sz w:val="20"/>
        </w:rPr>
        <w:t xml:space="preserve"> 2.09.02-85 *. Производственные здания.</w:t>
      </w:r>
    </w:p>
    <w:p w:rsidR="00000000" w:rsidRDefault="000353B6">
      <w:pPr>
        <w:rPr>
          <w:rFonts w:ascii="Times New Roman" w:hAnsi="Times New Roman"/>
          <w:sz w:val="20"/>
        </w:rPr>
      </w:pPr>
      <w:proofErr w:type="spellStart"/>
      <w:r>
        <w:rPr>
          <w:rFonts w:ascii="Times New Roman" w:hAnsi="Times New Roman"/>
          <w:sz w:val="20"/>
        </w:rPr>
        <w:t>СНиП</w:t>
      </w:r>
      <w:proofErr w:type="spellEnd"/>
      <w:r>
        <w:rPr>
          <w:rFonts w:ascii="Times New Roman" w:hAnsi="Times New Roman"/>
          <w:sz w:val="20"/>
        </w:rPr>
        <w:t xml:space="preserve"> 3.05.06-85. Электротехнические устройства.</w:t>
      </w:r>
    </w:p>
    <w:p w:rsidR="00000000" w:rsidRDefault="000353B6">
      <w:pPr>
        <w:rPr>
          <w:rFonts w:ascii="Times New Roman" w:hAnsi="Times New Roman"/>
          <w:sz w:val="20"/>
        </w:rPr>
      </w:pPr>
      <w:proofErr w:type="spellStart"/>
      <w:r>
        <w:rPr>
          <w:rFonts w:ascii="Times New Roman" w:hAnsi="Times New Roman"/>
          <w:sz w:val="20"/>
        </w:rPr>
        <w:t>СНиП</w:t>
      </w:r>
      <w:proofErr w:type="spellEnd"/>
      <w:r>
        <w:rPr>
          <w:rFonts w:ascii="Times New Roman" w:hAnsi="Times New Roman"/>
          <w:sz w:val="20"/>
        </w:rPr>
        <w:t xml:space="preserve"> II-3-79*. Строительная теплотехника.</w:t>
      </w:r>
    </w:p>
    <w:p w:rsidR="00000000" w:rsidRDefault="000353B6">
      <w:pPr>
        <w:rPr>
          <w:rFonts w:ascii="Times New Roman" w:hAnsi="Times New Roman"/>
          <w:sz w:val="20"/>
        </w:rPr>
      </w:pPr>
      <w:proofErr w:type="spellStart"/>
      <w:r>
        <w:rPr>
          <w:rFonts w:ascii="Times New Roman" w:hAnsi="Times New Roman"/>
          <w:sz w:val="20"/>
        </w:rPr>
        <w:t>СНиП</w:t>
      </w:r>
      <w:proofErr w:type="spellEnd"/>
      <w:r>
        <w:rPr>
          <w:rFonts w:ascii="Times New Roman" w:hAnsi="Times New Roman"/>
          <w:sz w:val="20"/>
        </w:rPr>
        <w:t xml:space="preserve"> II-12-77. Защита от шума.</w:t>
      </w:r>
    </w:p>
    <w:p w:rsidR="00000000" w:rsidRDefault="000353B6">
      <w:pPr>
        <w:rPr>
          <w:rFonts w:ascii="Times New Roman" w:hAnsi="Times New Roman"/>
          <w:sz w:val="20"/>
        </w:rPr>
      </w:pPr>
      <w:proofErr w:type="spellStart"/>
      <w:r>
        <w:rPr>
          <w:rFonts w:ascii="Times New Roman" w:hAnsi="Times New Roman"/>
          <w:sz w:val="20"/>
        </w:rPr>
        <w:t>СНиП</w:t>
      </w:r>
      <w:proofErr w:type="spellEnd"/>
      <w:r>
        <w:rPr>
          <w:rFonts w:ascii="Times New Roman" w:hAnsi="Times New Roman"/>
          <w:sz w:val="20"/>
        </w:rPr>
        <w:t xml:space="preserve"> 21-01-97*. Пожарная безопасность зданий и сооружений.</w:t>
      </w:r>
    </w:p>
    <w:p w:rsidR="00000000" w:rsidRDefault="000353B6">
      <w:pPr>
        <w:rPr>
          <w:rFonts w:ascii="Times New Roman" w:hAnsi="Times New Roman"/>
          <w:sz w:val="20"/>
        </w:rPr>
      </w:pPr>
      <w:proofErr w:type="spellStart"/>
      <w:r>
        <w:rPr>
          <w:rFonts w:ascii="Times New Roman" w:hAnsi="Times New Roman"/>
          <w:sz w:val="20"/>
        </w:rPr>
        <w:t>СНиП</w:t>
      </w:r>
      <w:proofErr w:type="spellEnd"/>
      <w:r>
        <w:rPr>
          <w:rFonts w:ascii="Times New Roman" w:hAnsi="Times New Roman"/>
          <w:sz w:val="20"/>
        </w:rPr>
        <w:t xml:space="preserve"> 23-05-95. Естественное и искусственное освещение.</w:t>
      </w:r>
    </w:p>
    <w:p w:rsidR="00000000" w:rsidRDefault="000353B6">
      <w:pPr>
        <w:rPr>
          <w:rFonts w:ascii="Times New Roman" w:hAnsi="Times New Roman"/>
          <w:sz w:val="20"/>
        </w:rPr>
      </w:pPr>
      <w:proofErr w:type="spellStart"/>
      <w:r>
        <w:rPr>
          <w:rFonts w:ascii="Times New Roman" w:hAnsi="Times New Roman"/>
          <w:sz w:val="20"/>
        </w:rPr>
        <w:t>ВСН</w:t>
      </w:r>
      <w:proofErr w:type="spellEnd"/>
      <w:r>
        <w:rPr>
          <w:rFonts w:ascii="Times New Roman" w:hAnsi="Times New Roman"/>
          <w:sz w:val="20"/>
        </w:rPr>
        <w:t xml:space="preserve"> 59-88. Электрооборудование жилых и общественных зданий. Нормы проектирования.</w:t>
      </w:r>
    </w:p>
    <w:p w:rsidR="00000000" w:rsidRDefault="000353B6">
      <w:pPr>
        <w:jc w:val="both"/>
        <w:rPr>
          <w:rFonts w:ascii="Times New Roman" w:hAnsi="Times New Roman"/>
          <w:sz w:val="20"/>
        </w:rPr>
      </w:pPr>
      <w:proofErr w:type="spellStart"/>
      <w:r>
        <w:rPr>
          <w:rFonts w:ascii="Times New Roman" w:hAnsi="Times New Roman"/>
          <w:sz w:val="20"/>
        </w:rPr>
        <w:t>ВСН</w:t>
      </w:r>
      <w:proofErr w:type="spellEnd"/>
      <w:r>
        <w:rPr>
          <w:rFonts w:ascii="Times New Roman" w:hAnsi="Times New Roman"/>
          <w:sz w:val="20"/>
        </w:rPr>
        <w:t xml:space="preserve"> 62-91*. Проектирование среды жизнедеятельности с учетом потребностей инвалидов и </w:t>
      </w:r>
      <w:proofErr w:type="spellStart"/>
      <w:r>
        <w:rPr>
          <w:rFonts w:ascii="Times New Roman" w:hAnsi="Times New Roman"/>
          <w:sz w:val="20"/>
        </w:rPr>
        <w:t>маломобильных</w:t>
      </w:r>
      <w:proofErr w:type="spellEnd"/>
      <w:r>
        <w:rPr>
          <w:rFonts w:ascii="Times New Roman" w:hAnsi="Times New Roman"/>
          <w:sz w:val="20"/>
        </w:rPr>
        <w:t xml:space="preserve"> групп на</w:t>
      </w:r>
      <w:r>
        <w:rPr>
          <w:rFonts w:ascii="Times New Roman" w:hAnsi="Times New Roman"/>
          <w:sz w:val="20"/>
        </w:rPr>
        <w:t>селения.</w:t>
      </w:r>
    </w:p>
    <w:p w:rsidR="00000000" w:rsidRDefault="000353B6">
      <w:pPr>
        <w:rPr>
          <w:rFonts w:ascii="Times New Roman" w:hAnsi="Times New Roman"/>
          <w:sz w:val="20"/>
        </w:rPr>
      </w:pPr>
      <w:proofErr w:type="spellStart"/>
      <w:r>
        <w:rPr>
          <w:rFonts w:ascii="Times New Roman" w:hAnsi="Times New Roman"/>
          <w:sz w:val="20"/>
        </w:rPr>
        <w:t>СанПиН</w:t>
      </w:r>
      <w:proofErr w:type="spellEnd"/>
      <w:r>
        <w:rPr>
          <w:rFonts w:ascii="Times New Roman" w:hAnsi="Times New Roman"/>
          <w:sz w:val="20"/>
        </w:rPr>
        <w:t xml:space="preserve"> 42-5777-91. Санитарные правила для предприятий общественного  питания. </w:t>
      </w:r>
    </w:p>
    <w:p w:rsidR="00000000" w:rsidRDefault="000353B6">
      <w:pPr>
        <w:rPr>
          <w:rFonts w:ascii="Times New Roman" w:hAnsi="Times New Roman"/>
          <w:sz w:val="20"/>
        </w:rPr>
      </w:pPr>
      <w:proofErr w:type="spellStart"/>
      <w:r>
        <w:rPr>
          <w:rFonts w:ascii="Times New Roman" w:hAnsi="Times New Roman"/>
          <w:sz w:val="20"/>
        </w:rPr>
        <w:t>НПБ</w:t>
      </w:r>
      <w:proofErr w:type="spellEnd"/>
      <w:r>
        <w:rPr>
          <w:rFonts w:ascii="Times New Roman" w:hAnsi="Times New Roman"/>
          <w:sz w:val="20"/>
        </w:rPr>
        <w:t xml:space="preserve"> 108-96. Культовые сооружения. Противопожарные требования. </w:t>
      </w:r>
    </w:p>
    <w:p w:rsidR="00000000" w:rsidRDefault="000353B6">
      <w:pPr>
        <w:rPr>
          <w:rFonts w:ascii="Times New Roman" w:hAnsi="Times New Roman"/>
          <w:sz w:val="20"/>
        </w:rPr>
      </w:pPr>
      <w:proofErr w:type="spellStart"/>
      <w:r>
        <w:rPr>
          <w:rFonts w:ascii="Times New Roman" w:hAnsi="Times New Roman"/>
          <w:sz w:val="20"/>
        </w:rPr>
        <w:t>ППБ</w:t>
      </w:r>
      <w:proofErr w:type="spellEnd"/>
      <w:r>
        <w:rPr>
          <w:rFonts w:ascii="Times New Roman" w:hAnsi="Times New Roman"/>
          <w:sz w:val="20"/>
        </w:rPr>
        <w:t xml:space="preserve"> 01-93*. Правила пожарной безопасности в Российской Федерации.</w:t>
      </w:r>
    </w:p>
    <w:p w:rsidR="00000000" w:rsidRDefault="000353B6">
      <w:pPr>
        <w:jc w:val="both"/>
        <w:rPr>
          <w:rFonts w:ascii="Times New Roman" w:hAnsi="Times New Roman"/>
          <w:sz w:val="20"/>
        </w:rPr>
      </w:pPr>
      <w:proofErr w:type="spellStart"/>
      <w:r>
        <w:rPr>
          <w:rFonts w:ascii="Times New Roman" w:hAnsi="Times New Roman"/>
          <w:sz w:val="20"/>
        </w:rPr>
        <w:t>РД</w:t>
      </w:r>
      <w:proofErr w:type="spellEnd"/>
      <w:r>
        <w:rPr>
          <w:rFonts w:ascii="Times New Roman" w:hAnsi="Times New Roman"/>
          <w:sz w:val="20"/>
        </w:rPr>
        <w:t xml:space="preserve"> 25.952-90/МВД России. Системы автоматического </w:t>
      </w:r>
      <w:proofErr w:type="spellStart"/>
      <w:r>
        <w:rPr>
          <w:rFonts w:ascii="Times New Roman" w:hAnsi="Times New Roman"/>
          <w:sz w:val="20"/>
        </w:rPr>
        <w:t>пожаротушения</w:t>
      </w:r>
      <w:proofErr w:type="spellEnd"/>
      <w:r>
        <w:rPr>
          <w:rFonts w:ascii="Times New Roman" w:hAnsi="Times New Roman"/>
          <w:sz w:val="20"/>
        </w:rPr>
        <w:t>, пожарной, охранной и охранно-пожарной сигнализации.</w:t>
      </w:r>
    </w:p>
    <w:p w:rsidR="00000000" w:rsidRDefault="000353B6">
      <w:pPr>
        <w:rPr>
          <w:rFonts w:ascii="Times New Roman" w:hAnsi="Times New Roman"/>
          <w:sz w:val="20"/>
        </w:rPr>
      </w:pPr>
      <w:proofErr w:type="spellStart"/>
      <w:r>
        <w:rPr>
          <w:rFonts w:ascii="Times New Roman" w:hAnsi="Times New Roman"/>
          <w:sz w:val="20"/>
        </w:rPr>
        <w:t>ПУЭ</w:t>
      </w:r>
      <w:proofErr w:type="spellEnd"/>
      <w:r>
        <w:rPr>
          <w:rFonts w:ascii="Times New Roman" w:hAnsi="Times New Roman"/>
          <w:sz w:val="20"/>
        </w:rPr>
        <w:t xml:space="preserve">. Правила устройства электроустановок, 1986. </w:t>
      </w:r>
    </w:p>
    <w:p w:rsidR="00000000" w:rsidRDefault="000353B6">
      <w:pPr>
        <w:rPr>
          <w:rFonts w:ascii="Times New Roman" w:hAnsi="Times New Roman"/>
          <w:sz w:val="20"/>
        </w:rPr>
      </w:pPr>
      <w:r>
        <w:rPr>
          <w:rFonts w:ascii="Times New Roman" w:hAnsi="Times New Roman"/>
          <w:sz w:val="20"/>
        </w:rPr>
        <w:t>Санитарные правила устройства и содержания кладбищ. № 1600-77.</w:t>
      </w:r>
    </w:p>
    <w:p w:rsidR="00000000" w:rsidRDefault="000353B6">
      <w:pPr>
        <w:rPr>
          <w:rFonts w:ascii="Times New Roman" w:hAnsi="Times New Roman"/>
          <w:sz w:val="20"/>
        </w:rPr>
      </w:pPr>
    </w:p>
    <w:p w:rsidR="00000000" w:rsidRDefault="000353B6">
      <w:pPr>
        <w:rPr>
          <w:rFonts w:ascii="Times New Roman" w:hAnsi="Times New Roman"/>
          <w:sz w:val="20"/>
        </w:rPr>
      </w:pPr>
    </w:p>
    <w:p w:rsidR="00000000" w:rsidRDefault="000353B6">
      <w:pPr>
        <w:jc w:val="center"/>
        <w:rPr>
          <w:rFonts w:ascii="Times New Roman" w:hAnsi="Times New Roman"/>
          <w:sz w:val="20"/>
        </w:rPr>
      </w:pPr>
      <w:r>
        <w:rPr>
          <w:rFonts w:ascii="Times New Roman" w:hAnsi="Times New Roman"/>
          <w:sz w:val="20"/>
        </w:rPr>
        <w:t>ПРИЛОЖЕНИЕ Б</w:t>
      </w:r>
    </w:p>
    <w:p w:rsidR="00000000" w:rsidRDefault="000353B6">
      <w:pPr>
        <w:pStyle w:val="Heading"/>
        <w:jc w:val="center"/>
        <w:rPr>
          <w:rFonts w:ascii="Times New Roman" w:hAnsi="Times New Roman"/>
          <w:sz w:val="20"/>
        </w:rPr>
      </w:pPr>
      <w:r>
        <w:rPr>
          <w:rFonts w:ascii="Times New Roman" w:hAnsi="Times New Roman"/>
          <w:sz w:val="20"/>
        </w:rPr>
        <w:t>ТЕРМИНЫ И ОПРЕДЕЛЕНИЯ</w:t>
      </w:r>
    </w:p>
    <w:p w:rsidR="00000000" w:rsidRDefault="000353B6">
      <w:pPr>
        <w:pStyle w:val="Heading"/>
        <w:jc w:val="center"/>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АРХИТЕКТУРНО-СТРОИТЕЛЬНЫЕ ТЕР</w:t>
      </w:r>
      <w:r>
        <w:rPr>
          <w:rFonts w:ascii="Times New Roman" w:hAnsi="Times New Roman"/>
          <w:sz w:val="20"/>
        </w:rPr>
        <w:t xml:space="preserve">МИНЫ ХРАМОВЫХ СООРУЖЕНИЙ </w:t>
      </w:r>
    </w:p>
    <w:p w:rsidR="00000000" w:rsidRDefault="000353B6">
      <w:pPr>
        <w:jc w:val="center"/>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АЛТАРЬ (лат.</w:t>
      </w:r>
      <w:r>
        <w:rPr>
          <w:rFonts w:ascii="Times New Roman" w:hAnsi="Times New Roman"/>
          <w:i/>
          <w:sz w:val="20"/>
        </w:rPr>
        <w:t xml:space="preserve"> -</w:t>
      </w:r>
      <w:r>
        <w:rPr>
          <w:rFonts w:ascii="Times New Roman" w:hAnsi="Times New Roman"/>
          <w:sz w:val="20"/>
        </w:rPr>
        <w:t xml:space="preserve"> высокий жертвенник) - отделенная иконостасом и находящаяся на возвышении главная часть храма, предназначенная для священнослужителей, в которой находится престол; место совершения таинства Евхаристии; символизирует собой небесную сферу, Рай.</w:t>
      </w:r>
    </w:p>
    <w:p w:rsidR="00000000" w:rsidRDefault="000353B6">
      <w:pPr>
        <w:ind w:firstLine="225"/>
        <w:jc w:val="both"/>
        <w:rPr>
          <w:rFonts w:ascii="Times New Roman" w:hAnsi="Times New Roman"/>
          <w:sz w:val="20"/>
        </w:rPr>
      </w:pPr>
      <w:r>
        <w:rPr>
          <w:rFonts w:ascii="Times New Roman" w:hAnsi="Times New Roman"/>
          <w:sz w:val="20"/>
        </w:rPr>
        <w:t>АМВОН (греч.</w:t>
      </w:r>
      <w:r>
        <w:rPr>
          <w:rFonts w:ascii="Times New Roman" w:hAnsi="Times New Roman"/>
          <w:i/>
          <w:sz w:val="20"/>
        </w:rPr>
        <w:t xml:space="preserve"> -</w:t>
      </w:r>
      <w:r>
        <w:rPr>
          <w:rFonts w:ascii="Times New Roman" w:hAnsi="Times New Roman"/>
          <w:sz w:val="20"/>
        </w:rPr>
        <w:t xml:space="preserve"> восходить) - выступающая в центр храма часть солеи перед Царскими вратами, предназначенная для чтения Евангелия, проповедей и причащения во время Литургии.</w:t>
      </w:r>
    </w:p>
    <w:p w:rsidR="00000000" w:rsidRDefault="000353B6">
      <w:pPr>
        <w:ind w:firstLine="225"/>
        <w:jc w:val="both"/>
        <w:rPr>
          <w:rFonts w:ascii="Times New Roman" w:hAnsi="Times New Roman"/>
          <w:sz w:val="20"/>
        </w:rPr>
      </w:pPr>
      <w:r>
        <w:rPr>
          <w:rFonts w:ascii="Times New Roman" w:hAnsi="Times New Roman"/>
          <w:sz w:val="20"/>
        </w:rPr>
        <w:t xml:space="preserve">АРХИЕРЕЙСКИЙ АМВОН - четырехугольное возвышение в центре </w:t>
      </w:r>
      <w:r>
        <w:rPr>
          <w:rFonts w:ascii="Times New Roman" w:hAnsi="Times New Roman"/>
          <w:sz w:val="20"/>
        </w:rPr>
        <w:t>храма, на которое во время богослужения ставится архиерейская кафедра.</w:t>
      </w:r>
    </w:p>
    <w:p w:rsidR="00000000" w:rsidRDefault="000353B6">
      <w:pPr>
        <w:ind w:firstLine="225"/>
        <w:jc w:val="both"/>
        <w:rPr>
          <w:rFonts w:ascii="Times New Roman" w:hAnsi="Times New Roman"/>
          <w:sz w:val="20"/>
        </w:rPr>
      </w:pPr>
      <w:r>
        <w:rPr>
          <w:rFonts w:ascii="Times New Roman" w:hAnsi="Times New Roman"/>
          <w:sz w:val="20"/>
        </w:rPr>
        <w:t xml:space="preserve">АПСИДА - ориентированная на восток часть алтаря полукруглой или многогранной формы, перекрытая полукуполом или сомкнутым </w:t>
      </w:r>
      <w:proofErr w:type="spellStart"/>
      <w:r>
        <w:rPr>
          <w:rFonts w:ascii="Times New Roman" w:hAnsi="Times New Roman"/>
          <w:sz w:val="20"/>
        </w:rPr>
        <w:t>полусводом</w:t>
      </w:r>
      <w:proofErr w:type="spellEnd"/>
      <w:r>
        <w:rPr>
          <w:rFonts w:ascii="Times New Roman" w:hAnsi="Times New Roman"/>
          <w:sz w:val="20"/>
        </w:rPr>
        <w:t xml:space="preserve"> (</w:t>
      </w:r>
      <w:proofErr w:type="spellStart"/>
      <w:r>
        <w:rPr>
          <w:rFonts w:ascii="Times New Roman" w:hAnsi="Times New Roman"/>
          <w:sz w:val="20"/>
        </w:rPr>
        <w:t>конхой</w:t>
      </w:r>
      <w:proofErr w:type="spellEnd"/>
      <w:r>
        <w:rPr>
          <w:rFonts w:ascii="Times New Roman" w:hAnsi="Times New Roman"/>
          <w:sz w:val="20"/>
        </w:rPr>
        <w:t xml:space="preserve">). В </w:t>
      </w:r>
      <w:proofErr w:type="spellStart"/>
      <w:r>
        <w:rPr>
          <w:rFonts w:ascii="Times New Roman" w:hAnsi="Times New Roman"/>
          <w:sz w:val="20"/>
        </w:rPr>
        <w:t>трехчастном</w:t>
      </w:r>
      <w:proofErr w:type="spellEnd"/>
      <w:r>
        <w:rPr>
          <w:rFonts w:ascii="Times New Roman" w:hAnsi="Times New Roman"/>
          <w:sz w:val="20"/>
        </w:rPr>
        <w:t xml:space="preserve"> алтаре может предназначаться собственно для алтаря, для ризницы и для жертвенника.</w:t>
      </w:r>
    </w:p>
    <w:p w:rsidR="00000000" w:rsidRDefault="000353B6">
      <w:pPr>
        <w:ind w:firstLine="225"/>
        <w:jc w:val="both"/>
        <w:rPr>
          <w:rFonts w:ascii="Times New Roman" w:hAnsi="Times New Roman"/>
          <w:sz w:val="20"/>
        </w:rPr>
      </w:pPr>
      <w:r>
        <w:rPr>
          <w:rFonts w:ascii="Times New Roman" w:hAnsi="Times New Roman"/>
          <w:sz w:val="20"/>
        </w:rPr>
        <w:t>БАРАБАН - венчающая часть храма, несущая купол или многогранный сомкнутый свод и имеющая цилиндрическую или многогранную форму. В большинстве случаев имеет оконные проемы. Глухой барабан без оконных про</w:t>
      </w:r>
      <w:r>
        <w:rPr>
          <w:rFonts w:ascii="Times New Roman" w:hAnsi="Times New Roman"/>
          <w:sz w:val="20"/>
        </w:rPr>
        <w:t>емов называется шеей.</w:t>
      </w:r>
    </w:p>
    <w:p w:rsidR="00000000" w:rsidRDefault="000353B6">
      <w:pPr>
        <w:ind w:firstLine="225"/>
        <w:jc w:val="both"/>
        <w:rPr>
          <w:rFonts w:ascii="Times New Roman" w:hAnsi="Times New Roman"/>
          <w:sz w:val="20"/>
        </w:rPr>
      </w:pPr>
      <w:r>
        <w:rPr>
          <w:rFonts w:ascii="Times New Roman" w:hAnsi="Times New Roman"/>
          <w:sz w:val="20"/>
        </w:rPr>
        <w:t>ГЛАВА - наружная часть купольного перекрытия барабана, как правило, в форме шлема или луковицы.</w:t>
      </w:r>
    </w:p>
    <w:p w:rsidR="00000000" w:rsidRDefault="000353B6">
      <w:pPr>
        <w:ind w:firstLine="225"/>
        <w:jc w:val="both"/>
        <w:rPr>
          <w:rFonts w:ascii="Times New Roman" w:hAnsi="Times New Roman"/>
          <w:sz w:val="20"/>
        </w:rPr>
      </w:pPr>
      <w:r>
        <w:rPr>
          <w:rFonts w:ascii="Times New Roman" w:hAnsi="Times New Roman"/>
          <w:sz w:val="20"/>
        </w:rPr>
        <w:t>ГОРНЕЕ МЕСТО - восточная часть алтарной апсиды, где в кафедральных соборах на возвышении располагается место епископа.</w:t>
      </w:r>
    </w:p>
    <w:p w:rsidR="00000000" w:rsidRDefault="000353B6">
      <w:pPr>
        <w:ind w:firstLine="225"/>
        <w:jc w:val="both"/>
        <w:rPr>
          <w:rFonts w:ascii="Times New Roman" w:hAnsi="Times New Roman"/>
          <w:sz w:val="20"/>
        </w:rPr>
      </w:pPr>
      <w:r>
        <w:rPr>
          <w:rFonts w:ascii="Times New Roman" w:hAnsi="Times New Roman"/>
          <w:sz w:val="20"/>
        </w:rPr>
        <w:t>ГУЛЬБИЩЕ - открытый или крытый обход, окружающий здание храма.</w:t>
      </w:r>
    </w:p>
    <w:p w:rsidR="00000000" w:rsidRDefault="000353B6">
      <w:pPr>
        <w:ind w:firstLine="225"/>
        <w:jc w:val="both"/>
        <w:rPr>
          <w:rFonts w:ascii="Times New Roman" w:hAnsi="Times New Roman"/>
          <w:sz w:val="20"/>
        </w:rPr>
      </w:pPr>
      <w:proofErr w:type="spellStart"/>
      <w:r>
        <w:rPr>
          <w:rFonts w:ascii="Times New Roman" w:hAnsi="Times New Roman"/>
          <w:sz w:val="20"/>
        </w:rPr>
        <w:t>ДИАКОНСКИЕ</w:t>
      </w:r>
      <w:proofErr w:type="spellEnd"/>
      <w:r>
        <w:rPr>
          <w:rFonts w:ascii="Times New Roman" w:hAnsi="Times New Roman"/>
          <w:sz w:val="20"/>
        </w:rPr>
        <w:t xml:space="preserve"> ДВЕРИ - две одностворчатые двери, расположенные в боковых частях иконостаса (в нешироких иконостасах </w:t>
      </w:r>
      <w:proofErr w:type="spellStart"/>
      <w:r>
        <w:rPr>
          <w:rFonts w:ascii="Times New Roman" w:hAnsi="Times New Roman"/>
          <w:sz w:val="20"/>
        </w:rPr>
        <w:t>диаконская</w:t>
      </w:r>
      <w:proofErr w:type="spellEnd"/>
      <w:r>
        <w:rPr>
          <w:rFonts w:ascii="Times New Roman" w:hAnsi="Times New Roman"/>
          <w:sz w:val="20"/>
        </w:rPr>
        <w:t xml:space="preserve"> дверь делается с одной северной стороны).</w:t>
      </w:r>
    </w:p>
    <w:p w:rsidR="00000000" w:rsidRDefault="000353B6">
      <w:pPr>
        <w:ind w:firstLine="225"/>
        <w:jc w:val="both"/>
        <w:rPr>
          <w:rFonts w:ascii="Times New Roman" w:hAnsi="Times New Roman"/>
          <w:sz w:val="20"/>
        </w:rPr>
      </w:pPr>
      <w:r>
        <w:rPr>
          <w:rFonts w:ascii="Times New Roman" w:hAnsi="Times New Roman"/>
          <w:sz w:val="20"/>
        </w:rPr>
        <w:t>ЖЕРТВЕННИК - помещение, расположенное в северно</w:t>
      </w:r>
      <w:r>
        <w:rPr>
          <w:rFonts w:ascii="Times New Roman" w:hAnsi="Times New Roman"/>
          <w:sz w:val="20"/>
        </w:rPr>
        <w:t>й части алтаря, где на столе-жертвеннике совершается первая часть Литургии - Проскомидия;</w:t>
      </w:r>
    </w:p>
    <w:p w:rsidR="00000000" w:rsidRDefault="000353B6">
      <w:pPr>
        <w:ind w:firstLine="225"/>
        <w:jc w:val="both"/>
        <w:rPr>
          <w:rFonts w:ascii="Times New Roman" w:hAnsi="Times New Roman"/>
          <w:sz w:val="20"/>
        </w:rPr>
      </w:pPr>
      <w:r>
        <w:rPr>
          <w:rFonts w:ascii="Times New Roman" w:hAnsi="Times New Roman"/>
          <w:sz w:val="20"/>
        </w:rPr>
        <w:t>- четырехугольный стол, расположенный слева от Горнего места в алтаре.</w:t>
      </w:r>
    </w:p>
    <w:p w:rsidR="00000000" w:rsidRDefault="000353B6">
      <w:pPr>
        <w:ind w:firstLine="225"/>
        <w:jc w:val="both"/>
        <w:rPr>
          <w:rFonts w:ascii="Times New Roman" w:hAnsi="Times New Roman"/>
          <w:sz w:val="20"/>
        </w:rPr>
      </w:pPr>
      <w:proofErr w:type="spellStart"/>
      <w:r>
        <w:rPr>
          <w:rFonts w:ascii="Times New Roman" w:hAnsi="Times New Roman"/>
          <w:sz w:val="20"/>
        </w:rPr>
        <w:t>ЖУРАВЕЦ</w:t>
      </w:r>
      <w:proofErr w:type="spellEnd"/>
      <w:r>
        <w:rPr>
          <w:rFonts w:ascii="Times New Roman" w:hAnsi="Times New Roman"/>
          <w:sz w:val="20"/>
        </w:rPr>
        <w:t xml:space="preserve"> - элемент каркаса главы, крепящийся к центральному столбу, несущему Крест, в виде деревянного шаблона с абрисом поверхности вращения главы.</w:t>
      </w:r>
    </w:p>
    <w:p w:rsidR="00000000" w:rsidRDefault="000353B6">
      <w:pPr>
        <w:ind w:firstLine="225"/>
        <w:jc w:val="both"/>
        <w:rPr>
          <w:rFonts w:ascii="Times New Roman" w:hAnsi="Times New Roman"/>
          <w:sz w:val="20"/>
        </w:rPr>
      </w:pPr>
      <w:r>
        <w:rPr>
          <w:rFonts w:ascii="Times New Roman" w:hAnsi="Times New Roman"/>
          <w:sz w:val="20"/>
        </w:rPr>
        <w:t xml:space="preserve">ЗАКОМАРА - полукруглое или </w:t>
      </w:r>
      <w:proofErr w:type="spellStart"/>
      <w:r>
        <w:rPr>
          <w:rFonts w:ascii="Times New Roman" w:hAnsi="Times New Roman"/>
          <w:sz w:val="20"/>
        </w:rPr>
        <w:t>килевидное</w:t>
      </w:r>
      <w:proofErr w:type="spellEnd"/>
      <w:r>
        <w:rPr>
          <w:rFonts w:ascii="Times New Roman" w:hAnsi="Times New Roman"/>
          <w:sz w:val="20"/>
        </w:rPr>
        <w:t xml:space="preserve"> завершение верхней части одного прясла стены храма, обычно соответствующее форме внутреннего свода.</w:t>
      </w:r>
    </w:p>
    <w:p w:rsidR="00000000" w:rsidRDefault="000353B6">
      <w:pPr>
        <w:ind w:firstLine="225"/>
        <w:jc w:val="both"/>
        <w:rPr>
          <w:rFonts w:ascii="Times New Roman" w:hAnsi="Times New Roman"/>
          <w:sz w:val="20"/>
        </w:rPr>
      </w:pPr>
      <w:r>
        <w:rPr>
          <w:rFonts w:ascii="Times New Roman" w:hAnsi="Times New Roman"/>
          <w:sz w:val="20"/>
        </w:rPr>
        <w:t>ЗВОННИЦА - отдельно стоящее, пристроенное к храму или надстроенно</w:t>
      </w:r>
      <w:r>
        <w:rPr>
          <w:rFonts w:ascii="Times New Roman" w:hAnsi="Times New Roman"/>
          <w:sz w:val="20"/>
        </w:rPr>
        <w:t>е над храмом или его западной частью открытое сооружение или стенка с проемами, предназначенными для подвешивания колоколов.</w:t>
      </w:r>
    </w:p>
    <w:p w:rsidR="00000000" w:rsidRDefault="000353B6">
      <w:pPr>
        <w:ind w:firstLine="225"/>
        <w:jc w:val="both"/>
        <w:rPr>
          <w:rFonts w:ascii="Times New Roman" w:hAnsi="Times New Roman"/>
          <w:sz w:val="20"/>
        </w:rPr>
      </w:pPr>
      <w:r>
        <w:rPr>
          <w:rFonts w:ascii="Times New Roman" w:hAnsi="Times New Roman"/>
          <w:sz w:val="20"/>
        </w:rPr>
        <w:t>ИКОНОСТАС - преграда (перегородка), отделяющая алтарь от остального пространства храма, заполненная 1-5 рядами икон, крепящихся к горизонтальным тягам - тяблам, с завершением наверху Распятием.</w:t>
      </w:r>
    </w:p>
    <w:p w:rsidR="00000000" w:rsidRDefault="000353B6">
      <w:pPr>
        <w:ind w:firstLine="225"/>
        <w:jc w:val="both"/>
        <w:rPr>
          <w:rFonts w:ascii="Times New Roman" w:hAnsi="Times New Roman"/>
          <w:sz w:val="20"/>
        </w:rPr>
      </w:pPr>
      <w:r>
        <w:rPr>
          <w:rFonts w:ascii="Times New Roman" w:hAnsi="Times New Roman"/>
          <w:sz w:val="20"/>
        </w:rPr>
        <w:t>КАФЕДРАЛЬНЫЙ СОБОР - городской храм, в котором находится кафедра епископа.</w:t>
      </w:r>
    </w:p>
    <w:p w:rsidR="00000000" w:rsidRDefault="000353B6">
      <w:pPr>
        <w:ind w:firstLine="225"/>
        <w:jc w:val="both"/>
        <w:rPr>
          <w:rFonts w:ascii="Times New Roman" w:hAnsi="Times New Roman"/>
          <w:sz w:val="20"/>
        </w:rPr>
      </w:pPr>
      <w:r>
        <w:rPr>
          <w:rFonts w:ascii="Times New Roman" w:hAnsi="Times New Roman"/>
          <w:sz w:val="20"/>
        </w:rPr>
        <w:t xml:space="preserve">КИВОРИЙ - навес над престолом в алтаре в виде купола, опирающегося на столбы и завершающегося Крестом. Устраивается в </w:t>
      </w:r>
      <w:r>
        <w:rPr>
          <w:rFonts w:ascii="Times New Roman" w:hAnsi="Times New Roman"/>
          <w:sz w:val="20"/>
        </w:rPr>
        <w:t>соборах и крупных храмах.</w:t>
      </w:r>
    </w:p>
    <w:p w:rsidR="00000000" w:rsidRDefault="000353B6">
      <w:pPr>
        <w:ind w:firstLine="225"/>
        <w:jc w:val="both"/>
        <w:rPr>
          <w:rFonts w:ascii="Times New Roman" w:hAnsi="Times New Roman"/>
          <w:sz w:val="20"/>
        </w:rPr>
      </w:pPr>
      <w:r>
        <w:rPr>
          <w:rFonts w:ascii="Times New Roman" w:hAnsi="Times New Roman"/>
          <w:sz w:val="20"/>
        </w:rPr>
        <w:t>КЛИРОС - боковая часть солеи, предназначенная для церковного клира (певчих хора и чтецов).</w:t>
      </w:r>
    </w:p>
    <w:p w:rsidR="00000000" w:rsidRDefault="000353B6">
      <w:pPr>
        <w:ind w:firstLine="225"/>
        <w:jc w:val="both"/>
        <w:rPr>
          <w:rFonts w:ascii="Times New Roman" w:hAnsi="Times New Roman"/>
          <w:sz w:val="20"/>
        </w:rPr>
      </w:pPr>
      <w:r>
        <w:rPr>
          <w:rFonts w:ascii="Times New Roman" w:hAnsi="Times New Roman"/>
          <w:sz w:val="20"/>
        </w:rPr>
        <w:t xml:space="preserve">КОКОШНИКИ - декоративные ложные закомары полукруглой или </w:t>
      </w:r>
      <w:proofErr w:type="spellStart"/>
      <w:r>
        <w:rPr>
          <w:rFonts w:ascii="Times New Roman" w:hAnsi="Times New Roman"/>
          <w:sz w:val="20"/>
        </w:rPr>
        <w:t>килевидной</w:t>
      </w:r>
      <w:proofErr w:type="spellEnd"/>
      <w:r>
        <w:rPr>
          <w:rFonts w:ascii="Times New Roman" w:hAnsi="Times New Roman"/>
          <w:sz w:val="20"/>
        </w:rPr>
        <w:t xml:space="preserve"> формы с богатой профилировкой или профилированные арки с заполненным полем, иногда с заостренным верхом, служащие декоративным завершением стен, сводов, оконных проемов, обрамлением оснований барабанов, шатров, куполов, с наружным оформлением сводов в виде горки кокошников.</w:t>
      </w:r>
    </w:p>
    <w:p w:rsidR="00000000" w:rsidRDefault="000353B6">
      <w:pPr>
        <w:ind w:firstLine="225"/>
        <w:jc w:val="both"/>
        <w:rPr>
          <w:rFonts w:ascii="Times New Roman" w:hAnsi="Times New Roman"/>
          <w:sz w:val="20"/>
        </w:rPr>
      </w:pPr>
      <w:r>
        <w:rPr>
          <w:rFonts w:ascii="Times New Roman" w:hAnsi="Times New Roman"/>
          <w:sz w:val="20"/>
        </w:rPr>
        <w:t>КОЛОКОЛЬНЯ - отдельно стоящее или пристроенное к хра</w:t>
      </w:r>
      <w:r>
        <w:rPr>
          <w:rFonts w:ascii="Times New Roman" w:hAnsi="Times New Roman"/>
          <w:sz w:val="20"/>
        </w:rPr>
        <w:t>му сооружение в виде высокой многоярусной башни, предназначенное для подвешивания колоколов, завершающееся главкой.</w:t>
      </w:r>
    </w:p>
    <w:p w:rsidR="00000000" w:rsidRDefault="000353B6">
      <w:pPr>
        <w:ind w:firstLine="225"/>
        <w:jc w:val="both"/>
        <w:rPr>
          <w:rFonts w:ascii="Times New Roman" w:hAnsi="Times New Roman"/>
          <w:sz w:val="20"/>
        </w:rPr>
      </w:pPr>
      <w:proofErr w:type="spellStart"/>
      <w:r>
        <w:rPr>
          <w:rFonts w:ascii="Times New Roman" w:hAnsi="Times New Roman"/>
          <w:sz w:val="20"/>
        </w:rPr>
        <w:t>КОНХА</w:t>
      </w:r>
      <w:proofErr w:type="spellEnd"/>
      <w:r>
        <w:rPr>
          <w:rFonts w:ascii="Times New Roman" w:hAnsi="Times New Roman"/>
          <w:sz w:val="20"/>
        </w:rPr>
        <w:t xml:space="preserve"> (греч.</w:t>
      </w:r>
      <w:r>
        <w:rPr>
          <w:rFonts w:ascii="Times New Roman" w:hAnsi="Times New Roman"/>
          <w:i/>
          <w:sz w:val="20"/>
        </w:rPr>
        <w:t xml:space="preserve"> -</w:t>
      </w:r>
      <w:r>
        <w:rPr>
          <w:rFonts w:ascii="Times New Roman" w:hAnsi="Times New Roman"/>
          <w:sz w:val="20"/>
        </w:rPr>
        <w:t xml:space="preserve"> раковина) - перекрытие апсиды в форме полукупола или сомкнутого </w:t>
      </w:r>
      <w:proofErr w:type="spellStart"/>
      <w:r>
        <w:rPr>
          <w:rFonts w:ascii="Times New Roman" w:hAnsi="Times New Roman"/>
          <w:sz w:val="20"/>
        </w:rPr>
        <w:t>полусвода</w:t>
      </w:r>
      <w:proofErr w:type="spellEnd"/>
      <w:r>
        <w:rPr>
          <w:rFonts w:ascii="Times New Roman" w:hAnsi="Times New Roman"/>
          <w:sz w:val="20"/>
        </w:rPr>
        <w:t>.</w:t>
      </w:r>
    </w:p>
    <w:p w:rsidR="00000000" w:rsidRDefault="000353B6">
      <w:pPr>
        <w:ind w:firstLine="225"/>
        <w:jc w:val="both"/>
        <w:rPr>
          <w:rFonts w:ascii="Times New Roman" w:hAnsi="Times New Roman"/>
          <w:sz w:val="20"/>
        </w:rPr>
      </w:pPr>
      <w:r>
        <w:rPr>
          <w:rFonts w:ascii="Times New Roman" w:hAnsi="Times New Roman"/>
          <w:sz w:val="20"/>
        </w:rPr>
        <w:t>КОРАБЛЬ (неф) - вытянутая в длину часть храма, отделенная в продольном направлении колоннадами, аркадами или столбами. Различаются средний и боковые нефы.</w:t>
      </w:r>
    </w:p>
    <w:p w:rsidR="00000000" w:rsidRDefault="000353B6">
      <w:pPr>
        <w:ind w:firstLine="225"/>
        <w:jc w:val="both"/>
        <w:rPr>
          <w:rFonts w:ascii="Times New Roman" w:hAnsi="Times New Roman"/>
          <w:sz w:val="20"/>
        </w:rPr>
      </w:pPr>
      <w:r>
        <w:rPr>
          <w:rFonts w:ascii="Times New Roman" w:hAnsi="Times New Roman"/>
          <w:sz w:val="20"/>
        </w:rPr>
        <w:t>КРЕСТОВО-КУПОЛЬНЫЙ ХРАМ - имеет четыре столба в центре, на которые опираются подпружные арки, поддерживающие свод с куполом в световом барабане, перехо</w:t>
      </w:r>
      <w:r>
        <w:rPr>
          <w:rFonts w:ascii="Times New Roman" w:hAnsi="Times New Roman"/>
          <w:sz w:val="20"/>
        </w:rPr>
        <w:t xml:space="preserve">дом к которому служат паруса. В плане крестово-купольный храм образует пространственный крест. К центральному квадрату примыкают прямоугольные в плане концы креста, перекрытые цилиндрическими сводами, между которыми расположены угловые помещения, перекрытые сводами. Крестово-купольный храм имеет </w:t>
      </w:r>
      <w:proofErr w:type="spellStart"/>
      <w:r>
        <w:rPr>
          <w:rFonts w:ascii="Times New Roman" w:hAnsi="Times New Roman"/>
          <w:sz w:val="20"/>
        </w:rPr>
        <w:t>трехнефный</w:t>
      </w:r>
      <w:proofErr w:type="spellEnd"/>
      <w:r>
        <w:rPr>
          <w:rFonts w:ascii="Times New Roman" w:hAnsi="Times New Roman"/>
          <w:sz w:val="20"/>
        </w:rPr>
        <w:t xml:space="preserve"> или </w:t>
      </w:r>
      <w:proofErr w:type="spellStart"/>
      <w:r>
        <w:rPr>
          <w:rFonts w:ascii="Times New Roman" w:hAnsi="Times New Roman"/>
          <w:sz w:val="20"/>
        </w:rPr>
        <w:t>пятинефный</w:t>
      </w:r>
      <w:proofErr w:type="spellEnd"/>
      <w:r>
        <w:rPr>
          <w:rFonts w:ascii="Times New Roman" w:hAnsi="Times New Roman"/>
          <w:sz w:val="20"/>
        </w:rPr>
        <w:t xml:space="preserve"> вариант.</w:t>
      </w:r>
    </w:p>
    <w:p w:rsidR="00000000" w:rsidRDefault="000353B6">
      <w:pPr>
        <w:ind w:firstLine="225"/>
        <w:jc w:val="both"/>
        <w:rPr>
          <w:rFonts w:ascii="Times New Roman" w:hAnsi="Times New Roman"/>
          <w:sz w:val="20"/>
        </w:rPr>
      </w:pPr>
      <w:proofErr w:type="spellStart"/>
      <w:r>
        <w:rPr>
          <w:rFonts w:ascii="Times New Roman" w:hAnsi="Times New Roman"/>
          <w:sz w:val="20"/>
        </w:rPr>
        <w:t>КРЕЩАЛЬНЯ</w:t>
      </w:r>
      <w:proofErr w:type="spellEnd"/>
      <w:r>
        <w:rPr>
          <w:rFonts w:ascii="Times New Roman" w:hAnsi="Times New Roman"/>
          <w:sz w:val="20"/>
        </w:rPr>
        <w:t xml:space="preserve"> - здание или помещение, оборудованное купелью, предназначенное для совершения в нем таинства Крещения.</w:t>
      </w:r>
    </w:p>
    <w:p w:rsidR="00000000" w:rsidRDefault="000353B6">
      <w:pPr>
        <w:ind w:firstLine="225"/>
        <w:jc w:val="both"/>
        <w:rPr>
          <w:rFonts w:ascii="Times New Roman" w:hAnsi="Times New Roman"/>
          <w:sz w:val="20"/>
        </w:rPr>
      </w:pPr>
      <w:r>
        <w:rPr>
          <w:rFonts w:ascii="Times New Roman" w:hAnsi="Times New Roman"/>
          <w:sz w:val="20"/>
        </w:rPr>
        <w:t xml:space="preserve">КРИПТА - погребальная камера под храмом или над которой возводится </w:t>
      </w:r>
      <w:r>
        <w:rPr>
          <w:rFonts w:ascii="Times New Roman" w:hAnsi="Times New Roman"/>
          <w:sz w:val="20"/>
        </w:rPr>
        <w:t>часовня.</w:t>
      </w:r>
    </w:p>
    <w:p w:rsidR="00000000" w:rsidRDefault="000353B6">
      <w:pPr>
        <w:ind w:firstLine="225"/>
        <w:jc w:val="both"/>
        <w:rPr>
          <w:rFonts w:ascii="Times New Roman" w:hAnsi="Times New Roman"/>
          <w:sz w:val="20"/>
        </w:rPr>
      </w:pPr>
      <w:r>
        <w:rPr>
          <w:rFonts w:ascii="Times New Roman" w:hAnsi="Times New Roman"/>
          <w:sz w:val="20"/>
        </w:rPr>
        <w:t>КУПОЛ - полусферическое покрытие здания (или его части) круглой, квадратной или многоугольной формы. Куполами называют также многочастные сомкнутые своды. Название "купол" относят и к наружным покрытиям храмов.</w:t>
      </w:r>
    </w:p>
    <w:p w:rsidR="00000000" w:rsidRDefault="000353B6">
      <w:pPr>
        <w:ind w:firstLine="225"/>
        <w:jc w:val="both"/>
        <w:rPr>
          <w:rFonts w:ascii="Times New Roman" w:hAnsi="Times New Roman"/>
          <w:sz w:val="20"/>
        </w:rPr>
      </w:pPr>
      <w:r>
        <w:rPr>
          <w:rFonts w:ascii="Times New Roman" w:hAnsi="Times New Roman"/>
          <w:sz w:val="20"/>
        </w:rPr>
        <w:t>ЛУКОВИЦА  - см. "ГЛАВА".</w:t>
      </w:r>
    </w:p>
    <w:p w:rsidR="00000000" w:rsidRDefault="000353B6">
      <w:pPr>
        <w:ind w:firstLine="225"/>
        <w:jc w:val="both"/>
        <w:rPr>
          <w:rFonts w:ascii="Times New Roman" w:hAnsi="Times New Roman"/>
          <w:sz w:val="20"/>
        </w:rPr>
      </w:pPr>
      <w:r>
        <w:rPr>
          <w:rFonts w:ascii="Times New Roman" w:hAnsi="Times New Roman"/>
          <w:sz w:val="20"/>
        </w:rPr>
        <w:t>НЕФ - см. "КОРАБЛЬ" .</w:t>
      </w:r>
    </w:p>
    <w:p w:rsidR="00000000" w:rsidRDefault="000353B6">
      <w:pPr>
        <w:ind w:firstLine="225"/>
        <w:jc w:val="both"/>
        <w:rPr>
          <w:rFonts w:ascii="Times New Roman" w:hAnsi="Times New Roman"/>
          <w:sz w:val="20"/>
        </w:rPr>
      </w:pPr>
      <w:r>
        <w:rPr>
          <w:rFonts w:ascii="Times New Roman" w:hAnsi="Times New Roman"/>
          <w:sz w:val="20"/>
        </w:rPr>
        <w:t>ПАПЕРТЬ - площадка или крыльцо перед входом в храм, иногда крытое или крытое со стенами, а также галерея, устроенная с двух или трех сторон храма (кроме восточной).</w:t>
      </w:r>
    </w:p>
    <w:p w:rsidR="00000000" w:rsidRDefault="000353B6">
      <w:pPr>
        <w:ind w:firstLine="225"/>
        <w:jc w:val="both"/>
        <w:rPr>
          <w:rFonts w:ascii="Times New Roman" w:hAnsi="Times New Roman"/>
          <w:sz w:val="20"/>
        </w:rPr>
      </w:pPr>
      <w:r>
        <w:rPr>
          <w:rFonts w:ascii="Times New Roman" w:hAnsi="Times New Roman"/>
          <w:sz w:val="20"/>
        </w:rPr>
        <w:t>ПАРУС - конструкция в виде вогнутого сферического треугольника, являющаяся перех</w:t>
      </w:r>
      <w:r>
        <w:rPr>
          <w:rFonts w:ascii="Times New Roman" w:hAnsi="Times New Roman"/>
          <w:sz w:val="20"/>
        </w:rPr>
        <w:t>одной от прямоугольного основания к круглому в плане купольному покрытию или барабану.</w:t>
      </w:r>
    </w:p>
    <w:p w:rsidR="00000000" w:rsidRDefault="000353B6">
      <w:pPr>
        <w:ind w:firstLine="225"/>
        <w:jc w:val="both"/>
        <w:rPr>
          <w:rFonts w:ascii="Times New Roman" w:hAnsi="Times New Roman"/>
          <w:sz w:val="20"/>
        </w:rPr>
      </w:pPr>
      <w:proofErr w:type="spellStart"/>
      <w:r>
        <w:rPr>
          <w:rFonts w:ascii="Times New Roman" w:hAnsi="Times New Roman"/>
          <w:sz w:val="20"/>
        </w:rPr>
        <w:t>ПОЗАКОМАРНОЕ</w:t>
      </w:r>
      <w:proofErr w:type="spellEnd"/>
      <w:r>
        <w:rPr>
          <w:rFonts w:ascii="Times New Roman" w:hAnsi="Times New Roman"/>
          <w:sz w:val="20"/>
        </w:rPr>
        <w:t xml:space="preserve"> ПОКРЫТИЕ - кровля, уложенная непосредственно по сводам ("комарам"). </w:t>
      </w:r>
    </w:p>
    <w:p w:rsidR="00000000" w:rsidRDefault="000353B6">
      <w:pPr>
        <w:ind w:firstLine="225"/>
        <w:jc w:val="both"/>
        <w:rPr>
          <w:rFonts w:ascii="Times New Roman" w:hAnsi="Times New Roman"/>
          <w:sz w:val="20"/>
        </w:rPr>
      </w:pPr>
      <w:proofErr w:type="spellStart"/>
      <w:r>
        <w:rPr>
          <w:rFonts w:ascii="Times New Roman" w:hAnsi="Times New Roman"/>
          <w:sz w:val="20"/>
        </w:rPr>
        <w:t>ПОНОМАРКА</w:t>
      </w:r>
      <w:proofErr w:type="spellEnd"/>
      <w:r>
        <w:rPr>
          <w:rFonts w:ascii="Times New Roman" w:hAnsi="Times New Roman"/>
          <w:sz w:val="20"/>
        </w:rPr>
        <w:t xml:space="preserve"> - подсобное помещение при алтаре.</w:t>
      </w:r>
    </w:p>
    <w:p w:rsidR="00000000" w:rsidRDefault="000353B6">
      <w:pPr>
        <w:ind w:firstLine="225"/>
        <w:jc w:val="both"/>
        <w:rPr>
          <w:rFonts w:ascii="Times New Roman" w:hAnsi="Times New Roman"/>
          <w:sz w:val="20"/>
        </w:rPr>
      </w:pPr>
      <w:r>
        <w:rPr>
          <w:rFonts w:ascii="Times New Roman" w:hAnsi="Times New Roman"/>
          <w:sz w:val="20"/>
        </w:rPr>
        <w:t>ПРИДЕЛ - дополнительное помещение с алтарем, устроенное внутри основного храма или в боковых пристройках.</w:t>
      </w:r>
    </w:p>
    <w:p w:rsidR="00000000" w:rsidRDefault="000353B6">
      <w:pPr>
        <w:ind w:firstLine="225"/>
        <w:jc w:val="both"/>
        <w:rPr>
          <w:rFonts w:ascii="Times New Roman" w:hAnsi="Times New Roman"/>
          <w:sz w:val="20"/>
        </w:rPr>
      </w:pPr>
      <w:r>
        <w:rPr>
          <w:rFonts w:ascii="Times New Roman" w:hAnsi="Times New Roman"/>
          <w:sz w:val="20"/>
        </w:rPr>
        <w:t>ПРИТВОР - помещение, пристраиваемое, как правило, к западной стене храма, служащее в качестве входного тамбура. Может быть развит с добавлением трапезной части, служащей для размещения молящихс</w:t>
      </w:r>
      <w:r>
        <w:rPr>
          <w:rFonts w:ascii="Times New Roman" w:hAnsi="Times New Roman"/>
          <w:sz w:val="20"/>
        </w:rPr>
        <w:t>я. Символизирует, в частности, грешную землю.</w:t>
      </w:r>
    </w:p>
    <w:p w:rsidR="00000000" w:rsidRDefault="000353B6">
      <w:pPr>
        <w:ind w:firstLine="225"/>
        <w:jc w:val="both"/>
        <w:rPr>
          <w:rFonts w:ascii="Times New Roman" w:hAnsi="Times New Roman"/>
          <w:sz w:val="20"/>
        </w:rPr>
      </w:pPr>
      <w:r>
        <w:rPr>
          <w:rFonts w:ascii="Times New Roman" w:hAnsi="Times New Roman"/>
          <w:sz w:val="20"/>
        </w:rPr>
        <w:t>ПРЯСЛО - часть стены храма, заключенная между двумя пилястрами или лопатками.</w:t>
      </w:r>
    </w:p>
    <w:p w:rsidR="00000000" w:rsidRDefault="000353B6">
      <w:pPr>
        <w:ind w:firstLine="225"/>
        <w:jc w:val="both"/>
        <w:rPr>
          <w:rFonts w:ascii="Times New Roman" w:hAnsi="Times New Roman"/>
          <w:sz w:val="20"/>
        </w:rPr>
      </w:pPr>
      <w:r>
        <w:rPr>
          <w:rFonts w:ascii="Times New Roman" w:hAnsi="Times New Roman"/>
          <w:sz w:val="20"/>
        </w:rPr>
        <w:t>РИЗНИЦА (</w:t>
      </w:r>
      <w:proofErr w:type="spellStart"/>
      <w:r>
        <w:rPr>
          <w:rFonts w:ascii="Times New Roman" w:hAnsi="Times New Roman"/>
          <w:sz w:val="20"/>
        </w:rPr>
        <w:t>диаконник</w:t>
      </w:r>
      <w:proofErr w:type="spellEnd"/>
      <w:r>
        <w:rPr>
          <w:rFonts w:ascii="Times New Roman" w:hAnsi="Times New Roman"/>
          <w:sz w:val="20"/>
        </w:rPr>
        <w:t>) - помещение в южной части алтаря или под алтарем, предназначенное для хранения облачений священнослужителей, богослужебных принадлежностей и церковной утвари.</w:t>
      </w:r>
    </w:p>
    <w:p w:rsidR="00000000" w:rsidRDefault="000353B6">
      <w:pPr>
        <w:ind w:firstLine="225"/>
        <w:jc w:val="both"/>
        <w:rPr>
          <w:rFonts w:ascii="Times New Roman" w:hAnsi="Times New Roman"/>
          <w:sz w:val="20"/>
        </w:rPr>
      </w:pPr>
      <w:r>
        <w:rPr>
          <w:rFonts w:ascii="Times New Roman" w:hAnsi="Times New Roman"/>
          <w:sz w:val="20"/>
        </w:rPr>
        <w:t xml:space="preserve">СВОД - каменная, кирпичная или бетонная конструкция покрытия с криволинейными очертаниями. </w:t>
      </w:r>
    </w:p>
    <w:p w:rsidR="00000000" w:rsidRDefault="000353B6">
      <w:pPr>
        <w:ind w:firstLine="225"/>
        <w:jc w:val="both"/>
        <w:rPr>
          <w:rFonts w:ascii="Times New Roman" w:hAnsi="Times New Roman"/>
          <w:sz w:val="20"/>
        </w:rPr>
      </w:pPr>
      <w:r>
        <w:rPr>
          <w:rFonts w:ascii="Times New Roman" w:hAnsi="Times New Roman"/>
          <w:sz w:val="20"/>
        </w:rPr>
        <w:t>СЕНЬ - навес на столбах над престолом или купелью.</w:t>
      </w:r>
    </w:p>
    <w:p w:rsidR="00000000" w:rsidRDefault="000353B6">
      <w:pPr>
        <w:ind w:firstLine="225"/>
        <w:jc w:val="both"/>
        <w:rPr>
          <w:rFonts w:ascii="Times New Roman" w:hAnsi="Times New Roman"/>
          <w:sz w:val="20"/>
        </w:rPr>
      </w:pPr>
      <w:r>
        <w:rPr>
          <w:rFonts w:ascii="Times New Roman" w:hAnsi="Times New Roman"/>
          <w:sz w:val="20"/>
        </w:rPr>
        <w:t>СКИТ - отделение монастыря, предназначенное для аскетической жизни</w:t>
      </w:r>
      <w:r>
        <w:rPr>
          <w:rFonts w:ascii="Times New Roman" w:hAnsi="Times New Roman"/>
          <w:sz w:val="20"/>
        </w:rPr>
        <w:t xml:space="preserve"> монахов, включающее в свой состав храм или часовню и монашеские кельи.</w:t>
      </w:r>
    </w:p>
    <w:p w:rsidR="00000000" w:rsidRDefault="000353B6">
      <w:pPr>
        <w:ind w:firstLine="225"/>
        <w:jc w:val="both"/>
        <w:rPr>
          <w:rFonts w:ascii="Times New Roman" w:hAnsi="Times New Roman"/>
          <w:sz w:val="20"/>
        </w:rPr>
      </w:pPr>
      <w:r>
        <w:rPr>
          <w:rFonts w:ascii="Times New Roman" w:hAnsi="Times New Roman"/>
          <w:sz w:val="20"/>
        </w:rPr>
        <w:t>СЛУХИ - открытые проемы в шатровом покрытии колоколен, обрамленные наподобие оконных проемов наличниками.</w:t>
      </w:r>
    </w:p>
    <w:p w:rsidR="00000000" w:rsidRDefault="000353B6">
      <w:pPr>
        <w:ind w:firstLine="225"/>
        <w:jc w:val="both"/>
        <w:rPr>
          <w:rFonts w:ascii="Times New Roman" w:hAnsi="Times New Roman"/>
          <w:sz w:val="20"/>
        </w:rPr>
      </w:pPr>
      <w:r>
        <w:rPr>
          <w:rFonts w:ascii="Times New Roman" w:hAnsi="Times New Roman"/>
          <w:sz w:val="20"/>
        </w:rPr>
        <w:t>СОБОР - главный храм в городе или монастыре, рассчитанный на богослужение архиерея.</w:t>
      </w:r>
    </w:p>
    <w:p w:rsidR="00000000" w:rsidRDefault="000353B6">
      <w:pPr>
        <w:ind w:firstLine="225"/>
        <w:jc w:val="both"/>
        <w:rPr>
          <w:rFonts w:ascii="Times New Roman" w:hAnsi="Times New Roman"/>
          <w:sz w:val="20"/>
        </w:rPr>
      </w:pPr>
      <w:r>
        <w:rPr>
          <w:rFonts w:ascii="Times New Roman" w:hAnsi="Times New Roman"/>
          <w:sz w:val="20"/>
        </w:rPr>
        <w:t>СОЛЕЯ - часть храма перед иконостасом, находящаяся на отметке пола алтаря, предназначенная для выходов священнослужителей во время богослужений. В середине солеи находится полукруглый выступ - амвон, а по бокам - клиросы.</w:t>
      </w:r>
    </w:p>
    <w:p w:rsidR="00000000" w:rsidRDefault="000353B6">
      <w:pPr>
        <w:ind w:firstLine="225"/>
        <w:jc w:val="both"/>
        <w:rPr>
          <w:rFonts w:ascii="Times New Roman" w:hAnsi="Times New Roman"/>
          <w:sz w:val="20"/>
        </w:rPr>
      </w:pPr>
      <w:r>
        <w:rPr>
          <w:rFonts w:ascii="Times New Roman" w:hAnsi="Times New Roman"/>
          <w:sz w:val="20"/>
        </w:rPr>
        <w:t>СРЕДНЯЯ ЧАСТЬ ХРАМА - основн</w:t>
      </w:r>
      <w:r>
        <w:rPr>
          <w:rFonts w:ascii="Times New Roman" w:hAnsi="Times New Roman"/>
          <w:sz w:val="20"/>
        </w:rPr>
        <w:t>ое помещение, предназначенное для молящихся, символизирующее обновленный, безгрешный мир, нижняя часть которой означает земную, а верхняя часть - небесную область бытия.</w:t>
      </w:r>
    </w:p>
    <w:p w:rsidR="00000000" w:rsidRDefault="000353B6">
      <w:pPr>
        <w:ind w:firstLine="225"/>
        <w:jc w:val="both"/>
        <w:rPr>
          <w:rFonts w:ascii="Times New Roman" w:hAnsi="Times New Roman"/>
          <w:sz w:val="20"/>
        </w:rPr>
      </w:pPr>
      <w:r>
        <w:rPr>
          <w:rFonts w:ascii="Times New Roman" w:hAnsi="Times New Roman"/>
          <w:sz w:val="20"/>
        </w:rPr>
        <w:t>СТОЛП - массивная опора, прямоугольная, круглая или крестообразная в плане, поддерживающая своды.</w:t>
      </w:r>
    </w:p>
    <w:p w:rsidR="00000000" w:rsidRDefault="000353B6">
      <w:pPr>
        <w:ind w:firstLine="225"/>
        <w:jc w:val="both"/>
        <w:rPr>
          <w:rFonts w:ascii="Times New Roman" w:hAnsi="Times New Roman"/>
          <w:sz w:val="20"/>
        </w:rPr>
      </w:pPr>
      <w:r>
        <w:rPr>
          <w:rFonts w:ascii="Times New Roman" w:hAnsi="Times New Roman"/>
          <w:sz w:val="20"/>
        </w:rPr>
        <w:t>ТРАПЕЗНАЯ - помещение, пристроенное к западной части храма, служащее для размещения молящихся;</w:t>
      </w:r>
    </w:p>
    <w:p w:rsidR="00000000" w:rsidRDefault="000353B6">
      <w:pPr>
        <w:ind w:firstLine="225"/>
        <w:jc w:val="both"/>
        <w:rPr>
          <w:rFonts w:ascii="Times New Roman" w:hAnsi="Times New Roman"/>
          <w:sz w:val="20"/>
        </w:rPr>
      </w:pPr>
      <w:r>
        <w:rPr>
          <w:rFonts w:ascii="Times New Roman" w:hAnsi="Times New Roman"/>
          <w:sz w:val="20"/>
        </w:rPr>
        <w:t xml:space="preserve">- здание в монастыре или помещение в церковно-причтовом доме, в котором происходит трапеза. </w:t>
      </w:r>
    </w:p>
    <w:p w:rsidR="00000000" w:rsidRDefault="000353B6">
      <w:pPr>
        <w:ind w:firstLine="225"/>
        <w:jc w:val="both"/>
        <w:rPr>
          <w:rFonts w:ascii="Times New Roman" w:hAnsi="Times New Roman"/>
          <w:sz w:val="20"/>
        </w:rPr>
      </w:pPr>
      <w:r>
        <w:rPr>
          <w:rFonts w:ascii="Times New Roman" w:hAnsi="Times New Roman"/>
          <w:sz w:val="20"/>
        </w:rPr>
        <w:t>ТРИБУН  - квадратное основание барабана главы храма.</w:t>
      </w:r>
    </w:p>
    <w:p w:rsidR="00000000" w:rsidRDefault="000353B6">
      <w:pPr>
        <w:ind w:firstLine="225"/>
        <w:jc w:val="both"/>
        <w:rPr>
          <w:rFonts w:ascii="Times New Roman" w:hAnsi="Times New Roman"/>
          <w:sz w:val="20"/>
        </w:rPr>
      </w:pPr>
      <w:r>
        <w:rPr>
          <w:rFonts w:ascii="Times New Roman" w:hAnsi="Times New Roman"/>
          <w:sz w:val="20"/>
        </w:rPr>
        <w:t>ХОР</w:t>
      </w:r>
      <w:r>
        <w:rPr>
          <w:rFonts w:ascii="Times New Roman" w:hAnsi="Times New Roman"/>
          <w:sz w:val="20"/>
        </w:rPr>
        <w:t>Ы - антресоли, расположенные внутри храмов, как правило, над западными дверями и предназначенные в основном для церковного хора.</w:t>
      </w:r>
    </w:p>
    <w:p w:rsidR="00000000" w:rsidRDefault="000353B6">
      <w:pPr>
        <w:ind w:firstLine="225"/>
        <w:jc w:val="both"/>
        <w:rPr>
          <w:rFonts w:ascii="Times New Roman" w:hAnsi="Times New Roman"/>
          <w:sz w:val="20"/>
        </w:rPr>
      </w:pPr>
      <w:r>
        <w:rPr>
          <w:rFonts w:ascii="Times New Roman" w:hAnsi="Times New Roman"/>
          <w:sz w:val="20"/>
        </w:rPr>
        <w:t>ХРАМ (ЦЕРКОВЬ) - здание, предназначенное для молитвенного собрания верующих, совершения Литургии и имеющее престол, символизирующее в целом Царство Небесное, преображенную Вселенную, возвращенный оправданному человечеству Рай.</w:t>
      </w:r>
    </w:p>
    <w:p w:rsidR="00000000" w:rsidRDefault="000353B6">
      <w:pPr>
        <w:ind w:firstLine="225"/>
        <w:jc w:val="both"/>
        <w:rPr>
          <w:rFonts w:ascii="Times New Roman" w:hAnsi="Times New Roman"/>
          <w:sz w:val="20"/>
        </w:rPr>
      </w:pPr>
      <w:r>
        <w:rPr>
          <w:rFonts w:ascii="Times New Roman" w:hAnsi="Times New Roman"/>
          <w:sz w:val="20"/>
        </w:rPr>
        <w:t>ЦАРСКИЕ ВРАТА - двухстворчатая особо украшенная дверь в центральной части иконостаса, расположенная напротив престола, через которую во время Литургии вынос</w:t>
      </w:r>
      <w:r>
        <w:rPr>
          <w:rFonts w:ascii="Times New Roman" w:hAnsi="Times New Roman"/>
          <w:sz w:val="20"/>
        </w:rPr>
        <w:t>ятся Святые Дары для причастия.</w:t>
      </w:r>
    </w:p>
    <w:p w:rsidR="00000000" w:rsidRDefault="000353B6">
      <w:pPr>
        <w:ind w:firstLine="225"/>
        <w:jc w:val="both"/>
        <w:rPr>
          <w:rFonts w:ascii="Times New Roman" w:hAnsi="Times New Roman"/>
          <w:sz w:val="20"/>
        </w:rPr>
      </w:pPr>
      <w:r>
        <w:rPr>
          <w:rFonts w:ascii="Times New Roman" w:hAnsi="Times New Roman"/>
          <w:sz w:val="20"/>
        </w:rPr>
        <w:t>ЧАСОВНЯ - здание, предназначенное для общественной и частной молитвы. В отличие от храма часовня не рассчитана на совершение Литургии и потому не имеет алтаря.</w:t>
      </w:r>
    </w:p>
    <w:p w:rsidR="00000000" w:rsidRDefault="000353B6">
      <w:pPr>
        <w:ind w:firstLine="225"/>
        <w:jc w:val="both"/>
        <w:rPr>
          <w:rFonts w:ascii="Times New Roman" w:hAnsi="Times New Roman"/>
          <w:sz w:val="20"/>
        </w:rPr>
      </w:pPr>
      <w:r>
        <w:rPr>
          <w:rFonts w:ascii="Times New Roman" w:hAnsi="Times New Roman"/>
          <w:sz w:val="20"/>
        </w:rPr>
        <w:t>ЧЕТВЕРИК - нижняя часть храма, имеющая квадратную форму в плане.</w:t>
      </w:r>
    </w:p>
    <w:p w:rsidR="00000000" w:rsidRDefault="000353B6">
      <w:pPr>
        <w:ind w:firstLine="225"/>
        <w:jc w:val="both"/>
        <w:rPr>
          <w:rFonts w:ascii="Times New Roman" w:hAnsi="Times New Roman"/>
          <w:sz w:val="20"/>
        </w:rPr>
      </w:pPr>
      <w:r>
        <w:rPr>
          <w:rFonts w:ascii="Times New Roman" w:hAnsi="Times New Roman"/>
          <w:sz w:val="20"/>
        </w:rPr>
        <w:t>ШАТЕР - покрытие в форме высокой четырехгранной или восьмигранной пирамиды.</w:t>
      </w:r>
    </w:p>
    <w:p w:rsidR="00000000" w:rsidRDefault="000353B6">
      <w:pPr>
        <w:ind w:firstLine="225"/>
        <w:jc w:val="both"/>
        <w:rPr>
          <w:rFonts w:ascii="Times New Roman" w:hAnsi="Times New Roman"/>
          <w:sz w:val="20"/>
        </w:rPr>
      </w:pPr>
      <w:r>
        <w:rPr>
          <w:rFonts w:ascii="Times New Roman" w:hAnsi="Times New Roman"/>
          <w:sz w:val="20"/>
        </w:rPr>
        <w:t>ЯБЛОКО - основание для креста, который устанавливается на главе храма.</w:t>
      </w:r>
    </w:p>
    <w:p w:rsidR="00000000" w:rsidRDefault="000353B6">
      <w:pPr>
        <w:ind w:firstLine="225"/>
        <w:jc w:val="both"/>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ЦЕРКОВНЫЕ ТЕРМИНЫ</w:t>
      </w: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 xml:space="preserve">БОГОСЛУЖЕНИЕ - совершается соединением </w:t>
      </w:r>
      <w:proofErr w:type="spellStart"/>
      <w:r>
        <w:rPr>
          <w:rFonts w:ascii="Times New Roman" w:hAnsi="Times New Roman"/>
          <w:sz w:val="20"/>
        </w:rPr>
        <w:t>молитвословий</w:t>
      </w:r>
      <w:proofErr w:type="spellEnd"/>
      <w:r>
        <w:rPr>
          <w:rFonts w:ascii="Times New Roman" w:hAnsi="Times New Roman"/>
          <w:sz w:val="20"/>
        </w:rPr>
        <w:t>, песнопений, чтений и священнодейст</w:t>
      </w:r>
      <w:r>
        <w:rPr>
          <w:rFonts w:ascii="Times New Roman" w:hAnsi="Times New Roman"/>
          <w:sz w:val="20"/>
        </w:rPr>
        <w:t>вий, совершаемых священнослужителями по установленному Церковью чину. Является средством выражения христианами религиозной веры и таинственного общения с Богом.</w:t>
      </w:r>
    </w:p>
    <w:p w:rsidR="00000000" w:rsidRDefault="000353B6">
      <w:pPr>
        <w:ind w:firstLine="225"/>
        <w:jc w:val="both"/>
        <w:rPr>
          <w:rFonts w:ascii="Times New Roman" w:hAnsi="Times New Roman"/>
          <w:sz w:val="20"/>
        </w:rPr>
      </w:pPr>
      <w:r>
        <w:rPr>
          <w:rFonts w:ascii="Times New Roman" w:hAnsi="Times New Roman"/>
          <w:sz w:val="20"/>
        </w:rPr>
        <w:t>КАНОН (греч. - норма, правило) - совокупность твердо установленных правил, предопределяющих нормы композиции и колорита, систему пропорций либо иконографию данного типа изображения. В храмовой архитектуре роль канона выполняет "каноническая традиция" - образцовые сооружения, принятые Церковью, как отражающие средствами архитектуры богословское содер</w:t>
      </w:r>
      <w:r>
        <w:rPr>
          <w:rFonts w:ascii="Times New Roman" w:hAnsi="Times New Roman"/>
          <w:sz w:val="20"/>
        </w:rPr>
        <w:t>жание храма.</w:t>
      </w:r>
    </w:p>
    <w:p w:rsidR="00000000" w:rsidRDefault="000353B6">
      <w:pPr>
        <w:ind w:firstLine="225"/>
        <w:jc w:val="both"/>
        <w:rPr>
          <w:rFonts w:ascii="Times New Roman" w:hAnsi="Times New Roman"/>
          <w:sz w:val="20"/>
        </w:rPr>
      </w:pPr>
      <w:r>
        <w:rPr>
          <w:rFonts w:ascii="Times New Roman" w:hAnsi="Times New Roman"/>
          <w:sz w:val="20"/>
        </w:rPr>
        <w:t>ЛИТУРГИЯ - важнейшее общественное богослужение Православной Церкви, во время которого совершается Таинство Причащения. Может совершаться в храме на одном престоле лишь один раз в день. Вне храма совершать литургию разрешается в особых случаях на престолах и переносных антиминсах в приспособленных сооружениях и в открытом месте.</w:t>
      </w:r>
    </w:p>
    <w:p w:rsidR="00000000" w:rsidRDefault="000353B6">
      <w:pPr>
        <w:ind w:firstLine="225"/>
        <w:jc w:val="both"/>
        <w:rPr>
          <w:rFonts w:ascii="Times New Roman" w:hAnsi="Times New Roman"/>
          <w:sz w:val="20"/>
        </w:rPr>
      </w:pPr>
      <w:r>
        <w:rPr>
          <w:rFonts w:ascii="Times New Roman" w:hAnsi="Times New Roman"/>
          <w:sz w:val="20"/>
        </w:rPr>
        <w:t xml:space="preserve">ПАНИКАДИЛО, </w:t>
      </w:r>
      <w:proofErr w:type="spellStart"/>
      <w:r>
        <w:rPr>
          <w:rFonts w:ascii="Times New Roman" w:hAnsi="Times New Roman"/>
          <w:sz w:val="20"/>
        </w:rPr>
        <w:t>хорос</w:t>
      </w:r>
      <w:proofErr w:type="spellEnd"/>
      <w:r>
        <w:rPr>
          <w:rFonts w:ascii="Times New Roman" w:hAnsi="Times New Roman"/>
          <w:sz w:val="20"/>
        </w:rPr>
        <w:t xml:space="preserve"> (греч</w:t>
      </w:r>
      <w:r>
        <w:rPr>
          <w:rFonts w:ascii="Times New Roman" w:hAnsi="Times New Roman"/>
          <w:i/>
          <w:sz w:val="20"/>
        </w:rPr>
        <w:t>.</w:t>
      </w:r>
      <w:r>
        <w:rPr>
          <w:rFonts w:ascii="Times New Roman" w:hAnsi="Times New Roman"/>
          <w:sz w:val="20"/>
        </w:rPr>
        <w:t xml:space="preserve"> - </w:t>
      </w:r>
      <w:proofErr w:type="spellStart"/>
      <w:r>
        <w:rPr>
          <w:rFonts w:ascii="Times New Roman" w:hAnsi="Times New Roman"/>
          <w:sz w:val="20"/>
        </w:rPr>
        <w:t>многосвечие</w:t>
      </w:r>
      <w:proofErr w:type="spellEnd"/>
      <w:r>
        <w:rPr>
          <w:rFonts w:ascii="Times New Roman" w:hAnsi="Times New Roman"/>
          <w:sz w:val="20"/>
        </w:rPr>
        <w:t>) - центральная люстра с множеством светильников (более 12), подвешиваемая в центре храма.</w:t>
      </w:r>
    </w:p>
    <w:p w:rsidR="00000000" w:rsidRDefault="000353B6">
      <w:pPr>
        <w:ind w:firstLine="225"/>
        <w:jc w:val="both"/>
        <w:rPr>
          <w:rFonts w:ascii="Times New Roman" w:hAnsi="Times New Roman"/>
          <w:sz w:val="20"/>
        </w:rPr>
      </w:pPr>
      <w:proofErr w:type="spellStart"/>
      <w:r>
        <w:rPr>
          <w:rFonts w:ascii="Times New Roman" w:hAnsi="Times New Roman"/>
          <w:sz w:val="20"/>
        </w:rPr>
        <w:t>ПОЛИКАДИЛО</w:t>
      </w:r>
      <w:proofErr w:type="spellEnd"/>
      <w:r>
        <w:rPr>
          <w:rFonts w:ascii="Times New Roman" w:hAnsi="Times New Roman"/>
          <w:sz w:val="20"/>
        </w:rPr>
        <w:t xml:space="preserve"> - люстра с количеством светил</w:t>
      </w:r>
      <w:r>
        <w:rPr>
          <w:rFonts w:ascii="Times New Roman" w:hAnsi="Times New Roman"/>
          <w:sz w:val="20"/>
        </w:rPr>
        <w:t>ьников до 12, подвешиваемая в боковых нефах храма.</w:t>
      </w:r>
    </w:p>
    <w:p w:rsidR="00000000" w:rsidRDefault="000353B6">
      <w:pPr>
        <w:ind w:firstLine="225"/>
        <w:jc w:val="both"/>
        <w:rPr>
          <w:rFonts w:ascii="Times New Roman" w:hAnsi="Times New Roman"/>
          <w:sz w:val="20"/>
        </w:rPr>
      </w:pPr>
      <w:r>
        <w:rPr>
          <w:rFonts w:ascii="Times New Roman" w:hAnsi="Times New Roman"/>
          <w:sz w:val="20"/>
        </w:rPr>
        <w:t>ПРЕСТОЛ - четырехугольный стол, который располагается в середине алтаря. В соборах и больших храмах над престолом устанавливается сень (киворий).</w:t>
      </w: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p>
    <w:p w:rsidR="00000000" w:rsidRDefault="000353B6">
      <w:pPr>
        <w:jc w:val="center"/>
        <w:rPr>
          <w:rFonts w:ascii="Times New Roman" w:hAnsi="Times New Roman"/>
          <w:sz w:val="20"/>
        </w:rPr>
      </w:pPr>
      <w:r>
        <w:rPr>
          <w:rFonts w:ascii="Times New Roman" w:hAnsi="Times New Roman"/>
          <w:sz w:val="20"/>
        </w:rPr>
        <w:t>ПРИЛОЖЕНИЕ В</w:t>
      </w:r>
    </w:p>
    <w:p w:rsidR="00000000" w:rsidRDefault="000353B6">
      <w:pPr>
        <w:jc w:val="center"/>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 xml:space="preserve">ПРАВИЛА ПОДСЧЕТА ОБЩЕЙ, ПОЛЕЗНОЙ И НОРМИРУЕМОЙ ПЛОЩАДИ, СТРОИТЕЛЬНОГО ОБЪЕМА, ПЛОЩАДИ ЗАСТРОЙКИ И ЭТАЖНОСТИ ЗДАНИЙ И СООРУЖЕНИЙ ПРАВОСЛАВНЫХ ХРАМОВ </w:t>
      </w:r>
    </w:p>
    <w:p w:rsidR="00000000" w:rsidRDefault="000353B6">
      <w:pPr>
        <w:jc w:val="center"/>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1. Общую площадь храма следует определять как сумму площадей этажей (включая технический, цокольный, подвальный этажи и застекленные ярусы колокольни</w:t>
      </w:r>
      <w:r>
        <w:rPr>
          <w:rFonts w:ascii="Times New Roman" w:hAnsi="Times New Roman"/>
          <w:sz w:val="20"/>
        </w:rPr>
        <w:t>), измеренных в пределах внутренних поверхностей наружных стен, а также площадей хоров, закрытых гульбищ, лоджий и балконов. При этом площадь лестничных клеток, лифтовых и других шахт включается в площадь этажа с учетом их площадей в уровне данного этажа.</w:t>
      </w:r>
    </w:p>
    <w:p w:rsidR="00000000" w:rsidRDefault="000353B6">
      <w:pPr>
        <w:ind w:firstLine="225"/>
        <w:jc w:val="both"/>
        <w:rPr>
          <w:rFonts w:ascii="Times New Roman" w:hAnsi="Times New Roman"/>
          <w:sz w:val="20"/>
        </w:rPr>
      </w:pPr>
      <w:r>
        <w:rPr>
          <w:rFonts w:ascii="Times New Roman" w:hAnsi="Times New Roman"/>
          <w:sz w:val="20"/>
        </w:rPr>
        <w:t>Площади подполья для проветривания храма, чердака, технического подполья (технического чердака) при высоте от пола до низа выступающих конструкций менее 1,6 м, а также тамбуров, портиков, крылец, открытых гульбищ и наружных лестниц в общую и полезную площа</w:t>
      </w:r>
      <w:r>
        <w:rPr>
          <w:rFonts w:ascii="Times New Roman" w:hAnsi="Times New Roman"/>
          <w:sz w:val="20"/>
        </w:rPr>
        <w:t>дь храмов не включаются.</w:t>
      </w:r>
    </w:p>
    <w:p w:rsidR="00000000" w:rsidRDefault="000353B6">
      <w:pPr>
        <w:ind w:firstLine="225"/>
        <w:jc w:val="both"/>
        <w:rPr>
          <w:rFonts w:ascii="Times New Roman" w:hAnsi="Times New Roman"/>
          <w:sz w:val="20"/>
        </w:rPr>
      </w:pPr>
      <w:r>
        <w:rPr>
          <w:rFonts w:ascii="Times New Roman" w:hAnsi="Times New Roman"/>
          <w:sz w:val="20"/>
        </w:rPr>
        <w:t>2. Полезную площадь храма следует определять как сумму площадей помещений богослужебного и подсобного назначения, а также хоров и звонниц без учета лестничных клеток, внутренних открытых лестниц, а также шахт и помещений, предназначенных для размещения инженерных коммуникаций и оборудования.</w:t>
      </w:r>
    </w:p>
    <w:p w:rsidR="00000000" w:rsidRDefault="000353B6">
      <w:pPr>
        <w:ind w:firstLine="225"/>
        <w:jc w:val="both"/>
        <w:rPr>
          <w:rFonts w:ascii="Times New Roman" w:hAnsi="Times New Roman"/>
          <w:sz w:val="20"/>
        </w:rPr>
      </w:pPr>
      <w:r>
        <w:rPr>
          <w:rFonts w:ascii="Times New Roman" w:hAnsi="Times New Roman"/>
          <w:sz w:val="20"/>
        </w:rPr>
        <w:t>Площадь под лестницами при высоте от пола до низа выступающих конструкций 1,6 м и более включается в полезную площадь помещений, где расположены лестницы.</w:t>
      </w:r>
    </w:p>
    <w:p w:rsidR="00000000" w:rsidRDefault="000353B6">
      <w:pPr>
        <w:ind w:firstLine="225"/>
        <w:jc w:val="both"/>
        <w:rPr>
          <w:rFonts w:ascii="Times New Roman" w:hAnsi="Times New Roman"/>
          <w:sz w:val="20"/>
        </w:rPr>
      </w:pPr>
      <w:r>
        <w:rPr>
          <w:rFonts w:ascii="Times New Roman" w:hAnsi="Times New Roman"/>
          <w:sz w:val="20"/>
        </w:rPr>
        <w:t>3. Расчетная по вместимости площадь хра</w:t>
      </w:r>
      <w:r>
        <w:rPr>
          <w:rFonts w:ascii="Times New Roman" w:hAnsi="Times New Roman"/>
          <w:sz w:val="20"/>
        </w:rPr>
        <w:t>ма определяется как сумма площадей средней части, трапезной части, хоров и приделов, предназначенных для размещения расчетного числа прихожан, за исключением площадей, занятых солеей и утварью храма: киотами, подсвечниками и др.</w:t>
      </w:r>
    </w:p>
    <w:p w:rsidR="00000000" w:rsidRDefault="000353B6">
      <w:pPr>
        <w:ind w:firstLine="225"/>
        <w:jc w:val="both"/>
        <w:rPr>
          <w:rFonts w:ascii="Times New Roman" w:hAnsi="Times New Roman"/>
          <w:sz w:val="20"/>
        </w:rPr>
      </w:pPr>
      <w:r>
        <w:rPr>
          <w:rFonts w:ascii="Times New Roman" w:hAnsi="Times New Roman"/>
          <w:sz w:val="20"/>
        </w:rPr>
        <w:t>4. Площадь помещений храмов следует определять по их размерам, измеряемым между отделанными поверхностями стен и перегородок на уровне пола (без учета киотов и плинтусов). Площадь, занимаемую солеей, следует относить к площади средней части храма. В площадь помещения не включается п</w:t>
      </w:r>
      <w:r>
        <w:rPr>
          <w:rFonts w:ascii="Times New Roman" w:hAnsi="Times New Roman"/>
          <w:sz w:val="20"/>
        </w:rPr>
        <w:t>лощадь, занимаемая печью.</w:t>
      </w:r>
    </w:p>
    <w:p w:rsidR="00000000" w:rsidRDefault="000353B6">
      <w:pPr>
        <w:ind w:firstLine="225"/>
        <w:jc w:val="both"/>
        <w:rPr>
          <w:rFonts w:ascii="Times New Roman" w:hAnsi="Times New Roman"/>
          <w:sz w:val="20"/>
        </w:rPr>
      </w:pPr>
      <w:r>
        <w:rPr>
          <w:rFonts w:ascii="Times New Roman" w:hAnsi="Times New Roman"/>
          <w:sz w:val="20"/>
        </w:rPr>
        <w:t xml:space="preserve">5. Строительный объем храма определяется как сумма строительного объема выше отметки </w:t>
      </w:r>
      <w:r>
        <w:rPr>
          <w:rFonts w:ascii="Times New Roman" w:hAnsi="Times New Roman"/>
          <w:position w:val="-6"/>
          <w:sz w:val="20"/>
        </w:rPr>
        <w:pict>
          <v:shape id="_x0000_i1054" type="#_x0000_t75" style="width:32.25pt;height:18pt">
            <v:imagedata r:id="rId16" o:title=""/>
          </v:shape>
        </w:pict>
      </w:r>
      <w:r>
        <w:rPr>
          <w:rFonts w:ascii="Times New Roman" w:hAnsi="Times New Roman"/>
          <w:sz w:val="20"/>
        </w:rPr>
        <w:t xml:space="preserve"> (надземная часть) и ниже этой отметки (подземная часть).</w:t>
      </w:r>
    </w:p>
    <w:p w:rsidR="00000000" w:rsidRDefault="000353B6">
      <w:pPr>
        <w:ind w:firstLine="225"/>
        <w:jc w:val="both"/>
        <w:rPr>
          <w:rFonts w:ascii="Times New Roman" w:hAnsi="Times New Roman"/>
          <w:sz w:val="20"/>
        </w:rPr>
      </w:pPr>
      <w:r>
        <w:rPr>
          <w:rFonts w:ascii="Times New Roman" w:hAnsi="Times New Roman"/>
          <w:sz w:val="20"/>
        </w:rPr>
        <w:t>Строительный объем надземной и подземной частей храма определяется в пределах ограничивающих поверхностей с включением ограждающих конструкций, куполов, глав, звонниц и др., начиная с отметки чистого пола каждой из частей храма, без учета выступающих архитектурных деталей и конструктивных элементов, подпольных каналов, открытых гульбищ, объ</w:t>
      </w:r>
      <w:r>
        <w:rPr>
          <w:rFonts w:ascii="Times New Roman" w:hAnsi="Times New Roman"/>
          <w:sz w:val="20"/>
        </w:rPr>
        <w:t>емов портиков, балконов, открытых звонниц и пространства под стилобатом на опорах (в чистоте), а также проветриваемых подполий под храмами.</w:t>
      </w:r>
    </w:p>
    <w:p w:rsidR="00000000" w:rsidRDefault="000353B6">
      <w:pPr>
        <w:ind w:firstLine="225"/>
        <w:jc w:val="both"/>
        <w:rPr>
          <w:rFonts w:ascii="Times New Roman" w:hAnsi="Times New Roman"/>
          <w:sz w:val="20"/>
        </w:rPr>
      </w:pPr>
      <w:r>
        <w:rPr>
          <w:rFonts w:ascii="Times New Roman" w:hAnsi="Times New Roman"/>
          <w:sz w:val="20"/>
        </w:rPr>
        <w:t>6. Площадь застройки храма определяется как площадь горизонтального сечения по внешнему обводу храма на уровне цоколя, включая выступающие части. Площадь под гульбищем, расположенным на столбах, и под крытым переходом включается в площадь застройки.</w:t>
      </w:r>
    </w:p>
    <w:p w:rsidR="00000000" w:rsidRDefault="000353B6">
      <w:pPr>
        <w:ind w:firstLine="225"/>
        <w:jc w:val="both"/>
        <w:rPr>
          <w:rFonts w:ascii="Times New Roman" w:hAnsi="Times New Roman"/>
          <w:sz w:val="20"/>
        </w:rPr>
      </w:pPr>
      <w:r>
        <w:rPr>
          <w:rFonts w:ascii="Times New Roman" w:hAnsi="Times New Roman"/>
          <w:sz w:val="20"/>
        </w:rPr>
        <w:t xml:space="preserve">7. При определении этажности надземной части храма в число этажей включаются надземные этажи храма и цокольный этаж, если </w:t>
      </w:r>
      <w:r>
        <w:rPr>
          <w:rFonts w:ascii="Times New Roman" w:hAnsi="Times New Roman"/>
          <w:sz w:val="20"/>
        </w:rPr>
        <w:t>верх его перекрытия находится выше средней планировочной отметки земли не менее чем на 2 м.</w:t>
      </w:r>
    </w:p>
    <w:p w:rsidR="00000000" w:rsidRDefault="000353B6">
      <w:pPr>
        <w:ind w:firstLine="225"/>
        <w:jc w:val="both"/>
        <w:rPr>
          <w:rFonts w:ascii="Times New Roman" w:hAnsi="Times New Roman"/>
          <w:sz w:val="20"/>
        </w:rPr>
      </w:pPr>
      <w:r>
        <w:rPr>
          <w:rFonts w:ascii="Times New Roman" w:hAnsi="Times New Roman"/>
          <w:sz w:val="20"/>
        </w:rPr>
        <w:t>Подполье для проветривания под храмом, независимо от его высоты, в число надземных этажей не включается.</w:t>
      </w:r>
    </w:p>
    <w:p w:rsidR="00000000" w:rsidRDefault="000353B6">
      <w:pPr>
        <w:ind w:firstLine="225"/>
        <w:jc w:val="both"/>
        <w:rPr>
          <w:rFonts w:ascii="Times New Roman" w:hAnsi="Times New Roman"/>
          <w:sz w:val="20"/>
        </w:rPr>
      </w:pPr>
      <w:r>
        <w:rPr>
          <w:rFonts w:ascii="Times New Roman" w:hAnsi="Times New Roman"/>
          <w:sz w:val="20"/>
        </w:rPr>
        <w:t>В этажность храма количество ярусов пристроенной колокольни не включается. Технический этаж, расположенный в чердачном пространстве храма, при определении этажности храма не учитывается.</w:t>
      </w: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p>
    <w:p w:rsidR="00000000" w:rsidRDefault="000353B6">
      <w:pPr>
        <w:jc w:val="center"/>
        <w:rPr>
          <w:rFonts w:ascii="Times New Roman" w:hAnsi="Times New Roman"/>
          <w:sz w:val="20"/>
        </w:rPr>
      </w:pPr>
      <w:r>
        <w:rPr>
          <w:rFonts w:ascii="Times New Roman" w:hAnsi="Times New Roman"/>
          <w:sz w:val="20"/>
        </w:rPr>
        <w:t xml:space="preserve">ПРИЛОЖЕНИЕ Г </w:t>
      </w:r>
    </w:p>
    <w:p w:rsidR="00000000" w:rsidRDefault="000353B6">
      <w:pPr>
        <w:jc w:val="center"/>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МЕТОДИКА РАСЧЕТА ГОРОДСКОЙ СЕТИ ХРАМОВ И ИХ ВМЕСТИМОСТИ</w:t>
      </w: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1. При ориентировочном расчете городской структуры раз</w:t>
      </w:r>
      <w:r>
        <w:rPr>
          <w:rFonts w:ascii="Times New Roman" w:hAnsi="Times New Roman"/>
          <w:sz w:val="20"/>
        </w:rPr>
        <w:t>мещения православных храмов и их вместимости следует принимать расчетный показатель потребности, рекомендуемый настоящим Сводом правил.</w:t>
      </w:r>
    </w:p>
    <w:p w:rsidR="00000000" w:rsidRDefault="000353B6">
      <w:pPr>
        <w:ind w:firstLine="225"/>
        <w:jc w:val="both"/>
        <w:rPr>
          <w:rFonts w:ascii="Times New Roman" w:hAnsi="Times New Roman"/>
          <w:sz w:val="20"/>
        </w:rPr>
      </w:pPr>
      <w:r>
        <w:rPr>
          <w:rFonts w:ascii="Times New Roman" w:hAnsi="Times New Roman"/>
          <w:sz w:val="20"/>
        </w:rPr>
        <w:t>Для расчета числа и вместимости новых православных храмов в городах принимается процентное соотношение жителей, относящихся к группе православного вероисповедания, согласно статистическим данным по рассматриваемому району.</w:t>
      </w:r>
    </w:p>
    <w:p w:rsidR="00000000" w:rsidRDefault="000353B6">
      <w:pPr>
        <w:ind w:firstLine="225"/>
        <w:jc w:val="both"/>
        <w:rPr>
          <w:rFonts w:ascii="Times New Roman" w:hAnsi="Times New Roman"/>
          <w:sz w:val="20"/>
        </w:rPr>
      </w:pPr>
      <w:r>
        <w:rPr>
          <w:rFonts w:ascii="Times New Roman" w:hAnsi="Times New Roman"/>
          <w:sz w:val="20"/>
        </w:rPr>
        <w:t>Принимается, что 10% этой группы посещают храмы, из них 7,5% - регулярно по праздничным дням.</w:t>
      </w:r>
    </w:p>
    <w:p w:rsidR="00000000" w:rsidRDefault="000353B6">
      <w:pPr>
        <w:ind w:firstLine="225"/>
        <w:jc w:val="both"/>
        <w:rPr>
          <w:rFonts w:ascii="Times New Roman" w:hAnsi="Times New Roman"/>
          <w:sz w:val="20"/>
        </w:rPr>
      </w:pPr>
      <w:r>
        <w:rPr>
          <w:rFonts w:ascii="Times New Roman" w:hAnsi="Times New Roman"/>
          <w:sz w:val="20"/>
        </w:rPr>
        <w:t>Для укрупненных градостроительных расчетов (в том числе при</w:t>
      </w:r>
      <w:r>
        <w:rPr>
          <w:rFonts w:ascii="Times New Roman" w:hAnsi="Times New Roman"/>
          <w:sz w:val="20"/>
        </w:rPr>
        <w:t xml:space="preserve"> разработке проектов детальной планировки и застройки крупных селитебных образований) рекомендуется средний расчетный показатель потребности - 7,5 человек на 1000 жителей этой группы, проживающих в зоне обслуживания. Этот расчетный показатель может уточняться исходя из конкретных социально-демографических особенностей районов размещения храмов.</w:t>
      </w:r>
    </w:p>
    <w:p w:rsidR="00000000" w:rsidRDefault="000353B6">
      <w:pPr>
        <w:ind w:firstLine="225"/>
        <w:jc w:val="both"/>
        <w:rPr>
          <w:rFonts w:ascii="Times New Roman" w:hAnsi="Times New Roman"/>
          <w:sz w:val="20"/>
        </w:rPr>
      </w:pPr>
      <w:r>
        <w:rPr>
          <w:rFonts w:ascii="Times New Roman" w:hAnsi="Times New Roman"/>
          <w:sz w:val="20"/>
        </w:rPr>
        <w:t xml:space="preserve">2. При расчете городской структуры размещения православных храмов следует учитывать приходские храмы, кафедральные соборы, монастырские храмы и храмы при кладбищах, </w:t>
      </w:r>
      <w:r>
        <w:rPr>
          <w:rFonts w:ascii="Times New Roman" w:hAnsi="Times New Roman"/>
          <w:sz w:val="20"/>
        </w:rPr>
        <w:t>выполняющие функции приходских храмов. Основными элементами этой структуры являются приходские храмы с "условным" радиусом обслуживания до 0,4 ч пешеходной доступности, или 1-1,5 км. Кафедральные соборы имеют радиус пешеходной доступности в пределах 0,4-0,3 ч.</w:t>
      </w:r>
    </w:p>
    <w:p w:rsidR="00000000" w:rsidRDefault="000353B6">
      <w:pPr>
        <w:ind w:firstLine="225"/>
        <w:jc w:val="both"/>
        <w:rPr>
          <w:rFonts w:ascii="Times New Roman" w:hAnsi="Times New Roman"/>
          <w:sz w:val="20"/>
        </w:rPr>
      </w:pPr>
      <w:r>
        <w:rPr>
          <w:rFonts w:ascii="Times New Roman" w:hAnsi="Times New Roman"/>
          <w:sz w:val="20"/>
        </w:rPr>
        <w:t xml:space="preserve">Храмы при учебных заведениях, больницах, приютах, воинских частях, в местах заключения ориентированы на удовлетворение религиозных потребностей контингента учреждений, в комплекс которых они входят, и при расчете городской структуры размещения храмов </w:t>
      </w:r>
      <w:r>
        <w:rPr>
          <w:rFonts w:ascii="Times New Roman" w:hAnsi="Times New Roman"/>
          <w:sz w:val="20"/>
        </w:rPr>
        <w:t>не учитываются.</w:t>
      </w:r>
    </w:p>
    <w:p w:rsidR="00000000" w:rsidRDefault="000353B6">
      <w:pPr>
        <w:ind w:firstLine="225"/>
        <w:jc w:val="both"/>
        <w:rPr>
          <w:rFonts w:ascii="Times New Roman" w:hAnsi="Times New Roman"/>
          <w:sz w:val="20"/>
        </w:rPr>
      </w:pPr>
      <w:r>
        <w:rPr>
          <w:rFonts w:ascii="Times New Roman" w:hAnsi="Times New Roman"/>
          <w:sz w:val="20"/>
        </w:rPr>
        <w:t>3. При определении числа и состава храмовых комплексов и вместимости храмов в центрах систем расселения рекомендуется дополнительно учитывать приезжающих из других городских и сельских поселений, расположенных в зоне, ограниченной затратами времени на дорогу в город-центр до 2 ч.</w:t>
      </w:r>
    </w:p>
    <w:p w:rsidR="00000000" w:rsidRDefault="000353B6">
      <w:pPr>
        <w:ind w:firstLine="225"/>
        <w:jc w:val="both"/>
        <w:rPr>
          <w:rFonts w:ascii="Times New Roman" w:hAnsi="Times New Roman"/>
          <w:sz w:val="20"/>
        </w:rPr>
      </w:pPr>
      <w:r>
        <w:rPr>
          <w:rFonts w:ascii="Times New Roman" w:hAnsi="Times New Roman"/>
          <w:sz w:val="20"/>
        </w:rPr>
        <w:t>4. Храмы в сельских поселениях рекомендуется размещать исходя из национального и возрастного состава населения, из расчета пешеходной доступности в пределах 0,5 ч. При численности группы православного населения мене</w:t>
      </w:r>
      <w:r>
        <w:rPr>
          <w:rFonts w:ascii="Times New Roman" w:hAnsi="Times New Roman"/>
          <w:sz w:val="20"/>
        </w:rPr>
        <w:t>е 50 человек храмы рекомендуется предусматривать на группу сельских поселений с транспортно-пешеходной доступностью в пределах 2 ч.</w:t>
      </w:r>
    </w:p>
    <w:p w:rsidR="00000000" w:rsidRDefault="000353B6">
      <w:pPr>
        <w:ind w:firstLine="225"/>
        <w:jc w:val="both"/>
        <w:rPr>
          <w:rFonts w:ascii="Times New Roman" w:hAnsi="Times New Roman"/>
          <w:sz w:val="20"/>
        </w:rPr>
      </w:pPr>
      <w:r>
        <w:rPr>
          <w:rFonts w:ascii="Times New Roman" w:hAnsi="Times New Roman"/>
          <w:sz w:val="20"/>
        </w:rPr>
        <w:t xml:space="preserve">5. Площадь зоны обслуживания приходскими храмами с "условным" радиусом 0,4 ч пешеходной доступности - от 80 до 250 га, численность населения (в зависимости от плотности заселения территории) от 60 до 200 тыс. чел., что соответствует территории жилого района.     </w:t>
      </w: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p>
    <w:p w:rsidR="00000000" w:rsidRDefault="000353B6">
      <w:pPr>
        <w:jc w:val="center"/>
        <w:rPr>
          <w:rFonts w:ascii="Times New Roman" w:hAnsi="Times New Roman"/>
          <w:sz w:val="20"/>
        </w:rPr>
      </w:pPr>
      <w:r>
        <w:rPr>
          <w:rFonts w:ascii="Times New Roman" w:hAnsi="Times New Roman"/>
          <w:sz w:val="20"/>
        </w:rPr>
        <w:t xml:space="preserve">ПРИЛОЖЕНИЕ </w:t>
      </w:r>
      <w:proofErr w:type="spellStart"/>
      <w:r>
        <w:rPr>
          <w:rFonts w:ascii="Times New Roman" w:hAnsi="Times New Roman"/>
          <w:sz w:val="20"/>
        </w:rPr>
        <w:t>Д</w:t>
      </w:r>
      <w:proofErr w:type="spellEnd"/>
      <w:r>
        <w:rPr>
          <w:rFonts w:ascii="Times New Roman" w:hAnsi="Times New Roman"/>
          <w:sz w:val="20"/>
        </w:rPr>
        <w:t xml:space="preserve"> </w:t>
      </w:r>
    </w:p>
    <w:p w:rsidR="00000000" w:rsidRDefault="000353B6">
      <w:pPr>
        <w:jc w:val="center"/>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 xml:space="preserve">ПРИМЕРНАЯ СХЕМА ГЕНЕРАЛЬНОГО ПЛАНА КОМПЛЕКСА ГОРОДСКОГО ПРИХОДСКОГО ХРАМА </w:t>
      </w:r>
    </w:p>
    <w:p w:rsidR="00000000" w:rsidRDefault="000353B6">
      <w:pPr>
        <w:jc w:val="center"/>
        <w:rPr>
          <w:rFonts w:ascii="Times New Roman" w:hAnsi="Times New Roman"/>
          <w:sz w:val="20"/>
        </w:rPr>
      </w:pPr>
      <w:r>
        <w:rPr>
          <w:rFonts w:ascii="Times New Roman" w:hAnsi="Times New Roman"/>
          <w:sz w:val="20"/>
        </w:rPr>
        <w:pict>
          <v:shape id="_x0000_i1055" type="#_x0000_t75" style="width:444pt;height:315pt">
            <v:imagedata r:id="rId17" o:title=""/>
          </v:shape>
        </w:pict>
      </w:r>
    </w:p>
    <w:p w:rsidR="00000000" w:rsidRDefault="000353B6">
      <w:pPr>
        <w:pStyle w:val="Heading"/>
        <w:ind w:firstLine="60"/>
        <w:jc w:val="both"/>
        <w:rPr>
          <w:rFonts w:ascii="Times New Roman" w:hAnsi="Times New Roman"/>
          <w:sz w:val="20"/>
        </w:rPr>
      </w:pPr>
    </w:p>
    <w:p w:rsidR="00000000" w:rsidRDefault="000353B6">
      <w:pPr>
        <w:pStyle w:val="Heading"/>
        <w:ind w:firstLine="300"/>
        <w:jc w:val="both"/>
        <w:rPr>
          <w:rFonts w:ascii="Times New Roman" w:hAnsi="Times New Roman"/>
          <w:sz w:val="20"/>
        </w:rPr>
      </w:pPr>
      <w:r>
        <w:rPr>
          <w:rFonts w:ascii="Times New Roman" w:hAnsi="Times New Roman"/>
          <w:sz w:val="20"/>
        </w:rPr>
        <w:t>1. Входная з</w:t>
      </w:r>
      <w:r>
        <w:rPr>
          <w:rFonts w:ascii="Times New Roman" w:hAnsi="Times New Roman"/>
          <w:sz w:val="20"/>
        </w:rPr>
        <w:t xml:space="preserve">она </w:t>
      </w:r>
    </w:p>
    <w:p w:rsidR="00000000" w:rsidRDefault="000353B6">
      <w:pPr>
        <w:rPr>
          <w:rFonts w:ascii="Times New Roman" w:hAnsi="Times New Roman"/>
          <w:sz w:val="20"/>
        </w:rPr>
      </w:pPr>
    </w:p>
    <w:p w:rsidR="00000000" w:rsidRDefault="000353B6">
      <w:pPr>
        <w:rPr>
          <w:rFonts w:ascii="Times New Roman" w:hAnsi="Times New Roman"/>
          <w:sz w:val="20"/>
        </w:rPr>
      </w:pPr>
      <w:r>
        <w:rPr>
          <w:rFonts w:ascii="Times New Roman" w:hAnsi="Times New Roman"/>
          <w:sz w:val="20"/>
        </w:rPr>
        <w:t xml:space="preserve">     1.1 Остановка общественного транспорта</w:t>
      </w:r>
    </w:p>
    <w:p w:rsidR="00000000" w:rsidRDefault="000353B6">
      <w:pPr>
        <w:rPr>
          <w:rFonts w:ascii="Times New Roman" w:hAnsi="Times New Roman"/>
          <w:sz w:val="20"/>
        </w:rPr>
      </w:pPr>
      <w:r>
        <w:rPr>
          <w:rFonts w:ascii="Times New Roman" w:hAnsi="Times New Roman"/>
          <w:sz w:val="20"/>
        </w:rPr>
        <w:t xml:space="preserve">     1.2 Въездные и входные ворота</w:t>
      </w:r>
    </w:p>
    <w:p w:rsidR="00000000" w:rsidRDefault="000353B6">
      <w:pPr>
        <w:rPr>
          <w:rFonts w:ascii="Times New Roman" w:hAnsi="Times New Roman"/>
          <w:sz w:val="20"/>
        </w:rPr>
      </w:pPr>
      <w:r>
        <w:rPr>
          <w:rFonts w:ascii="Times New Roman" w:hAnsi="Times New Roman"/>
          <w:sz w:val="20"/>
        </w:rPr>
        <w:t xml:space="preserve">     1.3 Автостоянка</w:t>
      </w:r>
    </w:p>
    <w:p w:rsidR="00000000" w:rsidRDefault="000353B6">
      <w:pPr>
        <w:rPr>
          <w:rFonts w:ascii="Times New Roman" w:hAnsi="Times New Roman"/>
          <w:sz w:val="20"/>
        </w:rPr>
      </w:pPr>
      <w:r>
        <w:rPr>
          <w:rFonts w:ascii="Times New Roman" w:hAnsi="Times New Roman"/>
          <w:sz w:val="20"/>
        </w:rPr>
        <w:t xml:space="preserve">     1.4 Церковный киоск</w:t>
      </w:r>
    </w:p>
    <w:p w:rsidR="00000000" w:rsidRDefault="000353B6">
      <w:pPr>
        <w:rPr>
          <w:rFonts w:ascii="Times New Roman" w:hAnsi="Times New Roman"/>
          <w:sz w:val="20"/>
        </w:rPr>
      </w:pPr>
      <w:r>
        <w:rPr>
          <w:rFonts w:ascii="Times New Roman" w:hAnsi="Times New Roman"/>
          <w:sz w:val="20"/>
        </w:rPr>
        <w:t xml:space="preserve">     1.5 Скамьи для отдыха</w:t>
      </w:r>
    </w:p>
    <w:p w:rsidR="00000000" w:rsidRDefault="000353B6">
      <w:pPr>
        <w:rPr>
          <w:rFonts w:ascii="Times New Roman" w:hAnsi="Times New Roman"/>
          <w:sz w:val="20"/>
        </w:rPr>
      </w:pPr>
      <w:r>
        <w:rPr>
          <w:rFonts w:ascii="Times New Roman" w:hAnsi="Times New Roman"/>
          <w:sz w:val="20"/>
        </w:rPr>
        <w:t xml:space="preserve">     1.6 Цветник     </w:t>
      </w:r>
    </w:p>
    <w:p w:rsidR="00000000" w:rsidRDefault="000353B6">
      <w:pPr>
        <w:pStyle w:val="Heading"/>
        <w:rPr>
          <w:rFonts w:ascii="Times New Roman" w:hAnsi="Times New Roman"/>
          <w:sz w:val="20"/>
        </w:rPr>
      </w:pPr>
      <w:r>
        <w:rPr>
          <w:rFonts w:ascii="Times New Roman" w:hAnsi="Times New Roman"/>
          <w:sz w:val="20"/>
        </w:rPr>
        <w:t xml:space="preserve">     2. Храмовая зона </w:t>
      </w:r>
    </w:p>
    <w:p w:rsidR="00000000" w:rsidRDefault="000353B6">
      <w:pPr>
        <w:rPr>
          <w:rFonts w:ascii="Times New Roman" w:hAnsi="Times New Roman"/>
          <w:sz w:val="20"/>
        </w:rPr>
      </w:pPr>
      <w:r>
        <w:rPr>
          <w:rFonts w:ascii="Times New Roman" w:hAnsi="Times New Roman"/>
          <w:sz w:val="20"/>
        </w:rPr>
        <w:t xml:space="preserve">     2.1 Храм</w:t>
      </w:r>
    </w:p>
    <w:p w:rsidR="00000000" w:rsidRDefault="000353B6">
      <w:pPr>
        <w:rPr>
          <w:rFonts w:ascii="Times New Roman" w:hAnsi="Times New Roman"/>
          <w:sz w:val="20"/>
        </w:rPr>
      </w:pPr>
      <w:r>
        <w:rPr>
          <w:rFonts w:ascii="Times New Roman" w:hAnsi="Times New Roman"/>
          <w:sz w:val="20"/>
        </w:rPr>
        <w:t xml:space="preserve">     2.2 Круговой обход</w:t>
      </w:r>
    </w:p>
    <w:p w:rsidR="00000000" w:rsidRDefault="000353B6">
      <w:pPr>
        <w:rPr>
          <w:rFonts w:ascii="Times New Roman" w:hAnsi="Times New Roman"/>
          <w:sz w:val="20"/>
        </w:rPr>
      </w:pPr>
      <w:r>
        <w:rPr>
          <w:rFonts w:ascii="Times New Roman" w:hAnsi="Times New Roman"/>
          <w:sz w:val="20"/>
        </w:rPr>
        <w:t xml:space="preserve">     2.3 Площадка перед входом</w:t>
      </w:r>
    </w:p>
    <w:p w:rsidR="00000000" w:rsidRDefault="000353B6">
      <w:pPr>
        <w:rPr>
          <w:rFonts w:ascii="Times New Roman" w:hAnsi="Times New Roman"/>
          <w:sz w:val="20"/>
        </w:rPr>
      </w:pPr>
      <w:r>
        <w:rPr>
          <w:rFonts w:ascii="Times New Roman" w:hAnsi="Times New Roman"/>
          <w:sz w:val="20"/>
        </w:rPr>
        <w:t xml:space="preserve">     2.4 Дренажный колодец </w:t>
      </w:r>
    </w:p>
    <w:p w:rsidR="00000000" w:rsidRDefault="000353B6">
      <w:pPr>
        <w:pStyle w:val="Heading"/>
        <w:rPr>
          <w:rFonts w:ascii="Times New Roman" w:hAnsi="Times New Roman"/>
          <w:sz w:val="20"/>
        </w:rPr>
      </w:pPr>
      <w:r>
        <w:rPr>
          <w:rFonts w:ascii="Times New Roman" w:hAnsi="Times New Roman"/>
          <w:sz w:val="20"/>
        </w:rPr>
        <w:t xml:space="preserve">     3. Вспомогательная зона </w:t>
      </w:r>
    </w:p>
    <w:p w:rsidR="00000000" w:rsidRDefault="000353B6">
      <w:pPr>
        <w:rPr>
          <w:rFonts w:ascii="Times New Roman" w:hAnsi="Times New Roman"/>
          <w:sz w:val="20"/>
        </w:rPr>
      </w:pPr>
      <w:r>
        <w:rPr>
          <w:rFonts w:ascii="Times New Roman" w:hAnsi="Times New Roman"/>
          <w:sz w:val="20"/>
        </w:rPr>
        <w:t xml:space="preserve">     3.1 Церковно-причтовый дом</w:t>
      </w:r>
    </w:p>
    <w:p w:rsidR="00000000" w:rsidRDefault="000353B6">
      <w:pPr>
        <w:rPr>
          <w:rFonts w:ascii="Times New Roman" w:hAnsi="Times New Roman"/>
          <w:sz w:val="20"/>
        </w:rPr>
      </w:pPr>
      <w:r>
        <w:rPr>
          <w:rFonts w:ascii="Times New Roman" w:hAnsi="Times New Roman"/>
          <w:sz w:val="20"/>
        </w:rPr>
        <w:t xml:space="preserve">     3.2 Озелененная территория</w:t>
      </w:r>
    </w:p>
    <w:p w:rsidR="00000000" w:rsidRDefault="000353B6">
      <w:pPr>
        <w:rPr>
          <w:rFonts w:ascii="Times New Roman" w:hAnsi="Times New Roman"/>
          <w:sz w:val="20"/>
        </w:rPr>
      </w:pPr>
      <w:r>
        <w:rPr>
          <w:rFonts w:ascii="Times New Roman" w:hAnsi="Times New Roman"/>
          <w:sz w:val="20"/>
        </w:rPr>
        <w:t xml:space="preserve">     3.3 Туалеты для прихожан     </w:t>
      </w:r>
    </w:p>
    <w:p w:rsidR="00000000" w:rsidRDefault="000353B6">
      <w:pPr>
        <w:pStyle w:val="Heading"/>
        <w:rPr>
          <w:rFonts w:ascii="Times New Roman" w:hAnsi="Times New Roman"/>
          <w:sz w:val="20"/>
        </w:rPr>
      </w:pPr>
      <w:r>
        <w:rPr>
          <w:rFonts w:ascii="Times New Roman" w:hAnsi="Times New Roman"/>
          <w:sz w:val="20"/>
        </w:rPr>
        <w:t xml:space="preserve">     4. Хозяйственная зона </w:t>
      </w:r>
    </w:p>
    <w:p w:rsidR="00000000" w:rsidRDefault="000353B6">
      <w:pPr>
        <w:rPr>
          <w:rFonts w:ascii="Times New Roman" w:hAnsi="Times New Roman"/>
          <w:sz w:val="20"/>
        </w:rPr>
      </w:pPr>
      <w:r>
        <w:rPr>
          <w:rFonts w:ascii="Times New Roman" w:hAnsi="Times New Roman"/>
          <w:sz w:val="20"/>
        </w:rPr>
        <w:t xml:space="preserve">     4.1. </w:t>
      </w:r>
      <w:proofErr w:type="spellStart"/>
      <w:r>
        <w:rPr>
          <w:rFonts w:ascii="Times New Roman" w:hAnsi="Times New Roman"/>
          <w:sz w:val="20"/>
        </w:rPr>
        <w:t>Хозблок</w:t>
      </w:r>
      <w:proofErr w:type="spellEnd"/>
      <w:r>
        <w:rPr>
          <w:rFonts w:ascii="Times New Roman" w:hAnsi="Times New Roman"/>
          <w:sz w:val="20"/>
        </w:rPr>
        <w:t xml:space="preserve"> с гаражом</w:t>
      </w:r>
    </w:p>
    <w:p w:rsidR="00000000" w:rsidRDefault="000353B6">
      <w:pPr>
        <w:rPr>
          <w:rFonts w:ascii="Times New Roman" w:hAnsi="Times New Roman"/>
          <w:sz w:val="20"/>
        </w:rPr>
      </w:pPr>
      <w:r>
        <w:rPr>
          <w:rFonts w:ascii="Times New Roman" w:hAnsi="Times New Roman"/>
          <w:sz w:val="20"/>
        </w:rPr>
        <w:t xml:space="preserve">     4.2. Хозяйственный въе</w:t>
      </w:r>
      <w:r>
        <w:rPr>
          <w:rFonts w:ascii="Times New Roman" w:hAnsi="Times New Roman"/>
          <w:sz w:val="20"/>
        </w:rPr>
        <w:t>зд</w:t>
      </w:r>
    </w:p>
    <w:p w:rsidR="00000000" w:rsidRDefault="000353B6">
      <w:pPr>
        <w:rPr>
          <w:rFonts w:ascii="Times New Roman" w:hAnsi="Times New Roman"/>
          <w:sz w:val="20"/>
        </w:rPr>
      </w:pPr>
      <w:r>
        <w:rPr>
          <w:rFonts w:ascii="Times New Roman" w:hAnsi="Times New Roman"/>
          <w:sz w:val="20"/>
        </w:rPr>
        <w:t xml:space="preserve">     4.3. Мусоросборник</w:t>
      </w:r>
    </w:p>
    <w:p w:rsidR="00000000" w:rsidRDefault="000353B6">
      <w:pPr>
        <w:rPr>
          <w:rFonts w:ascii="Times New Roman" w:hAnsi="Times New Roman"/>
          <w:sz w:val="20"/>
        </w:rPr>
      </w:pPr>
      <w:r>
        <w:rPr>
          <w:rFonts w:ascii="Times New Roman" w:hAnsi="Times New Roman"/>
          <w:sz w:val="20"/>
        </w:rPr>
        <w:t xml:space="preserve">     4.4. Печь для сжигания записок</w:t>
      </w:r>
    </w:p>
    <w:p w:rsidR="00000000" w:rsidRDefault="000353B6">
      <w:pPr>
        <w:rPr>
          <w:rFonts w:ascii="Times New Roman" w:hAnsi="Times New Roman"/>
          <w:sz w:val="20"/>
        </w:rPr>
      </w:pPr>
      <w:r>
        <w:rPr>
          <w:rFonts w:ascii="Times New Roman" w:hAnsi="Times New Roman"/>
          <w:sz w:val="20"/>
        </w:rPr>
        <w:t xml:space="preserve">     4.5.Стоянка автотранспорта</w:t>
      </w: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p>
    <w:p w:rsidR="00000000" w:rsidRDefault="000353B6">
      <w:pPr>
        <w:jc w:val="center"/>
        <w:rPr>
          <w:rFonts w:ascii="Times New Roman" w:hAnsi="Times New Roman"/>
          <w:sz w:val="20"/>
        </w:rPr>
      </w:pPr>
      <w:r>
        <w:rPr>
          <w:rFonts w:ascii="Times New Roman" w:hAnsi="Times New Roman"/>
          <w:sz w:val="20"/>
        </w:rPr>
        <w:t xml:space="preserve">ПРИЛОЖЕНИЕ </w:t>
      </w:r>
      <w:proofErr w:type="spellStart"/>
      <w:r>
        <w:rPr>
          <w:rFonts w:ascii="Times New Roman" w:hAnsi="Times New Roman"/>
          <w:sz w:val="20"/>
        </w:rPr>
        <w:t>Е</w:t>
      </w:r>
      <w:proofErr w:type="spellEnd"/>
      <w:r>
        <w:rPr>
          <w:rFonts w:ascii="Times New Roman" w:hAnsi="Times New Roman"/>
          <w:sz w:val="20"/>
        </w:rPr>
        <w:t xml:space="preserve"> </w:t>
      </w:r>
    </w:p>
    <w:p w:rsidR="00000000" w:rsidRDefault="000353B6">
      <w:pPr>
        <w:jc w:val="center"/>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 xml:space="preserve">ПРАВОСЛАВНОЕ БОГОСЛУЖЕНИЕ И ФУНКЦИОНАЛЬНО-ПЛАНИРОВОЧНЫЕ СХЕМЫ ХРАМА </w:t>
      </w:r>
    </w:p>
    <w:p w:rsidR="00000000" w:rsidRDefault="000353B6">
      <w:pPr>
        <w:pStyle w:val="Heading"/>
        <w:jc w:val="center"/>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 xml:space="preserve">ПРАВОСЛАВНОЕ БОГОСЛУЖЕНИЕ [4, 5] </w:t>
      </w:r>
    </w:p>
    <w:p w:rsidR="00000000" w:rsidRDefault="000353B6">
      <w:pPr>
        <w:jc w:val="center"/>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Православное богослужение может быть заказным или общественным.</w:t>
      </w:r>
    </w:p>
    <w:p w:rsidR="00000000" w:rsidRDefault="000353B6">
      <w:pPr>
        <w:ind w:firstLine="225"/>
        <w:jc w:val="both"/>
        <w:rPr>
          <w:rFonts w:ascii="Times New Roman" w:hAnsi="Times New Roman"/>
          <w:sz w:val="20"/>
        </w:rPr>
      </w:pPr>
      <w:r>
        <w:rPr>
          <w:rFonts w:ascii="Times New Roman" w:hAnsi="Times New Roman"/>
          <w:sz w:val="20"/>
        </w:rPr>
        <w:t xml:space="preserve">Заказное богослужение совершается периодически по потребностям отдельных лиц, так называемые требы (чин крещения, венчания, погребения, освящение воды, молебны и др.). Чин крещения совершается в храме или </w:t>
      </w:r>
      <w:proofErr w:type="spellStart"/>
      <w:r>
        <w:rPr>
          <w:rFonts w:ascii="Times New Roman" w:hAnsi="Times New Roman"/>
          <w:sz w:val="20"/>
        </w:rPr>
        <w:t>крещальне</w:t>
      </w:r>
      <w:proofErr w:type="spellEnd"/>
      <w:r>
        <w:rPr>
          <w:rFonts w:ascii="Times New Roman" w:hAnsi="Times New Roman"/>
          <w:sz w:val="20"/>
        </w:rPr>
        <w:t>; чин венчания -</w:t>
      </w:r>
      <w:r>
        <w:rPr>
          <w:rFonts w:ascii="Times New Roman" w:hAnsi="Times New Roman"/>
          <w:sz w:val="20"/>
        </w:rPr>
        <w:t xml:space="preserve"> в храме; чин погребения, освящения воды, молебны, панихиды - в храме, часовне или на открытом месте.</w:t>
      </w:r>
    </w:p>
    <w:p w:rsidR="00000000" w:rsidRDefault="000353B6">
      <w:pPr>
        <w:ind w:firstLine="225"/>
        <w:jc w:val="both"/>
        <w:rPr>
          <w:rFonts w:ascii="Times New Roman" w:hAnsi="Times New Roman"/>
          <w:sz w:val="20"/>
        </w:rPr>
      </w:pPr>
      <w:r>
        <w:rPr>
          <w:rFonts w:ascii="Times New Roman" w:hAnsi="Times New Roman"/>
          <w:sz w:val="20"/>
        </w:rPr>
        <w:t>Общественное богослужение совершается постоянно по общим потребностям от лица всей Церкви. Оно состоит из молитв и песнопений и должно совершаться, как правило, в особо устроенном и освященном здании - храме по установленному Церковью Уставу в соответствии с каноническими правилами и церковной традицией.</w:t>
      </w:r>
    </w:p>
    <w:p w:rsidR="00000000" w:rsidRDefault="000353B6">
      <w:pPr>
        <w:ind w:firstLine="225"/>
        <w:jc w:val="both"/>
        <w:rPr>
          <w:rFonts w:ascii="Times New Roman" w:hAnsi="Times New Roman"/>
          <w:sz w:val="20"/>
        </w:rPr>
      </w:pPr>
      <w:r>
        <w:rPr>
          <w:rFonts w:ascii="Times New Roman" w:hAnsi="Times New Roman"/>
          <w:sz w:val="20"/>
        </w:rPr>
        <w:t>В монастырских, соборных и городских храмах, имеющих несколько священников, богослужение должно совершат</w:t>
      </w:r>
      <w:r>
        <w:rPr>
          <w:rFonts w:ascii="Times New Roman" w:hAnsi="Times New Roman"/>
          <w:sz w:val="20"/>
        </w:rPr>
        <w:t>ься ежедневно, а в храмах сельских и имеющих одного священника - по возможности чаще и обязательно в воскресные и праздничные дни.</w:t>
      </w:r>
    </w:p>
    <w:p w:rsidR="00000000" w:rsidRDefault="000353B6">
      <w:pPr>
        <w:ind w:firstLine="225"/>
        <w:jc w:val="both"/>
        <w:rPr>
          <w:rFonts w:ascii="Times New Roman" w:hAnsi="Times New Roman"/>
          <w:sz w:val="20"/>
        </w:rPr>
      </w:pPr>
      <w:r>
        <w:rPr>
          <w:rFonts w:ascii="Times New Roman" w:hAnsi="Times New Roman"/>
          <w:sz w:val="20"/>
        </w:rPr>
        <w:t>Постоянных служб всего девять: вечерня, повечерие, полуночница, утреня, часы (1, 3, 6, 9-й) и Литургия, составляющие суточный круг и несколько видоизменяемые в течение недели и года. В современной приходской практике Церкви существуют три главные суточные службы: вечерня, утреня и Литургия, к которым присоединяются остальные службы. В предпраздничные дни вечерня и утреня могут о</w:t>
      </w:r>
      <w:r>
        <w:rPr>
          <w:rFonts w:ascii="Times New Roman" w:hAnsi="Times New Roman"/>
          <w:sz w:val="20"/>
        </w:rPr>
        <w:t>бъединяться во всенощное бдение.</w:t>
      </w:r>
    </w:p>
    <w:p w:rsidR="00000000" w:rsidRDefault="000353B6">
      <w:pPr>
        <w:ind w:firstLine="225"/>
        <w:jc w:val="both"/>
        <w:rPr>
          <w:rFonts w:ascii="Times New Roman" w:hAnsi="Times New Roman"/>
          <w:sz w:val="20"/>
        </w:rPr>
      </w:pPr>
      <w:r>
        <w:rPr>
          <w:rFonts w:ascii="Times New Roman" w:hAnsi="Times New Roman"/>
          <w:sz w:val="20"/>
        </w:rPr>
        <w:t xml:space="preserve">Православные богослужения совершаются клириками и мирянами стоя с </w:t>
      </w:r>
      <w:proofErr w:type="spellStart"/>
      <w:r>
        <w:rPr>
          <w:rFonts w:ascii="Times New Roman" w:hAnsi="Times New Roman"/>
          <w:sz w:val="20"/>
        </w:rPr>
        <w:t>коленопреклонениями</w:t>
      </w:r>
      <w:proofErr w:type="spellEnd"/>
      <w:r>
        <w:rPr>
          <w:rFonts w:ascii="Times New Roman" w:hAnsi="Times New Roman"/>
          <w:sz w:val="20"/>
        </w:rPr>
        <w:t>. Сидеть разрешается только в редкие, определенные Уставом моменты службы, а также определенным категориям прихожан (больным, инвалидам). В притворе должны стоять оглашенные (готовящиеся к Крещению) и кающиеся; в средней части храма - верные (крещеные христиане); в алтаре - священнослужители; на клиросе - певчие. Во время богослужения внимание молящихся обращено в основном в сторону алтарной</w:t>
      </w:r>
      <w:r>
        <w:rPr>
          <w:rFonts w:ascii="Times New Roman" w:hAnsi="Times New Roman"/>
          <w:sz w:val="20"/>
        </w:rPr>
        <w:t xml:space="preserve"> преграды с иконами святых и в направлении движения священнослужителей.</w:t>
      </w:r>
    </w:p>
    <w:p w:rsidR="00000000" w:rsidRDefault="000353B6">
      <w:pPr>
        <w:ind w:firstLine="225"/>
        <w:jc w:val="both"/>
        <w:rPr>
          <w:rFonts w:ascii="Times New Roman" w:hAnsi="Times New Roman"/>
          <w:sz w:val="20"/>
        </w:rPr>
      </w:pPr>
      <w:r>
        <w:rPr>
          <w:rFonts w:ascii="Times New Roman" w:hAnsi="Times New Roman"/>
          <w:sz w:val="20"/>
        </w:rPr>
        <w:t>Каждое богослужение предваряется колокольным звоном - благовестом и далее трезвоном во все колокола. В колокола звонят и в определенные моменты службы.</w:t>
      </w:r>
    </w:p>
    <w:p w:rsidR="00000000" w:rsidRDefault="000353B6">
      <w:pPr>
        <w:ind w:firstLine="225"/>
        <w:jc w:val="both"/>
        <w:rPr>
          <w:rFonts w:ascii="Times New Roman" w:hAnsi="Times New Roman"/>
          <w:sz w:val="20"/>
        </w:rPr>
      </w:pPr>
      <w:r>
        <w:rPr>
          <w:rFonts w:ascii="Times New Roman" w:hAnsi="Times New Roman"/>
          <w:sz w:val="20"/>
        </w:rPr>
        <w:t>Крестный ход совершается несколько раз в году, в том числе: на Пасху, во время храмовых праздников и др. Движение клириков и мирян происходит через западный вход наружу и далее вокруг храма против часовой стрелки.</w:t>
      </w:r>
    </w:p>
    <w:p w:rsidR="00000000" w:rsidRDefault="000353B6">
      <w:pPr>
        <w:ind w:firstLine="225"/>
        <w:jc w:val="both"/>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ВЕЧЕРНЯ</w:t>
      </w: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Богослужение вечерни содержит воспоминание о временах Ветхого За</w:t>
      </w:r>
      <w:r>
        <w:rPr>
          <w:rFonts w:ascii="Times New Roman" w:hAnsi="Times New Roman"/>
          <w:sz w:val="20"/>
        </w:rPr>
        <w:t xml:space="preserve">вета от сотворения мира до пришествия на землю Спасителя. В </w:t>
      </w:r>
      <w:proofErr w:type="spellStart"/>
      <w:r>
        <w:rPr>
          <w:rFonts w:ascii="Times New Roman" w:hAnsi="Times New Roman"/>
          <w:sz w:val="20"/>
        </w:rPr>
        <w:t>молитвословиях</w:t>
      </w:r>
      <w:proofErr w:type="spellEnd"/>
      <w:r>
        <w:rPr>
          <w:rFonts w:ascii="Times New Roman" w:hAnsi="Times New Roman"/>
          <w:sz w:val="20"/>
        </w:rPr>
        <w:t>, песнопениях и священнодействиях Церковь прославляет Бога за сотворение мира, напоминает о грехопадении прародителей, возбуждает верующих к сознанию грехов и молению перед Богом о их прощении, прославляет оправданных Богом святых.</w:t>
      </w:r>
    </w:p>
    <w:p w:rsidR="00000000" w:rsidRDefault="000353B6">
      <w:pPr>
        <w:ind w:firstLine="225"/>
        <w:jc w:val="both"/>
        <w:rPr>
          <w:rFonts w:ascii="Times New Roman" w:hAnsi="Times New Roman"/>
          <w:sz w:val="20"/>
        </w:rPr>
      </w:pPr>
      <w:r>
        <w:rPr>
          <w:rFonts w:ascii="Times New Roman" w:hAnsi="Times New Roman"/>
          <w:sz w:val="20"/>
        </w:rPr>
        <w:t>В начале службы священнослужители входят южной дверью в алтарь и облачаются.</w:t>
      </w:r>
    </w:p>
    <w:p w:rsidR="00000000" w:rsidRDefault="000353B6">
      <w:pPr>
        <w:ind w:firstLine="225"/>
        <w:jc w:val="both"/>
        <w:rPr>
          <w:rFonts w:ascii="Times New Roman" w:hAnsi="Times New Roman"/>
          <w:sz w:val="20"/>
        </w:rPr>
      </w:pPr>
      <w:r>
        <w:rPr>
          <w:rFonts w:ascii="Times New Roman" w:hAnsi="Times New Roman"/>
          <w:sz w:val="20"/>
        </w:rPr>
        <w:t>В воспоминание сотворения мира священником совершается обход со свечой и каждение фимиамом всего храма, символизирующего Вселенну</w:t>
      </w:r>
      <w:r>
        <w:rPr>
          <w:rFonts w:ascii="Times New Roman" w:hAnsi="Times New Roman"/>
          <w:sz w:val="20"/>
        </w:rPr>
        <w:t>ю. Открытые Царские врата алтаря означают при этом блаженное пребывание человека в Раю до грехопадения. По окончании каждения храма Царские врата затворяются в напоминание о недоступности Рая для согрешивших прародителей.</w:t>
      </w:r>
    </w:p>
    <w:p w:rsidR="00000000" w:rsidRDefault="000353B6">
      <w:pPr>
        <w:ind w:firstLine="225"/>
        <w:jc w:val="both"/>
        <w:rPr>
          <w:rFonts w:ascii="Times New Roman" w:hAnsi="Times New Roman"/>
          <w:sz w:val="20"/>
        </w:rPr>
      </w:pPr>
      <w:r>
        <w:rPr>
          <w:rFonts w:ascii="Times New Roman" w:hAnsi="Times New Roman"/>
          <w:sz w:val="20"/>
        </w:rPr>
        <w:t xml:space="preserve">Следующее каждение всего храма служит напоминанием о тех жертвах и </w:t>
      </w:r>
      <w:proofErr w:type="spellStart"/>
      <w:r>
        <w:rPr>
          <w:rFonts w:ascii="Times New Roman" w:hAnsi="Times New Roman"/>
          <w:sz w:val="20"/>
        </w:rPr>
        <w:t>курениях</w:t>
      </w:r>
      <w:proofErr w:type="spellEnd"/>
      <w:r>
        <w:rPr>
          <w:rFonts w:ascii="Times New Roman" w:hAnsi="Times New Roman"/>
          <w:sz w:val="20"/>
        </w:rPr>
        <w:t xml:space="preserve"> фимиама, которые совершались в ветхозаветное время в знак ожидания обещанного Богом Спасителя мира.</w:t>
      </w:r>
    </w:p>
    <w:p w:rsidR="00000000" w:rsidRDefault="000353B6">
      <w:pPr>
        <w:ind w:firstLine="225"/>
        <w:jc w:val="both"/>
        <w:rPr>
          <w:rFonts w:ascii="Times New Roman" w:hAnsi="Times New Roman"/>
          <w:sz w:val="20"/>
        </w:rPr>
      </w:pPr>
      <w:r>
        <w:rPr>
          <w:rFonts w:ascii="Times New Roman" w:hAnsi="Times New Roman"/>
          <w:sz w:val="20"/>
        </w:rPr>
        <w:t xml:space="preserve">Важным моментом богослужения вечерни служит "вечерний вход". Открытие Царских врат означает, что с пришествием на </w:t>
      </w:r>
      <w:r>
        <w:rPr>
          <w:rFonts w:ascii="Times New Roman" w:hAnsi="Times New Roman"/>
          <w:sz w:val="20"/>
        </w:rPr>
        <w:t>землю Спасителя людям вновь открылось Царство Божие. Священник выходит на солею северными вратами, а не Царскими в знак того, что Спаситель явился на землю не в славе. Войдя в алтарь, священник становится на Горнем месте лицом к народу, изображая Спасителя, после крестной жертвы воскресшего, вознесшегося на небеса и взирающего на верующих.</w:t>
      </w:r>
    </w:p>
    <w:p w:rsidR="00000000" w:rsidRDefault="000353B6">
      <w:pPr>
        <w:ind w:firstLine="225"/>
        <w:jc w:val="both"/>
        <w:rPr>
          <w:rFonts w:ascii="Times New Roman" w:hAnsi="Times New Roman"/>
          <w:sz w:val="20"/>
        </w:rPr>
      </w:pPr>
      <w:r>
        <w:rPr>
          <w:rFonts w:ascii="Times New Roman" w:hAnsi="Times New Roman"/>
          <w:sz w:val="20"/>
        </w:rPr>
        <w:t xml:space="preserve">На всенощном бдении бывает выход священнослужителей для совершения богослужения литии в притвор, где стоят оглашенные и кающиеся, означая тем самым, что Спаситель явился </w:t>
      </w:r>
      <w:r>
        <w:rPr>
          <w:rFonts w:ascii="Times New Roman" w:hAnsi="Times New Roman"/>
          <w:sz w:val="20"/>
        </w:rPr>
        <w:t>в мир, чтобы привести грешных к покаянию.</w:t>
      </w:r>
    </w:p>
    <w:p w:rsidR="00000000" w:rsidRDefault="000353B6">
      <w:pPr>
        <w:ind w:firstLine="225"/>
        <w:jc w:val="both"/>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УТРЕНЯ</w:t>
      </w: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Утреннее богослужение является продолжением вечернего и касается времени новозаветного: Рождества и Воскресения Христова.</w:t>
      </w:r>
    </w:p>
    <w:p w:rsidR="00000000" w:rsidRDefault="000353B6">
      <w:pPr>
        <w:ind w:firstLine="225"/>
        <w:jc w:val="both"/>
        <w:rPr>
          <w:rFonts w:ascii="Times New Roman" w:hAnsi="Times New Roman"/>
          <w:sz w:val="20"/>
        </w:rPr>
      </w:pPr>
      <w:r>
        <w:rPr>
          <w:rFonts w:ascii="Times New Roman" w:hAnsi="Times New Roman"/>
          <w:sz w:val="20"/>
        </w:rPr>
        <w:t>В продолжении утрени большое значение имеет смена освещения храма. Погашение светильников во время чтения псалмов напоминает о той ночи, во время которой родился Христос, а зажжение светильников знаменует явление Христа, просвещающего всех людей. То же значение имеет обход со свечой и каждение всего храма священником, при котором полагае</w:t>
      </w:r>
      <w:r>
        <w:rPr>
          <w:rFonts w:ascii="Times New Roman" w:hAnsi="Times New Roman"/>
          <w:sz w:val="20"/>
        </w:rPr>
        <w:t>тся полное освещение храма.</w:t>
      </w:r>
    </w:p>
    <w:p w:rsidR="00000000" w:rsidRDefault="000353B6">
      <w:pPr>
        <w:ind w:firstLine="225"/>
        <w:jc w:val="both"/>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ЛИТУРГИЯ</w:t>
      </w: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Литургия - главное богослужение Православной Церкви, во время которого человек соединяется с Богом через Таинство Причащения (или Евхаристию).</w:t>
      </w:r>
    </w:p>
    <w:p w:rsidR="00000000" w:rsidRDefault="000353B6">
      <w:pPr>
        <w:ind w:firstLine="225"/>
        <w:jc w:val="both"/>
        <w:rPr>
          <w:rFonts w:ascii="Times New Roman" w:hAnsi="Times New Roman"/>
          <w:sz w:val="20"/>
        </w:rPr>
      </w:pPr>
      <w:r>
        <w:rPr>
          <w:rFonts w:ascii="Times New Roman" w:hAnsi="Times New Roman"/>
          <w:sz w:val="20"/>
        </w:rPr>
        <w:t>В конце Проскомидии (первая часть Литургии) совершается каждение всего храма с выходом священнослужителя из алтаря северными вратами и входом через южные врата.</w:t>
      </w:r>
    </w:p>
    <w:p w:rsidR="00000000" w:rsidRDefault="000353B6">
      <w:pPr>
        <w:ind w:firstLine="225"/>
        <w:jc w:val="both"/>
        <w:rPr>
          <w:rFonts w:ascii="Times New Roman" w:hAnsi="Times New Roman"/>
          <w:sz w:val="20"/>
        </w:rPr>
      </w:pPr>
      <w:r>
        <w:rPr>
          <w:rFonts w:ascii="Times New Roman" w:hAnsi="Times New Roman"/>
          <w:sz w:val="20"/>
        </w:rPr>
        <w:t>Важными моментами Литургии являются "малый" и "Великий" входы, во время которых священник выносит Евангелие и Дары через северные врата на солею и далее снова в алтарь ч</w:t>
      </w:r>
      <w:r>
        <w:rPr>
          <w:rFonts w:ascii="Times New Roman" w:hAnsi="Times New Roman"/>
          <w:sz w:val="20"/>
        </w:rPr>
        <w:t>ерез Царские врата.</w:t>
      </w:r>
    </w:p>
    <w:p w:rsidR="00000000" w:rsidRDefault="000353B6">
      <w:pPr>
        <w:ind w:firstLine="225"/>
        <w:jc w:val="both"/>
        <w:rPr>
          <w:rFonts w:ascii="Times New Roman" w:hAnsi="Times New Roman"/>
          <w:sz w:val="20"/>
        </w:rPr>
      </w:pPr>
      <w:r>
        <w:rPr>
          <w:rFonts w:ascii="Times New Roman" w:hAnsi="Times New Roman"/>
          <w:sz w:val="20"/>
        </w:rPr>
        <w:t>После совершения в алтаре священнодействий начинается Причащение Святыми Дарами верующих с амвона солеи, во время которого происходит таинственное соединение человека с Богом, а весь храм символизирует собой Царство Небесное, возвращенный человеку Рай.</w:t>
      </w:r>
    </w:p>
    <w:p w:rsidR="00000000" w:rsidRDefault="000353B6">
      <w:pPr>
        <w:ind w:firstLine="225"/>
        <w:jc w:val="both"/>
        <w:rPr>
          <w:rFonts w:ascii="Times New Roman" w:hAnsi="Times New Roman"/>
          <w:sz w:val="20"/>
        </w:rPr>
      </w:pPr>
      <w:r>
        <w:rPr>
          <w:rFonts w:ascii="Times New Roman" w:hAnsi="Times New Roman"/>
          <w:sz w:val="20"/>
        </w:rPr>
        <w:t>Если в храме совершаются в один день две Литургии, то они должны совершаться на разных престолах (в разных приделах храма).</w:t>
      </w:r>
    </w:p>
    <w:p w:rsidR="00000000" w:rsidRDefault="000353B6">
      <w:pPr>
        <w:ind w:firstLine="225"/>
        <w:jc w:val="both"/>
        <w:rPr>
          <w:rFonts w:ascii="Times New Roman" w:hAnsi="Times New Roman"/>
          <w:sz w:val="20"/>
        </w:rPr>
      </w:pPr>
      <w:r>
        <w:rPr>
          <w:rFonts w:ascii="Times New Roman" w:hAnsi="Times New Roman"/>
          <w:sz w:val="20"/>
        </w:rPr>
        <w:t>В особых случаях разрешается совершать Литургию на переносных антиминсах и престолах в часовнях и других приспособл</w:t>
      </w:r>
      <w:r>
        <w:rPr>
          <w:rFonts w:ascii="Times New Roman" w:hAnsi="Times New Roman"/>
          <w:sz w:val="20"/>
        </w:rPr>
        <w:t xml:space="preserve">енных зданиях и сооружениях, а также на открытом месте, в том числе с применением инвентарного алтаря в виде палатки. </w:t>
      </w:r>
    </w:p>
    <w:p w:rsidR="00000000" w:rsidRDefault="000353B6">
      <w:pPr>
        <w:ind w:firstLine="225"/>
        <w:jc w:val="both"/>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Схема передвижения священнослужителей при всенощном бдении</w:t>
      </w:r>
    </w:p>
    <w:p w:rsidR="00000000" w:rsidRDefault="000353B6">
      <w:pPr>
        <w:pStyle w:val="Heading"/>
        <w:jc w:val="center"/>
        <w:rPr>
          <w:rFonts w:ascii="Times New Roman" w:hAnsi="Times New Roman"/>
          <w:sz w:val="20"/>
        </w:rPr>
      </w:pPr>
    </w:p>
    <w:p w:rsidR="00000000" w:rsidRDefault="000353B6">
      <w:pPr>
        <w:jc w:val="center"/>
        <w:rPr>
          <w:rFonts w:ascii="Times New Roman" w:hAnsi="Times New Roman"/>
          <w:sz w:val="20"/>
        </w:rPr>
      </w:pPr>
      <w:r>
        <w:rPr>
          <w:rFonts w:ascii="Times New Roman" w:hAnsi="Times New Roman"/>
          <w:sz w:val="20"/>
        </w:rPr>
        <w:pict>
          <v:shape id="_x0000_i1056" type="#_x0000_t75" style="width:388.5pt;height:172.5pt">
            <v:imagedata r:id="rId18" o:title=""/>
          </v:shape>
        </w:pict>
      </w:r>
    </w:p>
    <w:p w:rsidR="00000000" w:rsidRDefault="000353B6">
      <w:pPr>
        <w:pStyle w:val="Heading"/>
        <w:jc w:val="center"/>
        <w:rPr>
          <w:rFonts w:ascii="Times New Roman" w:hAnsi="Times New Roman"/>
          <w:sz w:val="20"/>
        </w:rPr>
      </w:pPr>
    </w:p>
    <w:p w:rsidR="00000000" w:rsidRDefault="000353B6">
      <w:pPr>
        <w:pStyle w:val="Heading"/>
        <w:jc w:val="center"/>
        <w:rPr>
          <w:rFonts w:ascii="Times New Roman" w:hAnsi="Times New Roman"/>
          <w:sz w:val="20"/>
        </w:rPr>
      </w:pPr>
    </w:p>
    <w:p w:rsidR="00000000" w:rsidRDefault="000353B6">
      <w:pPr>
        <w:pStyle w:val="Heading"/>
        <w:jc w:val="center"/>
        <w:rPr>
          <w:rFonts w:ascii="Times New Roman" w:hAnsi="Times New Roman"/>
          <w:sz w:val="20"/>
        </w:rPr>
      </w:pPr>
    </w:p>
    <w:p w:rsidR="00000000" w:rsidRDefault="000353B6">
      <w:pPr>
        <w:pStyle w:val="Heading"/>
        <w:jc w:val="center"/>
        <w:rPr>
          <w:rFonts w:ascii="Times New Roman" w:hAnsi="Times New Roman"/>
          <w:sz w:val="20"/>
        </w:rPr>
      </w:pPr>
    </w:p>
    <w:p w:rsidR="00000000" w:rsidRDefault="000353B6">
      <w:pPr>
        <w:pStyle w:val="Heading"/>
        <w:jc w:val="center"/>
        <w:rPr>
          <w:rFonts w:ascii="Times New Roman" w:hAnsi="Times New Roman"/>
          <w:sz w:val="20"/>
        </w:rPr>
      </w:pPr>
    </w:p>
    <w:p w:rsidR="00000000" w:rsidRDefault="000353B6">
      <w:pPr>
        <w:pStyle w:val="Heading"/>
        <w:jc w:val="center"/>
        <w:rPr>
          <w:rFonts w:ascii="Times New Roman" w:hAnsi="Times New Roman"/>
          <w:sz w:val="20"/>
        </w:rPr>
      </w:pPr>
    </w:p>
    <w:p w:rsidR="00000000" w:rsidRDefault="000353B6">
      <w:pPr>
        <w:pStyle w:val="Heading"/>
        <w:jc w:val="center"/>
        <w:rPr>
          <w:rFonts w:ascii="Times New Roman" w:hAnsi="Times New Roman"/>
          <w:sz w:val="20"/>
        </w:rPr>
      </w:pPr>
    </w:p>
    <w:p w:rsidR="00000000" w:rsidRDefault="000353B6">
      <w:pPr>
        <w:pStyle w:val="Heading"/>
        <w:jc w:val="center"/>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Схема передвижения священнослужителей при Божественной Литургии</w:t>
      </w:r>
    </w:p>
    <w:p w:rsidR="00000000" w:rsidRDefault="000353B6">
      <w:pPr>
        <w:pStyle w:val="Heading"/>
        <w:jc w:val="center"/>
        <w:rPr>
          <w:rFonts w:ascii="Times New Roman" w:hAnsi="Times New Roman"/>
          <w:sz w:val="20"/>
        </w:rPr>
      </w:pPr>
    </w:p>
    <w:p w:rsidR="00000000" w:rsidRDefault="000353B6">
      <w:pPr>
        <w:jc w:val="center"/>
        <w:rPr>
          <w:rFonts w:ascii="Times New Roman" w:hAnsi="Times New Roman"/>
          <w:sz w:val="20"/>
        </w:rPr>
      </w:pPr>
      <w:r>
        <w:rPr>
          <w:rFonts w:ascii="Times New Roman" w:hAnsi="Times New Roman"/>
          <w:sz w:val="20"/>
        </w:rPr>
        <w:pict>
          <v:shape id="_x0000_i1057" type="#_x0000_t75" style="width:406.5pt;height:195pt">
            <v:imagedata r:id="rId19" o:title=""/>
          </v:shape>
        </w:pict>
      </w: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r>
        <w:rPr>
          <w:rFonts w:ascii="Times New Roman" w:hAnsi="Times New Roman"/>
          <w:sz w:val="20"/>
        </w:rPr>
        <w:t>1 - притвор (2 - трапезная часть); 3 - средняя часть; 4 - алтарь; 5 - солея; 6 - престол; 7- аналой;</w:t>
      </w:r>
    </w:p>
    <w:p w:rsidR="00000000" w:rsidRDefault="000353B6">
      <w:pPr>
        <w:jc w:val="center"/>
        <w:rPr>
          <w:rFonts w:ascii="Times New Roman" w:hAnsi="Times New Roman"/>
          <w:sz w:val="20"/>
        </w:rPr>
      </w:pPr>
      <w:r>
        <w:rPr>
          <w:rFonts w:ascii="Times New Roman" w:hAnsi="Times New Roman"/>
          <w:sz w:val="20"/>
        </w:rPr>
        <w:pict>
          <v:shape id="_x0000_i1058" type="#_x0000_t75" style="width:45.75pt;height:8.25pt">
            <v:imagedata r:id="rId20" o:title=""/>
          </v:shape>
        </w:pict>
      </w:r>
      <w:r>
        <w:rPr>
          <w:rFonts w:ascii="Times New Roman" w:hAnsi="Times New Roman"/>
          <w:sz w:val="20"/>
        </w:rPr>
        <w:t xml:space="preserve">   - передвижение священнослужителей во время богослужения [5];</w:t>
      </w:r>
    </w:p>
    <w:p w:rsidR="00000000" w:rsidRDefault="000353B6">
      <w:pPr>
        <w:jc w:val="center"/>
        <w:rPr>
          <w:rFonts w:ascii="Times New Roman" w:hAnsi="Times New Roman"/>
          <w:sz w:val="20"/>
        </w:rPr>
      </w:pPr>
      <w:r>
        <w:rPr>
          <w:rFonts w:ascii="Times New Roman" w:hAnsi="Times New Roman"/>
          <w:sz w:val="20"/>
        </w:rPr>
        <w:pict>
          <v:shape id="_x0000_i1059" type="#_x0000_t75" style="width:47.25pt;height:9pt">
            <v:imagedata r:id="rId21" o:title=""/>
          </v:shape>
        </w:pict>
      </w:r>
      <w:r>
        <w:rPr>
          <w:rFonts w:ascii="Times New Roman" w:hAnsi="Times New Roman"/>
          <w:sz w:val="20"/>
        </w:rPr>
        <w:t xml:space="preserve">    -  передвижение клириков и мирян во время Крестного хода</w:t>
      </w: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r>
        <w:rPr>
          <w:rFonts w:ascii="Times New Roman" w:hAnsi="Times New Roman"/>
          <w:sz w:val="20"/>
        </w:rPr>
        <w:t>ПРИЛОЖЕНИЕ Ж</w:t>
      </w:r>
    </w:p>
    <w:p w:rsidR="00000000" w:rsidRDefault="000353B6">
      <w:pPr>
        <w:jc w:val="center"/>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 xml:space="preserve">СХЕМАТИЧЕСКАЯ МОДЕЛЬ ПРАВОСЛАВНОГО ХРАМА С СИМВОЛИЧЕСКИМ ЗНАЧЕНИЕМ ЕГО ЭЛЕМЕНТОВ </w:t>
      </w:r>
    </w:p>
    <w:p w:rsidR="00000000" w:rsidRDefault="000353B6">
      <w:pPr>
        <w:jc w:val="center"/>
        <w:rPr>
          <w:rFonts w:ascii="Times New Roman" w:hAnsi="Times New Roman"/>
          <w:sz w:val="20"/>
        </w:rPr>
      </w:pPr>
      <w:r>
        <w:rPr>
          <w:rFonts w:ascii="Times New Roman" w:hAnsi="Times New Roman"/>
          <w:sz w:val="20"/>
        </w:rPr>
        <w:pict>
          <v:shape id="_x0000_i1060" type="#_x0000_t75" style="width:410.25pt;height:520.5pt">
            <v:imagedata r:id="rId22" o:title=""/>
          </v:shape>
        </w:pict>
      </w:r>
    </w:p>
    <w:p w:rsidR="00000000" w:rsidRDefault="000353B6">
      <w:pPr>
        <w:ind w:firstLine="225"/>
        <w:jc w:val="both"/>
        <w:rPr>
          <w:rFonts w:ascii="Times New Roman" w:hAnsi="Times New Roman"/>
          <w:sz w:val="20"/>
        </w:rPr>
      </w:pPr>
      <w:r>
        <w:rPr>
          <w:rFonts w:ascii="Times New Roman" w:hAnsi="Times New Roman"/>
          <w:sz w:val="20"/>
        </w:rPr>
        <w:t>Духовная реальность храма выражается в его архитектуре посредством символов. Исходя из догматического учения Православной Церкви о будущем преобразовании неба и земли в Царство Божие храм в целом символизирует собой Небесное Царство, возвращенный оправданному человечеству Рай. В планировочном отношении алтарь являет образ Рая, духовного мира, нисходящего на землю к людям. Средняя часть храма является с</w:t>
      </w:r>
      <w:r>
        <w:rPr>
          <w:rFonts w:ascii="Times New Roman" w:hAnsi="Times New Roman"/>
          <w:sz w:val="20"/>
        </w:rPr>
        <w:t>имволом неба и земли, вселенной, обновленных примирением с духовным миром. Притвор является символом мира неоправданного, греховного.</w:t>
      </w:r>
    </w:p>
    <w:p w:rsidR="00000000" w:rsidRDefault="000353B6">
      <w:pPr>
        <w:ind w:firstLine="225"/>
        <w:jc w:val="both"/>
        <w:rPr>
          <w:rFonts w:ascii="Times New Roman" w:hAnsi="Times New Roman"/>
          <w:sz w:val="20"/>
        </w:rPr>
      </w:pPr>
      <w:r>
        <w:rPr>
          <w:rFonts w:ascii="Times New Roman" w:hAnsi="Times New Roman"/>
          <w:sz w:val="20"/>
        </w:rPr>
        <w:t>Согласно церковной теории соотношения образа с первообразом архитектурные образы и символы храма при исполнении в рамках канонической традиции могут отражать первообразы небесного бытия и приобщать к ним.</w:t>
      </w:r>
    </w:p>
    <w:p w:rsidR="00000000" w:rsidRDefault="000353B6">
      <w:pPr>
        <w:jc w:val="center"/>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0353B6">
      <w:pPr>
        <w:jc w:val="center"/>
        <w:rPr>
          <w:rFonts w:ascii="Times New Roman" w:hAnsi="Times New Roman"/>
          <w:sz w:val="20"/>
        </w:rPr>
      </w:pPr>
      <w:r>
        <w:rPr>
          <w:rFonts w:ascii="Times New Roman" w:hAnsi="Times New Roman"/>
          <w:sz w:val="20"/>
        </w:rPr>
        <w:t xml:space="preserve">ПРИЛОЖЕНИЕ И </w:t>
      </w:r>
    </w:p>
    <w:p w:rsidR="00000000" w:rsidRDefault="000353B6">
      <w:pPr>
        <w:jc w:val="center"/>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 xml:space="preserve">ПРИМЕРЫ ХРАМОВ, СООТВЕТСТВУЮЩИХ ЦЕРКОВНО-КАНОНИЧЕСКИМ ТРЕБОВАНИЯМ </w:t>
      </w:r>
    </w:p>
    <w:p w:rsidR="00000000" w:rsidRDefault="000353B6">
      <w:pPr>
        <w:pStyle w:val="Heading"/>
        <w:jc w:val="center"/>
        <w:rPr>
          <w:rFonts w:ascii="Times New Roman" w:hAnsi="Times New Roman"/>
          <w:sz w:val="20"/>
        </w:rPr>
      </w:pPr>
    </w:p>
    <w:p w:rsidR="00000000" w:rsidRDefault="000353B6">
      <w:pPr>
        <w:jc w:val="center"/>
        <w:rPr>
          <w:rFonts w:ascii="Times New Roman" w:hAnsi="Times New Roman"/>
          <w:sz w:val="20"/>
        </w:rPr>
      </w:pPr>
      <w:r>
        <w:rPr>
          <w:rFonts w:ascii="Times New Roman" w:hAnsi="Times New Roman"/>
          <w:sz w:val="20"/>
        </w:rPr>
        <w:pict>
          <v:shape id="_x0000_i1061" type="#_x0000_t75" style="width:475.5pt;height:418.5pt">
            <v:imagedata r:id="rId23" o:title=""/>
          </v:shape>
        </w:pict>
      </w:r>
    </w:p>
    <w:p w:rsidR="00000000" w:rsidRDefault="000353B6">
      <w:pPr>
        <w:rPr>
          <w:rFonts w:ascii="Times New Roman" w:hAnsi="Times New Roman"/>
          <w:sz w:val="20"/>
        </w:rPr>
      </w:pPr>
    </w:p>
    <w:p w:rsidR="00000000" w:rsidRDefault="000353B6">
      <w:pPr>
        <w:ind w:firstLine="225"/>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0353B6">
      <w:pPr>
        <w:ind w:firstLine="225"/>
        <w:jc w:val="both"/>
        <w:rPr>
          <w:rFonts w:ascii="Times New Roman" w:hAnsi="Times New Roman"/>
          <w:sz w:val="20"/>
        </w:rPr>
      </w:pPr>
      <w:r>
        <w:rPr>
          <w:rFonts w:ascii="Times New Roman" w:hAnsi="Times New Roman"/>
          <w:sz w:val="20"/>
        </w:rPr>
        <w:t>Значение храма как места молитвы, Дома Божия, Царства Небесного может быть выражено р</w:t>
      </w:r>
      <w:r>
        <w:rPr>
          <w:rFonts w:ascii="Times New Roman" w:hAnsi="Times New Roman"/>
          <w:sz w:val="20"/>
        </w:rPr>
        <w:t>азличными средствами. Канонической храмовой архитектуре соответствует строгий и возвышенный стиль ввиду молитвенного предназначения храма. В то же время образ Дома Божия - Царя Небесного выражается через благолепие храма с широким использованием декоративных средств. В архитектурных решениях византийских и древнерусских храмов ясно выражено стремление к отражению идеала неземной красоты "Царства Небесного". Храмовая архитектура строилась в основном на пропорциональном соответствии частей и целого, учитывая,</w:t>
      </w:r>
      <w:r>
        <w:rPr>
          <w:rFonts w:ascii="Times New Roman" w:hAnsi="Times New Roman"/>
          <w:sz w:val="20"/>
        </w:rPr>
        <w:t xml:space="preserve"> что объектами внимания молящихся должны быть священные изображения стенописи и икон. Главной зоной архитектурной декорации является преимущественно верхняя зона храма, символизирующая "Царство Небесное".</w:t>
      </w:r>
    </w:p>
    <w:p w:rsidR="00000000" w:rsidRDefault="000353B6">
      <w:pPr>
        <w:ind w:firstLine="225"/>
        <w:jc w:val="both"/>
        <w:rPr>
          <w:rFonts w:ascii="Times New Roman" w:hAnsi="Times New Roman"/>
          <w:sz w:val="20"/>
        </w:rPr>
      </w:pPr>
      <w:r>
        <w:rPr>
          <w:rFonts w:ascii="Times New Roman" w:hAnsi="Times New Roman"/>
          <w:sz w:val="20"/>
        </w:rPr>
        <w:t xml:space="preserve">По словам Патриарха Московского и </w:t>
      </w:r>
      <w:proofErr w:type="spellStart"/>
      <w:r>
        <w:rPr>
          <w:rFonts w:ascii="Times New Roman" w:hAnsi="Times New Roman"/>
          <w:sz w:val="20"/>
        </w:rPr>
        <w:t>всея</w:t>
      </w:r>
      <w:proofErr w:type="spellEnd"/>
      <w:r>
        <w:rPr>
          <w:rFonts w:ascii="Times New Roman" w:hAnsi="Times New Roman"/>
          <w:sz w:val="20"/>
        </w:rPr>
        <w:t xml:space="preserve"> Руси Алексия </w:t>
      </w:r>
      <w:proofErr w:type="spellStart"/>
      <w:r>
        <w:rPr>
          <w:rFonts w:ascii="Times New Roman" w:hAnsi="Times New Roman"/>
          <w:sz w:val="20"/>
        </w:rPr>
        <w:t>II</w:t>
      </w:r>
      <w:proofErr w:type="spellEnd"/>
      <w:r>
        <w:rPr>
          <w:rFonts w:ascii="Times New Roman" w:hAnsi="Times New Roman"/>
          <w:sz w:val="20"/>
        </w:rPr>
        <w:t xml:space="preserve">: "Современная храмовая архитектура призвана учитывать в своем развитии принцип гармонического сочетания новых форм и стилей с уже устоявшимися в истории традициями зодчества" [6]. </w:t>
      </w: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0353B6">
      <w:pPr>
        <w:jc w:val="center"/>
        <w:rPr>
          <w:rFonts w:ascii="Times New Roman" w:hAnsi="Times New Roman"/>
          <w:sz w:val="20"/>
        </w:rPr>
      </w:pPr>
      <w:r>
        <w:rPr>
          <w:rFonts w:ascii="Times New Roman" w:hAnsi="Times New Roman"/>
          <w:sz w:val="20"/>
        </w:rPr>
        <w:t xml:space="preserve">ПРИЛОЖЕНИЕ К </w:t>
      </w:r>
    </w:p>
    <w:p w:rsidR="00000000" w:rsidRDefault="000353B6">
      <w:pPr>
        <w:jc w:val="center"/>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 xml:space="preserve">ПЛАНИРОВОЧНАЯ СХЕМА АЛТАРЯ И СОЛЕИ ХРАМА </w:t>
      </w:r>
    </w:p>
    <w:p w:rsidR="00000000" w:rsidRDefault="000353B6">
      <w:pPr>
        <w:pStyle w:val="Heading"/>
        <w:jc w:val="center"/>
        <w:rPr>
          <w:rFonts w:ascii="Times New Roman" w:hAnsi="Times New Roman"/>
          <w:sz w:val="20"/>
        </w:rPr>
      </w:pPr>
    </w:p>
    <w:p w:rsidR="00000000" w:rsidRDefault="000353B6">
      <w:pPr>
        <w:jc w:val="center"/>
        <w:rPr>
          <w:rFonts w:ascii="Times New Roman" w:hAnsi="Times New Roman"/>
          <w:sz w:val="20"/>
        </w:rPr>
      </w:pPr>
      <w:r>
        <w:rPr>
          <w:rFonts w:ascii="Times New Roman" w:hAnsi="Times New Roman"/>
          <w:sz w:val="20"/>
        </w:rPr>
        <w:pict>
          <v:shape id="_x0000_i1062" type="#_x0000_t75" style="width:490.5pt;height:264pt">
            <v:imagedata r:id="rId24" o:title=""/>
          </v:shape>
        </w:pict>
      </w:r>
    </w:p>
    <w:p w:rsidR="00000000" w:rsidRDefault="000353B6">
      <w:pPr>
        <w:pStyle w:val="Heading"/>
        <w:rPr>
          <w:rFonts w:ascii="Times New Roman" w:hAnsi="Times New Roman"/>
          <w:sz w:val="20"/>
        </w:rPr>
      </w:pPr>
      <w:r>
        <w:rPr>
          <w:rFonts w:ascii="Times New Roman" w:hAnsi="Times New Roman"/>
          <w:sz w:val="20"/>
        </w:rPr>
        <w:t>1. Алтарь</w:t>
      </w:r>
      <w:r>
        <w:rPr>
          <w:rFonts w:ascii="Times New Roman" w:hAnsi="Times New Roman"/>
          <w:sz w:val="20"/>
        </w:rPr>
        <w:t xml:space="preserve">  </w:t>
      </w:r>
    </w:p>
    <w:p w:rsidR="00000000" w:rsidRDefault="000353B6">
      <w:pPr>
        <w:jc w:val="both"/>
        <w:rPr>
          <w:rFonts w:ascii="Times New Roman" w:hAnsi="Times New Roman"/>
          <w:sz w:val="20"/>
        </w:rPr>
      </w:pPr>
      <w:r>
        <w:rPr>
          <w:rFonts w:ascii="Times New Roman" w:hAnsi="Times New Roman"/>
          <w:b/>
          <w:sz w:val="20"/>
        </w:rPr>
        <w:t xml:space="preserve">1.1 - престол; 1.2 - жертвенник; 1.3 - Горнее место; 1.4 - запрестольный образ; 1.5 - </w:t>
      </w:r>
      <w:proofErr w:type="spellStart"/>
      <w:r>
        <w:rPr>
          <w:rFonts w:ascii="Times New Roman" w:hAnsi="Times New Roman"/>
          <w:b/>
          <w:sz w:val="20"/>
        </w:rPr>
        <w:t>семисвечник</w:t>
      </w:r>
      <w:proofErr w:type="spellEnd"/>
      <w:r>
        <w:rPr>
          <w:rFonts w:ascii="Times New Roman" w:hAnsi="Times New Roman"/>
          <w:b/>
          <w:sz w:val="20"/>
        </w:rPr>
        <w:t xml:space="preserve">; </w:t>
      </w:r>
    </w:p>
    <w:p w:rsidR="00000000" w:rsidRDefault="000353B6">
      <w:pPr>
        <w:jc w:val="both"/>
        <w:rPr>
          <w:rFonts w:ascii="Times New Roman" w:hAnsi="Times New Roman"/>
          <w:sz w:val="20"/>
        </w:rPr>
      </w:pPr>
      <w:r>
        <w:rPr>
          <w:rFonts w:ascii="Times New Roman" w:hAnsi="Times New Roman"/>
          <w:sz w:val="20"/>
        </w:rPr>
        <w:t>1.6 - выносной Крест; 1.7 - выносная икона Богоматери; 1.8 - аналой; 1.9 - место отдыха священнослужителя; 1.10 - стол для облачений; 1.11 - шкаф (сейф) для сосудов и богослужебных книг; 1.12 - вытяжной канал для кадила; 1.13 - выключатель паникадила храма, общего освещения алтаря и местного освещения жертвенника; 1.14 - штепсельная розетка; 1.15 - рукомойник; 1.16 - место для выносных свечей; 1.17 - вешал</w:t>
      </w:r>
      <w:r>
        <w:rPr>
          <w:rFonts w:ascii="Times New Roman" w:hAnsi="Times New Roman"/>
          <w:sz w:val="20"/>
        </w:rPr>
        <w:t xml:space="preserve">ка для одежды  </w:t>
      </w:r>
    </w:p>
    <w:p w:rsidR="00000000" w:rsidRDefault="000353B6">
      <w:pPr>
        <w:pStyle w:val="Heading"/>
        <w:rPr>
          <w:rFonts w:ascii="Times New Roman" w:hAnsi="Times New Roman"/>
          <w:sz w:val="20"/>
        </w:rPr>
      </w:pPr>
      <w:r>
        <w:rPr>
          <w:rFonts w:ascii="Times New Roman" w:hAnsi="Times New Roman"/>
          <w:sz w:val="20"/>
        </w:rPr>
        <w:t>2. Иконостас</w:t>
      </w:r>
    </w:p>
    <w:p w:rsidR="00000000" w:rsidRDefault="000353B6">
      <w:pPr>
        <w:jc w:val="both"/>
        <w:rPr>
          <w:rFonts w:ascii="Times New Roman" w:hAnsi="Times New Roman"/>
          <w:sz w:val="20"/>
        </w:rPr>
      </w:pPr>
      <w:r>
        <w:rPr>
          <w:rFonts w:ascii="Times New Roman" w:hAnsi="Times New Roman"/>
          <w:b/>
          <w:sz w:val="20"/>
        </w:rPr>
        <w:t xml:space="preserve">2.1 - "Царские врата"; 2.2 - северные </w:t>
      </w:r>
      <w:proofErr w:type="spellStart"/>
      <w:r>
        <w:rPr>
          <w:rFonts w:ascii="Times New Roman" w:hAnsi="Times New Roman"/>
          <w:b/>
          <w:sz w:val="20"/>
        </w:rPr>
        <w:t>диаконские</w:t>
      </w:r>
      <w:proofErr w:type="spellEnd"/>
      <w:r>
        <w:rPr>
          <w:rFonts w:ascii="Times New Roman" w:hAnsi="Times New Roman"/>
          <w:b/>
          <w:sz w:val="20"/>
        </w:rPr>
        <w:t xml:space="preserve"> двери; 2.3 - южные </w:t>
      </w:r>
      <w:proofErr w:type="spellStart"/>
      <w:r>
        <w:rPr>
          <w:rFonts w:ascii="Times New Roman" w:hAnsi="Times New Roman"/>
          <w:b/>
          <w:sz w:val="20"/>
        </w:rPr>
        <w:t>диаконские</w:t>
      </w:r>
      <w:proofErr w:type="spellEnd"/>
      <w:r>
        <w:rPr>
          <w:rFonts w:ascii="Times New Roman" w:hAnsi="Times New Roman"/>
          <w:b/>
          <w:sz w:val="20"/>
        </w:rPr>
        <w:t xml:space="preserve"> двери</w:t>
      </w:r>
    </w:p>
    <w:p w:rsidR="00000000" w:rsidRDefault="000353B6">
      <w:pPr>
        <w:pStyle w:val="Heading"/>
        <w:rPr>
          <w:rFonts w:ascii="Times New Roman" w:hAnsi="Times New Roman"/>
          <w:sz w:val="20"/>
        </w:rPr>
      </w:pPr>
      <w:r>
        <w:rPr>
          <w:rFonts w:ascii="Times New Roman" w:hAnsi="Times New Roman"/>
          <w:sz w:val="20"/>
        </w:rPr>
        <w:t xml:space="preserve">3. Солея с клиросами </w:t>
      </w:r>
    </w:p>
    <w:p w:rsidR="00000000" w:rsidRDefault="000353B6">
      <w:pPr>
        <w:jc w:val="both"/>
        <w:rPr>
          <w:rFonts w:ascii="Times New Roman" w:hAnsi="Times New Roman"/>
          <w:sz w:val="20"/>
        </w:rPr>
      </w:pPr>
      <w:r>
        <w:rPr>
          <w:rFonts w:ascii="Times New Roman" w:hAnsi="Times New Roman"/>
          <w:b/>
          <w:sz w:val="20"/>
        </w:rPr>
        <w:t>3.1 - амвон</w:t>
      </w:r>
      <w:r>
        <w:rPr>
          <w:rFonts w:ascii="Times New Roman" w:hAnsi="Times New Roman"/>
          <w:sz w:val="20"/>
        </w:rPr>
        <w:t xml:space="preserve">; 3.2 - ограждение солеи; 3.3 - аналой регента; 3.4 - выключатель местного освещения; 3.5 - шкаф для богослужебных книг; 3.6 - киот для иконы; 3.7 - подсвечник; 3.8 - место для хоругви </w:t>
      </w:r>
    </w:p>
    <w:p w:rsidR="00000000" w:rsidRDefault="000353B6">
      <w:pPr>
        <w:jc w:val="right"/>
        <w:rPr>
          <w:rFonts w:ascii="Times New Roman" w:hAnsi="Times New Roman"/>
          <w:sz w:val="20"/>
        </w:rPr>
      </w:pPr>
    </w:p>
    <w:p w:rsidR="00000000" w:rsidRDefault="000353B6">
      <w:pPr>
        <w:jc w:val="center"/>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0353B6">
      <w:pPr>
        <w:jc w:val="center"/>
        <w:rPr>
          <w:rFonts w:ascii="Times New Roman" w:hAnsi="Times New Roman"/>
          <w:sz w:val="20"/>
        </w:rPr>
      </w:pPr>
      <w:r>
        <w:rPr>
          <w:rFonts w:ascii="Times New Roman" w:hAnsi="Times New Roman"/>
          <w:sz w:val="20"/>
        </w:rPr>
        <w:t>ПРИЛОЖЕНИЕ Л</w:t>
      </w:r>
    </w:p>
    <w:p w:rsidR="00000000" w:rsidRDefault="000353B6">
      <w:pPr>
        <w:jc w:val="center"/>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 xml:space="preserve">СХЕМЫ ЗАПОЛНЕНИЯ ИКОНОСТАСОВ </w:t>
      </w:r>
    </w:p>
    <w:p w:rsidR="00000000" w:rsidRDefault="000353B6">
      <w:pPr>
        <w:pStyle w:val="Heading"/>
        <w:jc w:val="center"/>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ПЯТИЯРУСНЫЙ ИКОНОСТАС</w:t>
      </w:r>
    </w:p>
    <w:p w:rsidR="00000000" w:rsidRDefault="000353B6">
      <w:pPr>
        <w:pStyle w:val="Heading"/>
        <w:jc w:val="center"/>
        <w:rPr>
          <w:rFonts w:ascii="Times New Roman" w:hAnsi="Times New Roman"/>
          <w:sz w:val="20"/>
        </w:rPr>
      </w:pPr>
      <w:r>
        <w:rPr>
          <w:rFonts w:ascii="Times New Roman" w:hAnsi="Times New Roman"/>
          <w:sz w:val="20"/>
        </w:rPr>
        <w:t xml:space="preserve"> </w:t>
      </w:r>
    </w:p>
    <w:p w:rsidR="00000000" w:rsidRDefault="000353B6">
      <w:pPr>
        <w:jc w:val="center"/>
        <w:rPr>
          <w:rFonts w:ascii="Times New Roman" w:hAnsi="Times New Roman"/>
          <w:sz w:val="20"/>
        </w:rPr>
      </w:pPr>
      <w:r>
        <w:rPr>
          <w:rFonts w:ascii="Times New Roman" w:hAnsi="Times New Roman"/>
          <w:sz w:val="20"/>
        </w:rPr>
        <w:pict>
          <v:shape id="_x0000_i1063" type="#_x0000_t75" style="width:204.75pt;height:186pt">
            <v:imagedata r:id="rId25" o:title=""/>
          </v:shape>
        </w:pict>
      </w:r>
    </w:p>
    <w:p w:rsidR="00000000" w:rsidRDefault="000353B6">
      <w:pPr>
        <w:jc w:val="center"/>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ОДНОЯРУСНЫЙ ИКОНОСТАС</w:t>
      </w:r>
    </w:p>
    <w:p w:rsidR="00000000" w:rsidRDefault="000353B6">
      <w:pPr>
        <w:jc w:val="center"/>
        <w:rPr>
          <w:rFonts w:ascii="Times New Roman" w:hAnsi="Times New Roman"/>
          <w:sz w:val="20"/>
        </w:rPr>
      </w:pPr>
      <w:r>
        <w:rPr>
          <w:rFonts w:ascii="Times New Roman" w:hAnsi="Times New Roman"/>
          <w:sz w:val="20"/>
        </w:rPr>
        <w:pict>
          <v:shape id="_x0000_i1064" type="#_x0000_t75" style="width:196.5pt;height:87pt">
            <v:imagedata r:id="rId26" o:title=""/>
          </v:shape>
        </w:pict>
      </w:r>
    </w:p>
    <w:p w:rsidR="00000000" w:rsidRDefault="000353B6">
      <w:pPr>
        <w:rPr>
          <w:rFonts w:ascii="Times New Roman" w:hAnsi="Times New Roman"/>
          <w:sz w:val="20"/>
        </w:rPr>
      </w:pPr>
    </w:p>
    <w:tbl>
      <w:tblPr>
        <w:tblW w:w="0" w:type="auto"/>
        <w:tblInd w:w="225" w:type="dxa"/>
        <w:tblLayout w:type="fixed"/>
        <w:tblCellMar>
          <w:left w:w="75" w:type="dxa"/>
          <w:right w:w="75" w:type="dxa"/>
        </w:tblCellMar>
        <w:tblLook w:val="0000" w:firstRow="0" w:lastRow="0" w:firstColumn="0" w:lastColumn="0" w:noHBand="0" w:noVBand="0"/>
      </w:tblPr>
      <w:tblGrid>
        <w:gridCol w:w="4875"/>
      </w:tblGrid>
      <w:tr w:rsidR="00000000">
        <w:tblPrEx>
          <w:tblCellMar>
            <w:top w:w="0" w:type="dxa"/>
            <w:bottom w:w="0" w:type="dxa"/>
          </w:tblCellMar>
        </w:tblPrEx>
        <w:tc>
          <w:tcPr>
            <w:tcW w:w="4875" w:type="dxa"/>
          </w:tcPr>
          <w:p w:rsidR="00000000" w:rsidRDefault="000353B6">
            <w:pPr>
              <w:rPr>
                <w:rFonts w:ascii="Times New Roman" w:hAnsi="Times New Roman"/>
                <w:sz w:val="20"/>
              </w:rPr>
            </w:pPr>
            <w:r>
              <w:rPr>
                <w:rFonts w:ascii="Times New Roman" w:hAnsi="Times New Roman"/>
                <w:sz w:val="20"/>
              </w:rPr>
              <w:t xml:space="preserve">1 ярус - Местный с </w:t>
            </w:r>
            <w:proofErr w:type="spellStart"/>
            <w:r>
              <w:rPr>
                <w:rFonts w:ascii="Times New Roman" w:hAnsi="Times New Roman"/>
                <w:sz w:val="20"/>
              </w:rPr>
              <w:t>диаконскими</w:t>
            </w:r>
            <w:proofErr w:type="spellEnd"/>
            <w:r>
              <w:rPr>
                <w:rFonts w:ascii="Times New Roman" w:hAnsi="Times New Roman"/>
                <w:sz w:val="20"/>
              </w:rPr>
              <w:t xml:space="preserve"> и "Царскими вратами"</w:t>
            </w:r>
          </w:p>
        </w:tc>
      </w:tr>
      <w:tr w:rsidR="00000000">
        <w:tblPrEx>
          <w:tblCellMar>
            <w:top w:w="0" w:type="dxa"/>
            <w:bottom w:w="0" w:type="dxa"/>
          </w:tblCellMar>
        </w:tblPrEx>
        <w:tc>
          <w:tcPr>
            <w:tcW w:w="4875" w:type="dxa"/>
          </w:tcPr>
          <w:p w:rsidR="00000000" w:rsidRDefault="000353B6">
            <w:pPr>
              <w:rPr>
                <w:rFonts w:ascii="Times New Roman" w:hAnsi="Times New Roman"/>
                <w:sz w:val="20"/>
              </w:rPr>
            </w:pPr>
            <w:r>
              <w:rPr>
                <w:rFonts w:ascii="Times New Roman" w:hAnsi="Times New Roman"/>
                <w:sz w:val="20"/>
              </w:rPr>
              <w:t xml:space="preserve">2 ярус - </w:t>
            </w:r>
            <w:proofErr w:type="spellStart"/>
            <w:r>
              <w:rPr>
                <w:rFonts w:ascii="Times New Roman" w:hAnsi="Times New Roman"/>
                <w:sz w:val="20"/>
              </w:rPr>
              <w:t>Деисусный</w:t>
            </w:r>
            <w:proofErr w:type="spellEnd"/>
            <w:r>
              <w:rPr>
                <w:rFonts w:ascii="Times New Roman" w:hAnsi="Times New Roman"/>
                <w:sz w:val="20"/>
              </w:rPr>
              <w:t xml:space="preserve">   </w:t>
            </w:r>
          </w:p>
        </w:tc>
      </w:tr>
      <w:tr w:rsidR="00000000">
        <w:tblPrEx>
          <w:tblCellMar>
            <w:top w:w="0" w:type="dxa"/>
            <w:bottom w:w="0" w:type="dxa"/>
          </w:tblCellMar>
        </w:tblPrEx>
        <w:tc>
          <w:tcPr>
            <w:tcW w:w="4875" w:type="dxa"/>
          </w:tcPr>
          <w:p w:rsidR="00000000" w:rsidRDefault="000353B6">
            <w:pPr>
              <w:rPr>
                <w:rFonts w:ascii="Times New Roman" w:hAnsi="Times New Roman"/>
                <w:sz w:val="20"/>
              </w:rPr>
            </w:pPr>
            <w:r>
              <w:rPr>
                <w:rFonts w:ascii="Times New Roman" w:hAnsi="Times New Roman"/>
                <w:sz w:val="20"/>
              </w:rPr>
              <w:t>3 яр</w:t>
            </w:r>
            <w:r>
              <w:rPr>
                <w:rFonts w:ascii="Times New Roman" w:hAnsi="Times New Roman"/>
                <w:sz w:val="20"/>
              </w:rPr>
              <w:t xml:space="preserve">ус - Праздничный   </w:t>
            </w:r>
          </w:p>
        </w:tc>
      </w:tr>
      <w:tr w:rsidR="00000000">
        <w:tblPrEx>
          <w:tblCellMar>
            <w:top w:w="0" w:type="dxa"/>
            <w:bottom w:w="0" w:type="dxa"/>
          </w:tblCellMar>
        </w:tblPrEx>
        <w:tc>
          <w:tcPr>
            <w:tcW w:w="4875" w:type="dxa"/>
          </w:tcPr>
          <w:p w:rsidR="00000000" w:rsidRDefault="000353B6">
            <w:pPr>
              <w:rPr>
                <w:rFonts w:ascii="Times New Roman" w:hAnsi="Times New Roman"/>
                <w:sz w:val="20"/>
              </w:rPr>
            </w:pPr>
            <w:r>
              <w:rPr>
                <w:rFonts w:ascii="Times New Roman" w:hAnsi="Times New Roman"/>
                <w:sz w:val="20"/>
              </w:rPr>
              <w:t xml:space="preserve">4 ярус - Пророческий   </w:t>
            </w:r>
          </w:p>
        </w:tc>
      </w:tr>
      <w:tr w:rsidR="00000000">
        <w:tblPrEx>
          <w:tblCellMar>
            <w:top w:w="0" w:type="dxa"/>
            <w:bottom w:w="0" w:type="dxa"/>
          </w:tblCellMar>
        </w:tblPrEx>
        <w:tc>
          <w:tcPr>
            <w:tcW w:w="4875" w:type="dxa"/>
          </w:tcPr>
          <w:p w:rsidR="00000000" w:rsidRDefault="000353B6">
            <w:pPr>
              <w:rPr>
                <w:rFonts w:ascii="Times New Roman" w:hAnsi="Times New Roman"/>
                <w:sz w:val="20"/>
              </w:rPr>
            </w:pPr>
            <w:r>
              <w:rPr>
                <w:rFonts w:ascii="Times New Roman" w:hAnsi="Times New Roman"/>
                <w:sz w:val="20"/>
              </w:rPr>
              <w:t xml:space="preserve">5 ярус - Праотеческий   </w:t>
            </w:r>
          </w:p>
        </w:tc>
      </w:tr>
      <w:tr w:rsidR="00000000">
        <w:tblPrEx>
          <w:tblCellMar>
            <w:top w:w="0" w:type="dxa"/>
            <w:bottom w:w="0" w:type="dxa"/>
          </w:tblCellMar>
        </w:tblPrEx>
        <w:tc>
          <w:tcPr>
            <w:tcW w:w="4875" w:type="dxa"/>
          </w:tcPr>
          <w:p w:rsidR="00000000" w:rsidRDefault="000353B6">
            <w:pPr>
              <w:rPr>
                <w:rFonts w:ascii="Times New Roman" w:hAnsi="Times New Roman"/>
                <w:sz w:val="20"/>
              </w:rPr>
            </w:pPr>
            <w:r>
              <w:rPr>
                <w:rFonts w:ascii="Times New Roman" w:hAnsi="Times New Roman"/>
                <w:sz w:val="20"/>
              </w:rPr>
              <w:t xml:space="preserve"> верх - Распятие </w:t>
            </w:r>
          </w:p>
        </w:tc>
      </w:tr>
    </w:tbl>
    <w:p w:rsidR="00000000" w:rsidRDefault="000353B6">
      <w:pPr>
        <w:rPr>
          <w:rFonts w:ascii="Times New Roman" w:hAnsi="Times New Roman"/>
          <w:sz w:val="20"/>
        </w:rPr>
      </w:pPr>
    </w:p>
    <w:p w:rsidR="00000000" w:rsidRDefault="000353B6">
      <w:pPr>
        <w:rPr>
          <w:rFonts w:ascii="Times New Roman" w:hAnsi="Times New Roman"/>
          <w:sz w:val="20"/>
        </w:rPr>
      </w:pPr>
    </w:p>
    <w:p w:rsidR="00000000" w:rsidRDefault="000353B6">
      <w:pPr>
        <w:jc w:val="right"/>
        <w:rPr>
          <w:rFonts w:ascii="Times New Roman" w:hAnsi="Times New Roman"/>
          <w:sz w:val="20"/>
        </w:rPr>
      </w:pPr>
    </w:p>
    <w:p w:rsidR="00000000" w:rsidRDefault="000353B6">
      <w:pPr>
        <w:jc w:val="center"/>
        <w:rPr>
          <w:rFonts w:ascii="Times New Roman" w:hAnsi="Times New Roman"/>
          <w:sz w:val="20"/>
        </w:rPr>
      </w:pPr>
      <w:r>
        <w:rPr>
          <w:rFonts w:ascii="Times New Roman" w:hAnsi="Times New Roman"/>
          <w:sz w:val="20"/>
        </w:rPr>
        <w:t xml:space="preserve">ПРИЛОЖЕНИЕ М </w:t>
      </w:r>
    </w:p>
    <w:p w:rsidR="00000000" w:rsidRDefault="000353B6">
      <w:pPr>
        <w:pStyle w:val="Heading"/>
        <w:jc w:val="center"/>
        <w:rPr>
          <w:rFonts w:ascii="Times New Roman" w:hAnsi="Times New Roman"/>
          <w:sz w:val="20"/>
        </w:rPr>
      </w:pPr>
      <w:r>
        <w:rPr>
          <w:rFonts w:ascii="Times New Roman" w:hAnsi="Times New Roman"/>
          <w:sz w:val="20"/>
        </w:rPr>
        <w:t xml:space="preserve">РАСЧЕТ РЕВЕРБЕРАЦИИ В ПОМЕЩЕНИЯХ ХРАМОВ </w:t>
      </w:r>
    </w:p>
    <w:p w:rsidR="00000000" w:rsidRDefault="000353B6">
      <w:pPr>
        <w:jc w:val="both"/>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 xml:space="preserve">Акустическое проектирование должно быть  ориентировано на оптимизацию времени реверберации, определяющего гулкость звучания храмовых помещений, методика которого разработана институтом </w:t>
      </w:r>
      <w:proofErr w:type="spellStart"/>
      <w:r>
        <w:rPr>
          <w:rFonts w:ascii="Times New Roman" w:hAnsi="Times New Roman"/>
          <w:sz w:val="20"/>
        </w:rPr>
        <w:t>НИИСФ</w:t>
      </w:r>
      <w:proofErr w:type="spellEnd"/>
      <w:r>
        <w:rPr>
          <w:rFonts w:ascii="Times New Roman" w:hAnsi="Times New Roman"/>
          <w:sz w:val="20"/>
        </w:rPr>
        <w:t>.</w:t>
      </w:r>
    </w:p>
    <w:p w:rsidR="00000000" w:rsidRDefault="000353B6">
      <w:pPr>
        <w:rPr>
          <w:rFonts w:ascii="Times New Roman" w:hAnsi="Times New Roman"/>
          <w:sz w:val="20"/>
        </w:rPr>
      </w:pPr>
      <w:r>
        <w:rPr>
          <w:rFonts w:ascii="Times New Roman" w:hAnsi="Times New Roman"/>
          <w:sz w:val="20"/>
        </w:rPr>
        <w:t xml:space="preserve">     Время реверберации </w:t>
      </w:r>
      <w:r>
        <w:rPr>
          <w:rFonts w:ascii="Times New Roman" w:hAnsi="Times New Roman"/>
          <w:position w:val="-4"/>
          <w:sz w:val="20"/>
        </w:rPr>
        <w:pict>
          <v:shape id="_x0000_i1065" type="#_x0000_t75" style="width:11.25pt;height:12pt">
            <v:imagedata r:id="rId27" o:title=""/>
          </v:shape>
        </w:pict>
      </w:r>
      <w:r>
        <w:rPr>
          <w:rFonts w:ascii="Times New Roman" w:hAnsi="Times New Roman"/>
          <w:sz w:val="20"/>
        </w:rPr>
        <w:t xml:space="preserve">, с, рекомендуется рассчитывать по формуле </w:t>
      </w:r>
      <w:proofErr w:type="spellStart"/>
      <w:r>
        <w:rPr>
          <w:rFonts w:ascii="Times New Roman" w:hAnsi="Times New Roman"/>
          <w:sz w:val="20"/>
        </w:rPr>
        <w:t>Эйринга</w:t>
      </w:r>
      <w:proofErr w:type="spellEnd"/>
      <w:r>
        <w:rPr>
          <w:rFonts w:ascii="Times New Roman" w:hAnsi="Times New Roman"/>
          <w:sz w:val="20"/>
        </w:rPr>
        <w:t>:</w:t>
      </w:r>
    </w:p>
    <w:p w:rsidR="00000000" w:rsidRDefault="000353B6">
      <w:pPr>
        <w:jc w:val="right"/>
        <w:rPr>
          <w:rFonts w:ascii="Times New Roman" w:hAnsi="Times New Roman"/>
          <w:sz w:val="20"/>
        </w:rPr>
      </w:pPr>
      <w:r>
        <w:rPr>
          <w:rFonts w:ascii="Times New Roman" w:hAnsi="Times New Roman"/>
          <w:position w:val="-31"/>
          <w:sz w:val="20"/>
        </w:rPr>
        <w:pict>
          <v:shape id="_x0000_i1066" type="#_x0000_t75" style="width:105pt;height:35.25pt">
            <v:imagedata r:id="rId28" o:title=""/>
          </v:shape>
        </w:pict>
      </w:r>
      <w:r>
        <w:rPr>
          <w:rFonts w:ascii="Times New Roman" w:hAnsi="Times New Roman"/>
          <w:sz w:val="20"/>
        </w:rPr>
        <w:t xml:space="preserve">                                                                              (М.1)</w:t>
      </w:r>
    </w:p>
    <w:p w:rsidR="00000000" w:rsidRDefault="000353B6">
      <w:pPr>
        <w:rPr>
          <w:rFonts w:ascii="Times New Roman" w:hAnsi="Times New Roman"/>
          <w:sz w:val="20"/>
        </w:rPr>
      </w:pPr>
      <w:r>
        <w:rPr>
          <w:rFonts w:ascii="Times New Roman" w:hAnsi="Times New Roman"/>
          <w:sz w:val="20"/>
        </w:rPr>
        <w:t xml:space="preserve">где </w:t>
      </w:r>
      <w:r>
        <w:rPr>
          <w:rFonts w:ascii="Times New Roman" w:hAnsi="Times New Roman"/>
          <w:position w:val="-6"/>
          <w:sz w:val="20"/>
        </w:rPr>
        <w:pict>
          <v:shape id="_x0000_i1067" type="#_x0000_t75" style="width:12pt;height:12.75pt">
            <v:imagedata r:id="rId29" o:title=""/>
          </v:shape>
        </w:pict>
      </w:r>
      <w:r>
        <w:rPr>
          <w:rFonts w:ascii="Times New Roman" w:hAnsi="Times New Roman"/>
          <w:sz w:val="20"/>
        </w:rPr>
        <w:t xml:space="preserve"> - </w:t>
      </w:r>
      <w:r>
        <w:rPr>
          <w:rFonts w:ascii="Times New Roman" w:hAnsi="Times New Roman"/>
          <w:sz w:val="20"/>
        </w:rPr>
        <w:t xml:space="preserve"> общий воздушный объем помещения,  м</w:t>
      </w:r>
      <w:r>
        <w:rPr>
          <w:rFonts w:ascii="Times New Roman" w:hAnsi="Times New Roman"/>
          <w:position w:val="-4"/>
          <w:sz w:val="20"/>
        </w:rPr>
        <w:pict>
          <v:shape id="_x0000_i1068" type="#_x0000_t75" style="width:8.25pt;height:17.25pt">
            <v:imagedata r:id="rId30" o:title=""/>
          </v:shape>
        </w:pict>
      </w:r>
      <w:r>
        <w:rPr>
          <w:rFonts w:ascii="Times New Roman" w:hAnsi="Times New Roman"/>
          <w:sz w:val="20"/>
        </w:rPr>
        <w:t>;</w:t>
      </w:r>
    </w:p>
    <w:p w:rsidR="00000000" w:rsidRDefault="000353B6">
      <w:pPr>
        <w:rPr>
          <w:rFonts w:ascii="Times New Roman" w:hAnsi="Times New Roman"/>
          <w:sz w:val="20"/>
        </w:rPr>
      </w:pPr>
      <w:r>
        <w:rPr>
          <w:rFonts w:ascii="Times New Roman" w:hAnsi="Times New Roman"/>
          <w:sz w:val="20"/>
        </w:rPr>
        <w:t xml:space="preserve">       </w:t>
      </w:r>
      <w:r>
        <w:rPr>
          <w:rFonts w:ascii="Times New Roman" w:hAnsi="Times New Roman"/>
          <w:position w:val="-13"/>
          <w:sz w:val="20"/>
        </w:rPr>
        <w:pict>
          <v:shape id="_x0000_i1069" type="#_x0000_t75" style="width:27pt;height:18.75pt">
            <v:imagedata r:id="rId31" o:title=""/>
          </v:shape>
        </w:pict>
      </w:r>
      <w:r>
        <w:rPr>
          <w:rFonts w:ascii="Times New Roman" w:hAnsi="Times New Roman"/>
          <w:sz w:val="20"/>
        </w:rPr>
        <w:t xml:space="preserve"> - общая площадь внутренних ограждений, м</w:t>
      </w:r>
      <w:r>
        <w:rPr>
          <w:rFonts w:ascii="Times New Roman" w:hAnsi="Times New Roman"/>
          <w:position w:val="-4"/>
          <w:sz w:val="20"/>
        </w:rPr>
        <w:pict>
          <v:shape id="_x0000_i1070" type="#_x0000_t75" style="width:8.25pt;height:17.25pt">
            <v:imagedata r:id="rId32" o:title=""/>
          </v:shape>
        </w:pict>
      </w:r>
      <w:r>
        <w:rPr>
          <w:rFonts w:ascii="Times New Roman" w:hAnsi="Times New Roman"/>
          <w:sz w:val="20"/>
        </w:rPr>
        <w:t>;</w:t>
      </w:r>
    </w:p>
    <w:p w:rsidR="00000000" w:rsidRDefault="000353B6">
      <w:pPr>
        <w:ind w:firstLine="315"/>
        <w:jc w:val="both"/>
        <w:rPr>
          <w:rFonts w:ascii="Times New Roman" w:hAnsi="Times New Roman"/>
          <w:sz w:val="20"/>
        </w:rPr>
      </w:pPr>
      <w:r>
        <w:rPr>
          <w:rFonts w:ascii="Times New Roman" w:hAnsi="Times New Roman"/>
          <w:position w:val="-7"/>
          <w:sz w:val="20"/>
        </w:rPr>
        <w:pict>
          <v:shape id="_x0000_i1071" type="#_x0000_t75" style="width:78.75pt;height:17.25pt">
            <v:imagedata r:id="rId33" o:title=""/>
          </v:shape>
        </w:pict>
      </w:r>
      <w:r>
        <w:rPr>
          <w:rFonts w:ascii="Times New Roman" w:hAnsi="Times New Roman"/>
          <w:sz w:val="20"/>
        </w:rPr>
        <w:t xml:space="preserve">, </w:t>
      </w:r>
      <w:r>
        <w:rPr>
          <w:rFonts w:ascii="Times New Roman" w:hAnsi="Times New Roman"/>
          <w:position w:val="-6"/>
          <w:sz w:val="20"/>
        </w:rPr>
        <w:pict>
          <v:shape id="_x0000_i1072" type="#_x0000_t75" style="width:12pt;height:12.75pt">
            <v:imagedata r:id="rId34" o:title=""/>
          </v:shape>
        </w:pict>
      </w:r>
      <w:r>
        <w:rPr>
          <w:rFonts w:ascii="Times New Roman" w:hAnsi="Times New Roman"/>
          <w:sz w:val="20"/>
        </w:rPr>
        <w:t>- средний коэффициент звукопоглощения (</w:t>
      </w:r>
      <w:proofErr w:type="spellStart"/>
      <w:r>
        <w:rPr>
          <w:rFonts w:ascii="Times New Roman" w:hAnsi="Times New Roman"/>
          <w:sz w:val="20"/>
        </w:rPr>
        <w:t>КЗП</w:t>
      </w:r>
      <w:proofErr w:type="spellEnd"/>
      <w:r>
        <w:rPr>
          <w:rFonts w:ascii="Times New Roman" w:hAnsi="Times New Roman"/>
          <w:sz w:val="20"/>
        </w:rPr>
        <w:t>) помещения, определяемый в диапазоне 125-4000 Гц,</w:t>
      </w:r>
    </w:p>
    <w:p w:rsidR="00000000" w:rsidRDefault="000353B6">
      <w:pPr>
        <w:ind w:firstLine="495"/>
        <w:jc w:val="both"/>
        <w:rPr>
          <w:rFonts w:ascii="Times New Roman" w:hAnsi="Times New Roman"/>
          <w:sz w:val="20"/>
        </w:rPr>
      </w:pPr>
      <w:r>
        <w:rPr>
          <w:rFonts w:ascii="Times New Roman" w:hAnsi="Times New Roman"/>
          <w:position w:val="-4"/>
          <w:sz w:val="20"/>
        </w:rPr>
        <w:pict>
          <v:shape id="_x0000_i1073" type="#_x0000_t75" style="width:9.75pt;height:9.75pt">
            <v:imagedata r:id="rId35" o:title=""/>
          </v:shape>
        </w:pict>
      </w:r>
      <w:r>
        <w:rPr>
          <w:rFonts w:ascii="Times New Roman" w:hAnsi="Times New Roman"/>
          <w:sz w:val="20"/>
        </w:rPr>
        <w:t xml:space="preserve"> -  коэффициент, учитывающий поглощение звука в воздухе помещения (обычно вводится в расчет только для частот 2000 и 4000 Гц). </w:t>
      </w:r>
      <w:proofErr w:type="spellStart"/>
      <w:r>
        <w:rPr>
          <w:rFonts w:ascii="Times New Roman" w:hAnsi="Times New Roman"/>
          <w:sz w:val="20"/>
        </w:rPr>
        <w:t>КЗП</w:t>
      </w:r>
      <w:proofErr w:type="spellEnd"/>
      <w:r>
        <w:rPr>
          <w:rFonts w:ascii="Times New Roman" w:hAnsi="Times New Roman"/>
          <w:sz w:val="20"/>
        </w:rPr>
        <w:t xml:space="preserve"> в каждом диапазоне частот  определяется  по формуле </w:t>
      </w:r>
    </w:p>
    <w:p w:rsidR="00000000" w:rsidRDefault="000353B6">
      <w:pPr>
        <w:jc w:val="right"/>
        <w:rPr>
          <w:rFonts w:ascii="Times New Roman" w:hAnsi="Times New Roman"/>
          <w:sz w:val="20"/>
        </w:rPr>
      </w:pPr>
      <w:r>
        <w:rPr>
          <w:rFonts w:ascii="Times New Roman" w:hAnsi="Times New Roman"/>
          <w:position w:val="-31"/>
          <w:sz w:val="20"/>
        </w:rPr>
        <w:pict>
          <v:shape id="_x0000_i1074" type="#_x0000_t75" style="width:51.75pt;height:36.75pt">
            <v:imagedata r:id="rId36" o:title=""/>
          </v:shape>
        </w:pict>
      </w:r>
      <w:r>
        <w:rPr>
          <w:rFonts w:ascii="Times New Roman" w:hAnsi="Times New Roman"/>
          <w:sz w:val="20"/>
        </w:rPr>
        <w:t>,                                                                                                        (М.2)</w:t>
      </w:r>
    </w:p>
    <w:p w:rsidR="00000000" w:rsidRDefault="000353B6">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28"/>
          <w:sz w:val="20"/>
        </w:rPr>
        <w:pict>
          <v:shape id="_x0000_i1075" type="#_x0000_t75" style="width:174pt;height:26.25pt">
            <v:imagedata r:id="rId37" o:title=""/>
          </v:shape>
        </w:pict>
      </w:r>
      <w:r>
        <w:rPr>
          <w:rFonts w:ascii="Times New Roman" w:hAnsi="Times New Roman"/>
          <w:sz w:val="20"/>
        </w:rPr>
        <w:t xml:space="preserve">,                     </w:t>
      </w:r>
      <w:r>
        <w:rPr>
          <w:rFonts w:ascii="Times New Roman" w:hAnsi="Times New Roman"/>
          <w:sz w:val="20"/>
        </w:rPr>
        <w:t xml:space="preserve">                              (М.3)</w:t>
      </w:r>
    </w:p>
    <w:p w:rsidR="00000000" w:rsidRDefault="000353B6">
      <w:pPr>
        <w:rPr>
          <w:rFonts w:ascii="Times New Roman" w:hAnsi="Times New Roman"/>
          <w:sz w:val="20"/>
        </w:rPr>
      </w:pPr>
      <w:r>
        <w:rPr>
          <w:rFonts w:ascii="Times New Roman" w:hAnsi="Times New Roman"/>
          <w:sz w:val="20"/>
        </w:rPr>
        <w:t xml:space="preserve">здесь </w:t>
      </w:r>
      <w:r>
        <w:rPr>
          <w:rFonts w:ascii="Times New Roman" w:hAnsi="Times New Roman"/>
          <w:position w:val="-28"/>
          <w:sz w:val="20"/>
        </w:rPr>
        <w:pict>
          <v:shape id="_x0000_i1076" type="#_x0000_t75" style="width:38.25pt;height:26.25pt">
            <v:imagedata r:id="rId38" o:title=""/>
          </v:shape>
        </w:pict>
      </w:r>
      <w:r>
        <w:rPr>
          <w:rFonts w:ascii="Times New Roman" w:hAnsi="Times New Roman"/>
          <w:sz w:val="20"/>
        </w:rPr>
        <w:t xml:space="preserve">- сумма произведений площадей отдельных поверхностей </w:t>
      </w:r>
      <w:r>
        <w:rPr>
          <w:rFonts w:ascii="Times New Roman" w:hAnsi="Times New Roman"/>
          <w:position w:val="-13"/>
          <w:sz w:val="20"/>
        </w:rPr>
        <w:pict>
          <v:shape id="_x0000_i1077" type="#_x0000_t75" style="width:15.75pt;height:18.75pt">
            <v:imagedata r:id="rId39" o:title=""/>
          </v:shape>
        </w:pict>
      </w:r>
      <w:r>
        <w:rPr>
          <w:rFonts w:ascii="Times New Roman" w:hAnsi="Times New Roman"/>
          <w:sz w:val="20"/>
        </w:rPr>
        <w:t xml:space="preserve"> м</w:t>
      </w:r>
      <w:r>
        <w:rPr>
          <w:rFonts w:ascii="Times New Roman" w:hAnsi="Times New Roman"/>
          <w:position w:val="-4"/>
          <w:sz w:val="20"/>
        </w:rPr>
        <w:pict>
          <v:shape id="_x0000_i1078" type="#_x0000_t75" style="width:8.25pt;height:17.25pt">
            <v:imagedata r:id="rId40" o:title=""/>
          </v:shape>
        </w:pict>
      </w:r>
      <w:r>
        <w:rPr>
          <w:rFonts w:ascii="Times New Roman" w:hAnsi="Times New Roman"/>
          <w:sz w:val="20"/>
        </w:rPr>
        <w:t xml:space="preserve">, на их </w:t>
      </w:r>
      <w:proofErr w:type="spellStart"/>
      <w:r>
        <w:rPr>
          <w:rFonts w:ascii="Times New Roman" w:hAnsi="Times New Roman"/>
          <w:sz w:val="20"/>
        </w:rPr>
        <w:t>КЗП</w:t>
      </w:r>
      <w:proofErr w:type="spellEnd"/>
      <w:r>
        <w:rPr>
          <w:rFonts w:ascii="Times New Roman" w:hAnsi="Times New Roman"/>
          <w:sz w:val="20"/>
        </w:rPr>
        <w:t xml:space="preserve"> - </w:t>
      </w:r>
      <w:r>
        <w:rPr>
          <w:rFonts w:ascii="Times New Roman" w:hAnsi="Times New Roman"/>
          <w:position w:val="-10"/>
          <w:sz w:val="20"/>
        </w:rPr>
        <w:pict>
          <v:shape id="_x0000_i1079" type="#_x0000_t75" style="width:15pt;height:17.25pt">
            <v:imagedata r:id="rId41" o:title=""/>
          </v:shape>
        </w:pict>
      </w:r>
      <w:r>
        <w:rPr>
          <w:rFonts w:ascii="Times New Roman" w:hAnsi="Times New Roman"/>
          <w:sz w:val="20"/>
        </w:rPr>
        <w:t>;</w:t>
      </w:r>
    </w:p>
    <w:p w:rsidR="00000000" w:rsidRDefault="000353B6">
      <w:pPr>
        <w:ind w:firstLine="495"/>
        <w:jc w:val="both"/>
        <w:rPr>
          <w:rFonts w:ascii="Times New Roman" w:hAnsi="Times New Roman"/>
          <w:sz w:val="20"/>
        </w:rPr>
      </w:pPr>
      <w:r>
        <w:rPr>
          <w:rFonts w:ascii="Times New Roman" w:hAnsi="Times New Roman"/>
          <w:position w:val="-28"/>
          <w:sz w:val="20"/>
        </w:rPr>
        <w:pict>
          <v:shape id="_x0000_i1080" type="#_x0000_t75" style="width:30pt;height:26.25pt">
            <v:imagedata r:id="rId42" o:title=""/>
          </v:shape>
        </w:pict>
      </w:r>
      <w:r>
        <w:rPr>
          <w:rFonts w:ascii="Times New Roman" w:hAnsi="Times New Roman"/>
          <w:sz w:val="20"/>
        </w:rPr>
        <w:t xml:space="preserve"> - сумма эквивалентных площадей звукопоглощения (</w:t>
      </w:r>
      <w:proofErr w:type="spellStart"/>
      <w:r>
        <w:rPr>
          <w:rFonts w:ascii="Times New Roman" w:hAnsi="Times New Roman"/>
          <w:sz w:val="20"/>
        </w:rPr>
        <w:t>ЭПЗ</w:t>
      </w:r>
      <w:proofErr w:type="spellEnd"/>
      <w:r>
        <w:rPr>
          <w:rFonts w:ascii="Times New Roman" w:hAnsi="Times New Roman"/>
          <w:sz w:val="20"/>
        </w:rPr>
        <w:t>), м</w:t>
      </w:r>
      <w:r>
        <w:rPr>
          <w:rFonts w:ascii="Times New Roman" w:hAnsi="Times New Roman"/>
          <w:position w:val="-4"/>
          <w:sz w:val="20"/>
        </w:rPr>
        <w:pict>
          <v:shape id="_x0000_i1081" type="#_x0000_t75" style="width:8.25pt;height:17.25pt">
            <v:imagedata r:id="rId43" o:title=""/>
          </v:shape>
        </w:pict>
      </w:r>
      <w:r>
        <w:rPr>
          <w:rFonts w:ascii="Times New Roman" w:hAnsi="Times New Roman"/>
          <w:sz w:val="20"/>
        </w:rPr>
        <w:t xml:space="preserve">, штучных </w:t>
      </w:r>
      <w:proofErr w:type="spellStart"/>
      <w:r>
        <w:rPr>
          <w:rFonts w:ascii="Times New Roman" w:hAnsi="Times New Roman"/>
          <w:sz w:val="20"/>
        </w:rPr>
        <w:t>эвукопоглотителей</w:t>
      </w:r>
      <w:proofErr w:type="spellEnd"/>
      <w:r>
        <w:rPr>
          <w:rFonts w:ascii="Times New Roman" w:hAnsi="Times New Roman"/>
          <w:sz w:val="20"/>
        </w:rPr>
        <w:t xml:space="preserve">, а также </w:t>
      </w:r>
      <w:proofErr w:type="spellStart"/>
      <w:r>
        <w:rPr>
          <w:rFonts w:ascii="Times New Roman" w:hAnsi="Times New Roman"/>
          <w:sz w:val="20"/>
        </w:rPr>
        <w:t>ЭПЗ</w:t>
      </w:r>
      <w:proofErr w:type="spellEnd"/>
      <w:r>
        <w:rPr>
          <w:rFonts w:ascii="Times New Roman" w:hAnsi="Times New Roman"/>
          <w:sz w:val="20"/>
        </w:rPr>
        <w:t>, создаваемые священнослужителями и прихожанами;</w:t>
      </w:r>
    </w:p>
    <w:p w:rsidR="00000000" w:rsidRDefault="000353B6">
      <w:pPr>
        <w:ind w:firstLine="450"/>
        <w:jc w:val="both"/>
        <w:rPr>
          <w:rFonts w:ascii="Times New Roman" w:hAnsi="Times New Roman"/>
          <w:sz w:val="20"/>
        </w:rPr>
      </w:pPr>
      <w:r>
        <w:rPr>
          <w:rFonts w:ascii="Times New Roman" w:hAnsi="Times New Roman"/>
          <w:position w:val="-13"/>
          <w:sz w:val="20"/>
        </w:rPr>
        <w:pict>
          <v:shape id="_x0000_i1082" type="#_x0000_t75" style="width:26.25pt;height:18.75pt">
            <v:imagedata r:id="rId44" o:title=""/>
          </v:shape>
        </w:pict>
      </w:r>
      <w:r>
        <w:rPr>
          <w:rFonts w:ascii="Times New Roman" w:hAnsi="Times New Roman"/>
          <w:sz w:val="20"/>
        </w:rPr>
        <w:t xml:space="preserve"> -  коэффициент добавочного звукопоглощения, учитывающий звукопоглощение деталями меблировки интерьеров, не охватываемыми данными табличных расчетов (берется по результатам статистики натурных измерений);</w:t>
      </w:r>
    </w:p>
    <w:p w:rsidR="00000000" w:rsidRDefault="000353B6">
      <w:pPr>
        <w:ind w:firstLine="450"/>
        <w:jc w:val="both"/>
        <w:rPr>
          <w:rFonts w:ascii="Times New Roman" w:hAnsi="Times New Roman"/>
          <w:sz w:val="20"/>
        </w:rPr>
      </w:pPr>
      <w:r>
        <w:rPr>
          <w:rFonts w:ascii="Times New Roman" w:hAnsi="Times New Roman"/>
          <w:position w:val="-13"/>
          <w:sz w:val="20"/>
        </w:rPr>
        <w:pict>
          <v:shape id="_x0000_i1083" type="#_x0000_t75" style="width:27pt;height:18.75pt">
            <v:imagedata r:id="rId45" o:title=""/>
          </v:shape>
        </w:pict>
      </w:r>
      <w:r>
        <w:rPr>
          <w:rFonts w:ascii="Times New Roman" w:hAnsi="Times New Roman"/>
          <w:sz w:val="20"/>
        </w:rPr>
        <w:t xml:space="preserve"> - общий фонд звукопоглощения храма.</w:t>
      </w:r>
    </w:p>
    <w:p w:rsidR="00000000" w:rsidRDefault="000353B6">
      <w:pPr>
        <w:ind w:firstLine="225"/>
        <w:jc w:val="both"/>
        <w:rPr>
          <w:rFonts w:ascii="Times New Roman" w:hAnsi="Times New Roman"/>
          <w:sz w:val="20"/>
        </w:rPr>
      </w:pPr>
      <w:proofErr w:type="spellStart"/>
      <w:r>
        <w:rPr>
          <w:rFonts w:ascii="Times New Roman" w:hAnsi="Times New Roman"/>
          <w:sz w:val="20"/>
        </w:rPr>
        <w:t>КЗП</w:t>
      </w:r>
      <w:proofErr w:type="spellEnd"/>
      <w:r>
        <w:rPr>
          <w:rFonts w:ascii="Times New Roman" w:hAnsi="Times New Roman"/>
          <w:sz w:val="20"/>
        </w:rPr>
        <w:t xml:space="preserve"> </w:t>
      </w:r>
      <w:r>
        <w:rPr>
          <w:rFonts w:ascii="Times New Roman" w:hAnsi="Times New Roman"/>
          <w:sz w:val="20"/>
        </w:rPr>
        <w:t xml:space="preserve">строительных материалов и конструкций приведен в ряде пособий и руководств [7,8]. Данные о звукопоглощении людьми, стоящими на отражающем полу, и добавочном </w:t>
      </w:r>
      <w:proofErr w:type="spellStart"/>
      <w:r>
        <w:rPr>
          <w:rFonts w:ascii="Times New Roman" w:hAnsi="Times New Roman"/>
          <w:sz w:val="20"/>
        </w:rPr>
        <w:t>КЗП</w:t>
      </w:r>
      <w:proofErr w:type="spellEnd"/>
      <w:r>
        <w:rPr>
          <w:rFonts w:ascii="Times New Roman" w:hAnsi="Times New Roman"/>
          <w:sz w:val="20"/>
        </w:rPr>
        <w:t xml:space="preserve"> церковных помещений приведены в таблицах М.1 и М.2.</w:t>
      </w:r>
    </w:p>
    <w:p w:rsidR="00000000" w:rsidRDefault="000353B6">
      <w:pPr>
        <w:pStyle w:val="Heading"/>
        <w:jc w:val="center"/>
        <w:rPr>
          <w:rFonts w:ascii="Times New Roman" w:hAnsi="Times New Roman"/>
          <w:sz w:val="20"/>
        </w:rPr>
      </w:pPr>
    </w:p>
    <w:p w:rsidR="00000000" w:rsidRDefault="000353B6">
      <w:pPr>
        <w:jc w:val="center"/>
        <w:rPr>
          <w:rFonts w:ascii="Times New Roman" w:hAnsi="Times New Roman"/>
          <w:sz w:val="20"/>
        </w:rPr>
      </w:pPr>
      <w:r>
        <w:rPr>
          <w:rFonts w:ascii="Times New Roman" w:hAnsi="Times New Roman"/>
          <w:sz w:val="20"/>
        </w:rPr>
        <w:t>Таблица М.1 - Звукопоглощение стоящими людьми (без верхней одежды), м</w:t>
      </w:r>
      <w:r>
        <w:rPr>
          <w:rFonts w:ascii="Times New Roman" w:hAnsi="Times New Roman"/>
          <w:b/>
          <w:position w:val="-4"/>
          <w:sz w:val="20"/>
        </w:rPr>
        <w:pict>
          <v:shape id="_x0000_i1084" type="#_x0000_t75" style="width:8.25pt;height:17.25pt">
            <v:imagedata r:id="rId4" o:title=""/>
          </v:shape>
        </w:pict>
      </w:r>
      <w:r>
        <w:rPr>
          <w:rFonts w:ascii="Times New Roman" w:hAnsi="Times New Roman"/>
          <w:sz w:val="20"/>
        </w:rPr>
        <w:t xml:space="preserve"> </w:t>
      </w:r>
    </w:p>
    <w:p w:rsidR="00000000" w:rsidRDefault="000353B6">
      <w:pPr>
        <w:jc w:val="center"/>
        <w:rPr>
          <w:rFonts w:ascii="Times New Roman" w:hAnsi="Times New Roman"/>
          <w:sz w:val="20"/>
        </w:rPr>
      </w:pPr>
      <w:r>
        <w:rPr>
          <w:rFonts w:ascii="Times New Roman" w:hAnsi="Times New Roman"/>
          <w:sz w:val="20"/>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1701"/>
        <w:gridCol w:w="990"/>
        <w:gridCol w:w="1145"/>
        <w:gridCol w:w="1145"/>
        <w:gridCol w:w="1145"/>
        <w:gridCol w:w="1145"/>
        <w:gridCol w:w="1147"/>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Плотность расстановки </w:t>
            </w:r>
          </w:p>
        </w:tc>
        <w:tc>
          <w:tcPr>
            <w:tcW w:w="6717" w:type="dxa"/>
            <w:gridSpan w:val="6"/>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Частота, Гц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0353B6">
            <w:pP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125 </w:t>
            </w:r>
          </w:p>
        </w:tc>
        <w:tc>
          <w:tcPr>
            <w:tcW w:w="1145"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250 </w:t>
            </w:r>
          </w:p>
        </w:tc>
        <w:tc>
          <w:tcPr>
            <w:tcW w:w="1145"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500 </w:t>
            </w:r>
          </w:p>
        </w:tc>
        <w:tc>
          <w:tcPr>
            <w:tcW w:w="1145"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1000 </w:t>
            </w:r>
          </w:p>
        </w:tc>
        <w:tc>
          <w:tcPr>
            <w:tcW w:w="1145"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2000 </w:t>
            </w:r>
          </w:p>
        </w:tc>
        <w:tc>
          <w:tcPr>
            <w:tcW w:w="1145"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4000 </w:t>
            </w:r>
          </w:p>
          <w:p w:rsidR="00000000" w:rsidRDefault="000353B6">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left w:val="single" w:sz="6" w:space="0" w:color="auto"/>
            </w:tcBorders>
          </w:tcPr>
          <w:p w:rsidR="00000000" w:rsidRDefault="000353B6">
            <w:pPr>
              <w:rPr>
                <w:rFonts w:ascii="Times New Roman" w:hAnsi="Times New Roman"/>
                <w:sz w:val="20"/>
              </w:rPr>
            </w:pPr>
            <w:r>
              <w:rPr>
                <w:rFonts w:ascii="Times New Roman" w:hAnsi="Times New Roman"/>
                <w:sz w:val="20"/>
              </w:rPr>
              <w:t>6 м</w:t>
            </w:r>
            <w:r>
              <w:rPr>
                <w:rFonts w:ascii="Times New Roman" w:hAnsi="Times New Roman"/>
                <w:position w:val="-4"/>
                <w:sz w:val="20"/>
              </w:rPr>
              <w:pict>
                <v:shape id="_x0000_i1085" type="#_x0000_t75" style="width:8.25pt;height:17.25pt">
                  <v:imagedata r:id="rId4" o:title=""/>
                </v:shape>
              </w:pict>
            </w:r>
            <w:r>
              <w:rPr>
                <w:rFonts w:ascii="Times New Roman" w:hAnsi="Times New Roman"/>
                <w:sz w:val="20"/>
              </w:rPr>
              <w:t xml:space="preserve">/чел </w:t>
            </w:r>
          </w:p>
        </w:tc>
        <w:tc>
          <w:tcPr>
            <w:tcW w:w="990"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0,15 </w:t>
            </w:r>
          </w:p>
        </w:tc>
        <w:tc>
          <w:tcPr>
            <w:tcW w:w="1145" w:type="dxa"/>
            <w:tcBorders>
              <w:top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0,23 </w:t>
            </w:r>
          </w:p>
        </w:tc>
        <w:tc>
          <w:tcPr>
            <w:tcW w:w="1145"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0,61 </w:t>
            </w:r>
          </w:p>
        </w:tc>
        <w:tc>
          <w:tcPr>
            <w:tcW w:w="1145" w:type="dxa"/>
            <w:tcBorders>
              <w:top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0,97 </w:t>
            </w:r>
          </w:p>
        </w:tc>
        <w:tc>
          <w:tcPr>
            <w:tcW w:w="1145" w:type="dxa"/>
            <w:tcBorders>
              <w:top w:val="single" w:sz="6" w:space="0" w:color="auto"/>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1,1 </w:t>
            </w:r>
          </w:p>
        </w:tc>
        <w:tc>
          <w:tcPr>
            <w:tcW w:w="1145" w:type="dxa"/>
            <w:tcBorders>
              <w:top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1701" w:type="dxa"/>
            <w:tcBorders>
              <w:left w:val="single" w:sz="6" w:space="0" w:color="auto"/>
            </w:tcBorders>
          </w:tcPr>
          <w:p w:rsidR="00000000" w:rsidRDefault="000353B6">
            <w:pPr>
              <w:rPr>
                <w:rFonts w:ascii="Times New Roman" w:hAnsi="Times New Roman"/>
                <w:sz w:val="20"/>
              </w:rPr>
            </w:pPr>
            <w:r>
              <w:rPr>
                <w:rFonts w:ascii="Times New Roman" w:hAnsi="Times New Roman"/>
                <w:sz w:val="20"/>
              </w:rPr>
              <w:t>3         "</w:t>
            </w:r>
          </w:p>
        </w:tc>
        <w:tc>
          <w:tcPr>
            <w:tcW w:w="990"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0,13 </w:t>
            </w:r>
          </w:p>
        </w:tc>
        <w:tc>
          <w:tcPr>
            <w:tcW w:w="1145" w:type="dxa"/>
          </w:tcPr>
          <w:p w:rsidR="00000000" w:rsidRDefault="000353B6">
            <w:pPr>
              <w:jc w:val="center"/>
              <w:rPr>
                <w:rFonts w:ascii="Times New Roman" w:hAnsi="Times New Roman"/>
                <w:sz w:val="20"/>
              </w:rPr>
            </w:pPr>
            <w:r>
              <w:rPr>
                <w:rFonts w:ascii="Times New Roman" w:hAnsi="Times New Roman"/>
                <w:sz w:val="20"/>
              </w:rPr>
              <w:t xml:space="preserve">0,21 </w:t>
            </w:r>
          </w:p>
          <w:p w:rsidR="00000000" w:rsidRDefault="000353B6">
            <w:pPr>
              <w:jc w:val="center"/>
              <w:rPr>
                <w:rFonts w:ascii="Times New Roman" w:hAnsi="Times New Roman"/>
                <w:sz w:val="20"/>
              </w:rPr>
            </w:pPr>
          </w:p>
        </w:tc>
        <w:tc>
          <w:tcPr>
            <w:tcW w:w="1145"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0,48 </w:t>
            </w:r>
          </w:p>
        </w:tc>
        <w:tc>
          <w:tcPr>
            <w:tcW w:w="1145" w:type="dxa"/>
          </w:tcPr>
          <w:p w:rsidR="00000000" w:rsidRDefault="000353B6">
            <w:pPr>
              <w:jc w:val="center"/>
              <w:rPr>
                <w:rFonts w:ascii="Times New Roman" w:hAnsi="Times New Roman"/>
                <w:sz w:val="20"/>
              </w:rPr>
            </w:pPr>
            <w:r>
              <w:rPr>
                <w:rFonts w:ascii="Times New Roman" w:hAnsi="Times New Roman"/>
                <w:sz w:val="20"/>
              </w:rPr>
              <w:t xml:space="preserve">0,81 </w:t>
            </w:r>
          </w:p>
        </w:tc>
        <w:tc>
          <w:tcPr>
            <w:tcW w:w="1145"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0,96 </w:t>
            </w:r>
          </w:p>
        </w:tc>
        <w:tc>
          <w:tcPr>
            <w:tcW w:w="1145" w:type="dxa"/>
            <w:tcBorders>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701" w:type="dxa"/>
            <w:tcBorders>
              <w:left w:val="single" w:sz="6" w:space="0" w:color="auto"/>
            </w:tcBorders>
          </w:tcPr>
          <w:p w:rsidR="00000000" w:rsidRDefault="000353B6">
            <w:pPr>
              <w:rPr>
                <w:rFonts w:ascii="Times New Roman" w:hAnsi="Times New Roman"/>
                <w:sz w:val="20"/>
              </w:rPr>
            </w:pPr>
            <w:r>
              <w:rPr>
                <w:rFonts w:ascii="Times New Roman" w:hAnsi="Times New Roman"/>
                <w:sz w:val="20"/>
              </w:rPr>
              <w:t>1         "</w:t>
            </w:r>
          </w:p>
        </w:tc>
        <w:tc>
          <w:tcPr>
            <w:tcW w:w="990"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0,11 </w:t>
            </w:r>
          </w:p>
        </w:tc>
        <w:tc>
          <w:tcPr>
            <w:tcW w:w="1145" w:type="dxa"/>
          </w:tcPr>
          <w:p w:rsidR="00000000" w:rsidRDefault="000353B6">
            <w:pPr>
              <w:jc w:val="center"/>
              <w:rPr>
                <w:rFonts w:ascii="Times New Roman" w:hAnsi="Times New Roman"/>
                <w:sz w:val="20"/>
              </w:rPr>
            </w:pPr>
            <w:r>
              <w:rPr>
                <w:rFonts w:ascii="Times New Roman" w:hAnsi="Times New Roman"/>
                <w:sz w:val="20"/>
              </w:rPr>
              <w:t xml:space="preserve">0,2 </w:t>
            </w:r>
          </w:p>
          <w:p w:rsidR="00000000" w:rsidRDefault="000353B6">
            <w:pPr>
              <w:jc w:val="center"/>
              <w:rPr>
                <w:rFonts w:ascii="Times New Roman" w:hAnsi="Times New Roman"/>
                <w:sz w:val="20"/>
              </w:rPr>
            </w:pPr>
          </w:p>
        </w:tc>
        <w:tc>
          <w:tcPr>
            <w:tcW w:w="1145"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0,32 </w:t>
            </w:r>
          </w:p>
        </w:tc>
        <w:tc>
          <w:tcPr>
            <w:tcW w:w="1145" w:type="dxa"/>
          </w:tcPr>
          <w:p w:rsidR="00000000" w:rsidRDefault="000353B6">
            <w:pPr>
              <w:jc w:val="center"/>
              <w:rPr>
                <w:rFonts w:ascii="Times New Roman" w:hAnsi="Times New Roman"/>
                <w:sz w:val="20"/>
              </w:rPr>
            </w:pPr>
            <w:r>
              <w:rPr>
                <w:rFonts w:ascii="Times New Roman" w:hAnsi="Times New Roman"/>
                <w:sz w:val="20"/>
              </w:rPr>
              <w:t xml:space="preserve">0,66 </w:t>
            </w:r>
          </w:p>
        </w:tc>
        <w:tc>
          <w:tcPr>
            <w:tcW w:w="1145"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0,81 </w:t>
            </w:r>
          </w:p>
        </w:tc>
        <w:tc>
          <w:tcPr>
            <w:tcW w:w="1145" w:type="dxa"/>
            <w:tcBorders>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0,89 </w:t>
            </w:r>
          </w:p>
        </w:tc>
      </w:tr>
      <w:tr w:rsidR="00000000">
        <w:tblPrEx>
          <w:tblCellMar>
            <w:top w:w="0" w:type="dxa"/>
            <w:bottom w:w="0" w:type="dxa"/>
          </w:tblCellMar>
        </w:tblPrEx>
        <w:tc>
          <w:tcPr>
            <w:tcW w:w="1701" w:type="dxa"/>
            <w:tcBorders>
              <w:left w:val="single" w:sz="6" w:space="0" w:color="auto"/>
            </w:tcBorders>
          </w:tcPr>
          <w:p w:rsidR="00000000" w:rsidRDefault="000353B6">
            <w:pPr>
              <w:rPr>
                <w:rFonts w:ascii="Times New Roman" w:hAnsi="Times New Roman"/>
                <w:sz w:val="20"/>
              </w:rPr>
            </w:pPr>
            <w:r>
              <w:rPr>
                <w:rFonts w:ascii="Times New Roman" w:hAnsi="Times New Roman"/>
                <w:sz w:val="20"/>
              </w:rPr>
              <w:t xml:space="preserve">0,5   </w:t>
            </w:r>
            <w:r>
              <w:rPr>
                <w:rFonts w:ascii="Times New Roman" w:hAnsi="Times New Roman"/>
                <w:sz w:val="20"/>
              </w:rPr>
              <w:t xml:space="preserve">   "</w:t>
            </w:r>
          </w:p>
        </w:tc>
        <w:tc>
          <w:tcPr>
            <w:tcW w:w="990"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0,1 </w:t>
            </w:r>
          </w:p>
        </w:tc>
        <w:tc>
          <w:tcPr>
            <w:tcW w:w="1145" w:type="dxa"/>
          </w:tcPr>
          <w:p w:rsidR="00000000" w:rsidRDefault="000353B6">
            <w:pPr>
              <w:jc w:val="center"/>
              <w:rPr>
                <w:rFonts w:ascii="Times New Roman" w:hAnsi="Times New Roman"/>
                <w:sz w:val="20"/>
              </w:rPr>
            </w:pPr>
            <w:r>
              <w:rPr>
                <w:rFonts w:ascii="Times New Roman" w:hAnsi="Times New Roman"/>
                <w:sz w:val="20"/>
              </w:rPr>
              <w:t xml:space="preserve">0,18 </w:t>
            </w:r>
          </w:p>
          <w:p w:rsidR="00000000" w:rsidRDefault="000353B6">
            <w:pPr>
              <w:jc w:val="center"/>
              <w:rPr>
                <w:rFonts w:ascii="Times New Roman" w:hAnsi="Times New Roman"/>
                <w:sz w:val="20"/>
              </w:rPr>
            </w:pPr>
          </w:p>
        </w:tc>
        <w:tc>
          <w:tcPr>
            <w:tcW w:w="1145"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0,28 </w:t>
            </w:r>
          </w:p>
        </w:tc>
        <w:tc>
          <w:tcPr>
            <w:tcW w:w="1145" w:type="dxa"/>
          </w:tcPr>
          <w:p w:rsidR="00000000" w:rsidRDefault="000353B6">
            <w:pPr>
              <w:jc w:val="center"/>
              <w:rPr>
                <w:rFonts w:ascii="Times New Roman" w:hAnsi="Times New Roman"/>
                <w:sz w:val="20"/>
              </w:rPr>
            </w:pPr>
            <w:r>
              <w:rPr>
                <w:rFonts w:ascii="Times New Roman" w:hAnsi="Times New Roman"/>
                <w:sz w:val="20"/>
              </w:rPr>
              <w:t xml:space="preserve">0,59 </w:t>
            </w:r>
          </w:p>
        </w:tc>
        <w:tc>
          <w:tcPr>
            <w:tcW w:w="1145" w:type="dxa"/>
            <w:tcBorders>
              <w:left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0,65 </w:t>
            </w:r>
          </w:p>
        </w:tc>
        <w:tc>
          <w:tcPr>
            <w:tcW w:w="1145" w:type="dxa"/>
            <w:tcBorders>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0,72 </w:t>
            </w:r>
          </w:p>
        </w:tc>
      </w:tr>
      <w:tr w:rsidR="00000000">
        <w:tblPrEx>
          <w:tblCellMar>
            <w:top w:w="0" w:type="dxa"/>
            <w:bottom w:w="0" w:type="dxa"/>
          </w:tblCellMar>
        </w:tblPrEx>
        <w:tc>
          <w:tcPr>
            <w:tcW w:w="1701" w:type="dxa"/>
            <w:tcBorders>
              <w:left w:val="single" w:sz="6" w:space="0" w:color="auto"/>
              <w:bottom w:val="single" w:sz="6" w:space="0" w:color="auto"/>
            </w:tcBorders>
          </w:tcPr>
          <w:p w:rsidR="00000000" w:rsidRDefault="000353B6">
            <w:pPr>
              <w:rPr>
                <w:rFonts w:ascii="Times New Roman" w:hAnsi="Times New Roman"/>
                <w:sz w:val="20"/>
              </w:rPr>
            </w:pPr>
            <w:r>
              <w:rPr>
                <w:rFonts w:ascii="Times New Roman" w:hAnsi="Times New Roman"/>
                <w:sz w:val="20"/>
              </w:rPr>
              <w:t>0,25    "</w:t>
            </w:r>
          </w:p>
        </w:tc>
        <w:tc>
          <w:tcPr>
            <w:tcW w:w="990" w:type="dxa"/>
            <w:tcBorders>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0,07 </w:t>
            </w:r>
          </w:p>
          <w:p w:rsidR="00000000" w:rsidRDefault="000353B6">
            <w:pPr>
              <w:jc w:val="center"/>
              <w:rPr>
                <w:rFonts w:ascii="Times New Roman" w:hAnsi="Times New Roman"/>
                <w:sz w:val="20"/>
              </w:rPr>
            </w:pPr>
          </w:p>
        </w:tc>
        <w:tc>
          <w:tcPr>
            <w:tcW w:w="1145" w:type="dxa"/>
            <w:tcBorders>
              <w:bottom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0,16 </w:t>
            </w:r>
          </w:p>
        </w:tc>
        <w:tc>
          <w:tcPr>
            <w:tcW w:w="1145" w:type="dxa"/>
            <w:tcBorders>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0,26 </w:t>
            </w:r>
          </w:p>
        </w:tc>
        <w:tc>
          <w:tcPr>
            <w:tcW w:w="1145" w:type="dxa"/>
            <w:tcBorders>
              <w:bottom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0,45 </w:t>
            </w:r>
          </w:p>
        </w:tc>
        <w:tc>
          <w:tcPr>
            <w:tcW w:w="1145" w:type="dxa"/>
            <w:tcBorders>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0,54 </w:t>
            </w:r>
          </w:p>
        </w:tc>
        <w:tc>
          <w:tcPr>
            <w:tcW w:w="1145" w:type="dxa"/>
            <w:tcBorders>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0,6 </w:t>
            </w:r>
          </w:p>
        </w:tc>
      </w:tr>
    </w:tbl>
    <w:p w:rsidR="00000000" w:rsidRDefault="000353B6">
      <w:pPr>
        <w:jc w:val="center"/>
        <w:rPr>
          <w:rFonts w:ascii="Times New Roman" w:hAnsi="Times New Roman"/>
          <w:sz w:val="20"/>
        </w:rPr>
      </w:pPr>
    </w:p>
    <w:p w:rsidR="00000000" w:rsidRDefault="000353B6">
      <w:pPr>
        <w:jc w:val="center"/>
        <w:rPr>
          <w:rFonts w:ascii="Times New Roman" w:hAnsi="Times New Roman"/>
          <w:sz w:val="20"/>
        </w:rPr>
      </w:pPr>
      <w:r>
        <w:rPr>
          <w:rFonts w:ascii="Times New Roman" w:hAnsi="Times New Roman"/>
          <w:sz w:val="20"/>
        </w:rPr>
        <w:t xml:space="preserve">Таблица М.2 - Средние значения добавочного звукопоглощения </w:t>
      </w:r>
      <w:r>
        <w:rPr>
          <w:rFonts w:ascii="Times New Roman" w:hAnsi="Times New Roman"/>
          <w:position w:val="-13"/>
          <w:sz w:val="20"/>
        </w:rPr>
        <w:pict>
          <v:shape id="_x0000_i1086" type="#_x0000_t75" style="width:36pt;height:18.75pt">
            <v:imagedata r:id="rId46" o:title=""/>
          </v:shape>
        </w:pict>
      </w:r>
      <w:r>
        <w:rPr>
          <w:rFonts w:ascii="Times New Roman" w:hAnsi="Times New Roman"/>
          <w:sz w:val="20"/>
        </w:rPr>
        <w:t xml:space="preserve">в храмах </w:t>
      </w:r>
    </w:p>
    <w:p w:rsidR="00000000" w:rsidRDefault="000353B6">
      <w:pPr>
        <w:jc w:val="right"/>
        <w:rPr>
          <w:rFonts w:ascii="Times New Roman" w:hAnsi="Times New Roman"/>
          <w:sz w:val="20"/>
        </w:rPr>
      </w:pPr>
      <w:r>
        <w:rPr>
          <w:rFonts w:ascii="Times New Roman" w:hAnsi="Times New Roman"/>
          <w:sz w:val="20"/>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1701"/>
        <w:gridCol w:w="1043"/>
        <w:gridCol w:w="1154"/>
        <w:gridCol w:w="1126"/>
        <w:gridCol w:w="1126"/>
        <w:gridCol w:w="1126"/>
        <w:gridCol w:w="1142"/>
      </w:tblGrid>
      <w:tr w:rsidR="00000000">
        <w:tblPrEx>
          <w:tblCellMar>
            <w:top w:w="0" w:type="dxa"/>
            <w:bottom w:w="0" w:type="dxa"/>
          </w:tblCellMar>
        </w:tblPrEx>
        <w:tc>
          <w:tcPr>
            <w:tcW w:w="1701" w:type="dxa"/>
            <w:tcBorders>
              <w:top w:val="single" w:sz="6" w:space="0" w:color="auto"/>
              <w:left w:val="single" w:sz="6" w:space="0" w:color="auto"/>
              <w:bottom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Частота, Гц </w:t>
            </w:r>
          </w:p>
        </w:tc>
        <w:tc>
          <w:tcPr>
            <w:tcW w:w="1043"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125 </w:t>
            </w:r>
          </w:p>
        </w:tc>
        <w:tc>
          <w:tcPr>
            <w:tcW w:w="1154" w:type="dxa"/>
            <w:tcBorders>
              <w:top w:val="single" w:sz="6" w:space="0" w:color="auto"/>
              <w:bottom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250 </w:t>
            </w:r>
          </w:p>
        </w:tc>
        <w:tc>
          <w:tcPr>
            <w:tcW w:w="1126"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500 </w:t>
            </w:r>
          </w:p>
        </w:tc>
        <w:tc>
          <w:tcPr>
            <w:tcW w:w="1126" w:type="dxa"/>
            <w:tcBorders>
              <w:top w:val="single" w:sz="6" w:space="0" w:color="auto"/>
              <w:bottom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1000 </w:t>
            </w:r>
          </w:p>
          <w:p w:rsidR="00000000" w:rsidRDefault="000353B6">
            <w:pPr>
              <w:jc w:val="center"/>
              <w:rPr>
                <w:rFonts w:ascii="Times New Roman" w:hAnsi="Times New Roman"/>
                <w:sz w:val="20"/>
              </w:rPr>
            </w:pPr>
          </w:p>
        </w:tc>
        <w:tc>
          <w:tcPr>
            <w:tcW w:w="1126"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2000 </w:t>
            </w:r>
          </w:p>
        </w:tc>
        <w:tc>
          <w:tcPr>
            <w:tcW w:w="1140" w:type="dxa"/>
            <w:tcBorders>
              <w:top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4000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position w:val="-13"/>
                <w:sz w:val="20"/>
              </w:rPr>
              <w:pict>
                <v:shape id="_x0000_i1087" type="#_x0000_t75" style="width:26.25pt;height:18.75pt">
                  <v:imagedata r:id="rId47" o:title=""/>
                </v:shape>
              </w:pict>
            </w:r>
            <w:r>
              <w:rPr>
                <w:rFonts w:ascii="Times New Roman" w:hAnsi="Times New Roman"/>
                <w:sz w:val="20"/>
              </w:rPr>
              <w:t xml:space="preserve"> </w:t>
            </w:r>
          </w:p>
        </w:tc>
        <w:tc>
          <w:tcPr>
            <w:tcW w:w="1043"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0,06 </w:t>
            </w:r>
          </w:p>
        </w:tc>
        <w:tc>
          <w:tcPr>
            <w:tcW w:w="1154"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0,06 </w:t>
            </w:r>
          </w:p>
        </w:tc>
        <w:tc>
          <w:tcPr>
            <w:tcW w:w="1126"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0,06 </w:t>
            </w:r>
          </w:p>
        </w:tc>
        <w:tc>
          <w:tcPr>
            <w:tcW w:w="1126"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0,06 </w:t>
            </w:r>
          </w:p>
        </w:tc>
        <w:tc>
          <w:tcPr>
            <w:tcW w:w="1126"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0,05 </w:t>
            </w:r>
          </w:p>
        </w:tc>
        <w:tc>
          <w:tcPr>
            <w:tcW w:w="1140" w:type="dxa"/>
            <w:tcBorders>
              <w:top w:val="single" w:sz="6" w:space="0" w:color="auto"/>
              <w:left w:val="single" w:sz="6" w:space="0" w:color="auto"/>
              <w:bottom w:val="single" w:sz="6" w:space="0" w:color="auto"/>
              <w:right w:val="single" w:sz="6" w:space="0" w:color="auto"/>
            </w:tcBorders>
          </w:tcPr>
          <w:p w:rsidR="00000000" w:rsidRDefault="000353B6">
            <w:pPr>
              <w:jc w:val="center"/>
              <w:rPr>
                <w:rFonts w:ascii="Times New Roman" w:hAnsi="Times New Roman"/>
                <w:sz w:val="20"/>
              </w:rPr>
            </w:pPr>
            <w:r>
              <w:rPr>
                <w:rFonts w:ascii="Times New Roman" w:hAnsi="Times New Roman"/>
                <w:sz w:val="20"/>
              </w:rPr>
              <w:t xml:space="preserve">0,05 </w:t>
            </w:r>
          </w:p>
        </w:tc>
      </w:tr>
      <w:tr w:rsidR="00000000">
        <w:tblPrEx>
          <w:tblCellMar>
            <w:top w:w="0" w:type="dxa"/>
            <w:bottom w:w="0" w:type="dxa"/>
          </w:tblCellMar>
        </w:tblPrEx>
        <w:tc>
          <w:tcPr>
            <w:tcW w:w="8418" w:type="dxa"/>
            <w:gridSpan w:val="7"/>
            <w:tcBorders>
              <w:left w:val="single" w:sz="6" w:space="0" w:color="auto"/>
              <w:bottom w:val="single" w:sz="6" w:space="0" w:color="auto"/>
              <w:right w:val="single" w:sz="6" w:space="0" w:color="auto"/>
            </w:tcBorders>
          </w:tcPr>
          <w:p w:rsidR="00000000" w:rsidRDefault="000353B6">
            <w:pPr>
              <w:ind w:firstLine="225"/>
              <w:jc w:val="both"/>
              <w:rPr>
                <w:rFonts w:ascii="Times New Roman" w:hAnsi="Times New Roman"/>
                <w:sz w:val="20"/>
              </w:rPr>
            </w:pPr>
            <w:r>
              <w:rPr>
                <w:rFonts w:ascii="Times New Roman" w:hAnsi="Times New Roman"/>
                <w:sz w:val="20"/>
              </w:rPr>
              <w:t xml:space="preserve">Примечание - В помещениях с обилием деревянных конструкций и гибких элементов следует увеличить </w:t>
            </w:r>
            <w:r>
              <w:rPr>
                <w:rFonts w:ascii="Times New Roman" w:hAnsi="Times New Roman"/>
                <w:position w:val="-13"/>
                <w:sz w:val="20"/>
              </w:rPr>
              <w:pict>
                <v:shape id="_x0000_i1088" type="#_x0000_t75" style="width:26.25pt;height:18.75pt">
                  <v:imagedata r:id="rId48" o:title=""/>
                </v:shape>
              </w:pict>
            </w:r>
            <w:r>
              <w:rPr>
                <w:rFonts w:ascii="Times New Roman" w:hAnsi="Times New Roman"/>
                <w:sz w:val="20"/>
              </w:rPr>
              <w:t xml:space="preserve"> на 30% в диапазоне 125-250 Гц, а при значительном количестве мелких членений, отверстий и тканевых деталей интерьера - на 30% в диапазоне свыше 500 Гц.</w:t>
            </w:r>
          </w:p>
          <w:p w:rsidR="00000000" w:rsidRDefault="000353B6">
            <w:pPr>
              <w:ind w:firstLine="225"/>
              <w:jc w:val="both"/>
              <w:rPr>
                <w:rFonts w:ascii="Times New Roman" w:hAnsi="Times New Roman"/>
                <w:sz w:val="20"/>
              </w:rPr>
            </w:pPr>
          </w:p>
        </w:tc>
      </w:tr>
    </w:tbl>
    <w:p w:rsidR="00000000" w:rsidRDefault="000353B6">
      <w:pPr>
        <w:jc w:val="both"/>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На график</w:t>
      </w:r>
      <w:r>
        <w:rPr>
          <w:rFonts w:ascii="Times New Roman" w:hAnsi="Times New Roman"/>
          <w:sz w:val="20"/>
        </w:rPr>
        <w:t>е рисунка М.1 приведена зависимость  оптимумов времени реверберации от объема помещений в диапазоне 500-2000 Гц. Учитывая, что время реверберации зависит от степени заполнения храмов прихожанами, оптимальные значения времени реверберации должны  укладываться в границах, верхний предел которых соответствует заполнению 6 м</w:t>
      </w:r>
      <w:r>
        <w:rPr>
          <w:rFonts w:ascii="Times New Roman" w:hAnsi="Times New Roman"/>
          <w:position w:val="-4"/>
          <w:sz w:val="20"/>
        </w:rPr>
        <w:pict>
          <v:shape id="_x0000_i1089" type="#_x0000_t75" style="width:8.25pt;height:17.25pt">
            <v:imagedata r:id="rId4" o:title=""/>
          </v:shape>
        </w:pict>
      </w:r>
      <w:r>
        <w:rPr>
          <w:rFonts w:ascii="Times New Roman" w:hAnsi="Times New Roman"/>
          <w:sz w:val="20"/>
        </w:rPr>
        <w:t>/чел., а нижний  - 0,25 м</w:t>
      </w:r>
      <w:r>
        <w:rPr>
          <w:rFonts w:ascii="Times New Roman" w:hAnsi="Times New Roman"/>
          <w:position w:val="-4"/>
          <w:sz w:val="20"/>
        </w:rPr>
        <w:pict>
          <v:shape id="_x0000_i1090" type="#_x0000_t75" style="width:8.25pt;height:17.25pt">
            <v:imagedata r:id="rId49" o:title=""/>
          </v:shape>
        </w:pict>
      </w:r>
      <w:r>
        <w:rPr>
          <w:rFonts w:ascii="Times New Roman" w:hAnsi="Times New Roman"/>
          <w:sz w:val="20"/>
        </w:rPr>
        <w:t xml:space="preserve">/чел. На частотах 125-250 Гц допускается подъем времени реверберации на 25-30%, а на частоте 4000 Гц - снижение на 15-20%. </w:t>
      </w:r>
    </w:p>
    <w:p w:rsidR="00000000" w:rsidRDefault="000353B6">
      <w:pPr>
        <w:ind w:firstLine="405"/>
        <w:jc w:val="both"/>
        <w:rPr>
          <w:rFonts w:ascii="Times New Roman" w:hAnsi="Times New Roman"/>
          <w:sz w:val="20"/>
        </w:rPr>
      </w:pPr>
    </w:p>
    <w:p w:rsidR="00000000" w:rsidRDefault="000353B6">
      <w:pPr>
        <w:jc w:val="center"/>
        <w:rPr>
          <w:rFonts w:ascii="Times New Roman" w:hAnsi="Times New Roman"/>
          <w:sz w:val="20"/>
        </w:rPr>
      </w:pPr>
      <w:r>
        <w:rPr>
          <w:rFonts w:ascii="Times New Roman" w:hAnsi="Times New Roman"/>
          <w:sz w:val="20"/>
        </w:rPr>
        <w:pict>
          <v:shape id="_x0000_i1091" type="#_x0000_t75" style="width:302.25pt;height:183.75pt">
            <v:imagedata r:id="rId50" o:title=""/>
          </v:shape>
        </w:pict>
      </w:r>
    </w:p>
    <w:p w:rsidR="00000000" w:rsidRDefault="000353B6">
      <w:pPr>
        <w:jc w:val="center"/>
        <w:rPr>
          <w:rFonts w:ascii="Times New Roman" w:hAnsi="Times New Roman"/>
          <w:sz w:val="20"/>
        </w:rPr>
      </w:pPr>
      <w:r>
        <w:rPr>
          <w:rFonts w:ascii="Times New Roman" w:hAnsi="Times New Roman"/>
          <w:sz w:val="20"/>
        </w:rPr>
        <w:t>Рисунок М.1 - Рекомендуемое время ре</w:t>
      </w:r>
      <w:r>
        <w:rPr>
          <w:rFonts w:ascii="Times New Roman" w:hAnsi="Times New Roman"/>
          <w:sz w:val="20"/>
        </w:rPr>
        <w:t>верберации на средних частотах для храмовых помещений в зависимости от их объема</w:t>
      </w:r>
    </w:p>
    <w:p w:rsidR="00000000" w:rsidRDefault="000353B6">
      <w:pPr>
        <w:jc w:val="center"/>
        <w:rPr>
          <w:rFonts w:ascii="Times New Roman" w:hAnsi="Times New Roman"/>
          <w:sz w:val="20"/>
        </w:rPr>
      </w:pPr>
      <w:r>
        <w:rPr>
          <w:rFonts w:ascii="Times New Roman" w:hAnsi="Times New Roman"/>
          <w:sz w:val="20"/>
        </w:rPr>
        <w:pict>
          <v:shape id="_x0000_i1092" type="#_x0000_t75" style="width:6.75pt;height:6pt">
            <v:imagedata r:id="rId51" o:title=""/>
          </v:shape>
        </w:pict>
      </w:r>
      <w:r>
        <w:rPr>
          <w:rFonts w:ascii="Times New Roman" w:hAnsi="Times New Roman"/>
          <w:sz w:val="20"/>
        </w:rPr>
        <w:t xml:space="preserve">  </w:t>
      </w:r>
      <w:r>
        <w:rPr>
          <w:rFonts w:ascii="Times New Roman" w:hAnsi="Times New Roman"/>
          <w:sz w:val="20"/>
        </w:rPr>
        <w:pict>
          <v:shape id="_x0000_i1093" type="#_x0000_t75" style="width:6.75pt;height:6pt">
            <v:imagedata r:id="rId51" o:title=""/>
          </v:shape>
        </w:pict>
      </w:r>
      <w:r>
        <w:rPr>
          <w:rFonts w:ascii="Times New Roman" w:hAnsi="Times New Roman"/>
          <w:sz w:val="20"/>
        </w:rPr>
        <w:t xml:space="preserve">  </w:t>
      </w:r>
      <w:r>
        <w:rPr>
          <w:rFonts w:ascii="Times New Roman" w:hAnsi="Times New Roman"/>
          <w:sz w:val="20"/>
        </w:rPr>
        <w:pict>
          <v:shape id="_x0000_i1094" type="#_x0000_t75" style="width:6.75pt;height:6pt">
            <v:imagedata r:id="rId51" o:title=""/>
          </v:shape>
        </w:pict>
      </w:r>
      <w:r>
        <w:rPr>
          <w:rFonts w:ascii="Times New Roman" w:hAnsi="Times New Roman"/>
          <w:sz w:val="20"/>
        </w:rPr>
        <w:t xml:space="preserve">  - линия оптимумов</w:t>
      </w:r>
    </w:p>
    <w:p w:rsidR="00000000" w:rsidRDefault="000353B6">
      <w:pPr>
        <w:jc w:val="center"/>
        <w:rPr>
          <w:rFonts w:ascii="Times New Roman" w:hAnsi="Times New Roman"/>
          <w:sz w:val="20"/>
        </w:rPr>
      </w:pPr>
      <w:r>
        <w:rPr>
          <w:rFonts w:ascii="Times New Roman" w:hAnsi="Times New Roman"/>
          <w:sz w:val="20"/>
        </w:rPr>
        <w:pict>
          <v:shape id="_x0000_i1095" type="#_x0000_t75" style="width:30pt;height:6pt">
            <v:imagedata r:id="rId52" o:title=""/>
          </v:shape>
        </w:pict>
      </w:r>
      <w:r>
        <w:rPr>
          <w:rFonts w:ascii="Times New Roman" w:hAnsi="Times New Roman"/>
          <w:sz w:val="20"/>
        </w:rPr>
        <w:t xml:space="preserve">  -  зона допусков </w:t>
      </w: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В случае если расчет времени реверберации по формулам  (М.1)-(М.3) покажет значения, выходящие из рекомендуемых по рисунку М.1, то следует провести корректировку объемно-планировочного решения и материалов отделки интерьеров проектируемого храма.</w:t>
      </w:r>
    </w:p>
    <w:p w:rsidR="00000000" w:rsidRDefault="000353B6">
      <w:pPr>
        <w:ind w:firstLine="225"/>
        <w:jc w:val="both"/>
        <w:rPr>
          <w:rFonts w:ascii="Times New Roman" w:hAnsi="Times New Roman"/>
          <w:sz w:val="20"/>
        </w:rPr>
      </w:pPr>
      <w:r>
        <w:rPr>
          <w:rFonts w:ascii="Times New Roman" w:hAnsi="Times New Roman"/>
          <w:sz w:val="20"/>
        </w:rPr>
        <w:t>При избыточных значениях времени реверберации (при недостаточности общего фонда звукопоглощения) следует, во-первых, уменьшить воздушны</w:t>
      </w:r>
      <w:r>
        <w:rPr>
          <w:rFonts w:ascii="Times New Roman" w:hAnsi="Times New Roman"/>
          <w:sz w:val="20"/>
        </w:rPr>
        <w:t>й объем помещения при неизменности площади пола основного и бокового нефов и, во-вторых, увеличить звукопоглощающие свойства материалов отделки интерьеров. Если проведенный контрольный расчет времени реверберации по-прежнему покажет избыточные значения времени реверберации, то следует принять дополнительные меры к увеличению фонда звукопоглощения храма. При значительном превалировании времени реверберации в диапазоне низких частот можно использовать "голосники", выполненные по современной строительной техно</w:t>
      </w:r>
      <w:r>
        <w:rPr>
          <w:rFonts w:ascii="Times New Roman" w:hAnsi="Times New Roman"/>
          <w:sz w:val="20"/>
        </w:rPr>
        <w:t>логии, методы расчета которых приведены в издании [9]. В  диапазоне средних и высоких частот для увеличения звукопоглощения рекомендуется использовать тканевые элементы убранства храма. Их общее количество определяется акустическим расчетом.</w:t>
      </w:r>
    </w:p>
    <w:p w:rsidR="00000000" w:rsidRDefault="000353B6">
      <w:pPr>
        <w:ind w:firstLine="225"/>
        <w:jc w:val="both"/>
        <w:rPr>
          <w:rFonts w:ascii="Times New Roman" w:hAnsi="Times New Roman"/>
          <w:sz w:val="20"/>
        </w:rPr>
      </w:pPr>
      <w:r>
        <w:rPr>
          <w:rFonts w:ascii="Times New Roman" w:hAnsi="Times New Roman"/>
          <w:sz w:val="20"/>
        </w:rPr>
        <w:t>При недостаточности времени реверберации храма следует принять меры к увеличению его общего воздушного объема и к уменьшению фонда  звукопоглощения в убранстве храма.</w:t>
      </w:r>
    </w:p>
    <w:p w:rsidR="00000000" w:rsidRDefault="000353B6">
      <w:pPr>
        <w:ind w:firstLine="225"/>
        <w:jc w:val="both"/>
        <w:rPr>
          <w:rFonts w:ascii="Times New Roman" w:hAnsi="Times New Roman"/>
          <w:sz w:val="20"/>
        </w:rPr>
      </w:pPr>
      <w:r>
        <w:rPr>
          <w:rFonts w:ascii="Times New Roman" w:hAnsi="Times New Roman"/>
          <w:sz w:val="20"/>
        </w:rPr>
        <w:t>При выборе объемно-планировочных решений храмов кривизну куполов и сводов следует выбирать так, чтобы и</w:t>
      </w:r>
      <w:r>
        <w:rPr>
          <w:rFonts w:ascii="Times New Roman" w:hAnsi="Times New Roman"/>
          <w:sz w:val="20"/>
        </w:rPr>
        <w:t>х центры размещались значительно выше отметки пола (не ниже уровня +3,0 м по отношению к уровню пола алтаря и солеи).</w:t>
      </w:r>
    </w:p>
    <w:p w:rsidR="00000000" w:rsidRDefault="000353B6">
      <w:pPr>
        <w:ind w:firstLine="225"/>
        <w:jc w:val="both"/>
        <w:rPr>
          <w:rFonts w:ascii="Times New Roman" w:hAnsi="Times New Roman"/>
          <w:sz w:val="20"/>
        </w:rPr>
      </w:pPr>
      <w:r>
        <w:rPr>
          <w:rFonts w:ascii="Times New Roman" w:hAnsi="Times New Roman"/>
          <w:sz w:val="20"/>
        </w:rPr>
        <w:t>В храмах с делением на средний и боковые нефы или трапезную часть, особенно при высоком центральном куполе, статистический метод расчета времени реверберации неприменим.</w:t>
      </w:r>
    </w:p>
    <w:p w:rsidR="00000000" w:rsidRDefault="000353B6">
      <w:pPr>
        <w:ind w:firstLine="225"/>
        <w:jc w:val="both"/>
        <w:rPr>
          <w:rFonts w:ascii="Times New Roman" w:hAnsi="Times New Roman"/>
          <w:sz w:val="20"/>
        </w:rPr>
      </w:pPr>
      <w:r>
        <w:rPr>
          <w:rFonts w:ascii="Times New Roman" w:hAnsi="Times New Roman"/>
          <w:sz w:val="20"/>
        </w:rPr>
        <w:t xml:space="preserve">Расчет процесса реверберации следует начинать с определения среднего </w:t>
      </w:r>
      <w:proofErr w:type="spellStart"/>
      <w:r>
        <w:rPr>
          <w:rFonts w:ascii="Times New Roman" w:hAnsi="Times New Roman"/>
          <w:sz w:val="20"/>
        </w:rPr>
        <w:t>КЗП</w:t>
      </w:r>
      <w:proofErr w:type="spellEnd"/>
      <w:r>
        <w:rPr>
          <w:rFonts w:ascii="Times New Roman" w:hAnsi="Times New Roman"/>
          <w:sz w:val="20"/>
        </w:rPr>
        <w:t xml:space="preserve"> каждого </w:t>
      </w:r>
      <w:r>
        <w:rPr>
          <w:rFonts w:ascii="Times New Roman" w:hAnsi="Times New Roman"/>
          <w:position w:val="-4"/>
          <w:sz w:val="20"/>
        </w:rPr>
        <w:pict>
          <v:shape id="_x0000_i1096" type="#_x0000_t75" style="width:6.75pt;height:12pt">
            <v:imagedata r:id="rId53" o:title=""/>
          </v:shape>
        </w:pict>
      </w:r>
      <w:r>
        <w:rPr>
          <w:rFonts w:ascii="Times New Roman" w:hAnsi="Times New Roman"/>
          <w:sz w:val="20"/>
        </w:rPr>
        <w:t>-</w:t>
      </w:r>
      <w:proofErr w:type="spellStart"/>
      <w:r>
        <w:rPr>
          <w:rFonts w:ascii="Times New Roman" w:hAnsi="Times New Roman"/>
          <w:sz w:val="20"/>
        </w:rPr>
        <w:t>го</w:t>
      </w:r>
      <w:proofErr w:type="spellEnd"/>
      <w:r>
        <w:rPr>
          <w:rFonts w:ascii="Times New Roman" w:hAnsi="Times New Roman"/>
          <w:sz w:val="20"/>
        </w:rPr>
        <w:t xml:space="preserve"> объема в   диапазоне частот 125-4000 Гц </w:t>
      </w:r>
      <w:r>
        <w:rPr>
          <w:rFonts w:ascii="Times New Roman" w:hAnsi="Times New Roman"/>
          <w:position w:val="-10"/>
          <w:sz w:val="20"/>
        </w:rPr>
        <w:pict>
          <v:shape id="_x0000_i1097" type="#_x0000_t75" style="width:24.75pt;height:17.25pt">
            <v:imagedata r:id="rId54" o:title=""/>
          </v:shape>
        </w:pict>
      </w:r>
      <w:r>
        <w:rPr>
          <w:rFonts w:ascii="Times New Roman" w:hAnsi="Times New Roman"/>
          <w:sz w:val="20"/>
        </w:rPr>
        <w:t xml:space="preserve">, на  основании которого рассчитывается его фонд  звукопоглощения: </w:t>
      </w:r>
      <w:r>
        <w:rPr>
          <w:rFonts w:ascii="Times New Roman" w:hAnsi="Times New Roman"/>
          <w:position w:val="-13"/>
          <w:sz w:val="20"/>
        </w:rPr>
        <w:pict>
          <v:shape id="_x0000_i1098" type="#_x0000_t75" style="width:96.75pt;height:18.75pt">
            <v:imagedata r:id="rId55" o:title=""/>
          </v:shape>
        </w:pict>
      </w:r>
      <w:r>
        <w:rPr>
          <w:rFonts w:ascii="Times New Roman" w:hAnsi="Times New Roman"/>
          <w:sz w:val="20"/>
        </w:rPr>
        <w:t xml:space="preserve"> - общая площадь ограждений к</w:t>
      </w:r>
      <w:r>
        <w:rPr>
          <w:rFonts w:ascii="Times New Roman" w:hAnsi="Times New Roman"/>
          <w:sz w:val="20"/>
        </w:rPr>
        <w:t>аждого объема). Далее рассчитываются площади  воздушных проемов между соседними объемами и их коэффициенты акустической связи, равные:</w:t>
      </w:r>
    </w:p>
    <w:p w:rsidR="00000000" w:rsidRDefault="000353B6">
      <w:pPr>
        <w:jc w:val="right"/>
        <w:rPr>
          <w:rFonts w:ascii="Times New Roman" w:hAnsi="Times New Roman"/>
          <w:sz w:val="20"/>
        </w:rPr>
      </w:pPr>
      <w:r>
        <w:rPr>
          <w:rFonts w:ascii="Times New Roman" w:hAnsi="Times New Roman"/>
          <w:position w:val="-34"/>
          <w:sz w:val="20"/>
        </w:rPr>
        <w:pict>
          <v:shape id="_x0000_i1099" type="#_x0000_t75" style="width:125.25pt;height:41.25pt">
            <v:imagedata r:id="rId56" o:title=""/>
          </v:shape>
        </w:pict>
      </w:r>
      <w:r>
        <w:rPr>
          <w:rFonts w:ascii="Times New Roman" w:hAnsi="Times New Roman"/>
          <w:sz w:val="20"/>
        </w:rPr>
        <w:t>,                                                                               (М.4)</w:t>
      </w:r>
    </w:p>
    <w:p w:rsidR="00000000" w:rsidRDefault="000353B6">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100" type="#_x0000_t75" style="width:27pt;height:18.75pt">
            <v:imagedata r:id="rId57" o:title=""/>
          </v:shape>
        </w:pict>
      </w:r>
      <w:r>
        <w:rPr>
          <w:rFonts w:ascii="Times New Roman" w:hAnsi="Times New Roman"/>
          <w:sz w:val="20"/>
        </w:rPr>
        <w:t>- площадь проема между соседними объемами</w:t>
      </w:r>
      <w:r>
        <w:rPr>
          <w:rFonts w:ascii="Times New Roman" w:hAnsi="Times New Roman"/>
          <w:position w:val="-10"/>
          <w:sz w:val="20"/>
        </w:rPr>
        <w:pict>
          <v:shape id="_x0000_i1101" type="#_x0000_t75" style="width:12.75pt;height:17.25pt">
            <v:imagedata r:id="rId58" o:title=""/>
          </v:shape>
        </w:pict>
      </w:r>
      <w:r>
        <w:rPr>
          <w:rFonts w:ascii="Times New Roman" w:hAnsi="Times New Roman"/>
          <w:sz w:val="20"/>
        </w:rPr>
        <w:t xml:space="preserve"> и </w:t>
      </w:r>
      <w:r>
        <w:rPr>
          <w:rFonts w:ascii="Times New Roman" w:hAnsi="Times New Roman"/>
          <w:position w:val="-10"/>
          <w:sz w:val="20"/>
        </w:rPr>
        <w:pict>
          <v:shape id="_x0000_i1102" type="#_x0000_t75" style="width:28.5pt;height:18.75pt">
            <v:imagedata r:id="rId59" o:title=""/>
          </v:shape>
        </w:pict>
      </w:r>
      <w:r>
        <w:rPr>
          <w:rFonts w:ascii="Times New Roman" w:hAnsi="Times New Roman"/>
          <w:sz w:val="20"/>
        </w:rPr>
        <w:t>;</w:t>
      </w:r>
    </w:p>
    <w:p w:rsidR="00000000" w:rsidRDefault="000353B6">
      <w:pPr>
        <w:ind w:firstLine="270"/>
        <w:jc w:val="both"/>
        <w:rPr>
          <w:rFonts w:ascii="Times New Roman" w:hAnsi="Times New Roman"/>
          <w:sz w:val="20"/>
        </w:rPr>
      </w:pPr>
      <w:r>
        <w:rPr>
          <w:rFonts w:ascii="Times New Roman" w:hAnsi="Times New Roman"/>
          <w:position w:val="-13"/>
          <w:sz w:val="20"/>
        </w:rPr>
        <w:pict>
          <v:shape id="_x0000_i1103" type="#_x0000_t75" style="width:105.75pt;height:21.75pt">
            <v:imagedata r:id="rId60" o:title=""/>
          </v:shape>
        </w:pict>
      </w:r>
      <w:r>
        <w:rPr>
          <w:rFonts w:ascii="Times New Roman" w:hAnsi="Times New Roman"/>
          <w:sz w:val="20"/>
        </w:rPr>
        <w:t>;</w:t>
      </w:r>
    </w:p>
    <w:p w:rsidR="00000000" w:rsidRDefault="000353B6">
      <w:pPr>
        <w:ind w:firstLine="225"/>
        <w:jc w:val="both"/>
        <w:rPr>
          <w:rFonts w:ascii="Times New Roman" w:hAnsi="Times New Roman"/>
          <w:sz w:val="20"/>
        </w:rPr>
      </w:pPr>
      <w:r>
        <w:rPr>
          <w:rFonts w:ascii="Times New Roman" w:hAnsi="Times New Roman"/>
          <w:position w:val="-13"/>
          <w:sz w:val="20"/>
        </w:rPr>
        <w:pict>
          <v:shape id="_x0000_i1104" type="#_x0000_t75" style="width:123.75pt;height:21.75pt">
            <v:imagedata r:id="rId61" o:title=""/>
          </v:shape>
        </w:pict>
      </w:r>
      <w:r>
        <w:rPr>
          <w:rFonts w:ascii="Times New Roman" w:hAnsi="Times New Roman"/>
          <w:sz w:val="20"/>
        </w:rPr>
        <w:t>.</w:t>
      </w:r>
    </w:p>
    <w:p w:rsidR="00000000" w:rsidRDefault="000353B6">
      <w:pPr>
        <w:ind w:firstLine="225"/>
        <w:jc w:val="both"/>
        <w:rPr>
          <w:rFonts w:ascii="Times New Roman" w:hAnsi="Times New Roman"/>
          <w:sz w:val="20"/>
        </w:rPr>
      </w:pPr>
      <w:r>
        <w:rPr>
          <w:rFonts w:ascii="Times New Roman" w:hAnsi="Times New Roman"/>
          <w:sz w:val="20"/>
        </w:rPr>
        <w:t xml:space="preserve">При коэффициенте акустической связи </w:t>
      </w:r>
      <w:r>
        <w:rPr>
          <w:rFonts w:ascii="Times New Roman" w:hAnsi="Times New Roman"/>
          <w:position w:val="-4"/>
          <w:sz w:val="20"/>
        </w:rPr>
        <w:pict>
          <v:shape id="_x0000_i1105" type="#_x0000_t75" style="width:30pt;height:12.75pt">
            <v:imagedata r:id="rId62" o:title=""/>
          </v:shape>
        </w:pict>
      </w:r>
      <w:r>
        <w:rPr>
          <w:rFonts w:ascii="Times New Roman" w:hAnsi="Times New Roman"/>
          <w:sz w:val="20"/>
        </w:rPr>
        <w:t xml:space="preserve"> расчеты времени реверберации связанных объемов производятся как для единого акустического объема по вышеприведенной методике. При </w:t>
      </w:r>
      <w:r>
        <w:rPr>
          <w:rFonts w:ascii="Times New Roman" w:hAnsi="Times New Roman"/>
          <w:position w:val="-4"/>
          <w:sz w:val="20"/>
        </w:rPr>
        <w:pict>
          <v:shape id="_x0000_i1106" type="#_x0000_t75" style="width:12.75pt;height:13.5pt">
            <v:imagedata r:id="rId63" o:title=""/>
          </v:shape>
        </w:pict>
      </w:r>
      <w:r>
        <w:rPr>
          <w:rFonts w:ascii="Times New Roman" w:hAnsi="Times New Roman"/>
          <w:sz w:val="20"/>
        </w:rPr>
        <w:t>&lt; 1  производится детальный акустический анализ с рассмотрение</w:t>
      </w:r>
      <w:r>
        <w:rPr>
          <w:rFonts w:ascii="Times New Roman" w:hAnsi="Times New Roman"/>
          <w:sz w:val="20"/>
        </w:rPr>
        <w:t>м соотношения площадей проемов к общей площади граничных ограждений, соотношения величин воздушных объемов и их фондов  звукопоглощения.</w:t>
      </w:r>
    </w:p>
    <w:p w:rsidR="00000000" w:rsidRDefault="000353B6">
      <w:pPr>
        <w:ind w:firstLine="225"/>
        <w:jc w:val="both"/>
        <w:rPr>
          <w:rFonts w:ascii="Times New Roman" w:hAnsi="Times New Roman"/>
          <w:sz w:val="20"/>
        </w:rPr>
      </w:pPr>
      <w:r>
        <w:rPr>
          <w:rFonts w:ascii="Times New Roman" w:hAnsi="Times New Roman"/>
          <w:sz w:val="20"/>
        </w:rPr>
        <w:t>При этом существуют следующие предельные случаи:</w:t>
      </w:r>
    </w:p>
    <w:p w:rsidR="00000000" w:rsidRDefault="000353B6">
      <w:pPr>
        <w:ind w:firstLine="225"/>
        <w:jc w:val="both"/>
        <w:rPr>
          <w:rFonts w:ascii="Times New Roman" w:hAnsi="Times New Roman"/>
          <w:sz w:val="20"/>
        </w:rPr>
      </w:pPr>
      <w:r>
        <w:rPr>
          <w:rFonts w:ascii="Times New Roman" w:hAnsi="Times New Roman"/>
          <w:sz w:val="20"/>
        </w:rPr>
        <w:t xml:space="preserve">1. При соотношении соседних объемов </w:t>
      </w:r>
      <w:r>
        <w:rPr>
          <w:rFonts w:ascii="Times New Roman" w:hAnsi="Times New Roman"/>
          <w:position w:val="-10"/>
          <w:sz w:val="20"/>
        </w:rPr>
        <w:pict>
          <v:shape id="_x0000_i1107" type="#_x0000_t75" style="width:51.75pt;height:17.25pt">
            <v:imagedata r:id="rId64" o:title=""/>
          </v:shape>
        </w:pict>
      </w:r>
      <w:r>
        <w:rPr>
          <w:rFonts w:ascii="Times New Roman" w:hAnsi="Times New Roman"/>
          <w:sz w:val="20"/>
        </w:rPr>
        <w:t xml:space="preserve"> их время реверберации рассчитывается по объему </w:t>
      </w:r>
      <w:r>
        <w:rPr>
          <w:rFonts w:ascii="Times New Roman" w:hAnsi="Times New Roman"/>
          <w:position w:val="-10"/>
          <w:sz w:val="20"/>
        </w:rPr>
        <w:pict>
          <v:shape id="_x0000_i1108" type="#_x0000_t75" style="width:12.75pt;height:17.25pt">
            <v:imagedata r:id="rId65" o:title=""/>
          </v:shape>
        </w:pict>
      </w:r>
      <w:r>
        <w:rPr>
          <w:rFonts w:ascii="Times New Roman" w:hAnsi="Times New Roman"/>
          <w:sz w:val="20"/>
        </w:rPr>
        <w:t xml:space="preserve"> с введением в расчет </w:t>
      </w:r>
      <w:proofErr w:type="spellStart"/>
      <w:r>
        <w:rPr>
          <w:rFonts w:ascii="Times New Roman" w:hAnsi="Times New Roman"/>
          <w:sz w:val="20"/>
        </w:rPr>
        <w:t>КЗП</w:t>
      </w:r>
      <w:proofErr w:type="spellEnd"/>
      <w:r>
        <w:rPr>
          <w:rFonts w:ascii="Times New Roman" w:hAnsi="Times New Roman"/>
          <w:sz w:val="20"/>
        </w:rPr>
        <w:t xml:space="preserve"> проема </w:t>
      </w:r>
      <w:r>
        <w:rPr>
          <w:rFonts w:ascii="Times New Roman" w:hAnsi="Times New Roman"/>
          <w:position w:val="-13"/>
          <w:sz w:val="20"/>
        </w:rPr>
        <w:pict>
          <v:shape id="_x0000_i1109" type="#_x0000_t75" style="width:29.25pt;height:18.75pt">
            <v:imagedata r:id="rId66" o:title=""/>
          </v:shape>
        </w:pict>
      </w:r>
      <w:r>
        <w:rPr>
          <w:rFonts w:ascii="Times New Roman" w:hAnsi="Times New Roman"/>
          <w:sz w:val="20"/>
        </w:rPr>
        <w:t xml:space="preserve">, равного 0,1-0,3, в зависимости  от величины </w:t>
      </w:r>
      <w:r>
        <w:rPr>
          <w:rFonts w:ascii="Times New Roman" w:hAnsi="Times New Roman"/>
          <w:position w:val="-10"/>
          <w:sz w:val="20"/>
        </w:rPr>
        <w:pict>
          <v:shape id="_x0000_i1110" type="#_x0000_t75" style="width:23.25pt;height:17.25pt">
            <v:imagedata r:id="rId67" o:title=""/>
          </v:shape>
        </w:pict>
      </w:r>
      <w:r>
        <w:rPr>
          <w:rFonts w:ascii="Times New Roman" w:hAnsi="Times New Roman"/>
          <w:sz w:val="20"/>
        </w:rPr>
        <w:t xml:space="preserve"> .</w:t>
      </w:r>
    </w:p>
    <w:p w:rsidR="00000000" w:rsidRDefault="000353B6">
      <w:pPr>
        <w:ind w:firstLine="225"/>
        <w:jc w:val="both"/>
        <w:rPr>
          <w:rFonts w:ascii="Times New Roman" w:hAnsi="Times New Roman"/>
          <w:sz w:val="20"/>
        </w:rPr>
      </w:pPr>
      <w:r>
        <w:rPr>
          <w:rFonts w:ascii="Times New Roman" w:hAnsi="Times New Roman"/>
          <w:sz w:val="20"/>
        </w:rPr>
        <w:t xml:space="preserve">2. При значениях </w:t>
      </w:r>
      <w:r>
        <w:rPr>
          <w:rFonts w:ascii="Times New Roman" w:hAnsi="Times New Roman"/>
          <w:position w:val="-10"/>
          <w:sz w:val="20"/>
        </w:rPr>
        <w:pict>
          <v:shape id="_x0000_i1111" type="#_x0000_t75" style="width:12.75pt;height:17.25pt">
            <v:imagedata r:id="rId68" o:title=""/>
          </v:shape>
        </w:pict>
      </w:r>
      <w:r>
        <w:rPr>
          <w:rFonts w:ascii="Times New Roman" w:hAnsi="Times New Roman"/>
          <w:sz w:val="20"/>
        </w:rPr>
        <w:t xml:space="preserve"> и </w:t>
      </w:r>
      <w:r>
        <w:rPr>
          <w:rFonts w:ascii="Times New Roman" w:hAnsi="Times New Roman"/>
          <w:position w:val="-10"/>
          <w:sz w:val="20"/>
        </w:rPr>
        <w:pict>
          <v:shape id="_x0000_i1112" type="#_x0000_t75" style="width:21pt;height:17.25pt">
            <v:imagedata r:id="rId69" o:title=""/>
          </v:shape>
        </w:pict>
      </w:r>
      <w:r>
        <w:rPr>
          <w:rFonts w:ascii="Times New Roman" w:hAnsi="Times New Roman"/>
          <w:sz w:val="20"/>
        </w:rPr>
        <w:t xml:space="preserve"> одного порядка, но при значительной разнице их фондов звукопоглощения (например, </w:t>
      </w:r>
      <w:r>
        <w:rPr>
          <w:rFonts w:ascii="Times New Roman" w:hAnsi="Times New Roman"/>
          <w:position w:val="-10"/>
          <w:sz w:val="20"/>
        </w:rPr>
        <w:pict>
          <v:shape id="_x0000_i1113" type="#_x0000_t75" style="width:54pt;height:17.25pt">
            <v:imagedata r:id="rId70" o:title=""/>
          </v:shape>
        </w:pict>
      </w:r>
      <w:r>
        <w:rPr>
          <w:rFonts w:ascii="Times New Roman" w:hAnsi="Times New Roman"/>
          <w:sz w:val="20"/>
        </w:rPr>
        <w:t xml:space="preserve">), расчет времени реверберации в объеме </w:t>
      </w:r>
      <w:r>
        <w:rPr>
          <w:rFonts w:ascii="Times New Roman" w:hAnsi="Times New Roman"/>
          <w:position w:val="-10"/>
          <w:sz w:val="20"/>
        </w:rPr>
        <w:pict>
          <v:shape id="_x0000_i1114" type="#_x0000_t75" style="width:12.75pt;height:18.75pt">
            <v:imagedata r:id="rId71" o:title=""/>
          </v:shape>
        </w:pict>
      </w:r>
      <w:r>
        <w:rPr>
          <w:rFonts w:ascii="Times New Roman" w:hAnsi="Times New Roman"/>
          <w:sz w:val="20"/>
        </w:rPr>
        <w:t>производит</w:t>
      </w:r>
      <w:r>
        <w:rPr>
          <w:rFonts w:ascii="Times New Roman" w:hAnsi="Times New Roman"/>
          <w:sz w:val="20"/>
        </w:rPr>
        <w:t xml:space="preserve">ся по вышеприведенной стандартной методике с введением </w:t>
      </w:r>
      <w:proofErr w:type="spellStart"/>
      <w:r>
        <w:rPr>
          <w:rFonts w:ascii="Times New Roman" w:hAnsi="Times New Roman"/>
          <w:sz w:val="20"/>
        </w:rPr>
        <w:t>КЗП</w:t>
      </w:r>
      <w:proofErr w:type="spellEnd"/>
      <w:r>
        <w:rPr>
          <w:rFonts w:ascii="Times New Roman" w:hAnsi="Times New Roman"/>
          <w:sz w:val="20"/>
        </w:rPr>
        <w:t xml:space="preserve"> проема </w:t>
      </w:r>
      <w:r>
        <w:rPr>
          <w:rFonts w:ascii="Times New Roman" w:hAnsi="Times New Roman"/>
          <w:position w:val="-13"/>
          <w:sz w:val="20"/>
        </w:rPr>
        <w:pict>
          <v:shape id="_x0000_i1115" type="#_x0000_t75" style="width:29.25pt;height:18.75pt">
            <v:imagedata r:id="rId72" o:title=""/>
          </v:shape>
        </w:pict>
      </w:r>
      <w:r>
        <w:rPr>
          <w:rFonts w:ascii="Times New Roman" w:hAnsi="Times New Roman"/>
          <w:sz w:val="20"/>
        </w:rPr>
        <w:t xml:space="preserve">, равного 0,3 в широком диапазоне частот.     </w:t>
      </w:r>
    </w:p>
    <w:p w:rsidR="00000000" w:rsidRDefault="000353B6">
      <w:pPr>
        <w:ind w:firstLine="225"/>
        <w:jc w:val="both"/>
        <w:rPr>
          <w:rFonts w:ascii="Times New Roman" w:hAnsi="Times New Roman"/>
          <w:sz w:val="20"/>
        </w:rPr>
      </w:pPr>
      <w:r>
        <w:rPr>
          <w:rFonts w:ascii="Times New Roman" w:hAnsi="Times New Roman"/>
          <w:sz w:val="20"/>
        </w:rPr>
        <w:t xml:space="preserve">3.  Стандартная методика расчета времени реверберации используется также в случае близких  значений величин воздушных объемов и фондов звукопоглощения соседних помещений, но при малой величине площади проемов между ними по отношению к общей площади граничных ограждений. В этом случае расчет времени реверберации для каждого объема производится изолированно с введением в расчет </w:t>
      </w:r>
      <w:proofErr w:type="spellStart"/>
      <w:r>
        <w:rPr>
          <w:rFonts w:ascii="Times New Roman" w:hAnsi="Times New Roman"/>
          <w:sz w:val="20"/>
        </w:rPr>
        <w:t>КЗП</w:t>
      </w:r>
      <w:proofErr w:type="spellEnd"/>
      <w:r>
        <w:rPr>
          <w:rFonts w:ascii="Times New Roman" w:hAnsi="Times New Roman"/>
          <w:sz w:val="20"/>
        </w:rPr>
        <w:t xml:space="preserve"> проема </w:t>
      </w:r>
      <w:r>
        <w:rPr>
          <w:rFonts w:ascii="Times New Roman" w:hAnsi="Times New Roman"/>
          <w:position w:val="-13"/>
          <w:sz w:val="20"/>
        </w:rPr>
        <w:pict>
          <v:shape id="_x0000_i1116" type="#_x0000_t75" style="width:29.25pt;height:18.75pt">
            <v:imagedata r:id="rId73" o:title=""/>
          </v:shape>
        </w:pict>
      </w:r>
      <w:r>
        <w:rPr>
          <w:rFonts w:ascii="Times New Roman" w:hAnsi="Times New Roman"/>
          <w:sz w:val="20"/>
        </w:rPr>
        <w:t>, равно</w:t>
      </w:r>
      <w:r>
        <w:rPr>
          <w:rFonts w:ascii="Times New Roman" w:hAnsi="Times New Roman"/>
          <w:sz w:val="20"/>
        </w:rPr>
        <w:t>го 0,2-0,3, в зависимости от величины их фондов звукопоглощения.</w:t>
      </w:r>
    </w:p>
    <w:p w:rsidR="00000000" w:rsidRDefault="000353B6">
      <w:pPr>
        <w:ind w:firstLine="225"/>
        <w:jc w:val="both"/>
        <w:rPr>
          <w:rFonts w:ascii="Times New Roman" w:hAnsi="Times New Roman"/>
          <w:sz w:val="20"/>
        </w:rPr>
      </w:pPr>
      <w:r>
        <w:rPr>
          <w:rFonts w:ascii="Times New Roman" w:hAnsi="Times New Roman"/>
          <w:sz w:val="20"/>
        </w:rPr>
        <w:t>В остальных случаях процесс  послезвучания в каждом связанном объеме рассчитывается численно, так как его огибающая не может быть объяснена одной кривой, по следующей формуле:</w:t>
      </w:r>
    </w:p>
    <w:p w:rsidR="00000000" w:rsidRDefault="000353B6">
      <w:pPr>
        <w:jc w:val="right"/>
        <w:rPr>
          <w:rFonts w:ascii="Times New Roman" w:hAnsi="Times New Roman"/>
          <w:sz w:val="20"/>
        </w:rPr>
      </w:pPr>
      <w:r>
        <w:rPr>
          <w:rFonts w:ascii="Times New Roman" w:hAnsi="Times New Roman"/>
          <w:position w:val="-13"/>
          <w:sz w:val="20"/>
        </w:rPr>
        <w:pict>
          <v:shape id="_x0000_i1117" type="#_x0000_t75" style="width:155.25pt;height:21.75pt">
            <v:imagedata r:id="rId74" o:title=""/>
          </v:shape>
        </w:pict>
      </w:r>
      <w:r>
        <w:rPr>
          <w:rFonts w:ascii="Times New Roman" w:hAnsi="Times New Roman"/>
          <w:sz w:val="20"/>
        </w:rPr>
        <w:t>,                                                                       (М.5)</w:t>
      </w:r>
    </w:p>
    <w:p w:rsidR="00000000" w:rsidRDefault="000353B6">
      <w:pPr>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118" type="#_x0000_t75" style="width:27.75pt;height:17.25pt">
            <v:imagedata r:id="rId75" o:title=""/>
          </v:shape>
        </w:pict>
      </w:r>
      <w:r>
        <w:rPr>
          <w:rFonts w:ascii="Times New Roman" w:hAnsi="Times New Roman"/>
          <w:sz w:val="20"/>
        </w:rPr>
        <w:t xml:space="preserve">- уровень звука в процессе реверберации объема </w:t>
      </w:r>
      <w:r>
        <w:rPr>
          <w:rFonts w:ascii="Times New Roman" w:hAnsi="Times New Roman"/>
          <w:position w:val="-10"/>
          <w:sz w:val="20"/>
        </w:rPr>
        <w:pict>
          <v:shape id="_x0000_i1119" type="#_x0000_t75" style="width:12.75pt;height:17.25pt">
            <v:imagedata r:id="rId76" o:title=""/>
          </v:shape>
        </w:pict>
      </w:r>
      <w:r>
        <w:rPr>
          <w:rFonts w:ascii="Times New Roman" w:hAnsi="Times New Roman"/>
          <w:sz w:val="20"/>
        </w:rPr>
        <w:t xml:space="preserve"> при коэффициенте акустической связи его с соседним объемом  </w:t>
      </w:r>
      <w:r>
        <w:rPr>
          <w:rFonts w:ascii="Times New Roman" w:hAnsi="Times New Roman"/>
          <w:position w:val="-10"/>
          <w:sz w:val="20"/>
        </w:rPr>
        <w:pict>
          <v:shape id="_x0000_i1120" type="#_x0000_t75" style="width:21pt;height:17.25pt">
            <v:imagedata r:id="rId77" o:title=""/>
          </v:shape>
        </w:pict>
      </w:r>
      <w:r>
        <w:rPr>
          <w:rFonts w:ascii="Times New Roman" w:hAnsi="Times New Roman"/>
          <w:sz w:val="20"/>
        </w:rPr>
        <w:t>, равным К</w:t>
      </w:r>
      <w:r>
        <w:rPr>
          <w:rFonts w:ascii="Times New Roman" w:hAnsi="Times New Roman"/>
          <w:position w:val="-13"/>
          <w:sz w:val="20"/>
        </w:rPr>
        <w:pict>
          <v:shape id="_x0000_i1121" type="#_x0000_t75" style="width:21.75pt;height:18.75pt">
            <v:imagedata r:id="rId78" o:title=""/>
          </v:shape>
        </w:pict>
      </w:r>
      <w:r>
        <w:rPr>
          <w:rFonts w:ascii="Times New Roman" w:hAnsi="Times New Roman"/>
          <w:sz w:val="20"/>
        </w:rPr>
        <w:t>;</w:t>
      </w:r>
    </w:p>
    <w:p w:rsidR="00000000" w:rsidRDefault="000353B6">
      <w:pPr>
        <w:rPr>
          <w:rFonts w:ascii="Times New Roman" w:hAnsi="Times New Roman"/>
          <w:sz w:val="20"/>
        </w:rPr>
      </w:pPr>
      <w:r>
        <w:rPr>
          <w:rFonts w:ascii="Times New Roman" w:hAnsi="Times New Roman"/>
          <w:sz w:val="20"/>
        </w:rPr>
        <w:t xml:space="preserve">        </w:t>
      </w:r>
      <w:r>
        <w:rPr>
          <w:rFonts w:ascii="Times New Roman" w:hAnsi="Times New Roman"/>
          <w:position w:val="-4"/>
          <w:sz w:val="20"/>
        </w:rPr>
        <w:pict>
          <v:shape id="_x0000_i1122" type="#_x0000_t75" style="width:8.25pt;height:11.25pt">
            <v:imagedata r:id="rId79" o:title=""/>
          </v:shape>
        </w:pict>
      </w:r>
      <w:r>
        <w:rPr>
          <w:rFonts w:ascii="Times New Roman" w:hAnsi="Times New Roman"/>
          <w:sz w:val="20"/>
        </w:rPr>
        <w:t xml:space="preserve"> - текущий объем реверберации;</w:t>
      </w:r>
    </w:p>
    <w:p w:rsidR="00000000" w:rsidRDefault="000353B6">
      <w:pPr>
        <w:rPr>
          <w:rFonts w:ascii="Times New Roman" w:hAnsi="Times New Roman"/>
          <w:sz w:val="20"/>
        </w:rPr>
      </w:pPr>
      <w:r>
        <w:rPr>
          <w:rFonts w:ascii="Times New Roman" w:hAnsi="Times New Roman"/>
          <w:sz w:val="20"/>
        </w:rPr>
        <w:t xml:space="preserve">     </w:t>
      </w:r>
      <w:r>
        <w:rPr>
          <w:rFonts w:ascii="Times New Roman" w:hAnsi="Times New Roman"/>
          <w:position w:val="-12"/>
          <w:sz w:val="20"/>
        </w:rPr>
        <w:pict>
          <v:shape id="_x0000_i1123" type="#_x0000_t75" style="width:122.25pt;height:21pt">
            <v:imagedata r:id="rId80" o:title=""/>
          </v:shape>
        </w:pict>
      </w:r>
      <w:r>
        <w:rPr>
          <w:rFonts w:ascii="Times New Roman" w:hAnsi="Times New Roman"/>
          <w:sz w:val="20"/>
        </w:rPr>
        <w:t xml:space="preserve"> и </w:t>
      </w:r>
      <w:r>
        <w:rPr>
          <w:rFonts w:ascii="Times New Roman" w:hAnsi="Times New Roman"/>
          <w:position w:val="-12"/>
          <w:sz w:val="20"/>
        </w:rPr>
        <w:pict>
          <v:shape id="_x0000_i1124" type="#_x0000_t75" style="width:156pt;height:21pt">
            <v:imagedata r:id="rId81" o:title=""/>
          </v:shape>
        </w:pict>
      </w:r>
      <w:r>
        <w:rPr>
          <w:rFonts w:ascii="Times New Roman" w:hAnsi="Times New Roman"/>
          <w:sz w:val="20"/>
        </w:rPr>
        <w:t xml:space="preserve">  - постоянные</w:t>
      </w:r>
      <w:r>
        <w:rPr>
          <w:rFonts w:ascii="Times New Roman" w:hAnsi="Times New Roman"/>
          <w:sz w:val="20"/>
        </w:rPr>
        <w:t xml:space="preserve"> затухания звука в </w:t>
      </w:r>
      <w:r>
        <w:rPr>
          <w:rFonts w:ascii="Times New Roman" w:hAnsi="Times New Roman"/>
          <w:position w:val="-10"/>
          <w:sz w:val="20"/>
        </w:rPr>
        <w:pict>
          <v:shape id="_x0000_i1125" type="#_x0000_t75" style="width:12.75pt;height:17.25pt">
            <v:imagedata r:id="rId82" o:title=""/>
          </v:shape>
        </w:pict>
      </w:r>
      <w:r>
        <w:rPr>
          <w:rFonts w:ascii="Times New Roman" w:hAnsi="Times New Roman"/>
          <w:sz w:val="20"/>
        </w:rPr>
        <w:t xml:space="preserve"> и </w:t>
      </w:r>
      <w:r>
        <w:rPr>
          <w:rFonts w:ascii="Times New Roman" w:hAnsi="Times New Roman"/>
          <w:position w:val="-10"/>
          <w:sz w:val="20"/>
        </w:rPr>
        <w:pict>
          <v:shape id="_x0000_i1126" type="#_x0000_t75" style="width:21pt;height:17.25pt">
            <v:imagedata r:id="rId83" o:title=""/>
          </v:shape>
        </w:pict>
      </w:r>
      <w:r>
        <w:rPr>
          <w:rFonts w:ascii="Times New Roman" w:hAnsi="Times New Roman"/>
          <w:sz w:val="20"/>
        </w:rPr>
        <w:t>.</w:t>
      </w:r>
    </w:p>
    <w:p w:rsidR="00000000" w:rsidRDefault="000353B6">
      <w:pPr>
        <w:ind w:firstLine="270"/>
        <w:jc w:val="both"/>
        <w:rPr>
          <w:rFonts w:ascii="Times New Roman" w:hAnsi="Times New Roman"/>
          <w:sz w:val="20"/>
        </w:rPr>
      </w:pPr>
      <w:r>
        <w:rPr>
          <w:rFonts w:ascii="Times New Roman" w:hAnsi="Times New Roman"/>
          <w:sz w:val="20"/>
        </w:rPr>
        <w:t xml:space="preserve">При возможности   объяснения расчетного хода логарифмической кривой </w:t>
      </w:r>
      <w:r>
        <w:rPr>
          <w:rFonts w:ascii="Times New Roman" w:hAnsi="Times New Roman"/>
          <w:position w:val="-10"/>
          <w:sz w:val="20"/>
        </w:rPr>
        <w:pict>
          <v:shape id="_x0000_i1127" type="#_x0000_t75" style="width:27.75pt;height:17.25pt">
            <v:imagedata r:id="rId84" o:title=""/>
          </v:shape>
        </w:pict>
      </w:r>
      <w:r>
        <w:rPr>
          <w:rFonts w:ascii="Times New Roman" w:hAnsi="Times New Roman"/>
          <w:sz w:val="20"/>
        </w:rPr>
        <w:t xml:space="preserve"> отдельными линейными участками </w:t>
      </w:r>
      <w:proofErr w:type="spellStart"/>
      <w:r>
        <w:rPr>
          <w:rFonts w:ascii="Times New Roman" w:hAnsi="Times New Roman"/>
          <w:sz w:val="20"/>
        </w:rPr>
        <w:t>уровнеграмм</w:t>
      </w:r>
      <w:proofErr w:type="spellEnd"/>
      <w:r>
        <w:rPr>
          <w:rFonts w:ascii="Times New Roman" w:hAnsi="Times New Roman"/>
          <w:sz w:val="20"/>
        </w:rPr>
        <w:t xml:space="preserve"> их следует, по возможности, проводить в диапазоне </w:t>
      </w:r>
      <w:proofErr w:type="spellStart"/>
      <w:r>
        <w:rPr>
          <w:rFonts w:ascii="Times New Roman" w:hAnsi="Times New Roman"/>
          <w:sz w:val="20"/>
        </w:rPr>
        <w:t>спадания</w:t>
      </w:r>
      <w:proofErr w:type="spellEnd"/>
      <w:r>
        <w:rPr>
          <w:rFonts w:ascii="Times New Roman" w:hAnsi="Times New Roman"/>
          <w:sz w:val="20"/>
        </w:rPr>
        <w:t xml:space="preserve"> уровня отзвука  </w:t>
      </w:r>
      <w:r>
        <w:rPr>
          <w:rFonts w:ascii="Times New Roman" w:hAnsi="Times New Roman"/>
          <w:position w:val="-10"/>
          <w:sz w:val="20"/>
        </w:rPr>
        <w:pict>
          <v:shape id="_x0000_i1128" type="#_x0000_t75" style="width:35.25pt;height:17.25pt">
            <v:imagedata r:id="rId85" o:title=""/>
          </v:shape>
        </w:pict>
      </w:r>
      <w:r>
        <w:rPr>
          <w:rFonts w:ascii="Times New Roman" w:hAnsi="Times New Roman"/>
          <w:sz w:val="20"/>
        </w:rPr>
        <w:t xml:space="preserve"> не менее 15-20 дБ, и тогда в акустический анализ могут быть введены соответствующие этим участкам значения времени реверберации по следующей формуле:</w:t>
      </w:r>
    </w:p>
    <w:p w:rsidR="00000000" w:rsidRDefault="000353B6">
      <w:pPr>
        <w:jc w:val="right"/>
        <w:rPr>
          <w:rFonts w:ascii="Times New Roman" w:hAnsi="Times New Roman"/>
          <w:sz w:val="20"/>
        </w:rPr>
      </w:pPr>
      <w:r>
        <w:rPr>
          <w:rFonts w:ascii="Times New Roman" w:hAnsi="Times New Roman"/>
          <w:position w:val="-10"/>
          <w:sz w:val="20"/>
        </w:rPr>
        <w:pict>
          <v:shape id="_x0000_i1129" type="#_x0000_t75" style="width:110.25pt;height:20.25pt">
            <v:imagedata r:id="rId86" o:title=""/>
          </v:shape>
        </w:pict>
      </w:r>
      <w:r>
        <w:rPr>
          <w:rFonts w:ascii="Times New Roman" w:hAnsi="Times New Roman"/>
          <w:sz w:val="20"/>
        </w:rPr>
        <w:t>,                                                                                (М.6)</w:t>
      </w:r>
    </w:p>
    <w:p w:rsidR="00000000" w:rsidRDefault="000353B6">
      <w:pPr>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130" type="#_x0000_t75" style="width:15pt;height:17.25pt">
            <v:imagedata r:id="rId87" o:title=""/>
          </v:shape>
        </w:pict>
      </w:r>
      <w:r>
        <w:rPr>
          <w:rFonts w:ascii="Times New Roman" w:hAnsi="Times New Roman"/>
          <w:sz w:val="20"/>
        </w:rPr>
        <w:t xml:space="preserve">- время реверберации, соответствующее </w:t>
      </w:r>
      <w:r>
        <w:rPr>
          <w:rFonts w:ascii="Times New Roman" w:hAnsi="Times New Roman"/>
          <w:position w:val="-4"/>
          <w:sz w:val="20"/>
        </w:rPr>
        <w:pict>
          <v:shape id="_x0000_i1131" type="#_x0000_t75" style="width:9.75pt;height:12.75pt">
            <v:imagedata r:id="rId88" o:title=""/>
          </v:shape>
        </w:pict>
      </w:r>
      <w:r>
        <w:rPr>
          <w:rFonts w:ascii="Times New Roman" w:hAnsi="Times New Roman"/>
          <w:sz w:val="20"/>
        </w:rPr>
        <w:t>-</w:t>
      </w:r>
      <w:proofErr w:type="spellStart"/>
      <w:r>
        <w:rPr>
          <w:rFonts w:ascii="Times New Roman" w:hAnsi="Times New Roman"/>
          <w:sz w:val="20"/>
        </w:rPr>
        <w:t>му</w:t>
      </w:r>
      <w:proofErr w:type="spellEnd"/>
      <w:r>
        <w:rPr>
          <w:rFonts w:ascii="Times New Roman" w:hAnsi="Times New Roman"/>
          <w:sz w:val="20"/>
        </w:rPr>
        <w:t xml:space="preserve"> участку ли</w:t>
      </w:r>
      <w:r>
        <w:rPr>
          <w:rFonts w:ascii="Times New Roman" w:hAnsi="Times New Roman"/>
          <w:sz w:val="20"/>
        </w:rPr>
        <w:t xml:space="preserve">нейно-ломаной аппроксимации </w:t>
      </w:r>
      <w:proofErr w:type="spellStart"/>
      <w:r>
        <w:rPr>
          <w:rFonts w:ascii="Times New Roman" w:hAnsi="Times New Roman"/>
          <w:sz w:val="20"/>
        </w:rPr>
        <w:t>уровнеграммы</w:t>
      </w:r>
      <w:proofErr w:type="spellEnd"/>
      <w:r>
        <w:rPr>
          <w:rFonts w:ascii="Times New Roman" w:hAnsi="Times New Roman"/>
          <w:sz w:val="20"/>
        </w:rPr>
        <w:t xml:space="preserve"> </w:t>
      </w:r>
      <w:r>
        <w:rPr>
          <w:rFonts w:ascii="Times New Roman" w:hAnsi="Times New Roman"/>
          <w:position w:val="-10"/>
          <w:sz w:val="20"/>
        </w:rPr>
        <w:pict>
          <v:shape id="_x0000_i1132" type="#_x0000_t75" style="width:27.75pt;height:17.25pt">
            <v:imagedata r:id="rId89" o:title=""/>
          </v:shape>
        </w:pict>
      </w:r>
      <w:r>
        <w:rPr>
          <w:rFonts w:ascii="Times New Roman" w:hAnsi="Times New Roman"/>
          <w:sz w:val="20"/>
        </w:rPr>
        <w:t>;</w:t>
      </w:r>
    </w:p>
    <w:p w:rsidR="00000000" w:rsidRDefault="000353B6">
      <w:pPr>
        <w:rPr>
          <w:rFonts w:ascii="Times New Roman" w:hAnsi="Times New Roman"/>
          <w:sz w:val="20"/>
        </w:rPr>
      </w:pPr>
      <w:r>
        <w:rPr>
          <w:rFonts w:ascii="Times New Roman" w:hAnsi="Times New Roman"/>
          <w:sz w:val="20"/>
        </w:rPr>
        <w:t xml:space="preserve">     </w:t>
      </w:r>
      <w:r>
        <w:rPr>
          <w:rFonts w:ascii="Times New Roman" w:hAnsi="Times New Roman"/>
          <w:position w:val="-10"/>
          <w:sz w:val="20"/>
        </w:rPr>
        <w:pict>
          <v:shape id="_x0000_i1133" type="#_x0000_t75" style="width:24.75pt;height:17.25pt">
            <v:imagedata r:id="rId90" o:title=""/>
          </v:shape>
        </w:pict>
      </w:r>
      <w:r>
        <w:rPr>
          <w:rFonts w:ascii="Times New Roman" w:hAnsi="Times New Roman"/>
          <w:sz w:val="20"/>
        </w:rPr>
        <w:t xml:space="preserve"> - величина этого участка, дБ;</w:t>
      </w:r>
    </w:p>
    <w:p w:rsidR="00000000" w:rsidRDefault="000353B6">
      <w:pPr>
        <w:rPr>
          <w:rFonts w:ascii="Times New Roman" w:hAnsi="Times New Roman"/>
          <w:sz w:val="20"/>
        </w:rPr>
      </w:pPr>
      <w:r>
        <w:rPr>
          <w:rFonts w:ascii="Times New Roman" w:hAnsi="Times New Roman"/>
          <w:sz w:val="20"/>
        </w:rPr>
        <w:t xml:space="preserve">     </w:t>
      </w:r>
      <w:r>
        <w:rPr>
          <w:rFonts w:ascii="Times New Roman" w:hAnsi="Times New Roman"/>
          <w:position w:val="-10"/>
          <w:sz w:val="20"/>
        </w:rPr>
        <w:pict>
          <v:shape id="_x0000_i1134" type="#_x0000_t75" style="width:21.75pt;height:17.25pt">
            <v:imagedata r:id="rId91" o:title=""/>
          </v:shape>
        </w:pict>
      </w:r>
      <w:r>
        <w:rPr>
          <w:rFonts w:ascii="Times New Roman" w:hAnsi="Times New Roman"/>
          <w:sz w:val="20"/>
        </w:rPr>
        <w:t xml:space="preserve"> - интервал времени этого участка, с.  </w:t>
      </w:r>
    </w:p>
    <w:p w:rsidR="00000000" w:rsidRDefault="000353B6">
      <w:pPr>
        <w:rPr>
          <w:rFonts w:ascii="Times New Roman" w:hAnsi="Times New Roman"/>
          <w:sz w:val="20"/>
        </w:rPr>
      </w:pPr>
      <w:r>
        <w:rPr>
          <w:rFonts w:ascii="Times New Roman" w:hAnsi="Times New Roman"/>
          <w:sz w:val="20"/>
        </w:rPr>
        <w:t xml:space="preserve">     </w:t>
      </w:r>
    </w:p>
    <w:p w:rsidR="00000000" w:rsidRDefault="000353B6">
      <w:pPr>
        <w:ind w:firstLine="225"/>
        <w:jc w:val="both"/>
        <w:rPr>
          <w:rFonts w:ascii="Times New Roman" w:hAnsi="Times New Roman"/>
          <w:sz w:val="20"/>
        </w:rPr>
      </w:pPr>
      <w:r>
        <w:rPr>
          <w:rFonts w:ascii="Times New Roman" w:hAnsi="Times New Roman"/>
          <w:sz w:val="20"/>
        </w:rPr>
        <w:t xml:space="preserve">Определяющим для процесса слухового восприятия является так называемое начальное время реверберации, рассчитываемое по ходу кривой </w:t>
      </w:r>
      <w:r>
        <w:rPr>
          <w:rFonts w:ascii="Times New Roman" w:hAnsi="Times New Roman"/>
          <w:position w:val="-10"/>
          <w:sz w:val="20"/>
        </w:rPr>
        <w:pict>
          <v:shape id="_x0000_i1135" type="#_x0000_t75" style="width:27.75pt;height:17.25pt">
            <v:imagedata r:id="rId92" o:title=""/>
          </v:shape>
        </w:pict>
      </w:r>
      <w:r>
        <w:rPr>
          <w:rFonts w:ascii="Times New Roman" w:hAnsi="Times New Roman"/>
          <w:sz w:val="20"/>
        </w:rPr>
        <w:t>за первые 10-20 дБ реверберации.</w:t>
      </w:r>
    </w:p>
    <w:p w:rsidR="00000000" w:rsidRDefault="000353B6">
      <w:pPr>
        <w:rPr>
          <w:rFonts w:ascii="Times New Roman" w:hAnsi="Times New Roman"/>
          <w:sz w:val="20"/>
        </w:rPr>
      </w:pPr>
      <w:r>
        <w:rPr>
          <w:rFonts w:ascii="Times New Roman" w:hAnsi="Times New Roman"/>
          <w:sz w:val="20"/>
        </w:rPr>
        <w:t xml:space="preserve">     </w:t>
      </w:r>
    </w:p>
    <w:p w:rsidR="00000000" w:rsidRDefault="000353B6">
      <w:pPr>
        <w:rPr>
          <w:rFonts w:ascii="Times New Roman" w:hAnsi="Times New Roman"/>
          <w:sz w:val="20"/>
        </w:rPr>
      </w:pPr>
      <w:r>
        <w:rPr>
          <w:rFonts w:ascii="Times New Roman" w:hAnsi="Times New Roman"/>
          <w:sz w:val="20"/>
        </w:rPr>
        <w:t xml:space="preserve">     </w:t>
      </w:r>
    </w:p>
    <w:p w:rsidR="00000000" w:rsidRDefault="000353B6">
      <w:pPr>
        <w:jc w:val="center"/>
        <w:rPr>
          <w:rFonts w:ascii="Times New Roman" w:hAnsi="Times New Roman"/>
          <w:sz w:val="20"/>
        </w:rPr>
      </w:pPr>
      <w:r>
        <w:rPr>
          <w:rFonts w:ascii="Times New Roman" w:hAnsi="Times New Roman"/>
          <w:sz w:val="20"/>
        </w:rPr>
        <w:t xml:space="preserve">ПРИЛОЖЕНИЕ Н </w:t>
      </w:r>
    </w:p>
    <w:p w:rsidR="00000000" w:rsidRDefault="000353B6">
      <w:pPr>
        <w:jc w:val="center"/>
        <w:rPr>
          <w:rFonts w:ascii="Times New Roman" w:hAnsi="Times New Roman"/>
          <w:sz w:val="20"/>
        </w:rPr>
      </w:pPr>
    </w:p>
    <w:p w:rsidR="00000000" w:rsidRDefault="000353B6">
      <w:pPr>
        <w:pStyle w:val="Heading"/>
        <w:jc w:val="center"/>
        <w:rPr>
          <w:rFonts w:ascii="Times New Roman" w:hAnsi="Times New Roman"/>
          <w:sz w:val="20"/>
        </w:rPr>
      </w:pPr>
      <w:r>
        <w:rPr>
          <w:rFonts w:ascii="Times New Roman" w:hAnsi="Times New Roman"/>
          <w:sz w:val="20"/>
        </w:rPr>
        <w:t xml:space="preserve">БИБЛИОГРАФИЯ </w:t>
      </w:r>
    </w:p>
    <w:p w:rsidR="00000000" w:rsidRDefault="000353B6">
      <w:pPr>
        <w:ind w:firstLine="225"/>
        <w:jc w:val="both"/>
        <w:rPr>
          <w:rFonts w:ascii="Times New Roman" w:hAnsi="Times New Roman"/>
          <w:sz w:val="20"/>
        </w:rPr>
      </w:pPr>
    </w:p>
    <w:p w:rsidR="00000000" w:rsidRDefault="000353B6">
      <w:pPr>
        <w:ind w:firstLine="225"/>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Тилинский</w:t>
      </w:r>
      <w:proofErr w:type="spellEnd"/>
      <w:r>
        <w:rPr>
          <w:rFonts w:ascii="Times New Roman" w:hAnsi="Times New Roman"/>
          <w:sz w:val="20"/>
        </w:rPr>
        <w:t xml:space="preserve"> А.И. Руководство для проектирования и постройки зданий. - </w:t>
      </w:r>
      <w:proofErr w:type="spellStart"/>
      <w:r>
        <w:rPr>
          <w:rFonts w:ascii="Times New Roman" w:hAnsi="Times New Roman"/>
          <w:sz w:val="20"/>
        </w:rPr>
        <w:t>СПб</w:t>
      </w:r>
      <w:proofErr w:type="spellEnd"/>
      <w:r>
        <w:rPr>
          <w:rFonts w:ascii="Times New Roman" w:hAnsi="Times New Roman"/>
          <w:sz w:val="20"/>
        </w:rPr>
        <w:t xml:space="preserve">. Изд. </w:t>
      </w:r>
      <w:proofErr w:type="spellStart"/>
      <w:r>
        <w:rPr>
          <w:rFonts w:ascii="Times New Roman" w:hAnsi="Times New Roman"/>
          <w:sz w:val="20"/>
        </w:rPr>
        <w:t>А.С.Суворина</w:t>
      </w:r>
      <w:proofErr w:type="spellEnd"/>
      <w:r>
        <w:rPr>
          <w:rFonts w:ascii="Times New Roman" w:hAnsi="Times New Roman"/>
          <w:sz w:val="20"/>
        </w:rPr>
        <w:t>, 1911.</w:t>
      </w:r>
    </w:p>
    <w:p w:rsidR="00000000" w:rsidRDefault="000353B6">
      <w:pPr>
        <w:ind w:firstLine="225"/>
        <w:jc w:val="both"/>
        <w:rPr>
          <w:rFonts w:ascii="Times New Roman" w:hAnsi="Times New Roman"/>
          <w:sz w:val="20"/>
        </w:rPr>
      </w:pPr>
      <w:r>
        <w:rPr>
          <w:rFonts w:ascii="Times New Roman" w:hAnsi="Times New Roman"/>
          <w:sz w:val="20"/>
        </w:rPr>
        <w:t xml:space="preserve">[2] </w:t>
      </w:r>
      <w:proofErr w:type="spellStart"/>
      <w:r>
        <w:rPr>
          <w:rFonts w:ascii="Times New Roman" w:hAnsi="Times New Roman"/>
          <w:sz w:val="20"/>
        </w:rPr>
        <w:t>Практичеcкие</w:t>
      </w:r>
      <w:proofErr w:type="spellEnd"/>
      <w:r>
        <w:rPr>
          <w:rFonts w:ascii="Times New Roman" w:hAnsi="Times New Roman"/>
          <w:sz w:val="20"/>
        </w:rPr>
        <w:t xml:space="preserve"> рекомендации по сохранению колоколов, бил и традиций </w:t>
      </w:r>
      <w:r>
        <w:rPr>
          <w:rFonts w:ascii="Times New Roman" w:hAnsi="Times New Roman"/>
          <w:sz w:val="20"/>
        </w:rPr>
        <w:t xml:space="preserve">православного звона / Московский Колокольный Центр при храме </w:t>
      </w:r>
      <w:proofErr w:type="spellStart"/>
      <w:r>
        <w:rPr>
          <w:rFonts w:ascii="Times New Roman" w:hAnsi="Times New Roman"/>
          <w:sz w:val="20"/>
        </w:rPr>
        <w:t>Свт.Николая</w:t>
      </w:r>
      <w:proofErr w:type="spellEnd"/>
      <w:r>
        <w:rPr>
          <w:rFonts w:ascii="Times New Roman" w:hAnsi="Times New Roman"/>
          <w:sz w:val="20"/>
        </w:rPr>
        <w:t xml:space="preserve"> в </w:t>
      </w:r>
      <w:proofErr w:type="spellStart"/>
      <w:r>
        <w:rPr>
          <w:rFonts w:ascii="Times New Roman" w:hAnsi="Times New Roman"/>
          <w:sz w:val="20"/>
        </w:rPr>
        <w:t>Заяицком</w:t>
      </w:r>
      <w:proofErr w:type="spellEnd"/>
      <w:r>
        <w:rPr>
          <w:rFonts w:ascii="Times New Roman" w:hAnsi="Times New Roman"/>
          <w:sz w:val="20"/>
        </w:rPr>
        <w:t>. - М., 1999.</w:t>
      </w:r>
    </w:p>
    <w:p w:rsidR="00000000" w:rsidRDefault="000353B6">
      <w:pPr>
        <w:ind w:firstLine="225"/>
        <w:jc w:val="both"/>
        <w:rPr>
          <w:rFonts w:ascii="Times New Roman" w:hAnsi="Times New Roman"/>
          <w:sz w:val="20"/>
        </w:rPr>
      </w:pPr>
      <w:r>
        <w:rPr>
          <w:rFonts w:ascii="Times New Roman" w:hAnsi="Times New Roman"/>
          <w:sz w:val="20"/>
        </w:rPr>
        <w:t xml:space="preserve">[3] Указания по проектированию освещения территорий учреждений культурно-бытового обслуживания населения и наружного архитектурного освещения. - М.: </w:t>
      </w:r>
      <w:proofErr w:type="spellStart"/>
      <w:r>
        <w:rPr>
          <w:rFonts w:ascii="Times New Roman" w:hAnsi="Times New Roman"/>
          <w:sz w:val="20"/>
        </w:rPr>
        <w:t>ЦНИИЭП</w:t>
      </w:r>
      <w:proofErr w:type="spellEnd"/>
      <w:r>
        <w:rPr>
          <w:rFonts w:ascii="Times New Roman" w:hAnsi="Times New Roman"/>
          <w:sz w:val="20"/>
        </w:rPr>
        <w:t xml:space="preserve"> инженерного оборудования.</w:t>
      </w:r>
    </w:p>
    <w:p w:rsidR="00000000" w:rsidRDefault="000353B6">
      <w:pPr>
        <w:ind w:firstLine="225"/>
        <w:jc w:val="both"/>
        <w:rPr>
          <w:rFonts w:ascii="Times New Roman" w:hAnsi="Times New Roman"/>
          <w:sz w:val="20"/>
        </w:rPr>
      </w:pPr>
      <w:r>
        <w:rPr>
          <w:rFonts w:ascii="Times New Roman" w:hAnsi="Times New Roman"/>
          <w:sz w:val="20"/>
        </w:rPr>
        <w:t xml:space="preserve">[4] Субботин К. Руководство к изучению Устава Богослужения Православной Церкви. - </w:t>
      </w:r>
      <w:proofErr w:type="spellStart"/>
      <w:r>
        <w:rPr>
          <w:rFonts w:ascii="Times New Roman" w:hAnsi="Times New Roman"/>
          <w:sz w:val="20"/>
        </w:rPr>
        <w:t>СПб</w:t>
      </w:r>
      <w:proofErr w:type="spellEnd"/>
      <w:r>
        <w:rPr>
          <w:rFonts w:ascii="Times New Roman" w:hAnsi="Times New Roman"/>
          <w:sz w:val="20"/>
        </w:rPr>
        <w:t>., "</w:t>
      </w:r>
      <w:proofErr w:type="spellStart"/>
      <w:r>
        <w:rPr>
          <w:rFonts w:ascii="Times New Roman" w:hAnsi="Times New Roman"/>
          <w:sz w:val="20"/>
        </w:rPr>
        <w:t>Сатис</w:t>
      </w:r>
      <w:proofErr w:type="spellEnd"/>
      <w:r>
        <w:rPr>
          <w:rFonts w:ascii="Times New Roman" w:hAnsi="Times New Roman"/>
          <w:sz w:val="20"/>
        </w:rPr>
        <w:t>", 1994.</w:t>
      </w:r>
    </w:p>
    <w:p w:rsidR="00000000" w:rsidRDefault="000353B6">
      <w:pPr>
        <w:ind w:firstLine="225"/>
        <w:jc w:val="both"/>
        <w:rPr>
          <w:rFonts w:ascii="Times New Roman" w:hAnsi="Times New Roman"/>
          <w:sz w:val="20"/>
        </w:rPr>
      </w:pPr>
      <w:r>
        <w:rPr>
          <w:rFonts w:ascii="Times New Roman" w:hAnsi="Times New Roman"/>
          <w:sz w:val="20"/>
        </w:rPr>
        <w:t xml:space="preserve">[5]  Православное Богослужение: Практическое руководство для клириков и мирян (составитель </w:t>
      </w:r>
      <w:proofErr w:type="spellStart"/>
      <w:r>
        <w:rPr>
          <w:rFonts w:ascii="Times New Roman" w:hAnsi="Times New Roman"/>
          <w:sz w:val="20"/>
        </w:rPr>
        <w:t>И.В.Гаслов</w:t>
      </w:r>
      <w:proofErr w:type="spellEnd"/>
      <w:r>
        <w:rPr>
          <w:rFonts w:ascii="Times New Roman" w:hAnsi="Times New Roman"/>
          <w:sz w:val="20"/>
        </w:rPr>
        <w:t xml:space="preserve">). - </w:t>
      </w:r>
      <w:proofErr w:type="spellStart"/>
      <w:r>
        <w:rPr>
          <w:rFonts w:ascii="Times New Roman" w:hAnsi="Times New Roman"/>
          <w:sz w:val="20"/>
        </w:rPr>
        <w:t>СПб</w:t>
      </w:r>
      <w:proofErr w:type="spellEnd"/>
      <w:r>
        <w:rPr>
          <w:rFonts w:ascii="Times New Roman" w:hAnsi="Times New Roman"/>
          <w:sz w:val="20"/>
        </w:rPr>
        <w:t>., "Сатис",1998.</w:t>
      </w:r>
    </w:p>
    <w:p w:rsidR="00000000" w:rsidRDefault="000353B6">
      <w:pPr>
        <w:ind w:firstLine="225"/>
        <w:jc w:val="both"/>
        <w:rPr>
          <w:rFonts w:ascii="Times New Roman" w:hAnsi="Times New Roman"/>
          <w:sz w:val="20"/>
        </w:rPr>
      </w:pPr>
      <w:r>
        <w:rPr>
          <w:rFonts w:ascii="Times New Roman" w:hAnsi="Times New Roman"/>
          <w:sz w:val="20"/>
        </w:rPr>
        <w:t xml:space="preserve">[6] </w:t>
      </w:r>
      <w:r>
        <w:rPr>
          <w:rFonts w:ascii="Times New Roman" w:hAnsi="Times New Roman"/>
          <w:sz w:val="20"/>
        </w:rPr>
        <w:t xml:space="preserve">Послание Патриарха Московского и </w:t>
      </w:r>
      <w:proofErr w:type="spellStart"/>
      <w:r>
        <w:rPr>
          <w:rFonts w:ascii="Times New Roman" w:hAnsi="Times New Roman"/>
          <w:sz w:val="20"/>
        </w:rPr>
        <w:t>всея</w:t>
      </w:r>
      <w:proofErr w:type="spellEnd"/>
      <w:r>
        <w:rPr>
          <w:rFonts w:ascii="Times New Roman" w:hAnsi="Times New Roman"/>
          <w:sz w:val="20"/>
        </w:rPr>
        <w:t xml:space="preserve"> Руси Алексея </w:t>
      </w:r>
      <w:proofErr w:type="spellStart"/>
      <w:r>
        <w:rPr>
          <w:rFonts w:ascii="Times New Roman" w:hAnsi="Times New Roman"/>
          <w:sz w:val="20"/>
        </w:rPr>
        <w:t>II</w:t>
      </w:r>
      <w:proofErr w:type="spellEnd"/>
      <w:r>
        <w:rPr>
          <w:rFonts w:ascii="Times New Roman" w:hAnsi="Times New Roman"/>
          <w:sz w:val="20"/>
        </w:rPr>
        <w:t xml:space="preserve"> по случаю проведения выставки "Архитектура и религия" в выставочном комплексе </w:t>
      </w:r>
      <w:proofErr w:type="spellStart"/>
      <w:r>
        <w:rPr>
          <w:rFonts w:ascii="Times New Roman" w:hAnsi="Times New Roman"/>
          <w:sz w:val="20"/>
        </w:rPr>
        <w:t>Росстройэкспо</w:t>
      </w:r>
      <w:proofErr w:type="spellEnd"/>
      <w:r>
        <w:rPr>
          <w:rFonts w:ascii="Times New Roman" w:hAnsi="Times New Roman"/>
          <w:sz w:val="20"/>
        </w:rPr>
        <w:t xml:space="preserve"> в 1997 г.</w:t>
      </w:r>
    </w:p>
    <w:p w:rsidR="00000000" w:rsidRDefault="000353B6">
      <w:pPr>
        <w:ind w:firstLine="225"/>
        <w:jc w:val="both"/>
        <w:rPr>
          <w:rFonts w:ascii="Times New Roman" w:hAnsi="Times New Roman"/>
          <w:sz w:val="20"/>
        </w:rPr>
      </w:pPr>
      <w:r>
        <w:rPr>
          <w:rFonts w:ascii="Times New Roman" w:hAnsi="Times New Roman"/>
          <w:sz w:val="20"/>
        </w:rPr>
        <w:t xml:space="preserve">[7] Руководство по акустическому проектированию залов многоцелевого назначения средней вместимости. - М.: </w:t>
      </w:r>
      <w:proofErr w:type="spellStart"/>
      <w:r>
        <w:rPr>
          <w:rFonts w:ascii="Times New Roman" w:hAnsi="Times New Roman"/>
          <w:sz w:val="20"/>
        </w:rPr>
        <w:t>Стройиздат</w:t>
      </w:r>
      <w:proofErr w:type="spellEnd"/>
      <w:r>
        <w:rPr>
          <w:rFonts w:ascii="Times New Roman" w:hAnsi="Times New Roman"/>
          <w:sz w:val="20"/>
        </w:rPr>
        <w:t>, 1991.</w:t>
      </w:r>
    </w:p>
    <w:p w:rsidR="00000000" w:rsidRDefault="000353B6">
      <w:pPr>
        <w:ind w:firstLine="225"/>
        <w:jc w:val="both"/>
        <w:rPr>
          <w:rFonts w:ascii="Times New Roman" w:hAnsi="Times New Roman"/>
          <w:sz w:val="20"/>
        </w:rPr>
      </w:pPr>
      <w:r>
        <w:rPr>
          <w:rFonts w:ascii="Times New Roman" w:hAnsi="Times New Roman"/>
          <w:sz w:val="20"/>
        </w:rPr>
        <w:t xml:space="preserve">[8] Справочник по защите от шума и вибраций жилых и общественных зданий. - Киев: </w:t>
      </w:r>
      <w:proofErr w:type="spellStart"/>
      <w:r>
        <w:rPr>
          <w:rFonts w:ascii="Times New Roman" w:hAnsi="Times New Roman"/>
          <w:sz w:val="20"/>
        </w:rPr>
        <w:t>Будивельник</w:t>
      </w:r>
      <w:proofErr w:type="spellEnd"/>
      <w:r>
        <w:rPr>
          <w:rFonts w:ascii="Times New Roman" w:hAnsi="Times New Roman"/>
          <w:sz w:val="20"/>
        </w:rPr>
        <w:t>, 1989.</w:t>
      </w:r>
    </w:p>
    <w:p w:rsidR="00000000" w:rsidRDefault="000353B6">
      <w:pPr>
        <w:ind w:firstLine="225"/>
        <w:jc w:val="both"/>
        <w:rPr>
          <w:rFonts w:ascii="Times New Roman" w:hAnsi="Times New Roman"/>
          <w:sz w:val="20"/>
        </w:rPr>
      </w:pPr>
      <w:r>
        <w:rPr>
          <w:rFonts w:ascii="Times New Roman" w:hAnsi="Times New Roman"/>
          <w:sz w:val="20"/>
        </w:rPr>
        <w:t xml:space="preserve">[9] Осипов Г.Л., Юдин Е.Я., Борисов Л.А. и др. Снижение шума в зданиях и жилых районах. - М.: </w:t>
      </w:r>
      <w:proofErr w:type="spellStart"/>
      <w:r>
        <w:rPr>
          <w:rFonts w:ascii="Times New Roman" w:hAnsi="Times New Roman"/>
          <w:sz w:val="20"/>
        </w:rPr>
        <w:t>Стройиздат</w:t>
      </w:r>
      <w:proofErr w:type="spellEnd"/>
      <w:r>
        <w:rPr>
          <w:rFonts w:ascii="Times New Roman" w:hAnsi="Times New Roman"/>
          <w:sz w:val="20"/>
        </w:rPr>
        <w:t>, 1987.</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3B6"/>
    <w:rsid w:val="00035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wmf"/><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wmf"/><Relationship Id="rId21" Type="http://schemas.openxmlformats.org/officeDocument/2006/relationships/image" Target="media/image18.png"/><Relationship Id="rId34" Type="http://schemas.openxmlformats.org/officeDocument/2006/relationships/image" Target="media/image31.wmf"/><Relationship Id="rId42" Type="http://schemas.openxmlformats.org/officeDocument/2006/relationships/image" Target="media/image39.wmf"/><Relationship Id="rId47" Type="http://schemas.openxmlformats.org/officeDocument/2006/relationships/image" Target="media/image44.wmf"/><Relationship Id="rId50" Type="http://schemas.openxmlformats.org/officeDocument/2006/relationships/image" Target="media/image47.png"/><Relationship Id="rId55" Type="http://schemas.openxmlformats.org/officeDocument/2006/relationships/image" Target="media/image52.wmf"/><Relationship Id="rId63" Type="http://schemas.openxmlformats.org/officeDocument/2006/relationships/image" Target="media/image60.wmf"/><Relationship Id="rId68" Type="http://schemas.openxmlformats.org/officeDocument/2006/relationships/image" Target="media/image65.wmf"/><Relationship Id="rId76" Type="http://schemas.openxmlformats.org/officeDocument/2006/relationships/image" Target="media/image73.wmf"/><Relationship Id="rId84" Type="http://schemas.openxmlformats.org/officeDocument/2006/relationships/image" Target="media/image81.wmf"/><Relationship Id="rId89" Type="http://schemas.openxmlformats.org/officeDocument/2006/relationships/image" Target="media/image86.wmf"/><Relationship Id="rId7" Type="http://schemas.openxmlformats.org/officeDocument/2006/relationships/image" Target="media/image4.wmf"/><Relationship Id="rId71" Type="http://schemas.openxmlformats.org/officeDocument/2006/relationships/image" Target="media/image68.wmf"/><Relationship Id="rId92" Type="http://schemas.openxmlformats.org/officeDocument/2006/relationships/image" Target="media/image89.wmf"/><Relationship Id="rId2" Type="http://schemas.openxmlformats.org/officeDocument/2006/relationships/settings" Target="settings.xml"/><Relationship Id="rId16" Type="http://schemas.openxmlformats.org/officeDocument/2006/relationships/image" Target="media/image13.wmf"/><Relationship Id="rId29" Type="http://schemas.openxmlformats.org/officeDocument/2006/relationships/image" Target="media/image26.wmf"/><Relationship Id="rId11" Type="http://schemas.openxmlformats.org/officeDocument/2006/relationships/image" Target="media/image8.wmf"/><Relationship Id="rId24" Type="http://schemas.openxmlformats.org/officeDocument/2006/relationships/image" Target="media/image21.png"/><Relationship Id="rId32" Type="http://schemas.openxmlformats.org/officeDocument/2006/relationships/image" Target="media/image29.wmf"/><Relationship Id="rId37" Type="http://schemas.openxmlformats.org/officeDocument/2006/relationships/image" Target="media/image34.wmf"/><Relationship Id="rId40" Type="http://schemas.openxmlformats.org/officeDocument/2006/relationships/image" Target="media/image37.wmf"/><Relationship Id="rId45" Type="http://schemas.openxmlformats.org/officeDocument/2006/relationships/image" Target="media/image42.wmf"/><Relationship Id="rId53" Type="http://schemas.openxmlformats.org/officeDocument/2006/relationships/image" Target="media/image50.wmf"/><Relationship Id="rId58" Type="http://schemas.openxmlformats.org/officeDocument/2006/relationships/image" Target="media/image55.wmf"/><Relationship Id="rId66" Type="http://schemas.openxmlformats.org/officeDocument/2006/relationships/image" Target="media/image63.wmf"/><Relationship Id="rId74" Type="http://schemas.openxmlformats.org/officeDocument/2006/relationships/image" Target="media/image71.wmf"/><Relationship Id="rId79" Type="http://schemas.openxmlformats.org/officeDocument/2006/relationships/image" Target="media/image76.wmf"/><Relationship Id="rId87" Type="http://schemas.openxmlformats.org/officeDocument/2006/relationships/image" Target="media/image84.wmf"/><Relationship Id="rId5" Type="http://schemas.openxmlformats.org/officeDocument/2006/relationships/image" Target="media/image2.wmf"/><Relationship Id="rId61" Type="http://schemas.openxmlformats.org/officeDocument/2006/relationships/image" Target="media/image58.wmf"/><Relationship Id="rId82" Type="http://schemas.openxmlformats.org/officeDocument/2006/relationships/image" Target="media/image79.wmf"/><Relationship Id="rId90" Type="http://schemas.openxmlformats.org/officeDocument/2006/relationships/image" Target="media/image87.wmf"/><Relationship Id="rId19" Type="http://schemas.openxmlformats.org/officeDocument/2006/relationships/image" Target="media/image16.png"/><Relationship Id="rId14" Type="http://schemas.openxmlformats.org/officeDocument/2006/relationships/image" Target="media/image11.wmf"/><Relationship Id="rId22" Type="http://schemas.openxmlformats.org/officeDocument/2006/relationships/image" Target="media/image19.png"/><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wmf"/><Relationship Id="rId48" Type="http://schemas.openxmlformats.org/officeDocument/2006/relationships/image" Target="media/image45.wmf"/><Relationship Id="rId56" Type="http://schemas.openxmlformats.org/officeDocument/2006/relationships/image" Target="media/image53.wmf"/><Relationship Id="rId64" Type="http://schemas.openxmlformats.org/officeDocument/2006/relationships/image" Target="media/image61.wmf"/><Relationship Id="rId69" Type="http://schemas.openxmlformats.org/officeDocument/2006/relationships/image" Target="media/image66.wmf"/><Relationship Id="rId77" Type="http://schemas.openxmlformats.org/officeDocument/2006/relationships/image" Target="media/image74.wmf"/><Relationship Id="rId8" Type="http://schemas.openxmlformats.org/officeDocument/2006/relationships/image" Target="media/image5.wmf"/><Relationship Id="rId51" Type="http://schemas.openxmlformats.org/officeDocument/2006/relationships/image" Target="media/image48.png"/><Relationship Id="rId72" Type="http://schemas.openxmlformats.org/officeDocument/2006/relationships/image" Target="media/image69.wmf"/><Relationship Id="rId80" Type="http://schemas.openxmlformats.org/officeDocument/2006/relationships/image" Target="media/image77.wmf"/><Relationship Id="rId85" Type="http://schemas.openxmlformats.org/officeDocument/2006/relationships/image" Target="media/image82.wmf"/><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9.wmf"/><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wmf"/><Relationship Id="rId59" Type="http://schemas.openxmlformats.org/officeDocument/2006/relationships/image" Target="media/image56.wmf"/><Relationship Id="rId67" Type="http://schemas.openxmlformats.org/officeDocument/2006/relationships/image" Target="media/image64.wmf"/><Relationship Id="rId20" Type="http://schemas.openxmlformats.org/officeDocument/2006/relationships/image" Target="media/image17.png"/><Relationship Id="rId41" Type="http://schemas.openxmlformats.org/officeDocument/2006/relationships/image" Target="media/image38.wmf"/><Relationship Id="rId54" Type="http://schemas.openxmlformats.org/officeDocument/2006/relationships/image" Target="media/image51.wmf"/><Relationship Id="rId62" Type="http://schemas.openxmlformats.org/officeDocument/2006/relationships/image" Target="media/image59.wmf"/><Relationship Id="rId70" Type="http://schemas.openxmlformats.org/officeDocument/2006/relationships/image" Target="media/image67.wmf"/><Relationship Id="rId75" Type="http://schemas.openxmlformats.org/officeDocument/2006/relationships/image" Target="media/image72.wmf"/><Relationship Id="rId83" Type="http://schemas.openxmlformats.org/officeDocument/2006/relationships/image" Target="media/image80.wmf"/><Relationship Id="rId88" Type="http://schemas.openxmlformats.org/officeDocument/2006/relationships/image" Target="media/image85.wmf"/><Relationship Id="rId91" Type="http://schemas.openxmlformats.org/officeDocument/2006/relationships/image" Target="media/image88.wmf"/><Relationship Id="rId1" Type="http://schemas.openxmlformats.org/officeDocument/2006/relationships/styles" Target="styles.xml"/><Relationship Id="rId6" Type="http://schemas.openxmlformats.org/officeDocument/2006/relationships/image" Target="media/image3.wmf"/><Relationship Id="rId15" Type="http://schemas.openxmlformats.org/officeDocument/2006/relationships/image" Target="media/image12.wmf"/><Relationship Id="rId23" Type="http://schemas.openxmlformats.org/officeDocument/2006/relationships/image" Target="media/image20.png"/><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6.wmf"/><Relationship Id="rId57" Type="http://schemas.openxmlformats.org/officeDocument/2006/relationships/image" Target="media/image54.wmf"/><Relationship Id="rId10" Type="http://schemas.openxmlformats.org/officeDocument/2006/relationships/image" Target="media/image7.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9.png"/><Relationship Id="rId60" Type="http://schemas.openxmlformats.org/officeDocument/2006/relationships/image" Target="media/image57.wmf"/><Relationship Id="rId65" Type="http://schemas.openxmlformats.org/officeDocument/2006/relationships/image" Target="media/image62.wmf"/><Relationship Id="rId73" Type="http://schemas.openxmlformats.org/officeDocument/2006/relationships/image" Target="media/image70.wmf"/><Relationship Id="rId78" Type="http://schemas.openxmlformats.org/officeDocument/2006/relationships/image" Target="media/image75.wmf"/><Relationship Id="rId81" Type="http://schemas.openxmlformats.org/officeDocument/2006/relationships/image" Target="media/image78.wmf"/><Relationship Id="rId86" Type="http://schemas.openxmlformats.org/officeDocument/2006/relationships/image" Target="media/image83.wmf"/><Relationship Id="rId94"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15165</Words>
  <Characters>86447</Characters>
  <Application>Microsoft Office Word</Application>
  <DocSecurity>0</DocSecurity>
  <Lines>720</Lines>
  <Paragraphs>202</Paragraphs>
  <ScaleCrop>false</ScaleCrop>
  <Company> </Company>
  <LinksUpToDate>false</LinksUpToDate>
  <CharactersWithSpaces>101410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31-103-99 </dc:title>
  <dc:subject/>
  <dc:creator>CNTI</dc:creator>
  <cp:keywords/>
  <dc:description/>
  <cp:lastModifiedBy>Parhomeiai</cp:lastModifiedBy>
  <cp:revision>2</cp:revision>
  <dcterms:created xsi:type="dcterms:W3CDTF">2013-04-11T12:20:00Z</dcterms:created>
  <dcterms:modified xsi:type="dcterms:W3CDTF">2013-04-11T12:20:00Z</dcterms:modified>
</cp:coreProperties>
</file>