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1D7B">
      <w:pPr>
        <w:widowControl w:val="0"/>
        <w:pBdr>
          <w:bottom w:val="single" w:sz="12" w:space="1" w:color="auto"/>
        </w:pBdr>
        <w:ind w:firstLine="284"/>
        <w:jc w:val="center"/>
      </w:pPr>
      <w:bookmarkStart w:id="0" w:name="BITSoft"/>
      <w:bookmarkStart w:id="1" w:name="_GoBack"/>
      <w:bookmarkEnd w:id="0"/>
      <w:bookmarkEnd w:id="1"/>
      <w:r>
        <w:t>СВОДЫ ПРАВИЛ ПО ПРОЕКТИРОВАНИЮ И СТРОИТЕЛЬСТВУ</w:t>
      </w:r>
    </w:p>
    <w:p w:rsidR="00000000" w:rsidRDefault="00BC1D7B">
      <w:pPr>
        <w:widowControl w:val="0"/>
        <w:pBdr>
          <w:bottom w:val="single" w:sz="12" w:space="1" w:color="auto"/>
        </w:pBdr>
        <w:ind w:firstLine="284"/>
        <w:jc w:val="center"/>
        <w:rPr>
          <w:b/>
        </w:rPr>
      </w:pPr>
    </w:p>
    <w:p w:rsidR="00000000" w:rsidRDefault="00BC1D7B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БЕЗОПАСНОСТЬ ТРУДА В СТРОИТЕЛЬСТВЕ </w:t>
      </w:r>
    </w:p>
    <w:p w:rsidR="00000000" w:rsidRDefault="00BC1D7B">
      <w:pPr>
        <w:widowControl w:val="0"/>
        <w:ind w:firstLine="284"/>
        <w:jc w:val="center"/>
        <w:rPr>
          <w:b/>
          <w:noProof/>
        </w:rPr>
      </w:pPr>
      <w:r>
        <w:rPr>
          <w:b/>
        </w:rPr>
        <w:t>Выпуск</w:t>
      </w:r>
      <w:r>
        <w:rPr>
          <w:b/>
          <w:noProof/>
        </w:rPr>
        <w:t xml:space="preserve"> 1</w:t>
      </w:r>
    </w:p>
    <w:p w:rsidR="00000000" w:rsidRDefault="00BC1D7B">
      <w:pPr>
        <w:widowControl w:val="0"/>
        <w:pBdr>
          <w:bottom w:val="single" w:sz="12" w:space="1" w:color="auto"/>
        </w:pBdr>
        <w:ind w:firstLine="284"/>
        <w:jc w:val="center"/>
        <w:rPr>
          <w:b/>
        </w:rPr>
      </w:pPr>
      <w:r>
        <w:rPr>
          <w:b/>
        </w:rPr>
        <w:t>ПРИМЕРН</w:t>
      </w:r>
      <w:bookmarkStart w:id="2" w:name="OCRUncertain001"/>
      <w:r>
        <w:rPr>
          <w:b/>
        </w:rPr>
        <w:t>О</w:t>
      </w:r>
      <w:bookmarkEnd w:id="2"/>
      <w:r>
        <w:rPr>
          <w:b/>
        </w:rPr>
        <w:t>Е ПОЛОЖЕНИЕ О ПОРЯД</w:t>
      </w:r>
      <w:bookmarkStart w:id="3" w:name="OCRUncertain002"/>
      <w:r>
        <w:rPr>
          <w:b/>
        </w:rPr>
        <w:t>К</w:t>
      </w:r>
      <w:bookmarkEnd w:id="3"/>
      <w:r>
        <w:rPr>
          <w:b/>
        </w:rPr>
        <w:t>Е ОБУЧЕ</w:t>
      </w:r>
      <w:bookmarkStart w:id="4" w:name="OCRUncertain003"/>
      <w:r>
        <w:rPr>
          <w:b/>
        </w:rPr>
        <w:t>Н</w:t>
      </w:r>
      <w:bookmarkEnd w:id="4"/>
      <w:r>
        <w:rPr>
          <w:b/>
        </w:rPr>
        <w:t>ИЯ И ПРОВЕРКИ ЗНАНИЙ ПО ОХРАНЕ ТРУДА РУКОВОДЯЩИХ РАБОТНИКОВ И СПЕЦИАЛИСТОВ ОРГАНИЗАЦИЙ, ПРЕДПРИЯТИЙ И УЧРЕЖДЕНИЙ СТРОИТЕЛЬСТВА,</w:t>
      </w:r>
      <w:r>
        <w:rPr>
          <w:b/>
        </w:rPr>
        <w:t xml:space="preserve"> ПРОМЫШЛЕННОСТИ СТРОИТЕЛЬНЫХ МАТЕРИАЛОВ И </w:t>
      </w:r>
      <w:bookmarkStart w:id="5" w:name="OCRUncertain004"/>
      <w:r>
        <w:rPr>
          <w:b/>
        </w:rPr>
        <w:t>ЖИЛИЩНО-КОММУНАЛЬНОГО</w:t>
      </w:r>
      <w:bookmarkEnd w:id="5"/>
      <w:r>
        <w:rPr>
          <w:b/>
        </w:rPr>
        <w:t xml:space="preserve"> ХОЗЯЙСТВА</w:t>
      </w:r>
    </w:p>
    <w:p w:rsidR="00000000" w:rsidRDefault="00BC1D7B">
      <w:pPr>
        <w:widowControl w:val="0"/>
        <w:ind w:firstLine="284"/>
        <w:jc w:val="center"/>
        <w:rPr>
          <w:b/>
        </w:rPr>
      </w:pPr>
    </w:p>
    <w:p w:rsidR="00000000" w:rsidRDefault="00BC1D7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</w:t>
      </w:r>
      <w:bookmarkStart w:id="6" w:name="OCRUncertain005"/>
      <w:r>
        <w:rPr>
          <w:i/>
        </w:rPr>
        <w:t>д</w:t>
      </w:r>
      <w:bookmarkEnd w:id="6"/>
      <w:r>
        <w:rPr>
          <w:i/>
        </w:rPr>
        <w:t>ения</w:t>
      </w:r>
      <w:r>
        <w:rPr>
          <w:i/>
          <w:noProof/>
        </w:rPr>
        <w:t xml:space="preserve"> 1996-01-01</w:t>
      </w:r>
    </w:p>
    <w:p w:rsidR="00000000" w:rsidRDefault="00BC1D7B">
      <w:pPr>
        <w:widowControl w:val="0"/>
        <w:ind w:firstLine="284"/>
        <w:jc w:val="center"/>
      </w:pPr>
    </w:p>
    <w:p w:rsidR="00000000" w:rsidRDefault="00BC1D7B">
      <w:pPr>
        <w:widowControl w:val="0"/>
        <w:ind w:firstLine="284"/>
        <w:jc w:val="center"/>
      </w:pPr>
    </w:p>
    <w:p w:rsidR="00000000" w:rsidRDefault="00BC1D7B">
      <w:pPr>
        <w:widowControl w:val="0"/>
        <w:ind w:firstLine="284"/>
        <w:jc w:val="both"/>
      </w:pPr>
      <w:r>
        <w:t>Внесены Изменения № 1, 2, утвержденные Постановлением Минстроя России от 27 июля 1995 г. № 18-77, Постановлением Госстроя РФ от 31 марта 2000 г. № 27.</w:t>
      </w:r>
    </w:p>
    <w:p w:rsidR="00000000" w:rsidRDefault="00BC1D7B">
      <w:pPr>
        <w:widowControl w:val="0"/>
        <w:ind w:firstLine="284"/>
        <w:jc w:val="center"/>
      </w:pPr>
    </w:p>
    <w:p w:rsidR="00000000" w:rsidRDefault="00BC1D7B">
      <w:pPr>
        <w:widowControl w:val="0"/>
        <w:ind w:firstLine="284"/>
        <w:jc w:val="center"/>
      </w:pPr>
      <w:r>
        <w:rPr>
          <w:b/>
        </w:rPr>
        <w:t>1 ОБЛАСТЬ ПРИМЕНЕНИЯ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both"/>
      </w:pPr>
      <w:r>
        <w:t>Настоящее Положение содержит рекомендации в развитие обяз</w:t>
      </w:r>
      <w:bookmarkStart w:id="7" w:name="OCRUncertain006"/>
      <w:r>
        <w:t>а</w:t>
      </w:r>
      <w:bookmarkEnd w:id="7"/>
      <w:r>
        <w:t>тельных требований законодательных и нормативных документов и предназначено для организаций, предприятий и учре</w:t>
      </w:r>
      <w:bookmarkStart w:id="8" w:name="OCRUncertain008"/>
      <w:r>
        <w:t>ж</w:t>
      </w:r>
      <w:bookmarkEnd w:id="8"/>
      <w:r>
        <w:t>дений строительства, промышленности строительных материалов и жили</w:t>
      </w:r>
      <w:r>
        <w:t>щно-коммунального хозяйства.</w:t>
      </w:r>
    </w:p>
    <w:p w:rsidR="00000000" w:rsidRDefault="00BC1D7B">
      <w:pPr>
        <w:widowControl w:val="0"/>
        <w:ind w:firstLine="284"/>
        <w:jc w:val="both"/>
      </w:pPr>
      <w:r>
        <w:t>Требования данного документа приобретают обязательный характер после того, как органи</w:t>
      </w:r>
      <w:bookmarkStart w:id="9" w:name="OCRUncertain009"/>
      <w:r>
        <w:t>з</w:t>
      </w:r>
      <w:bookmarkEnd w:id="9"/>
      <w:r>
        <w:t xml:space="preserve">ации или предприятия официально </w:t>
      </w:r>
      <w:bookmarkStart w:id="10" w:name="OCRUncertain010"/>
      <w:r>
        <w:t>вв</w:t>
      </w:r>
      <w:bookmarkEnd w:id="10"/>
      <w:r>
        <w:t>одят их в действие в качестве стандарта предприятия.</w:t>
      </w:r>
    </w:p>
    <w:p w:rsidR="00000000" w:rsidRDefault="00BC1D7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BC1D7B">
      <w:pPr>
        <w:widowControl w:val="0"/>
        <w:ind w:firstLine="284"/>
        <w:jc w:val="center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t>В настоящем Положении использованы ссылки на следующие законодательные и иные нормати</w:t>
      </w:r>
      <w:bookmarkStart w:id="11" w:name="OCRUncertain011"/>
      <w:r>
        <w:t>в</w:t>
      </w:r>
      <w:bookmarkEnd w:id="11"/>
      <w:r>
        <w:t>ные акты:</w:t>
      </w:r>
    </w:p>
    <w:p w:rsidR="00000000" w:rsidRDefault="00BC1D7B">
      <w:pPr>
        <w:widowControl w:val="0"/>
        <w:ind w:firstLine="284"/>
        <w:jc w:val="both"/>
      </w:pPr>
      <w:r>
        <w:t>Основы законодательства Российской Федерации об охране труда;</w:t>
      </w:r>
    </w:p>
    <w:p w:rsidR="00000000" w:rsidRDefault="00BC1D7B">
      <w:pPr>
        <w:widowControl w:val="0"/>
        <w:ind w:firstLine="284"/>
        <w:jc w:val="both"/>
      </w:pPr>
      <w:r>
        <w:t>Типовое по</w:t>
      </w:r>
      <w:bookmarkStart w:id="12" w:name="OCRUncertain012"/>
      <w:r>
        <w:t>л</w:t>
      </w:r>
      <w:bookmarkEnd w:id="12"/>
      <w:r>
        <w:t>ожение о порядке обучения и проверки знаний по охран</w:t>
      </w:r>
      <w:bookmarkStart w:id="13" w:name="OCRUncertain013"/>
      <w:r>
        <w:t>е</w:t>
      </w:r>
      <w:bookmarkEnd w:id="13"/>
      <w:r>
        <w:t xml:space="preserve"> труда руководителей и специалистов предприятий, учреждений и орга</w:t>
      </w:r>
      <w:r>
        <w:t>низаций;</w:t>
      </w:r>
    </w:p>
    <w:p w:rsidR="00000000" w:rsidRDefault="00BC1D7B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12.0.004—90</w:t>
      </w:r>
      <w:r>
        <w:t xml:space="preserve"> «Система стандартов безопасности труда. Организация обучения безопасности труда. Общи</w:t>
      </w:r>
      <w:bookmarkStart w:id="14" w:name="OCRUncertain015"/>
      <w:r>
        <w:t>е</w:t>
      </w:r>
      <w:bookmarkEnd w:id="14"/>
      <w:r>
        <w:t xml:space="preserve"> п</w:t>
      </w:r>
      <w:bookmarkStart w:id="15" w:name="OCRUncertain016"/>
      <w:r>
        <w:t>о</w:t>
      </w:r>
      <w:bookmarkEnd w:id="15"/>
      <w:r>
        <w:t>ложения»;</w:t>
      </w:r>
    </w:p>
    <w:p w:rsidR="00000000" w:rsidRDefault="00BC1D7B">
      <w:pPr>
        <w:widowControl w:val="0"/>
        <w:ind w:firstLine="284"/>
        <w:jc w:val="both"/>
      </w:pPr>
      <w:bookmarkStart w:id="16" w:name="OCRUncertain017"/>
      <w:r>
        <w:t>СНиП</w:t>
      </w:r>
      <w:bookmarkEnd w:id="16"/>
      <w:r>
        <w:rPr>
          <w:noProof/>
        </w:rPr>
        <w:t xml:space="preserve"> 10-01-94</w:t>
      </w:r>
      <w:r>
        <w:t xml:space="preserve"> «Система нормативных документов </w:t>
      </w:r>
      <w:bookmarkStart w:id="17" w:name="OCRUncertain018"/>
      <w:r>
        <w:t>в</w:t>
      </w:r>
      <w:bookmarkEnd w:id="17"/>
      <w:r>
        <w:t xml:space="preserve"> строительстве. Основные положения»; </w:t>
      </w:r>
    </w:p>
    <w:p w:rsidR="00000000" w:rsidRDefault="00BC1D7B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III-4-80*</w:t>
      </w:r>
      <w:r>
        <w:t xml:space="preserve"> «Техника безопасност</w:t>
      </w:r>
      <w:bookmarkStart w:id="18" w:name="OCRUncertain020"/>
      <w:r>
        <w:t>и</w:t>
      </w:r>
      <w:bookmarkEnd w:id="18"/>
      <w:r>
        <w:t xml:space="preserve"> в строительстве».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ПОЛОЖЕНИЯ</w:t>
      </w:r>
    </w:p>
    <w:p w:rsidR="00000000" w:rsidRDefault="00BC1D7B">
      <w:pPr>
        <w:widowControl w:val="0"/>
        <w:ind w:firstLine="284"/>
        <w:jc w:val="center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</w:t>
      </w:r>
      <w:r>
        <w:rPr>
          <w:b/>
        </w:rPr>
        <w:t>.</w:t>
      </w:r>
      <w:r>
        <w:rPr>
          <w:b/>
          <w:noProof/>
        </w:rPr>
        <w:t>1</w:t>
      </w:r>
      <w:r>
        <w:t xml:space="preserve"> Руководящи</w:t>
      </w:r>
      <w:bookmarkStart w:id="19" w:name="OCRUncertain021"/>
      <w:r>
        <w:t>е</w:t>
      </w:r>
      <w:bookmarkEnd w:id="19"/>
      <w:r>
        <w:t xml:space="preserve"> работники и специалисты организаций, пред</w:t>
      </w:r>
      <w:bookmarkStart w:id="20" w:name="OCRUncertain022"/>
      <w:r>
        <w:t>п</w:t>
      </w:r>
      <w:bookmarkEnd w:id="20"/>
      <w:r>
        <w:t>риятий и учреждений, занимающиеся деятельностью, связанной с подгото</w:t>
      </w:r>
      <w:bookmarkStart w:id="21" w:name="OCRUncertain023"/>
      <w:r>
        <w:t>в</w:t>
      </w:r>
      <w:bookmarkEnd w:id="21"/>
      <w:r>
        <w:t>кой и производством работ на строительных площа</w:t>
      </w:r>
      <w:bookmarkStart w:id="22" w:name="OCRUncertain024"/>
      <w:r>
        <w:t>д</w:t>
      </w:r>
      <w:bookmarkEnd w:id="22"/>
      <w:r>
        <w:t>ках, участках работ и в производственных цехах, а та</w:t>
      </w:r>
      <w:r>
        <w:t>кж</w:t>
      </w:r>
      <w:bookmarkStart w:id="23" w:name="OCRUncertain025"/>
      <w:r>
        <w:t>е</w:t>
      </w:r>
      <w:bookmarkEnd w:id="23"/>
      <w:r>
        <w:t xml:space="preserve"> осуществляющие надзор и контроль за состоянием охраны труда на прои</w:t>
      </w:r>
      <w:bookmarkStart w:id="24" w:name="OCRUncertain026"/>
      <w:r>
        <w:t>з</w:t>
      </w:r>
      <w:bookmarkEnd w:id="24"/>
      <w:r>
        <w:t>водстве или об</w:t>
      </w:r>
      <w:bookmarkStart w:id="25" w:name="OCRUncertain027"/>
      <w:r>
        <w:t>у</w:t>
      </w:r>
      <w:bookmarkEnd w:id="25"/>
      <w:r>
        <w:t xml:space="preserve">чение </w:t>
      </w:r>
      <w:bookmarkStart w:id="26" w:name="OCRUncertain028"/>
      <w:r>
        <w:t>и</w:t>
      </w:r>
      <w:bookmarkEnd w:id="26"/>
      <w:r>
        <w:t xml:space="preserve"> проверку знаний работников по охране труда, должны проходить проверку </w:t>
      </w:r>
      <w:bookmarkStart w:id="27" w:name="OCRUncertain029"/>
      <w:r>
        <w:t>з</w:t>
      </w:r>
      <w:bookmarkEnd w:id="27"/>
      <w:r>
        <w:t>на</w:t>
      </w:r>
      <w:bookmarkStart w:id="28" w:name="OCRUncertain030"/>
      <w:r>
        <w:t>н</w:t>
      </w:r>
      <w:bookmarkEnd w:id="28"/>
      <w:r>
        <w:t>ий по охране труда в объеме, соответст</w:t>
      </w:r>
      <w:bookmarkStart w:id="29" w:name="OCRUncertain031"/>
      <w:r>
        <w:t>в</w:t>
      </w:r>
      <w:bookmarkEnd w:id="29"/>
      <w:r>
        <w:t xml:space="preserve">ующем </w:t>
      </w:r>
      <w:bookmarkStart w:id="30" w:name="OCRUncertain032"/>
      <w:r>
        <w:t>и</w:t>
      </w:r>
      <w:bookmarkEnd w:id="30"/>
      <w:r>
        <w:t>х должностным обязанностями характеру выполняемых работ.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3.2</w:t>
      </w:r>
      <w:r>
        <w:t xml:space="preserve"> Ответственность за организацию с</w:t>
      </w:r>
      <w:bookmarkStart w:id="31" w:name="OCRUncertain033"/>
      <w:r>
        <w:t>в</w:t>
      </w:r>
      <w:bookmarkEnd w:id="31"/>
      <w:r>
        <w:t>оевременного и качест</w:t>
      </w:r>
      <w:bookmarkStart w:id="32" w:name="OCRUncertain034"/>
      <w:r>
        <w:t>в</w:t>
      </w:r>
      <w:bookmarkEnd w:id="32"/>
      <w:r>
        <w:t>енного обучения и проверки знаний по охране труда руков</w:t>
      </w:r>
      <w:bookmarkStart w:id="33" w:name="OCRUncertain035"/>
      <w:r>
        <w:t>од</w:t>
      </w:r>
      <w:bookmarkEnd w:id="33"/>
      <w:r>
        <w:t>ящих работников и специалистов организаций, предприятий и учреждений возлагается на лицо, осуществляющее управ</w:t>
      </w:r>
      <w:bookmarkStart w:id="34" w:name="OCRUncertain036"/>
      <w:r>
        <w:t>л</w:t>
      </w:r>
      <w:bookmarkEnd w:id="34"/>
      <w:r>
        <w:t>ение имуществ</w:t>
      </w:r>
      <w:r>
        <w:t>ом предприятия и наем работников (далее</w:t>
      </w:r>
      <w:r>
        <w:rPr>
          <w:noProof/>
        </w:rPr>
        <w:t xml:space="preserve"> —</w:t>
      </w:r>
      <w:r>
        <w:t xml:space="preserve"> руководитель предпр</w:t>
      </w:r>
      <w:bookmarkStart w:id="35" w:name="OCRUncertain037"/>
      <w:r>
        <w:t>и</w:t>
      </w:r>
      <w:bookmarkEnd w:id="35"/>
      <w:r>
        <w:t>ятия).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3.3</w:t>
      </w:r>
      <w:r>
        <w:t xml:space="preserve"> Проверка знаний по охране труда руководящих работников и спец</w:t>
      </w:r>
      <w:bookmarkStart w:id="36" w:name="OCRUncertain038"/>
      <w:r>
        <w:t>и</w:t>
      </w:r>
      <w:bookmarkEnd w:id="36"/>
      <w:r>
        <w:t>алистов должна проводиться при поступлен</w:t>
      </w:r>
      <w:bookmarkStart w:id="37" w:name="OCRUncertain039"/>
      <w:r>
        <w:t>и</w:t>
      </w:r>
      <w:bookmarkEnd w:id="37"/>
      <w:r>
        <w:t>и на работу и периодически в процессе работы.</w:t>
      </w:r>
    </w:p>
    <w:p w:rsidR="00000000" w:rsidRDefault="00BC1D7B">
      <w:pPr>
        <w:widowControl w:val="0"/>
        <w:ind w:firstLine="284"/>
        <w:jc w:val="both"/>
      </w:pPr>
      <w:r>
        <w:t>Поступившие на работу руководящие работники и специалисты должны быть ознакомлены с законодательными и иными нормативными актами, содержащими требования по охране труда, действие которых распространяется на работников данной организации, соглаш</w:t>
      </w:r>
      <w:bookmarkStart w:id="38" w:name="OCRUncertain042"/>
      <w:r>
        <w:t>е</w:t>
      </w:r>
      <w:bookmarkEnd w:id="38"/>
      <w:r>
        <w:t>ниями и коллективными договорами, содержащими</w:t>
      </w:r>
      <w:r>
        <w:t xml:space="preserve"> мероприятия по охране труда, а также со своими до</w:t>
      </w:r>
      <w:bookmarkStart w:id="39" w:name="OCRUncertain043"/>
      <w:r>
        <w:t>л</w:t>
      </w:r>
      <w:bookmarkEnd w:id="39"/>
      <w:r>
        <w:t xml:space="preserve">жностными обязанностями по охране труда. </w:t>
      </w:r>
      <w:r>
        <w:rPr>
          <w:noProof/>
        </w:rPr>
        <w:t>8</w:t>
      </w:r>
      <w:r>
        <w:t xml:space="preserve"> течен</w:t>
      </w:r>
      <w:bookmarkStart w:id="40" w:name="OCRUncertain044"/>
      <w:r>
        <w:t>и</w:t>
      </w:r>
      <w:bookmarkEnd w:id="40"/>
      <w:r>
        <w:t>е одного месяца после зач</w:t>
      </w:r>
      <w:bookmarkStart w:id="41" w:name="OCRUncertain045"/>
      <w:r>
        <w:t>и</w:t>
      </w:r>
      <w:bookmarkEnd w:id="41"/>
      <w:r>
        <w:t>сления на должность указанные лица должны пройти проверку зна</w:t>
      </w:r>
      <w:bookmarkStart w:id="42" w:name="OCRUncertain046"/>
      <w:r>
        <w:t>н</w:t>
      </w:r>
      <w:bookmarkEnd w:id="42"/>
      <w:r>
        <w:t>ий по охране труда.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3.4</w:t>
      </w:r>
      <w:r>
        <w:t xml:space="preserve"> Руководящие работники и спец</w:t>
      </w:r>
      <w:bookmarkStart w:id="43" w:name="OCRUncertain047"/>
      <w:r>
        <w:t>и</w:t>
      </w:r>
      <w:bookmarkEnd w:id="43"/>
      <w:r>
        <w:t>алисты производственных подразделений по списку должностей, утвержденному руководителем орган</w:t>
      </w:r>
      <w:bookmarkStart w:id="44" w:name="OCRUncertain048"/>
      <w:r>
        <w:t>и</w:t>
      </w:r>
      <w:bookmarkEnd w:id="44"/>
      <w:r>
        <w:t xml:space="preserve">зации или предприятия, должны повторно </w:t>
      </w:r>
      <w:r>
        <w:lastRenderedPageBreak/>
        <w:t>проходить проверку знаний по охране груда не реже одного раза в год.</w:t>
      </w:r>
    </w:p>
    <w:p w:rsidR="00000000" w:rsidRDefault="00BC1D7B">
      <w:pPr>
        <w:widowControl w:val="0"/>
        <w:ind w:firstLine="284"/>
        <w:jc w:val="both"/>
      </w:pPr>
      <w:r>
        <w:t>Руководящие работники и специал</w:t>
      </w:r>
      <w:bookmarkStart w:id="45" w:name="OCRUncertain049"/>
      <w:r>
        <w:t>и</w:t>
      </w:r>
      <w:bookmarkEnd w:id="45"/>
      <w:r>
        <w:t>сты аппарата управлен</w:t>
      </w:r>
      <w:bookmarkStart w:id="46" w:name="OCRUncertain050"/>
      <w:r>
        <w:t>и</w:t>
      </w:r>
      <w:bookmarkEnd w:id="46"/>
      <w:r>
        <w:t>я, организац</w:t>
      </w:r>
      <w:bookmarkStart w:id="47" w:name="OCRUncertain051"/>
      <w:r>
        <w:t>и</w:t>
      </w:r>
      <w:bookmarkEnd w:id="47"/>
      <w:r>
        <w:t>й,</w:t>
      </w:r>
      <w:r>
        <w:t xml:space="preserve"> предприятий, учреждений проходят повторно проверку знаний по охране труда не реже одного раза в три года.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3.5</w:t>
      </w:r>
      <w:r>
        <w:t xml:space="preserve"> Внеочер</w:t>
      </w:r>
      <w:bookmarkStart w:id="48" w:name="OCRUncertain052"/>
      <w:r>
        <w:t>е</w:t>
      </w:r>
      <w:bookmarkEnd w:id="48"/>
      <w:r>
        <w:t>д</w:t>
      </w:r>
      <w:bookmarkStart w:id="49" w:name="OCRUncertain053"/>
      <w:r>
        <w:t>н</w:t>
      </w:r>
      <w:bookmarkEnd w:id="49"/>
      <w:r>
        <w:t>ая пров</w:t>
      </w:r>
      <w:bookmarkStart w:id="50" w:name="OCRUncertain054"/>
      <w:r>
        <w:t>е</w:t>
      </w:r>
      <w:bookmarkEnd w:id="50"/>
      <w:r>
        <w:t>рк</w:t>
      </w:r>
      <w:bookmarkStart w:id="51" w:name="OCRUncertain055"/>
      <w:r>
        <w:t>и</w:t>
      </w:r>
      <w:bookmarkEnd w:id="51"/>
      <w:r>
        <w:t xml:space="preserve"> знаний по охране труда </w:t>
      </w:r>
      <w:bookmarkStart w:id="52" w:name="OCRUncertain056"/>
      <w:r>
        <w:t>руководящих</w:t>
      </w:r>
      <w:bookmarkEnd w:id="52"/>
      <w:r>
        <w:t xml:space="preserve"> работников и специалистов проводится независимо от срока предыду</w:t>
      </w:r>
      <w:bookmarkStart w:id="53" w:name="OCRUncertain057"/>
      <w:r>
        <w:t>щ</w:t>
      </w:r>
      <w:bookmarkEnd w:id="53"/>
      <w:r>
        <w:t>ей проверки в следующих случаях:</w:t>
      </w:r>
    </w:p>
    <w:p w:rsidR="00000000" w:rsidRDefault="00BC1D7B">
      <w:pPr>
        <w:widowControl w:val="0"/>
        <w:ind w:firstLine="284"/>
        <w:jc w:val="both"/>
      </w:pPr>
      <w:r>
        <w:t xml:space="preserve">при </w:t>
      </w:r>
      <w:bookmarkStart w:id="54" w:name="OCRUncertain058"/>
      <w:r>
        <w:t>в</w:t>
      </w:r>
      <w:bookmarkEnd w:id="54"/>
      <w:r>
        <w:t>ведении в действие новых ил</w:t>
      </w:r>
      <w:bookmarkStart w:id="55" w:name="OCRUncertain059"/>
      <w:r>
        <w:t>и</w:t>
      </w:r>
      <w:bookmarkEnd w:id="55"/>
      <w:r>
        <w:t xml:space="preserve"> переработанных (дополненных) законодательных и иных нормативных актов, содержащих требо</w:t>
      </w:r>
      <w:bookmarkStart w:id="56" w:name="OCRUncertain060"/>
      <w:r>
        <w:t>в</w:t>
      </w:r>
      <w:bookmarkEnd w:id="56"/>
      <w:r>
        <w:t>ания по охране труда;</w:t>
      </w:r>
    </w:p>
    <w:p w:rsidR="00000000" w:rsidRDefault="00BC1D7B">
      <w:pPr>
        <w:widowControl w:val="0"/>
        <w:ind w:firstLine="284"/>
        <w:jc w:val="both"/>
      </w:pPr>
      <w:r>
        <w:t>при назначении или пер</w:t>
      </w:r>
      <w:bookmarkStart w:id="57" w:name="OCRUncertain061"/>
      <w:r>
        <w:t>е</w:t>
      </w:r>
      <w:bookmarkEnd w:id="57"/>
      <w:r>
        <w:t>вод</w:t>
      </w:r>
      <w:bookmarkStart w:id="58" w:name="OCRUncertain062"/>
      <w:r>
        <w:t>е</w:t>
      </w:r>
      <w:bookmarkEnd w:id="58"/>
      <w:r>
        <w:t xml:space="preserve"> на другую работу, если но</w:t>
      </w:r>
      <w:bookmarkStart w:id="59" w:name="OCRUncertain063"/>
      <w:r>
        <w:t>в</w:t>
      </w:r>
      <w:bookmarkEnd w:id="59"/>
      <w:r>
        <w:t xml:space="preserve">ые </w:t>
      </w:r>
      <w:bookmarkStart w:id="60" w:name="OCRUncertain064"/>
      <w:r>
        <w:t>обязанности</w:t>
      </w:r>
      <w:bookmarkEnd w:id="60"/>
      <w:r>
        <w:t xml:space="preserve"> требуют от работника дополнительн</w:t>
      </w:r>
      <w:r>
        <w:t>ых знаний по охране труда;</w:t>
      </w:r>
    </w:p>
    <w:p w:rsidR="00000000" w:rsidRDefault="00BC1D7B">
      <w:pPr>
        <w:widowControl w:val="0"/>
        <w:ind w:firstLine="284"/>
        <w:jc w:val="both"/>
      </w:pPr>
      <w:r>
        <w:t>при перерыв</w:t>
      </w:r>
      <w:bookmarkStart w:id="61" w:name="OCRUncertain065"/>
      <w:r>
        <w:t>е</w:t>
      </w:r>
      <w:bookmarkEnd w:id="61"/>
      <w:r>
        <w:t xml:space="preserve"> в работе в данной д</w:t>
      </w:r>
      <w:bookmarkStart w:id="62" w:name="OCRUncertain066"/>
      <w:r>
        <w:t>о</w:t>
      </w:r>
      <w:bookmarkEnd w:id="62"/>
      <w:r>
        <w:t>лжност</w:t>
      </w:r>
      <w:bookmarkStart w:id="63" w:name="OCRUncertain067"/>
      <w:r>
        <w:t xml:space="preserve">и </w:t>
      </w:r>
      <w:bookmarkEnd w:id="63"/>
      <w:r>
        <w:t>б</w:t>
      </w:r>
      <w:bookmarkStart w:id="64" w:name="OCRUncertain068"/>
      <w:r>
        <w:t>ол</w:t>
      </w:r>
      <w:bookmarkEnd w:id="64"/>
      <w:r>
        <w:t>ее одного года;</w:t>
      </w:r>
    </w:p>
    <w:p w:rsidR="00000000" w:rsidRDefault="00BC1D7B">
      <w:pPr>
        <w:widowControl w:val="0"/>
        <w:ind w:firstLine="284"/>
        <w:jc w:val="both"/>
      </w:pPr>
      <w:r>
        <w:t>по требованию государственных органов управления охраной труда и на</w:t>
      </w:r>
      <w:bookmarkStart w:id="65" w:name="OCRUncertain069"/>
      <w:r>
        <w:t>д</w:t>
      </w:r>
      <w:bookmarkEnd w:id="65"/>
      <w:r>
        <w:t>зора за охраной труда;</w:t>
      </w:r>
    </w:p>
    <w:p w:rsidR="00000000" w:rsidRDefault="00BC1D7B">
      <w:pPr>
        <w:widowControl w:val="0"/>
        <w:ind w:firstLine="284"/>
        <w:jc w:val="both"/>
      </w:pPr>
      <w:r>
        <w:t>после аварий с челов</w:t>
      </w:r>
      <w:bookmarkStart w:id="66" w:name="OCRUncertain070"/>
      <w:r>
        <w:t>е</w:t>
      </w:r>
      <w:bookmarkEnd w:id="66"/>
      <w:r>
        <w:t>ч</w:t>
      </w:r>
      <w:bookmarkStart w:id="67" w:name="OCRUncertain071"/>
      <w:r>
        <w:t>е</w:t>
      </w:r>
      <w:bookmarkEnd w:id="67"/>
      <w:r>
        <w:t>скими жертвами, групповых несчастных случаев с тяже</w:t>
      </w:r>
      <w:bookmarkStart w:id="68" w:name="OCRUncertain072"/>
      <w:r>
        <w:t>л</w:t>
      </w:r>
      <w:bookmarkEnd w:id="68"/>
      <w:r>
        <w:t xml:space="preserve">ым исходом согласно приказу руководителя </w:t>
      </w:r>
      <w:bookmarkStart w:id="69" w:name="OCRUncertain073"/>
      <w:r>
        <w:t xml:space="preserve">организации, </w:t>
      </w:r>
      <w:bookmarkEnd w:id="69"/>
      <w:r>
        <w:t>предприятия.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3.6</w:t>
      </w:r>
      <w:r>
        <w:t xml:space="preserve"> Пров</w:t>
      </w:r>
      <w:bookmarkStart w:id="70" w:name="OCRUncertain074"/>
      <w:r>
        <w:t>е</w:t>
      </w:r>
      <w:bookmarkEnd w:id="70"/>
      <w:r>
        <w:t>рку знаний по охран</w:t>
      </w:r>
      <w:bookmarkStart w:id="71" w:name="OCRUncertain075"/>
      <w:r>
        <w:t>е</w:t>
      </w:r>
      <w:bookmarkEnd w:id="71"/>
      <w:r>
        <w:t xml:space="preserve"> труда руко</w:t>
      </w:r>
      <w:bookmarkStart w:id="72" w:name="OCRUncertain076"/>
      <w:r>
        <w:t>в</w:t>
      </w:r>
      <w:bookmarkEnd w:id="72"/>
      <w:r>
        <w:t>одящих работников и сп</w:t>
      </w:r>
      <w:bookmarkStart w:id="73" w:name="OCRUncertain077"/>
      <w:r>
        <w:t>е</w:t>
      </w:r>
      <w:bookmarkEnd w:id="73"/>
      <w:r>
        <w:t>циалистов в соответствии с требованиями настоящего положения на об</w:t>
      </w:r>
      <w:bookmarkStart w:id="74" w:name="OCRUncertain078"/>
      <w:r>
        <w:t>ъ</w:t>
      </w:r>
      <w:bookmarkEnd w:id="74"/>
      <w:r>
        <w:t>ектах</w:t>
      </w:r>
      <w:bookmarkStart w:id="75" w:name="OCRUncertain079"/>
      <w:r>
        <w:t>,</w:t>
      </w:r>
      <w:bookmarkEnd w:id="75"/>
      <w:r>
        <w:t xml:space="preserve"> подконтрольных специально уп</w:t>
      </w:r>
      <w:bookmarkStart w:id="76" w:name="OCRUncertain080"/>
      <w:r>
        <w:t>о</w:t>
      </w:r>
      <w:bookmarkEnd w:id="76"/>
      <w:r>
        <w:t>лномоченным органам надзо</w:t>
      </w:r>
      <w:r>
        <w:t xml:space="preserve">ра </w:t>
      </w:r>
      <w:bookmarkStart w:id="77" w:name="OCRUncertain081"/>
      <w:r>
        <w:t>(Госгортехнадзор</w:t>
      </w:r>
      <w:bookmarkEnd w:id="77"/>
      <w:r>
        <w:t xml:space="preserve"> России, </w:t>
      </w:r>
      <w:bookmarkStart w:id="78" w:name="OCRUncertain082"/>
      <w:r>
        <w:t>Главгосэнергонадзор),</w:t>
      </w:r>
      <w:bookmarkEnd w:id="78"/>
      <w:r>
        <w:t xml:space="preserve"> рекомендуется совмещать с проверкой </w:t>
      </w:r>
      <w:bookmarkStart w:id="79" w:name="OCRUncertain083"/>
      <w:r>
        <w:t>з</w:t>
      </w:r>
      <w:bookmarkEnd w:id="79"/>
      <w:r>
        <w:t>наний, проводимой в порядке, установленном этими органами.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3.7</w:t>
      </w:r>
      <w:r>
        <w:t xml:space="preserve"> Для </w:t>
      </w:r>
      <w:bookmarkStart w:id="80" w:name="OCRUncertain084"/>
      <w:r>
        <w:t>п</w:t>
      </w:r>
      <w:bookmarkEnd w:id="80"/>
      <w:r>
        <w:t>роведения проверки знаний по охране труда руководя</w:t>
      </w:r>
      <w:bookmarkStart w:id="81" w:name="OCRUncertain085"/>
      <w:r>
        <w:t>щ</w:t>
      </w:r>
      <w:bookmarkEnd w:id="81"/>
      <w:r>
        <w:t>их работников и спе</w:t>
      </w:r>
      <w:bookmarkStart w:id="82" w:name="OCRUncertain086"/>
      <w:r>
        <w:t>ц</w:t>
      </w:r>
      <w:bookmarkEnd w:id="82"/>
      <w:r>
        <w:t>иалистов на предприятиях, в организациях и учр</w:t>
      </w:r>
      <w:bookmarkStart w:id="83" w:name="OCRUncertain087"/>
      <w:r>
        <w:t>е</w:t>
      </w:r>
      <w:bookmarkEnd w:id="83"/>
      <w:r>
        <w:t xml:space="preserve">ждениях приказом руководителя </w:t>
      </w:r>
      <w:bookmarkStart w:id="84" w:name="OCRUncertain088"/>
      <w:r>
        <w:t>создаются</w:t>
      </w:r>
      <w:bookmarkEnd w:id="84"/>
      <w:r>
        <w:t xml:space="preserve"> постоянно дейст</w:t>
      </w:r>
      <w:bookmarkStart w:id="85" w:name="OCRUncertain089"/>
      <w:r>
        <w:t>в</w:t>
      </w:r>
      <w:bookmarkEnd w:id="85"/>
      <w:r>
        <w:t>ую</w:t>
      </w:r>
      <w:bookmarkStart w:id="86" w:name="OCRUncertain090"/>
      <w:r>
        <w:t>щ</w:t>
      </w:r>
      <w:bookmarkEnd w:id="86"/>
      <w:r>
        <w:t>ие экзаменационные комиссии.</w:t>
      </w:r>
    </w:p>
    <w:p w:rsidR="00000000" w:rsidRDefault="00BC1D7B">
      <w:pPr>
        <w:widowControl w:val="0"/>
        <w:ind w:firstLine="284"/>
        <w:jc w:val="both"/>
      </w:pPr>
      <w:r>
        <w:t>В состав комиссий включают работнико</w:t>
      </w:r>
      <w:bookmarkStart w:id="87" w:name="OCRUncertain091"/>
      <w:r>
        <w:t xml:space="preserve">в </w:t>
      </w:r>
      <w:bookmarkEnd w:id="87"/>
      <w:r>
        <w:t>служб охраны тр</w:t>
      </w:r>
      <w:bookmarkStart w:id="88" w:name="OCRUncertain092"/>
      <w:r>
        <w:t>у</w:t>
      </w:r>
      <w:bookmarkEnd w:id="88"/>
      <w:r>
        <w:t xml:space="preserve">да, главных специалистов (механика. </w:t>
      </w:r>
      <w:bookmarkStart w:id="89" w:name="OCRUncertain093"/>
      <w:r>
        <w:t>э</w:t>
      </w:r>
      <w:bookmarkEnd w:id="89"/>
      <w:r>
        <w:t>нергетика, технолога), предста</w:t>
      </w:r>
      <w:bookmarkStart w:id="90" w:name="OCRUncertain094"/>
      <w:r>
        <w:t>в</w:t>
      </w:r>
      <w:bookmarkEnd w:id="90"/>
      <w:r>
        <w:t>ителя п</w:t>
      </w:r>
      <w:bookmarkStart w:id="91" w:name="OCRUncertain095"/>
      <w:r>
        <w:t>р</w:t>
      </w:r>
      <w:bookmarkEnd w:id="91"/>
      <w:r>
        <w:t xml:space="preserve">офсоюзного комитета. </w:t>
      </w:r>
      <w:r>
        <w:t>Для участия а работе ком</w:t>
      </w:r>
      <w:bookmarkStart w:id="92" w:name="OCRUncertain096"/>
      <w:r>
        <w:t>и</w:t>
      </w:r>
      <w:bookmarkEnd w:id="92"/>
      <w:r>
        <w:t>сси</w:t>
      </w:r>
      <w:bookmarkStart w:id="93" w:name="OCRUncertain097"/>
      <w:r>
        <w:t>и</w:t>
      </w:r>
      <w:bookmarkEnd w:id="93"/>
      <w:r>
        <w:t xml:space="preserve"> р</w:t>
      </w:r>
      <w:bookmarkStart w:id="94" w:name="OCRUncertain098"/>
      <w:r>
        <w:t>е</w:t>
      </w:r>
      <w:bookmarkEnd w:id="94"/>
      <w:r>
        <w:t>комендуется приглашать пр</w:t>
      </w:r>
      <w:bookmarkStart w:id="95" w:name="OCRUncertain099"/>
      <w:r>
        <w:t>е</w:t>
      </w:r>
      <w:bookmarkEnd w:id="95"/>
      <w:r>
        <w:t>дста</w:t>
      </w:r>
      <w:bookmarkStart w:id="96" w:name="OCRUncertain100"/>
      <w:r>
        <w:t>в</w:t>
      </w:r>
      <w:bookmarkEnd w:id="96"/>
      <w:r>
        <w:t>ителя органов управления охраной труда или органа надзора за охраной труда.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3.8</w:t>
      </w:r>
      <w:r>
        <w:t xml:space="preserve"> Постоянно действующие экзаменационные ком</w:t>
      </w:r>
      <w:bookmarkStart w:id="97" w:name="OCRUncertain101"/>
      <w:r>
        <w:t>и</w:t>
      </w:r>
      <w:bookmarkEnd w:id="97"/>
      <w:r>
        <w:t>ссии состоят из предсе</w:t>
      </w:r>
      <w:bookmarkStart w:id="98" w:name="OCRUncertain102"/>
      <w:r>
        <w:t>д</w:t>
      </w:r>
      <w:bookmarkEnd w:id="98"/>
      <w:r>
        <w:t>ате</w:t>
      </w:r>
      <w:bookmarkStart w:id="99" w:name="OCRUncertain103"/>
      <w:r>
        <w:t>л</w:t>
      </w:r>
      <w:bookmarkEnd w:id="99"/>
      <w:r>
        <w:t>я (заместителя предс</w:t>
      </w:r>
      <w:bookmarkStart w:id="100" w:name="OCRUncertain104"/>
      <w:r>
        <w:t>е</w:t>
      </w:r>
      <w:bookmarkEnd w:id="100"/>
      <w:r>
        <w:t>дателя), секретаря и членов комиссии.</w:t>
      </w:r>
    </w:p>
    <w:p w:rsidR="00000000" w:rsidRDefault="00BC1D7B">
      <w:pPr>
        <w:widowControl w:val="0"/>
        <w:ind w:firstLine="284"/>
        <w:jc w:val="both"/>
      </w:pPr>
      <w:r>
        <w:t xml:space="preserve">Действия комиссии считаются </w:t>
      </w:r>
      <w:bookmarkStart w:id="101" w:name="OCRUncertain105"/>
      <w:r>
        <w:t>п</w:t>
      </w:r>
      <w:bookmarkEnd w:id="101"/>
      <w:r>
        <w:t xml:space="preserve">равомерными, </w:t>
      </w:r>
      <w:bookmarkStart w:id="102" w:name="OCRUncertain107"/>
      <w:r>
        <w:t>е</w:t>
      </w:r>
      <w:bookmarkEnd w:id="102"/>
      <w:r>
        <w:t>сли в работе принимают участие не мене</w:t>
      </w:r>
      <w:bookmarkStart w:id="103" w:name="OCRUncertain108"/>
      <w:r>
        <w:t xml:space="preserve">е </w:t>
      </w:r>
      <w:bookmarkEnd w:id="103"/>
      <w:r>
        <w:t>трех ее члено</w:t>
      </w:r>
      <w:bookmarkStart w:id="104" w:name="OCRUncertain109"/>
      <w:r>
        <w:t>в</w:t>
      </w:r>
      <w:bookmarkEnd w:id="104"/>
      <w:r>
        <w:t>.</w:t>
      </w:r>
    </w:p>
    <w:p w:rsidR="00000000" w:rsidRDefault="00BC1D7B">
      <w:pPr>
        <w:widowControl w:val="0"/>
        <w:ind w:firstLine="284"/>
        <w:jc w:val="both"/>
      </w:pPr>
      <w:r>
        <w:t>Комиссия должна работать в соответствии с графиком, который должен быть доведен до экзаме</w:t>
      </w:r>
      <w:bookmarkStart w:id="105" w:name="OCRUncertain110"/>
      <w:r>
        <w:t>н</w:t>
      </w:r>
      <w:bookmarkEnd w:id="105"/>
      <w:r>
        <w:t>уемых.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3.9</w:t>
      </w:r>
      <w:r>
        <w:t xml:space="preserve"> Члены экзам</w:t>
      </w:r>
      <w:bookmarkStart w:id="106" w:name="OCRUncertain111"/>
      <w:r>
        <w:t>е</w:t>
      </w:r>
      <w:bookmarkEnd w:id="106"/>
      <w:r>
        <w:t>национных комиссий организаци</w:t>
      </w:r>
      <w:r>
        <w:t>й, предприятий, учреждений долж</w:t>
      </w:r>
      <w:bookmarkStart w:id="107" w:name="OCRUncertain112"/>
      <w:r>
        <w:t>н</w:t>
      </w:r>
      <w:bookmarkEnd w:id="107"/>
      <w:r>
        <w:t>ы пройти проверку знаний по охране труда и быть допущенными для работы а постоянно действующих экзаменационных комиссиях с записью об этом в удосто</w:t>
      </w:r>
      <w:bookmarkStart w:id="108" w:name="OCRUncertain113"/>
      <w:r>
        <w:t>в</w:t>
      </w:r>
      <w:bookmarkEnd w:id="108"/>
      <w:r>
        <w:t>ерении.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3.10</w:t>
      </w:r>
      <w:r>
        <w:t xml:space="preserve"> Проверка знаний по охране труда у члено</w:t>
      </w:r>
      <w:bookmarkStart w:id="109" w:name="OCRUncertain114"/>
      <w:r>
        <w:t>в</w:t>
      </w:r>
      <w:bookmarkEnd w:id="109"/>
      <w:r>
        <w:t xml:space="preserve"> пост</w:t>
      </w:r>
      <w:bookmarkStart w:id="110" w:name="OCRUncertain115"/>
      <w:r>
        <w:t>о</w:t>
      </w:r>
      <w:bookmarkEnd w:id="110"/>
      <w:r>
        <w:t>янно действующих экзаменационных комиссий организаций, предприятий и учреждений, находя</w:t>
      </w:r>
      <w:bookmarkStart w:id="111" w:name="OCRUncertain116"/>
      <w:r>
        <w:t>щ</w:t>
      </w:r>
      <w:bookmarkEnd w:id="111"/>
      <w:r>
        <w:t>ихся в подчинении вышестоящей организации, осуществляется в порядке, установленном данной организацией.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3.11</w:t>
      </w:r>
      <w:r>
        <w:t xml:space="preserve"> Республиканские или территориальные акционерные общества, концерны, ассоциац</w:t>
      </w:r>
      <w:r>
        <w:t>ии и другие объедин</w:t>
      </w:r>
      <w:bookmarkStart w:id="112" w:name="OCRUncertain117"/>
      <w:r>
        <w:t>е</w:t>
      </w:r>
      <w:bookmarkEnd w:id="112"/>
      <w:r>
        <w:t xml:space="preserve">ния могут осуществлять проверку знаний по охране труда </w:t>
      </w:r>
      <w:bookmarkStart w:id="113" w:name="OCRUncertain118"/>
      <w:r>
        <w:t>у</w:t>
      </w:r>
      <w:bookmarkEnd w:id="113"/>
      <w:r>
        <w:t xml:space="preserve"> членов постоянно действующих экзаменационных комиссий организаций</w:t>
      </w:r>
      <w:r>
        <w:rPr>
          <w:noProof/>
        </w:rPr>
        <w:t xml:space="preserve"> -</w:t>
      </w:r>
      <w:r>
        <w:t xml:space="preserve"> учредителей при усло</w:t>
      </w:r>
      <w:bookmarkStart w:id="114" w:name="OCRUncertain119"/>
      <w:r>
        <w:t>в</w:t>
      </w:r>
      <w:bookmarkEnd w:id="114"/>
      <w:r>
        <w:t>и</w:t>
      </w:r>
      <w:bookmarkStart w:id="115" w:name="OCRUncertain120"/>
      <w:r>
        <w:t>и</w:t>
      </w:r>
      <w:bookmarkEnd w:id="115"/>
      <w:r>
        <w:t xml:space="preserve"> делегирования им таких прав этими организациями.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3.12</w:t>
      </w:r>
      <w:r>
        <w:t xml:space="preserve"> Проверка знаний по охране труда у членов постоянно действующих комиссий самостоятельных организаций и предприятий осуществ</w:t>
      </w:r>
      <w:bookmarkStart w:id="116" w:name="OCRUncertain121"/>
      <w:r>
        <w:t>л</w:t>
      </w:r>
      <w:bookmarkEnd w:id="116"/>
      <w:r>
        <w:t>яется в комиссиях органов государственного управления охраной труда или в учебных центрах, имеющих разрешение органов государственного упра</w:t>
      </w:r>
      <w:bookmarkStart w:id="117" w:name="OCRUncertain122"/>
      <w:r>
        <w:t>в</w:t>
      </w:r>
      <w:bookmarkEnd w:id="117"/>
      <w:r>
        <w:t>ления охраной труда на про</w:t>
      </w:r>
      <w:r>
        <w:t>ведение обучения и проверку знаний по охране труда.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3.13</w:t>
      </w:r>
      <w:r>
        <w:t xml:space="preserve"> Проверку знаний по охране труда руководя</w:t>
      </w:r>
      <w:bookmarkStart w:id="118" w:name="OCRUncertain123"/>
      <w:r>
        <w:t>щ</w:t>
      </w:r>
      <w:bookmarkEnd w:id="118"/>
      <w:r>
        <w:t>их работников и специалистов организа</w:t>
      </w:r>
      <w:bookmarkStart w:id="119" w:name="OCRUncertain124"/>
      <w:r>
        <w:t>ци</w:t>
      </w:r>
      <w:bookmarkEnd w:id="119"/>
      <w:r>
        <w:t>й, предприятий и учреждений, численность которых не позволяет создать экзаменационные комиссии по проверке знан</w:t>
      </w:r>
      <w:bookmarkStart w:id="120" w:name="OCRUncertain125"/>
      <w:r>
        <w:t>и</w:t>
      </w:r>
      <w:bookmarkEnd w:id="120"/>
      <w:r>
        <w:t>й по охране тру</w:t>
      </w:r>
      <w:bookmarkStart w:id="121" w:name="OCRUncertain126"/>
      <w:r>
        <w:t>да</w:t>
      </w:r>
      <w:bookmarkEnd w:id="121"/>
      <w:r>
        <w:t>, следует осуществлять в учебных центрах, указанных в п. 3.12.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3.14</w:t>
      </w:r>
      <w:r>
        <w:t xml:space="preserve"> Финансирование работ, связанных с организацией обучения и проверки знаний по охране труда, осущест</w:t>
      </w:r>
      <w:bookmarkStart w:id="122" w:name="OCRUncertain127"/>
      <w:r>
        <w:t>в</w:t>
      </w:r>
      <w:bookmarkEnd w:id="122"/>
      <w:r>
        <w:t>ляется за счет средств, выделяемых на мероприятия по охране труда по коллективн</w:t>
      </w:r>
      <w:r>
        <w:t>ым договорам.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3.15</w:t>
      </w:r>
      <w:r>
        <w:t xml:space="preserve"> Руководящие работники и специал</w:t>
      </w:r>
      <w:bookmarkStart w:id="123" w:name="OCRUncertain128"/>
      <w:r>
        <w:t>и</w:t>
      </w:r>
      <w:bookmarkEnd w:id="123"/>
      <w:r>
        <w:t>сты организаций и предприятий, показавшие неудовлетворительное знан</w:t>
      </w:r>
      <w:bookmarkStart w:id="124" w:name="OCRUncertain129"/>
      <w:r>
        <w:t>ие</w:t>
      </w:r>
      <w:bookmarkEnd w:id="124"/>
      <w:r>
        <w:t xml:space="preserve"> вопросов охраны труда, обязаны пройти проверку знан</w:t>
      </w:r>
      <w:bookmarkStart w:id="125" w:name="OCRUncertain130"/>
      <w:r>
        <w:t>и</w:t>
      </w:r>
      <w:bookmarkEnd w:id="125"/>
      <w:r>
        <w:t xml:space="preserve">й по охране труда </w:t>
      </w:r>
      <w:bookmarkStart w:id="126" w:name="OCRUncertain131"/>
      <w:r>
        <w:t>в</w:t>
      </w:r>
      <w:bookmarkEnd w:id="126"/>
      <w:r>
        <w:t xml:space="preserve"> учебном центре с оплатой необходимых затрат за свой счет.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lastRenderedPageBreak/>
        <w:t>4</w:t>
      </w:r>
      <w:r>
        <w:rPr>
          <w:b/>
        </w:rPr>
        <w:t xml:space="preserve"> МЕТОДИЧЕСКИЕ УКАЗАНИЯ</w:t>
      </w:r>
    </w:p>
    <w:p w:rsidR="00000000" w:rsidRDefault="00BC1D7B">
      <w:pPr>
        <w:widowControl w:val="0"/>
        <w:ind w:firstLine="284"/>
        <w:jc w:val="center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4.1</w:t>
      </w:r>
      <w:r>
        <w:t xml:space="preserve"> Проверкой определяется знание экзаменуемым работником законодательных, директивных и </w:t>
      </w:r>
      <w:bookmarkStart w:id="127" w:name="OCRUncertain132"/>
      <w:r>
        <w:t>нормативных</w:t>
      </w:r>
      <w:bookmarkEnd w:id="127"/>
      <w:r>
        <w:t xml:space="preserve"> ак</w:t>
      </w:r>
      <w:bookmarkStart w:id="128" w:name="OCRUncertain133"/>
      <w:r>
        <w:t>т</w:t>
      </w:r>
      <w:bookmarkEnd w:id="128"/>
      <w:r>
        <w:t xml:space="preserve">ов, содержащих нормы и правила по следующим направлениям охраны труда: </w:t>
      </w:r>
    </w:p>
    <w:p w:rsidR="00000000" w:rsidRDefault="00BC1D7B">
      <w:pPr>
        <w:widowControl w:val="0"/>
        <w:ind w:firstLine="284"/>
        <w:jc w:val="both"/>
      </w:pPr>
      <w:r>
        <w:t>правовые осно</w:t>
      </w:r>
      <w:bookmarkStart w:id="129" w:name="OCRUncertain134"/>
      <w:r>
        <w:t>в</w:t>
      </w:r>
      <w:bookmarkEnd w:id="129"/>
      <w:r>
        <w:t xml:space="preserve">ы охраны труда; </w:t>
      </w:r>
    </w:p>
    <w:p w:rsidR="00000000" w:rsidRDefault="00BC1D7B">
      <w:pPr>
        <w:widowControl w:val="0"/>
        <w:ind w:firstLine="284"/>
        <w:jc w:val="both"/>
      </w:pPr>
      <w:r>
        <w:t>основные направления государ</w:t>
      </w:r>
      <w:r>
        <w:t xml:space="preserve">ственной политики в области охраны труда; </w:t>
      </w:r>
    </w:p>
    <w:p w:rsidR="00000000" w:rsidRDefault="00BC1D7B">
      <w:pPr>
        <w:widowControl w:val="0"/>
        <w:ind w:firstLine="284"/>
        <w:jc w:val="both"/>
      </w:pPr>
      <w:r>
        <w:t>организация охраны труда на предприятии; организац</w:t>
      </w:r>
      <w:bookmarkStart w:id="130" w:name="OCRUncertain135"/>
      <w:r>
        <w:t>и</w:t>
      </w:r>
      <w:bookmarkEnd w:id="130"/>
      <w:r>
        <w:t>я строительной площа</w:t>
      </w:r>
      <w:bookmarkStart w:id="131" w:name="OCRUncertain136"/>
      <w:r>
        <w:t>д</w:t>
      </w:r>
      <w:bookmarkEnd w:id="131"/>
      <w:r>
        <w:t>ки, производственных цехов и рабочих мест;</w:t>
      </w:r>
    </w:p>
    <w:p w:rsidR="00000000" w:rsidRDefault="00BC1D7B">
      <w:pPr>
        <w:widowControl w:val="0"/>
        <w:ind w:firstLine="284"/>
        <w:jc w:val="both"/>
      </w:pPr>
      <w:r>
        <w:t>устройство и экспл</w:t>
      </w:r>
      <w:bookmarkStart w:id="132" w:name="OCRUncertain137"/>
      <w:r>
        <w:t>у</w:t>
      </w:r>
      <w:bookmarkEnd w:id="132"/>
      <w:r>
        <w:t>атация строительных машин, производственного оборудования, технологической оснастки;</w:t>
      </w:r>
    </w:p>
    <w:p w:rsidR="00000000" w:rsidRDefault="00BC1D7B">
      <w:pPr>
        <w:widowControl w:val="0"/>
        <w:ind w:firstLine="284"/>
        <w:jc w:val="both"/>
      </w:pPr>
      <w:r>
        <w:t>органи</w:t>
      </w:r>
      <w:bookmarkStart w:id="133" w:name="OCRUncertain138"/>
      <w:r>
        <w:t>з</w:t>
      </w:r>
      <w:bookmarkEnd w:id="133"/>
      <w:r>
        <w:t>ация и прои</w:t>
      </w:r>
      <w:bookmarkStart w:id="134" w:name="OCRUncertain139"/>
      <w:r>
        <w:t>з</w:t>
      </w:r>
      <w:bookmarkEnd w:id="134"/>
      <w:r>
        <w:t xml:space="preserve">водство работ в строительстве, промышленности строительных материалов и </w:t>
      </w:r>
      <w:bookmarkStart w:id="135" w:name="OCRUncertain140"/>
      <w:r>
        <w:t>жилищно-коммунальном</w:t>
      </w:r>
      <w:bookmarkEnd w:id="135"/>
      <w:r>
        <w:t xml:space="preserve"> хозяйстве;</w:t>
      </w:r>
    </w:p>
    <w:p w:rsidR="00000000" w:rsidRDefault="00BC1D7B">
      <w:pPr>
        <w:widowControl w:val="0"/>
        <w:ind w:firstLine="284"/>
        <w:jc w:val="both"/>
      </w:pPr>
      <w:r>
        <w:t xml:space="preserve">устройство и </w:t>
      </w:r>
      <w:bookmarkStart w:id="136" w:name="OCRUncertain141"/>
      <w:r>
        <w:t>э</w:t>
      </w:r>
      <w:bookmarkEnd w:id="136"/>
      <w:r>
        <w:t>ксплуатация средств защ</w:t>
      </w:r>
      <w:bookmarkStart w:id="137" w:name="OCRUncertain142"/>
      <w:r>
        <w:t>и</w:t>
      </w:r>
      <w:bookmarkEnd w:id="137"/>
      <w:r>
        <w:t>ты работающих.</w:t>
      </w:r>
    </w:p>
    <w:p w:rsidR="00000000" w:rsidRDefault="00BC1D7B">
      <w:pPr>
        <w:widowControl w:val="0"/>
        <w:ind w:firstLine="284"/>
        <w:jc w:val="both"/>
      </w:pPr>
      <w:r>
        <w:t>Состав этих документов должен быть определен руковод</w:t>
      </w:r>
      <w:bookmarkStart w:id="138" w:name="OCRUncertain143"/>
      <w:r>
        <w:t>и</w:t>
      </w:r>
      <w:bookmarkEnd w:id="138"/>
      <w:r>
        <w:t>телем организац</w:t>
      </w:r>
      <w:bookmarkStart w:id="139" w:name="OCRUncertain144"/>
      <w:r>
        <w:t>ии</w:t>
      </w:r>
      <w:bookmarkEnd w:id="139"/>
      <w:r>
        <w:t>, гд</w:t>
      </w:r>
      <w:r>
        <w:t>е работает экзаменуемый работник, на осно</w:t>
      </w:r>
      <w:bookmarkStart w:id="140" w:name="OCRUncertain145"/>
      <w:r>
        <w:t>в</w:t>
      </w:r>
      <w:bookmarkEnd w:id="140"/>
      <w:r>
        <w:t>е пер</w:t>
      </w:r>
      <w:bookmarkStart w:id="141" w:name="OCRUncertain146"/>
      <w:r>
        <w:t>е</w:t>
      </w:r>
      <w:bookmarkEnd w:id="141"/>
      <w:r>
        <w:t>чня, приведенного в приложен</w:t>
      </w:r>
      <w:bookmarkStart w:id="142" w:name="OCRUncertain147"/>
      <w:r>
        <w:t>и</w:t>
      </w:r>
      <w:bookmarkEnd w:id="142"/>
      <w:r>
        <w:t>и А.</w:t>
      </w:r>
    </w:p>
    <w:p w:rsidR="00000000" w:rsidRDefault="00BC1D7B">
      <w:pPr>
        <w:ind w:firstLine="284"/>
        <w:jc w:val="both"/>
      </w:pPr>
      <w:r>
        <w:t>В целях оказания помощи организациям в подборе указанных документов Госстрой России готовит и издает Комплект официальных материалов и отраслевых нормативных документов, который должен включать все законодательные и нормативные акты, указанные в Перечне</w:t>
      </w:r>
    </w:p>
    <w:p w:rsidR="00000000" w:rsidRDefault="00BC1D7B">
      <w:pPr>
        <w:ind w:firstLine="284"/>
        <w:jc w:val="both"/>
      </w:pPr>
      <w:r>
        <w:t>Комплект указанных документов должен быть в каждом производственном подразделении организации и предоставляться работникам для самоподготовки.</w:t>
      </w:r>
    </w:p>
    <w:p w:rsidR="00000000" w:rsidRDefault="00BC1D7B">
      <w:pPr>
        <w:widowControl w:val="0"/>
        <w:ind w:firstLine="284"/>
        <w:jc w:val="both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b/>
          <w:noProof/>
        </w:rPr>
        <w:t>4.2</w:t>
      </w:r>
      <w:r>
        <w:t xml:space="preserve"> Подготовка к экзаменам руководящих работников и специалистов в организациях и на предприятиях проводится по соответствующей программе, составленной на основе Типовой программы, приведенной в приложении Б, утвержденной Председателем экзаменационной комиссии данной организации.</w:t>
      </w:r>
    </w:p>
    <w:p w:rsidR="00000000" w:rsidRDefault="00BC1D7B">
      <w:pPr>
        <w:widowControl w:val="0"/>
        <w:ind w:firstLine="284"/>
        <w:jc w:val="both"/>
      </w:pPr>
      <w:r>
        <w:t>Экзаменуемым должно быть предоставлено время для изучения норм и правил охраны труда по тематике Программы. В целях углубления знаний экзаменуемых работников норм и правил охраны труда, содержащихся в новых законодательных и дирек</w:t>
      </w:r>
      <w:r>
        <w:t>тивных правовых актах, наряду с их самостоятельным изучением, рекомендуется проведение специальных семинаров, лекций, бесед с привлечением ответственных работников и специалистов органов управления и надзора по охране труда, специализированных научно-исследовательских организаций и учебных центров.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4.3</w:t>
      </w:r>
      <w:r>
        <w:t xml:space="preserve"> При планировании сдачи экзаменов следует комплектовать группы с учетом специальности и ква</w:t>
      </w:r>
      <w:bookmarkStart w:id="143" w:name="OCRUncertain161"/>
      <w:r>
        <w:t>л</w:t>
      </w:r>
      <w:bookmarkEnd w:id="143"/>
      <w:r>
        <w:t>ификации работников, чьи знан</w:t>
      </w:r>
      <w:bookmarkStart w:id="144" w:name="OCRUncertain162"/>
      <w:r>
        <w:t>и</w:t>
      </w:r>
      <w:bookmarkEnd w:id="144"/>
      <w:r>
        <w:t>я подлежат проверке. Пр</w:t>
      </w:r>
      <w:bookmarkStart w:id="145" w:name="OCRUncertain163"/>
      <w:r>
        <w:t>и</w:t>
      </w:r>
      <w:bookmarkEnd w:id="145"/>
      <w:r>
        <w:t xml:space="preserve"> этом руково</w:t>
      </w:r>
      <w:bookmarkStart w:id="146" w:name="OCRUncertain164"/>
      <w:r>
        <w:t>д</w:t>
      </w:r>
      <w:bookmarkEnd w:id="146"/>
      <w:r>
        <w:t>ящие работники д</w:t>
      </w:r>
      <w:r>
        <w:t xml:space="preserve">олжны показать в первую очередь </w:t>
      </w:r>
      <w:bookmarkStart w:id="147" w:name="OCRUncertain165"/>
      <w:r>
        <w:t>з</w:t>
      </w:r>
      <w:bookmarkEnd w:id="147"/>
      <w:r>
        <w:t xml:space="preserve">нание правовых основ охраны труда, а </w:t>
      </w:r>
      <w:bookmarkStart w:id="148" w:name="OCRUncertain166"/>
      <w:r>
        <w:t>также</w:t>
      </w:r>
      <w:bookmarkEnd w:id="148"/>
      <w:r>
        <w:t xml:space="preserve"> основных направлений госуд</w:t>
      </w:r>
      <w:bookmarkStart w:id="149" w:name="OCRUncertain167"/>
      <w:r>
        <w:t>а</w:t>
      </w:r>
      <w:bookmarkEnd w:id="149"/>
      <w:r>
        <w:t>рственной политики в области охраны труда. Инженеры по охране труда помимо указанных выш</w:t>
      </w:r>
      <w:bookmarkStart w:id="150" w:name="OCRUncertain168"/>
      <w:r>
        <w:t>е</w:t>
      </w:r>
      <w:bookmarkStart w:id="151" w:name="OCRUncertain169"/>
      <w:bookmarkEnd w:id="150"/>
      <w:r>
        <w:t xml:space="preserve"> вопросов должны так</w:t>
      </w:r>
      <w:bookmarkEnd w:id="151"/>
      <w:r>
        <w:t>же знать вопросы организации охраны труда на предприяти</w:t>
      </w:r>
      <w:bookmarkStart w:id="152" w:name="OCRUncertain170"/>
      <w:r>
        <w:t>и</w:t>
      </w:r>
      <w:bookmarkEnd w:id="152"/>
      <w:r>
        <w:t>. Линейные инженерно-техн</w:t>
      </w:r>
      <w:bookmarkStart w:id="153" w:name="OCRUncertain171"/>
      <w:r>
        <w:t>и</w:t>
      </w:r>
      <w:bookmarkEnd w:id="153"/>
      <w:r>
        <w:t>ческие работн</w:t>
      </w:r>
      <w:bookmarkStart w:id="154" w:name="OCRUncertain172"/>
      <w:r>
        <w:t>и</w:t>
      </w:r>
      <w:bookmarkEnd w:id="154"/>
      <w:r>
        <w:t>ки должны продемонстрировать в первую очередь знан</w:t>
      </w:r>
      <w:bookmarkStart w:id="155" w:name="OCRUncertain173"/>
      <w:r>
        <w:t>и</w:t>
      </w:r>
      <w:bookmarkEnd w:id="155"/>
      <w:r>
        <w:t>е безопасных методов производства работ, а также знание устройства и эксплуатации техники.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4.4</w:t>
      </w:r>
      <w:r>
        <w:t xml:space="preserve"> Экзамены следует проводить по заранее заготовленным билета</w:t>
      </w:r>
      <w:r>
        <w:t>м или по предварительно выданным контрольным вопросам, которые должны разрабатываться квалифицированными специалистами организаций, предприятий, учреждений на основе Программы, разработанной согласно п.4.2. Перечень контрольных вопросов должен быть согласован председателем эк</w:t>
      </w:r>
      <w:bookmarkStart w:id="156" w:name="OCRUncertain176"/>
      <w:r>
        <w:t>з</w:t>
      </w:r>
      <w:bookmarkEnd w:id="156"/>
      <w:r>
        <w:t>аменационной комиссии и утвержден руко</w:t>
      </w:r>
      <w:bookmarkStart w:id="157" w:name="OCRUncertain177"/>
      <w:r>
        <w:t>в</w:t>
      </w:r>
      <w:bookmarkEnd w:id="157"/>
      <w:r>
        <w:t>одителем организации, приказом которого создана экзаменационная комиссия.</w:t>
      </w:r>
    </w:p>
    <w:p w:rsidR="00000000" w:rsidRDefault="00BC1D7B">
      <w:pPr>
        <w:widowControl w:val="0"/>
        <w:ind w:firstLine="284"/>
        <w:jc w:val="both"/>
      </w:pPr>
      <w:r>
        <w:t>Контрольные вопросы должны быть увязаны с конкретными законодательными и иными нормативными актами, содержащими требования</w:t>
      </w:r>
      <w:r>
        <w:t xml:space="preserve"> охраны труда, знание которых позволяет прав</w:t>
      </w:r>
      <w:bookmarkStart w:id="158" w:name="OCRUncertain178"/>
      <w:r>
        <w:t>и</w:t>
      </w:r>
      <w:bookmarkEnd w:id="158"/>
      <w:r>
        <w:t>льно ответить на поста</w:t>
      </w:r>
      <w:bookmarkStart w:id="159" w:name="OCRUncertain179"/>
      <w:r>
        <w:t>в</w:t>
      </w:r>
      <w:bookmarkEnd w:id="159"/>
      <w:r>
        <w:t>ленный вопрос.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widowControl w:val="0"/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C1D7B">
      <w:pPr>
        <w:widowControl w:val="0"/>
        <w:ind w:firstLine="284"/>
        <w:jc w:val="both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4.5</w:t>
      </w:r>
      <w:r>
        <w:t xml:space="preserve"> Пров</w:t>
      </w:r>
      <w:bookmarkStart w:id="160" w:name="OCRUncertain180"/>
      <w:r>
        <w:t>е</w:t>
      </w:r>
      <w:bookmarkEnd w:id="160"/>
      <w:r>
        <w:t>рка знаний руководящих работников и специалистов проводится инд</w:t>
      </w:r>
      <w:bookmarkStart w:id="161" w:name="OCRUncertain181"/>
      <w:r>
        <w:t>и</w:t>
      </w:r>
      <w:bookmarkEnd w:id="161"/>
      <w:r>
        <w:t>видуально в устной или письменной форме. В отдельных случаях рекомендуется использовать ПЭВМ и другие обучающ</w:t>
      </w:r>
      <w:bookmarkStart w:id="162" w:name="OCRUncertain182"/>
      <w:r>
        <w:t>и</w:t>
      </w:r>
      <w:bookmarkEnd w:id="162"/>
      <w:r>
        <w:t>е системы. Разработанные для ПЭВМ программы должны обеспечивать возможность проведения обучения и проверки знаний экзаменуемых работников.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4.6</w:t>
      </w:r>
      <w:r>
        <w:t xml:space="preserve"> При обучении и проверке знаний </w:t>
      </w:r>
      <w:bookmarkStart w:id="163" w:name="OCRUncertain183"/>
      <w:r>
        <w:t>руководящих</w:t>
      </w:r>
      <w:bookmarkEnd w:id="163"/>
      <w:r>
        <w:t xml:space="preserve"> работников и специалис</w:t>
      </w:r>
      <w:bookmarkStart w:id="164" w:name="OCRUncertain184"/>
      <w:r>
        <w:t>т</w:t>
      </w:r>
      <w:bookmarkEnd w:id="164"/>
      <w:r>
        <w:t xml:space="preserve">ов </w:t>
      </w:r>
      <w:r>
        <w:t>следу</w:t>
      </w:r>
      <w:bookmarkStart w:id="165" w:name="OCRUncertain185"/>
      <w:r>
        <w:t>е</w:t>
      </w:r>
      <w:bookmarkEnd w:id="165"/>
      <w:r>
        <w:t>т обра</w:t>
      </w:r>
      <w:bookmarkStart w:id="166" w:name="OCRUncertain186"/>
      <w:r>
        <w:t>щ</w:t>
      </w:r>
      <w:bookmarkEnd w:id="166"/>
      <w:r>
        <w:t xml:space="preserve">ать </w:t>
      </w:r>
      <w:bookmarkStart w:id="167" w:name="OCRUncertain187"/>
      <w:r>
        <w:t>в</w:t>
      </w:r>
      <w:bookmarkEnd w:id="167"/>
      <w:r>
        <w:t>нимани</w:t>
      </w:r>
      <w:bookmarkStart w:id="168" w:name="OCRUncertain188"/>
      <w:r>
        <w:t>е</w:t>
      </w:r>
      <w:bookmarkEnd w:id="168"/>
      <w:r>
        <w:t xml:space="preserve"> на точность и правильность изложения требований законодательных и иных нормативных актов, содержащих требования по охране труда по рассматр</w:t>
      </w:r>
      <w:bookmarkStart w:id="169" w:name="OCRUncertain189"/>
      <w:r>
        <w:t>и</w:t>
      </w:r>
      <w:bookmarkEnd w:id="169"/>
      <w:r>
        <w:t>ваемому вопросу. Ошибочные вопросы д</w:t>
      </w:r>
      <w:bookmarkStart w:id="170" w:name="OCRUncertain190"/>
      <w:r>
        <w:t>о</w:t>
      </w:r>
      <w:bookmarkEnd w:id="170"/>
      <w:r>
        <w:t>лжны быть раз</w:t>
      </w:r>
      <w:bookmarkStart w:id="171" w:name="OCRUncertain191"/>
      <w:r>
        <w:t>о</w:t>
      </w:r>
      <w:bookmarkEnd w:id="171"/>
      <w:r>
        <w:t>браны и разъяснены, чтобы не осталось ни одного нерешенного в</w:t>
      </w:r>
      <w:bookmarkStart w:id="172" w:name="OCRUncertain192"/>
      <w:r>
        <w:t>о</w:t>
      </w:r>
      <w:bookmarkEnd w:id="172"/>
      <w:r>
        <w:t>проса.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4.7</w:t>
      </w:r>
      <w:r>
        <w:t xml:space="preserve"> При обучении и проверке знаний руководящих работников и специалистов по правовым основам охраны труда и основным направлениям государственной по</w:t>
      </w:r>
      <w:bookmarkStart w:id="173" w:name="OCRUncertain193"/>
      <w:r>
        <w:t>л</w:t>
      </w:r>
      <w:bookmarkEnd w:id="173"/>
      <w:r>
        <w:t xml:space="preserve">итики </w:t>
      </w:r>
      <w:bookmarkStart w:id="174" w:name="OCRUncertain194"/>
      <w:r>
        <w:t>в</w:t>
      </w:r>
      <w:bookmarkEnd w:id="174"/>
      <w:r>
        <w:t xml:space="preserve"> област</w:t>
      </w:r>
      <w:bookmarkStart w:id="175" w:name="OCRUncertain195"/>
      <w:r>
        <w:t>и</w:t>
      </w:r>
      <w:bookmarkEnd w:id="175"/>
      <w:r>
        <w:t xml:space="preserve"> охраны труда следует в первую очередь </w:t>
      </w:r>
      <w:bookmarkStart w:id="176" w:name="OCRUncertain196"/>
      <w:r>
        <w:t>обращать</w:t>
      </w:r>
      <w:r>
        <w:rPr>
          <w:noProof/>
        </w:rPr>
        <w:t xml:space="preserve"> </w:t>
      </w:r>
      <w:bookmarkEnd w:id="176"/>
      <w:r>
        <w:t>внимание на им</w:t>
      </w:r>
      <w:r>
        <w:t>еющуюся практику их применения а организациях отрасли. Экзаменуемые должны показать знания не только отдельных положений законодательных и нормативных акто</w:t>
      </w:r>
      <w:bookmarkStart w:id="177" w:name="OCRUncertain197"/>
      <w:r>
        <w:t>в</w:t>
      </w:r>
      <w:bookmarkEnd w:id="177"/>
      <w:r>
        <w:t>, но также и мероприятий по их реализации согласно коллективным договорам и соглашениям, применяемым в органи</w:t>
      </w:r>
      <w:bookmarkStart w:id="178" w:name="OCRUncertain198"/>
      <w:r>
        <w:t>з</w:t>
      </w:r>
      <w:bookmarkEnd w:id="178"/>
      <w:r>
        <w:t>ации по месту работы экзаменуемого работника.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</w:t>
      </w:r>
      <w:bookmarkStart w:id="179" w:name="OCRUncertain199"/>
      <w:r>
        <w:rPr>
          <w:b/>
          <w:noProof/>
        </w:rPr>
        <w:t>8</w:t>
      </w:r>
      <w:bookmarkEnd w:id="179"/>
      <w:r>
        <w:t xml:space="preserve"> При обучении и проверке знаний по </w:t>
      </w:r>
      <w:bookmarkStart w:id="180" w:name="OCRUncertain200"/>
      <w:r>
        <w:t>нормативно-техническим</w:t>
      </w:r>
      <w:bookmarkEnd w:id="180"/>
      <w:r>
        <w:t xml:space="preserve"> документам </w:t>
      </w:r>
      <w:bookmarkStart w:id="181" w:name="OCRUncertain201"/>
      <w:r>
        <w:t>(ГОСТам,</w:t>
      </w:r>
      <w:bookmarkEnd w:id="181"/>
      <w:r>
        <w:t xml:space="preserve"> </w:t>
      </w:r>
      <w:bookmarkStart w:id="182" w:name="OCRUncertain202"/>
      <w:r>
        <w:t>СНиПам,</w:t>
      </w:r>
      <w:bookmarkEnd w:id="182"/>
      <w:r>
        <w:t xml:space="preserve"> Правилам по охране труда) следует увязывать изложение отдельных их требований с м</w:t>
      </w:r>
      <w:bookmarkStart w:id="183" w:name="OCRUncertain203"/>
      <w:r>
        <w:t>е</w:t>
      </w:r>
      <w:bookmarkEnd w:id="183"/>
      <w:r>
        <w:t>роприятиями по их реализации,</w:t>
      </w:r>
      <w:r>
        <w:t xml:space="preserve"> проводимыми в организации по месту работы </w:t>
      </w:r>
      <w:bookmarkStart w:id="184" w:name="OCRUncertain204"/>
      <w:r>
        <w:t>э</w:t>
      </w:r>
      <w:bookmarkEnd w:id="184"/>
      <w:r>
        <w:t>к</w:t>
      </w:r>
      <w:bookmarkStart w:id="185" w:name="OCRUncertain205"/>
      <w:r>
        <w:t>з</w:t>
      </w:r>
      <w:bookmarkEnd w:id="185"/>
      <w:r>
        <w:t>аменуемого работника. При этом экзаменуемый должен показать не только знан</w:t>
      </w:r>
      <w:bookmarkStart w:id="186" w:name="OCRUncertain206"/>
      <w:r>
        <w:t>и</w:t>
      </w:r>
      <w:bookmarkEnd w:id="186"/>
      <w:r>
        <w:t>е отд</w:t>
      </w:r>
      <w:bookmarkStart w:id="187" w:name="OCRUncertain207"/>
      <w:r>
        <w:t>е</w:t>
      </w:r>
      <w:bookmarkEnd w:id="187"/>
      <w:r>
        <w:t xml:space="preserve">льных требований указанных нормативных документов, но </w:t>
      </w:r>
      <w:bookmarkStart w:id="188" w:name="OCRUncertain208"/>
      <w:r>
        <w:t>и</w:t>
      </w:r>
      <w:bookmarkEnd w:id="188"/>
      <w:r>
        <w:t xml:space="preserve"> знание орган</w:t>
      </w:r>
      <w:bookmarkStart w:id="189" w:name="OCRUncertain209"/>
      <w:r>
        <w:t>и</w:t>
      </w:r>
      <w:bookmarkEnd w:id="189"/>
      <w:r>
        <w:t>заци</w:t>
      </w:r>
      <w:bookmarkStart w:id="190" w:name="OCRUncertain210"/>
      <w:r>
        <w:t>и</w:t>
      </w:r>
      <w:bookmarkEnd w:id="190"/>
      <w:r>
        <w:t xml:space="preserve"> деятельност</w:t>
      </w:r>
      <w:bookmarkStart w:id="191" w:name="OCRUncertain211"/>
      <w:r>
        <w:t>и</w:t>
      </w:r>
      <w:bookmarkEnd w:id="191"/>
      <w:r>
        <w:t xml:space="preserve"> по охране труда на предпр</w:t>
      </w:r>
      <w:bookmarkStart w:id="192" w:name="OCRUncertain212"/>
      <w:r>
        <w:t>и</w:t>
      </w:r>
      <w:bookmarkEnd w:id="192"/>
      <w:r>
        <w:t>ятии, а также общ</w:t>
      </w:r>
      <w:bookmarkStart w:id="193" w:name="OCRUncertain213"/>
      <w:r>
        <w:t>и</w:t>
      </w:r>
      <w:bookmarkEnd w:id="193"/>
      <w:r>
        <w:t>х принципов устройства и эксплуатации технич</w:t>
      </w:r>
      <w:bookmarkStart w:id="194" w:name="OCRUncertain214"/>
      <w:r>
        <w:t>е</w:t>
      </w:r>
      <w:bookmarkEnd w:id="194"/>
      <w:r>
        <w:t>ских средств безопасности, строительной техники или производственного оборудован</w:t>
      </w:r>
      <w:bookmarkStart w:id="195" w:name="OCRUncertain215"/>
      <w:r>
        <w:t>и</w:t>
      </w:r>
      <w:bookmarkEnd w:id="195"/>
      <w:r>
        <w:t>я.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4.9</w:t>
      </w:r>
      <w:r>
        <w:t xml:space="preserve"> Результаты проверки знаний по охран</w:t>
      </w:r>
      <w:bookmarkStart w:id="196" w:name="OCRUncertain216"/>
      <w:r>
        <w:t xml:space="preserve">е </w:t>
      </w:r>
      <w:bookmarkEnd w:id="196"/>
      <w:r>
        <w:t xml:space="preserve">труда руководящих работников и </w:t>
      </w:r>
      <w:bookmarkStart w:id="197" w:name="OCRUncertain217"/>
      <w:r>
        <w:t>с</w:t>
      </w:r>
      <w:bookmarkEnd w:id="197"/>
      <w:r>
        <w:t>пециалистов оформляются протоколами по форме, приве</w:t>
      </w:r>
      <w:r>
        <w:t>денной в приложении В.</w:t>
      </w:r>
    </w:p>
    <w:p w:rsidR="00000000" w:rsidRDefault="00BC1D7B">
      <w:pPr>
        <w:widowControl w:val="0"/>
        <w:ind w:firstLine="284"/>
        <w:jc w:val="both"/>
      </w:pPr>
      <w:r>
        <w:t>Протоколы подписываются пре</w:t>
      </w:r>
      <w:bookmarkStart w:id="198" w:name="OCRUncertain218"/>
      <w:r>
        <w:t>д</w:t>
      </w:r>
      <w:bookmarkEnd w:id="198"/>
      <w:r>
        <w:t>седателем и членами к</w:t>
      </w:r>
      <w:bookmarkStart w:id="199" w:name="OCRUncertain219"/>
      <w:r>
        <w:t>о</w:t>
      </w:r>
      <w:bookmarkEnd w:id="199"/>
      <w:r>
        <w:t>миссии, принимавшими участие в проверке знаний</w:t>
      </w:r>
      <w:bookmarkStart w:id="200" w:name="OCRUncertain220"/>
      <w:r>
        <w:t>,</w:t>
      </w:r>
      <w:bookmarkEnd w:id="200"/>
      <w:r>
        <w:t xml:space="preserve"> а также </w:t>
      </w:r>
      <w:bookmarkStart w:id="201" w:name="OCRUncertain221"/>
      <w:r>
        <w:t>э</w:t>
      </w:r>
      <w:bookmarkEnd w:id="201"/>
      <w:r>
        <w:t>кзаменуемыми лицами.</w:t>
      </w:r>
    </w:p>
    <w:p w:rsidR="00000000" w:rsidRDefault="00BC1D7B">
      <w:pPr>
        <w:widowControl w:val="0"/>
        <w:ind w:firstLine="284"/>
        <w:jc w:val="both"/>
      </w:pPr>
      <w:r>
        <w:rPr>
          <w:b/>
          <w:noProof/>
        </w:rPr>
        <w:t>4.10</w:t>
      </w:r>
      <w:r>
        <w:t xml:space="preserve"> Л</w:t>
      </w:r>
      <w:bookmarkStart w:id="202" w:name="OCRUncertain222"/>
      <w:r>
        <w:t>и</w:t>
      </w:r>
      <w:bookmarkEnd w:id="202"/>
      <w:r>
        <w:t>цам, впервые прошедшим проверку зна</w:t>
      </w:r>
      <w:bookmarkStart w:id="203" w:name="OCRUncertain223"/>
      <w:r>
        <w:t>ни</w:t>
      </w:r>
      <w:bookmarkEnd w:id="203"/>
      <w:r>
        <w:t>й по охране труда, выдаются удостоверения по форме, приведенной в приложении Г. Лицам, проходившим про</w:t>
      </w:r>
      <w:bookmarkStart w:id="204" w:name="OCRUncertain224"/>
      <w:r>
        <w:t>в</w:t>
      </w:r>
      <w:bookmarkEnd w:id="204"/>
      <w:r>
        <w:t>ерку знаний повторно, делается отметка в удостоверении о прохождении провер</w:t>
      </w:r>
      <w:bookmarkStart w:id="205" w:name="OCRUncertain225"/>
      <w:r>
        <w:t>к</w:t>
      </w:r>
      <w:bookmarkEnd w:id="205"/>
      <w:r>
        <w:t>и знаний за подписью председателя комиссии, заверенной печатью организаци</w:t>
      </w:r>
      <w:bookmarkStart w:id="206" w:name="OCRUncertain226"/>
      <w:r>
        <w:t>и</w:t>
      </w:r>
      <w:bookmarkEnd w:id="206"/>
      <w:r>
        <w:t>. предприятия, учр</w:t>
      </w:r>
      <w:bookmarkStart w:id="207" w:name="OCRUncertain227"/>
      <w:r>
        <w:t>е</w:t>
      </w:r>
      <w:bookmarkEnd w:id="207"/>
      <w:r>
        <w:t>жден</w:t>
      </w:r>
      <w:bookmarkStart w:id="208" w:name="OCRUncertain228"/>
      <w:r>
        <w:t>и</w:t>
      </w:r>
      <w:bookmarkEnd w:id="208"/>
      <w:r>
        <w:t>я, приказом которой была образована экза</w:t>
      </w:r>
      <w:r>
        <w:t>менационная комиссия.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ind w:firstLine="284"/>
      </w:pPr>
    </w:p>
    <w:p w:rsidR="00000000" w:rsidRDefault="00BC1D7B">
      <w:pPr>
        <w:ind w:firstLine="284"/>
        <w:jc w:val="center"/>
        <w:rPr>
          <w:b/>
          <w:i/>
        </w:rPr>
      </w:pPr>
      <w:r>
        <w:rPr>
          <w:b/>
          <w:i/>
        </w:rPr>
        <w:t>ПРИЛОЖЕНИЕ А</w:t>
      </w:r>
    </w:p>
    <w:p w:rsidR="00000000" w:rsidRDefault="00BC1D7B">
      <w:pPr>
        <w:ind w:firstLine="284"/>
        <w:jc w:val="center"/>
        <w:rPr>
          <w:b/>
          <w:i/>
        </w:rPr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ПЕРЕЧЕНЬ</w:t>
      </w: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законодательных и нормативных актов, содержащих государственные нормативные требования охраны труда, обязательные для применения в строительстве, промышленности строительных материалов и жилищно-коммунальном хозяйстве, включаемых в состав Комплекта официальных материалов и отраслевых нормативных документов (по состоянию на 01.04.2000 г.)</w:t>
      </w:r>
    </w:p>
    <w:p w:rsidR="00000000" w:rsidRDefault="00BC1D7B">
      <w:pPr>
        <w:ind w:firstLine="284"/>
        <w:jc w:val="center"/>
        <w:rPr>
          <w:b/>
        </w:rPr>
      </w:pPr>
    </w:p>
    <w:p w:rsidR="00000000" w:rsidRDefault="00BC1D7B">
      <w:pPr>
        <w:ind w:firstLine="284"/>
        <w:jc w:val="both"/>
      </w:pPr>
      <w:r>
        <w:t>1 Конституция Российской Федерации</w:t>
      </w:r>
    </w:p>
    <w:p w:rsidR="00000000" w:rsidRDefault="00BC1D7B">
      <w:pPr>
        <w:ind w:firstLine="284"/>
        <w:jc w:val="both"/>
      </w:pPr>
      <w:r>
        <w:t>2 Федеральный закон от 17 июля 1999 года №181-ФЗ "Об основах охраны труда в Российской Фе</w:t>
      </w:r>
      <w:r>
        <w:t>дерации"</w:t>
      </w:r>
    </w:p>
    <w:p w:rsidR="00000000" w:rsidRDefault="00BC1D7B">
      <w:pPr>
        <w:ind w:firstLine="284"/>
        <w:jc w:val="both"/>
      </w:pPr>
      <w:r>
        <w:t>3 Кодекс законов о труде Российской Федерации</w:t>
      </w:r>
    </w:p>
    <w:p w:rsidR="00000000" w:rsidRDefault="00BC1D7B">
      <w:pPr>
        <w:ind w:firstLine="284"/>
        <w:jc w:val="both"/>
      </w:pPr>
      <w:r>
        <w:t>4 Гражданский кодекс Российской Федерации. Части первая и вторая</w:t>
      </w:r>
    </w:p>
    <w:p w:rsidR="00000000" w:rsidRDefault="00BC1D7B">
      <w:pPr>
        <w:ind w:firstLine="284"/>
        <w:jc w:val="both"/>
      </w:pPr>
      <w:r>
        <w:t>5 Уголовный кодекс Российской Федерации</w:t>
      </w:r>
    </w:p>
    <w:p w:rsidR="00000000" w:rsidRDefault="00BC1D7B">
      <w:pPr>
        <w:ind w:firstLine="284"/>
        <w:jc w:val="both"/>
      </w:pPr>
      <w:r>
        <w:t>6 Кодекс РСФСР об административных правонарушениях (с изменениями и дополнениями)</w:t>
      </w:r>
    </w:p>
    <w:p w:rsidR="00000000" w:rsidRDefault="00BC1D7B">
      <w:pPr>
        <w:ind w:firstLine="284"/>
        <w:jc w:val="both"/>
      </w:pPr>
      <w:r>
        <w:t>7 ГОСТ Р 1.0-92 Государственная система стандартизации Российской Федерации. Основные положения. С изм. № 4, 5 (от 10.1996, 08.1998)</w:t>
      </w:r>
    </w:p>
    <w:p w:rsidR="00000000" w:rsidRDefault="00BC1D7B">
      <w:pPr>
        <w:ind w:firstLine="284"/>
        <w:jc w:val="both"/>
      </w:pPr>
      <w:r>
        <w:t>8 ГОСТ 12.0.002-80* "Система стандартов безопасности труда. Термины и определения." Утвержден Госстандартом СССР в 1980 г (С изм № 1 от ф</w:t>
      </w:r>
      <w:r>
        <w:t>евраля 1999 г)</w:t>
      </w:r>
    </w:p>
    <w:p w:rsidR="00000000" w:rsidRDefault="00BC1D7B">
      <w:pPr>
        <w:ind w:firstLine="284"/>
        <w:jc w:val="both"/>
      </w:pPr>
      <w:r>
        <w:t>9 СП 12-132-99 "Безопасность труда в строительстве. Макеты стандартов предприятий по безопасности труда для организаций строительства, промышленности строительных материалов и жилищно-коммунального хозяйства". Принят и введен в действие постановлением Госстроя России от 15 апреля 1999 № 25</w:t>
      </w:r>
    </w:p>
    <w:p w:rsidR="00000000" w:rsidRDefault="00BC1D7B">
      <w:pPr>
        <w:ind w:firstLine="284"/>
        <w:jc w:val="both"/>
      </w:pPr>
      <w:r>
        <w:t>10 Федеральный закон от 24 июля 1998 года № 125-ФЗ "Об обязательном социальном страховании от несчастных случаев на производстве и профессиональных заболеваний"</w:t>
      </w:r>
    </w:p>
    <w:p w:rsidR="00000000" w:rsidRDefault="00BC1D7B">
      <w:pPr>
        <w:ind w:firstLine="284"/>
        <w:jc w:val="both"/>
      </w:pPr>
      <w:r>
        <w:t xml:space="preserve">11 "Правила начисления, учета и расходования </w:t>
      </w:r>
      <w:r>
        <w:t>средств на осуществление обязательного социального страхования от несчастных случаев на производстве и профессиональных заболеваний", утвержденное постановлением Правительства Российской Федерации от 2 марта 2000 г № 184</w:t>
      </w:r>
    </w:p>
    <w:p w:rsidR="00000000" w:rsidRDefault="00BC1D7B">
      <w:pPr>
        <w:ind w:firstLine="284"/>
        <w:jc w:val="both"/>
      </w:pPr>
      <w:r>
        <w:t>12 Межправительственное соглашение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 (от 9 сентября 1994 г)</w:t>
      </w:r>
    </w:p>
    <w:p w:rsidR="00000000" w:rsidRDefault="00BC1D7B">
      <w:pPr>
        <w:ind w:firstLine="284"/>
        <w:jc w:val="both"/>
      </w:pPr>
      <w:r>
        <w:t>13 "Перечень тяжелых работ и работ с вре</w:t>
      </w:r>
      <w:r>
        <w:t>дными или опасными условиями труда, при выполнении которых запрещается применение труда женщин", утвержденный постановлением Правительства Российской Федерации от 25 февраля 2000 года № 162</w:t>
      </w:r>
    </w:p>
    <w:p w:rsidR="00000000" w:rsidRDefault="00BC1D7B">
      <w:pPr>
        <w:ind w:firstLine="284"/>
        <w:jc w:val="both"/>
      </w:pPr>
      <w:r>
        <w:t>14 Постановление Совета Министров - Правительства Российской Федерации от 6 февраля 1993 г. № 105 "О новых нормах и предельно допустимых нагрузок для женщин при подъеме и перемещении тяжестей вручную"</w:t>
      </w:r>
    </w:p>
    <w:p w:rsidR="00000000" w:rsidRDefault="00BC1D7B">
      <w:pPr>
        <w:ind w:firstLine="284"/>
        <w:jc w:val="both"/>
      </w:pPr>
      <w:r>
        <w:t>15 "Перечень тяжелых работ и работ с вредными или опасными условиями труда, при выполнении которых запрещается применение</w:t>
      </w:r>
      <w:r>
        <w:t xml:space="preserve"> труда лиц моложе восемнадцати лет", утвержденный постановлением Правительства Российской Федерации от 25 февраля 2000 года № 163</w:t>
      </w:r>
    </w:p>
    <w:p w:rsidR="00000000" w:rsidRDefault="00BC1D7B">
      <w:pPr>
        <w:ind w:firstLine="284"/>
        <w:jc w:val="both"/>
      </w:pPr>
      <w:r>
        <w:t>16 "Нормы предельно допустимых нагрузок для лиц моложе восемнадцати лет при подъеме и перемещении тяжестей вручную", утвержденные постановлением Министерства труда и социального развития Российской Федерации от 7 апреля 1999 г №7</w:t>
      </w:r>
    </w:p>
    <w:p w:rsidR="00000000" w:rsidRDefault="00BC1D7B">
      <w:pPr>
        <w:ind w:firstLine="284"/>
        <w:jc w:val="both"/>
      </w:pPr>
      <w:r>
        <w:t>17 Закон Российской Федерации "О коллективных договорах и соглашениях" Принят постановлением Верховного Совета Российской Федерации от 11 марта 1992 г №</w:t>
      </w:r>
      <w:r>
        <w:t xml:space="preserve"> 2490-1</w:t>
      </w:r>
    </w:p>
    <w:p w:rsidR="00000000" w:rsidRDefault="00BC1D7B">
      <w:pPr>
        <w:ind w:firstLine="284"/>
        <w:jc w:val="both"/>
      </w:pPr>
      <w:r>
        <w:t>18 Федеральный закон от 23 ноября 1995 г № 175-ФЗ "О порядке разрешения коллективных трудовых споров"</w:t>
      </w:r>
    </w:p>
    <w:p w:rsidR="00000000" w:rsidRDefault="00BC1D7B">
      <w:pPr>
        <w:ind w:firstLine="284"/>
        <w:jc w:val="both"/>
      </w:pPr>
      <w:r>
        <w:t>19 Федеральный закон от 1 мая 1999 года № 92-ФЗ "О Российской трехсторонней комиссии по регулированию социально-трудовых отношений"</w:t>
      </w:r>
    </w:p>
    <w:p w:rsidR="00000000" w:rsidRDefault="00BC1D7B">
      <w:pPr>
        <w:ind w:firstLine="284"/>
        <w:jc w:val="both"/>
      </w:pPr>
      <w:r>
        <w:t>20 Отраслевое тарифное соглашение по строительству и промышленности строительных материалов Российской Федерации на 2000-2001 годы между профсоюзом работников строительства и промышленности строительных материалов Российской Федерации, профсоюзом трудящихся военных и сп</w:t>
      </w:r>
      <w:r>
        <w:t>ециализированных строительных организаций Российской Федерации, Российским союзом строителей, Российским союзом малого строительного бизнеса, Государственным комитетом Российской Федерации по строительству и жилищно-коммунальному комплексу и Министерством труда и социального развития Российской Федерации</w:t>
      </w:r>
    </w:p>
    <w:p w:rsidR="00000000" w:rsidRDefault="00BC1D7B">
      <w:pPr>
        <w:ind w:firstLine="284"/>
        <w:jc w:val="both"/>
      </w:pPr>
      <w:r>
        <w:t>21 "Положение о Федеральной инспекции труда", утвержденное постановлением Правительства Российской Федерации от 28 января 2000 г № 78</w:t>
      </w:r>
    </w:p>
    <w:p w:rsidR="00000000" w:rsidRDefault="00BC1D7B">
      <w:pPr>
        <w:ind w:firstLine="284"/>
        <w:jc w:val="both"/>
      </w:pPr>
      <w:r>
        <w:t>22 "Положение о порядке установления врачебно-трудовыми экспертными коми</w:t>
      </w:r>
      <w:r>
        <w:t>ссиями степени утраты профессиональной трудоспособности (в процентах) работниками, получившими увечье, профессиональное заболевание либо иное повреждение здоровья, связанное с исполнением ими трудовых обязанностей", утвержденное постановлением Правительства Российской Федерации от 23 апреля 1994 г № 392</w:t>
      </w:r>
    </w:p>
    <w:p w:rsidR="00000000" w:rsidRDefault="00BC1D7B">
      <w:pPr>
        <w:ind w:firstLine="284"/>
        <w:jc w:val="both"/>
      </w:pPr>
      <w:r>
        <w:t>23 Указ Президента Российской Федерации от 18 апреля 1993 г №234 "Об утверждении Положения о Федеральном горном и промышленном надзоре России"</w:t>
      </w:r>
    </w:p>
    <w:p w:rsidR="00000000" w:rsidRDefault="00BC1D7B">
      <w:pPr>
        <w:ind w:firstLine="284"/>
        <w:jc w:val="both"/>
      </w:pPr>
      <w:r>
        <w:t>24 Указ Президента Российской Федерации от 19 ноября 1993 г № 19</w:t>
      </w:r>
      <w:r>
        <w:t>65 "О государственном комитете санитарно-эпидемиологического надзора Российской Федерации"</w:t>
      </w:r>
    </w:p>
    <w:p w:rsidR="00000000" w:rsidRDefault="00BC1D7B">
      <w:pPr>
        <w:ind w:firstLine="284"/>
        <w:jc w:val="both"/>
      </w:pPr>
      <w:r>
        <w:t>25 Постановление Правительства Российской Федерации от 12 августа 1994 г № 937 "О государственных нормативных требованиях по охране труда Российской Федерации".</w:t>
      </w:r>
    </w:p>
    <w:p w:rsidR="00000000" w:rsidRDefault="00BC1D7B">
      <w:pPr>
        <w:ind w:firstLine="284"/>
        <w:jc w:val="both"/>
      </w:pPr>
      <w:r>
        <w:t>26. "Положение о Государственном комитете Российской Федерации по строительству и жилищно-коммунальному комплексу", утвержденное постановлением Правительства Российской Федерации от 24 ноября 1999 г. № 1289.</w:t>
      </w:r>
    </w:p>
    <w:p w:rsidR="00000000" w:rsidRDefault="00BC1D7B">
      <w:pPr>
        <w:ind w:firstLine="284"/>
        <w:jc w:val="both"/>
      </w:pPr>
      <w:r>
        <w:t>27. СНиП 10-01-94* "Система нормативных документов в</w:t>
      </w:r>
      <w:r>
        <w:t xml:space="preserve"> строительстве. Основные положения". Приняты и введены в действие постановлением Госстроя России от 17 мая 1994 г. № 18-38. С изменением № 1, 2 (от 23.06.97 № 18-20, 16.01.98 № 18-6).</w:t>
      </w:r>
    </w:p>
    <w:p w:rsidR="00000000" w:rsidRDefault="00BC1D7B">
      <w:pPr>
        <w:ind w:firstLine="284"/>
        <w:jc w:val="both"/>
      </w:pPr>
      <w:r>
        <w:t>28. "Положение о технической инспекции труда ФНПР (профсоюзов)", утвержденное постановлением Исполкома Генерального Совета ФНПР от 16 июня 1994 г. № 5-5.</w:t>
      </w:r>
    </w:p>
    <w:p w:rsidR="00000000" w:rsidRDefault="00BC1D7B">
      <w:pPr>
        <w:ind w:firstLine="284"/>
        <w:jc w:val="both"/>
      </w:pPr>
      <w:r>
        <w:t>29. Закон Российской Федерации от 10 июня 1993 г. № 5151-1 "О сертификации продукции и услуг".</w:t>
      </w:r>
    </w:p>
    <w:p w:rsidR="00000000" w:rsidRDefault="00BC1D7B">
      <w:pPr>
        <w:ind w:firstLine="284"/>
        <w:jc w:val="both"/>
      </w:pPr>
      <w:r>
        <w:t xml:space="preserve">30. Федеральный закон от 21 июля 1997 г. № 116-ФЗ "О промышленной безопасности </w:t>
      </w:r>
      <w:r>
        <w:t>опасных производственных объектов".</w:t>
      </w:r>
    </w:p>
    <w:p w:rsidR="00000000" w:rsidRDefault="00BC1D7B">
      <w:pPr>
        <w:ind w:firstLine="284"/>
        <w:jc w:val="both"/>
      </w:pPr>
      <w:r>
        <w:t>31. Федеральный закон от 25 сентября 1998 г. № 158-ФЗ "О лицензировании отдельных видов деятельности".</w:t>
      </w:r>
    </w:p>
    <w:p w:rsidR="00000000" w:rsidRDefault="00BC1D7B">
      <w:pPr>
        <w:ind w:firstLine="284"/>
        <w:jc w:val="both"/>
      </w:pPr>
      <w:r>
        <w:t>32. "Положение о расследовании и учете несчастных случаев на производстве", утвержденное постановлением Правительства Российской Федерации от 11 марта 1999 г. № 279.</w:t>
      </w:r>
    </w:p>
    <w:p w:rsidR="00000000" w:rsidRDefault="00BC1D7B">
      <w:pPr>
        <w:ind w:firstLine="284"/>
        <w:jc w:val="both"/>
      </w:pPr>
      <w:r>
        <w:t>33. "Изменения, которые вносятся в Положение о расследовании и учете несчастных случаев на производстве, утвержденное постановлением Правительства Российской Федерации от 11 марта 1999 г. № 279", утвержденны</w:t>
      </w:r>
      <w:r>
        <w:t>е постановлением Правительства Российской Федерации от 28 января 2000 г. № 78.</w:t>
      </w:r>
    </w:p>
    <w:p w:rsidR="00000000" w:rsidRDefault="00BC1D7B">
      <w:pPr>
        <w:ind w:firstLine="284"/>
        <w:jc w:val="both"/>
      </w:pPr>
      <w:r>
        <w:t>34. Постановление Министерства труда и социального развития Российской Федерации от 7 июля 1999 г. № 19 "Об утверждении форм документов, необходимых для расследования и учета несчастных случаев на производстве".</w:t>
      </w:r>
    </w:p>
    <w:p w:rsidR="00000000" w:rsidRDefault="00BC1D7B">
      <w:pPr>
        <w:ind w:firstLine="284"/>
        <w:jc w:val="both"/>
      </w:pPr>
      <w:r>
        <w:t>35. Межправительственное соглашение от 9 декабря 1994 г. "О порядке расследования несчастных случаев на производстве, происшедших с работниками при нахождении их вне государства проживания".</w:t>
      </w:r>
    </w:p>
    <w:p w:rsidR="00000000" w:rsidRDefault="00BC1D7B">
      <w:pPr>
        <w:ind w:firstLine="284"/>
        <w:jc w:val="both"/>
      </w:pPr>
      <w:r>
        <w:t>36. Постановление Правительств</w:t>
      </w:r>
      <w:r>
        <w:t>а Российской Федерации от 20 февраля 1995 г. № 158 "О полномочных органах от Российской стороны по реализации межправительственных соглашений о сотрудничестве в области охраны труда и порядке расследования несчастных случаев на производстве".</w:t>
      </w:r>
    </w:p>
    <w:p w:rsidR="00000000" w:rsidRDefault="00BC1D7B">
      <w:pPr>
        <w:ind w:firstLine="284"/>
        <w:jc w:val="both"/>
      </w:pPr>
      <w:r>
        <w:t>37. "Положение о порядке расследования причин аварий зданий и сооружений на территории Российской Федерации", утвержденное приказом Минстроя России от 16.12.94 г. № 17-48.</w:t>
      </w:r>
    </w:p>
    <w:p w:rsidR="00000000" w:rsidRDefault="00BC1D7B">
      <w:pPr>
        <w:ind w:firstLine="284"/>
        <w:jc w:val="both"/>
      </w:pPr>
      <w:r>
        <w:t>38. "Рекомендации по организации работы службы охраны труда в организации", утвержденные постанов</w:t>
      </w:r>
      <w:r>
        <w:t>лением Минтруда России от 8 февраля 2000 г. № 14.</w:t>
      </w:r>
    </w:p>
    <w:p w:rsidR="00000000" w:rsidRDefault="00BC1D7B">
      <w:pPr>
        <w:ind w:firstLine="284"/>
        <w:jc w:val="both"/>
      </w:pPr>
      <w:r>
        <w:t>39. "Межотраслевые нормативы численности работников службы охраны труда на предприятии", утвержденные постановлением Минтруда России от 10.03.95 г. № 13.</w:t>
      </w:r>
    </w:p>
    <w:p w:rsidR="00000000" w:rsidRDefault="00BC1D7B">
      <w:pPr>
        <w:ind w:firstLine="284"/>
        <w:jc w:val="both"/>
      </w:pPr>
      <w:r>
        <w:t>40. "Рекомендации по формированию и организации деятельности совместных комитетов (комиссий) по охране труда, создаваемых на предприятиях, в учреждениях и организациях с численностью работников более 10 человек", утвержденные постановлением Минтруда России от 12.10.94 г. №64.</w:t>
      </w:r>
    </w:p>
    <w:p w:rsidR="00000000" w:rsidRDefault="00BC1D7B">
      <w:pPr>
        <w:ind w:firstLine="284"/>
        <w:jc w:val="both"/>
      </w:pPr>
      <w:r>
        <w:t>41. "Рекомендации по организаци</w:t>
      </w:r>
      <w:r>
        <w:t>и работы уполномоченного (доверенного) лица по охране труда профессионального союза или трудового коллектива", утвержденные постановлением Минтруда России от 08.04.94 г. № 30.</w:t>
      </w:r>
    </w:p>
    <w:p w:rsidR="00000000" w:rsidRDefault="00BC1D7B">
      <w:pPr>
        <w:ind w:firstLine="284"/>
        <w:jc w:val="both"/>
      </w:pPr>
      <w:r>
        <w:t>42. "Рекомендации по планированию мероприятий по охране труда", утвержденные постановлением Минтруда России от 27.02.95 г. № 11.</w:t>
      </w:r>
    </w:p>
    <w:p w:rsidR="00000000" w:rsidRDefault="00BC1D7B">
      <w:pPr>
        <w:ind w:firstLine="284"/>
        <w:jc w:val="both"/>
      </w:pPr>
      <w:r>
        <w:t>43. "Методические указания по определению величины накладных расходов в строительстве" (МДС 81-4.99). Введены в действие постановлением Госстроя России от 17.12.99 г. № 76.</w:t>
      </w:r>
    </w:p>
    <w:p w:rsidR="00000000" w:rsidRDefault="00BC1D7B">
      <w:pPr>
        <w:ind w:firstLine="284"/>
        <w:jc w:val="both"/>
      </w:pPr>
      <w:r>
        <w:t>44. "Типовое положение о порядке о</w:t>
      </w:r>
      <w:r>
        <w:t>бучения и проверки знаний по охране труда руководителей и специалистов предприятий, учреждений и организаций", утвержденное постановлением Минтруда России от 12.10.94 № 65.</w:t>
      </w:r>
    </w:p>
    <w:p w:rsidR="00000000" w:rsidRDefault="00BC1D7B">
      <w:pPr>
        <w:ind w:firstLine="284"/>
        <w:jc w:val="both"/>
      </w:pPr>
      <w:r>
        <w:t>45. Постановление Минтруда России от 08.12.94 № 76 "Об утверждении Примерного порядка выдачи разрешений на обучение и проверку знаний по охране труда руководителей и специалистов предприятий, учреждений и организаций".</w:t>
      </w:r>
    </w:p>
    <w:p w:rsidR="00000000" w:rsidRDefault="00BC1D7B">
      <w:pPr>
        <w:ind w:firstLine="284"/>
        <w:jc w:val="both"/>
      </w:pPr>
      <w:r>
        <w:t>46. СП 12-131-95* "Безопасность труда в строительстве. Примерное положение о порядке обучения и проверки знаний по охран</w:t>
      </w:r>
      <w:r>
        <w:t>е труда руководящих работников и специалистов организаций, предприятий и учреждений строительства, промышленности строительных материалов и жилищно-коммунального хозяйства". Принят и введен в действие постановлением Минстроя России от 27 июля 1995 г. № 18-77. С изм. № 1, 2 от 08.07.96 № 18-45 и 03.2000 г.</w:t>
      </w:r>
    </w:p>
    <w:p w:rsidR="00000000" w:rsidRDefault="00BC1D7B">
      <w:pPr>
        <w:ind w:firstLine="284"/>
        <w:jc w:val="both"/>
      </w:pPr>
      <w:r>
        <w:t>47. "Положение о порядке проведения аттестации рабочих мест по условиям труда", утвержденное постановлением Минтруда от 14 марта 1997 г. № 12.</w:t>
      </w:r>
    </w:p>
    <w:p w:rsidR="00000000" w:rsidRDefault="00BC1D7B">
      <w:pPr>
        <w:ind w:firstLine="284"/>
        <w:jc w:val="both"/>
      </w:pPr>
      <w:r>
        <w:t>48. СП 12-133-00 "Безопасность труда в строительстве. Положени</w:t>
      </w:r>
      <w:r>
        <w:t>е о порядке аттестации рабочих мест по условиям труда в строительстве и жилищно-коммунальном хозяйстве", принятый и введенный в действие постановлением Госстроя России от 31.03.00 № 26.</w:t>
      </w:r>
    </w:p>
    <w:p w:rsidR="00000000" w:rsidRDefault="00BC1D7B">
      <w:pPr>
        <w:ind w:firstLine="284"/>
        <w:jc w:val="both"/>
      </w:pPr>
      <w:r>
        <w:t>49. "Положение о проведении планово-предупредительного ремонта производственных зданий и сооружений", утвержденное постановлением Госстроя СССР от 29 декабря 1973 г. № 279.</w:t>
      </w:r>
    </w:p>
    <w:p w:rsidR="00000000" w:rsidRDefault="00BC1D7B">
      <w:pPr>
        <w:ind w:firstLine="284"/>
        <w:jc w:val="both"/>
      </w:pPr>
      <w:r>
        <w:t>50. "Положение о проведении планово-предупредительного ремонта и технической эксплуатации производственных зданий и сооружений предприятий промышленности</w:t>
      </w:r>
      <w:r>
        <w:t xml:space="preserve"> строительных материалов", утвержденное Минстройматериалов СССР 5 ноября 1979 г.</w:t>
      </w:r>
    </w:p>
    <w:p w:rsidR="00000000" w:rsidRDefault="00BC1D7B">
      <w:pPr>
        <w:ind w:firstLine="284"/>
        <w:jc w:val="both"/>
      </w:pPr>
      <w:r>
        <w:t>51 "Положение о порядке разработки и утверждения правил и инструкций по охране труда и методических указаний по разработке правил и инструкций по охране труда", утвержденное постановлением Минтруда России от 1 июля 1993 г № 129 (с изм. и доп. от 28 марта 1994 г № 27)</w:t>
      </w:r>
    </w:p>
    <w:p w:rsidR="00000000" w:rsidRDefault="00BC1D7B">
      <w:pPr>
        <w:ind w:firstLine="284"/>
        <w:jc w:val="both"/>
      </w:pPr>
      <w:r>
        <w:t>52 ГОСТ 12.0.004-90 ССБТ "Организация обучения безопасности труда Общие положения"</w:t>
      </w:r>
    </w:p>
    <w:p w:rsidR="00000000" w:rsidRDefault="00BC1D7B">
      <w:pPr>
        <w:ind w:firstLine="284"/>
        <w:jc w:val="both"/>
      </w:pPr>
      <w:r>
        <w:t>53 Приказ Минздрава России от 10 декабря 1996 г № 405 "О проведении предваритель</w:t>
      </w:r>
      <w:r>
        <w:t>ных и периодических медицинских осмотров работников"</w:t>
      </w:r>
    </w:p>
    <w:p w:rsidR="00000000" w:rsidRDefault="00BC1D7B">
      <w:pPr>
        <w:ind w:firstLine="284"/>
        <w:jc w:val="both"/>
      </w:pPr>
      <w:r>
        <w:t>54 Приказ Минздрава России от 14 марта 1996 г № 90 "О порядке проведения предварительных и периодических медицинских осмотров работников и медицинских регламентах допуска к профессии"</w:t>
      </w:r>
    </w:p>
    <w:p w:rsidR="00000000" w:rsidRDefault="00BC1D7B">
      <w:pPr>
        <w:ind w:firstLine="284"/>
        <w:jc w:val="both"/>
      </w:pPr>
      <w:r>
        <w:t>55 СНиП 12-03-99 "Безопасность труда в строительстве. Часть 1. Общие требования" Приняты и введены в действие постановлением Госстроя России от 25 мая 1999 г № 40</w:t>
      </w:r>
    </w:p>
    <w:p w:rsidR="00000000" w:rsidRDefault="00BC1D7B">
      <w:pPr>
        <w:ind w:firstLine="284"/>
        <w:jc w:val="both"/>
      </w:pPr>
      <w:r>
        <w:t>56 СНиП</w:t>
      </w:r>
      <w:r>
        <w:rPr>
          <w:lang w:val="en-US"/>
        </w:rPr>
        <w:t xml:space="preserve"> III-4-80*</w:t>
      </w:r>
      <w:r>
        <w:t xml:space="preserve"> "Техника безопасности в строительстве". С учетом изменений, принятых постановлением Госстроя Р</w:t>
      </w:r>
      <w:r>
        <w:t>оссии от 25 мая 1999 г №40</w:t>
      </w:r>
    </w:p>
    <w:p w:rsidR="00000000" w:rsidRDefault="00BC1D7B">
      <w:pPr>
        <w:ind w:firstLine="284"/>
        <w:jc w:val="both"/>
      </w:pPr>
      <w:r>
        <w:t>57 Типовые инструкции по охране труда для работников строительных профессий ТОИ Р-66-02-93* - ТОИ Р-66-20-93*, с изменениями № 1 от 13.03.95 г.</w:t>
      </w:r>
    </w:p>
    <w:p w:rsidR="00000000" w:rsidRDefault="00BC1D7B">
      <w:pPr>
        <w:ind w:firstLine="284"/>
        <w:jc w:val="both"/>
      </w:pPr>
      <w:r>
        <w:t>58 Типовые инструкции по охране труда для работников строительства, промышленности строительных материалов и жилищно-коммунального хозяйства ТОИ Р-66-01-95, ТОИ Р-66-21-95 - ТОИ Р-66-60-95 Утверждены постановлением Минстроя России от 13.03.95 г. № 1822</w:t>
      </w:r>
    </w:p>
    <w:p w:rsidR="00000000" w:rsidRDefault="00BC1D7B">
      <w:pPr>
        <w:ind w:firstLine="284"/>
        <w:jc w:val="both"/>
      </w:pPr>
      <w:r>
        <w:t>59 СНиП 3.01.01-85* "Организация строительного производства", с изменениями № 1 и 2 Прин</w:t>
      </w:r>
      <w:r>
        <w:t>яты постановлением Минстроя России от 06.02.95 г № 18-8</w:t>
      </w:r>
    </w:p>
    <w:p w:rsidR="00000000" w:rsidRDefault="00BC1D7B">
      <w:pPr>
        <w:ind w:firstLine="284"/>
        <w:jc w:val="both"/>
      </w:pPr>
      <w:r>
        <w:t>60 "Временное положение по приемке законченных объектов". Приложение к письму Госстроя России от 09.07.93 г. № БЕ-19-11/13</w:t>
      </w:r>
    </w:p>
    <w:p w:rsidR="00000000" w:rsidRDefault="00BC1D7B">
      <w:pPr>
        <w:ind w:firstLine="284"/>
        <w:jc w:val="both"/>
      </w:pPr>
      <w:r>
        <w:t>61 СНиП 2.05.07-91* "Промышленный транспорт" Приняты и введены в дествие постановлением Госстроя СССР от 28 ноября 1991 г № 18. С изм. № 1 от 05.03.96 № 18-15</w:t>
      </w:r>
    </w:p>
    <w:p w:rsidR="00000000" w:rsidRDefault="00BC1D7B">
      <w:pPr>
        <w:ind w:firstLine="284"/>
        <w:jc w:val="both"/>
      </w:pPr>
      <w:r>
        <w:t>62 СНиП 2.09.02-85* "Производственные здания". Утверждены постановлением Госстроя СССР от 30 декабря 1985 г № 287. С изм № 1-3 (от 27.09.89 № 196, 24.04.91 № 18, 31.03.94 № 1</w:t>
      </w:r>
      <w:r>
        <w:t>823)</w:t>
      </w:r>
    </w:p>
    <w:p w:rsidR="00000000" w:rsidRDefault="00BC1D7B">
      <w:pPr>
        <w:ind w:firstLine="284"/>
        <w:jc w:val="both"/>
      </w:pPr>
      <w:r>
        <w:t>63 СНиП 2.09.04-87* "Административные и бытовые здания". Утверждены постановлением Госстроя СССР от 30 декабря 1987 г № 313. С изм. № 1,2 (от 31.03.94 № 18-23, 24.02.95 № 1821)</w:t>
      </w:r>
    </w:p>
    <w:p w:rsidR="00000000" w:rsidRDefault="00BC1D7B">
      <w:pPr>
        <w:ind w:firstLine="284"/>
        <w:jc w:val="both"/>
      </w:pPr>
      <w:r>
        <w:t>64 СНиП 23-05-95 "Естественное и искусственное освещение". Приняты и введены в действие постановлением Минстроя России от 2 августа 1995 г № 18-78</w:t>
      </w:r>
    </w:p>
    <w:p w:rsidR="00000000" w:rsidRDefault="00BC1D7B">
      <w:pPr>
        <w:ind w:firstLine="284"/>
        <w:jc w:val="both"/>
      </w:pPr>
      <w:r>
        <w:t>65 СНиП</w:t>
      </w:r>
      <w:r>
        <w:rPr>
          <w:lang w:val="en-US"/>
        </w:rPr>
        <w:t xml:space="preserve"> II-89-80*</w:t>
      </w:r>
      <w:r>
        <w:t xml:space="preserve"> "Генеральные планы промышленных предприятий". Утверждены постановлением Госстроя СССР от 30 декабря 1980 г № 213. С изм. № 1-4 (от 1985, 1987, 1990, 1994 г.г.)</w:t>
      </w:r>
    </w:p>
    <w:p w:rsidR="00000000" w:rsidRDefault="00BC1D7B">
      <w:pPr>
        <w:ind w:firstLine="284"/>
        <w:jc w:val="both"/>
      </w:pPr>
      <w:r>
        <w:t>66 "П</w:t>
      </w:r>
      <w:r>
        <w:t>равила техники безопасности и производственной санитарии в промышленности строительных материалов". ** Часть 2, утвержденные Минстройматериалов СССР в 1985 г</w:t>
      </w:r>
    </w:p>
    <w:p w:rsidR="00000000" w:rsidRDefault="00BC1D7B">
      <w:pPr>
        <w:ind w:firstLine="284"/>
        <w:jc w:val="both"/>
      </w:pPr>
      <w:r>
        <w:t>___________</w:t>
      </w:r>
    </w:p>
    <w:p w:rsidR="00000000" w:rsidRDefault="00BC1D7B">
      <w:pPr>
        <w:ind w:firstLine="284"/>
        <w:jc w:val="both"/>
      </w:pPr>
      <w:r>
        <w:t>** Нормативные документы, утвержденные союзными министерствами и ведомствами, должны применяться в части, не противоречащей законодательным и нормативным актам, введенным в действие соответствующими органами законодательной и исполнительной власти Российской Федерации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t>67 ГОСТ 23407-78 "Ограждение инвентарные строительных площадок и участко</w:t>
      </w:r>
      <w:r>
        <w:t>в производства строительно-монтажных работ. Технические условия"</w:t>
      </w:r>
    </w:p>
    <w:p w:rsidR="00000000" w:rsidRDefault="00BC1D7B">
      <w:pPr>
        <w:ind w:firstLine="284"/>
        <w:jc w:val="both"/>
      </w:pPr>
      <w:r>
        <w:t>68 ГОСТ 12.1.005-88 "Система стандартов безопасности труда. Общие санитарно-гигиенические требования к воздуху рабочей зоны"</w:t>
      </w:r>
    </w:p>
    <w:p w:rsidR="00000000" w:rsidRDefault="00BC1D7B">
      <w:pPr>
        <w:ind w:firstLine="284"/>
        <w:jc w:val="both"/>
      </w:pPr>
      <w:r>
        <w:t>69 СанПиН 2.2.4.548-96 "Гигиенические требования к микроклимату производственных помещений", утвержденные постановлением Госкомсанэпиднадзора России от 1 октября 1996 г. № 21</w:t>
      </w:r>
    </w:p>
    <w:p w:rsidR="00000000" w:rsidRDefault="00BC1D7B">
      <w:pPr>
        <w:ind w:firstLine="284"/>
        <w:jc w:val="both"/>
      </w:pPr>
      <w:r>
        <w:t>70 ГОСТ 12.1.046-85 "Система стандартов безопасности труда. Строительство. Нормы освещения строительных площадок"</w:t>
      </w:r>
    </w:p>
    <w:p w:rsidR="00000000" w:rsidRDefault="00BC1D7B">
      <w:pPr>
        <w:ind w:firstLine="284"/>
        <w:jc w:val="both"/>
      </w:pPr>
      <w:r>
        <w:t>71 ППБ 01-93* "Правила пожарной б</w:t>
      </w:r>
      <w:r>
        <w:t>езопасности в Российской Федерации", утвержденные приказом МВД России от 14 декабря 1993 г. № 536. С изм. № 1-3 (от 1993, 1995, 1997 г.г.)</w:t>
      </w:r>
    </w:p>
    <w:p w:rsidR="00000000" w:rsidRDefault="00BC1D7B">
      <w:pPr>
        <w:ind w:firstLine="284"/>
        <w:jc w:val="both"/>
      </w:pPr>
      <w:r>
        <w:t>72 "Правила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России", утвержденные приказом Министра внутренних дел России 15 марта 1999 г. № 190</w:t>
      </w:r>
    </w:p>
    <w:p w:rsidR="00000000" w:rsidRDefault="00BC1D7B">
      <w:pPr>
        <w:ind w:firstLine="284"/>
        <w:jc w:val="both"/>
      </w:pPr>
      <w:r>
        <w:t>73 "Инструкция по перевозке крупногабаритных и тяжеловесных грузов автомобильным транспортом по дорогам Российской Федерации", утвержденная Мин</w:t>
      </w:r>
      <w:r>
        <w:t>трансом России по согласованию с МВД России и ФАДС России 27 мая 1996 г.</w:t>
      </w:r>
    </w:p>
    <w:p w:rsidR="00000000" w:rsidRDefault="00BC1D7B">
      <w:pPr>
        <w:ind w:firstLine="284"/>
        <w:jc w:val="both"/>
      </w:pPr>
      <w:r>
        <w:t>74 "Правила перевозки опасных грузов автомобильным транспортом", утвержденные приказом Минтранса России от 8 августа 1995 г. № 73</w:t>
      </w:r>
    </w:p>
    <w:p w:rsidR="00000000" w:rsidRDefault="00BC1D7B">
      <w:pPr>
        <w:ind w:firstLine="284"/>
        <w:jc w:val="both"/>
      </w:pPr>
      <w:r>
        <w:t>75 "Правила дорожного движения Российской Федерации", утвержденные постановлением Совета Министров - Правительства Российской Федерации от 23 октября 1993 г. № 1090</w:t>
      </w:r>
    </w:p>
    <w:p w:rsidR="00000000" w:rsidRDefault="00BC1D7B">
      <w:pPr>
        <w:ind w:firstLine="284"/>
        <w:jc w:val="both"/>
      </w:pPr>
      <w:r>
        <w:t xml:space="preserve">76 ПОТ РО-200-01-95 "Правила по охране труда на автомобильном транспорте", утвержденные приказом Министерства транспорта России 13 декабря 1995 </w:t>
      </w:r>
      <w:r>
        <w:t>г. № 106</w:t>
      </w:r>
    </w:p>
    <w:p w:rsidR="00000000" w:rsidRDefault="00BC1D7B">
      <w:pPr>
        <w:ind w:firstLine="284"/>
        <w:jc w:val="both"/>
      </w:pPr>
      <w:r>
        <w:t>77 ПБ 10-14-92 "Правила устройства и безопасной эксплуатации грузоподъемных кранов", утвержденные Госгортехнадзором России 30 декабря 1992 г. №41</w:t>
      </w:r>
    </w:p>
    <w:p w:rsidR="00000000" w:rsidRDefault="00BC1D7B">
      <w:pPr>
        <w:ind w:firstLine="284"/>
        <w:jc w:val="both"/>
      </w:pPr>
      <w:r>
        <w:t>78 ГОСТ Р 51248-99 "Пути наземные рельсовые крановые. Общие технические требования"</w:t>
      </w:r>
    </w:p>
    <w:p w:rsidR="00000000" w:rsidRDefault="00BC1D7B">
      <w:pPr>
        <w:ind w:firstLine="284"/>
        <w:jc w:val="both"/>
      </w:pPr>
      <w:r>
        <w:t>79 ПБ 10-115-96 'Правила устройства и безопасной эксплуатации сосудов, работающих под давлением", утвержденные Госгортехнадзором России 18 апреля 1995 г. С изм. № 1 от 1997 г</w:t>
      </w:r>
    </w:p>
    <w:p w:rsidR="00000000" w:rsidRDefault="00BC1D7B">
      <w:pPr>
        <w:ind w:firstLine="284"/>
        <w:jc w:val="both"/>
      </w:pPr>
      <w:r>
        <w:t>80 ПБ 10-11-92 "Правила устройства и безопасной эксплуатации подъемников (вышек)", утвержденные Го</w:t>
      </w:r>
      <w:r>
        <w:t>сгортехнадзором России 19 ноября 1992 г</w:t>
      </w:r>
    </w:p>
    <w:p w:rsidR="00000000" w:rsidRDefault="00BC1D7B">
      <w:pPr>
        <w:ind w:firstLine="284"/>
        <w:jc w:val="both"/>
      </w:pPr>
      <w:r>
        <w:t>81 "Правила устройства и безопасной эксплуатации лифтов", утвержденные Госгортехнадзором России 11.02.92 г</w:t>
      </w:r>
    </w:p>
    <w:p w:rsidR="00000000" w:rsidRDefault="00BC1D7B">
      <w:pPr>
        <w:ind w:firstLine="284"/>
        <w:jc w:val="both"/>
      </w:pPr>
      <w:r>
        <w:t>82 "Правила устройства и безопасной эксплуатации паровых котлов с давлением пара не более 0,07 МПа (0,7 кгс/см</w:t>
      </w:r>
      <w:r>
        <w:rPr>
          <w:vertAlign w:val="superscript"/>
        </w:rPr>
        <w:t>2</w:t>
      </w:r>
      <w:r>
        <w:t>), водогрейных котлов и водонагревателей с температурой нагрева воды не выше 388 К (115 °С)", утвержденные приказом Минстроя России от 28.08.92 г. № 205. С изм. № 1 от 1994 г</w:t>
      </w:r>
    </w:p>
    <w:p w:rsidR="00000000" w:rsidRDefault="00BC1D7B">
      <w:pPr>
        <w:ind w:firstLine="284"/>
        <w:jc w:val="both"/>
      </w:pPr>
      <w:r>
        <w:t>83 "Правила устройства и безопасной эксплуатации паровых и водогрейных котлов",</w:t>
      </w:r>
      <w:r>
        <w:t xml:space="preserve"> утвержденные постановлением Госгортехнадзора России 28 мая 1993 г. № 12. С изм. № 1 от 1996 г.</w:t>
      </w:r>
    </w:p>
    <w:p w:rsidR="00000000" w:rsidRDefault="00BC1D7B">
      <w:pPr>
        <w:ind w:firstLine="284"/>
        <w:jc w:val="both"/>
      </w:pPr>
      <w:r>
        <w:t>84 "Правила техники безопасности при эксплуатации электроустановок потребителей" (4-е изд. с изм.), утвержденные Главгосэнергонадзором 21 декабря 1984 г.</w:t>
      </w:r>
    </w:p>
    <w:p w:rsidR="00000000" w:rsidRDefault="00BC1D7B">
      <w:pPr>
        <w:ind w:firstLine="284"/>
        <w:jc w:val="both"/>
      </w:pPr>
      <w:r>
        <w:t>85 "Правила эксплуатации электроустановок потребителей" (ПЭЭП), утвержденные Главгосэнергонадзором 31 марта 1992 г. с изменениями и дополнениями от 30 сентября 1993 г. № 42-6/8-ЭТ и от 14 ноября 1994 г № 42-6/34-ЭТ</w:t>
      </w:r>
    </w:p>
    <w:p w:rsidR="00000000" w:rsidRDefault="00BC1D7B">
      <w:pPr>
        <w:ind w:firstLine="284"/>
        <w:jc w:val="both"/>
      </w:pPr>
      <w:r>
        <w:t>86 "Правила устройства электроустановок" (6-е и</w:t>
      </w:r>
      <w:r>
        <w:t>зд.)</w:t>
      </w:r>
    </w:p>
    <w:p w:rsidR="00000000" w:rsidRDefault="00BC1D7B">
      <w:pPr>
        <w:ind w:firstLine="284"/>
        <w:jc w:val="both"/>
      </w:pPr>
      <w:r>
        <w:t>87 "Правила охраны электрических сетей напряжением до 1000 В", утвержденные постановлением Совета Министров СССР 11 сентября 1972 г. № 667</w:t>
      </w:r>
    </w:p>
    <w:p w:rsidR="00000000" w:rsidRDefault="00BC1D7B">
      <w:pPr>
        <w:ind w:firstLine="284"/>
        <w:jc w:val="both"/>
      </w:pPr>
      <w:r>
        <w:t>88 "Правила охраны электрических сетей напряжением свыше 1000 В", утвержденные постановлением Совета Министров СССР 26 марта 1984 г. № 255</w:t>
      </w:r>
    </w:p>
    <w:p w:rsidR="00000000" w:rsidRDefault="00BC1D7B">
      <w:pPr>
        <w:ind w:firstLine="284"/>
        <w:jc w:val="both"/>
      </w:pPr>
      <w:r>
        <w:t>89 ГОСТ 12.1.051-90 (СТ СЭВ 6862-89) ССБТ "Электробезопасность. Расстояния безопасности в охранной зоне линий электропередачи напряжением свыше 1000 В"</w:t>
      </w:r>
    </w:p>
    <w:p w:rsidR="00000000" w:rsidRDefault="00BC1D7B">
      <w:pPr>
        <w:ind w:firstLine="284"/>
        <w:jc w:val="both"/>
      </w:pPr>
      <w:r>
        <w:t>90 ГОСТ 12.2.007.0-75 ССБТ. "Изделия электротехнические. Общие требования без</w:t>
      </w:r>
      <w:r>
        <w:t>опасности". С изм. № 1-4 (от 08.1978, 08.1981, 01.1984, 09.1988)</w:t>
      </w:r>
    </w:p>
    <w:p w:rsidR="00000000" w:rsidRDefault="00BC1D7B">
      <w:pPr>
        <w:ind w:firstLine="284"/>
        <w:jc w:val="both"/>
        <w:rPr>
          <w:lang w:val="en-US"/>
        </w:rPr>
      </w:pPr>
      <w:r>
        <w:t>91 ГОСТ 14254-96 "Степени защиты, обеспечиваемые оболочками". Межгосударственный стандарт (Код</w:t>
      </w:r>
      <w:r>
        <w:rPr>
          <w:lang w:val="en-US"/>
        </w:rPr>
        <w:t xml:space="preserve"> JP)</w:t>
      </w:r>
    </w:p>
    <w:p w:rsidR="00000000" w:rsidRDefault="00BC1D7B">
      <w:pPr>
        <w:ind w:firstLine="284"/>
        <w:jc w:val="both"/>
      </w:pPr>
      <w:r>
        <w:t>92 ГОСТ 12.1.012-90 ССБТ. "Вибрационная безопасность Общие требования"</w:t>
      </w:r>
    </w:p>
    <w:p w:rsidR="00000000" w:rsidRDefault="00BC1D7B">
      <w:pPr>
        <w:ind w:firstLine="284"/>
        <w:jc w:val="both"/>
      </w:pPr>
      <w:r>
        <w:t>93 "Санитарные нормы и правила при работе с инструментами, механизмами и оборудованием, создающими локальную вибрацию, передаваемую на руки работающих", утвержденные Минздравом СССР от 13.06.84 г., № 3041-84</w:t>
      </w:r>
    </w:p>
    <w:p w:rsidR="00000000" w:rsidRDefault="00BC1D7B">
      <w:pPr>
        <w:ind w:firstLine="284"/>
        <w:jc w:val="both"/>
      </w:pPr>
      <w:r>
        <w:t>94 ГОСТ 12.3.033-84 ССБТ. "Строительные машины Общие требования безоп</w:t>
      </w:r>
      <w:r>
        <w:t>асности при эксплуатации"</w:t>
      </w:r>
    </w:p>
    <w:p w:rsidR="00000000" w:rsidRDefault="00BC1D7B">
      <w:pPr>
        <w:ind w:firstLine="284"/>
        <w:jc w:val="both"/>
      </w:pPr>
      <w:r>
        <w:t>95 ГОСТ 12.2.022 ССБТ. "Конвейеры. Общие требования безопасности". С изм. № 1, 2 (от 09.1986, 06.1990)</w:t>
      </w:r>
    </w:p>
    <w:p w:rsidR="00000000" w:rsidRDefault="00BC1D7B">
      <w:pPr>
        <w:ind w:firstLine="284"/>
        <w:jc w:val="both"/>
      </w:pPr>
      <w:r>
        <w:t>96 ГОСТ 12.2.010-75* "Машины ручные пневматические. Общие требования безопасности." С изменениями № 1-3 (от 05.82, 02.87, 05.92 г.г.)</w:t>
      </w:r>
    </w:p>
    <w:p w:rsidR="00000000" w:rsidRDefault="00BC1D7B">
      <w:pPr>
        <w:ind w:firstLine="284"/>
        <w:jc w:val="both"/>
      </w:pPr>
      <w:r>
        <w:t>97 ГОСТ 12.2.013.0-91 "Машины ручные электрические Общие требования безопасности и методы испытаний"</w:t>
      </w:r>
    </w:p>
    <w:p w:rsidR="00000000" w:rsidRDefault="00BC1D7B">
      <w:pPr>
        <w:ind w:firstLine="284"/>
        <w:jc w:val="both"/>
      </w:pPr>
      <w:r>
        <w:t>98 ГОСТ 24258-88 "Средства подмащивания Общие технические условия"</w:t>
      </w:r>
    </w:p>
    <w:p w:rsidR="00000000" w:rsidRDefault="00BC1D7B">
      <w:pPr>
        <w:ind w:firstLine="284"/>
        <w:jc w:val="both"/>
      </w:pPr>
      <w:r>
        <w:t>99 ГОСТ 27321-87 "Леса стоечные приставные для строительно-монтажных работ. Техни</w:t>
      </w:r>
      <w:r>
        <w:t>ческие условия"</w:t>
      </w:r>
    </w:p>
    <w:p w:rsidR="00000000" w:rsidRDefault="00BC1D7B">
      <w:pPr>
        <w:ind w:firstLine="284"/>
        <w:jc w:val="both"/>
      </w:pPr>
      <w:r>
        <w:t>100 ГОСТ 27372-87 "Люльки для строительно-монтажных работ. Технические условия"</w:t>
      </w:r>
    </w:p>
    <w:p w:rsidR="00000000" w:rsidRDefault="00BC1D7B">
      <w:pPr>
        <w:ind w:firstLine="284"/>
        <w:jc w:val="both"/>
      </w:pPr>
      <w:r>
        <w:t>101 ГОСТ 12.3.009-76* ССБТ. "Работы погрузочно-разгрузочные Общие требования безопасности". С изм. № 1 от ноября 1982 г</w:t>
      </w:r>
    </w:p>
    <w:p w:rsidR="00000000" w:rsidRDefault="00BC1D7B">
      <w:pPr>
        <w:ind w:firstLine="284"/>
        <w:jc w:val="both"/>
      </w:pPr>
      <w:r>
        <w:t>102 ГОСТ 12.3.020-80 ССБТ. "Процессы перемещения грузов на предприятиях. Общие требования безопасности" С изм. № 1 от июля 1988 г.</w:t>
      </w:r>
    </w:p>
    <w:p w:rsidR="00000000" w:rsidRDefault="00BC1D7B">
      <w:pPr>
        <w:ind w:firstLine="284"/>
        <w:jc w:val="both"/>
      </w:pPr>
      <w:r>
        <w:t>103 ПОТ РМ-007-98 «Правила по охране труда при погрузочно-разгрузочных работах и размещении грузов», утвержденные постановлением Минтруда России 20 марта 1998 г. № 1</w:t>
      </w:r>
      <w:r>
        <w:t>6</w:t>
      </w:r>
    </w:p>
    <w:p w:rsidR="00000000" w:rsidRDefault="00BC1D7B">
      <w:pPr>
        <w:ind w:firstLine="284"/>
        <w:jc w:val="both"/>
      </w:pPr>
      <w:r>
        <w:t>104 ГОСТ 19433-88 «Грузы опасные. Классификация и маркировка». С изм. № 1 от декабря 1992 г</w:t>
      </w:r>
    </w:p>
    <w:p w:rsidR="00000000" w:rsidRDefault="00BC1D7B">
      <w:pPr>
        <w:ind w:firstLine="284"/>
        <w:jc w:val="both"/>
      </w:pPr>
      <w:r>
        <w:t>105 ГОСТ 12.3.003-86 ССБТ. "Работы электросварочные. Требования безопасности". С изм. № 1 от августа 1989 г.</w:t>
      </w:r>
    </w:p>
    <w:p w:rsidR="00000000" w:rsidRDefault="00BC1D7B">
      <w:pPr>
        <w:ind w:firstLine="284"/>
        <w:jc w:val="both"/>
      </w:pPr>
      <w:r>
        <w:t>106 ГОСТ 12.3.036-84 ССБТ. «Газопламенная обработка металлов. Требования безопасности». С изм. № 1 от августа 1990 г</w:t>
      </w:r>
    </w:p>
    <w:p w:rsidR="00000000" w:rsidRDefault="00BC1D7B">
      <w:pPr>
        <w:ind w:firstLine="284"/>
        <w:jc w:val="both"/>
      </w:pPr>
      <w:r>
        <w:t>107 «Единые правила безопасности при взрывных работах», утвержденные Госгортехнадзором России 24.03.92 г № 6. С изм. № 1 от 01.95 г</w:t>
      </w:r>
    </w:p>
    <w:p w:rsidR="00000000" w:rsidRDefault="00BC1D7B">
      <w:pPr>
        <w:ind w:firstLine="284"/>
        <w:jc w:val="both"/>
      </w:pPr>
      <w:r>
        <w:t>108 «Правила по технике безопасности при эксплуатации водопр</w:t>
      </w:r>
      <w:r>
        <w:t>оводно-канализационного хозяйства», утвержденные Минжилкомхозом РСФСР, 1990 г.</w:t>
      </w:r>
    </w:p>
    <w:p w:rsidR="00000000" w:rsidRDefault="00BC1D7B">
      <w:pPr>
        <w:ind w:firstLine="284"/>
        <w:jc w:val="both"/>
      </w:pPr>
      <w:r>
        <w:t>109 «Правила безопасного ведения работ в зеленом хозяйстве», утвержденные Росжилкоммунсоюзом, 1990 г.</w:t>
      </w:r>
    </w:p>
    <w:p w:rsidR="00000000" w:rsidRDefault="00BC1D7B">
      <w:pPr>
        <w:ind w:firstLine="284"/>
        <w:jc w:val="both"/>
      </w:pPr>
      <w:r>
        <w:t>110 «Правила техники безопасности и производственной санитарии при уборке городских территорий»,** утвержденные приказом по Минжилкоммунхозу от 22 декабря 1976 г. № 590</w:t>
      </w:r>
    </w:p>
    <w:p w:rsidR="00000000" w:rsidRDefault="00BC1D7B">
      <w:pPr>
        <w:ind w:firstLine="284"/>
        <w:jc w:val="both"/>
      </w:pPr>
      <w:r>
        <w:t>111 ГОСТ 12.3.016-87 ССБТ. "Строительство Работы антикоррозионные Требования безопасности"</w:t>
      </w:r>
    </w:p>
    <w:p w:rsidR="00000000" w:rsidRDefault="00BC1D7B">
      <w:pPr>
        <w:ind w:firstLine="284"/>
        <w:jc w:val="both"/>
      </w:pPr>
      <w:r>
        <w:t>112 ГОСТ 12.3.035-84 ССБТ. "Строительство. Работы окрасочные. Требовани</w:t>
      </w:r>
      <w:r>
        <w:t>я безопасности"</w:t>
      </w:r>
    </w:p>
    <w:p w:rsidR="00000000" w:rsidRDefault="00BC1D7B">
      <w:pPr>
        <w:ind w:firstLine="284"/>
        <w:jc w:val="both"/>
      </w:pPr>
      <w:r>
        <w:t>113 ГОСТ 12.3.038-85 ССБТ. "Строительство. Работы по тепловой изоляции оборудования и трубопроводов. Требования безопасности"</w:t>
      </w:r>
    </w:p>
    <w:p w:rsidR="00000000" w:rsidRDefault="00BC1D7B">
      <w:pPr>
        <w:ind w:firstLine="284"/>
        <w:jc w:val="both"/>
      </w:pPr>
      <w:r>
        <w:t>114 ГОСТ 12.3.040-86 ССБТ "Строительство. Работы кровельные и гидроизоляционные. Требования безопасности"</w:t>
      </w:r>
    </w:p>
    <w:p w:rsidR="00000000" w:rsidRDefault="00BC1D7B">
      <w:pPr>
        <w:ind w:firstLine="284"/>
        <w:jc w:val="both"/>
      </w:pPr>
      <w:r>
        <w:t xml:space="preserve">115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 (приложение № 1) и Типовые отраслевые нормы </w:t>
      </w:r>
      <w:r>
        <w:t>бесплатной выдачи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(приложение № 3), утвержденные постановлением Минтруда России от 25 декабря 1997 г. №66</w:t>
      </w:r>
    </w:p>
    <w:p w:rsidR="00000000" w:rsidRDefault="00BC1D7B">
      <w:pPr>
        <w:ind w:firstLine="284"/>
        <w:jc w:val="both"/>
      </w:pPr>
      <w:r>
        <w:t>116 Типовые отраслевые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экономики, утвержденные постановлением Минтруда России от</w:t>
      </w:r>
      <w:r>
        <w:t xml:space="preserve"> 30 декабря 1997 г. № 69</w:t>
      </w:r>
    </w:p>
    <w:p w:rsidR="00000000" w:rsidRDefault="00BC1D7B">
      <w:pPr>
        <w:ind w:firstLine="284"/>
        <w:jc w:val="both"/>
      </w:pPr>
      <w:r>
        <w:t>117 «Правила обеспечения работников специальной одеждой, специальной обувью и другими средствами индивидуальной защиты», утвержденные постановлением Минтруда России от 18 декабря 1998 г № 51</w:t>
      </w:r>
    </w:p>
    <w:p w:rsidR="00000000" w:rsidRDefault="00BC1D7B">
      <w:pPr>
        <w:ind w:firstLine="284"/>
        <w:jc w:val="both"/>
      </w:pPr>
      <w:r>
        <w:t>118 ГОСТ 12.4.004-74* ССБТ. "Респираторы фильтрующие противогазовые РПГ-67. Технические условия". С изменениями, утвержденными Госстандартом СССР в 1980 г</w:t>
      </w:r>
    </w:p>
    <w:p w:rsidR="00000000" w:rsidRDefault="00BC1D7B">
      <w:pPr>
        <w:ind w:firstLine="284"/>
        <w:jc w:val="both"/>
      </w:pPr>
      <w:r>
        <w:t>119 ГОСТ 12.4.010-75* ССБТ "Средства индивидуальной защиты. Рукавицы специальные". С изменениями, утвержденными Госстандартом СССР в 1985 г.</w:t>
      </w:r>
    </w:p>
    <w:p w:rsidR="00000000" w:rsidRDefault="00BC1D7B">
      <w:pPr>
        <w:ind w:firstLine="284"/>
        <w:jc w:val="both"/>
      </w:pPr>
      <w:r>
        <w:t>120 ГОСТ 12.4.011-89 ССБТ "Средства защиты работающих. Общие требования и квалификация"</w:t>
      </w:r>
    </w:p>
    <w:p w:rsidR="00000000" w:rsidRDefault="00BC1D7B">
      <w:pPr>
        <w:ind w:firstLine="284"/>
        <w:jc w:val="both"/>
      </w:pPr>
      <w:r>
        <w:t>121 ГОСТ 12.4.013-85Е ССБТ "Очки защитные. Общие технические условия"</w:t>
      </w:r>
    </w:p>
    <w:p w:rsidR="00000000" w:rsidRDefault="00BC1D7B">
      <w:pPr>
        <w:ind w:firstLine="284"/>
        <w:jc w:val="both"/>
      </w:pPr>
      <w:r>
        <w:t>122 ГОСТ 12.4.026-76* ССБТ "Цвета сигнальные и знаки безопасности" С изм. № 1, 2 (от 12.1980, 10.1986)</w:t>
      </w:r>
    </w:p>
    <w:p w:rsidR="00000000" w:rsidRDefault="00BC1D7B">
      <w:pPr>
        <w:ind w:firstLine="284"/>
        <w:jc w:val="both"/>
      </w:pPr>
      <w:r>
        <w:t>123 ГОСТ 12.4.028-76* ССБТ. "Респираторы ЩБ-1 "Лепесток". Технические условия". С изменениями, утвержденными Госстандартом СССР в 1989 г.</w:t>
      </w:r>
    </w:p>
    <w:p w:rsidR="00000000" w:rsidRDefault="00BC1D7B">
      <w:pPr>
        <w:ind w:firstLine="284"/>
        <w:jc w:val="both"/>
      </w:pPr>
      <w:r>
        <w:t>124 ГОСТ 12.4.059-89 ССБТ. "Строительство. Ограждения защитные инвентарные. Общие технические условия"</w:t>
      </w:r>
    </w:p>
    <w:p w:rsidR="00000000" w:rsidRDefault="00BC1D7B">
      <w:pPr>
        <w:ind w:firstLine="284"/>
        <w:jc w:val="both"/>
      </w:pPr>
      <w:r>
        <w:t>125 ГОСТ 1</w:t>
      </w:r>
      <w:r>
        <w:t>2.4.087-84 ССБТ. "Строительство. Каски строительные. Технические условия"</w:t>
      </w:r>
    </w:p>
    <w:p w:rsidR="00000000" w:rsidRDefault="00BC1D7B">
      <w:pPr>
        <w:ind w:firstLine="284"/>
        <w:jc w:val="both"/>
      </w:pPr>
      <w:r>
        <w:t>126 ГОСТ 50849-96 "Пояса предохранительные. Общие технические условия". С изменением № 1, утвержденным постановлением Госстроя России от 18.01.2000 г. № 2</w:t>
      </w:r>
    </w:p>
    <w:p w:rsidR="00000000" w:rsidRDefault="00BC1D7B">
      <w:pPr>
        <w:ind w:firstLine="284"/>
        <w:jc w:val="both"/>
      </w:pPr>
      <w:r>
        <w:t>127 ГОСТ 12.4.107-82 ССБТ. "Строительство. Канаты страховочные. Общие технические условия"</w:t>
      </w:r>
    </w:p>
    <w:p w:rsidR="00000000" w:rsidRDefault="00BC1D7B">
      <w:pPr>
        <w:ind w:firstLine="284"/>
        <w:jc w:val="both"/>
      </w:pPr>
      <w:r>
        <w:t>128 ОСТ 36 100.3.08-86 ССБТ. «Конструкции строительные стальные. Изготовление. Требования безопасности". Утвержден Минмонтажспецстроем СССР в 1986 г.</w:t>
      </w:r>
    </w:p>
    <w:p w:rsidR="00000000" w:rsidRDefault="00BC1D7B">
      <w:pPr>
        <w:ind w:firstLine="284"/>
        <w:jc w:val="both"/>
      </w:pPr>
      <w:r>
        <w:t>129 «Правила по охране труда в жилищном хо</w:t>
      </w:r>
      <w:r>
        <w:t>зяйстве», утвержденные Минжилкомхозом РСФСР в 1987 г.</w:t>
      </w:r>
    </w:p>
    <w:p w:rsidR="00000000" w:rsidRDefault="00BC1D7B">
      <w:pPr>
        <w:ind w:firstLine="284"/>
        <w:jc w:val="both"/>
      </w:pPr>
      <w:r>
        <w:t>130 «Правила по технике безопасности и производственной санитарии при строительстве и ремонте городских дорог, работе на асфальтовых заводах и производственных базах дорожных организаций», утвержденные Минжилкомхозом РСФСР в 1976 г.</w:t>
      </w:r>
    </w:p>
    <w:p w:rsidR="00000000" w:rsidRDefault="00BC1D7B">
      <w:pPr>
        <w:ind w:firstLine="284"/>
        <w:jc w:val="both"/>
      </w:pPr>
      <w:r>
        <w:t>131 «Правила техники безопасности при производстве ремонтно-строительных работ» утвержденные Минжилкомхозом в 1986 г.</w:t>
      </w:r>
    </w:p>
    <w:p w:rsidR="00000000" w:rsidRDefault="00BC1D7B">
      <w:pPr>
        <w:ind w:firstLine="284"/>
        <w:jc w:val="both"/>
      </w:pPr>
      <w:r>
        <w:t>132 «Правила техники безопасности при электромонтажных и наладочных работах", утвержденные Минмонтажспецстр</w:t>
      </w:r>
      <w:r>
        <w:t>оем СССР в 1990 г.</w:t>
      </w:r>
    </w:p>
    <w:p w:rsidR="00000000" w:rsidRDefault="00BC1D7B">
      <w:pPr>
        <w:ind w:firstLine="284"/>
        <w:jc w:val="both"/>
      </w:pPr>
      <w:r>
        <w:t>133 «Правила безопасности при эксплуатации прачечных и бань», утвержденные Минжилкомхозом РСФСР в 1975 г.</w:t>
      </w:r>
    </w:p>
    <w:p w:rsidR="00000000" w:rsidRDefault="00BC1D7B">
      <w:pPr>
        <w:widowControl w:val="0"/>
        <w:ind w:firstLine="284"/>
        <w:jc w:val="both"/>
      </w:pPr>
    </w:p>
    <w:p w:rsidR="00000000" w:rsidRDefault="00BC1D7B">
      <w:pPr>
        <w:ind w:firstLine="284"/>
        <w:jc w:val="center"/>
        <w:rPr>
          <w:b/>
          <w:i/>
        </w:rPr>
      </w:pPr>
      <w:r>
        <w:rPr>
          <w:b/>
          <w:i/>
        </w:rPr>
        <w:t xml:space="preserve"> ПРИЛОЖЕНИЕ Б </w:t>
      </w:r>
    </w:p>
    <w:p w:rsidR="00000000" w:rsidRDefault="00BC1D7B">
      <w:pPr>
        <w:ind w:firstLine="284"/>
        <w:jc w:val="both"/>
        <w:rPr>
          <w:b/>
          <w:i/>
        </w:rPr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ТИПОВАЯ ПРОГРАММА ОБУЧЕНИЯ ПО ОХРАНЕ ТРУДА</w:t>
      </w:r>
    </w:p>
    <w:p w:rsidR="00000000" w:rsidRDefault="00BC1D7B">
      <w:pPr>
        <w:ind w:firstLine="284"/>
        <w:jc w:val="center"/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 xml:space="preserve">руководящих работников и специалистов организаций, </w:t>
      </w: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предприятий и учреждений строительства, промышленности строительных материалов и жилищно-коммунального хозяйства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  <w:rPr>
          <w:u w:val="single"/>
        </w:rPr>
      </w:pPr>
      <w:r>
        <w:rPr>
          <w:u w:val="single"/>
        </w:rPr>
        <w:t>Цели и задачи программы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t>Основной целью данной программы обучения по охране труда является изучение руководящими работниками и специалистами организаций и предп</w:t>
      </w:r>
      <w:r>
        <w:t>риятий норм и правил новых законодательных и нормативных правовых актов Российской Федерации, содержащих требования по охране труда, а также закрепление знаний действующих нормативно-технических актов по безопасности труда.</w:t>
      </w:r>
    </w:p>
    <w:p w:rsidR="00000000" w:rsidRDefault="00BC1D7B">
      <w:pPr>
        <w:ind w:firstLine="284"/>
        <w:jc w:val="both"/>
      </w:pPr>
      <w:r>
        <w:t>Курс рассчитан на 40 часов, более половины из которых отведены на "Общий курс", который включает вопросы, являющиеся общими для всех организаций, а другая половина отведена на специальный курс, который включает вопросы охраны труда, относящиеся к производству строительно-монтажных работ,</w:t>
      </w:r>
      <w:r>
        <w:t xml:space="preserve"> изготовлению строительных материалов и конструкций, а также эксплуатации объектов жилищно-коммунального хозяйства.</w:t>
      </w:r>
    </w:p>
    <w:p w:rsidR="00000000" w:rsidRDefault="00BC1D7B">
      <w:pPr>
        <w:ind w:firstLine="284"/>
        <w:jc w:val="both"/>
      </w:pPr>
      <w:r>
        <w:t>Программа разработана в соответствии с постановлением Минтруда России от 9 апреля 1996 г. №18, которым предусмотрено, что обучение по охране труда должно осуществляться на основе типовых программ, разрабатываемых и утверждаемых федеральными органами исполнительной власти.</w:t>
      </w:r>
    </w:p>
    <w:p w:rsidR="00000000" w:rsidRDefault="00BC1D7B">
      <w:pPr>
        <w:ind w:firstLine="284"/>
        <w:jc w:val="both"/>
      </w:pPr>
      <w:r>
        <w:t xml:space="preserve">Организации и предприятия на основе данной Типовой программы составляют свои Программы с учетом круга работ, относящихся к </w:t>
      </w:r>
      <w:r>
        <w:t>специализации данной организации.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 xml:space="preserve">ТЕМАТИЧЕСКИЙ ПЛАН УЧЕБНЫХ ЗАНЯТИЙ </w:t>
      </w:r>
    </w:p>
    <w:p w:rsidR="00000000" w:rsidRDefault="00BC1D7B">
      <w:pPr>
        <w:ind w:firstLine="284"/>
        <w:jc w:val="center"/>
        <w:rPr>
          <w:i/>
        </w:rPr>
      </w:pPr>
      <w:r>
        <w:rPr>
          <w:b/>
        </w:rPr>
        <w:t>А. ОБЩИЙ КУРС</w:t>
      </w:r>
      <w:r>
        <w:t xml:space="preserve"> </w:t>
      </w:r>
      <w:r>
        <w:rPr>
          <w:i/>
        </w:rPr>
        <w:t>(20-25 часов учебных занятий)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t>1. Правовые вопросы охраны труда.</w:t>
      </w:r>
    </w:p>
    <w:p w:rsidR="00000000" w:rsidRDefault="00BC1D7B">
      <w:pPr>
        <w:ind w:firstLine="284"/>
        <w:jc w:val="both"/>
      </w:pPr>
      <w:r>
        <w:t>2. Основные направления государственной политики в области охраны труда.</w:t>
      </w:r>
    </w:p>
    <w:p w:rsidR="00000000" w:rsidRDefault="00BC1D7B">
      <w:pPr>
        <w:ind w:firstLine="284"/>
        <w:jc w:val="both"/>
      </w:pPr>
      <w:r>
        <w:t>3. Организация работы по охране труда на предприятиях.</w:t>
      </w:r>
    </w:p>
    <w:p w:rsidR="00000000" w:rsidRDefault="00BC1D7B">
      <w:pPr>
        <w:ind w:firstLine="284"/>
        <w:jc w:val="both"/>
      </w:pPr>
      <w:r>
        <w:t>4. Организация строительной площадки, производственных цехов и рабочих мест.</w:t>
      </w:r>
    </w:p>
    <w:p w:rsidR="00000000" w:rsidRDefault="00BC1D7B">
      <w:pPr>
        <w:ind w:firstLine="284"/>
        <w:jc w:val="both"/>
      </w:pPr>
      <w:r>
        <w:t>5. Правила устройства и эксплуатации строительных машин, производственного оборудования и технологической оснастки и инструмента.</w:t>
      </w:r>
    </w:p>
    <w:p w:rsidR="00000000" w:rsidRDefault="00BC1D7B">
      <w:pPr>
        <w:ind w:firstLine="284"/>
        <w:jc w:val="both"/>
      </w:pPr>
      <w:r>
        <w:t xml:space="preserve">6. Требования безопасности, </w:t>
      </w:r>
      <w:r>
        <w:t>предъявляемые к устройству и эксплуатации санитарно-бытовых и производственных зданий и сооружений.</w:t>
      </w:r>
    </w:p>
    <w:p w:rsidR="00000000" w:rsidRDefault="00BC1D7B">
      <w:pPr>
        <w:ind w:firstLine="284"/>
        <w:jc w:val="both"/>
      </w:pPr>
      <w:r>
        <w:t>7. Требования по применению средств защиты работающих.</w:t>
      </w:r>
    </w:p>
    <w:p w:rsidR="00000000" w:rsidRDefault="00BC1D7B">
      <w:pPr>
        <w:ind w:firstLine="284"/>
        <w:jc w:val="both"/>
      </w:pPr>
      <w:r>
        <w:t>8. Требования безопасности при производстве транспортных и погрузочно-разгрузочных работ.</w:t>
      </w:r>
    </w:p>
    <w:p w:rsidR="00000000" w:rsidRDefault="00BC1D7B">
      <w:pPr>
        <w:ind w:firstLine="284"/>
        <w:jc w:val="both"/>
      </w:pPr>
      <w:r>
        <w:t>9. Требования безопасности при производстве огневых работ (сварочных и газопламенных).</w:t>
      </w:r>
    </w:p>
    <w:p w:rsidR="00000000" w:rsidRDefault="00BC1D7B">
      <w:pPr>
        <w:ind w:firstLine="284"/>
        <w:jc w:val="both"/>
        <w:rPr>
          <w:b/>
        </w:rPr>
      </w:pPr>
    </w:p>
    <w:p w:rsidR="00000000" w:rsidRDefault="00BC1D7B">
      <w:pPr>
        <w:ind w:firstLine="284"/>
        <w:jc w:val="center"/>
        <w:rPr>
          <w:i/>
        </w:rPr>
      </w:pPr>
      <w:r>
        <w:rPr>
          <w:b/>
        </w:rPr>
        <w:t>Б. СПЕЦИАЛЬНЫЙ КУРС</w:t>
      </w:r>
      <w:r>
        <w:t xml:space="preserve"> </w:t>
      </w:r>
      <w:r>
        <w:rPr>
          <w:i/>
        </w:rPr>
        <w:t>(15-20 часов учебных занятий)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t>10. Требования безопасности при производстве общестроительных работ, включая:</w:t>
      </w:r>
    </w:p>
    <w:p w:rsidR="00000000" w:rsidRDefault="00BC1D7B">
      <w:pPr>
        <w:ind w:firstLine="284"/>
        <w:jc w:val="both"/>
      </w:pPr>
      <w:r>
        <w:t>10.1. Подготовительные работы;</w:t>
      </w:r>
    </w:p>
    <w:p w:rsidR="00000000" w:rsidRDefault="00BC1D7B">
      <w:pPr>
        <w:ind w:firstLine="284"/>
        <w:jc w:val="both"/>
      </w:pPr>
      <w:r>
        <w:t>10.2. Земляные рабо</w:t>
      </w:r>
      <w:r>
        <w:t>ты;</w:t>
      </w:r>
    </w:p>
    <w:p w:rsidR="00000000" w:rsidRDefault="00BC1D7B">
      <w:pPr>
        <w:ind w:firstLine="284"/>
        <w:jc w:val="both"/>
      </w:pPr>
      <w:r>
        <w:t>10.3. Бетонные и железобетонные работы;</w:t>
      </w:r>
    </w:p>
    <w:p w:rsidR="00000000" w:rsidRDefault="00BC1D7B">
      <w:pPr>
        <w:ind w:firstLine="284"/>
        <w:jc w:val="both"/>
      </w:pPr>
      <w:r>
        <w:t>10.4. Монтажные работы;</w:t>
      </w:r>
    </w:p>
    <w:p w:rsidR="00000000" w:rsidRDefault="00BC1D7B">
      <w:pPr>
        <w:ind w:firstLine="284"/>
        <w:jc w:val="both"/>
      </w:pPr>
      <w:r>
        <w:t>10.5. Каменные работы;</w:t>
      </w:r>
    </w:p>
    <w:p w:rsidR="00000000" w:rsidRDefault="00BC1D7B">
      <w:pPr>
        <w:ind w:firstLine="284"/>
        <w:jc w:val="both"/>
      </w:pPr>
      <w:r>
        <w:t>10.6. Отделочные работы;</w:t>
      </w:r>
    </w:p>
    <w:p w:rsidR="00000000" w:rsidRDefault="00BC1D7B">
      <w:pPr>
        <w:ind w:firstLine="284"/>
        <w:jc w:val="both"/>
      </w:pPr>
      <w:r>
        <w:t>10.7. Плотницкие и столярные работы;</w:t>
      </w:r>
    </w:p>
    <w:p w:rsidR="00000000" w:rsidRDefault="00BC1D7B">
      <w:pPr>
        <w:ind w:firstLine="284"/>
        <w:jc w:val="both"/>
      </w:pPr>
      <w:r>
        <w:t>10.8. Кровельные работы;</w:t>
      </w:r>
    </w:p>
    <w:p w:rsidR="00000000" w:rsidRDefault="00BC1D7B">
      <w:pPr>
        <w:ind w:firstLine="284"/>
        <w:jc w:val="both"/>
      </w:pPr>
      <w:r>
        <w:t>10.9. Гидроизоляционные работы.</w:t>
      </w:r>
    </w:p>
    <w:p w:rsidR="00000000" w:rsidRDefault="00BC1D7B">
      <w:pPr>
        <w:ind w:firstLine="284"/>
        <w:jc w:val="both"/>
      </w:pPr>
      <w:r>
        <w:t>11. Требования безопасности при производстве специальных работ, включая:</w:t>
      </w:r>
    </w:p>
    <w:p w:rsidR="00000000" w:rsidRDefault="00BC1D7B">
      <w:pPr>
        <w:ind w:firstLine="284"/>
        <w:jc w:val="both"/>
      </w:pPr>
      <w:r>
        <w:t>11.1 Монтаж технологического оборудования и трубопроводов;</w:t>
      </w:r>
    </w:p>
    <w:p w:rsidR="00000000" w:rsidRDefault="00BC1D7B">
      <w:pPr>
        <w:ind w:firstLine="284"/>
        <w:jc w:val="both"/>
      </w:pPr>
      <w:r>
        <w:t>11.2. Электромонтажные и наладочные работы;</w:t>
      </w:r>
    </w:p>
    <w:p w:rsidR="00000000" w:rsidRDefault="00BC1D7B">
      <w:pPr>
        <w:ind w:firstLine="284"/>
        <w:jc w:val="both"/>
      </w:pPr>
      <w:r>
        <w:t>11.3. Санитарно-технические работы;</w:t>
      </w:r>
    </w:p>
    <w:p w:rsidR="00000000" w:rsidRDefault="00BC1D7B">
      <w:pPr>
        <w:ind w:firstLine="284"/>
        <w:jc w:val="both"/>
      </w:pPr>
      <w:r>
        <w:t>11.4. Испытание оборудования и трубопроводов;</w:t>
      </w:r>
    </w:p>
    <w:p w:rsidR="00000000" w:rsidRDefault="00BC1D7B">
      <w:pPr>
        <w:ind w:firstLine="284"/>
        <w:jc w:val="both"/>
      </w:pPr>
      <w:r>
        <w:t>11.5. Антикоррозионные и теплоизоляционные р</w:t>
      </w:r>
      <w:r>
        <w:t>аботы;</w:t>
      </w:r>
    </w:p>
    <w:p w:rsidR="00000000" w:rsidRDefault="00BC1D7B">
      <w:pPr>
        <w:ind w:firstLine="284"/>
        <w:jc w:val="both"/>
      </w:pPr>
      <w:r>
        <w:t>11.6. Устройство искусственных оснований и буровые работы;</w:t>
      </w:r>
    </w:p>
    <w:p w:rsidR="00000000" w:rsidRDefault="00BC1D7B">
      <w:pPr>
        <w:ind w:firstLine="284"/>
        <w:jc w:val="both"/>
      </w:pPr>
      <w:r>
        <w:t>11.7. Подземные работы.</w:t>
      </w:r>
    </w:p>
    <w:p w:rsidR="00000000" w:rsidRDefault="00BC1D7B">
      <w:pPr>
        <w:ind w:firstLine="284"/>
        <w:jc w:val="both"/>
      </w:pPr>
      <w:r>
        <w:t>12. Требования безопасности при производстве строительных материалов, изготовлении конструкций и изделий, включая:</w:t>
      </w:r>
    </w:p>
    <w:p w:rsidR="00000000" w:rsidRDefault="00BC1D7B">
      <w:pPr>
        <w:ind w:firstLine="284"/>
        <w:jc w:val="both"/>
      </w:pPr>
      <w:r>
        <w:t>12.1. Добыча и переработка нерудных строительных материалов и обработка природного камня;</w:t>
      </w:r>
    </w:p>
    <w:p w:rsidR="00000000" w:rsidRDefault="00BC1D7B">
      <w:pPr>
        <w:ind w:firstLine="284"/>
        <w:jc w:val="both"/>
      </w:pPr>
      <w:r>
        <w:t>12.2. Производство цемента и асбоцементных изделий;</w:t>
      </w:r>
    </w:p>
    <w:p w:rsidR="00000000" w:rsidRDefault="00BC1D7B">
      <w:pPr>
        <w:ind w:firstLine="284"/>
        <w:jc w:val="both"/>
      </w:pPr>
      <w:r>
        <w:t>12.3. Производство стекла и изделий из него;</w:t>
      </w:r>
    </w:p>
    <w:p w:rsidR="00000000" w:rsidRDefault="00BC1D7B">
      <w:pPr>
        <w:ind w:firstLine="284"/>
        <w:jc w:val="both"/>
      </w:pPr>
      <w:r>
        <w:t>12.4. Производство теплоизоляционных материалов и изделий;</w:t>
      </w:r>
    </w:p>
    <w:p w:rsidR="00000000" w:rsidRDefault="00BC1D7B">
      <w:pPr>
        <w:ind w:firstLine="284"/>
        <w:jc w:val="both"/>
      </w:pPr>
      <w:r>
        <w:t xml:space="preserve">12.5. Изготовление кровельных и гидроизоляционных материалов </w:t>
      </w:r>
      <w:r>
        <w:t>и изделий;</w:t>
      </w:r>
    </w:p>
    <w:p w:rsidR="00000000" w:rsidRDefault="00BC1D7B">
      <w:pPr>
        <w:ind w:firstLine="284"/>
        <w:jc w:val="both"/>
      </w:pPr>
      <w:r>
        <w:t>12.6. Производство строительной керамики, глиняного и силикатного кирпича;</w:t>
      </w:r>
    </w:p>
    <w:p w:rsidR="00000000" w:rsidRDefault="00BC1D7B">
      <w:pPr>
        <w:ind w:firstLine="284"/>
        <w:jc w:val="both"/>
      </w:pPr>
      <w:r>
        <w:t>12.7. Производство бетонных и железобетонных деталей и изделий;</w:t>
      </w:r>
    </w:p>
    <w:p w:rsidR="00000000" w:rsidRDefault="00BC1D7B">
      <w:pPr>
        <w:ind w:firstLine="284"/>
        <w:jc w:val="both"/>
      </w:pPr>
      <w:r>
        <w:t>12.8. Производство санитарно-технических изделий;</w:t>
      </w:r>
    </w:p>
    <w:p w:rsidR="00000000" w:rsidRDefault="00BC1D7B">
      <w:pPr>
        <w:ind w:firstLine="284"/>
        <w:jc w:val="both"/>
      </w:pPr>
      <w:r>
        <w:t>12.9. Изготовление металлических конструкций;</w:t>
      </w:r>
    </w:p>
    <w:p w:rsidR="00000000" w:rsidRDefault="00BC1D7B">
      <w:pPr>
        <w:ind w:firstLine="284"/>
        <w:jc w:val="both"/>
      </w:pPr>
      <w:r>
        <w:t>12.10. Изготовление деревянных конструкций и изделий .</w:t>
      </w:r>
    </w:p>
    <w:p w:rsidR="00000000" w:rsidRDefault="00BC1D7B">
      <w:pPr>
        <w:ind w:firstLine="284"/>
        <w:jc w:val="both"/>
      </w:pPr>
      <w:r>
        <w:t>13. Требования безопасности при эксплуатации объектов жилищно-коммунального хозяйства, включая:</w:t>
      </w:r>
    </w:p>
    <w:p w:rsidR="00000000" w:rsidRDefault="00BC1D7B">
      <w:pPr>
        <w:ind w:firstLine="284"/>
        <w:jc w:val="both"/>
      </w:pPr>
      <w:r>
        <w:t>13.1. Объекты жилищного хозяйства;</w:t>
      </w:r>
    </w:p>
    <w:p w:rsidR="00000000" w:rsidRDefault="00BC1D7B">
      <w:pPr>
        <w:ind w:firstLine="284"/>
        <w:jc w:val="both"/>
      </w:pPr>
      <w:r>
        <w:t>13.2. Объекты водоснабжения и канализации;</w:t>
      </w:r>
    </w:p>
    <w:p w:rsidR="00000000" w:rsidRDefault="00BC1D7B">
      <w:pPr>
        <w:ind w:firstLine="284"/>
        <w:jc w:val="both"/>
      </w:pPr>
      <w:r>
        <w:t>13.3. Объекты городского дорожного хо</w:t>
      </w:r>
      <w:r>
        <w:t>зяйства;</w:t>
      </w:r>
    </w:p>
    <w:p w:rsidR="00000000" w:rsidRDefault="00BC1D7B">
      <w:pPr>
        <w:ind w:firstLine="284"/>
        <w:jc w:val="both"/>
      </w:pPr>
      <w:r>
        <w:t>13.4. Объекты зеленого хозяйства;</w:t>
      </w:r>
    </w:p>
    <w:p w:rsidR="00000000" w:rsidRDefault="00BC1D7B">
      <w:pPr>
        <w:ind w:firstLine="284"/>
        <w:jc w:val="both"/>
      </w:pPr>
      <w:r>
        <w:t>13.5. Очистка городских территорий и объекты банно-прачечного хозяйства.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center"/>
      </w:pPr>
      <w:r>
        <w:rPr>
          <w:b/>
        </w:rPr>
        <w:t>СОДЕРЖАНИЕ ТИПОВОЙ ПРОГРАММЫ</w:t>
      </w: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А. ОБЩИЙ КУРС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1.</w:t>
      </w:r>
      <w:r>
        <w:t xml:space="preserve"> </w:t>
      </w:r>
      <w:r>
        <w:rPr>
          <w:i/>
        </w:rPr>
        <w:t>Правовые вопросы охраны труда.</w:t>
      </w:r>
    </w:p>
    <w:p w:rsidR="00000000" w:rsidRDefault="00BC1D7B">
      <w:pPr>
        <w:ind w:firstLine="284"/>
        <w:jc w:val="both"/>
      </w:pPr>
      <w:r>
        <w:t>Понятие охраны труда (2, 9)*.</w:t>
      </w:r>
    </w:p>
    <w:p w:rsidR="00000000" w:rsidRDefault="00BC1D7B">
      <w:pPr>
        <w:ind w:firstLine="284"/>
        <w:jc w:val="both"/>
      </w:pPr>
      <w:r>
        <w:t>Охрана труда как объект гражданского и трудового права (1-8).</w:t>
      </w:r>
    </w:p>
    <w:p w:rsidR="00000000" w:rsidRDefault="00BC1D7B">
      <w:pPr>
        <w:ind w:firstLine="284"/>
        <w:jc w:val="both"/>
      </w:pPr>
      <w:r>
        <w:t>Права и гарантии работников на безопасные и безвредные условия труда (1-5).</w:t>
      </w:r>
    </w:p>
    <w:p w:rsidR="00000000" w:rsidRDefault="00BC1D7B">
      <w:pPr>
        <w:ind w:firstLine="284"/>
        <w:jc w:val="both"/>
      </w:pPr>
      <w:r>
        <w:t>Обязанности работодателей по обеспечению охраны труда на предприятиях (2-4).</w:t>
      </w:r>
    </w:p>
    <w:p w:rsidR="00000000" w:rsidRDefault="00BC1D7B">
      <w:pPr>
        <w:ind w:firstLine="284"/>
        <w:jc w:val="both"/>
      </w:pPr>
      <w:r>
        <w:t>Обязанности работников по соблюдению требований норм, правил и инст</w:t>
      </w:r>
      <w:r>
        <w:t>рукций по охране труда (2).</w:t>
      </w:r>
    </w:p>
    <w:p w:rsidR="00000000" w:rsidRDefault="00BC1D7B">
      <w:pPr>
        <w:ind w:firstLine="284"/>
        <w:jc w:val="both"/>
      </w:pPr>
      <w:r>
        <w:t>Ограничения на тяжелые работы с вредными и опасными условиями труда, а также льготы и компенсации за работу в этих условиях (2,3).</w:t>
      </w:r>
    </w:p>
    <w:p w:rsidR="00000000" w:rsidRDefault="00BC1D7B">
      <w:pPr>
        <w:ind w:firstLine="284"/>
        <w:jc w:val="both"/>
      </w:pPr>
      <w:r>
        <w:t>Ограничения в применении труда женщин и молодежи (2, 3, 10-15).</w:t>
      </w:r>
    </w:p>
    <w:p w:rsidR="00000000" w:rsidRDefault="00BC1D7B">
      <w:pPr>
        <w:ind w:firstLine="284"/>
        <w:jc w:val="both"/>
      </w:pPr>
      <w:r>
        <w:t>Ответственность работодателей за вред, причиненный здоровью работников трудовым увечьем (2, 3, 10-12).</w:t>
      </w:r>
    </w:p>
    <w:p w:rsidR="00000000" w:rsidRDefault="00BC1D7B">
      <w:pPr>
        <w:ind w:firstLine="284"/>
        <w:jc w:val="both"/>
      </w:pPr>
      <w:r>
        <w:t>Ответственность руководителей и работников предприятий и организаций за нарушения законодательных и иных нормативных актов, содержащих требования по охране труда (2-6).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2.</w:t>
      </w:r>
      <w:r>
        <w:t xml:space="preserve"> </w:t>
      </w:r>
      <w:r>
        <w:rPr>
          <w:i/>
        </w:rPr>
        <w:t>Основные</w:t>
      </w:r>
      <w:r>
        <w:rPr>
          <w:i/>
        </w:rPr>
        <w:t xml:space="preserve"> направления государственной политики в области охраны труда.</w:t>
      </w:r>
    </w:p>
    <w:p w:rsidR="00000000" w:rsidRDefault="00BC1D7B">
      <w:pPr>
        <w:ind w:firstLine="284"/>
        <w:jc w:val="both"/>
      </w:pPr>
      <w:r>
        <w:t>Выработка совместных действий по охране труда органов исполнительной власти, объединений работодателей и профсоюзов при заключении генеральных и отраслевых тарифных соглашений. Ответственность сторон за их выполнение (2, 14, 15).</w:t>
      </w:r>
    </w:p>
    <w:p w:rsidR="00000000" w:rsidRDefault="00BC1D7B">
      <w:pPr>
        <w:ind w:firstLine="284"/>
        <w:jc w:val="both"/>
      </w:pPr>
      <w:r>
        <w:t>Государственные нормативные требования по охране труда (2, 20, 21). Органы государственного надзора за охраной труда. Их функции и права (2,13,18-21).</w:t>
      </w:r>
    </w:p>
    <w:p w:rsidR="00000000" w:rsidRDefault="00BC1D7B">
      <w:pPr>
        <w:ind w:firstLine="284"/>
        <w:jc w:val="both"/>
      </w:pPr>
      <w:r>
        <w:t>Общественный контроль за соблюдением прав и интересов в области охран</w:t>
      </w:r>
      <w:r>
        <w:t>ы труда работников предприятий и организаций (2, 24).</w:t>
      </w:r>
    </w:p>
    <w:p w:rsidR="00000000" w:rsidRDefault="00BC1D7B">
      <w:pPr>
        <w:ind w:firstLine="284"/>
        <w:jc w:val="both"/>
      </w:pPr>
      <w:r>
        <w:t>Расследование и учет несчастных случаев и аварий на производстве. Государственный надзор за проведением расследования (30-32).</w:t>
      </w:r>
    </w:p>
    <w:p w:rsidR="00000000" w:rsidRDefault="00BC1D7B">
      <w:pPr>
        <w:ind w:firstLine="284"/>
        <w:jc w:val="both"/>
      </w:pPr>
      <w:r>
        <w:t xml:space="preserve">Обязательное социальное страхование от несчастных случаев на производстве (2). </w:t>
      </w:r>
    </w:p>
    <w:p w:rsidR="00000000" w:rsidRDefault="00BC1D7B">
      <w:pPr>
        <w:ind w:firstLine="284"/>
        <w:jc w:val="both"/>
      </w:pPr>
      <w:r>
        <w:t>__________</w:t>
      </w:r>
    </w:p>
    <w:p w:rsidR="00000000" w:rsidRDefault="00BC1D7B">
      <w:pPr>
        <w:ind w:firstLine="284"/>
        <w:jc w:val="both"/>
      </w:pPr>
      <w:r>
        <w:t xml:space="preserve">*  Указаны порядковые номера законодательных, директивных и нормативных актов из </w:t>
      </w:r>
      <w:r>
        <w:rPr>
          <w:i/>
        </w:rPr>
        <w:t>Приложения А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3.</w:t>
      </w:r>
      <w:r>
        <w:t xml:space="preserve"> </w:t>
      </w:r>
      <w:r>
        <w:rPr>
          <w:i/>
        </w:rPr>
        <w:t>Организация работы по охране труда на предприятиях.</w:t>
      </w:r>
    </w:p>
    <w:p w:rsidR="00000000" w:rsidRDefault="00BC1D7B">
      <w:pPr>
        <w:ind w:firstLine="284"/>
        <w:jc w:val="both"/>
      </w:pPr>
      <w:r>
        <w:t>Функциональные обязанности по охране труда руководящих работников и специалистов в ор</w:t>
      </w:r>
      <w:r>
        <w:t>ганизациях и на предприятиях (45, 53).</w:t>
      </w:r>
    </w:p>
    <w:p w:rsidR="00000000" w:rsidRDefault="00BC1D7B">
      <w:pPr>
        <w:ind w:firstLine="284"/>
        <w:jc w:val="both"/>
      </w:pPr>
      <w:r>
        <w:t>Решение вопросов по охране труда в коллективных договорах, выработка совместных действий трудовых коллективов и работодателей по их реализации в комитетах (комиссиях) по охране труда. Деятельность уполномоченных (доверенных) лиц по охране труда (35, 36).</w:t>
      </w:r>
    </w:p>
    <w:p w:rsidR="00000000" w:rsidRDefault="00BC1D7B">
      <w:pPr>
        <w:ind w:firstLine="284"/>
        <w:jc w:val="both"/>
      </w:pPr>
      <w:r>
        <w:t>Служба охраны труда на предприятиях, ее структура, численность, функции и основные задачи (33, 34).</w:t>
      </w:r>
    </w:p>
    <w:p w:rsidR="00000000" w:rsidRDefault="00BC1D7B">
      <w:pPr>
        <w:ind w:firstLine="284"/>
        <w:jc w:val="both"/>
      </w:pPr>
      <w:r>
        <w:t>Планирование мероприятий по охране труда. Порядок разработки инструкций по охране труда, издания приказов и распоряжен</w:t>
      </w:r>
      <w:r>
        <w:t>ий по вопросам охраны труда (37,38).</w:t>
      </w:r>
    </w:p>
    <w:p w:rsidR="00000000" w:rsidRDefault="00BC1D7B">
      <w:pPr>
        <w:ind w:firstLine="284"/>
        <w:jc w:val="both"/>
      </w:pPr>
      <w:r>
        <w:t>Инструктаж по охране труда, виды инструктажа, порядок проведения и оформления (43,45).</w:t>
      </w:r>
    </w:p>
    <w:p w:rsidR="00000000" w:rsidRDefault="00BC1D7B">
      <w:pPr>
        <w:ind w:firstLine="284"/>
        <w:jc w:val="both"/>
      </w:pPr>
      <w:r>
        <w:t>Организация обучения и проверки знаний по охране труда различных категорий работников (44).</w:t>
      </w:r>
    </w:p>
    <w:p w:rsidR="00000000" w:rsidRDefault="00BC1D7B">
      <w:pPr>
        <w:ind w:firstLine="284"/>
        <w:jc w:val="both"/>
      </w:pPr>
      <w:r>
        <w:t>Организация проведения предварительных и периодических медицинских осмотров (44).</w:t>
      </w:r>
    </w:p>
    <w:p w:rsidR="00000000" w:rsidRDefault="00BC1D7B">
      <w:pPr>
        <w:ind w:firstLine="284"/>
        <w:jc w:val="both"/>
      </w:pPr>
      <w:r>
        <w:t>Организация безопасного производства работ с повышенной опасностью, на проведение которых следует оформлять наряд-допуск (45).</w:t>
      </w:r>
    </w:p>
    <w:p w:rsidR="00000000" w:rsidRDefault="00BC1D7B">
      <w:pPr>
        <w:ind w:firstLine="284"/>
        <w:jc w:val="both"/>
      </w:pPr>
      <w:r>
        <w:t>Порядок аттестации рабочих мест по условиям охраны труда (41).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4.</w:t>
      </w:r>
      <w:r>
        <w:t xml:space="preserve"> </w:t>
      </w:r>
      <w:r>
        <w:rPr>
          <w:i/>
        </w:rPr>
        <w:t>Организация стр</w:t>
      </w:r>
      <w:r>
        <w:rPr>
          <w:i/>
        </w:rPr>
        <w:t>оительных площадок, производственных цехов и рабочих мест.</w:t>
      </w:r>
    </w:p>
    <w:p w:rsidR="00000000" w:rsidRDefault="00BC1D7B">
      <w:pPr>
        <w:ind w:firstLine="284"/>
        <w:jc w:val="both"/>
      </w:pPr>
      <w:r>
        <w:t>Классификация опасных зон, возникающих при выполнении работ; их размеры;</w:t>
      </w:r>
    </w:p>
    <w:p w:rsidR="00000000" w:rsidRDefault="00BC1D7B">
      <w:pPr>
        <w:ind w:firstLine="284"/>
        <w:jc w:val="both"/>
      </w:pPr>
      <w:r>
        <w:t>порядок размещения временных зданий и дорог с учетом опасных зон (45).</w:t>
      </w:r>
    </w:p>
    <w:p w:rsidR="00000000" w:rsidRDefault="00BC1D7B">
      <w:pPr>
        <w:ind w:firstLine="284"/>
        <w:jc w:val="both"/>
      </w:pPr>
      <w:r>
        <w:t>Требования безопасности к устройству ограждений строительных площадок , участков работ и опасных зон на их территории (45, 54).</w:t>
      </w:r>
    </w:p>
    <w:p w:rsidR="00000000" w:rsidRDefault="00BC1D7B">
      <w:pPr>
        <w:ind w:firstLine="284"/>
        <w:jc w:val="both"/>
      </w:pPr>
      <w:r>
        <w:t>Требования безопасности, предъявляемые к подъездным путям, дорогам, проездам, освещению территории площадок и рабочих мест (45, 54).</w:t>
      </w:r>
    </w:p>
    <w:p w:rsidR="00000000" w:rsidRDefault="00BC1D7B">
      <w:pPr>
        <w:ind w:firstLine="284"/>
        <w:jc w:val="both"/>
      </w:pPr>
      <w:r>
        <w:t>Требования безопасности, предъявляемые к складир</w:t>
      </w:r>
      <w:r>
        <w:t>ованию материалов, конструкций и изделий на производственных (строительных) площадках, рабочих местах (46,47).</w:t>
      </w:r>
    </w:p>
    <w:p w:rsidR="00000000" w:rsidRDefault="00BC1D7B">
      <w:pPr>
        <w:ind w:firstLine="284"/>
        <w:jc w:val="both"/>
      </w:pPr>
      <w:r>
        <w:t>Требования по организации рабочих мест, размещению машин и оборудования (45-47,53).</w:t>
      </w:r>
    </w:p>
    <w:p w:rsidR="00000000" w:rsidRDefault="00BC1D7B">
      <w:pPr>
        <w:ind w:firstLine="284"/>
        <w:jc w:val="both"/>
      </w:pPr>
      <w:r>
        <w:t>Требования к воздуху рабочей зоны, обеспечение естественной и принудительной вентиляции (56).</w:t>
      </w:r>
    </w:p>
    <w:p w:rsidR="00000000" w:rsidRDefault="00BC1D7B">
      <w:pPr>
        <w:ind w:firstLine="284"/>
        <w:jc w:val="both"/>
      </w:pPr>
      <w:r>
        <w:t>Обеспечение пожарной безопасности (58). Нормы освещения строительных площадок и рабочих мест (57).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5.</w:t>
      </w:r>
      <w:r>
        <w:t xml:space="preserve"> </w:t>
      </w:r>
      <w:r>
        <w:rPr>
          <w:i/>
        </w:rPr>
        <w:t>Правила устройства и эксплуатации строительных машин, производственного оборудования, технологической оснастки и ин</w:t>
      </w:r>
      <w:r>
        <w:rPr>
          <w:i/>
        </w:rPr>
        <w:t>струмента.</w:t>
      </w:r>
    </w:p>
    <w:p w:rsidR="00000000" w:rsidRDefault="00BC1D7B">
      <w:pPr>
        <w:ind w:firstLine="284"/>
        <w:jc w:val="both"/>
      </w:pPr>
      <w:r>
        <w:t>Ответственность юридических и физических лиц за содержание технических средств, машин, оборудования, оснастки в исправном состоянии и их безопасное применение при производстве работ (45, 53, 60, 70).</w:t>
      </w:r>
    </w:p>
    <w:p w:rsidR="00000000" w:rsidRDefault="00BC1D7B">
      <w:pPr>
        <w:ind w:firstLine="284"/>
        <w:jc w:val="both"/>
      </w:pPr>
      <w:r>
        <w:t>Правила безопасной эксплуатации грузоподъемных машин, механизмов, строительных подъемников (63, 64).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автомобилей, тракторов и других мобильных машин (60, 61).</w:t>
      </w:r>
    </w:p>
    <w:p w:rsidR="00000000" w:rsidRDefault="00BC1D7B">
      <w:pPr>
        <w:ind w:firstLine="284"/>
        <w:jc w:val="both"/>
      </w:pPr>
      <w:r>
        <w:t xml:space="preserve">Требования безопасности при эксплуатации конвейеров, бункеров-накопителей, шаровых мельниц и другого </w:t>
      </w:r>
      <w:r>
        <w:t>стационарного оборудования (53).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сосудов, работающих под давлением (65,66).</w:t>
      </w:r>
    </w:p>
    <w:p w:rsidR="00000000" w:rsidRDefault="00BC1D7B">
      <w:pPr>
        <w:ind w:firstLine="284"/>
        <w:jc w:val="both"/>
      </w:pPr>
      <w:r>
        <w:t>Требования по организации безопасной эксплуатации электроустановок (68,69).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внутризаводского транспорта (45,53,60). Требования безопасности при эксплуатации средств подмащивания (45, 53, 60).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ручных электрических и пневматических машин (71, 72).</w:t>
      </w:r>
    </w:p>
    <w:p w:rsidR="00000000" w:rsidRDefault="00BC1D7B">
      <w:pPr>
        <w:ind w:firstLine="284"/>
        <w:jc w:val="both"/>
      </w:pPr>
      <w:r>
        <w:t>Требования безопасности при техническом обслуживании и ремонте маши</w:t>
      </w:r>
      <w:r>
        <w:t>н и оборудования (45, 53, 70).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6.</w:t>
      </w:r>
      <w:r>
        <w:t xml:space="preserve"> </w:t>
      </w:r>
      <w:r>
        <w:rPr>
          <w:i/>
        </w:rPr>
        <w:t>Требования безопасности, предъявляемые к санитарно-бытовым и производственным зданиям и сооружениям.</w:t>
      </w:r>
    </w:p>
    <w:p w:rsidR="00000000" w:rsidRDefault="00BC1D7B">
      <w:pPr>
        <w:ind w:firstLine="284"/>
        <w:jc w:val="both"/>
      </w:pPr>
      <w:r>
        <w:t>Нагрузки и воздействия, габариты проходов и проездов, нормы площади на человека, требования к вентиляции и освещению, обеспечение электробезопасности и пожарной безопасности (45, 48-50, 58).</w:t>
      </w:r>
    </w:p>
    <w:p w:rsidR="00000000" w:rsidRDefault="00BC1D7B">
      <w:pPr>
        <w:ind w:firstLine="284"/>
        <w:jc w:val="both"/>
      </w:pPr>
      <w:r>
        <w:t>Порядок проведения технического осмотра, текущего и капитального ремонта зданий и сооружений (45, 48-50, 58).</w:t>
      </w:r>
    </w:p>
    <w:p w:rsidR="00000000" w:rsidRDefault="00BC1D7B">
      <w:pPr>
        <w:ind w:firstLine="284"/>
        <w:jc w:val="both"/>
      </w:pPr>
      <w:r>
        <w:t xml:space="preserve">Нормативы обеспечения работающих санитарно-бытовыми помещениями (50). </w:t>
      </w:r>
      <w:r>
        <w:t>Порядок ввода в эксплуатацию производственных зданий и сооружений (49).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7.</w:t>
      </w:r>
      <w:r>
        <w:t xml:space="preserve"> </w:t>
      </w:r>
      <w:r>
        <w:rPr>
          <w:i/>
        </w:rPr>
        <w:t>Средства защиты работающих: классификация, требования, порядок выдачи и применения.</w:t>
      </w:r>
    </w:p>
    <w:p w:rsidR="00000000" w:rsidRDefault="00BC1D7B">
      <w:pPr>
        <w:ind w:firstLine="284"/>
        <w:jc w:val="both"/>
      </w:pPr>
      <w:r>
        <w:t>Средства защиты работающих. Общие требования и классификация (89).</w:t>
      </w:r>
    </w:p>
    <w:p w:rsidR="00000000" w:rsidRDefault="00BC1D7B">
      <w:pPr>
        <w:ind w:firstLine="284"/>
        <w:jc w:val="both"/>
      </w:pPr>
      <w:r>
        <w:t>Порядок обеспечения работников специальной одеждой, спецобувью и другими средствами индивидуальной защиты работающих (85, 86).</w:t>
      </w:r>
    </w:p>
    <w:p w:rsidR="00000000" w:rsidRDefault="00BC1D7B">
      <w:pPr>
        <w:ind w:firstLine="284"/>
        <w:jc w:val="both"/>
      </w:pPr>
      <w:r>
        <w:t>Средства по предупреждению падения человека с высоты. Требования, предъявляемые к оградительным устройствам и предохранительным поясам (93, 95, 96).</w:t>
      </w:r>
    </w:p>
    <w:p w:rsidR="00000000" w:rsidRDefault="00BC1D7B">
      <w:pPr>
        <w:ind w:firstLine="284"/>
        <w:jc w:val="both"/>
      </w:pPr>
      <w:r>
        <w:t>Каск</w:t>
      </w:r>
      <w:r>
        <w:t>и защитные и средства защиты рук. Типы и порядок применения (88). Цвета сигнальные и знаки безопасности (91).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8.</w:t>
      </w:r>
      <w:r>
        <w:t xml:space="preserve"> </w:t>
      </w:r>
      <w:r>
        <w:rPr>
          <w:i/>
        </w:rPr>
        <w:t xml:space="preserve">Требования безопасности при производстве транспортных и погрузочно-разгрузочных работ </w:t>
      </w:r>
      <w:r>
        <w:t>(45, 47, 75)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транспортных и погрузочно-разгрузочных работ.</w:t>
      </w:r>
    </w:p>
    <w:p w:rsidR="00000000" w:rsidRDefault="00BC1D7B">
      <w:pPr>
        <w:ind w:firstLine="284"/>
        <w:jc w:val="both"/>
      </w:pPr>
      <w:r>
        <w:t>Дополнительные требования при транспортировании груза на автомобильном, железнодорожном, водном и авиационном транспорте.</w:t>
      </w:r>
    </w:p>
    <w:p w:rsidR="00000000" w:rsidRDefault="00BC1D7B">
      <w:pPr>
        <w:ind w:firstLine="284"/>
        <w:jc w:val="both"/>
      </w:pPr>
      <w:r>
        <w:t>Требования безопасности при перевозке людей на автомобильном транспорте.</w:t>
      </w:r>
    </w:p>
    <w:p w:rsidR="00000000" w:rsidRDefault="00BC1D7B">
      <w:pPr>
        <w:ind w:firstLine="284"/>
        <w:jc w:val="both"/>
      </w:pPr>
      <w:r>
        <w:t>Требов</w:t>
      </w:r>
      <w:r>
        <w:t>ания безопасности при перевозке опасных и негабаритных грузов, их погрузке и разгрузке.</w:t>
      </w:r>
    </w:p>
    <w:p w:rsidR="00000000" w:rsidRDefault="00BC1D7B">
      <w:pPr>
        <w:ind w:firstLine="284"/>
        <w:jc w:val="both"/>
      </w:pPr>
      <w:r>
        <w:t>Требования безопасности при разгрузке сыпучих грузов.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9.</w:t>
      </w:r>
      <w:r>
        <w:t xml:space="preserve"> </w:t>
      </w:r>
      <w:r>
        <w:rPr>
          <w:i/>
        </w:rPr>
        <w:t>Требования безопасности при производстве огневых сварочных и газопламенных работ</w:t>
      </w:r>
      <w:r>
        <w:t xml:space="preserve"> (45, 76)</w:t>
      </w:r>
    </w:p>
    <w:p w:rsidR="00000000" w:rsidRDefault="00BC1D7B">
      <w:pPr>
        <w:ind w:firstLine="284"/>
        <w:jc w:val="both"/>
      </w:pPr>
      <w:r>
        <w:t>Порядок проведения огневых работ в условиях пожароопасности.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ручной дуговой сварки, а также газопламенных работ.</w:t>
      </w:r>
    </w:p>
    <w:p w:rsidR="00000000" w:rsidRDefault="00BC1D7B">
      <w:pPr>
        <w:ind w:firstLine="284"/>
        <w:jc w:val="both"/>
      </w:pPr>
      <w:r>
        <w:t>Меры безопасности при производстве работ в труднодоступных местах, закрытых емкостях.</w:t>
      </w:r>
    </w:p>
    <w:p w:rsidR="00000000" w:rsidRDefault="00BC1D7B">
      <w:pPr>
        <w:ind w:firstLine="284"/>
        <w:jc w:val="both"/>
        <w:rPr>
          <w:b/>
        </w:rPr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Б. СПЕЦИАЛЬНЫЙ КУРС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</w:t>
      </w:r>
      <w:r>
        <w:rPr>
          <w:u w:val="single"/>
        </w:rPr>
        <w:t>а 10.</w:t>
      </w:r>
      <w:r>
        <w:t xml:space="preserve"> </w:t>
      </w:r>
      <w:r>
        <w:rPr>
          <w:i/>
        </w:rPr>
        <w:t>Требования безопасности при производстве общестроительных работ, включая: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10.1.</w:t>
      </w:r>
      <w:r>
        <w:t xml:space="preserve"> Подготовительные работы. (45, 48, 58)</w:t>
      </w:r>
    </w:p>
    <w:p w:rsidR="00000000" w:rsidRDefault="00BC1D7B">
      <w:pPr>
        <w:ind w:firstLine="284"/>
        <w:jc w:val="both"/>
      </w:pPr>
      <w:r>
        <w:t>Требования безопасности при разборке существующих зданий и сооружений, планировке площадки, устройстве водоотводов, перекладке коммуникаций.</w:t>
      </w:r>
    </w:p>
    <w:p w:rsidR="00000000" w:rsidRDefault="00BC1D7B">
      <w:pPr>
        <w:ind w:firstLine="284"/>
        <w:jc w:val="both"/>
      </w:pPr>
      <w:r>
        <w:t>Требования безопасности по устройству временных дорог, устройству ограждений, прокладке сетей временного электроснабжения, водоснабжения.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10.2</w:t>
      </w:r>
      <w:r>
        <w:t xml:space="preserve"> Земляные работы. (45, 98)</w:t>
      </w:r>
    </w:p>
    <w:p w:rsidR="00000000" w:rsidRDefault="00BC1D7B">
      <w:pPr>
        <w:ind w:firstLine="284"/>
        <w:jc w:val="both"/>
      </w:pPr>
      <w:r>
        <w:t>Порядок получения разрешения на выполнение земляных работ в населе</w:t>
      </w:r>
      <w:r>
        <w:t>нных пунктах.</w:t>
      </w:r>
    </w:p>
    <w:p w:rsidR="00000000" w:rsidRDefault="00BC1D7B">
      <w:pPr>
        <w:ind w:firstLine="284"/>
        <w:jc w:val="both"/>
      </w:pPr>
      <w:r>
        <w:t>Общие требования безопасности при разработке выемок и котлованов. Предельная крутизна откосов выемок для различных грунтов.</w:t>
      </w:r>
    </w:p>
    <w:p w:rsidR="00000000" w:rsidRDefault="00BC1D7B">
      <w:pPr>
        <w:ind w:firstLine="284"/>
        <w:jc w:val="both"/>
      </w:pPr>
      <w:r>
        <w:t>Порядок крепления стенок выемок и траншей при разработке неустойчивых грунтов.</w:t>
      </w:r>
    </w:p>
    <w:p w:rsidR="00000000" w:rsidRDefault="00BC1D7B">
      <w:pPr>
        <w:ind w:firstLine="284"/>
        <w:jc w:val="both"/>
      </w:pPr>
      <w:r>
        <w:t>Требования безопасности при отсыпке насыпей и засыпке пазух и котлованов.</w:t>
      </w:r>
    </w:p>
    <w:p w:rsidR="00000000" w:rsidRDefault="00BC1D7B">
      <w:pPr>
        <w:ind w:firstLine="284"/>
        <w:jc w:val="both"/>
      </w:pPr>
      <w:r>
        <w:t>Требования безопасности при механизированной разработке грунта различного типа машинами.</w:t>
      </w:r>
    </w:p>
    <w:p w:rsidR="00000000" w:rsidRDefault="00BC1D7B">
      <w:pPr>
        <w:ind w:firstLine="284"/>
        <w:jc w:val="both"/>
      </w:pPr>
      <w:r>
        <w:t>Порядок ограничения механизированной разработки грунта вблизи подземных и воздушных линий электропередач и других коммуникаций.</w:t>
      </w:r>
    </w:p>
    <w:p w:rsidR="00000000" w:rsidRDefault="00BC1D7B">
      <w:pPr>
        <w:ind w:firstLine="284"/>
        <w:jc w:val="both"/>
      </w:pPr>
      <w:r>
        <w:t>Треб</w:t>
      </w:r>
      <w:r>
        <w:t>ования безопасности при производстве взрывных работ мерзлого и скального грунта.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10.3.</w:t>
      </w:r>
      <w:r>
        <w:t xml:space="preserve"> Бетонные и железобетонные работы (45, 67).</w:t>
      </w:r>
    </w:p>
    <w:p w:rsidR="00000000" w:rsidRDefault="00BC1D7B">
      <w:pPr>
        <w:ind w:firstLine="284"/>
        <w:jc w:val="both"/>
      </w:pPr>
      <w:r>
        <w:t>Общие требования безопасности при выполнении различных переделов бетонных и железобетонных работ: заготовке и установке арматуры, устройстве опалубки, укладке бетона и уходе за ним, снятии опалубки.</w:t>
      </w:r>
    </w:p>
    <w:p w:rsidR="00000000" w:rsidRDefault="00BC1D7B">
      <w:pPr>
        <w:ind w:firstLine="284"/>
        <w:jc w:val="both"/>
      </w:pPr>
      <w:r>
        <w:t>Порядок выполнения работ при снятии опалубки перекрытий.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электропрогрева бетона в зимнее время.</w:t>
      </w:r>
    </w:p>
    <w:p w:rsidR="00000000" w:rsidRDefault="00BC1D7B">
      <w:pPr>
        <w:ind w:firstLine="284"/>
        <w:jc w:val="both"/>
      </w:pPr>
      <w:r>
        <w:t>Требования безопасности при предваритель</w:t>
      </w:r>
      <w:r>
        <w:t>ном натяжении арматуры.</w:t>
      </w:r>
    </w:p>
    <w:p w:rsidR="00000000" w:rsidRDefault="00BC1D7B">
      <w:pPr>
        <w:ind w:firstLine="284"/>
        <w:jc w:val="both"/>
      </w:pPr>
      <w:r>
        <w:t>Требования безопасности при механической обработке и разломке железобетонных и бетонных конструкций.</w:t>
      </w:r>
    </w:p>
    <w:p w:rsidR="00000000" w:rsidRDefault="00BC1D7B">
      <w:pPr>
        <w:ind w:firstLine="284"/>
        <w:jc w:val="both"/>
      </w:pPr>
      <w:r>
        <w:t xml:space="preserve">Требования по защите от вибрации и вредного действия цемента на кожу.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10.4.</w:t>
      </w:r>
      <w:r>
        <w:t xml:space="preserve"> Монтажные работы (45, 63).</w:t>
      </w:r>
    </w:p>
    <w:p w:rsidR="00000000" w:rsidRDefault="00BC1D7B">
      <w:pPr>
        <w:ind w:firstLine="284"/>
        <w:jc w:val="both"/>
      </w:pPr>
      <w:r>
        <w:t>Общие требования при производстве монтажа конструкций и оборудования, включая: строповку, перемещение краном, наведение и установку в проектное положение, временное закрепление и расстроповку.</w:t>
      </w:r>
    </w:p>
    <w:p w:rsidR="00000000" w:rsidRDefault="00BC1D7B">
      <w:pPr>
        <w:ind w:firstLine="284"/>
        <w:jc w:val="both"/>
      </w:pPr>
      <w:r>
        <w:t>Требования к технологической оснастке, дополнительные требования безопасности при мо</w:t>
      </w:r>
      <w:r>
        <w:t>нтаже отдельных видов конструкций и оборудования.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укрупнительной сборки на территории стройплощадки.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применении нетрадиционных -способов монтажа: блочного, метода надвижки и т.п.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выполнении монтажа в стесненных условиях, а также вблизи линий электропередач.</w:t>
      </w:r>
    </w:p>
    <w:p w:rsidR="00000000" w:rsidRDefault="00BC1D7B">
      <w:pPr>
        <w:ind w:firstLine="284"/>
        <w:jc w:val="both"/>
      </w:pPr>
      <w:r>
        <w:t>Требования безопасности при демонтаже конструкций. Ограничения в работе при сильном ветре и ухудшении видимости.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10.5.</w:t>
      </w:r>
      <w:r>
        <w:t xml:space="preserve"> Ка</w:t>
      </w:r>
      <w:r>
        <w:t>менные работы (45).</w:t>
      </w:r>
    </w:p>
    <w:p w:rsidR="00000000" w:rsidRDefault="00BC1D7B">
      <w:pPr>
        <w:ind w:firstLine="284"/>
        <w:jc w:val="both"/>
      </w:pPr>
      <w:r>
        <w:t>Общие требования безопасности при кладке стен зданий и сооружений, включая:</w:t>
      </w:r>
    </w:p>
    <w:p w:rsidR="00000000" w:rsidRDefault="00BC1D7B">
      <w:pPr>
        <w:ind w:firstLine="284"/>
        <w:jc w:val="both"/>
      </w:pPr>
      <w:r>
        <w:t>требования при подаче кирпича грузоподъемным краном, применении защитных козырьков, применении средств подмащивания, применении ограждающих устройств и предохранительных поясов.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кладке дымовых труб, а также выполнении работ в зимний период.</w:t>
      </w:r>
    </w:p>
    <w:p w:rsidR="00000000" w:rsidRDefault="00BC1D7B">
      <w:pPr>
        <w:ind w:firstLine="284"/>
        <w:jc w:val="both"/>
      </w:pPr>
      <w:r>
        <w:t>Требования по ограничению высоты отдельно стоящей стены. Требования безопасности при разборке каменной кладки.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10.6.</w:t>
      </w:r>
      <w:r>
        <w:t xml:space="preserve"> Отделочны</w:t>
      </w:r>
      <w:r>
        <w:t>е работы (45, 58, 82).</w:t>
      </w:r>
    </w:p>
    <w:p w:rsidR="00000000" w:rsidRDefault="00BC1D7B">
      <w:pPr>
        <w:ind w:firstLine="284"/>
        <w:jc w:val="both"/>
      </w:pPr>
      <w:r>
        <w:t>Требования, предъявляемые к отделочным материалам, порядок применения импортных материалов.</w:t>
      </w:r>
    </w:p>
    <w:p w:rsidR="00000000" w:rsidRDefault="00BC1D7B">
      <w:pPr>
        <w:ind w:firstLine="284"/>
        <w:jc w:val="both"/>
      </w:pPr>
      <w:r>
        <w:t>Требования, предъявляемые к средствам подмащивания, механизированному инструменту.</w:t>
      </w:r>
    </w:p>
    <w:p w:rsidR="00000000" w:rsidRDefault="00BC1D7B">
      <w:pPr>
        <w:ind w:firstLine="284"/>
        <w:jc w:val="both"/>
      </w:pPr>
      <w:r>
        <w:t>Требования по ограничению совмещения отделочных и огневых работ.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работ в замкнутых невентилируемых помещениях и емкостях.</w:t>
      </w:r>
    </w:p>
    <w:p w:rsidR="00000000" w:rsidRDefault="00BC1D7B">
      <w:pPr>
        <w:ind w:firstLine="284"/>
        <w:jc w:val="both"/>
      </w:pPr>
      <w:r>
        <w:t xml:space="preserve">Требования по гигиене работающих.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10.7.</w:t>
      </w:r>
      <w:r>
        <w:t xml:space="preserve"> Плотницкие и столярные работы (45, 58).</w:t>
      </w:r>
    </w:p>
    <w:p w:rsidR="00000000" w:rsidRDefault="00BC1D7B">
      <w:pPr>
        <w:ind w:firstLine="284"/>
        <w:jc w:val="both"/>
      </w:pPr>
      <w:r>
        <w:t>Требования безопасности при переноске пиломатериалов и деревянны</w:t>
      </w:r>
      <w:r>
        <w:t>х конструкций и изделий, применении ручного и механизированного инструмента и оборудования.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выполнении работ на высоте, а также в зимний период.</w:t>
      </w:r>
    </w:p>
    <w:p w:rsidR="00000000" w:rsidRDefault="00BC1D7B">
      <w:pPr>
        <w:ind w:firstLine="284"/>
        <w:jc w:val="both"/>
      </w:pPr>
      <w:r>
        <w:t xml:space="preserve">Обеспечение пожарной безопасности.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10.8.</w:t>
      </w:r>
      <w:r>
        <w:t xml:space="preserve"> Кровельные работы (45, 84).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кровельных работ, включая:</w:t>
      </w:r>
    </w:p>
    <w:p w:rsidR="00000000" w:rsidRDefault="00BC1D7B">
      <w:pPr>
        <w:ind w:firstLine="284"/>
        <w:jc w:val="both"/>
      </w:pPr>
      <w:r>
        <w:t>меры безопасности, связанные с производством работ на высоте, наклонных плоскостях, а также хрупкой кровле.</w:t>
      </w:r>
    </w:p>
    <w:p w:rsidR="00000000" w:rsidRDefault="00BC1D7B">
      <w:pPr>
        <w:ind w:firstLine="284"/>
        <w:jc w:val="both"/>
      </w:pPr>
      <w:r>
        <w:t>Ограничения по работе при ухудшении видимости и сильном ветре. Мер</w:t>
      </w:r>
      <w:r>
        <w:t xml:space="preserve">ы безопасности при складировании материалов и подаче материалов. Установление опасных зон в местах выполнения работ.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10.9.</w:t>
      </w:r>
      <w:r>
        <w:t xml:space="preserve"> Гидроизоляционные работы (45, 58, 84).</w:t>
      </w:r>
    </w:p>
    <w:p w:rsidR="00000000" w:rsidRDefault="00BC1D7B">
      <w:pPr>
        <w:ind w:firstLine="284"/>
        <w:jc w:val="both"/>
      </w:pPr>
      <w:r>
        <w:t>Требования безопасности при устройстве оклеечной изоляции на битумной мастике, включая: требования к материалам; меры безопасности при варке битума; подаче битума к месту работ; производстве работ в замкнутых емкостях; применении спецодежды.</w:t>
      </w:r>
    </w:p>
    <w:p w:rsidR="00000000" w:rsidRDefault="00BC1D7B">
      <w:pPr>
        <w:ind w:firstLine="284"/>
        <w:jc w:val="both"/>
      </w:pPr>
      <w:r>
        <w:t>Требования безопасности при применении газовых горелок для устройства оклеечной гидроизоляции с напла</w:t>
      </w:r>
      <w:r>
        <w:t>вляемым слоем.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11.</w:t>
      </w:r>
      <w:r>
        <w:t xml:space="preserve"> </w:t>
      </w:r>
      <w:r>
        <w:rPr>
          <w:i/>
        </w:rPr>
        <w:t>Требования безопасности при производстве специальных работ, включая: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11.1.</w:t>
      </w:r>
      <w:r>
        <w:t xml:space="preserve"> Монтаж технологического оборудования и трубопроводов (45, 63).</w:t>
      </w:r>
    </w:p>
    <w:p w:rsidR="00000000" w:rsidRDefault="00BC1D7B">
      <w:pPr>
        <w:ind w:firstLine="284"/>
        <w:jc w:val="both"/>
      </w:pPr>
      <w:r>
        <w:t>Общие требования безопасности при монтаже технологического оборудования и трубопроводов.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производстве работ в условиях действующего предприятия.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производстве работ на эстакадах и в траншеях.</w:t>
      </w:r>
    </w:p>
    <w:p w:rsidR="00000000" w:rsidRDefault="00BC1D7B">
      <w:pPr>
        <w:ind w:firstLine="284"/>
        <w:jc w:val="both"/>
      </w:pPr>
      <w:r>
        <w:t xml:space="preserve">Требования безопасности при применении блочного метода монтажа.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11.2.</w:t>
      </w:r>
      <w:r>
        <w:t xml:space="preserve"> Электромонтажные и наладочные работы (45,103).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электромонтажных работ в различных условиях: на высоте; в колодцах и коллекторах; вблизи действующих электроустановок.</w:t>
      </w:r>
    </w:p>
    <w:p w:rsidR="00000000" w:rsidRDefault="00BC1D7B">
      <w:pPr>
        <w:ind w:firstLine="284"/>
        <w:jc w:val="both"/>
      </w:pPr>
      <w:r>
        <w:t>Требования безопасности при монтаже воздушной линии электропередачи, монтаже аккумуляторных батарей, монтаже силовых и осветительных сетей и других видах электромонтажных работ.</w:t>
      </w:r>
    </w:p>
    <w:p w:rsidR="00000000" w:rsidRDefault="00BC1D7B">
      <w:pPr>
        <w:ind w:firstLine="284"/>
        <w:jc w:val="both"/>
      </w:pPr>
      <w:r>
        <w:t>Требования безопасности при наладке оборудования, апробации оборудования продуктом.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11.3.</w:t>
      </w:r>
      <w:r>
        <w:t xml:space="preserve"> Санитарно-техн</w:t>
      </w:r>
      <w:r>
        <w:t>ические работы (45, 52).</w:t>
      </w:r>
    </w:p>
    <w:p w:rsidR="00000000" w:rsidRDefault="00BC1D7B">
      <w:pPr>
        <w:ind w:firstLine="284"/>
        <w:jc w:val="both"/>
      </w:pPr>
      <w:r>
        <w:t>Требования безопасности при устройстве заготовок, а также монтаже вентиляционных систем, канализации и водопровода.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производстве сварки оцинкованных труб, а также выполнении сварочных работ в труднодоступных и непроветриваемых</w:t>
      </w:r>
      <w:r>
        <w:rPr>
          <w:b/>
        </w:rPr>
        <w:t xml:space="preserve"> </w:t>
      </w:r>
      <w:r>
        <w:t>местах.</w:t>
      </w:r>
    </w:p>
    <w:p w:rsidR="00000000" w:rsidRDefault="00BC1D7B">
      <w:pPr>
        <w:ind w:firstLine="284"/>
        <w:jc w:val="both"/>
      </w:pPr>
      <w:r>
        <w:t xml:space="preserve">Требования безопасности при применении кислот.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11.4.</w:t>
      </w:r>
      <w:r>
        <w:t xml:space="preserve"> Испытание оборудования и трубопроводов (45,103).</w:t>
      </w:r>
    </w:p>
    <w:p w:rsidR="00000000" w:rsidRDefault="00BC1D7B">
      <w:pPr>
        <w:ind w:firstLine="284"/>
        <w:jc w:val="both"/>
      </w:pPr>
      <w:r>
        <w:t>Порядок подготовки оборудования и трубопроводов к проведению испытаний.</w:t>
      </w:r>
    </w:p>
    <w:p w:rsidR="00000000" w:rsidRDefault="00BC1D7B">
      <w:pPr>
        <w:ind w:firstLine="284"/>
        <w:jc w:val="both"/>
      </w:pPr>
      <w:r>
        <w:t>Общие требования безопасност</w:t>
      </w:r>
      <w:r>
        <w:t>и, которыми следует руководствоваться при проведении гидравлического испытания оборудования и трубопроводов.</w:t>
      </w:r>
    </w:p>
    <w:p w:rsidR="00000000" w:rsidRDefault="00BC1D7B">
      <w:pPr>
        <w:ind w:firstLine="284"/>
        <w:jc w:val="both"/>
      </w:pPr>
      <w:r>
        <w:t>Дополнительные требования безопасности, которые следует соблюдать при проведении пневматических испытаний.</w:t>
      </w:r>
    </w:p>
    <w:p w:rsidR="00000000" w:rsidRDefault="00BC1D7B">
      <w:pPr>
        <w:ind w:firstLine="284"/>
        <w:jc w:val="both"/>
      </w:pPr>
      <w:r>
        <w:t xml:space="preserve">Ограничения по применению пневматических испытаний.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11.5.</w:t>
      </w:r>
      <w:r>
        <w:t xml:space="preserve"> Антикоррозионные и теплоизоляционные работы (45, 81, 83).</w:t>
      </w:r>
    </w:p>
    <w:p w:rsidR="00000000" w:rsidRDefault="00BC1D7B">
      <w:pPr>
        <w:ind w:firstLine="284"/>
        <w:jc w:val="both"/>
      </w:pPr>
      <w:r>
        <w:t>Общие требования безопасности при устройстве лакокрасочных, наливных, мастичных, шпатлевочных, оклеечных, футировочных, винипластовых и других антикоррозионных покрытий.</w:t>
      </w:r>
    </w:p>
    <w:p w:rsidR="00000000" w:rsidRDefault="00BC1D7B">
      <w:pPr>
        <w:ind w:firstLine="284"/>
        <w:jc w:val="both"/>
      </w:pPr>
      <w:r>
        <w:t>Тре</w:t>
      </w:r>
      <w:r>
        <w:t>бования по предупреждению воздействия на работающих вредных веществ, а также требования пожаробезопасности при производстве антикоррозионных работ.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теплоизоляционных работ:,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производстве работ в замкнутых пространствах и труднодоступных местах.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11.6.</w:t>
      </w:r>
      <w:r>
        <w:t xml:space="preserve"> Устройство искусственных оснований и буровые работы (45).</w:t>
      </w:r>
    </w:p>
    <w:p w:rsidR="00000000" w:rsidRDefault="00BC1D7B">
      <w:pPr>
        <w:ind w:firstLine="284"/>
        <w:jc w:val="both"/>
      </w:pPr>
      <w:r>
        <w:t xml:space="preserve">Общие требования безопасности при производстве буровых работ и устройстве искусственных оснований зданий и </w:t>
      </w:r>
      <w:r>
        <w:t>сооружений при наличии вблизи подземных коммуникаций, фундаментов и других сооружений.</w:t>
      </w:r>
    </w:p>
    <w:p w:rsidR="00000000" w:rsidRDefault="00BC1D7B">
      <w:pPr>
        <w:ind w:firstLine="284"/>
        <w:jc w:val="both"/>
      </w:pPr>
      <w:r>
        <w:t>Требования безопасности при забивке и срезке свай.</w:t>
      </w:r>
    </w:p>
    <w:p w:rsidR="00000000" w:rsidRDefault="00BC1D7B">
      <w:pPr>
        <w:ind w:firstLine="284"/>
        <w:jc w:val="both"/>
      </w:pPr>
      <w:r>
        <w:t>Дополнительные требования безопасности при применении специальных методов устройства искусственных оснований, включая: "стена в грунте" и "опускной колодец".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11.7.</w:t>
      </w:r>
      <w:r>
        <w:t xml:space="preserve"> Подземные работы (45, 98).</w:t>
      </w:r>
    </w:p>
    <w:p w:rsidR="00000000" w:rsidRDefault="00BC1D7B">
      <w:pPr>
        <w:ind w:firstLine="284"/>
        <w:jc w:val="both"/>
      </w:pPr>
      <w:r>
        <w:t>Общие требования безопасности при производстве подземных работ, включая:</w:t>
      </w:r>
    </w:p>
    <w:p w:rsidR="00000000" w:rsidRDefault="00BC1D7B">
      <w:pPr>
        <w:ind w:firstLine="284"/>
        <w:jc w:val="both"/>
      </w:pPr>
      <w:r>
        <w:t>регламент проведения спасательных и аварийных работ, паспорт крепления забоя, вентиляция выработок, водо</w:t>
      </w:r>
      <w:r>
        <w:t>отлив, откатка грунта и доставка материалов.</w:t>
      </w:r>
    </w:p>
    <w:p w:rsidR="00000000" w:rsidRDefault="00BC1D7B">
      <w:pPr>
        <w:ind w:firstLine="284"/>
        <w:jc w:val="both"/>
      </w:pPr>
      <w:r>
        <w:t>Требования, предъявляемые к работникам (подземщикам), режим работы. Порядок производства взрывных работ.</w:t>
      </w:r>
    </w:p>
    <w:p w:rsidR="00000000" w:rsidRDefault="00BC1D7B">
      <w:pPr>
        <w:ind w:firstLine="284"/>
        <w:jc w:val="both"/>
      </w:pPr>
      <w:r>
        <w:t>Требования безопасности, учитывающие технологию устройства различных подземных сооружений, включая: метрополитены, железнодорожные и автомобильные тоннели, шахты и околоствольные сооружения, городские коллекторы и др.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</w:t>
      </w:r>
      <w:r>
        <w:t xml:space="preserve"> </w:t>
      </w:r>
      <w:r>
        <w:rPr>
          <w:i/>
        </w:rPr>
        <w:t>Требования безопасности при производстве строительных материалов, изготовлении конструкций и изделий, включая: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12.1.</w:t>
      </w:r>
      <w:r>
        <w:t xml:space="preserve"> Добыча и пе</w:t>
      </w:r>
      <w:r>
        <w:t>реработка нерудных строительных материалов и обработка природного камня (53, 98).</w:t>
      </w:r>
    </w:p>
    <w:p w:rsidR="00000000" w:rsidRDefault="00BC1D7B">
      <w:pPr>
        <w:ind w:firstLine="284"/>
        <w:jc w:val="both"/>
      </w:pPr>
      <w:r>
        <w:t>Общие требования безопасности при организации добычи сырья открытым способом.</w:t>
      </w:r>
    </w:p>
    <w:p w:rsidR="00000000" w:rsidRDefault="00BC1D7B">
      <w:pPr>
        <w:ind w:firstLine="284"/>
        <w:jc w:val="both"/>
      </w:pPr>
      <w:r>
        <w:t>Требования безопасности при применении строительно-дорожных машин в карьерах.</w:t>
      </w:r>
    </w:p>
    <w:p w:rsidR="00000000" w:rsidRDefault="00BC1D7B">
      <w:pPr>
        <w:ind w:firstLine="284"/>
        <w:jc w:val="both"/>
      </w:pPr>
      <w:r>
        <w:t>Требования безопасности при разработке сырья гидромеханизированным способом.</w:t>
      </w:r>
    </w:p>
    <w:p w:rsidR="00000000" w:rsidRDefault="00BC1D7B">
      <w:pPr>
        <w:ind w:firstLine="284"/>
        <w:jc w:val="both"/>
      </w:pPr>
      <w:r>
        <w:t>Общие требования безопасности при организации добычи сырья подземным способом.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взрывных работ.</w:t>
      </w:r>
    </w:p>
    <w:p w:rsidR="00000000" w:rsidRDefault="00BC1D7B">
      <w:pPr>
        <w:ind w:firstLine="284"/>
        <w:jc w:val="both"/>
      </w:pPr>
      <w:r>
        <w:t>Требования безопасности при транспортировке, дроблении, помол</w:t>
      </w:r>
      <w:r>
        <w:t>е, сортировке и просеивании материалов.</w:t>
      </w:r>
    </w:p>
    <w:p w:rsidR="00000000" w:rsidRDefault="00BC1D7B">
      <w:pPr>
        <w:ind w:firstLine="284"/>
        <w:jc w:val="both"/>
      </w:pPr>
      <w:r>
        <w:t>Требования безопасности при распиловке и обработке природного камня на станках и вручную.</w:t>
      </w:r>
    </w:p>
    <w:p w:rsidR="00000000" w:rsidRDefault="00BC1D7B">
      <w:pPr>
        <w:ind w:firstLine="284"/>
        <w:jc w:val="both"/>
      </w:pPr>
      <w:r>
        <w:t>Применение термоструйного инструмента и метода ультразвуковой обработки камня.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12.2.</w:t>
      </w:r>
      <w:r>
        <w:t xml:space="preserve"> Производство цемента и асбоцементных изделий (53).</w:t>
      </w:r>
    </w:p>
    <w:p w:rsidR="00000000" w:rsidRDefault="00BC1D7B">
      <w:pPr>
        <w:ind w:firstLine="284"/>
        <w:jc w:val="both"/>
      </w:pPr>
      <w:r>
        <w:t>Требования безопасности при приготовлении шлама и сушке цементного сырья.</w:t>
      </w:r>
    </w:p>
    <w:p w:rsidR="00000000" w:rsidRDefault="00BC1D7B">
      <w:pPr>
        <w:ind w:firstLine="284"/>
        <w:jc w:val="both"/>
      </w:pPr>
      <w:r>
        <w:t>Требования безопасности при обжиге сырья во вращающихся и шахтных печах.</w:t>
      </w:r>
    </w:p>
    <w:p w:rsidR="00000000" w:rsidRDefault="00BC1D7B">
      <w:pPr>
        <w:ind w:firstLine="284"/>
        <w:jc w:val="both"/>
      </w:pPr>
      <w:r>
        <w:t>Требования, предъявляемые к устройству и эксплуатации пыле-газоулавливающих установок.</w:t>
      </w:r>
    </w:p>
    <w:p w:rsidR="00000000" w:rsidRDefault="00BC1D7B">
      <w:pPr>
        <w:ind w:firstLine="284"/>
        <w:jc w:val="both"/>
      </w:pPr>
      <w:r>
        <w:t>Дополн</w:t>
      </w:r>
      <w:r>
        <w:t>ительные требования безопасности при разгрузке, транспортировании и хранении асбеста.</w:t>
      </w:r>
    </w:p>
    <w:p w:rsidR="00000000" w:rsidRDefault="00BC1D7B">
      <w:pPr>
        <w:ind w:firstLine="284"/>
        <w:jc w:val="both"/>
      </w:pPr>
      <w:r>
        <w:t>Требования безопасности при приготовлении асбестоцементной массы и формировании изделий.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волнистых асбестоцементных листов, плоских прессованных листов.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автоматов загрузки и разгрузки скалок, линий для сборки утепленных асбестоцементных плит.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12.3.</w:t>
      </w:r>
      <w:r>
        <w:t xml:space="preserve"> Производство стекла и изделий из него (53).</w:t>
      </w:r>
    </w:p>
    <w:p w:rsidR="00000000" w:rsidRDefault="00BC1D7B">
      <w:pPr>
        <w:ind w:firstLine="284"/>
        <w:jc w:val="both"/>
      </w:pPr>
      <w:r>
        <w:t>Требования безопасности при хранении, а также</w:t>
      </w:r>
      <w:r>
        <w:t xml:space="preserve"> подготовке сырья и шихты в составных цехах.</w:t>
      </w:r>
    </w:p>
    <w:p w:rsidR="00000000" w:rsidRDefault="00BC1D7B">
      <w:pPr>
        <w:ind w:firstLine="284"/>
        <w:jc w:val="both"/>
      </w:pPr>
      <w:r>
        <w:t>Требования безопасности при варке стекла, а также производстве листового и профильного стекла различными способами.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сортовой посуды и изделий из стекла (стеклянной тары).</w:t>
      </w:r>
    </w:p>
    <w:p w:rsidR="00000000" w:rsidRDefault="00BC1D7B">
      <w:pPr>
        <w:ind w:firstLine="284"/>
        <w:jc w:val="both"/>
      </w:pPr>
      <w:r>
        <w:t>Требования безопасности при резке стекла, обработке изделий на станках и кислотами.</w:t>
      </w:r>
    </w:p>
    <w:p w:rsidR="00000000" w:rsidRDefault="00BC1D7B">
      <w:pPr>
        <w:ind w:firstLine="284"/>
        <w:jc w:val="both"/>
      </w:pPr>
      <w:r>
        <w:t xml:space="preserve">Требования безопасности при производстве стекловолокна и специзделий.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12.4.</w:t>
      </w:r>
      <w:r>
        <w:t xml:space="preserve"> Производство теплоизоляционных материалов и изделий (53).</w:t>
      </w:r>
    </w:p>
    <w:p w:rsidR="00000000" w:rsidRDefault="00BC1D7B">
      <w:pPr>
        <w:ind w:firstLine="284"/>
        <w:jc w:val="both"/>
      </w:pPr>
      <w:r>
        <w:t>Требования безопасности при пр</w:t>
      </w:r>
      <w:r>
        <w:t>иготовлении и подаче в производство синтетических связующих веществ.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битумных варочных котлов, вагранок и ванных печей.</w:t>
      </w:r>
    </w:p>
    <w:p w:rsidR="00000000" w:rsidRDefault="00BC1D7B">
      <w:pPr>
        <w:ind w:firstLine="284"/>
        <w:jc w:val="both"/>
      </w:pPr>
      <w:r>
        <w:t>Требования безопасности при обслуживании центрифуг, камер тепловой обработки и охлаждения.</w:t>
      </w:r>
    </w:p>
    <w:p w:rsidR="00000000" w:rsidRDefault="00BC1D7B">
      <w:pPr>
        <w:ind w:firstLine="284"/>
        <w:jc w:val="both"/>
      </w:pPr>
      <w:r>
        <w:t>Требования безопасности при разделке ковра, прошивке и упаковке минераловатных плит и матов.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12.5.</w:t>
      </w:r>
      <w:r>
        <w:t xml:space="preserve"> Изготовление кровельных и гидроизоляционных материалов и изделий (53).</w:t>
      </w:r>
    </w:p>
    <w:p w:rsidR="00000000" w:rsidRDefault="00BC1D7B">
      <w:pPr>
        <w:ind w:firstLine="284"/>
        <w:jc w:val="both"/>
      </w:pPr>
      <w:r>
        <w:t>Требования пожарной безопасности на участках хранения и обработки битума и жидкого т</w:t>
      </w:r>
      <w:r>
        <w:t>оплива.</w:t>
      </w:r>
    </w:p>
    <w:p w:rsidR="00000000" w:rsidRDefault="00BC1D7B">
      <w:pPr>
        <w:ind w:firstLine="284"/>
        <w:jc w:val="both"/>
      </w:pPr>
      <w:r>
        <w:t>Требования безопасности при подготовке и переработке сырья на отпыловочных барабанах, тряпкорубках, гидроразбивателях.</w:t>
      </w:r>
    </w:p>
    <w:p w:rsidR="00000000" w:rsidRDefault="00BC1D7B">
      <w:pPr>
        <w:ind w:firstLine="284"/>
        <w:jc w:val="both"/>
      </w:pPr>
      <w:r>
        <w:t>Требования безопасности при работе картоноделательных машин, сушильных барабанов и рубероидных агрегатов.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оборудования для клеевых паст, заливочных машин, установок для изготовления и резки блоков из пенополистерола, шприц-машин и аппаратов роторно-пульсационного действия.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12.6.</w:t>
      </w:r>
      <w:r>
        <w:t xml:space="preserve"> Производство строительной керамики, глиняного и силикатног</w:t>
      </w:r>
      <w:r>
        <w:t>о кирпича (53).</w:t>
      </w:r>
    </w:p>
    <w:p w:rsidR="00000000" w:rsidRDefault="00BC1D7B">
      <w:pPr>
        <w:ind w:firstLine="284"/>
        <w:jc w:val="both"/>
      </w:pPr>
      <w:r>
        <w:t>Требования безопасности при подготовке шихты и сырьевой массы.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магнитных и электромагнитных сепараторов, фильтр-прессов и шпатомоек.</w:t>
      </w:r>
    </w:p>
    <w:p w:rsidR="00000000" w:rsidRDefault="00BC1D7B">
      <w:pPr>
        <w:ind w:firstLine="284"/>
        <w:jc w:val="both"/>
      </w:pPr>
      <w:r>
        <w:t>Требования безопасности при обслуживании смесителей и мешалок.</w:t>
      </w:r>
    </w:p>
    <w:p w:rsidR="00000000" w:rsidRDefault="00BC1D7B">
      <w:pPr>
        <w:ind w:firstLine="284"/>
        <w:jc w:val="both"/>
      </w:pPr>
      <w:r>
        <w:t>Требования безопасности при обслуживании прессов пластического и полусухого прессования, вертикальных трубных, коленорычажных, гидравлических, фракционных и других типов прессов.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специального оборудования для производс</w:t>
      </w:r>
      <w:r>
        <w:t>тва санитарных керамических изделий, керамической плитки и кирпича, при обслуживании сушилок и печей.</w:t>
      </w:r>
    </w:p>
    <w:p w:rsidR="00000000" w:rsidRDefault="00BC1D7B">
      <w:pPr>
        <w:ind w:firstLine="284"/>
        <w:jc w:val="both"/>
      </w:pPr>
      <w:r>
        <w:t>Требования безопасности при автоклавной обработке силикатных изделий и кирпича.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12.7.</w:t>
      </w:r>
      <w:r>
        <w:t xml:space="preserve"> Производство бетонных и железобетонных деталей и изделий (53, 97).</w:t>
      </w:r>
    </w:p>
    <w:p w:rsidR="00000000" w:rsidRDefault="00BC1D7B">
      <w:pPr>
        <w:ind w:firstLine="284"/>
        <w:jc w:val="both"/>
      </w:pPr>
      <w:r>
        <w:t>Требования безопасности при приготовлении бетонов и растворов механизированным способом.</w:t>
      </w:r>
    </w:p>
    <w:p w:rsidR="00000000" w:rsidRDefault="00BC1D7B">
      <w:pPr>
        <w:ind w:firstLine="284"/>
        <w:jc w:val="both"/>
      </w:pPr>
      <w:r>
        <w:t>Требования безопасности при складировании и заготовке арматуры на станочном оборудовании, изготовлении арматурных каркасов с применением дуговой и контактной элек</w:t>
      </w:r>
      <w:r>
        <w:t>тросварки.</w:t>
      </w:r>
    </w:p>
    <w:p w:rsidR="00000000" w:rsidRDefault="00BC1D7B">
      <w:pPr>
        <w:ind w:firstLine="284"/>
        <w:jc w:val="both"/>
      </w:pPr>
      <w:r>
        <w:t>Требования безопасности при сборке и распалубке форм, их очистке и смазке.</w:t>
      </w:r>
    </w:p>
    <w:p w:rsidR="00000000" w:rsidRDefault="00BC1D7B">
      <w:pPr>
        <w:ind w:firstLine="284"/>
        <w:jc w:val="both"/>
      </w:pPr>
      <w:r>
        <w:t>Требования безопасности при укладке бетонной смеси в формы, кассетные установки.</w:t>
      </w:r>
    </w:p>
    <w:p w:rsidR="00000000" w:rsidRDefault="00BC1D7B">
      <w:pPr>
        <w:ind w:firstLine="284"/>
        <w:jc w:val="both"/>
      </w:pPr>
      <w:r>
        <w:t>Требования безопасности при термовлажностной обработке изделий в камерах и автоклавах.</w:t>
      </w:r>
    </w:p>
    <w:p w:rsidR="00000000" w:rsidRDefault="00BC1D7B">
      <w:pPr>
        <w:ind w:firstLine="284"/>
        <w:jc w:val="both"/>
      </w:pPr>
      <w:r>
        <w:t xml:space="preserve">Требования безопасности при отделке изделий и испытании их на прочность. </w:t>
      </w:r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rPr>
          <w:u w:val="single"/>
        </w:rPr>
        <w:t>Тема 12.8.</w:t>
      </w:r>
      <w:r>
        <w:t xml:space="preserve"> Производство санитарно-технических изделий (53).</w:t>
      </w:r>
    </w:p>
    <w:p w:rsidR="00000000" w:rsidRDefault="00BC1D7B">
      <w:pPr>
        <w:ind w:firstLine="284"/>
        <w:jc w:val="both"/>
      </w:pPr>
      <w:r>
        <w:t>Требования безопасности при подготовке шихты, изготовлении форм и литейных стержней.</w:t>
      </w:r>
    </w:p>
    <w:p w:rsidR="00000000" w:rsidRDefault="00BC1D7B">
      <w:pPr>
        <w:ind w:firstLine="284"/>
        <w:jc w:val="both"/>
      </w:pPr>
      <w:r>
        <w:t>Требования безопасности при плавке и р</w:t>
      </w:r>
      <w:r>
        <w:t>азливке металла, заливке форм, очистке и обрубке отливок.</w:t>
      </w:r>
    </w:p>
    <w:p w:rsidR="00000000" w:rsidRDefault="00BC1D7B">
      <w:pPr>
        <w:ind w:firstLine="284"/>
        <w:jc w:val="both"/>
      </w:pPr>
      <w:r>
        <w:t>Дополнительные меры безопасности при центробежном литье канализационных труб, литье под давлением и кокильном литье фасонных частей.</w:t>
      </w:r>
    </w:p>
    <w:p w:rsidR="00000000" w:rsidRDefault="00BC1D7B">
      <w:pPr>
        <w:ind w:firstLine="284"/>
        <w:jc w:val="both"/>
      </w:pPr>
      <w:r>
        <w:t>Требования безопасности при механической обработке металла и выполнении механосборочных работ чугунных радиаторов.</w:t>
      </w:r>
    </w:p>
    <w:p w:rsidR="00000000" w:rsidRDefault="00BC1D7B">
      <w:pPr>
        <w:ind w:firstLine="284"/>
        <w:jc w:val="both"/>
      </w:pPr>
      <w:r>
        <w:t>Требования безопасности при штамповке стальных ванн и деталей, при изготовлении стальных панельных радиаторов.</w:t>
      </w:r>
    </w:p>
    <w:p w:rsidR="00000000" w:rsidRDefault="00BC1D7B">
      <w:pPr>
        <w:ind w:firstLine="284"/>
        <w:jc w:val="both"/>
      </w:pPr>
      <w:r>
        <w:t>Требования безопасности при окраске изделий эмалями и нанесении металлопокрытий.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12.9.</w:t>
      </w:r>
      <w:r>
        <w:t xml:space="preserve"> Из</w:t>
      </w:r>
      <w:r>
        <w:t>готовление металлических конструкций (99).</w:t>
      </w:r>
    </w:p>
    <w:p w:rsidR="00000000" w:rsidRDefault="00BC1D7B">
      <w:pPr>
        <w:ind w:firstLine="284"/>
        <w:jc w:val="both"/>
      </w:pPr>
      <w:r>
        <w:t>Требования безопасности при механической обработке металлоизделий на станках.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сварочных работ.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механосборочных работ.</w:t>
      </w:r>
    </w:p>
    <w:p w:rsidR="00000000" w:rsidRDefault="00BC1D7B">
      <w:pPr>
        <w:ind w:firstLine="284"/>
        <w:jc w:val="both"/>
      </w:pPr>
      <w:r>
        <w:t>Требования безопасности при производстве окрасочных работ и нанесении защитных покрытий.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12.10.</w:t>
      </w:r>
      <w:r>
        <w:t xml:space="preserve"> Изготовление деревянных конструкций и изделий (58, 81).</w:t>
      </w:r>
    </w:p>
    <w:p w:rsidR="00000000" w:rsidRDefault="00BC1D7B">
      <w:pPr>
        <w:ind w:firstLine="284"/>
        <w:jc w:val="both"/>
      </w:pPr>
      <w:r>
        <w:t>Требования безопасности при сушке древесины, антисептировании.</w:t>
      </w:r>
    </w:p>
    <w:p w:rsidR="00000000" w:rsidRDefault="00BC1D7B">
      <w:pPr>
        <w:ind w:firstLine="284"/>
        <w:jc w:val="both"/>
      </w:pPr>
      <w:r>
        <w:t>Требования безопасности при индустриальных метод</w:t>
      </w:r>
      <w:r>
        <w:t>ах обработки деревянных конструкций и изделий.</w:t>
      </w:r>
    </w:p>
    <w:p w:rsidR="00000000" w:rsidRDefault="00BC1D7B">
      <w:pPr>
        <w:ind w:firstLine="284"/>
        <w:jc w:val="both"/>
      </w:pPr>
      <w:r>
        <w:t>Требования безопасности при изготовлении клееных конструкций. Требования пожарной безопасности на предприятиях деревообработки.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</w:t>
      </w:r>
      <w:r>
        <w:t xml:space="preserve"> </w:t>
      </w:r>
      <w:r>
        <w:rPr>
          <w:i/>
        </w:rPr>
        <w:t>Требования безопасности при эксплуатации объектов жилищно-коммунального хозяйства, включая: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13.1.</w:t>
      </w:r>
      <w:r>
        <w:t xml:space="preserve"> Объекты жилищного хозяйства (45, 58, 64, 66, 69, 100, 102).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котельных установок и тепловых пунктов.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лифтов.</w:t>
      </w:r>
    </w:p>
    <w:p w:rsidR="00000000" w:rsidRDefault="00BC1D7B">
      <w:pPr>
        <w:ind w:firstLine="284"/>
        <w:jc w:val="both"/>
      </w:pPr>
      <w:r>
        <w:t>Требования безопасности при экспл</w:t>
      </w:r>
      <w:r>
        <w:t>уатации электроустановок, внутридомовых электросетей и электрооборудования.</w:t>
      </w:r>
    </w:p>
    <w:p w:rsidR="00000000" w:rsidRDefault="00BC1D7B">
      <w:pPr>
        <w:ind w:firstLine="284"/>
        <w:jc w:val="both"/>
      </w:pPr>
      <w:r>
        <w:t>Требования безопасности при санитарной очистке домовладений и уборке территорий.</w:t>
      </w:r>
    </w:p>
    <w:p w:rsidR="00000000" w:rsidRDefault="00BC1D7B">
      <w:pPr>
        <w:ind w:firstLine="284"/>
        <w:jc w:val="both"/>
      </w:pPr>
      <w:r>
        <w:t>Требования безопасности при выполнении ремонтно-строительных работ. Пожарная безопасность жилых и общественных зданий.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13.2.</w:t>
      </w:r>
      <w:r>
        <w:t xml:space="preserve"> Объекты водоснабжения и канализации (45, 58, 68, 78, 102).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насосных станций и водозаборных сооружений.</w:t>
      </w:r>
    </w:p>
    <w:p w:rsidR="00000000" w:rsidRDefault="00BC1D7B">
      <w:pPr>
        <w:ind w:firstLine="284"/>
        <w:jc w:val="both"/>
      </w:pPr>
      <w:r>
        <w:t>Требования безопасности при выполнении работ в колодцах, коллекторах и других по</w:t>
      </w:r>
      <w:r>
        <w:t>дземных сооружениях.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сооружений по очистке воды.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сооружений по переработке сточных вод.</w:t>
      </w:r>
    </w:p>
    <w:p w:rsidR="00000000" w:rsidRDefault="00BC1D7B">
      <w:pPr>
        <w:ind w:firstLine="284"/>
        <w:jc w:val="both"/>
      </w:pPr>
      <w:r>
        <w:t>Требования безопасности при устройстве и эксплуатации складов для хранения сильнодействующих ядовитых веществ и систем хлорпотребления.</w:t>
      </w:r>
    </w:p>
    <w:p w:rsidR="00000000" w:rsidRDefault="00BC1D7B">
      <w:pPr>
        <w:ind w:firstLine="284"/>
        <w:jc w:val="both"/>
      </w:pPr>
      <w:r>
        <w:t>Пожарная защита объектов водоснабжения и канализации.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13.3.</w:t>
      </w:r>
      <w:r>
        <w:t xml:space="preserve"> Объекты городского дорожного хозяйства (45, 60, 101, 102).</w:t>
      </w:r>
    </w:p>
    <w:p w:rsidR="00000000" w:rsidRDefault="00BC1D7B">
      <w:pPr>
        <w:ind w:firstLine="284"/>
        <w:jc w:val="both"/>
      </w:pPr>
      <w:r>
        <w:t>Требования безопасности при расширении дорог и устройстве бортового камня.</w:t>
      </w:r>
    </w:p>
    <w:p w:rsidR="00000000" w:rsidRDefault="00BC1D7B">
      <w:pPr>
        <w:ind w:firstLine="284"/>
        <w:jc w:val="both"/>
      </w:pPr>
      <w:r>
        <w:t>Требов</w:t>
      </w:r>
      <w:r>
        <w:t>ания безопасности при строительстве, ремонте и эксплуатации ливневой канализации.</w:t>
      </w:r>
    </w:p>
    <w:p w:rsidR="00000000" w:rsidRDefault="00BC1D7B">
      <w:pPr>
        <w:ind w:firstLine="284"/>
        <w:jc w:val="both"/>
      </w:pPr>
      <w:r>
        <w:t>Требования безопасности при ремонте дорожных покрытий и разметке проезжей части.</w:t>
      </w:r>
    </w:p>
    <w:p w:rsidR="00000000" w:rsidRDefault="00BC1D7B">
      <w:pPr>
        <w:ind w:firstLine="284"/>
        <w:jc w:val="both"/>
      </w:pPr>
      <w:r>
        <w:t>Требования безопасности при уборке городских дорог летом и в зимнее время. Требования по обеспечению безопасности дорожного движения.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13.4.</w:t>
      </w:r>
      <w:r>
        <w:t xml:space="preserve"> Объекты зеленого хозяйства (79).</w:t>
      </w:r>
    </w:p>
    <w:p w:rsidR="00000000" w:rsidRDefault="00BC1D7B">
      <w:pPr>
        <w:ind w:firstLine="284"/>
        <w:jc w:val="both"/>
      </w:pPr>
      <w:r>
        <w:t>Требования безопасности при посадочных работах, кошении газонов, обрезке кустарника.</w:t>
      </w:r>
    </w:p>
    <w:p w:rsidR="00000000" w:rsidRDefault="00BC1D7B">
      <w:pPr>
        <w:ind w:firstLine="284"/>
        <w:jc w:val="both"/>
      </w:pPr>
      <w:r>
        <w:t>Требования безопасности при проведении лесосечных работ в лесопарковых зонах и парках</w:t>
      </w:r>
      <w:r>
        <w:t>.</w:t>
      </w:r>
    </w:p>
    <w:p w:rsidR="00000000" w:rsidRDefault="00BC1D7B">
      <w:pPr>
        <w:ind w:firstLine="284"/>
        <w:jc w:val="both"/>
      </w:pPr>
      <w:r>
        <w:t>Требования безопасности при посадке деревьев, формировании крон, а также валке старых деревьев в населенных пунктах.</w:t>
      </w:r>
    </w:p>
    <w:p w:rsidR="00000000" w:rsidRDefault="00BC1D7B">
      <w:pPr>
        <w:ind w:firstLine="284"/>
        <w:jc w:val="both"/>
      </w:pPr>
      <w:r>
        <w:t>Требования безопасности при работе с ядохимикатами и минеральными удобрениями.</w:t>
      </w:r>
    </w:p>
    <w:p w:rsidR="00000000" w:rsidRDefault="00BC1D7B">
      <w:pPr>
        <w:ind w:firstLine="284"/>
        <w:jc w:val="both"/>
        <w:rPr>
          <w:u w:val="single"/>
        </w:rPr>
      </w:pPr>
    </w:p>
    <w:p w:rsidR="00000000" w:rsidRDefault="00BC1D7B">
      <w:pPr>
        <w:ind w:firstLine="284"/>
        <w:jc w:val="both"/>
      </w:pPr>
      <w:r>
        <w:rPr>
          <w:u w:val="single"/>
        </w:rPr>
        <w:t>Тема 13.5.</w:t>
      </w:r>
      <w:r>
        <w:t xml:space="preserve"> Очистка городских территорий и объекты банно-прачечного хозяйства (80,104).</w:t>
      </w:r>
    </w:p>
    <w:p w:rsidR="00000000" w:rsidRDefault="00BC1D7B">
      <w:pPr>
        <w:ind w:firstLine="284"/>
        <w:jc w:val="both"/>
      </w:pPr>
      <w:r>
        <w:t>Требования безопасности к устройствам по сборке мусора в жилой зоне и на территории промышленных предприятий.</w:t>
      </w:r>
    </w:p>
    <w:p w:rsidR="00000000" w:rsidRDefault="00BC1D7B">
      <w:pPr>
        <w:ind w:firstLine="284"/>
        <w:jc w:val="both"/>
      </w:pPr>
      <w:r>
        <w:t>Требования безопасности, предъявляемые к мусорным свалкам и мусороперерабатывающим заводам.</w:t>
      </w:r>
    </w:p>
    <w:p w:rsidR="00000000" w:rsidRDefault="00BC1D7B">
      <w:pPr>
        <w:ind w:firstLine="284"/>
        <w:jc w:val="both"/>
      </w:pPr>
      <w:r>
        <w:t xml:space="preserve">Требования безопасности </w:t>
      </w:r>
      <w:r>
        <w:t>при хранении материалов с опасными и вредными свойствами.</w:t>
      </w:r>
    </w:p>
    <w:p w:rsidR="00000000" w:rsidRDefault="00BC1D7B">
      <w:pPr>
        <w:ind w:firstLine="284"/>
        <w:jc w:val="both"/>
      </w:pPr>
      <w:r>
        <w:t>Требования безопасности при эксплуатации компрессорных установок, систем паро-водоснабжения и канализации на объектах банно-прачечного хозяйства.</w:t>
      </w:r>
    </w:p>
    <w:p w:rsidR="00000000" w:rsidRDefault="00BC1D7B">
      <w:pPr>
        <w:ind w:firstLine="284"/>
        <w:jc w:val="both"/>
      </w:pPr>
      <w:r>
        <w:t>Требования безопасности при ремонте оборудования.</w:t>
      </w:r>
    </w:p>
    <w:p w:rsidR="00000000" w:rsidRDefault="00BC1D7B">
      <w:pPr>
        <w:widowControl w:val="0"/>
        <w:ind w:firstLine="284"/>
        <w:jc w:val="both"/>
        <w:rPr>
          <w:b/>
        </w:rPr>
      </w:pPr>
    </w:p>
    <w:p w:rsidR="00000000" w:rsidRDefault="00BC1D7B">
      <w:pPr>
        <w:widowControl w:val="0"/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C1D7B">
      <w:pPr>
        <w:ind w:firstLine="284"/>
        <w:rPr>
          <w:b/>
        </w:rPr>
      </w:pPr>
    </w:p>
    <w:p w:rsidR="00000000" w:rsidRDefault="00BC1D7B">
      <w:pPr>
        <w:widowControl w:val="0"/>
        <w:ind w:firstLine="284"/>
        <w:jc w:val="both"/>
        <w:rPr>
          <w:b/>
          <w:noProof/>
        </w:rPr>
      </w:pPr>
    </w:p>
    <w:p w:rsidR="00000000" w:rsidRDefault="00BC1D7B">
      <w:pPr>
        <w:ind w:firstLine="284"/>
        <w:jc w:val="center"/>
        <w:rPr>
          <w:b/>
          <w:i/>
        </w:rPr>
      </w:pPr>
      <w:r>
        <w:rPr>
          <w:b/>
          <w:i/>
        </w:rPr>
        <w:t>ПРИЛОЖЕНИЕ В</w:t>
      </w:r>
    </w:p>
    <w:p w:rsidR="00000000" w:rsidRDefault="00BC1D7B">
      <w:pPr>
        <w:ind w:firstLine="284"/>
        <w:rPr>
          <w:b/>
        </w:rPr>
      </w:pPr>
    </w:p>
    <w:p w:rsidR="00000000" w:rsidRDefault="00BC1D7B">
      <w:pPr>
        <w:ind w:firstLine="284"/>
        <w:jc w:val="center"/>
        <w:rPr>
          <w:noProof/>
        </w:rPr>
      </w:pPr>
      <w:r>
        <w:rPr>
          <w:b/>
        </w:rPr>
        <w:t>ПРОТОКОЛ №</w:t>
      </w:r>
      <w:r>
        <w:rPr>
          <w:noProof/>
        </w:rPr>
        <w:t xml:space="preserve"> </w:t>
      </w:r>
      <w:bookmarkStart w:id="209" w:name="OCRUncertain761"/>
      <w:r>
        <w:rPr>
          <w:noProof/>
        </w:rPr>
        <w:t>____</w:t>
      </w:r>
      <w:bookmarkEnd w:id="209"/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 xml:space="preserve">заседания комиссии по проверке знаний по охране </w:t>
      </w:r>
    </w:p>
    <w:p w:rsidR="00000000" w:rsidRDefault="00BC1D7B">
      <w:pPr>
        <w:ind w:firstLine="284"/>
        <w:jc w:val="center"/>
        <w:rPr>
          <w:b/>
          <w:noProof/>
        </w:rPr>
      </w:pPr>
      <w:r>
        <w:rPr>
          <w:b/>
        </w:rPr>
        <w:t>труда руководителей и специалистов</w:t>
      </w:r>
      <w:r>
        <w:rPr>
          <w:b/>
          <w:noProof/>
        </w:rPr>
        <w:t xml:space="preserve"> </w:t>
      </w:r>
      <w:bookmarkStart w:id="210" w:name="OCRUncertain762"/>
      <w:r>
        <w:rPr>
          <w:b/>
          <w:noProof/>
        </w:rPr>
        <w:t>_______</w:t>
      </w:r>
      <w:bookmarkEnd w:id="210"/>
    </w:p>
    <w:p w:rsidR="00000000" w:rsidRDefault="00BC1D7B">
      <w:pPr>
        <w:ind w:firstLine="284"/>
        <w:jc w:val="center"/>
        <w:rPr>
          <w:i/>
        </w:rPr>
      </w:pPr>
      <w:bookmarkStart w:id="211" w:name="OCRUncertain763"/>
      <w:r>
        <w:rPr>
          <w:i/>
        </w:rPr>
        <w:t>___________________________________________</w:t>
      </w:r>
    </w:p>
    <w:p w:rsidR="00000000" w:rsidRDefault="00BC1D7B">
      <w:pPr>
        <w:ind w:firstLine="284"/>
        <w:jc w:val="center"/>
        <w:rPr>
          <w:i/>
        </w:rPr>
      </w:pPr>
      <w:r>
        <w:rPr>
          <w:i/>
        </w:rPr>
        <w:t>(наименован</w:t>
      </w:r>
      <w:bookmarkEnd w:id="211"/>
      <w:r>
        <w:rPr>
          <w:i/>
        </w:rPr>
        <w:t>ие органи</w:t>
      </w:r>
      <w:bookmarkStart w:id="212" w:name="OCRUncertain764"/>
      <w:r>
        <w:rPr>
          <w:i/>
        </w:rPr>
        <w:t>з</w:t>
      </w:r>
      <w:bookmarkEnd w:id="212"/>
      <w:r>
        <w:rPr>
          <w:i/>
        </w:rPr>
        <w:t>аци</w:t>
      </w:r>
      <w:bookmarkStart w:id="213" w:name="OCRUncertain765"/>
      <w:r>
        <w:rPr>
          <w:i/>
        </w:rPr>
        <w:t>и</w:t>
      </w:r>
      <w:bookmarkEnd w:id="213"/>
      <w:r>
        <w:rPr>
          <w:i/>
        </w:rPr>
        <w:t>, пред</w:t>
      </w:r>
      <w:bookmarkStart w:id="214" w:name="OCRUncertain766"/>
      <w:r>
        <w:rPr>
          <w:i/>
        </w:rPr>
        <w:t>п</w:t>
      </w:r>
      <w:bookmarkEnd w:id="214"/>
      <w:r>
        <w:rPr>
          <w:i/>
        </w:rPr>
        <w:t>рия</w:t>
      </w:r>
      <w:bookmarkStart w:id="215" w:name="OCRUncertain767"/>
      <w:r>
        <w:rPr>
          <w:i/>
        </w:rPr>
        <w:t>т</w:t>
      </w:r>
      <w:bookmarkEnd w:id="215"/>
      <w:r>
        <w:rPr>
          <w:i/>
        </w:rPr>
        <w:t>ия, учр</w:t>
      </w:r>
      <w:bookmarkStart w:id="216" w:name="OCRUncertain768"/>
      <w:r>
        <w:rPr>
          <w:i/>
        </w:rPr>
        <w:t>е</w:t>
      </w:r>
      <w:bookmarkEnd w:id="216"/>
      <w:r>
        <w:rPr>
          <w:i/>
        </w:rPr>
        <w:t>жд</w:t>
      </w:r>
      <w:bookmarkStart w:id="217" w:name="OCRUncertain769"/>
      <w:r>
        <w:rPr>
          <w:i/>
        </w:rPr>
        <w:t>е</w:t>
      </w:r>
      <w:bookmarkEnd w:id="217"/>
      <w:r>
        <w:rPr>
          <w:i/>
        </w:rPr>
        <w:t>ния</w:t>
      </w:r>
      <w:bookmarkStart w:id="218" w:name="OCRUncertain770"/>
      <w:r>
        <w:rPr>
          <w:i/>
        </w:rPr>
        <w:t>)</w:t>
      </w:r>
      <w:bookmarkEnd w:id="218"/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</w:pPr>
      <w:r>
        <w:t>В со</w:t>
      </w:r>
      <w:r>
        <w:t>ответствии с приказом (рас</w:t>
      </w:r>
      <w:bookmarkStart w:id="219" w:name="OCRUncertain771"/>
      <w:r>
        <w:t>п</w:t>
      </w:r>
      <w:bookmarkEnd w:id="219"/>
      <w:r>
        <w:t>оряжением) руководителя предприятия от</w:t>
      </w:r>
      <w:r>
        <w:rPr>
          <w:noProof/>
        </w:rPr>
        <w:t xml:space="preserve"> </w:t>
      </w:r>
      <w:bookmarkStart w:id="220" w:name="OCRUncertain772"/>
      <w:r>
        <w:t>«</w:t>
      </w:r>
      <w:r>
        <w:rPr>
          <w:noProof/>
        </w:rPr>
        <w:t>__</w:t>
      </w:r>
      <w:bookmarkEnd w:id="220"/>
      <w:r>
        <w:t>»</w:t>
      </w:r>
      <w:r>
        <w:rPr>
          <w:noProof/>
        </w:rPr>
        <w:t xml:space="preserve"> </w:t>
      </w:r>
      <w:bookmarkStart w:id="221" w:name="OCRUncertain773"/>
      <w:r>
        <w:rPr>
          <w:noProof/>
        </w:rPr>
        <w:t>______________</w:t>
      </w:r>
      <w:bookmarkEnd w:id="221"/>
      <w:r>
        <w:rPr>
          <w:noProof/>
        </w:rPr>
        <w:t xml:space="preserve"> 199</w:t>
      </w:r>
      <w:bookmarkStart w:id="222" w:name="OCRUncertain774"/>
      <w:r>
        <w:rPr>
          <w:noProof/>
        </w:rPr>
        <w:t>__</w:t>
      </w:r>
      <w:r>
        <w:t>_</w:t>
      </w:r>
      <w:bookmarkEnd w:id="222"/>
      <w:r>
        <w:t>г.</w:t>
      </w:r>
      <w:bookmarkStart w:id="223" w:name="OCRUncertain775"/>
      <w:r>
        <w:rPr>
          <w:noProof/>
        </w:rPr>
        <w:t xml:space="preserve"> </w:t>
      </w:r>
      <w:r>
        <w:t>№</w:t>
      </w:r>
      <w:r>
        <w:rPr>
          <w:noProof/>
        </w:rPr>
        <w:t>_____</w:t>
      </w:r>
      <w:bookmarkEnd w:id="223"/>
      <w:r>
        <w:t xml:space="preserve"> комиссия в составе:</w:t>
      </w:r>
    </w:p>
    <w:p w:rsidR="00000000" w:rsidRDefault="00BC1D7B">
      <w:pPr>
        <w:ind w:firstLine="284"/>
      </w:pPr>
      <w:r>
        <w:t xml:space="preserve">председателя </w:t>
      </w:r>
      <w:bookmarkStart w:id="224" w:name="OCRUncertain776"/>
      <w:r>
        <w:t>_______________________________________________</w:t>
      </w:r>
    </w:p>
    <w:p w:rsidR="00000000" w:rsidRDefault="00BC1D7B">
      <w:pPr>
        <w:ind w:firstLine="284"/>
        <w:jc w:val="center"/>
        <w:rPr>
          <w:i/>
        </w:rPr>
      </w:pPr>
      <w:r>
        <w:t xml:space="preserve"> </w:t>
      </w:r>
      <w:r>
        <w:rPr>
          <w:i/>
        </w:rPr>
        <w:t>(Ф.</w:t>
      </w:r>
      <w:bookmarkEnd w:id="224"/>
      <w:r>
        <w:rPr>
          <w:i/>
        </w:rPr>
        <w:t xml:space="preserve"> и. о</w:t>
      </w:r>
      <w:bookmarkStart w:id="225" w:name="OCRUncertain777"/>
      <w:r>
        <w:rPr>
          <w:i/>
        </w:rPr>
        <w:t>.,</w:t>
      </w:r>
      <w:bookmarkEnd w:id="225"/>
      <w:r>
        <w:rPr>
          <w:i/>
        </w:rPr>
        <w:t xml:space="preserve"> </w:t>
      </w:r>
      <w:bookmarkStart w:id="226" w:name="OCRUncertain779"/>
      <w:r>
        <w:rPr>
          <w:i/>
        </w:rPr>
        <w:t>должность)</w:t>
      </w:r>
      <w:bookmarkEnd w:id="226"/>
    </w:p>
    <w:p w:rsidR="00000000" w:rsidRDefault="00BC1D7B">
      <w:pPr>
        <w:ind w:firstLine="284"/>
      </w:pPr>
      <w:r>
        <w:t>и членов</w:t>
      </w:r>
      <w:bookmarkStart w:id="227" w:name="OCRUncertain780"/>
      <w:r>
        <w:rPr>
          <w:noProof/>
        </w:rPr>
        <w:t>___________________________</w:t>
      </w:r>
      <w:r>
        <w:t>________________________</w:t>
      </w:r>
    </w:p>
    <w:p w:rsidR="00000000" w:rsidRDefault="00BC1D7B">
      <w:pPr>
        <w:ind w:firstLine="284"/>
        <w:jc w:val="center"/>
        <w:rPr>
          <w:i/>
        </w:rPr>
      </w:pPr>
      <w:r>
        <w:t xml:space="preserve"> </w:t>
      </w:r>
      <w:r>
        <w:rPr>
          <w:i/>
        </w:rPr>
        <w:t>(Ф.</w:t>
      </w:r>
      <w:bookmarkEnd w:id="227"/>
      <w:r>
        <w:rPr>
          <w:i/>
        </w:rPr>
        <w:t xml:space="preserve"> и. о</w:t>
      </w:r>
      <w:bookmarkStart w:id="228" w:name="OCRUncertain781"/>
      <w:r>
        <w:rPr>
          <w:i/>
        </w:rPr>
        <w:t>.,</w:t>
      </w:r>
      <w:bookmarkEnd w:id="228"/>
      <w:r>
        <w:rPr>
          <w:i/>
        </w:rPr>
        <w:t xml:space="preserve"> д</w:t>
      </w:r>
      <w:bookmarkStart w:id="229" w:name="OCRUncertain782"/>
      <w:r>
        <w:rPr>
          <w:i/>
        </w:rPr>
        <w:t>о</w:t>
      </w:r>
      <w:bookmarkEnd w:id="229"/>
      <w:r>
        <w:rPr>
          <w:i/>
        </w:rPr>
        <w:t>л</w:t>
      </w:r>
      <w:bookmarkStart w:id="230" w:name="OCRUncertain783"/>
      <w:r>
        <w:rPr>
          <w:i/>
        </w:rPr>
        <w:t>ж</w:t>
      </w:r>
      <w:bookmarkEnd w:id="230"/>
      <w:r>
        <w:rPr>
          <w:i/>
        </w:rPr>
        <w:t>ность)</w:t>
      </w:r>
    </w:p>
    <w:p w:rsidR="00000000" w:rsidRDefault="00BC1D7B">
      <w:pPr>
        <w:ind w:firstLine="284"/>
      </w:pPr>
    </w:p>
    <w:p w:rsidR="00000000" w:rsidRDefault="00BC1D7B">
      <w:pPr>
        <w:ind w:firstLine="284"/>
        <w:jc w:val="both"/>
      </w:pPr>
      <w:r>
        <w:t>провела проверку знаний по охране труда руковод</w:t>
      </w:r>
      <w:bookmarkStart w:id="231" w:name="OCRUncertain785"/>
      <w:r>
        <w:t>и</w:t>
      </w:r>
      <w:bookmarkEnd w:id="231"/>
      <w:r>
        <w:t>телей и сп</w:t>
      </w:r>
      <w:bookmarkStart w:id="232" w:name="OCRUncertain786"/>
      <w:r>
        <w:t>е</w:t>
      </w:r>
      <w:bookmarkEnd w:id="232"/>
      <w:r>
        <w:t>циалисто</w:t>
      </w:r>
      <w:bookmarkStart w:id="233" w:name="OCRUncertain787"/>
      <w:r>
        <w:t>в</w:t>
      </w:r>
      <w:bookmarkEnd w:id="233"/>
    </w:p>
    <w:p w:rsidR="00000000" w:rsidRDefault="00BC1D7B">
      <w:pPr>
        <w:ind w:firstLine="284"/>
      </w:pPr>
    </w:p>
    <w:p w:rsidR="00000000" w:rsidRDefault="00BC1D7B">
      <w:pPr>
        <w:ind w:firstLine="284"/>
      </w:pPr>
    </w:p>
    <w:p w:rsidR="00000000" w:rsidRDefault="00BC1D7B">
      <w:pPr>
        <w:ind w:firstLine="284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418"/>
        <w:gridCol w:w="1275"/>
        <w:gridCol w:w="2073"/>
        <w:gridCol w:w="11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bookmarkStart w:id="234" w:name="OCRUncertain788"/>
            <w:r>
              <w:rPr>
                <w:b/>
                <w:sz w:val="18"/>
              </w:rPr>
              <w:t>е</w:t>
            </w:r>
            <w:bookmarkEnd w:id="234"/>
            <w:r>
              <w:rPr>
                <w:b/>
                <w:sz w:val="18"/>
              </w:rPr>
              <w:t>шени</w:t>
            </w:r>
            <w:bookmarkStart w:id="235" w:name="OCRUncertain789"/>
            <w:r>
              <w:rPr>
                <w:b/>
                <w:sz w:val="18"/>
              </w:rPr>
              <w:t>е</w:t>
            </w:r>
            <w:bookmarkEnd w:id="235"/>
            <w:r>
              <w:rPr>
                <w:b/>
                <w:sz w:val="18"/>
              </w:rPr>
              <w:t xml:space="preserve"> комиссии</w:t>
            </w:r>
          </w:p>
        </w:tc>
        <w:tc>
          <w:tcPr>
            <w:tcW w:w="1133" w:type="dxa"/>
            <w:tcBorders>
              <w:left w:val="nil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bookmarkStart w:id="236" w:name="OCRUncertain790"/>
            <w:r>
              <w:rPr>
                <w:b/>
              </w:rPr>
              <w:t>№</w:t>
            </w:r>
            <w:r>
              <w:rPr>
                <w:b/>
                <w:noProof/>
                <w:sz w:val="18"/>
              </w:rPr>
              <w:t xml:space="preserve"> </w:t>
            </w:r>
            <w:r>
              <w:rPr>
                <w:b/>
                <w:sz w:val="18"/>
              </w:rPr>
              <w:t>п.п.</w:t>
            </w:r>
            <w:bookmarkEnd w:id="236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З</w:t>
            </w:r>
            <w:bookmarkStart w:id="237" w:name="OCRUncertain791"/>
            <w:r>
              <w:rPr>
                <w:b/>
                <w:sz w:val="18"/>
              </w:rPr>
              <w:t>а</w:t>
            </w:r>
            <w:bookmarkEnd w:id="237"/>
            <w:r>
              <w:rPr>
                <w:b/>
                <w:sz w:val="18"/>
              </w:rPr>
              <w:t xml:space="preserve">нимаемая должность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организации (подразделения)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аттестован (не атт</w:t>
            </w:r>
            <w:bookmarkStart w:id="238" w:name="OCRUncertain793"/>
            <w:r>
              <w:rPr>
                <w:b/>
                <w:sz w:val="18"/>
              </w:rPr>
              <w:t>е</w:t>
            </w:r>
            <w:bookmarkEnd w:id="238"/>
            <w:r>
              <w:rPr>
                <w:b/>
                <w:sz w:val="18"/>
              </w:rPr>
              <w:t>стован) в объ</w:t>
            </w:r>
            <w:bookmarkStart w:id="239" w:name="OCRUncertain794"/>
            <w:r>
              <w:rPr>
                <w:b/>
                <w:sz w:val="18"/>
              </w:rPr>
              <w:t>е</w:t>
            </w:r>
            <w:bookmarkEnd w:id="239"/>
            <w:r>
              <w:rPr>
                <w:b/>
                <w:sz w:val="18"/>
              </w:rPr>
              <w:t>м</w:t>
            </w:r>
            <w:r>
              <w:rPr>
                <w:b/>
                <w:sz w:val="18"/>
              </w:rPr>
              <w:t>е до</w:t>
            </w:r>
            <w:bookmarkStart w:id="240" w:name="OCRUncertain795"/>
            <w:r>
              <w:rPr>
                <w:b/>
                <w:sz w:val="18"/>
              </w:rPr>
              <w:t>л</w:t>
            </w:r>
            <w:bookmarkEnd w:id="240"/>
            <w:r>
              <w:rPr>
                <w:b/>
                <w:sz w:val="18"/>
              </w:rPr>
              <w:t>жностных обязанностей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допущен (не допущен) к участию в работе постоянно действующ</w:t>
            </w:r>
            <w:bookmarkStart w:id="241" w:name="OCRUncertain797"/>
            <w:r>
              <w:rPr>
                <w:b/>
                <w:sz w:val="18"/>
              </w:rPr>
              <w:t>е</w:t>
            </w:r>
            <w:bookmarkEnd w:id="241"/>
            <w:r>
              <w:rPr>
                <w:b/>
                <w:sz w:val="18"/>
              </w:rPr>
              <w:t>й экзаменационной комиссии</w:t>
            </w:r>
          </w:p>
        </w:tc>
        <w:tc>
          <w:tcPr>
            <w:tcW w:w="1137" w:type="dxa"/>
            <w:tcBorders>
              <w:left w:val="nil"/>
              <w:bottom w:val="nil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проверяе-мого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BC1D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BC1D7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</w:t>
            </w:r>
          </w:p>
        </w:tc>
      </w:tr>
    </w:tbl>
    <w:p w:rsidR="00000000" w:rsidRDefault="00BC1D7B">
      <w:pPr>
        <w:ind w:firstLine="284"/>
      </w:pPr>
    </w:p>
    <w:p w:rsidR="00000000" w:rsidRDefault="00BC1D7B">
      <w:pPr>
        <w:ind w:firstLine="284"/>
        <w:rPr>
          <w:noProof/>
        </w:rPr>
      </w:pPr>
      <w:r>
        <w:rPr>
          <w:b/>
        </w:rPr>
        <w:t>Председатель комиссии</w:t>
      </w:r>
      <w:r>
        <w:rPr>
          <w:noProof/>
        </w:rPr>
        <w:t xml:space="preserve"> </w:t>
      </w:r>
      <w:bookmarkStart w:id="242" w:name="OCRUncertain799"/>
      <w:r>
        <w:rPr>
          <w:noProof/>
        </w:rPr>
        <w:t>________________________________</w:t>
      </w:r>
      <w:bookmarkEnd w:id="242"/>
      <w:r>
        <w:t>______</w:t>
      </w:r>
    </w:p>
    <w:p w:rsidR="00000000" w:rsidRDefault="00BC1D7B">
      <w:pPr>
        <w:ind w:firstLine="284"/>
        <w:jc w:val="center"/>
        <w:rPr>
          <w:i/>
        </w:rPr>
      </w:pPr>
      <w:bookmarkStart w:id="243" w:name="OCRUncertain800"/>
      <w:r>
        <w:rPr>
          <w:i/>
        </w:rPr>
        <w:t xml:space="preserve"> (</w:t>
      </w:r>
      <w:bookmarkEnd w:id="243"/>
      <w:r>
        <w:rPr>
          <w:i/>
        </w:rPr>
        <w:t>Ф. и. о</w:t>
      </w:r>
      <w:bookmarkStart w:id="244" w:name="OCRUncertain801"/>
      <w:r>
        <w:rPr>
          <w:i/>
        </w:rPr>
        <w:t>.,</w:t>
      </w:r>
      <w:bookmarkEnd w:id="244"/>
      <w:r>
        <w:rPr>
          <w:i/>
        </w:rPr>
        <w:t xml:space="preserve"> подпись</w:t>
      </w:r>
      <w:bookmarkStart w:id="245" w:name="OCRUncertain802"/>
      <w:r>
        <w:rPr>
          <w:i/>
        </w:rPr>
        <w:t>)</w:t>
      </w:r>
      <w:bookmarkEnd w:id="245"/>
    </w:p>
    <w:p w:rsidR="00000000" w:rsidRDefault="00BC1D7B">
      <w:pPr>
        <w:ind w:firstLine="284"/>
        <w:jc w:val="both"/>
        <w:rPr>
          <w:b/>
          <w:noProof/>
        </w:rPr>
      </w:pPr>
      <w:r>
        <w:rPr>
          <w:b/>
        </w:rPr>
        <w:t>Члены комиссии:</w:t>
      </w:r>
      <w:bookmarkStart w:id="246" w:name="OCRUncertain803"/>
      <w:r>
        <w:rPr>
          <w:b/>
          <w:noProof/>
        </w:rPr>
        <w:t>____________________________________________</w:t>
      </w:r>
      <w:bookmarkEnd w:id="246"/>
    </w:p>
    <w:p w:rsidR="00000000" w:rsidRDefault="00BC1D7B">
      <w:pPr>
        <w:ind w:firstLine="284"/>
        <w:jc w:val="center"/>
        <w:rPr>
          <w:i/>
        </w:rPr>
      </w:pPr>
      <w:r>
        <w:rPr>
          <w:i/>
        </w:rPr>
        <w:t xml:space="preserve"> (Ф.</w:t>
      </w:r>
      <w:r>
        <w:t xml:space="preserve"> и. о</w:t>
      </w:r>
      <w:bookmarkStart w:id="247" w:name="OCRUncertain804"/>
      <w:r>
        <w:t>.,</w:t>
      </w:r>
      <w:bookmarkEnd w:id="247"/>
      <w:r>
        <w:t xml:space="preserve"> </w:t>
      </w:r>
      <w:r>
        <w:rPr>
          <w:i/>
        </w:rPr>
        <w:t>п</w:t>
      </w:r>
      <w:bookmarkStart w:id="248" w:name="OCRUncertain805"/>
      <w:r>
        <w:rPr>
          <w:i/>
        </w:rPr>
        <w:t>о</w:t>
      </w:r>
      <w:bookmarkEnd w:id="248"/>
      <w:r>
        <w:rPr>
          <w:i/>
        </w:rPr>
        <w:t>дпись</w:t>
      </w:r>
      <w:bookmarkStart w:id="249" w:name="OCRUncertain806"/>
      <w:r>
        <w:rPr>
          <w:i/>
        </w:rPr>
        <w:t>)</w:t>
      </w:r>
      <w:bookmarkEnd w:id="249"/>
    </w:p>
    <w:p w:rsidR="00000000" w:rsidRDefault="00BC1D7B">
      <w:pPr>
        <w:ind w:firstLine="1843"/>
        <w:jc w:val="both"/>
        <w:rPr>
          <w:i/>
        </w:rPr>
      </w:pPr>
      <w:bookmarkStart w:id="250" w:name="OCRUncertain807"/>
      <w:r>
        <w:rPr>
          <w:i/>
        </w:rPr>
        <w:t>____________________________________________</w:t>
      </w:r>
    </w:p>
    <w:bookmarkEnd w:id="250"/>
    <w:p w:rsidR="00000000" w:rsidRDefault="00BC1D7B">
      <w:pPr>
        <w:ind w:firstLine="284"/>
        <w:jc w:val="center"/>
        <w:rPr>
          <w:i/>
        </w:rPr>
      </w:pPr>
      <w:r>
        <w:rPr>
          <w:i/>
        </w:rPr>
        <w:t xml:space="preserve"> (Ф. и. о</w:t>
      </w:r>
      <w:bookmarkStart w:id="251" w:name="OCRUncertain808"/>
      <w:r>
        <w:rPr>
          <w:i/>
        </w:rPr>
        <w:t>..</w:t>
      </w:r>
      <w:bookmarkEnd w:id="251"/>
      <w:r>
        <w:rPr>
          <w:i/>
        </w:rPr>
        <w:t xml:space="preserve"> подпис</w:t>
      </w:r>
      <w:bookmarkStart w:id="252" w:name="OCRUncertain809"/>
      <w:r>
        <w:rPr>
          <w:i/>
        </w:rPr>
        <w:t>ь)</w:t>
      </w:r>
      <w:bookmarkEnd w:id="252"/>
    </w:p>
    <w:p w:rsidR="00000000" w:rsidRDefault="00BC1D7B">
      <w:pPr>
        <w:ind w:firstLine="284"/>
        <w:jc w:val="both"/>
      </w:pPr>
    </w:p>
    <w:p w:rsidR="00000000" w:rsidRDefault="00BC1D7B">
      <w:pPr>
        <w:ind w:firstLine="284"/>
        <w:jc w:val="both"/>
        <w:rPr>
          <w:b/>
        </w:rPr>
      </w:pPr>
      <w:r>
        <w:rPr>
          <w:b/>
        </w:rPr>
        <w:t xml:space="preserve">Представитель </w:t>
      </w:r>
      <w:bookmarkStart w:id="253" w:name="OCRUncertain810"/>
      <w:r>
        <w:rPr>
          <w:b/>
        </w:rPr>
        <w:t xml:space="preserve">Рострудинспекции </w:t>
      </w:r>
      <w:bookmarkEnd w:id="253"/>
    </w:p>
    <w:p w:rsidR="00000000" w:rsidRDefault="00BC1D7B">
      <w:pPr>
        <w:ind w:firstLine="284"/>
        <w:jc w:val="both"/>
        <w:rPr>
          <w:b/>
        </w:rPr>
      </w:pPr>
      <w:r>
        <w:rPr>
          <w:b/>
        </w:rPr>
        <w:t>суб</w:t>
      </w:r>
      <w:bookmarkStart w:id="254" w:name="OCRUncertain811"/>
      <w:r>
        <w:rPr>
          <w:b/>
        </w:rPr>
        <w:t>ъ</w:t>
      </w:r>
      <w:bookmarkEnd w:id="254"/>
      <w:r>
        <w:rPr>
          <w:b/>
        </w:rPr>
        <w:t>екта Российской Федерации</w:t>
      </w:r>
    </w:p>
    <w:p w:rsidR="00000000" w:rsidRDefault="00BC1D7B">
      <w:pPr>
        <w:ind w:firstLine="1843"/>
        <w:rPr>
          <w:i/>
        </w:rPr>
      </w:pPr>
      <w:bookmarkStart w:id="255" w:name="OCRUncertain813"/>
      <w:r>
        <w:rPr>
          <w:i/>
        </w:rPr>
        <w:t>_____________________________________________</w:t>
      </w:r>
    </w:p>
    <w:bookmarkEnd w:id="255"/>
    <w:p w:rsidR="00000000" w:rsidRDefault="00BC1D7B">
      <w:pPr>
        <w:ind w:firstLine="284"/>
        <w:jc w:val="center"/>
        <w:rPr>
          <w:i/>
        </w:rPr>
      </w:pPr>
      <w:r>
        <w:rPr>
          <w:i/>
        </w:rPr>
        <w:t xml:space="preserve"> (Ф. и. о</w:t>
      </w:r>
      <w:bookmarkStart w:id="256" w:name="OCRUncertain814"/>
      <w:r>
        <w:rPr>
          <w:i/>
        </w:rPr>
        <w:t>..</w:t>
      </w:r>
      <w:bookmarkEnd w:id="256"/>
      <w:r>
        <w:rPr>
          <w:i/>
        </w:rPr>
        <w:t xml:space="preserve"> п</w:t>
      </w:r>
      <w:bookmarkStart w:id="257" w:name="OCRUncertain815"/>
      <w:r>
        <w:rPr>
          <w:i/>
        </w:rPr>
        <w:t>о</w:t>
      </w:r>
      <w:bookmarkEnd w:id="257"/>
      <w:r>
        <w:rPr>
          <w:i/>
        </w:rPr>
        <w:t>дпись</w:t>
      </w:r>
      <w:bookmarkStart w:id="258" w:name="OCRUncertain816"/>
      <w:r>
        <w:rPr>
          <w:i/>
        </w:rPr>
        <w:t>)</w:t>
      </w:r>
      <w:bookmarkEnd w:id="258"/>
    </w:p>
    <w:p w:rsidR="00000000" w:rsidRDefault="00BC1D7B">
      <w:pPr>
        <w:ind w:firstLine="284"/>
      </w:pPr>
    </w:p>
    <w:p w:rsidR="00000000" w:rsidRDefault="00BC1D7B">
      <w:pPr>
        <w:ind w:firstLine="284"/>
      </w:pPr>
    </w:p>
    <w:p w:rsidR="00000000" w:rsidRDefault="00BC1D7B">
      <w:pPr>
        <w:ind w:firstLine="284"/>
        <w:jc w:val="center"/>
        <w:rPr>
          <w:b/>
          <w:i/>
        </w:rPr>
      </w:pPr>
      <w:r>
        <w:rPr>
          <w:b/>
          <w:i/>
        </w:rPr>
        <w:t xml:space="preserve">ПРИЛОЖЕНИЕ </w:t>
      </w:r>
      <w:bookmarkStart w:id="259" w:name="OCRUncertain817"/>
      <w:r>
        <w:rPr>
          <w:b/>
          <w:i/>
        </w:rPr>
        <w:t>Г</w:t>
      </w:r>
      <w:bookmarkEnd w:id="259"/>
    </w:p>
    <w:p w:rsidR="00000000" w:rsidRDefault="00BC1D7B">
      <w:pPr>
        <w:ind w:firstLine="284"/>
      </w:pP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УДОСТОВЕРЕ</w:t>
      </w:r>
      <w:bookmarkStart w:id="260" w:name="OCRUncertain818"/>
      <w:r>
        <w:rPr>
          <w:b/>
        </w:rPr>
        <w:t>Н</w:t>
      </w:r>
      <w:bookmarkEnd w:id="260"/>
      <w:r>
        <w:rPr>
          <w:b/>
        </w:rPr>
        <w:t xml:space="preserve">ИЕ </w:t>
      </w:r>
    </w:p>
    <w:p w:rsidR="00000000" w:rsidRDefault="00BC1D7B">
      <w:pPr>
        <w:ind w:firstLine="284"/>
        <w:jc w:val="center"/>
        <w:rPr>
          <w:b/>
        </w:rPr>
      </w:pPr>
      <w:r>
        <w:rPr>
          <w:b/>
        </w:rPr>
        <w:t>о проверке знаний по охране труда</w:t>
      </w:r>
    </w:p>
    <w:p w:rsidR="00000000" w:rsidRDefault="00BC1D7B">
      <w:pPr>
        <w:ind w:firstLine="284"/>
        <w:rPr>
          <w:i/>
        </w:rPr>
      </w:pPr>
      <w:bookmarkStart w:id="261" w:name="OCRUncertain81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992"/>
        <w:gridCol w:w="931"/>
        <w:gridCol w:w="2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jc w:val="center"/>
              <w:rPr>
                <w:i/>
              </w:rPr>
            </w:pPr>
            <w:r>
              <w:rPr>
                <w:i/>
              </w:rPr>
              <w:t>_____________________________</w:t>
            </w:r>
          </w:p>
          <w:p w:rsidR="00000000" w:rsidRDefault="00BC1D7B">
            <w:pPr>
              <w:ind w:left="284"/>
              <w:jc w:val="center"/>
              <w:rPr>
                <w:i/>
              </w:rPr>
            </w:pPr>
            <w:r>
              <w:rPr>
                <w:i/>
              </w:rPr>
              <w:t>(п</w:t>
            </w:r>
            <w:bookmarkStart w:id="262" w:name="OCRUncertain820"/>
            <w:r>
              <w:rPr>
                <w:i/>
              </w:rPr>
              <w:t>ол</w:t>
            </w:r>
            <w:bookmarkEnd w:id="262"/>
            <w:r>
              <w:rPr>
                <w:i/>
              </w:rPr>
              <w:t>но</w:t>
            </w:r>
            <w:bookmarkStart w:id="263" w:name="OCRUncertain821"/>
            <w:r>
              <w:rPr>
                <w:i/>
              </w:rPr>
              <w:t>е</w:t>
            </w:r>
            <w:bookmarkEnd w:id="263"/>
            <w:r>
              <w:rPr>
                <w:i/>
              </w:rPr>
              <w:t xml:space="preserve"> наиме</w:t>
            </w:r>
            <w:bookmarkStart w:id="264" w:name="OCRUncertain822"/>
            <w:r>
              <w:rPr>
                <w:i/>
              </w:rPr>
              <w:t>н</w:t>
            </w:r>
            <w:bookmarkEnd w:id="264"/>
            <w:r>
              <w:rPr>
                <w:i/>
              </w:rPr>
              <w:t>ов</w:t>
            </w:r>
            <w:bookmarkStart w:id="265" w:name="OCRUncertain823"/>
            <w:r>
              <w:rPr>
                <w:i/>
              </w:rPr>
              <w:t>а</w:t>
            </w:r>
            <w:bookmarkEnd w:id="265"/>
            <w:r>
              <w:rPr>
                <w:i/>
              </w:rPr>
              <w:t>ние пр</w:t>
            </w:r>
            <w:bookmarkStart w:id="266" w:name="OCRUncertain824"/>
            <w:r>
              <w:rPr>
                <w:i/>
              </w:rPr>
              <w:t>е</w:t>
            </w:r>
            <w:bookmarkEnd w:id="266"/>
            <w:r>
              <w:rPr>
                <w:i/>
              </w:rPr>
              <w:t>дприятия, учр</w:t>
            </w:r>
            <w:bookmarkStart w:id="267" w:name="OCRUncertain825"/>
            <w:r>
              <w:rPr>
                <w:i/>
              </w:rPr>
              <w:t>е</w:t>
            </w:r>
            <w:bookmarkEnd w:id="267"/>
            <w:r>
              <w:rPr>
                <w:i/>
              </w:rPr>
              <w:t xml:space="preserve">ждения, организации) </w:t>
            </w:r>
          </w:p>
          <w:p w:rsidR="00000000" w:rsidRDefault="00BC1D7B">
            <w:pPr>
              <w:ind w:left="284"/>
              <w:jc w:val="center"/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</w:t>
            </w:r>
          </w:p>
          <w:p w:rsidR="00000000" w:rsidRDefault="00BC1D7B">
            <w:pPr>
              <w:jc w:val="center"/>
            </w:pPr>
            <w:r>
              <w:rPr>
                <w:i/>
              </w:rPr>
              <w:t>(полное наименование предприятия, учреждения, организации, при которой создана комиссия)</w:t>
            </w:r>
          </w:p>
          <w:p w:rsidR="00000000" w:rsidRDefault="00BC1D7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rPr>
                <w:b/>
              </w:rPr>
            </w:pPr>
            <w:r>
              <w:rPr>
                <w:b/>
              </w:rPr>
              <w:t>УДОСТОВЕРЕНИЕ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noProof/>
              </w:rPr>
              <w:t xml:space="preserve"> </w:t>
            </w:r>
            <w:bookmarkStart w:id="268" w:name="OCRUncertain826"/>
            <w:r>
              <w:rPr>
                <w:b/>
                <w:noProof/>
              </w:rPr>
              <w:t>______</w:t>
            </w:r>
            <w:bookmarkEnd w:id="268"/>
            <w:r>
              <w:rPr>
                <w:b/>
              </w:rPr>
              <w:t>__</w:t>
            </w:r>
          </w:p>
          <w:p w:rsidR="00000000" w:rsidRDefault="00BC1D7B">
            <w:pPr>
              <w:ind w:left="284"/>
            </w:pPr>
            <w:r>
              <w:t>______________________________</w:t>
            </w:r>
          </w:p>
          <w:p w:rsidR="00000000" w:rsidRDefault="00BC1D7B">
            <w:pPr>
              <w:ind w:left="284"/>
              <w:jc w:val="center"/>
              <w:rPr>
                <w:i/>
              </w:rPr>
            </w:pPr>
            <w:r>
              <w:rPr>
                <w:i/>
              </w:rPr>
              <w:t>(Ф. и. о.)</w:t>
            </w:r>
          </w:p>
          <w:p w:rsidR="00000000" w:rsidRDefault="00BC1D7B">
            <w:pPr>
              <w:ind w:left="284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  <w:rPr>
                <w:i/>
              </w:rPr>
            </w:pPr>
            <w:r>
              <w:t>Прошел проверку знаний по охране труда в объеме должностных обязанностей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rPr>
                <w:b/>
              </w:rPr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Основание - протокол № 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rPr>
                <w:b/>
              </w:rPr>
            </w:pPr>
            <w:r>
              <w:rPr>
                <w:b/>
              </w:rPr>
              <w:t>Должность</w:t>
            </w:r>
            <w:bookmarkStart w:id="269" w:name="OCRUncertain829"/>
            <w:r>
              <w:rPr>
                <w:noProof/>
              </w:rPr>
              <w:t>____________________</w:t>
            </w:r>
            <w:bookmarkEnd w:id="269"/>
            <w:r>
              <w:rPr>
                <w:noProof/>
              </w:rPr>
              <w:t>_</w:t>
            </w:r>
            <w:r>
              <w:t>_</w:t>
            </w: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rPr>
                <w:b/>
              </w:rPr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от_______________</w:t>
            </w:r>
            <w:r>
              <w:t>______ 199__г.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left="284"/>
              <w:rPr>
                <w:b/>
              </w:rPr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firstLine="284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000000" w:rsidRDefault="00BC1D7B">
            <w:pPr>
              <w:ind w:left="284"/>
              <w:rPr>
                <w:b/>
              </w:rPr>
            </w:pPr>
            <w:r>
              <w:rPr>
                <w:b/>
              </w:rPr>
              <w:t>подразделения</w:t>
            </w:r>
            <w:r>
              <w:rPr>
                <w:noProof/>
              </w:rPr>
              <w:t xml:space="preserve"> </w:t>
            </w:r>
            <w:bookmarkStart w:id="270" w:name="OCRUncertain830"/>
            <w:r>
              <w:rPr>
                <w:noProof/>
              </w:rPr>
              <w:t>__________________</w:t>
            </w:r>
            <w:bookmarkEnd w:id="270"/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М.П.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2"/>
          </w:tcPr>
          <w:p w:rsidR="00000000" w:rsidRDefault="00BC1D7B">
            <w:pPr>
              <w:ind w:firstLine="284"/>
              <w:rPr>
                <w:b/>
              </w:rPr>
            </w:pPr>
          </w:p>
        </w:tc>
        <w:tc>
          <w:tcPr>
            <w:tcW w:w="992" w:type="dxa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_____________________________</w:t>
            </w:r>
          </w:p>
          <w:p w:rsidR="00000000" w:rsidRDefault="00BC1D7B">
            <w:pPr>
              <w:jc w:val="center"/>
            </w:pPr>
            <w:r>
              <w:rPr>
                <w:i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BC1D7B">
            <w:pPr>
              <w:ind w:firstLine="284"/>
              <w:jc w:val="center"/>
            </w:pPr>
            <w:r>
              <w:t>Место</w:t>
            </w:r>
          </w:p>
          <w:p w:rsidR="00000000" w:rsidRDefault="00BC1D7B">
            <w:pPr>
              <w:ind w:firstLine="284"/>
              <w:jc w:val="center"/>
            </w:pPr>
            <w:r>
              <w:t>д</w:t>
            </w:r>
            <w:bookmarkStart w:id="271" w:name="OCRUncertain832"/>
            <w:r>
              <w:t>л</w:t>
            </w:r>
            <w:bookmarkEnd w:id="271"/>
            <w:r>
              <w:t>я</w:t>
            </w:r>
          </w:p>
          <w:p w:rsidR="00000000" w:rsidRDefault="00BC1D7B">
            <w:pPr>
              <w:ind w:firstLine="284"/>
              <w:jc w:val="center"/>
              <w:rPr>
                <w:b/>
              </w:rPr>
            </w:pPr>
            <w:r>
              <w:t>фото</w:t>
            </w:r>
            <w:bookmarkStart w:id="272" w:name="OCRUncertain833"/>
            <w:r>
              <w:t>к</w:t>
            </w:r>
            <w:bookmarkEnd w:id="272"/>
            <w:r>
              <w:t>арточки</w:t>
            </w:r>
          </w:p>
        </w:tc>
        <w:tc>
          <w:tcPr>
            <w:tcW w:w="3057" w:type="dxa"/>
            <w:gridSpan w:val="3"/>
          </w:tcPr>
          <w:p w:rsidR="00000000" w:rsidRDefault="00BC1D7B">
            <w:pPr>
              <w:jc w:val="center"/>
            </w:pPr>
            <w:r>
              <w:t>Р</w:t>
            </w:r>
            <w:bookmarkStart w:id="273" w:name="OCRUncertain831"/>
            <w:r>
              <w:t>у</w:t>
            </w:r>
            <w:bookmarkEnd w:id="273"/>
            <w:r>
              <w:t>ководитель организации</w:t>
            </w:r>
          </w:p>
        </w:tc>
        <w:tc>
          <w:tcPr>
            <w:tcW w:w="2812" w:type="dxa"/>
          </w:tcPr>
          <w:p w:rsidR="00000000" w:rsidRDefault="00BC1D7B">
            <w:pPr>
              <w:jc w:val="both"/>
            </w:pPr>
            <w:r>
              <w:t>Допущен к участию в работе постоянно действующей экзаменационной комиссии</w:t>
            </w:r>
          </w:p>
          <w:p w:rsidR="00000000" w:rsidRDefault="00BC1D7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BC1D7B">
            <w:pPr>
              <w:ind w:firstLine="284"/>
              <w:jc w:val="center"/>
            </w:pPr>
          </w:p>
        </w:tc>
        <w:tc>
          <w:tcPr>
            <w:tcW w:w="2126" w:type="dxa"/>
            <w:gridSpan w:val="2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Основание - протокол № 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BC1D7B">
            <w:pPr>
              <w:ind w:firstLine="284"/>
              <w:jc w:val="center"/>
            </w:pPr>
          </w:p>
        </w:tc>
        <w:tc>
          <w:tcPr>
            <w:tcW w:w="2126" w:type="dxa"/>
            <w:gridSpan w:val="2"/>
          </w:tcPr>
          <w:p w:rsidR="00000000" w:rsidRDefault="00BC1D7B">
            <w:pPr>
              <w:jc w:val="center"/>
            </w:pPr>
            <w:r>
              <w:t>________________</w:t>
            </w:r>
          </w:p>
          <w:p w:rsidR="00000000" w:rsidRDefault="00BC1D7B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от _____________________ 199__г.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BC1D7B">
            <w:pPr>
              <w:ind w:firstLine="284"/>
              <w:jc w:val="center"/>
            </w:pPr>
            <w:bookmarkStart w:id="274" w:name="OCRUncertain835"/>
            <w:r>
              <w:t>М.П.</w:t>
            </w:r>
            <w:bookmarkEnd w:id="274"/>
            <w:r>
              <w:t xml:space="preserve"> организации</w:t>
            </w:r>
          </w:p>
        </w:tc>
        <w:tc>
          <w:tcPr>
            <w:tcW w:w="2126" w:type="dxa"/>
            <w:gridSpan w:val="2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М.П.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BC1D7B">
            <w:pPr>
              <w:ind w:firstLine="284"/>
              <w:jc w:val="center"/>
            </w:pPr>
          </w:p>
        </w:tc>
        <w:tc>
          <w:tcPr>
            <w:tcW w:w="2126" w:type="dxa"/>
            <w:gridSpan w:val="2"/>
          </w:tcPr>
          <w:p w:rsidR="00000000" w:rsidRDefault="00BC1D7B">
            <w:pPr>
              <w:jc w:val="center"/>
            </w:pPr>
          </w:p>
        </w:tc>
        <w:tc>
          <w:tcPr>
            <w:tcW w:w="3743" w:type="dxa"/>
            <w:gridSpan w:val="2"/>
          </w:tcPr>
          <w:p w:rsidR="00000000" w:rsidRDefault="00BC1D7B">
            <w:pPr>
              <w:jc w:val="both"/>
            </w:pPr>
            <w:r>
              <w:t>__________________________</w:t>
            </w:r>
          </w:p>
          <w:p w:rsidR="00000000" w:rsidRDefault="00BC1D7B">
            <w:pPr>
              <w:jc w:val="center"/>
            </w:pPr>
            <w:r>
              <w:rPr>
                <w:i/>
              </w:rPr>
              <w:t>(подпись)</w:t>
            </w:r>
          </w:p>
        </w:tc>
      </w:tr>
      <w:bookmarkEnd w:id="261"/>
    </w:tbl>
    <w:p w:rsidR="00000000" w:rsidRDefault="00BC1D7B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40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7B"/>
    <w:rsid w:val="00B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9733</Words>
  <Characters>55482</Characters>
  <Application>Microsoft Office Word</Application>
  <DocSecurity>0</DocSecurity>
  <Lines>462</Lines>
  <Paragraphs>130</Paragraphs>
  <ScaleCrop>false</ScaleCrop>
  <Company>Elcom Ltd</Company>
  <LinksUpToDate>false</LinksUpToDate>
  <CharactersWithSpaces>65085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СВОДЫ ПРАВИЛ ПО ПРОЕКТИРОВАНИЮ И СТРОИТЕЛЬСТВУ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2013-04-11T12:20:00Z</dcterms:created>
  <dcterms:modified xsi:type="dcterms:W3CDTF">2013-04-11T12:20:00Z</dcterms:modified>
</cp:coreProperties>
</file>