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3E7C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C73E7C">
      <w:pPr>
        <w:jc w:val="center"/>
      </w:pPr>
    </w:p>
    <w:p w:rsidR="00000000" w:rsidRDefault="00C73E7C">
      <w:pPr>
        <w:jc w:val="center"/>
      </w:pPr>
      <w:r>
        <w:t>1. Общие указания</w:t>
      </w:r>
    </w:p>
    <w:p w:rsidR="00000000" w:rsidRDefault="00C73E7C"/>
    <w:p w:rsidR="00000000" w:rsidRDefault="00C73E7C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разборке и прокладке ремонти</w:t>
      </w:r>
      <w:r>
        <w:t>руемых и реконструируемых наружных инженерных сетей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C73E7C">
      <w:pPr>
        <w:ind w:firstLine="284"/>
        <w:jc w:val="both"/>
      </w:pPr>
      <w:r>
        <w:t>1.2. При разработке РСН использованы обосновывающие материалы к сборнику СНИР 66 "Наружные инженерные сети".</w:t>
      </w:r>
    </w:p>
    <w:p w:rsidR="00000000" w:rsidRDefault="00C73E7C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</w:t>
      </w:r>
      <w:r>
        <w:t>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C73E7C">
      <w:pPr>
        <w:ind w:firstLine="284"/>
        <w:jc w:val="both"/>
      </w:pPr>
      <w:r>
        <w:t>1.3. В настоящем сборнике содержатся нормы на работы по разборке и прокладке наружных инженерных сетей с применением узлов, деталей и сборных конструкций промышленного изготовления.</w:t>
      </w:r>
    </w:p>
    <w:p w:rsidR="00000000" w:rsidRDefault="00C73E7C">
      <w:pPr>
        <w:ind w:firstLine="284"/>
        <w:jc w:val="both"/>
      </w:pPr>
      <w:r>
        <w:t>1.4. Нормами на разборку трубопроводов учтена полная разборка на отдельные трубы и фасонные части.</w:t>
      </w:r>
    </w:p>
    <w:p w:rsidR="00000000" w:rsidRDefault="00C73E7C">
      <w:pPr>
        <w:ind w:firstLine="284"/>
        <w:jc w:val="both"/>
      </w:pPr>
      <w:r>
        <w:t>1.5. В нормах учтены затраты на сопутствующие и вспомогательные работы, выполняемые при ремонте и прокладке наружных инженерных сетей: очистка внутренних и наружных поверхно</w:t>
      </w:r>
      <w:r>
        <w:t xml:space="preserve">стей труб от </w:t>
      </w:r>
      <w:proofErr w:type="spellStart"/>
      <w:r>
        <w:t>загрязнений</w:t>
      </w:r>
      <w:proofErr w:type="spellEnd"/>
      <w:r>
        <w:t>; подчистка готовых приямков и проверка уклонов; подбивка труб грунтом; зачистка дна траншей, перестановка креплений при опускании труб и др.</w:t>
      </w:r>
    </w:p>
    <w:p w:rsidR="00000000" w:rsidRDefault="00C73E7C">
      <w:pPr>
        <w:ind w:firstLine="284"/>
        <w:jc w:val="both"/>
      </w:pPr>
      <w:r>
        <w:t>1.6. В нормах учтены усредненные условия производства работ:</w:t>
      </w:r>
    </w:p>
    <w:p w:rsidR="00000000" w:rsidRDefault="00C73E7C">
      <w:pPr>
        <w:ind w:left="284"/>
        <w:jc w:val="both"/>
      </w:pPr>
      <w:r>
        <w:t xml:space="preserve">а) укладка труб в траншеи с естественной влажностью грунта - 70%, укладка труб в траншеи в грунтах,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- 30%.</w:t>
      </w:r>
    </w:p>
    <w:p w:rsidR="00000000" w:rsidRDefault="00C73E7C">
      <w:pPr>
        <w:ind w:firstLine="284"/>
        <w:jc w:val="both"/>
      </w:pPr>
      <w:r>
        <w:t>б) прокладка сетей протяженностью:</w:t>
      </w:r>
    </w:p>
    <w:p w:rsidR="00000000" w:rsidRDefault="00C73E7C">
      <w:pPr>
        <w:ind w:firstLine="567"/>
        <w:jc w:val="both"/>
      </w:pPr>
      <w:r>
        <w:t>до 10 м - 10%</w:t>
      </w:r>
    </w:p>
    <w:p w:rsidR="00000000" w:rsidRDefault="00C73E7C">
      <w:pPr>
        <w:ind w:firstLine="567"/>
        <w:jc w:val="both"/>
      </w:pPr>
      <w:r>
        <w:t>до 20 м - 10%</w:t>
      </w:r>
    </w:p>
    <w:p w:rsidR="00000000" w:rsidRDefault="00C73E7C">
      <w:pPr>
        <w:ind w:firstLine="567"/>
        <w:jc w:val="both"/>
      </w:pPr>
      <w:r>
        <w:t xml:space="preserve">до 30 м </w:t>
      </w:r>
      <w:r>
        <w:t>- 10%</w:t>
      </w:r>
    </w:p>
    <w:p w:rsidR="00000000" w:rsidRDefault="00C73E7C">
      <w:pPr>
        <w:ind w:firstLine="567"/>
        <w:jc w:val="both"/>
      </w:pPr>
      <w:r>
        <w:t>до 50 м - 20%</w:t>
      </w:r>
    </w:p>
    <w:p w:rsidR="00000000" w:rsidRDefault="00C73E7C">
      <w:pPr>
        <w:ind w:firstLine="567"/>
        <w:jc w:val="both"/>
      </w:pPr>
      <w:r>
        <w:t>свыше 50 м - 50%</w:t>
      </w:r>
    </w:p>
    <w:p w:rsidR="00000000" w:rsidRDefault="00C73E7C">
      <w:pPr>
        <w:ind w:firstLine="284"/>
        <w:jc w:val="both"/>
      </w:pPr>
      <w:r>
        <w:t>в) длина труб в соответствии с ГОСТ, м:</w:t>
      </w:r>
    </w:p>
    <w:p w:rsidR="00000000" w:rsidRDefault="00C73E7C">
      <w:pPr>
        <w:ind w:firstLine="567"/>
      </w:pPr>
      <w:r>
        <w:t>10 - для стальных труб диаметром 100-350 мм;</w:t>
      </w:r>
    </w:p>
    <w:p w:rsidR="00000000" w:rsidRDefault="00C73E7C">
      <w:pPr>
        <w:ind w:firstLine="567"/>
      </w:pPr>
      <w:r>
        <w:t>3 - для чугунных труб диаметром 100-150 мм;</w:t>
      </w:r>
    </w:p>
    <w:p w:rsidR="00000000" w:rsidRDefault="00C73E7C">
      <w:pPr>
        <w:ind w:firstLine="567"/>
      </w:pPr>
      <w:r>
        <w:t>4 - для чугунных труб диаметром 200-450 мм.</w:t>
      </w:r>
    </w:p>
    <w:p w:rsidR="00000000" w:rsidRDefault="00C73E7C">
      <w:pPr>
        <w:ind w:firstLine="284"/>
        <w:jc w:val="both"/>
      </w:pPr>
      <w:r>
        <w:t>Вносить в нормы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C73E7C">
      <w:pPr>
        <w:ind w:firstLine="284"/>
        <w:jc w:val="both"/>
      </w:pPr>
      <w:r>
        <w:t>1.7. Затраты на устройство настилов, стремянок, переходных мостиков через траншеи, ограждение траншей, деревьев и люков колодцев нормами не учтены.</w:t>
      </w:r>
    </w:p>
    <w:p w:rsidR="00000000" w:rsidRDefault="00C73E7C">
      <w:pPr>
        <w:ind w:firstLine="284"/>
        <w:jc w:val="both"/>
      </w:pPr>
      <w:r>
        <w:t>1.8. В нормах прив</w:t>
      </w:r>
      <w:r>
        <w:t>едены диаметры труб и арматуры по условному проходу.</w:t>
      </w:r>
    </w:p>
    <w:p w:rsidR="00000000" w:rsidRDefault="00C73E7C">
      <w:pPr>
        <w:ind w:firstLine="284"/>
        <w:jc w:val="both"/>
      </w:pPr>
      <w:r>
        <w:t>В случаях,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 w:rsidR="00000000" w:rsidRDefault="00C73E7C">
      <w:pPr>
        <w:ind w:firstLine="284"/>
        <w:jc w:val="both"/>
      </w:pPr>
      <w:r>
        <w:t>1.9. Нормами на укладку чугунных и керамических трубопроводов учтено приготовление растворов для заделки стыков монтажниками трубопроводов.</w:t>
      </w:r>
    </w:p>
    <w:p w:rsidR="00000000" w:rsidRDefault="00C73E7C">
      <w:pPr>
        <w:ind w:firstLine="284"/>
        <w:jc w:val="both"/>
      </w:pPr>
      <w:r>
        <w:t>1.10. Нормы настоящего сборника учитывают затраты при выполнении работ вручную (кроме норм табл. 10) и применение внутрипостроечного транспорта для усредненных услови</w:t>
      </w:r>
      <w:r>
        <w:t>й производства ремонтно-строительных работ: 20% грузоподъемными и транспортными машинами, 80% вручную.</w:t>
      </w:r>
    </w:p>
    <w:p w:rsidR="00000000" w:rsidRDefault="00C73E7C">
      <w:pPr>
        <w:ind w:firstLine="284"/>
        <w:jc w:val="both"/>
      </w:pPr>
      <w:r>
        <w:t xml:space="preserve">1.11. Нормы предназначены для определения затрат на наружные сеты водоснабжения при добавлении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атм</w:t>
      </w:r>
      <w:proofErr w:type="spellEnd"/>
      <w:r>
        <w:t>), а также затрат на аналогичные трубопроводы другого назначения.</w:t>
      </w:r>
    </w:p>
    <w:p w:rsidR="00000000" w:rsidRDefault="00C73E7C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C73E7C">
      <w:pPr>
        <w:ind w:firstLine="284"/>
        <w:jc w:val="both"/>
      </w:pPr>
      <w:r>
        <w:t>1.13. Указанные в настоящем сборнике размеры "до" включают в себ</w:t>
      </w:r>
      <w:r>
        <w:t>я эти размеры.</w:t>
      </w:r>
    </w:p>
    <w:p w:rsidR="00000000" w:rsidRDefault="00C73E7C"/>
    <w:p w:rsidR="00000000" w:rsidRDefault="00C73E7C"/>
    <w:p w:rsidR="00000000" w:rsidRDefault="00C73E7C">
      <w:pPr>
        <w:jc w:val="center"/>
      </w:pPr>
      <w:r>
        <w:lastRenderedPageBreak/>
        <w:t>2. Правила исчисления объемов работ</w:t>
      </w:r>
    </w:p>
    <w:p w:rsidR="00000000" w:rsidRDefault="00C73E7C"/>
    <w:p w:rsidR="00000000" w:rsidRDefault="00C73E7C">
      <w:pPr>
        <w:ind w:firstLine="284"/>
        <w:jc w:val="both"/>
      </w:pPr>
      <w:r>
        <w:t>2.1. Объем работ по разборке и прокладке трубопроводов следует исчислять по всей проектной длине трубопроводов без вычета длины, занимаемой фасонными частями и арматурой.</w:t>
      </w:r>
    </w:p>
    <w:p w:rsidR="00000000" w:rsidRDefault="00C73E7C"/>
    <w:p w:rsidR="00000000" w:rsidRDefault="00C73E7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C73E7C">
      <w:pPr>
        <w:rPr>
          <w:rFonts w:ascii="Courier New" w:hAnsi="Courier New"/>
        </w:rPr>
      </w:pP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РАЗДЕЛ 3. ТЕПЛОСНАБЖЕНИЕ</w:t>
      </w:r>
    </w:p>
    <w:p w:rsidR="00000000" w:rsidRDefault="00C73E7C">
      <w:pPr>
        <w:rPr>
          <w:rFonts w:ascii="Courier New" w:hAnsi="Courier New"/>
        </w:rPr>
      </w:pP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66-10  БЕСКАНАЛЬНАЯ ПРОКЛАДКА ТРУБОПРОВОДОВ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ТЕПЛОСЕТИ В АРМОПЕНОБЕТОННОЙ ИЗОЛЯЦИИ</w:t>
      </w:r>
    </w:p>
    <w:p w:rsidR="00000000" w:rsidRDefault="00C73E7C">
      <w:pPr>
        <w:rPr>
          <w:rFonts w:ascii="Courier New" w:hAnsi="Courier New"/>
        </w:rPr>
      </w:pP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</w:t>
      </w:r>
      <w:r>
        <w:rPr>
          <w:rFonts w:ascii="Courier New" w:hAnsi="Courier New"/>
        </w:rPr>
        <w:t xml:space="preserve"> РАБОТ: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</w:t>
      </w:r>
      <w:proofErr w:type="spellStart"/>
      <w:r>
        <w:rPr>
          <w:rFonts w:ascii="Courier New" w:hAnsi="Courier New"/>
        </w:rPr>
        <w:t>Строповка</w:t>
      </w:r>
      <w:proofErr w:type="spellEnd"/>
      <w:r>
        <w:rPr>
          <w:rFonts w:ascii="Courier New" w:hAnsi="Courier New"/>
        </w:rPr>
        <w:t xml:space="preserve"> и опускание труб в траншею с </w:t>
      </w:r>
      <w:proofErr w:type="spellStart"/>
      <w:r>
        <w:rPr>
          <w:rFonts w:ascii="Courier New" w:hAnsi="Courier New"/>
        </w:rPr>
        <w:t>перекреплением</w:t>
      </w:r>
      <w:proofErr w:type="spellEnd"/>
      <w:r>
        <w:rPr>
          <w:rFonts w:ascii="Courier New" w:hAnsi="Courier New"/>
        </w:rPr>
        <w:t xml:space="preserve"> распор (в траншеях с распорами).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2. Сборка труб в плеть с закреплением в траншее, подбивкой грунта, очисткой и подгонкой кромок и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центрированием. 3. Установка </w:t>
      </w:r>
      <w:proofErr w:type="spellStart"/>
      <w:r>
        <w:rPr>
          <w:rFonts w:ascii="Courier New" w:hAnsi="Courier New"/>
        </w:rPr>
        <w:t>хомутовых</w:t>
      </w:r>
      <w:proofErr w:type="spellEnd"/>
      <w:r>
        <w:rPr>
          <w:rFonts w:ascii="Courier New" w:hAnsi="Courier New"/>
        </w:rPr>
        <w:t xml:space="preserve"> опор под трубопровод. 4. Сварка труб в траншее.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5. Установка  и  приварка  отводов,  </w:t>
      </w:r>
      <w:proofErr w:type="spellStart"/>
      <w:r>
        <w:rPr>
          <w:rFonts w:ascii="Courier New" w:hAnsi="Courier New"/>
        </w:rPr>
        <w:t>спусников</w:t>
      </w:r>
      <w:proofErr w:type="spellEnd"/>
      <w:r>
        <w:rPr>
          <w:rFonts w:ascii="Courier New" w:hAnsi="Courier New"/>
        </w:rPr>
        <w:t xml:space="preserve"> с задвижками, воздушников, врезка штуцеров.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6. Изоляция стыков и  отводов  армопенобетонными скорлупами. 7. Трехкратная промывка (в том числе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один раз с хлорированием) и гидравлическо</w:t>
      </w:r>
      <w:r>
        <w:rPr>
          <w:rFonts w:ascii="Courier New" w:hAnsi="Courier New"/>
        </w:rPr>
        <w:t>е испытание трубопроводов.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C73E7C">
      <w:pPr>
        <w:rPr>
          <w:rFonts w:ascii="Courier New" w:hAnsi="Courier New"/>
        </w:rPr>
      </w:pP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Бесканальная</w:t>
      </w:r>
      <w:proofErr w:type="spellEnd"/>
      <w:r>
        <w:rPr>
          <w:rFonts w:ascii="Courier New" w:hAnsi="Courier New"/>
        </w:rPr>
        <w:t xml:space="preserve"> прокладка трубопроводов теплосети в армопенобетонной изоляции в траншеях с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распорами диаметром труб: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66-10-1      50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66-10-2      100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66-10-3      150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66-10-4      200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66-10-5      250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Бесканальная</w:t>
      </w:r>
      <w:proofErr w:type="spellEnd"/>
      <w:r>
        <w:rPr>
          <w:rFonts w:ascii="Courier New" w:hAnsi="Courier New"/>
        </w:rPr>
        <w:t xml:space="preserve"> прокладка трубопроводов теплосети в армопенобетонной изоляции в траншеях без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распор диаметром труб: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66-10-6      50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66-10-7      100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66-10-8      150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66-10-9      200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66-10-10     250</w:t>
      </w:r>
      <w:r>
        <w:rPr>
          <w:rFonts w:ascii="Courier New" w:hAnsi="Courier New"/>
        </w:rPr>
        <w:t xml:space="preserve"> мм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  | 10-2  | 10-3  | 10-4  | 10-5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118.40  123.19  134.97  152.72  183.40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1.1</w:t>
      </w:r>
      <w:r>
        <w:rPr>
          <w:rFonts w:ascii="Courier New" w:hAnsi="Courier New"/>
        </w:rPr>
        <w:t xml:space="preserve">      СРЕДНИЙ РАЗРЯД РАБОТЫ                                4.2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15.10   15.20   16.20   17.60   18.50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   МАШ.-Ч   15      15.1    16      17.3    18.2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 ТРУБОПРОВОДОВ) 10 Т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0.2     0.3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        МАШ.-Ч   3       4.5     7.5     10.5    12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3       4.7     5.1     6.8     8.4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101-0307 ИЗОЛ                                        М2</w:t>
      </w:r>
      <w:r>
        <w:rPr>
          <w:rFonts w:ascii="Courier New" w:hAnsi="Courier New"/>
        </w:rPr>
        <w:t xml:space="preserve">       10.23   15.51   21.13   24.02   27.92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ДИАМЕТРОМ 4 ММ: Э42               Т        0.002   0.003   0.005   0.007   0.008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101-9002 АСБЕСТОЦЕМЕНТНАЯ СМЕСЬ                      М3       0.163   0.248   0.331   0.373   0.429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101-9070 СЕТКА СТАЛЬНАЯ ПЛЕТЕНАЯ                     М2       10.8    16.4    22      24.9    28.8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101-9266 ПРОВОЛОКА ВЯЗАЛЬНАЯ                         КГ       0.65    0.985   1.367   1.564   1.847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103-9011 ТРУБЫ СТАЛЬНЫЕ                              М        102.41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102.41</w:t>
      </w:r>
      <w:proofErr w:type="spellEnd"/>
      <w:r>
        <w:rPr>
          <w:rFonts w:ascii="Courier New" w:hAnsi="Courier New"/>
        </w:rPr>
        <w:t xml:space="preserve">  101.91  </w:t>
      </w:r>
      <w:proofErr w:type="spellStart"/>
      <w:r>
        <w:rPr>
          <w:rFonts w:ascii="Courier New" w:hAnsi="Courier New"/>
        </w:rPr>
        <w:t>101.91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101.91</w:t>
      </w:r>
      <w:proofErr w:type="spellEnd"/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411-9246 ПЕНОБЕТОННЫЕ ИЗДЕЛИЯ                        КОМПЛЕКТ 0.297   0.45    0.803   0.985   1.097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610-1063 МАСТИКА БИТУМНО-ПОЛИМЕРНАЯ                  Т        0.057   0.086   0.118   0.135   0.154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101-1601 ИЗВЕСТЬ СТРОИТЕЛЬНАЯ НЕГАШЕНАЯ ХЛОРНАЯ      КГ       0.015   0.039   0.09    0.157   0.247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А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0.97    3.92    8.82    15.7    24.5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</w:t>
      </w:r>
      <w:r>
        <w:rPr>
          <w:rFonts w:ascii="Courier New" w:hAnsi="Courier New"/>
        </w:rPr>
        <w:t>0.080   0.121   0.166   0.192   0.219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10-6  | 10-7  | 10-8  | 10-9  | 10-10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</w:t>
      </w:r>
      <w:r>
        <w:rPr>
          <w:rFonts w:ascii="Courier New" w:hAnsi="Courier New"/>
        </w:rPr>
        <w:t>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112.40  117.29  129.07  146.78  174.50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13.40   13.50   14.50   15.90   19.20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021141   КРАНЫ НА АВТОМОБИЛЬНОМ ХОДУ ПРИ РАБОТЕ НА</w:t>
      </w:r>
      <w:r>
        <w:rPr>
          <w:rFonts w:ascii="Courier New" w:hAnsi="Courier New"/>
        </w:rPr>
        <w:t xml:space="preserve">   МАШ.-Ч   13.3    </w:t>
      </w:r>
      <w:proofErr w:type="spellStart"/>
      <w:r>
        <w:rPr>
          <w:rFonts w:ascii="Courier New" w:hAnsi="Courier New"/>
        </w:rPr>
        <w:t>13.3</w:t>
      </w:r>
      <w:proofErr w:type="spellEnd"/>
      <w:r>
        <w:rPr>
          <w:rFonts w:ascii="Courier New" w:hAnsi="Courier New"/>
        </w:rPr>
        <w:t xml:space="preserve">    14.3    15.6    18.8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ДРУГИХ ВИДАХ СТРОИТЕЛЬСТВА (КРОМЕ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МАГИСТРАЛЬНЫХ ТРУБОПРОВОДОВ) 10 Т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0.1     0.2     </w:t>
      </w:r>
      <w:proofErr w:type="spellStart"/>
      <w:r>
        <w:rPr>
          <w:rFonts w:ascii="Courier New" w:hAnsi="Courier New"/>
        </w:rPr>
        <w:t>0.2</w:t>
      </w:r>
      <w:proofErr w:type="spellEnd"/>
      <w:r>
        <w:rPr>
          <w:rFonts w:ascii="Courier New" w:hAnsi="Courier New"/>
        </w:rPr>
        <w:t xml:space="preserve">     0.3     0.4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3       4.7     5.1     6.8     8.4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        МАШ.-Ч   3       4.5     7.5     10.5    12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</w:t>
      </w:r>
      <w:r>
        <w:rPr>
          <w:rFonts w:ascii="Courier New" w:hAnsi="Courier New"/>
        </w:rPr>
        <w:t>--------------------------------------------------------------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101-0307 ИЗОЛ                                        М2       10.234  15.506  21.128  24.024  27.916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ДИАМЕТРОМ 4 ММ: Э42               Т        0.002   0.003   0.005   0.007   0.008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101-9002 АСБЕСТОЦЕМЕНТНАЯ СМЕСЬ                      М3       0.163   0.248   0.331   0.373   0.429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101-9070 СЕТКА СТАЛЬНАЯ ПЛЕТЕНАЯ                     М2       10.8    16.4    22      24.9    28.8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101-9266 ПРОВОЛОКА ВЯЗАЛЬНАЯ  </w:t>
      </w:r>
      <w:r>
        <w:rPr>
          <w:rFonts w:ascii="Courier New" w:hAnsi="Courier New"/>
        </w:rPr>
        <w:t xml:space="preserve">                       КГ       0.65    0.985   1.367   1.564   1.847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103-9011 ТРУБЫ СТАЛЬНЫЕ                              М        102.41  </w:t>
      </w:r>
      <w:proofErr w:type="spellStart"/>
      <w:r>
        <w:rPr>
          <w:rFonts w:ascii="Courier New" w:hAnsi="Courier New"/>
        </w:rPr>
        <w:t>102.41</w:t>
      </w:r>
      <w:proofErr w:type="spellEnd"/>
      <w:r>
        <w:rPr>
          <w:rFonts w:ascii="Courier New" w:hAnsi="Courier New"/>
        </w:rPr>
        <w:t xml:space="preserve">  101.91  </w:t>
      </w:r>
      <w:proofErr w:type="spellStart"/>
      <w:r>
        <w:rPr>
          <w:rFonts w:ascii="Courier New" w:hAnsi="Courier New"/>
        </w:rPr>
        <w:t>101.91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101.91</w:t>
      </w:r>
      <w:proofErr w:type="spellEnd"/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411-9246 ПЕНОБЕТОННЫЕ ИЗДЕЛИЯ                        КОМПЛЕКТ 0.297   0.45    0.803   0.985   1.097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610-1063 МАСТИКА БИТУМНО-ПОЛИМЕРНАЯ                  Т        0.057   0.086   0.118   0.135   0.158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101-1601 ИЗВЕСТЬ СТРОИТЕЛЬНАЯ НЕГАШЕНАЯ ХЛОРНАЯ      КГ       0.015   0.039   0.09    0.157   0.247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А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</w:t>
      </w:r>
      <w:r>
        <w:rPr>
          <w:rFonts w:ascii="Courier New" w:hAnsi="Courier New"/>
        </w:rPr>
        <w:t xml:space="preserve">                              М3       0.97    3.92    8.82    15.7    24.5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0.080   0.121   0.166   0.192   0.224</w:t>
      </w:r>
    </w:p>
    <w:p w:rsidR="00000000" w:rsidRDefault="00C73E7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E7C"/>
    <w:rsid w:val="00C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8731</Characters>
  <Application>Microsoft Office Word</Application>
  <DocSecurity>0</DocSecurity>
  <Lines>72</Lines>
  <Paragraphs>20</Paragraphs>
  <ScaleCrop>false</ScaleCrop>
  <Company>Пермчкий ЦНТИ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66 раздел 3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