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226A">
      <w:pPr>
        <w:jc w:val="right"/>
        <w:rPr>
          <w:lang w:val="en-US"/>
        </w:rPr>
      </w:pPr>
      <w:bookmarkStart w:id="0" w:name="_GoBack"/>
      <w:bookmarkEnd w:id="0"/>
      <w:r>
        <w:t>CHиП 5.01.06-86</w:t>
      </w:r>
    </w:p>
    <w:p w:rsidR="00000000" w:rsidRDefault="0005226A">
      <w:pPr>
        <w:jc w:val="right"/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электроэнергетики</w:t>
      </w: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226A">
      <w:pPr>
        <w:jc w:val="right"/>
      </w:pPr>
      <w:r>
        <w:t>Дата введения 1986-09-15</w:t>
      </w:r>
    </w:p>
    <w:p w:rsidR="00000000" w:rsidRDefault="0005226A">
      <w:pPr>
        <w:jc w:val="right"/>
      </w:pPr>
    </w:p>
    <w:p w:rsidR="00000000" w:rsidRDefault="0005226A">
      <w:pPr>
        <w:ind w:firstLine="284"/>
        <w:jc w:val="both"/>
      </w:pPr>
      <w:r>
        <w:t>РАЗРАБОТАНЫ проектными организациями Минэнерго ССС</w:t>
      </w:r>
      <w:r>
        <w:t>Р под методическим руководством и при участии НИИЭС Госстроя СССР (канд. экон. наук Л.Я.Лифшиц; Г.В.Большов, Л.И.Галактионов, В.С.Елисеева).</w:t>
      </w:r>
    </w:p>
    <w:p w:rsidR="00000000" w:rsidRDefault="0005226A">
      <w:pPr>
        <w:ind w:firstLine="284"/>
        <w:jc w:val="both"/>
      </w:pPr>
      <w:r>
        <w:t>ВНЕСЕНЫ НИИЭС Госстроя CCCP.</w:t>
      </w:r>
    </w:p>
    <w:p w:rsidR="00000000" w:rsidRDefault="0005226A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(Г.К.Расщупкина, В.В.Санникова) и Отделом норм и нормативов Госплана СССР (канд. экон. наук В.А.Королев; кандидаты техн. наук В.Л.Соколов, И.К.Ищейкина, Е.В.Овчинников).</w:t>
      </w:r>
    </w:p>
    <w:p w:rsidR="00000000" w:rsidRDefault="0005226A">
      <w:pPr>
        <w:ind w:firstLine="284"/>
        <w:jc w:val="both"/>
      </w:pPr>
      <w:r>
        <w:t>УТВЕРЖДЕНЫ постановлением Государственного строительного комитета CCCP и Госуд</w:t>
      </w:r>
      <w:r>
        <w:t>арственного планового комитета CCCP от 10 сентября 1986 г. № 1/161</w:t>
      </w:r>
    </w:p>
    <w:p w:rsidR="00000000" w:rsidRDefault="0005226A">
      <w:pPr>
        <w:ind w:firstLine="284"/>
        <w:jc w:val="both"/>
      </w:pPr>
      <w:r>
        <w:t>С введением в действие СНиП 5.01.06-86 утрачивают силу "Нормы расхода материалов и изделий на 1 млн. руб. сметной стоимости строительно-монтажных работ. Энергетическое строительство" (СН 498-77), "Нормы расхода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кв. м приведенной</w:t>
      </w:r>
      <w:r>
        <w:t xml:space="preserve"> общей площади жилых зданий" (СН 526-80) в части норм расхода труб для объектов энергетического строительства.</w:t>
      </w:r>
    </w:p>
    <w:p w:rsidR="00000000" w:rsidRDefault="0005226A">
      <w:pPr>
        <w:ind w:firstLine="284"/>
        <w:jc w:val="both"/>
      </w:pPr>
    </w:p>
    <w:p w:rsidR="00000000" w:rsidRDefault="0005226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05226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5226A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республик.*</w:t>
      </w:r>
    </w:p>
    <w:p w:rsidR="00000000" w:rsidRDefault="0005226A">
      <w:pPr>
        <w:ind w:firstLine="284"/>
        <w:jc w:val="both"/>
      </w:pPr>
      <w:r>
        <w:t>___________</w:t>
      </w:r>
    </w:p>
    <w:p w:rsidR="00000000" w:rsidRDefault="0005226A">
      <w:pPr>
        <w:ind w:firstLine="284"/>
        <w:jc w:val="both"/>
      </w:pPr>
      <w:r>
        <w:t>* Потребность в материалах, изделиях и трубах на строительство</w:t>
      </w:r>
      <w:r>
        <w:t xml:space="preserve"> отдельных объектов или их групп следует определять по проектно-сметной документации.</w:t>
      </w:r>
    </w:p>
    <w:p w:rsidR="00000000" w:rsidRDefault="0005226A">
      <w:pPr>
        <w:ind w:firstLine="284"/>
        <w:jc w:val="both"/>
      </w:pPr>
    </w:p>
    <w:p w:rsidR="00000000" w:rsidRDefault="0005226A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</w:t>
      </w:r>
      <w:r>
        <w:t xml:space="preserve"> приспособления для оснащения рабочих бригад.</w:t>
      </w:r>
    </w:p>
    <w:p w:rsidR="00000000" w:rsidRDefault="0005226A">
      <w:pPr>
        <w:ind w:firstLine="284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05226A">
      <w:pPr>
        <w:ind w:firstLine="284"/>
        <w:jc w:val="both"/>
      </w:pPr>
      <w:r>
        <w:t>4. Нормы расхода стали определены в стали класса А-I и марки Ст3 и учитывают расход на:</w:t>
      </w:r>
    </w:p>
    <w:p w:rsidR="00000000" w:rsidRDefault="0005226A">
      <w:pPr>
        <w:ind w:firstLine="284"/>
        <w:jc w:val="both"/>
      </w:pPr>
      <w:r>
        <w:t>изготовление арматуры и закладных деталей для сборных и монолитных железобетонных конструкций;</w:t>
      </w:r>
    </w:p>
    <w:p w:rsidR="00000000" w:rsidRDefault="0005226A">
      <w:pPr>
        <w:ind w:firstLine="284"/>
        <w:jc w:val="both"/>
      </w:pPr>
      <w:r>
        <w:t>изготовление стальных конструкций согласно "Перечню стальных конструкций, стоимость которых включается</w:t>
      </w:r>
      <w:r>
        <w:t xml:space="preserve">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05226A">
      <w:pPr>
        <w:ind w:firstLine="284"/>
        <w:jc w:val="both"/>
      </w:pPr>
      <w:r>
        <w:t>изготовление плоских приварных фланцев с гладкими соединительными поверхностями ( кроме ответных);</w:t>
      </w:r>
    </w:p>
    <w:p w:rsidR="00000000" w:rsidRDefault="0005226A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05226A">
      <w:pPr>
        <w:ind w:firstLine="284"/>
        <w:jc w:val="both"/>
      </w:pPr>
      <w:r>
        <w:lastRenderedPageBreak/>
        <w:t>Нормы расхода</w:t>
      </w:r>
      <w:r>
        <w:t xml:space="preserve">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трубопроводы.</w:t>
      </w:r>
    </w:p>
    <w:p w:rsidR="00000000" w:rsidRDefault="0005226A">
      <w:pPr>
        <w:ind w:firstLine="284"/>
        <w:jc w:val="both"/>
      </w:pPr>
      <w:r>
        <w:t>5. Нормы учитывают расход профилей и листов из алюминиевых сплавов на изготовление окон, дверей, витрин и витражей, подвесных пот</w:t>
      </w:r>
      <w:r>
        <w:t>олков и на теплоизоляцию промышленного оборудования и трубопроводов.</w:t>
      </w:r>
    </w:p>
    <w:p w:rsidR="00000000" w:rsidRDefault="0005226A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05226A">
      <w:pPr>
        <w:ind w:firstLine="284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"Типовых норм расхода цемента для приготовления бетонов сборных и монол</w:t>
      </w:r>
      <w:r>
        <w:t>итных бетонных, железобетонных изделий и конструкций", утвержденных Госстроем СССР.</w:t>
      </w:r>
    </w:p>
    <w:p w:rsidR="00000000" w:rsidRDefault="0005226A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05226A">
      <w:pPr>
        <w:ind w:firstLine="284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следует вводить поправку П, %, на марочную прочность, рассчитываемую по формуле</w:t>
      </w:r>
    </w:p>
    <w:p w:rsidR="00000000" w:rsidRDefault="0005226A">
      <w:pPr>
        <w:ind w:firstLine="284"/>
        <w:jc w:val="both"/>
      </w:pPr>
    </w:p>
    <w:p w:rsidR="00000000" w:rsidRDefault="0005226A">
      <w:pPr>
        <w:ind w:firstLine="284"/>
        <w:jc w:val="center"/>
      </w:pPr>
      <w:r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220" r:id="rId5"/>
        </w:object>
      </w: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М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- средняя марка поставляемого цемента;</w:t>
      </w: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0,1 - средний коэффициент использования марочной прочности  цемента (10%) на 100 единиц мар</w:t>
      </w:r>
      <w:r>
        <w:rPr>
          <w:rFonts w:ascii="Times New Roman" w:hAnsi="Times New Roman"/>
        </w:rPr>
        <w:t>ки цемента.</w:t>
      </w:r>
    </w:p>
    <w:p w:rsidR="00000000" w:rsidRDefault="0005226A">
      <w:pPr>
        <w:ind w:firstLine="284"/>
        <w:jc w:val="both"/>
      </w:pPr>
      <w:r>
        <w:t>8. В нормах расхода пиломатериалов, круглых лесоматериалов, древесно-волокнистых и древесно-стружечных плит и клееной фанеры учтен их расход на изготовление деревянных и клеефанерных конструкций и столярных изделий (включая встроенные шкафы), предусмотренных проектом.</w:t>
      </w:r>
    </w:p>
    <w:p w:rsidR="00000000" w:rsidRDefault="0005226A">
      <w:pPr>
        <w:ind w:firstLine="284"/>
        <w:jc w:val="both"/>
      </w:pPr>
      <w:r>
        <w:t>Нормы расхода пиломатериалов определены в необрезных пиломатериалах.</w:t>
      </w:r>
    </w:p>
    <w:p w:rsidR="00000000" w:rsidRDefault="0005226A">
      <w:pPr>
        <w:ind w:firstLine="284"/>
        <w:jc w:val="both"/>
      </w:pPr>
      <w:r>
        <w:t>В нормах не учтен расход:</w:t>
      </w:r>
    </w:p>
    <w:p w:rsidR="00000000" w:rsidRDefault="0005226A">
      <w:pPr>
        <w:ind w:firstLine="284"/>
        <w:jc w:val="both"/>
      </w:pPr>
      <w:r>
        <w:t>лесоматериалов на столбы и приставки для линий электропередачи, связи и освещения, на устройство лежневых дорог, на опалубку для изготов</w:t>
      </w:r>
      <w:r>
        <w:t>ления сборных бетонных и железобетонных изделий;</w:t>
      </w:r>
    </w:p>
    <w:p w:rsidR="00000000" w:rsidRDefault="0005226A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05226A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- и стеклопакетов, применяемых для заполнения оконных и дверных проемов, фонарей, а также на устройство внутренних перегородок.</w:t>
      </w:r>
    </w:p>
    <w:p w:rsidR="00000000" w:rsidRDefault="0005226A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05226A">
      <w:pPr>
        <w:ind w:firstLine="284"/>
        <w:jc w:val="both"/>
      </w:pPr>
      <w:r>
        <w:t>11. Для окраски с</w:t>
      </w:r>
      <w:r>
        <w:t>толярных изделий, трубопроводов, стальных и других конструкций нормами предусмотрено применение безолифной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05226A">
      <w:pPr>
        <w:ind w:firstLine="284"/>
        <w:jc w:val="both"/>
      </w:pPr>
      <w:r>
        <w:t>Нормы не учитывают расход олифы на огрунтовку металлических конструкций и столярных изделий, различных видов красок и лакокрасочных материалов.</w:t>
      </w:r>
    </w:p>
    <w:p w:rsidR="00000000" w:rsidRDefault="0005226A">
      <w:pPr>
        <w:ind w:firstLine="284"/>
        <w:jc w:val="both"/>
      </w:pPr>
      <w:r>
        <w:t>12. В нормах расхода матери</w:t>
      </w:r>
      <w:r>
        <w:t>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05226A">
      <w:pPr>
        <w:ind w:firstLine="284"/>
        <w:jc w:val="both"/>
      </w:pPr>
      <w:r>
        <w:t>13. Нормы учитывают расход нефтебитума на изготовление мастик, грунтовок, асфальтобетонных и асфальтопесчаных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05226A">
      <w:pPr>
        <w:ind w:firstLine="284"/>
        <w:jc w:val="both"/>
      </w:pPr>
      <w:r>
        <w:t>14. Нормы учитывают расход труб на:</w:t>
      </w:r>
    </w:p>
    <w:p w:rsidR="00000000" w:rsidRDefault="0005226A">
      <w:pPr>
        <w:ind w:firstLine="284"/>
        <w:jc w:val="both"/>
      </w:pPr>
      <w:r>
        <w:t>все виды санитарно-технических устройств и технологич</w:t>
      </w:r>
      <w:r>
        <w:t>еских трубопроводов;</w:t>
      </w:r>
    </w:p>
    <w:p w:rsidR="00000000" w:rsidRDefault="0005226A">
      <w:pPr>
        <w:ind w:firstLine="284"/>
        <w:jc w:val="both"/>
      </w:pPr>
      <w:r>
        <w:t>защиту проводов и кабелей;</w:t>
      </w:r>
    </w:p>
    <w:p w:rsidR="00000000" w:rsidRDefault="0005226A">
      <w:pPr>
        <w:ind w:firstLine="284"/>
        <w:jc w:val="both"/>
      </w:pPr>
      <w:r>
        <w:lastRenderedPageBreak/>
        <w:t>изготовление тепловых панелей, регистров, полотенцесушителей,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05226A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05226A">
      <w:pPr>
        <w:ind w:firstLine="284"/>
        <w:jc w:val="both"/>
      </w:pPr>
      <w:r>
        <w:t>сооружение установок автоматического пожаротушения (дренчерного, спинклерного, газового и др.);</w:t>
      </w:r>
    </w:p>
    <w:p w:rsidR="00000000" w:rsidRDefault="0005226A">
      <w:pPr>
        <w:ind w:firstLine="284"/>
        <w:jc w:val="both"/>
      </w:pPr>
      <w:r>
        <w:t>устройство сетей временных зданий и</w:t>
      </w:r>
      <w:r>
        <w:t xml:space="preserve"> сооружений, затраты на которые включаются в сводные сметы на строительство;</w:t>
      </w:r>
    </w:p>
    <w:p w:rsidR="00000000" w:rsidRDefault="0005226A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05226A">
      <w:pPr>
        <w:ind w:firstLine="284"/>
        <w:jc w:val="both"/>
      </w:pPr>
      <w:r>
        <w:t>Для монтажа контрольно-измерительных приборов и средств автоматики нормами учтен расход только водогазопроводных и тонкостенных электросварных труб.</w:t>
      </w:r>
    </w:p>
    <w:p w:rsidR="00000000" w:rsidRDefault="0005226A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05226A">
      <w:pPr>
        <w:ind w:firstLine="284"/>
        <w:jc w:val="both"/>
      </w:pPr>
      <w:r>
        <w:t>Нормы расхода стальных водогазопроводных труб определены с учетом применения неоцинкованны</w:t>
      </w:r>
      <w:r>
        <w:t>х труб на отопление и газоснабжение и оцинкованных труб - на водопровод.</w:t>
      </w:r>
    </w:p>
    <w:p w:rsidR="00000000" w:rsidRDefault="0005226A">
      <w:pPr>
        <w:ind w:firstLine="284"/>
        <w:jc w:val="both"/>
      </w:pPr>
      <w:r>
        <w:t>Соединительные части в нормах расхода водогазопроводных труб не учтены, за исключением муфт, устанавливаемых на концах труб.</w:t>
      </w:r>
    </w:p>
    <w:p w:rsidR="00000000" w:rsidRDefault="0005226A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05226A">
      <w:pPr>
        <w:ind w:firstLine="284"/>
        <w:jc w:val="both"/>
      </w:pPr>
      <w:r>
        <w:t xml:space="preserve">внеплощадочных сетей предприятий; </w:t>
      </w:r>
    </w:p>
    <w:p w:rsidR="00000000" w:rsidRDefault="0005226A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05226A">
      <w:pPr>
        <w:ind w:firstLine="284"/>
        <w:jc w:val="both"/>
      </w:pPr>
      <w:r>
        <w:t>технологических трубопроводов, прок</w:t>
      </w:r>
      <w:r>
        <w:t>ладываемых между предприятиями для транспортирования различных продуктов.</w:t>
      </w:r>
    </w:p>
    <w:p w:rsidR="00000000" w:rsidRDefault="0005226A">
      <w:pPr>
        <w:ind w:firstLine="284"/>
        <w:jc w:val="both"/>
      </w:pPr>
      <w:r>
        <w:t>16. Нормы не учитывают расход труб на производство работ гидромеханизированных, по временному и постоянному водопонижению, по замораживанию грунтов, а также расход труб на изготовление котельно-вспомогательного оборудования и трубопроводов (КВОиТ).</w:t>
      </w:r>
    </w:p>
    <w:p w:rsidR="00000000" w:rsidRDefault="0005226A">
      <w:pPr>
        <w:ind w:firstLine="284"/>
        <w:jc w:val="both"/>
      </w:pPr>
      <w:r>
        <w:t>Нормы не учитывают расход труб (за исключением водогазопроводных и тонкостенных электросварных) на монтаж контрольно-измерительных приборов и средств автоматики.</w:t>
      </w:r>
    </w:p>
    <w:p w:rsidR="00000000" w:rsidRDefault="0005226A">
      <w:pPr>
        <w:ind w:firstLine="284"/>
        <w:jc w:val="both"/>
      </w:pPr>
      <w:r>
        <w:t>17. Нормами не учтены трубы</w:t>
      </w:r>
      <w:r>
        <w:t xml:space="preserve"> тонкостенные бесшовные холоднодеформированные.</w:t>
      </w:r>
    </w:p>
    <w:p w:rsidR="00000000" w:rsidRDefault="0005226A">
      <w:pPr>
        <w:ind w:firstLine="284"/>
        <w:jc w:val="both"/>
      </w:pPr>
      <w:r>
        <w:t>18. Потребность во всех видах труб, необходимых для сооружения внеплощадочных сетей, а также на другие нужды, указанные в пп.15-17, определяется на основании проектно-сметной документации и объемов работ на планируемый год.</w:t>
      </w:r>
    </w:p>
    <w:p w:rsidR="00000000" w:rsidRDefault="0005226A">
      <w:pPr>
        <w:ind w:firstLine="284"/>
        <w:jc w:val="both"/>
      </w:pPr>
      <w:r>
        <w:t>К внеплощадочным сетям относятся:</w:t>
      </w:r>
    </w:p>
    <w:p w:rsidR="00000000" w:rsidRDefault="0005226A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05226A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05226A">
      <w:pPr>
        <w:ind w:firstLine="284"/>
        <w:jc w:val="both"/>
      </w:pPr>
      <w:r>
        <w:t>тепловые сети,</w:t>
      </w:r>
      <w:r>
        <w:t xml:space="preserve">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05226A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05226A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др.</w:t>
      </w:r>
    </w:p>
    <w:p w:rsidR="00000000" w:rsidRDefault="0005226A">
      <w:pPr>
        <w:ind w:firstLine="284"/>
        <w:jc w:val="both"/>
      </w:pPr>
      <w:r>
        <w:t>19. Нормы расхода радиаторов, конвекторов отопительных и труб ребристых определены для рас</w:t>
      </w:r>
      <w:r>
        <w:t>четной зимней температуры наружного воздуха минус 25 °С. При других расчетных температурах к средним расчетным нормам необходимо применять коэффициенты, принимаемые для ближайшей к расчетной температуры по следующей таблице:</w:t>
      </w:r>
    </w:p>
    <w:p w:rsidR="00000000" w:rsidRDefault="0005226A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21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2132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1,221</w:t>
            </w:r>
          </w:p>
        </w:tc>
      </w:tr>
    </w:tbl>
    <w:p w:rsidR="00000000" w:rsidRDefault="0005226A">
      <w:pPr>
        <w:jc w:val="both"/>
        <w:rPr>
          <w:lang w:val="en-US"/>
        </w:rPr>
      </w:pPr>
    </w:p>
    <w:p w:rsidR="00000000" w:rsidRDefault="0005226A">
      <w:pPr>
        <w:pStyle w:val="BodyText2"/>
      </w:pPr>
      <w:r>
        <w:t xml:space="preserve">20. Нормы учитывают расход железнодорожных рельсов широкой (новые и старогодные) и узкой колеи для внутренних подъездных путей, а </w:t>
      </w:r>
      <w:r>
        <w:t>также рельсов для мостовых кранов.</w:t>
      </w:r>
    </w:p>
    <w:p w:rsidR="00000000" w:rsidRDefault="0005226A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05226A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05226A">
      <w:pPr>
        <w:ind w:firstLine="284"/>
        <w:jc w:val="both"/>
      </w:pPr>
      <w: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05226A">
      <w:pPr>
        <w:ind w:firstLine="284"/>
        <w:jc w:val="both"/>
      </w:pPr>
      <w:r>
        <w:t>22. Нормы (за исключением норм для строительства линий электроперед</w:t>
      </w:r>
      <w:r>
        <w:t>ачи и подстанций в районах севернее 60 параллели) определены для условий строительства в базисном районе (Московская область) и не учитывают дополнительного расхода материалов на производство работ в зимнее время.</w:t>
      </w:r>
    </w:p>
    <w:p w:rsidR="00000000" w:rsidRDefault="0005226A">
      <w:pPr>
        <w:ind w:firstLine="284"/>
        <w:jc w:val="both"/>
      </w:pPr>
      <w:r>
        <w:t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году, и учитывать дополнительную потреб</w:t>
      </w:r>
      <w:r>
        <w:t>ность в материалах, вызываемую производством работ в зимнее время, К согласно обязательным приложения 2 и 3.</w:t>
      </w:r>
    </w:p>
    <w:p w:rsidR="00000000" w:rsidRDefault="0005226A">
      <w:pPr>
        <w:ind w:firstLine="284"/>
        <w:jc w:val="both"/>
      </w:pPr>
      <w:r>
        <w:t>23. Нормы не учитывают потери материалов и изделий при транспортировании от поставщиков до склада строительства, а также при погрузочно-разгрузочных работах и хранении на складах.</w:t>
      </w:r>
    </w:p>
    <w:p w:rsidR="00000000" w:rsidRDefault="0005226A">
      <w:pPr>
        <w:ind w:firstLine="284"/>
        <w:jc w:val="both"/>
      </w:pPr>
      <w:r>
        <w:t>24. Нормы определены в сметных ценах 1984 года.</w:t>
      </w:r>
    </w:p>
    <w:p w:rsidR="00000000" w:rsidRDefault="0005226A">
      <w:pPr>
        <w:jc w:val="both"/>
      </w:pPr>
    </w:p>
    <w:p w:rsidR="00000000" w:rsidRDefault="0005226A">
      <w:pPr>
        <w:jc w:val="both"/>
        <w:sectPr w:rsidR="00000000">
          <w:pgSz w:w="11906" w:h="16838" w:code="9"/>
          <w:pgMar w:top="1440" w:right="1797" w:bottom="1440" w:left="1797" w:header="720" w:footer="720" w:gutter="0"/>
          <w:cols w:space="720"/>
        </w:sectPr>
      </w:pPr>
    </w:p>
    <w:p w:rsidR="00000000" w:rsidRDefault="0005226A">
      <w:pPr>
        <w:jc w:val="both"/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226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05226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1024"/>
        <w:gridCol w:w="1704"/>
        <w:gridCol w:w="1308"/>
        <w:gridCol w:w="1527"/>
        <w:gridCol w:w="1842"/>
        <w:gridCol w:w="921"/>
        <w:gridCol w:w="24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8326" w:type="dxa"/>
            <w:gridSpan w:val="6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Сталь класса А-I и марки Ст3,т</w:t>
            </w:r>
          </w:p>
        </w:tc>
        <w:tc>
          <w:tcPr>
            <w:tcW w:w="241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Т</w:t>
            </w:r>
            <w:r>
              <w:t>рубы 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7302" w:type="dxa"/>
            <w:gridSpan w:val="5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конструкции строительные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прочие работы</w:t>
            </w:r>
          </w:p>
        </w:tc>
        <w:tc>
          <w:tcPr>
            <w:tcW w:w="2419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77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135-180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250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</w:t>
            </w:r>
            <w:r>
              <w:t>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162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</w:t>
            </w:r>
            <w:r>
              <w:t>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133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693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691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1195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333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870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843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934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538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946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761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515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744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02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220</w:t>
            </w:r>
          </w:p>
        </w:tc>
        <w:tc>
          <w:tcPr>
            <w:tcW w:w="170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119</w:t>
            </w:r>
          </w:p>
        </w:tc>
        <w:tc>
          <w:tcPr>
            <w:tcW w:w="130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52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241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2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16"/>
        <w:gridCol w:w="771"/>
        <w:gridCol w:w="1957"/>
        <w:gridCol w:w="1134"/>
        <w:gridCol w:w="1275"/>
        <w:gridCol w:w="1296"/>
        <w:gridCol w:w="2248"/>
        <w:gridCol w:w="1276"/>
        <w:gridCol w:w="13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</w:t>
            </w:r>
            <w:r>
              <w:t>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2728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Прокат алюминиевый, 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Канаты стальные</w:t>
            </w:r>
            <w:r>
              <w:rPr>
                <w:lang w:val="en-US"/>
              </w:rPr>
              <w:t xml:space="preserve"> </w:t>
            </w:r>
            <w:r>
              <w:t>трос, т</w:t>
            </w:r>
          </w:p>
        </w:tc>
        <w:tc>
          <w:tcPr>
            <w:tcW w:w="4819" w:type="dxa"/>
            <w:gridSpan w:val="3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Рельсы, т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Переводы</w:t>
            </w:r>
            <w:r>
              <w:rPr>
                <w:lang w:val="en-US"/>
              </w:rPr>
              <w:t xml:space="preserve"> </w:t>
            </w:r>
            <w:r>
              <w:t>стрелочные,</w:t>
            </w:r>
            <w:r>
              <w:rPr>
                <w:lang w:val="en-US"/>
              </w:rPr>
              <w:t xml:space="preserve"> </w:t>
            </w:r>
            <w:r>
              <w:t>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957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железнодорожные</w:t>
            </w:r>
          </w:p>
        </w:tc>
        <w:tc>
          <w:tcPr>
            <w:tcW w:w="2248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для мостовых кранов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широкой колеи</w:t>
            </w:r>
          </w:p>
        </w:tc>
        <w:tc>
          <w:tcPr>
            <w:tcW w:w="1296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узкой колеи</w:t>
            </w:r>
          </w:p>
        </w:tc>
        <w:tc>
          <w:tcPr>
            <w:tcW w:w="2248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широкой колеи</w:t>
            </w:r>
          </w:p>
        </w:tc>
        <w:tc>
          <w:tcPr>
            <w:tcW w:w="1354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23,5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1,2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18,9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11,8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14,4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</w:t>
            </w:r>
            <w:r>
              <w:t xml:space="preserve">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9,1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4,1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10,9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4,1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2,9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1,1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21,0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1,4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0,4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</w:t>
            </w:r>
            <w:r>
              <w:t xml:space="preserve">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14,0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</w:t>
            </w:r>
            <w:r>
              <w:t>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</w:t>
            </w:r>
            <w:r>
              <w:t>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95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4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3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6"/>
        <w:gridCol w:w="771"/>
        <w:gridCol w:w="1957"/>
        <w:gridCol w:w="1134"/>
        <w:gridCol w:w="1417"/>
        <w:gridCol w:w="1099"/>
        <w:gridCol w:w="16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8067" w:type="dxa"/>
            <w:gridSpan w:val="6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7296" w:type="dxa"/>
            <w:gridSpan w:val="5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</w:tcPr>
          <w:p w:rsidR="00000000" w:rsidRDefault="0005226A">
            <w:pPr>
              <w:jc w:val="center"/>
            </w:pPr>
            <w:r>
              <w:t xml:space="preserve">конструкции и </w:t>
            </w:r>
            <w:r>
              <w:t>изделия сборные железобетонные</w:t>
            </w:r>
          </w:p>
        </w:tc>
        <w:tc>
          <w:tcPr>
            <w:tcW w:w="1134" w:type="dxa"/>
          </w:tcPr>
          <w:p w:rsidR="00000000" w:rsidRDefault="0005226A">
            <w:pPr>
              <w:jc w:val="center"/>
            </w:pPr>
            <w:r>
              <w:t>сборный</w:t>
            </w:r>
            <w:r>
              <w:rPr>
                <w:lang w:val="en-US"/>
              </w:rPr>
              <w:t xml:space="preserve"> </w:t>
            </w:r>
            <w:r>
              <w:t>бетон</w:t>
            </w:r>
          </w:p>
        </w:tc>
        <w:tc>
          <w:tcPr>
            <w:tcW w:w="2516" w:type="dxa"/>
            <w:gridSpan w:val="2"/>
          </w:tcPr>
          <w:p w:rsidR="00000000" w:rsidRDefault="0005226A">
            <w:pPr>
              <w:jc w:val="center"/>
            </w:pPr>
            <w:r>
              <w:t>монолитный</w:t>
            </w:r>
          </w:p>
        </w:tc>
        <w:tc>
          <w:tcPr>
            <w:tcW w:w="1689" w:type="dxa"/>
          </w:tcPr>
          <w:p w:rsidR="00000000" w:rsidRDefault="0005226A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</w:tcPr>
          <w:p w:rsidR="00000000" w:rsidRDefault="0005226A">
            <w:pPr>
              <w:jc w:val="center"/>
            </w:pPr>
            <w:r>
              <w:t>железобетон</w:t>
            </w:r>
          </w:p>
        </w:tc>
        <w:tc>
          <w:tcPr>
            <w:tcW w:w="1099" w:type="dxa"/>
          </w:tcPr>
          <w:p w:rsidR="00000000" w:rsidRDefault="0005226A">
            <w:pPr>
              <w:jc w:val="center"/>
            </w:pPr>
            <w:r>
              <w:t>бетон</w:t>
            </w:r>
          </w:p>
        </w:tc>
        <w:tc>
          <w:tcPr>
            <w:tcW w:w="1688" w:type="dxa"/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983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99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369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  <w:r>
              <w:t>152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1732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1402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2440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1076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3120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2326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778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704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874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 xml:space="preserve">на металлических </w:t>
            </w:r>
            <w:r>
              <w:t>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598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734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</w:t>
            </w:r>
            <w:r>
              <w:t>ых опорах напряжением 110 кВ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634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136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441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484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0,38 (с под стан</w:t>
            </w:r>
            <w:r>
              <w:t>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576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1753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1110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352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1059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555</w:t>
            </w:r>
          </w:p>
        </w:tc>
        <w:tc>
          <w:tcPr>
            <w:tcW w:w="195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222</w:t>
            </w:r>
          </w:p>
        </w:tc>
        <w:tc>
          <w:tcPr>
            <w:tcW w:w="168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177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4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1984"/>
        <w:gridCol w:w="1418"/>
        <w:gridCol w:w="1559"/>
        <w:gridCol w:w="802"/>
        <w:gridCol w:w="16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Сборный бетон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61" w:type="dxa"/>
            <w:gridSpan w:val="2"/>
          </w:tcPr>
          <w:p w:rsidR="00000000" w:rsidRDefault="0005226A">
            <w:pPr>
              <w:jc w:val="center"/>
            </w:pPr>
            <w:r>
              <w:t>Монолитный,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железобетон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бетон</w:t>
            </w:r>
          </w:p>
        </w:tc>
        <w:tc>
          <w:tcPr>
            <w:tcW w:w="160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694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442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622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</w:t>
            </w:r>
            <w:r>
              <w:t xml:space="preserve"> МВт: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на угле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1279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на газе: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1082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5191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8082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8253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394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С откры</w:t>
            </w:r>
            <w:r>
              <w:t>той деривацией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Электросетевое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1579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</w:t>
            </w:r>
            <w: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512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электрификации села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0,38 (с под станциями) на опорах: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</w:t>
            </w:r>
            <w:r>
              <w:t xml:space="preserve"> сети (без разводящих сетей)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200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1034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168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1747</w:t>
            </w:r>
          </w:p>
        </w:tc>
        <w:tc>
          <w:tcPr>
            <w:tcW w:w="160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1398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5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280"/>
        <w:gridCol w:w="1397"/>
        <w:gridCol w:w="1575"/>
        <w:gridCol w:w="992"/>
        <w:gridCol w:w="1429"/>
        <w:gridCol w:w="1406"/>
        <w:gridCol w:w="904"/>
        <w:gridCol w:w="24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996" w:type="dxa"/>
            <w:gridSpan w:val="3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Плиты древесно-волокнистые,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Фанера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35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Изделия деревянные 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изоляционные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изоляционно-отделочные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307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209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169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177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149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488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621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371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121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147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  <w:r>
              <w:t>0575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218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121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88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108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145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162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114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</w:t>
            </w:r>
            <w:r>
              <w:t xml:space="preserve"> сетей)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77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259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28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223</w:t>
            </w:r>
          </w:p>
        </w:tc>
        <w:tc>
          <w:tcPr>
            <w:tcW w:w="157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6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16"/>
        <w:gridCol w:w="1310"/>
        <w:gridCol w:w="1418"/>
        <w:gridCol w:w="1417"/>
        <w:gridCol w:w="1872"/>
        <w:gridCol w:w="1373"/>
        <w:gridCol w:w="866"/>
        <w:gridCol w:w="1483"/>
        <w:gridCol w:w="1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13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Стекло 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Стекло профильное, строи 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Блоки 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Стекло 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Линолеум 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064" w:type="dxa"/>
            <w:gridSpan w:val="3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Плитки керамические,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1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для полов</w:t>
            </w:r>
          </w:p>
        </w:tc>
        <w:tc>
          <w:tcPr>
            <w:tcW w:w="148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71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</w:t>
            </w:r>
            <w:r>
              <w:t>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 xml:space="preserve">на деревянных опорах напряжением 110 </w:t>
            </w:r>
            <w:r>
              <w:t>кВ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 xml:space="preserve">0,38 (с подстанциями) на </w:t>
            </w:r>
            <w:r>
              <w:t>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31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2488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246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48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171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7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59"/>
        <w:gridCol w:w="668"/>
        <w:gridCol w:w="1633"/>
        <w:gridCol w:w="1255"/>
        <w:gridCol w:w="1722"/>
        <w:gridCol w:w="794"/>
        <w:gridCol w:w="1899"/>
        <w:gridCol w:w="690"/>
        <w:gridCol w:w="26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959" w:type="dxa"/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5278" w:type="dxa"/>
            <w:gridSpan w:val="4"/>
          </w:tcPr>
          <w:p w:rsidR="00000000" w:rsidRDefault="0005226A">
            <w:pPr>
              <w:jc w:val="center"/>
            </w:pPr>
            <w:r>
              <w:t>Нефтебитум, т</w:t>
            </w:r>
          </w:p>
        </w:tc>
        <w:tc>
          <w:tcPr>
            <w:tcW w:w="2693" w:type="dxa"/>
            <w:gridSpan w:val="2"/>
          </w:tcPr>
          <w:p w:rsidR="00000000" w:rsidRDefault="0005226A">
            <w:pPr>
              <w:jc w:val="center"/>
            </w:pPr>
            <w:r>
              <w:t>Олифа, кг</w:t>
            </w:r>
          </w:p>
        </w:tc>
        <w:tc>
          <w:tcPr>
            <w:tcW w:w="3340" w:type="dxa"/>
            <w:gridSpan w:val="2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5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63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битум</w:t>
            </w:r>
            <w:r>
              <w:rPr>
                <w:lang w:val="en-US"/>
              </w:rPr>
              <w:t xml:space="preserve"> </w:t>
            </w:r>
            <w:r>
              <w:t>строительный</w:t>
            </w:r>
            <w:r>
              <w:rPr>
                <w:lang w:val="en-US"/>
              </w:rPr>
              <w:t xml:space="preserve"> </w:t>
            </w:r>
            <w:r>
              <w:t>твердых марок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89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68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264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59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</w:t>
            </w:r>
            <w:r>
              <w:t>шленного оборудования и трубопроводов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283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424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487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1054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  <w:r>
              <w:t>84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952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1118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200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340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358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286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154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198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177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154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196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253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253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416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194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194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</w:t>
            </w:r>
            <w:r>
              <w:t xml:space="preserve"> с подстанциями: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238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188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188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188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189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191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79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191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232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0,38 на опор</w:t>
            </w:r>
            <w:r>
              <w:t>ах: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225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107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440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95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699</w:t>
            </w:r>
          </w:p>
        </w:tc>
        <w:tc>
          <w:tcPr>
            <w:tcW w:w="163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111</w:t>
            </w:r>
          </w:p>
        </w:tc>
        <w:tc>
          <w:tcPr>
            <w:tcW w:w="172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1747</w:t>
            </w:r>
          </w:p>
        </w:tc>
        <w:tc>
          <w:tcPr>
            <w:tcW w:w="189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1188</w:t>
            </w:r>
          </w:p>
        </w:tc>
        <w:tc>
          <w:tcPr>
            <w:tcW w:w="264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8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850"/>
        <w:gridCol w:w="1701"/>
        <w:gridCol w:w="1134"/>
        <w:gridCol w:w="1878"/>
        <w:gridCol w:w="1438"/>
        <w:gridCol w:w="1819"/>
        <w:gridCol w:w="888"/>
        <w:gridCol w:w="1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5563" w:type="dxa"/>
            <w:gridSpan w:val="4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Листы асбестоцементные,</w:t>
            </w:r>
            <w:r>
              <w:rPr>
                <w:lang w:val="en-US"/>
              </w:rPr>
              <w:t xml:space="preserve"> </w:t>
            </w:r>
            <w:r>
              <w:t>тыс. условных плиток</w:t>
            </w:r>
          </w:p>
        </w:tc>
        <w:tc>
          <w:tcPr>
            <w:tcW w:w="5856" w:type="dxa"/>
            <w:gridSpan w:val="4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Материалы рулонные кровельные и гидроизоляционные,</w:t>
            </w:r>
            <w:r>
              <w:rPr>
                <w:lang w:val="en-US"/>
              </w:rPr>
              <w:t xml:space="preserve"> </w:t>
            </w:r>
            <w:r>
              <w:t>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3012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</w:t>
            </w:r>
            <w:r>
              <w:t>о"</w:t>
            </w:r>
            <w:r>
              <w:rPr>
                <w:lang w:val="en-US"/>
              </w:rPr>
              <w:t xml:space="preserve"> </w:t>
            </w:r>
            <w:r>
              <w:t>конструктивные</w:t>
            </w:r>
          </w:p>
        </w:tc>
        <w:tc>
          <w:tcPr>
            <w:tcW w:w="1438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819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из расхода</w:t>
            </w:r>
            <w:r>
              <w:rPr>
                <w:lang w:val="en-US"/>
              </w:rPr>
              <w:t xml:space="preserve"> </w:t>
            </w:r>
            <w:r>
              <w:t>"всего" материалы с применением</w:t>
            </w:r>
            <w:r>
              <w:rPr>
                <w:lang w:val="en-US"/>
              </w:rPr>
              <w:t xml:space="preserve"> </w:t>
            </w:r>
            <w:r>
              <w:t>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438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7,7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11,3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126,4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3,3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11,1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123,7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118,6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12,7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8,1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1,5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9,1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0,4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8,7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7,9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</w:t>
            </w:r>
            <w:r>
              <w:t>их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5,2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5,5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4,7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5,3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6,1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</w:t>
            </w:r>
            <w:r>
              <w:t>танций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2,7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3,1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4,2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для райо</w:t>
            </w:r>
            <w:r>
              <w:t>нов севернее 60-й параллели на металлических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1,8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2,4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35 (</w:t>
            </w:r>
            <w:r>
              <w:t>с подстанциями)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1,2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 станций)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31,7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5,3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40,3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</w:t>
            </w:r>
            <w:r>
              <w:t>3,9</w:t>
            </w:r>
          </w:p>
        </w:tc>
        <w:tc>
          <w:tcPr>
            <w:tcW w:w="181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88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9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690"/>
        <w:gridCol w:w="1719"/>
        <w:gridCol w:w="1134"/>
        <w:gridCol w:w="1843"/>
        <w:gridCol w:w="1441"/>
        <w:gridCol w:w="2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Изделия из</w:t>
            </w:r>
            <w:r>
              <w:rPr>
                <w:lang w:val="en-US"/>
              </w:rPr>
              <w:t xml:space="preserve"> </w:t>
            </w:r>
            <w:r>
              <w:t>пластмасс,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6521" w:type="dxa"/>
            <w:gridSpan w:val="4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Вата,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977" w:type="dxa"/>
            <w:gridSpan w:val="2"/>
          </w:tcPr>
          <w:p w:rsidR="00000000" w:rsidRDefault="0005226A">
            <w:pPr>
              <w:jc w:val="center"/>
            </w:pPr>
            <w:r>
              <w:t>минеральная</w:t>
            </w:r>
          </w:p>
        </w:tc>
        <w:tc>
          <w:tcPr>
            <w:tcW w:w="3544" w:type="dxa"/>
            <w:gridSpan w:val="2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719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44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210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</w:t>
            </w:r>
            <w:r>
              <w:t>0 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1278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735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</w:t>
            </w:r>
            <w:r>
              <w:t>ов для горных условий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Электросетевое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</w:t>
            </w:r>
            <w:r>
              <w:t>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</w:t>
            </w:r>
            <w:r>
              <w:t>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электрификации села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10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10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850"/>
        <w:gridCol w:w="2410"/>
        <w:gridCol w:w="753"/>
        <w:gridCol w:w="1834"/>
        <w:gridCol w:w="1916"/>
        <w:gridCol w:w="1593"/>
        <w:gridCol w:w="14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7763" w:type="dxa"/>
            <w:gridSpan w:val="5"/>
          </w:tcPr>
          <w:p w:rsidR="00000000" w:rsidRDefault="0005226A">
            <w:pPr>
              <w:jc w:val="center"/>
            </w:pPr>
            <w:r>
              <w:t>Изделия тепло- и звукоизоляционные</w:t>
            </w:r>
          </w:p>
        </w:tc>
        <w:tc>
          <w:tcPr>
            <w:tcW w:w="159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 xml:space="preserve">Плиты </w:t>
            </w:r>
          </w:p>
        </w:tc>
        <w:tc>
          <w:tcPr>
            <w:tcW w:w="149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 xml:space="preserve">Штукатурка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3260" w:type="dxa"/>
            <w:gridSpan w:val="2"/>
          </w:tcPr>
          <w:p w:rsidR="00000000" w:rsidRDefault="0005226A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86" w:type="dxa"/>
            <w:gridSpan w:val="2"/>
          </w:tcPr>
          <w:p w:rsidR="00000000" w:rsidRDefault="0005226A">
            <w:pPr>
              <w:jc w:val="center"/>
            </w:pPr>
            <w:r>
              <w:t>из минеральной ваты,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16" w:type="dxa"/>
          </w:tcPr>
          <w:p w:rsidR="00000000" w:rsidRDefault="0005226A">
            <w:pPr>
              <w:jc w:val="center"/>
            </w:pPr>
            <w:r>
              <w:t xml:space="preserve">полуцилиндры 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 xml:space="preserve">фибролитовые,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 xml:space="preserve">сухая гипсовая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5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916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асбестоцементные,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2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  <w:r>
              <w:t>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 xml:space="preserve">ТЭЦ </w:t>
            </w:r>
            <w:r>
              <w:t>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314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268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253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276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559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390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374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0,2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205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213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209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391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283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для р</w:t>
            </w:r>
            <w:r>
              <w:t>айонов севернее 60-й параллели 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</w:t>
            </w:r>
            <w:r>
              <w:t>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909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909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1,1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70</w:t>
            </w:r>
          </w:p>
        </w:tc>
        <w:tc>
          <w:tcPr>
            <w:tcW w:w="18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9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11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843"/>
        <w:gridCol w:w="1134"/>
        <w:gridCol w:w="2452"/>
        <w:gridCol w:w="1659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5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Щебень и гравий из природного камня и пе</w:t>
            </w:r>
            <w:r>
              <w:t>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5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4088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2787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2829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2857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551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4425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266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6560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223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3856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</w:t>
            </w:r>
            <w:r>
              <w:t>00 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3260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1281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5769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3987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5542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10610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364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3382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7378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10843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6130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Электросетевое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2966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2434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6554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5798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5798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4392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6160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1648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1352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1750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2348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1807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2156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1198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1451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2241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1601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2078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электрификации села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896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1464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2907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182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1226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2704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</w:t>
            </w:r>
            <w:r>
              <w:t>8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1447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3341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1005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2031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1447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3341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3695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1188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245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4193</w:t>
            </w:r>
          </w:p>
        </w:tc>
        <w:tc>
          <w:tcPr>
            <w:tcW w:w="165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3494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12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418"/>
        <w:gridCol w:w="1417"/>
        <w:gridCol w:w="1276"/>
        <w:gridCol w:w="1276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2835" w:type="dxa"/>
            <w:gridSpan w:val="2"/>
          </w:tcPr>
          <w:p w:rsidR="00000000" w:rsidRDefault="0005226A">
            <w:pPr>
              <w:jc w:val="center"/>
            </w:pPr>
            <w:r>
              <w:t>Известь, т</w:t>
            </w:r>
          </w:p>
        </w:tc>
        <w:tc>
          <w:tcPr>
            <w:tcW w:w="2552" w:type="dxa"/>
            <w:gridSpan w:val="2"/>
          </w:tcPr>
          <w:p w:rsidR="00000000" w:rsidRDefault="0005226A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</w:tcPr>
          <w:p w:rsidR="00000000" w:rsidRDefault="0005226A">
            <w:pPr>
              <w:jc w:val="center"/>
            </w:pPr>
            <w:r>
              <w:t>строительная</w:t>
            </w:r>
          </w:p>
        </w:tc>
        <w:tc>
          <w:tcPr>
            <w:tcW w:w="1417" w:type="dxa"/>
          </w:tcPr>
          <w:p w:rsidR="00000000" w:rsidRDefault="0005226A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276" w:type="dxa"/>
          </w:tcPr>
          <w:p w:rsidR="00000000" w:rsidRDefault="0005226A">
            <w:pPr>
              <w:jc w:val="center"/>
            </w:pPr>
            <w:r>
              <w:t>дверные</w:t>
            </w:r>
          </w:p>
        </w:tc>
        <w:tc>
          <w:tcPr>
            <w:tcW w:w="1276" w:type="dxa"/>
          </w:tcPr>
          <w:p w:rsidR="00000000" w:rsidRDefault="0005226A">
            <w:pPr>
              <w:jc w:val="center"/>
            </w:pPr>
            <w:r>
              <w:t>оконные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 xml:space="preserve">на </w:t>
            </w:r>
            <w:r>
              <w:t>газе: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Электросетевое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</w:t>
            </w:r>
            <w:r>
              <w:t>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799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</w:t>
            </w:r>
            <w: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электрификации села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</w:t>
            </w:r>
            <w:r>
              <w:t xml:space="preserve"> кВ: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</w:t>
            </w:r>
            <w:r>
              <w:t>ция ЛЭП напряжением, кВ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1291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13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5"/>
        <w:gridCol w:w="752"/>
        <w:gridCol w:w="765"/>
        <w:gridCol w:w="1444"/>
        <w:gridCol w:w="1276"/>
        <w:gridCol w:w="992"/>
        <w:gridCol w:w="1134"/>
        <w:gridCol w:w="2269"/>
        <w:gridCol w:w="19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6363" w:type="dxa"/>
            <w:gridSpan w:val="6"/>
          </w:tcPr>
          <w:p w:rsidR="00000000" w:rsidRDefault="0005226A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2267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Радиаторы и конвекторы отопительные, экм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</w:tcBorders>
          </w:tcPr>
          <w:p w:rsidR="00000000" w:rsidRDefault="0005226A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25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ванны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мойки</w:t>
            </w:r>
          </w:p>
        </w:tc>
        <w:tc>
          <w:tcPr>
            <w:tcW w:w="1444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умывальники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раковины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унитазы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писсуары</w:t>
            </w:r>
          </w:p>
        </w:tc>
        <w:tc>
          <w:tcPr>
            <w:tcW w:w="2269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63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45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41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200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200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71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61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0,3</w:t>
            </w:r>
            <w:r>
              <w:t>8 на опорах: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7,0</w:t>
            </w:r>
          </w:p>
        </w:tc>
        <w:tc>
          <w:tcPr>
            <w:tcW w:w="226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196</w:t>
            </w:r>
          </w:p>
        </w:tc>
        <w:tc>
          <w:tcPr>
            <w:tcW w:w="192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70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14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60"/>
        <w:gridCol w:w="804"/>
        <w:gridCol w:w="1194"/>
        <w:gridCol w:w="1295"/>
        <w:gridCol w:w="1275"/>
        <w:gridCol w:w="1560"/>
        <w:gridCol w:w="1701"/>
        <w:gridCol w:w="1701"/>
        <w:gridCol w:w="1275"/>
        <w:gridCol w:w="10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11877" w:type="dxa"/>
            <w:gridSpan w:val="9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22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194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9880" w:type="dxa"/>
            <w:gridSpan w:val="7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тонко стенные эле</w:t>
            </w:r>
            <w:r>
              <w:t>ктросварные углеродистые диаметром до 114 мм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нефтепроводные электросварные диаметром от 114 до 480мм включ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06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05226A">
            <w:pPr>
              <w:jc w:val="center"/>
            </w:pPr>
            <w:r>
              <w:t>7545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3880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3018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494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5226A">
            <w:pPr>
              <w:jc w:val="center"/>
            </w:pPr>
            <w:r>
              <w:t>89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05226A">
            <w:pPr>
              <w:jc w:val="center"/>
            </w:pPr>
            <w:r>
              <w:t>6808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2404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2828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34</w:t>
            </w:r>
          </w:p>
          <w:p w:rsidR="00000000" w:rsidRDefault="0005226A">
            <w:pPr>
              <w:jc w:val="center"/>
            </w:pPr>
            <w:r>
              <w:t>1368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05226A">
            <w:pPr>
              <w:jc w:val="center"/>
            </w:pPr>
            <w:r>
              <w:t>108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64,6</w:t>
            </w:r>
          </w:p>
          <w:p w:rsidR="00000000" w:rsidRDefault="0005226A">
            <w:pPr>
              <w:jc w:val="center"/>
            </w:pPr>
            <w:r>
              <w:t>6818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619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05226A">
            <w:pPr>
              <w:jc w:val="center"/>
            </w:pPr>
            <w:r>
              <w:t>252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2937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05226A">
            <w:pPr>
              <w:jc w:val="center"/>
            </w:pPr>
            <w:r>
              <w:t>842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5226A">
            <w:pPr>
              <w:jc w:val="center"/>
            </w:pPr>
            <w:r>
              <w:t>97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05226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104,5</w:t>
            </w:r>
          </w:p>
          <w:p w:rsidR="00000000" w:rsidRDefault="0005226A">
            <w:pPr>
              <w:jc w:val="center"/>
            </w:pPr>
            <w:r>
              <w:t>5222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05226A">
            <w:pPr>
              <w:jc w:val="center"/>
            </w:pPr>
            <w:r>
              <w:t>365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614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05226A">
            <w:pPr>
              <w:jc w:val="center"/>
            </w:pPr>
            <w:r>
              <w:t>101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1901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1154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36</w:t>
            </w:r>
          </w:p>
          <w:p w:rsidR="00000000" w:rsidRDefault="0005226A">
            <w:pPr>
              <w:jc w:val="center"/>
            </w:pPr>
            <w:r>
              <w:t>902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05226A">
            <w:pPr>
              <w:jc w:val="center"/>
            </w:pPr>
            <w:r>
              <w:t>185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48,1</w:t>
            </w:r>
          </w:p>
          <w:p w:rsidR="00000000" w:rsidRDefault="0005226A">
            <w:pPr>
              <w:jc w:val="center"/>
            </w:pPr>
            <w:r>
              <w:t>3678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126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1922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831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453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05226A">
            <w:pPr>
              <w:jc w:val="center"/>
            </w:pPr>
            <w:r>
              <w:t>156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24,1</w:t>
            </w:r>
          </w:p>
          <w:p w:rsidR="00000000" w:rsidRDefault="0005226A">
            <w:pPr>
              <w:jc w:val="center"/>
            </w:pPr>
            <w:r>
              <w:t>3578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116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432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1883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634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486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17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25,6</w:t>
            </w:r>
          </w:p>
          <w:p w:rsidR="00000000" w:rsidRDefault="0005226A">
            <w:pPr>
              <w:jc w:val="center"/>
            </w:pPr>
            <w:r>
              <w:t>3632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2246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941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256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49</w:t>
            </w:r>
          </w:p>
          <w:p w:rsidR="00000000" w:rsidRDefault="0005226A">
            <w:pPr>
              <w:jc w:val="center"/>
            </w:pPr>
            <w:r>
              <w:t>7092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2184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5226A">
            <w:pPr>
              <w:jc w:val="center"/>
            </w:pPr>
            <w:r>
              <w:t>2798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05226A">
            <w:pPr>
              <w:jc w:val="center"/>
            </w:pPr>
            <w:r>
              <w:t>1908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5226A">
            <w:pPr>
              <w:jc w:val="center"/>
            </w:pPr>
            <w:r>
              <w:t>74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49,2</w:t>
            </w:r>
          </w:p>
          <w:p w:rsidR="00000000" w:rsidRDefault="0005226A">
            <w:pPr>
              <w:jc w:val="center"/>
            </w:pPr>
            <w:r>
              <w:t>3535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1,2</w:t>
            </w:r>
          </w:p>
          <w:p w:rsidR="00000000" w:rsidRDefault="0005226A">
            <w:pPr>
              <w:jc w:val="center"/>
            </w:pPr>
            <w:r>
              <w:t>220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1789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1162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186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05226A">
            <w:pPr>
              <w:jc w:val="center"/>
            </w:pPr>
            <w:r>
              <w:t>56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17,</w:t>
            </w:r>
            <w:r>
              <w:t>2</w:t>
            </w:r>
          </w:p>
          <w:p w:rsidR="00000000" w:rsidRDefault="0005226A">
            <w:pPr>
              <w:jc w:val="center"/>
            </w:pPr>
            <w:r>
              <w:t>2905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1627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79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96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05226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Гидроэлектростанции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30,2</w:t>
            </w:r>
          </w:p>
          <w:p w:rsidR="00000000" w:rsidRDefault="0005226A">
            <w:pPr>
              <w:jc w:val="center"/>
            </w:pPr>
            <w:r>
              <w:t>6966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240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05226A">
            <w:pPr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1906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4614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26</w:t>
            </w:r>
          </w:p>
          <w:p w:rsidR="00000000" w:rsidRDefault="0005226A">
            <w:pPr>
              <w:jc w:val="center"/>
            </w:pPr>
            <w:r>
              <w:t>8723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258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3689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4627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42</w:t>
            </w:r>
          </w:p>
          <w:p w:rsidR="00000000" w:rsidRDefault="0005226A">
            <w:pPr>
              <w:jc w:val="center"/>
            </w:pPr>
            <w:r>
              <w:t>7998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5226A">
            <w:pPr>
              <w:jc w:val="center"/>
            </w:pPr>
            <w:r>
              <w:t>375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5226A">
            <w:pPr>
              <w:jc w:val="center"/>
            </w:pPr>
            <w:r>
              <w:t>2212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5037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05226A">
            <w:pPr>
              <w:jc w:val="center"/>
            </w:pPr>
            <w:r>
              <w:t>8592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5226A">
            <w:pPr>
              <w:jc w:val="center"/>
            </w:pPr>
            <w:r>
              <w:t>446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2490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5226A">
            <w:pPr>
              <w:jc w:val="center"/>
            </w:pPr>
            <w:r>
              <w:t>5656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122,1</w:t>
            </w:r>
          </w:p>
          <w:p w:rsidR="00000000" w:rsidRDefault="0005226A">
            <w:pPr>
              <w:jc w:val="center"/>
            </w:pPr>
            <w:r>
              <w:t>10867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267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5226A">
            <w:pPr>
              <w:jc w:val="center"/>
            </w:pPr>
            <w:r>
              <w:t>5115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4684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46</w:t>
            </w:r>
          </w:p>
          <w:p w:rsidR="00000000" w:rsidRDefault="0005226A">
            <w:pPr>
              <w:jc w:val="center"/>
            </w:pPr>
            <w:r>
              <w:t>560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42</w:t>
            </w:r>
          </w:p>
          <w:p w:rsidR="00000000" w:rsidRDefault="0005226A">
            <w:pPr>
              <w:jc w:val="center"/>
            </w:pPr>
            <w:r>
              <w:t>204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5226A">
            <w:pPr>
              <w:jc w:val="center"/>
            </w:pPr>
            <w:r>
              <w:t>2683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5226A">
            <w:pPr>
              <w:jc w:val="center"/>
            </w:pPr>
            <w:r>
              <w:t>2323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257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05226A">
            <w:pPr>
              <w:jc w:val="center"/>
            </w:pPr>
            <w:r>
              <w:t>4116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228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5226A">
            <w:pPr>
              <w:jc w:val="center"/>
            </w:pPr>
            <w:r>
              <w:t>2518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1323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5226A">
            <w:pPr>
              <w:jc w:val="center"/>
            </w:pPr>
            <w:r>
              <w:t>3697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118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5226A">
            <w:pPr>
              <w:jc w:val="center"/>
            </w:pPr>
            <w:r>
              <w:t>2942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486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5226A">
            <w:pPr>
              <w:jc w:val="center"/>
            </w:pPr>
            <w:r>
              <w:t>2904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172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5226A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5226A">
            <w:pPr>
              <w:jc w:val="center"/>
            </w:pPr>
            <w:r>
              <w:t>2904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172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5226A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56</w:t>
            </w:r>
          </w:p>
          <w:p w:rsidR="00000000" w:rsidRDefault="0005226A">
            <w:pPr>
              <w:jc w:val="center"/>
            </w:pPr>
            <w:r>
              <w:t>1524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21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5226A">
            <w:pPr>
              <w:jc w:val="center"/>
            </w:pPr>
            <w:r>
              <w:t>218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05226A">
            <w:pPr>
              <w:jc w:val="center"/>
            </w:pPr>
            <w:r>
              <w:t>1043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5226A">
            <w:pPr>
              <w:jc w:val="center"/>
            </w:pPr>
            <w:r>
              <w:t>589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28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317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5226A">
            <w:pPr>
              <w:jc w:val="center"/>
            </w:pPr>
            <w:r>
              <w:t>1490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1290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143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18,6</w:t>
            </w:r>
          </w:p>
          <w:p w:rsidR="00000000" w:rsidRDefault="0005226A">
            <w:pPr>
              <w:jc w:val="center"/>
            </w:pPr>
            <w:r>
              <w:t>2287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127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5226A">
            <w:pPr>
              <w:jc w:val="center"/>
            </w:pPr>
            <w:r>
              <w:t>1399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735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733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254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368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665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42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334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741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5226A">
            <w:pPr>
              <w:jc w:val="center"/>
            </w:pPr>
            <w:r>
              <w:t>1476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416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852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5226A">
            <w:pPr>
              <w:jc w:val="center"/>
            </w:pPr>
            <w:r>
              <w:t>1530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1365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3,4</w:t>
            </w:r>
          </w:p>
          <w:p w:rsidR="00000000" w:rsidRDefault="0005226A">
            <w:pPr>
              <w:jc w:val="center"/>
            </w:pPr>
            <w:r>
              <w:t>369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23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1,1</w:t>
            </w:r>
          </w:p>
          <w:p w:rsidR="00000000" w:rsidRDefault="0005226A">
            <w:pPr>
              <w:jc w:val="center"/>
            </w:pPr>
            <w:r>
              <w:t>122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186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1,1</w:t>
            </w:r>
          </w:p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6,2</w:t>
            </w:r>
          </w:p>
          <w:p w:rsidR="00000000" w:rsidRDefault="0005226A">
            <w:pPr>
              <w:jc w:val="center"/>
            </w:pPr>
            <w:r>
              <w:t>820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232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4,4</w:t>
            </w:r>
          </w:p>
          <w:p w:rsidR="00000000" w:rsidRDefault="0005226A">
            <w:pPr>
              <w:jc w:val="center"/>
            </w:pPr>
            <w:r>
              <w:t>473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5226A">
            <w:pPr>
              <w:jc w:val="center"/>
            </w:pPr>
            <w:r>
              <w:t>850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758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686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340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5226A">
            <w:pPr>
              <w:jc w:val="center"/>
            </w:pPr>
            <w:r>
              <w:t>690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573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5226A">
            <w:pPr>
              <w:jc w:val="center"/>
            </w:pPr>
            <w:r>
              <w:t>1163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314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692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1013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5226A">
            <w:pPr>
              <w:jc w:val="center"/>
            </w:pPr>
            <w:r>
              <w:t>909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104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</w:t>
            </w:r>
            <w:r>
              <w:t>ах напряжением 110 кВ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171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171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</w:t>
            </w:r>
            <w:r>
              <w:t>ыми приставками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5226A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5226A">
            <w:pPr>
              <w:jc w:val="center"/>
            </w:pPr>
            <w:r>
              <w:t>7825</w:t>
            </w:r>
          </w:p>
        </w:tc>
        <w:tc>
          <w:tcPr>
            <w:tcW w:w="1194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5226A">
            <w:pPr>
              <w:jc w:val="center"/>
            </w:pPr>
            <w:r>
              <w:t>5880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5226A">
            <w:pPr>
              <w:jc w:val="center"/>
            </w:pPr>
            <w:r>
              <w:t>1890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</w:pPr>
      <w:r>
        <w:t>Таблица 15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1252"/>
        <w:gridCol w:w="1583"/>
        <w:gridCol w:w="1701"/>
        <w:gridCol w:w="1161"/>
        <w:gridCol w:w="1391"/>
        <w:gridCol w:w="1680"/>
        <w:gridCol w:w="18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3544" w:type="dxa"/>
            <w:gridSpan w:val="3"/>
          </w:tcPr>
          <w:p w:rsidR="00000000" w:rsidRDefault="0005226A">
            <w:pPr>
              <w:jc w:val="center"/>
            </w:pPr>
            <w:r>
              <w:t>Трубы чугунные, т</w:t>
            </w:r>
          </w:p>
        </w:tc>
        <w:tc>
          <w:tcPr>
            <w:tcW w:w="1701" w:type="dxa"/>
          </w:tcPr>
          <w:p w:rsidR="00000000" w:rsidRDefault="0005226A">
            <w:pPr>
              <w:jc w:val="center"/>
            </w:pPr>
            <w:r>
              <w:t xml:space="preserve">Трубы железобетонные напорные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27230222" r:id="rId9"/>
              </w:object>
            </w:r>
          </w:p>
        </w:tc>
        <w:tc>
          <w:tcPr>
            <w:tcW w:w="2552" w:type="dxa"/>
            <w:gridSpan w:val="2"/>
          </w:tcPr>
          <w:p w:rsidR="00000000" w:rsidRDefault="0005226A">
            <w:pPr>
              <w:jc w:val="center"/>
            </w:pPr>
            <w:r>
              <w:t>Трубы и муфты асбестоцементные,</w:t>
            </w:r>
            <w:r>
              <w:rPr>
                <w:lang w:val="en-US"/>
              </w:rPr>
              <w:t xml:space="preserve"> </w:t>
            </w:r>
            <w:r>
              <w:t>м условных</w:t>
            </w:r>
            <w:r>
              <w:rPr>
                <w:lang w:val="en-US"/>
              </w:rPr>
              <w:t xml:space="preserve"> </w:t>
            </w:r>
            <w:r>
              <w:t>труб</w:t>
            </w:r>
          </w:p>
        </w:tc>
        <w:tc>
          <w:tcPr>
            <w:tcW w:w="3481" w:type="dxa"/>
            <w:gridSpan w:val="2"/>
          </w:tcPr>
          <w:p w:rsidR="00000000" w:rsidRDefault="0005226A">
            <w:pPr>
              <w:jc w:val="center"/>
              <w:rPr>
                <w:lang w:val="en-US"/>
              </w:rPr>
            </w:pPr>
            <w:r>
              <w:t>Трубы и детали трубопроводов из</w:t>
            </w:r>
            <w:r>
              <w:rPr>
                <w:lang w:val="en-US"/>
              </w:rPr>
              <w:t xml:space="preserve"> </w:t>
            </w:r>
            <w:r>
              <w:t xml:space="preserve">термопластов,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6" o:title=""/>
                </v:shape>
                <o:OLEObject Type="Embed" ProgID="Equation.3" ShapeID="_x0000_i1028" DrawAspect="Content" ObjectID="_1427230223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напорные водопроводные</w:t>
            </w:r>
          </w:p>
        </w:tc>
        <w:tc>
          <w:tcPr>
            <w:tcW w:w="158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канализацион</w:t>
            </w:r>
            <w:r>
              <w:t>ные и фасонные части к ним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напорные</w:t>
            </w:r>
          </w:p>
        </w:tc>
        <w:tc>
          <w:tcPr>
            <w:tcW w:w="1391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безнапорные</w:t>
            </w:r>
          </w:p>
        </w:tc>
        <w:tc>
          <w:tcPr>
            <w:tcW w:w="1680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полиолефиновые</w:t>
            </w:r>
          </w:p>
        </w:tc>
        <w:tc>
          <w:tcPr>
            <w:tcW w:w="179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всего</w:t>
            </w:r>
          </w:p>
        </w:tc>
        <w:tc>
          <w:tcPr>
            <w:tcW w:w="1252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в том числе диаметром 500мм и более</w:t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single" w:sz="6" w:space="0" w:color="auto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Тепловые электростанции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</w:t>
            </w:r>
            <w:r>
              <w:rPr>
                <w:lang w:val="en-US"/>
              </w:rPr>
              <w:t xml:space="preserve"> </w:t>
            </w:r>
            <w:r>
              <w:t>мощностью, МВт: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58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0,25</w:t>
            </w:r>
          </w:p>
          <w:p w:rsidR="00000000" w:rsidRDefault="0005226A">
            <w:pPr>
              <w:jc w:val="center"/>
            </w:pPr>
            <w:r>
              <w:t>685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135-180 на газе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05226A">
            <w:pPr>
              <w:jc w:val="center"/>
            </w:pPr>
            <w:r>
              <w:t>26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</w:t>
            </w:r>
            <w:r>
              <w:rPr>
                <w:lang w:val="en-US"/>
              </w:rPr>
              <w:t xml:space="preserve"> </w:t>
            </w:r>
            <w:r>
              <w:t>мощностью, МВт: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</w:t>
            </w:r>
            <w:r>
              <w:t>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48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0,06</w:t>
            </w:r>
          </w:p>
          <w:p w:rsidR="00000000" w:rsidRDefault="0005226A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0,001</w:t>
            </w:r>
          </w:p>
          <w:p w:rsidR="00000000" w:rsidRDefault="0005226A">
            <w:pPr>
              <w:jc w:val="center"/>
            </w:pPr>
            <w:r>
              <w:t>1,5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0,005</w:t>
            </w:r>
          </w:p>
          <w:p w:rsidR="00000000" w:rsidRDefault="0005226A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209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0,6</w:t>
            </w:r>
          </w:p>
          <w:p w:rsidR="00000000" w:rsidRDefault="0005226A">
            <w:pPr>
              <w:jc w:val="center"/>
            </w:pPr>
            <w:r>
              <w:t>173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47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0,01</w:t>
            </w:r>
          </w:p>
          <w:p w:rsidR="00000000" w:rsidRDefault="0005226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pBdr>
                <w:bottom w:val="single" w:sz="6" w:space="1" w:color="auto"/>
              </w:pBdr>
              <w:jc w:val="center"/>
            </w:pPr>
            <w:r>
              <w:t>0,004</w:t>
            </w:r>
          </w:p>
          <w:p w:rsidR="00000000" w:rsidRDefault="0005226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С ароч</w:t>
            </w:r>
            <w:r>
              <w:t>ными плотинами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Электросетевое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1993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1673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1324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1324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648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465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</w:t>
            </w:r>
            <w: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1107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525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0,6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175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292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</w:t>
            </w:r>
            <w: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338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316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549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  <w:rPr>
                <w:b/>
              </w:rPr>
            </w:pPr>
            <w:r>
              <w:rPr>
                <w:b/>
              </w:rPr>
              <w:t>Объекты электрификации села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0,38 (</w:t>
            </w:r>
            <w:r>
              <w:rPr>
                <w:lang w:val="en-US"/>
              </w:rPr>
              <w:t>c</w:t>
            </w:r>
            <w:r>
              <w:t xml:space="preserve"> подстанциями) на</w:t>
            </w:r>
            <w:r>
              <w:rPr>
                <w:lang w:val="en-US"/>
              </w:rPr>
              <w:t xml:space="preserve"> </w:t>
            </w:r>
            <w:r>
              <w:t>опорах: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</w:t>
            </w:r>
            <w:r>
              <w:rPr>
                <w:lang w:val="en-US"/>
              </w:rPr>
              <w:t xml:space="preserve"> </w:t>
            </w:r>
            <w:r>
              <w:t>железобетонными приставками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</w:t>
            </w:r>
            <w:r>
              <w:rPr>
                <w:lang w:val="en-US"/>
              </w:rPr>
              <w:t xml:space="preserve"> </w:t>
            </w:r>
            <w:r>
              <w:t>ЛЭП напряжением, кВ: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</w:t>
            </w:r>
            <w:r>
              <w:rPr>
                <w:lang w:val="en-US"/>
              </w:rPr>
              <w:t xml:space="preserve"> </w:t>
            </w:r>
            <w:r>
              <w:t>железобетонными приставками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0,38 на опорах: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</w:t>
            </w:r>
            <w:r>
              <w:rPr>
                <w:lang w:val="en-US"/>
              </w:rPr>
              <w:t xml:space="preserve"> </w:t>
            </w:r>
            <w:r>
              <w:t>железобетонным</w:t>
            </w:r>
            <w:r>
              <w:t>и приставками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</w:t>
            </w:r>
            <w:r>
              <w:rPr>
                <w:lang w:val="en-US"/>
              </w:rPr>
              <w:t xml:space="preserve"> </w:t>
            </w:r>
            <w:r>
              <w:t>тепловые сети</w:t>
            </w:r>
            <w:r>
              <w:rPr>
                <w:lang w:val="en-US"/>
              </w:rPr>
              <w:t xml:space="preserve"> </w:t>
            </w:r>
            <w:r>
              <w:t>(без разводящих</w:t>
            </w:r>
            <w:r>
              <w:rPr>
                <w:lang w:val="en-US"/>
              </w:rPr>
              <w:t xml:space="preserve"> </w:t>
            </w:r>
            <w:r>
              <w:t>сетей)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:rsidR="00000000" w:rsidRDefault="0005226A">
            <w:r>
              <w:t>Прочие объекты</w:t>
            </w:r>
            <w:r>
              <w:rPr>
                <w:lang w:val="en-US"/>
              </w:rPr>
              <w:t xml:space="preserve"> </w:t>
            </w:r>
            <w:r>
              <w:t>электроэнергетики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jc w:val="right"/>
      </w:pPr>
    </w:p>
    <w:p w:rsidR="00000000" w:rsidRDefault="0005226A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5226A">
      <w:pPr>
        <w:jc w:val="right"/>
      </w:pPr>
      <w:r>
        <w:t>Таблица 16</w:t>
      </w:r>
    </w:p>
    <w:p w:rsidR="00000000" w:rsidRDefault="0005226A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417"/>
        <w:gridCol w:w="1418"/>
        <w:gridCol w:w="13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Объекты строительства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Код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>Трубы керамические</w:t>
            </w:r>
          </w:p>
        </w:tc>
        <w:tc>
          <w:tcPr>
            <w:tcW w:w="1329" w:type="dxa"/>
            <w:tcBorders>
              <w:bottom w:val="nil"/>
            </w:tcBorders>
          </w:tcPr>
          <w:p w:rsidR="00000000" w:rsidRDefault="0005226A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05226A">
            <w:pPr>
              <w:jc w:val="center"/>
            </w:pPr>
            <w:r>
              <w:t>дренажные, тыс. шт.</w:t>
            </w:r>
          </w:p>
        </w:tc>
        <w:tc>
          <w:tcPr>
            <w:tcW w:w="132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Тепловые электростанции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ТЭЦ с турбинами мощностью, МВт: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50-100: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</w:t>
            </w:r>
            <w:r>
              <w:t>35-180 на газе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250 на газе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ГРЭС с турбинами мощностью, МВт: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210-300: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новое строительство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510"/>
            </w:pPr>
            <w:r>
              <w:t>расширение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 на угле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800: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газе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10095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340"/>
            </w:pPr>
            <w:r>
              <w:t>на угле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Гидроэлектростанции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На основаниях с бетонной плотиной: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мягких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скальных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С плотинами из местных материалов для горных условий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С открытой деривацией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С арочными плотинам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10198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Электросетевое строительство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284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Расширение и реконструкция подстанций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110 - 220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300 - 500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10377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Подстанции для районов севернее 60-й параллели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10369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с подстанциями: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на металлических опорах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750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для районов севернее 60-й параллели на металлических опорах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на железобетонных опорах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330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10526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на деревянных опорах напряжением 110 кВ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10491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электрификации села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Линии электропередачи (ЛЭП)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35 (с подстанциями) на опорах: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</w:t>
            </w:r>
            <w:r>
              <w:t>евянных с железобетонными приставками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6-20 (без подстанций) на опорах: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0,38 (с подстанциями) на опорах: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Реконструкция ЛЭП напряжением, кВ: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6-20 на опорах: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10445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0,</w:t>
            </w:r>
            <w:r>
              <w:t>38 на опорах: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деревянных с железобетонными приставками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pPr>
              <w:ind w:firstLine="170"/>
            </w:pPr>
            <w:r>
              <w:t>железобетонных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10464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000000" w:rsidRDefault="0005226A">
            <w:r>
              <w:t>Магистральные тепловые сети (без разводящих сетей)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10630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05226A">
            <w:r>
              <w:t>Прочие объекты электроэнергетики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10998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</w:tcBorders>
          </w:tcPr>
          <w:p w:rsidR="00000000" w:rsidRDefault="0005226A">
            <w:pPr>
              <w:jc w:val="center"/>
            </w:pPr>
            <w:r>
              <w:t>-</w:t>
            </w:r>
          </w:p>
        </w:tc>
      </w:tr>
    </w:tbl>
    <w:p w:rsidR="00000000" w:rsidRDefault="0005226A">
      <w:pPr>
        <w:pStyle w:val="Preformat"/>
        <w:rPr>
          <w:rFonts w:ascii="Times New Roman" w:hAnsi="Times New Roman"/>
        </w:rPr>
      </w:pPr>
    </w:p>
    <w:p w:rsidR="00000000" w:rsidRDefault="0005226A"/>
    <w:p w:rsidR="00000000" w:rsidRDefault="0005226A">
      <w:pPr>
        <w:jc w:val="right"/>
      </w:pPr>
      <w:r>
        <w:t>Приложение 1</w:t>
      </w:r>
    </w:p>
    <w:p w:rsidR="00000000" w:rsidRDefault="0005226A">
      <w:pPr>
        <w:jc w:val="right"/>
      </w:pPr>
      <w:r>
        <w:t>Обязательное</w:t>
      </w:r>
    </w:p>
    <w:p w:rsidR="00000000" w:rsidRDefault="0005226A">
      <w:pPr>
        <w:jc w:val="right"/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05226A">
      <w:pPr>
        <w:pStyle w:val="Preforma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851"/>
        <w:gridCol w:w="850"/>
        <w:gridCol w:w="851"/>
        <w:gridCol w:w="850"/>
        <w:gridCol w:w="9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народного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хозяйства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промышленности</w:t>
            </w:r>
          </w:p>
        </w:tc>
        <w:tc>
          <w:tcPr>
            <w:tcW w:w="2551" w:type="dxa"/>
            <w:gridSpan w:val="3"/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2606" w:type="dxa"/>
            <w:gridSpan w:val="3"/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6"/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Нефтеперерабатывающая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Нефтедобывающая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Торфяная и сланцевая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и нефтехимическая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металлообработка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промышленность и лесное хозяйство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и лесохимическая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стройматериалов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Микробиологическая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Сельское хозяйство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Водохозяйственное строительство и мелиорация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Связь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Транспорт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Торговля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Материально-техническое снабжение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>. Прочие виды деятельности материального производства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05226A">
      <w:pPr>
        <w:jc w:val="both"/>
        <w:rPr>
          <w:lang w:val="en-US"/>
        </w:rPr>
      </w:pPr>
    </w:p>
    <w:p w:rsidR="00000000" w:rsidRDefault="0005226A">
      <w:pPr>
        <w:pStyle w:val="BodyText2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</w:t>
      </w:r>
      <w:r>
        <w:t>ью 7-9 баллов.</w:t>
      </w:r>
    </w:p>
    <w:p w:rsidR="00000000" w:rsidRDefault="0005226A">
      <w:pPr>
        <w:ind w:firstLine="284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прил.1 СНиП II-7-81.</w:t>
      </w:r>
    </w:p>
    <w:p w:rsidR="00000000" w:rsidRDefault="0005226A">
      <w:pPr>
        <w:jc w:val="both"/>
        <w:rPr>
          <w:lang w:val="en-US"/>
        </w:rPr>
      </w:pPr>
    </w:p>
    <w:p w:rsidR="00000000" w:rsidRDefault="0005226A">
      <w:pPr>
        <w:jc w:val="both"/>
      </w:pPr>
    </w:p>
    <w:p w:rsidR="00000000" w:rsidRDefault="0005226A">
      <w:pPr>
        <w:jc w:val="both"/>
      </w:pPr>
    </w:p>
    <w:p w:rsidR="00000000" w:rsidRDefault="0005226A">
      <w:pPr>
        <w:jc w:val="both"/>
      </w:pPr>
    </w:p>
    <w:p w:rsidR="00000000" w:rsidRDefault="0005226A">
      <w:pPr>
        <w:jc w:val="both"/>
      </w:pPr>
    </w:p>
    <w:p w:rsidR="00000000" w:rsidRDefault="0005226A">
      <w:pPr>
        <w:jc w:val="both"/>
        <w:rPr>
          <w:lang w:val="en-US"/>
        </w:rPr>
      </w:pPr>
    </w:p>
    <w:p w:rsidR="00000000" w:rsidRDefault="0005226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05226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05226A">
      <w:pPr>
        <w:pStyle w:val="Preformat"/>
        <w:jc w:val="right"/>
        <w:rPr>
          <w:rFonts w:ascii="Times New Roman" w:hAnsi="Times New Roman"/>
        </w:rPr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 НОРМАМ РАСХОДА МАТЕРИАЛОВ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СВЯЗИ С ПРОИЗВОДСТВОМ РАБОТ В ЗИМНЕЕ ВРЕМЯ</w:t>
      </w: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5226A">
      <w:pPr>
        <w:pStyle w:val="BodyText2"/>
      </w:pPr>
      <w:r>
        <w:t>При определении средних расчетных норм расхода материалов на 1 млн. руб. сметной стоимости</w:t>
      </w:r>
      <w:r>
        <w:t xml:space="preserve">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05226A">
      <w:pPr>
        <w:ind w:firstLine="284"/>
        <w:jc w:val="both"/>
      </w:pPr>
    </w:p>
    <w:p w:rsidR="00000000" w:rsidRDefault="0005226A">
      <w:pPr>
        <w:ind w:firstLine="284"/>
        <w:jc w:val="center"/>
      </w:pPr>
      <w:r>
        <w:rPr>
          <w:position w:val="-24"/>
          <w:lang w:val="en-US"/>
        </w:rPr>
        <w:object w:dxaOrig="1020" w:dyaOrig="620">
          <v:shape id="_x0000_i1029" type="#_x0000_t75" style="width:51pt;height:30.75pt" o:ole="">
            <v:imagedata r:id="rId11" o:title=""/>
          </v:shape>
          <o:OLEObject Type="Embed" ProgID="Equation.3" ShapeID="_x0000_i1029" DrawAspect="Content" ObjectID="_1427230224" r:id="rId12"/>
        </w:object>
      </w:r>
    </w:p>
    <w:p w:rsidR="00000000" w:rsidRDefault="0005226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П - поправка к нормам расхода материалов на 1 млн. руб.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сметной стоимости строительно-монтажных работ в связи 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производством работ в зимнее время;</w:t>
      </w: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- средневзвешенная продолжительность расчетного зимнего периода, дни;</w:t>
      </w:r>
    </w:p>
    <w:p w:rsidR="00000000" w:rsidRDefault="0005226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365 - число дней в году.</w:t>
      </w:r>
    </w:p>
    <w:p w:rsidR="00000000" w:rsidRDefault="0005226A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</w:t>
      </w:r>
      <w:r>
        <w:t>но-монтажных работ, выполняемых в различных районах строительства.</w:t>
      </w:r>
    </w:p>
    <w:p w:rsidR="00000000" w:rsidRDefault="0005226A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05226A">
      <w:pPr>
        <w:ind w:firstLine="284"/>
        <w:jc w:val="both"/>
      </w:pPr>
      <w:r>
        <w:t>Поправку к нормам расхода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05226A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032"/>
        <w:gridCol w:w="2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65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0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84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 к нормам на 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А-I и марки Ст3</w:t>
            </w:r>
          </w:p>
        </w:tc>
        <w:tc>
          <w:tcPr>
            <w:tcW w:w="203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84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гидроизоляционные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</w:t>
            </w:r>
          </w:p>
        </w:tc>
        <w:tc>
          <w:tcPr>
            <w:tcW w:w="2032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42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000000" w:rsidRDefault="0005226A">
      <w:pPr>
        <w:pStyle w:val="Preformat"/>
        <w:rPr>
          <w:rFonts w:ascii="Times New Roman" w:hAnsi="Times New Roman"/>
        </w:rPr>
      </w:pPr>
    </w:p>
    <w:p w:rsidR="00000000" w:rsidRDefault="0005226A"/>
    <w:p w:rsidR="00000000" w:rsidRDefault="0005226A">
      <w:pPr>
        <w:jc w:val="right"/>
      </w:pPr>
      <w:r>
        <w:t>Приложение 3</w:t>
      </w:r>
    </w:p>
    <w:p w:rsidR="00000000" w:rsidRDefault="0005226A">
      <w:pPr>
        <w:jc w:val="right"/>
      </w:pPr>
      <w:r>
        <w:t>Обязательное</w:t>
      </w:r>
    </w:p>
    <w:p w:rsidR="00000000" w:rsidRDefault="0005226A">
      <w:pPr>
        <w:jc w:val="right"/>
      </w:pPr>
    </w:p>
    <w:p w:rsidR="00000000" w:rsidRDefault="0005226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05226A">
      <w:pPr>
        <w:pStyle w:val="Preforma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4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652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республика, край, область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расчетного зимнего периода, дни</w:t>
            </w:r>
          </w:p>
        </w:tc>
        <w:tc>
          <w:tcPr>
            <w:tcW w:w="2464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Северо-Западный район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Центральный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Калужская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Волго-Вятский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Мордовска</w:t>
            </w:r>
            <w:r>
              <w:rPr>
                <w:rFonts w:ascii="Times New Roman" w:hAnsi="Times New Roman"/>
              </w:rPr>
              <w:t>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Поволжский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Калмыцкая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Пензенская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Центрально-Черноземный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Тамбовская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Северо</w:t>
            </w:r>
            <w:r>
              <w:rPr>
                <w:rFonts w:ascii="Times New Roman" w:hAnsi="Times New Roman"/>
                <w:b/>
              </w:rPr>
              <w:t>-Кавказский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Кабардино-Балкарская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Северо-Осетинская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Чечено-Ингушская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Уральский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Западно-Сибирский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Омская     </w:t>
            </w:r>
            <w:r>
              <w:rPr>
                <w:rFonts w:ascii="Times New Roman" w:hAnsi="Times New Roman"/>
              </w:rPr>
              <w:t xml:space="preserve">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обл.: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IX</w:t>
            </w:r>
            <w:r>
              <w:rPr>
                <w:rFonts w:ascii="Times New Roman" w:hAnsi="Times New Roman"/>
                <w:b/>
              </w:rPr>
              <w:t>. Восточно-Сибирский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обл.: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Х. Дальневосточный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Магаданская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Сахалинская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I. Донецко-Приднепровский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Ворошиловградская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Донецкая   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Запорожская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Кировоградская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Сумская    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II. Юго-Западный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Винницкая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Волынская  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Житомирская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Закарпатская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Ивано-Франк</w:t>
            </w:r>
            <w:r>
              <w:rPr>
                <w:rFonts w:ascii="Times New Roman" w:hAnsi="Times New Roman"/>
              </w:rPr>
              <w:t>овская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Ровенская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Тернопольская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Хмельницкая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Черновицкая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III. Южный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   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Одесская  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Херсонская 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IV. Прибалтийский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Латвийская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Литовская 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V. Закавказский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Азербайджанская 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VI. Среднеазиатский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Узбекская ССР: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Каракалпакская АССР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Бухарская 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Джизакская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Кашкадарьинская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Наманганская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Самаркандская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Сурхандарьинская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Сырдарьинская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Хорезмская 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VII. Ка</w:t>
            </w:r>
            <w:r>
              <w:rPr>
                <w:rFonts w:ascii="Times New Roman" w:hAnsi="Times New Roman"/>
                <w:b/>
              </w:rPr>
              <w:t>захстанский район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Актюбинская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Алма-Атинская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Восточно-Казахстанская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Гурьевская 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Джамбулская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Джезказганская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Мангышлакская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Тургайская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Кзыл-Ординская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Кокчетавская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Кустанайская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Северо-Казахстанская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Семипалатинская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Талды-Курганская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Целиноградская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Чимкентская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XVIII. Белорусская ССР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 "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05226A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XIX. Молдавская ССР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64" w:type="dxa"/>
            <w:tcBorders>
              <w:top w:val="nil"/>
            </w:tcBorders>
          </w:tcPr>
          <w:p w:rsidR="00000000" w:rsidRDefault="0005226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</w:tbl>
    <w:p w:rsidR="00000000" w:rsidRDefault="0005226A"/>
    <w:sectPr w:rsidR="0000000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26A"/>
    <w:rsid w:val="000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11228</Words>
  <Characters>64002</Characters>
  <Application>Microsoft Office Word</Application>
  <DocSecurity>0</DocSecurity>
  <Lines>533</Lines>
  <Paragraphs>150</Paragraphs>
  <ScaleCrop>false</ScaleCrop>
  <Company> </Company>
  <LinksUpToDate>false</LinksUpToDate>
  <CharactersWithSpaces>75080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CHиП 5</dc:title>
  <dc:subject/>
  <dc:creator>CNTI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